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C4362F" w:rsidRDefault="00A22647" w:rsidP="00A4055F">
      <w:pPr>
        <w:tabs>
          <w:tab w:val="left" w:pos="4962"/>
        </w:tabs>
        <w:ind w:left="4820"/>
        <w:rPr>
          <w:b/>
          <w:bCs/>
          <w:sz w:val="28"/>
          <w:szCs w:val="28"/>
        </w:rPr>
      </w:pPr>
      <w:r w:rsidRPr="00C4362F">
        <w:rPr>
          <w:b/>
          <w:bCs/>
          <w:sz w:val="28"/>
          <w:szCs w:val="28"/>
        </w:rPr>
        <w:t>У</w:t>
      </w:r>
      <w:r w:rsidR="007D6548" w:rsidRPr="00C4362F">
        <w:rPr>
          <w:b/>
          <w:bCs/>
          <w:sz w:val="28"/>
          <w:szCs w:val="28"/>
        </w:rPr>
        <w:t>ТВЕРЖДАЮ</w:t>
      </w:r>
    </w:p>
    <w:p w:rsidR="007D6548" w:rsidRPr="00C4362F" w:rsidRDefault="007D6548" w:rsidP="00A4055F">
      <w:pPr>
        <w:tabs>
          <w:tab w:val="left" w:pos="4962"/>
        </w:tabs>
        <w:ind w:left="4820"/>
        <w:rPr>
          <w:rFonts w:eastAsia="Arial Unicode MS"/>
          <w:b/>
          <w:bCs/>
          <w:sz w:val="28"/>
          <w:szCs w:val="28"/>
        </w:rPr>
      </w:pPr>
    </w:p>
    <w:p w:rsidR="00727D3C" w:rsidRPr="00C4362F" w:rsidRDefault="007D6548" w:rsidP="00A4055F">
      <w:pPr>
        <w:tabs>
          <w:tab w:val="left" w:pos="4962"/>
        </w:tabs>
        <w:ind w:left="4820"/>
        <w:rPr>
          <w:bCs/>
          <w:i/>
          <w:sz w:val="28"/>
          <w:szCs w:val="28"/>
        </w:rPr>
      </w:pPr>
      <w:r w:rsidRPr="00C4362F">
        <w:rPr>
          <w:b/>
          <w:bCs/>
          <w:sz w:val="28"/>
          <w:szCs w:val="28"/>
        </w:rPr>
        <w:t>Предс</w:t>
      </w:r>
      <w:r w:rsidR="00A4055F" w:rsidRPr="00C4362F">
        <w:rPr>
          <w:b/>
          <w:bCs/>
          <w:sz w:val="28"/>
          <w:szCs w:val="28"/>
        </w:rPr>
        <w:t xml:space="preserve">едатель Конкурсной комиссии </w:t>
      </w:r>
      <w:r w:rsidR="00C4362F" w:rsidRPr="00C4362F">
        <w:rPr>
          <w:b/>
          <w:bCs/>
          <w:sz w:val="28"/>
          <w:szCs w:val="28"/>
        </w:rPr>
        <w:t xml:space="preserve">филиала </w:t>
      </w:r>
    </w:p>
    <w:p w:rsidR="007D6548" w:rsidRPr="00C4362F" w:rsidRDefault="006B0D94" w:rsidP="00A4055F">
      <w:pPr>
        <w:tabs>
          <w:tab w:val="left" w:pos="4962"/>
        </w:tabs>
        <w:ind w:left="4820"/>
        <w:rPr>
          <w:b/>
          <w:bCs/>
          <w:sz w:val="28"/>
          <w:szCs w:val="28"/>
        </w:rPr>
      </w:pPr>
      <w:r>
        <w:rPr>
          <w:b/>
          <w:bCs/>
          <w:sz w:val="28"/>
          <w:szCs w:val="28"/>
        </w:rPr>
        <w:t>П</w:t>
      </w:r>
      <w:r w:rsidR="00A4055F" w:rsidRPr="00C4362F">
        <w:rPr>
          <w:b/>
          <w:bCs/>
          <w:sz w:val="28"/>
          <w:szCs w:val="28"/>
        </w:rPr>
        <w:t xml:space="preserve">АО </w:t>
      </w:r>
      <w:r w:rsidR="007D6548" w:rsidRPr="00C4362F">
        <w:rPr>
          <w:b/>
          <w:bCs/>
          <w:sz w:val="28"/>
          <w:szCs w:val="28"/>
        </w:rPr>
        <w:t xml:space="preserve">«ТрансКонтейнер» </w:t>
      </w:r>
      <w:r w:rsidR="00C4362F" w:rsidRPr="00C4362F">
        <w:rPr>
          <w:b/>
          <w:bCs/>
          <w:sz w:val="28"/>
          <w:szCs w:val="28"/>
        </w:rPr>
        <w:t xml:space="preserve"> на Забайкальской ж.д.</w:t>
      </w:r>
    </w:p>
    <w:p w:rsidR="007D6548" w:rsidRPr="00C4362F" w:rsidRDefault="007D6548" w:rsidP="00A4055F">
      <w:pPr>
        <w:tabs>
          <w:tab w:val="left" w:pos="4962"/>
        </w:tabs>
        <w:ind w:left="4820"/>
        <w:rPr>
          <w:b/>
          <w:bCs/>
          <w:sz w:val="28"/>
          <w:szCs w:val="28"/>
        </w:rPr>
      </w:pPr>
    </w:p>
    <w:p w:rsidR="007D6548" w:rsidRPr="00C4362F" w:rsidRDefault="00C4362F" w:rsidP="00A4055F">
      <w:pPr>
        <w:tabs>
          <w:tab w:val="left" w:pos="4962"/>
        </w:tabs>
        <w:ind w:left="4820"/>
        <w:rPr>
          <w:b/>
          <w:bCs/>
          <w:sz w:val="28"/>
          <w:szCs w:val="28"/>
        </w:rPr>
      </w:pPr>
      <w:r w:rsidRPr="00C4362F">
        <w:rPr>
          <w:b/>
          <w:bCs/>
          <w:sz w:val="28"/>
          <w:szCs w:val="28"/>
        </w:rPr>
        <w:t>___________________А.В. Банщиков</w:t>
      </w:r>
      <w:r w:rsidR="00727D3C" w:rsidRPr="00C4362F">
        <w:rPr>
          <w:b/>
          <w:bCs/>
          <w:sz w:val="28"/>
          <w:szCs w:val="28"/>
        </w:rPr>
        <w:t xml:space="preserve"> </w:t>
      </w:r>
    </w:p>
    <w:p w:rsidR="007D6548" w:rsidRPr="00C4362F" w:rsidRDefault="007D6548" w:rsidP="00A4055F">
      <w:pPr>
        <w:tabs>
          <w:tab w:val="left" w:pos="4962"/>
        </w:tabs>
        <w:ind w:left="4820"/>
        <w:rPr>
          <w:rFonts w:eastAsia="Arial Unicode MS"/>
        </w:rPr>
      </w:pPr>
    </w:p>
    <w:p w:rsidR="007D6548" w:rsidRDefault="00A90ABE" w:rsidP="00A4055F">
      <w:pPr>
        <w:tabs>
          <w:tab w:val="left" w:pos="4962"/>
        </w:tabs>
        <w:ind w:left="4820"/>
        <w:rPr>
          <w:b/>
          <w:bCs/>
          <w:sz w:val="28"/>
        </w:rPr>
      </w:pPr>
      <w:r w:rsidRPr="00C4362F">
        <w:rPr>
          <w:b/>
          <w:bCs/>
          <w:sz w:val="28"/>
        </w:rPr>
        <w:t>«___»________________2014</w:t>
      </w:r>
      <w:r w:rsidR="00A22647" w:rsidRPr="00C4362F">
        <w:rPr>
          <w:b/>
          <w:bCs/>
          <w:sz w:val="28"/>
        </w:rPr>
        <w:t xml:space="preserve"> </w:t>
      </w:r>
      <w:r w:rsidR="007D6548" w:rsidRPr="00C4362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6B0D94" w:rsidP="009B347A">
      <w:pPr>
        <w:pStyle w:val="19"/>
        <w:numPr>
          <w:ilvl w:val="2"/>
          <w:numId w:val="45"/>
        </w:numPr>
        <w:ind w:left="0" w:firstLine="709"/>
      </w:pPr>
      <w:proofErr w:type="gramStart"/>
      <w:r>
        <w:t xml:space="preserve">Публичное </w:t>
      </w:r>
      <w:r w:rsidR="007D6548" w:rsidRPr="009B347A">
        <w:t>акционерное общество «Центр по перевозке грузов в</w:t>
      </w:r>
      <w:r>
        <w:t xml:space="preserve"> контейнерах «ТрансКонтейнер» (П</w:t>
      </w:r>
      <w:r w:rsidR="007D6548" w:rsidRPr="009B347A">
        <w:t xml:space="preserve">АО «ТрансКонтейнер») (далее – Заказчик), руководствуясь положениями Федерального закона от 18 июля 2011 г. </w:t>
      </w:r>
      <w:r w:rsidR="008D2E20" w:rsidRPr="009B347A">
        <w:br/>
      </w:r>
      <w:r w:rsidR="007D6548"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proofErr w:type="spellStart"/>
      <w:r w:rsidR="00C4362F" w:rsidRPr="00422639">
        <w:rPr>
          <w:szCs w:val="28"/>
        </w:rPr>
        <w:t>ОКэ</w:t>
      </w:r>
      <w:proofErr w:type="spellEnd"/>
      <w:r w:rsidR="00C4362F" w:rsidRPr="00422639">
        <w:t>/</w:t>
      </w:r>
      <w:r w:rsidR="00030EFA">
        <w:t>011</w:t>
      </w:r>
      <w:r w:rsidR="00C4362F" w:rsidRPr="000F737F">
        <w:t>/</w:t>
      </w:r>
      <w:proofErr w:type="spellStart"/>
      <w:r w:rsidR="00C4362F" w:rsidRPr="000F737F">
        <w:t>НКП</w:t>
      </w:r>
      <w:r w:rsidR="00C4362F">
        <w:t>Заб</w:t>
      </w:r>
      <w:proofErr w:type="spellEnd"/>
      <w:r w:rsidR="00030EFA">
        <w:t>/0053</w:t>
      </w:r>
    </w:p>
    <w:p w:rsidR="00030EFA" w:rsidRDefault="009B347A" w:rsidP="009B347A">
      <w:pPr>
        <w:pStyle w:val="19"/>
        <w:numPr>
          <w:ilvl w:val="2"/>
          <w:numId w:val="45"/>
        </w:numPr>
        <w:ind w:left="0" w:firstLine="709"/>
      </w:pPr>
      <w:r w:rsidRPr="009B347A">
        <w:t>Предметом настоящего Откр</w:t>
      </w:r>
      <w:r w:rsidR="00542377">
        <w:t xml:space="preserve">ытого конкурса является право </w:t>
      </w:r>
      <w:r w:rsidRPr="009B347A">
        <w:t xml:space="preserve"> </w:t>
      </w:r>
      <w:r w:rsidR="00542377" w:rsidRPr="00030EFA">
        <w:rPr>
          <w:szCs w:val="28"/>
        </w:rPr>
        <w:t xml:space="preserve">заключения договора </w:t>
      </w:r>
      <w:r w:rsidR="00542377" w:rsidRPr="00C64E36">
        <w:t xml:space="preserve"> </w:t>
      </w:r>
      <w:r w:rsidR="00030EFA" w:rsidRPr="00C64E36">
        <w:t xml:space="preserve">на </w:t>
      </w:r>
      <w:r w:rsidR="00030EFA">
        <w:t>поставку шин для автопогрузчиков типа «</w:t>
      </w:r>
      <w:proofErr w:type="spellStart"/>
      <w:r w:rsidR="00030EFA">
        <w:t>ричстакер</w:t>
      </w:r>
      <w:proofErr w:type="spellEnd"/>
      <w:r w:rsidR="00030EFA">
        <w:t xml:space="preserve">»  </w:t>
      </w:r>
      <w:r w:rsidR="00030EFA" w:rsidRPr="00C64E36">
        <w:t>в 201</w:t>
      </w:r>
      <w:r w:rsidR="00030EFA">
        <w:t xml:space="preserve">5 </w:t>
      </w:r>
      <w:r w:rsidR="00030EFA" w:rsidRPr="00C64E36">
        <w:t>году</w:t>
      </w:r>
      <w:r w:rsidR="00030EFA">
        <w:t xml:space="preserve"> </w:t>
      </w:r>
    </w:p>
    <w:p w:rsidR="009B347A" w:rsidRPr="009B347A" w:rsidRDefault="009B347A" w:rsidP="009B347A">
      <w:pPr>
        <w:pStyle w:val="19"/>
        <w:numPr>
          <w:ilvl w:val="2"/>
          <w:numId w:val="4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B347A">
      <w:pPr>
        <w:pStyle w:val="19"/>
        <w:numPr>
          <w:ilvl w:val="2"/>
          <w:numId w:val="45"/>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9B347A">
      <w:pPr>
        <w:pStyle w:val="19"/>
        <w:numPr>
          <w:ilvl w:val="2"/>
          <w:numId w:val="45"/>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9B347A">
      <w:pPr>
        <w:pStyle w:val="19"/>
        <w:numPr>
          <w:ilvl w:val="2"/>
          <w:numId w:val="45"/>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9B347A">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347A">
      <w:pPr>
        <w:pStyle w:val="19"/>
        <w:widowControl w:val="0"/>
        <w:numPr>
          <w:ilvl w:val="2"/>
          <w:numId w:val="45"/>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347A">
      <w:pPr>
        <w:pStyle w:val="19"/>
        <w:widowControl w:val="0"/>
        <w:numPr>
          <w:ilvl w:val="2"/>
          <w:numId w:val="4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B347A">
      <w:pPr>
        <w:pStyle w:val="19"/>
        <w:widowControl w:val="0"/>
        <w:numPr>
          <w:ilvl w:val="2"/>
          <w:numId w:val="4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w:t>
      </w:r>
      <w:r w:rsidR="006B0D94">
        <w:rPr>
          <w:sz w:val="28"/>
          <w:szCs w:val="28"/>
        </w:rPr>
        <w:t xml:space="preserve"> ранее заключенным договорам с П</w:t>
      </w:r>
      <w:r w:rsidR="000E5B2C">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6B0D94">
        <w:rPr>
          <w:sz w:val="28"/>
          <w:szCs w:val="28"/>
        </w:rPr>
        <w:t>П</w:t>
      </w:r>
      <w:r w:rsidR="00850591" w:rsidRPr="00850591">
        <w:rPr>
          <w:sz w:val="28"/>
          <w:szCs w:val="28"/>
        </w:rPr>
        <w:t>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9C1C7A">
      <w:pPr>
        <w:pStyle w:val="afa"/>
        <w:numPr>
          <w:ilvl w:val="0"/>
          <w:numId w:val="32"/>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74EB" w:rsidRPr="00D32FFA">
        <w:rPr>
          <w:sz w:val="28"/>
          <w:szCs w:val="28"/>
        </w:rPr>
        <w:t>ОАО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a"/>
        <w:numPr>
          <w:ilvl w:val="0"/>
          <w:numId w:val="5"/>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a"/>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a"/>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a"/>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a"/>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a"/>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a"/>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a"/>
        <w:numPr>
          <w:ilvl w:val="2"/>
          <w:numId w:val="6"/>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a"/>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a"/>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a"/>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a"/>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a"/>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9B66AE">
      <w:pPr>
        <w:pStyle w:val="afa"/>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9B006E">
      <w:pPr>
        <w:pStyle w:val="afa"/>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a"/>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5A12BF" w:rsidP="00805082">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754ECC" w:rsidRPr="007E6DE4" w:rsidRDefault="00754ECC" w:rsidP="00805082">
                  <w:pPr>
                    <w:jc w:val="center"/>
                    <w:rPr>
                      <w:b/>
                      <w:sz w:val="28"/>
                      <w:szCs w:val="28"/>
                    </w:rPr>
                  </w:pPr>
                  <w:r w:rsidRPr="007E6DE4">
                    <w:rPr>
                      <w:b/>
                      <w:sz w:val="28"/>
                      <w:szCs w:val="28"/>
                    </w:rPr>
                    <w:t xml:space="preserve">_____________________________________________, </w:t>
                  </w:r>
                </w:p>
                <w:p w:rsidR="00754ECC" w:rsidRDefault="00754EC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754ECC" w:rsidRPr="007E6DE4" w:rsidRDefault="00754ECC" w:rsidP="00805082">
                  <w:pPr>
                    <w:jc w:val="center"/>
                    <w:rPr>
                      <w:b/>
                      <w:sz w:val="28"/>
                      <w:szCs w:val="28"/>
                    </w:rPr>
                  </w:pPr>
                  <w:r w:rsidRPr="007E6DE4">
                    <w:rPr>
                      <w:b/>
                      <w:sz w:val="28"/>
                      <w:szCs w:val="28"/>
                    </w:rPr>
                    <w:t>________________________________________</w:t>
                  </w:r>
                </w:p>
                <w:p w:rsidR="00754ECC" w:rsidRPr="007E6DE4" w:rsidRDefault="00754ECC" w:rsidP="00805082">
                  <w:pPr>
                    <w:jc w:val="center"/>
                    <w:rPr>
                      <w:i/>
                      <w:sz w:val="20"/>
                      <w:szCs w:val="20"/>
                    </w:rPr>
                  </w:pPr>
                  <w:r w:rsidRPr="007E6DE4">
                    <w:rPr>
                      <w:i/>
                      <w:sz w:val="20"/>
                      <w:szCs w:val="20"/>
                    </w:rPr>
                    <w:t>государство регистрации претендента</w:t>
                  </w:r>
                </w:p>
                <w:p w:rsidR="00754ECC" w:rsidRPr="007E6DE4" w:rsidRDefault="00754ECC" w:rsidP="00805082">
                  <w:pPr>
                    <w:jc w:val="center"/>
                    <w:rPr>
                      <w:b/>
                      <w:sz w:val="28"/>
                      <w:szCs w:val="28"/>
                    </w:rPr>
                  </w:pPr>
                  <w:r w:rsidRPr="007E6DE4">
                    <w:rPr>
                      <w:b/>
                      <w:sz w:val="28"/>
                      <w:szCs w:val="28"/>
                    </w:rPr>
                    <w:t>_____________________________</w:t>
                  </w:r>
                  <w:r>
                    <w:rPr>
                      <w:b/>
                      <w:sz w:val="28"/>
                      <w:szCs w:val="28"/>
                    </w:rPr>
                    <w:t>__________________</w:t>
                  </w:r>
                </w:p>
                <w:p w:rsidR="00754ECC" w:rsidRPr="007E6DE4" w:rsidRDefault="00754ECC" w:rsidP="00805082">
                  <w:pPr>
                    <w:jc w:val="center"/>
                    <w:rPr>
                      <w:i/>
                      <w:sz w:val="20"/>
                      <w:szCs w:val="20"/>
                    </w:rPr>
                  </w:pPr>
                  <w:r w:rsidRPr="007E6DE4">
                    <w:rPr>
                      <w:i/>
                      <w:sz w:val="20"/>
                      <w:szCs w:val="20"/>
                    </w:rPr>
                    <w:t>ИНН претендента (для претендентов-резидентов Российской Федерации)</w:t>
                  </w:r>
                </w:p>
                <w:p w:rsidR="00754ECC" w:rsidRDefault="00754ECC" w:rsidP="00805082">
                  <w:pPr>
                    <w:jc w:val="both"/>
                  </w:pPr>
                </w:p>
                <w:p w:rsidR="00754ECC" w:rsidRDefault="00754ECC"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754ECC" w:rsidRPr="001E2E97" w:rsidRDefault="00754ECC" w:rsidP="00805082">
                  <w:pPr>
                    <w:jc w:val="center"/>
                    <w:rPr>
                      <w:b/>
                    </w:rPr>
                  </w:pPr>
                  <w:r w:rsidRPr="001E2E97">
                    <w:rPr>
                      <w:b/>
                    </w:rPr>
                    <w:t xml:space="preserve">(лот № _________) </w:t>
                  </w:r>
                </w:p>
                <w:p w:rsidR="00754ECC" w:rsidRPr="00521EAB" w:rsidRDefault="00754ECC" w:rsidP="00805082">
                  <w:pPr>
                    <w:jc w:val="center"/>
                    <w:rPr>
                      <w:i/>
                    </w:rPr>
                  </w:pPr>
                  <w:r w:rsidRPr="001E2E97">
                    <w:rPr>
                      <w:i/>
                    </w:rPr>
                    <w:t>(указывается, если предусмотрены лоты)</w:t>
                  </w:r>
                </w:p>
                <w:p w:rsidR="00754ECC" w:rsidRPr="00923E2D" w:rsidRDefault="00754ECC" w:rsidP="00805082">
                  <w:pPr>
                    <w:jc w:val="center"/>
                    <w:rPr>
                      <w:b/>
                    </w:rPr>
                  </w:pPr>
                </w:p>
                <w:p w:rsidR="00754ECC" w:rsidRPr="00923E2D" w:rsidRDefault="00754ECC"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a"/>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9B006E" w:rsidRDefault="000954FB" w:rsidP="009B006E">
      <w:pPr>
        <w:pStyle w:val="2"/>
        <w:numPr>
          <w:ilvl w:val="1"/>
          <w:numId w:val="20"/>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proofErr w:type="gramStart"/>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BB5B51" w:rsidRPr="009B006E">
        <w:rPr>
          <w:b w:val="0"/>
          <w:i w:val="0"/>
        </w:rPr>
        <w:t xml:space="preserve"> и/или информационной карте</w:t>
      </w:r>
      <w:r w:rsidRPr="009B006E">
        <w:rPr>
          <w:b w:val="0"/>
          <w:i w:val="0"/>
        </w:rPr>
        <w:t xml:space="preserve">. </w:t>
      </w:r>
      <w:proofErr w:type="gramEnd"/>
    </w:p>
    <w:p w:rsidR="00A12B7F" w:rsidRDefault="00A12B7F" w:rsidP="000954FB">
      <w:pPr>
        <w:ind w:firstLine="709"/>
        <w:jc w:val="both"/>
        <w:rPr>
          <w:rFonts w:eastAsia="MS Mincho"/>
          <w:b/>
          <w:bCs/>
          <w:sz w:val="32"/>
          <w:szCs w:val="32"/>
          <w:highlight w:val="cyan"/>
        </w:rPr>
      </w:pPr>
    </w:p>
    <w:p w:rsidR="00542377" w:rsidRDefault="00542377" w:rsidP="00542377">
      <w:pPr>
        <w:ind w:firstLine="709"/>
        <w:jc w:val="both"/>
        <w:rPr>
          <w:b/>
          <w:sz w:val="28"/>
          <w:szCs w:val="28"/>
        </w:rPr>
      </w:pPr>
      <w:r>
        <w:rPr>
          <w:rFonts w:eastAsia="MS Mincho"/>
          <w:b/>
          <w:bCs/>
          <w:sz w:val="32"/>
          <w:szCs w:val="32"/>
        </w:rPr>
        <w:t>Раздел 4. Техническое задание</w:t>
      </w:r>
    </w:p>
    <w:p w:rsidR="00542377" w:rsidRDefault="00542377" w:rsidP="00542377">
      <w:pPr>
        <w:ind w:firstLine="709"/>
        <w:jc w:val="both"/>
        <w:rPr>
          <w:b/>
          <w:sz w:val="28"/>
          <w:szCs w:val="28"/>
          <w:highlight w:val="cyan"/>
        </w:rPr>
      </w:pPr>
    </w:p>
    <w:p w:rsidR="00542377" w:rsidRDefault="00542377" w:rsidP="00542377">
      <w:pPr>
        <w:ind w:firstLine="709"/>
        <w:jc w:val="both"/>
        <w:rPr>
          <w:b/>
          <w:spacing w:val="1"/>
          <w:sz w:val="28"/>
          <w:szCs w:val="28"/>
        </w:rPr>
      </w:pPr>
      <w:r>
        <w:rPr>
          <w:b/>
          <w:spacing w:val="1"/>
          <w:sz w:val="28"/>
          <w:szCs w:val="28"/>
        </w:rPr>
        <w:t>4.1. Общие положения.</w:t>
      </w:r>
    </w:p>
    <w:p w:rsidR="00542377" w:rsidRDefault="00542377" w:rsidP="00542377">
      <w:pPr>
        <w:pStyle w:val="zakonpusual"/>
        <w:spacing w:before="0" w:beforeAutospacing="0" w:after="0" w:afterAutospacing="0"/>
        <w:ind w:firstLine="709"/>
        <w:rPr>
          <w:rFonts w:ascii="Times New Roman" w:hAnsi="Times New Roman"/>
          <w:sz w:val="28"/>
          <w:szCs w:val="28"/>
        </w:rPr>
      </w:pPr>
      <w:r>
        <w:rPr>
          <w:rFonts w:ascii="Times New Roman" w:hAnsi="Times New Roman"/>
          <w:spacing w:val="13"/>
          <w:sz w:val="28"/>
          <w:szCs w:val="28"/>
        </w:rPr>
        <w:t>Шины для</w:t>
      </w:r>
      <w:r>
        <w:rPr>
          <w:rFonts w:ascii="Times New Roman" w:hAnsi="Times New Roman"/>
          <w:sz w:val="28"/>
          <w:szCs w:val="28"/>
        </w:rPr>
        <w:t xml:space="preserve"> погрузчиков типа «</w:t>
      </w:r>
      <w:proofErr w:type="spellStart"/>
      <w:r>
        <w:rPr>
          <w:rFonts w:ascii="Times New Roman" w:hAnsi="Times New Roman"/>
          <w:sz w:val="28"/>
          <w:szCs w:val="28"/>
        </w:rPr>
        <w:t>ричстакер</w:t>
      </w:r>
      <w:proofErr w:type="spellEnd"/>
      <w:r>
        <w:rPr>
          <w:rFonts w:ascii="Times New Roman" w:hAnsi="Times New Roman"/>
          <w:sz w:val="28"/>
          <w:szCs w:val="28"/>
        </w:rPr>
        <w:t>» грузоподъемностью 45т необходимы для совершения операций погрузки-выгрузки контейнеров на контейнерном терминале агентст</w:t>
      </w:r>
      <w:r w:rsidR="006B0D94">
        <w:rPr>
          <w:rFonts w:ascii="Times New Roman" w:hAnsi="Times New Roman"/>
          <w:sz w:val="28"/>
          <w:szCs w:val="28"/>
        </w:rPr>
        <w:t>ва станции Забайкальск филиала П</w:t>
      </w:r>
      <w:r>
        <w:rPr>
          <w:rFonts w:ascii="Times New Roman" w:hAnsi="Times New Roman"/>
          <w:sz w:val="28"/>
          <w:szCs w:val="28"/>
        </w:rPr>
        <w:t>АО «ТрансКонтейнер» на Забайкальской  железной дороге.</w:t>
      </w:r>
    </w:p>
    <w:p w:rsidR="00542377" w:rsidRDefault="00542377" w:rsidP="00542377">
      <w:pPr>
        <w:pStyle w:val="zakonpusual"/>
        <w:spacing w:before="0" w:beforeAutospacing="0" w:after="0" w:afterAutospacing="0"/>
        <w:ind w:firstLine="709"/>
        <w:rPr>
          <w:rFonts w:ascii="Times New Roman" w:hAnsi="Times New Roman"/>
          <w:b/>
          <w:sz w:val="28"/>
          <w:szCs w:val="28"/>
        </w:rPr>
      </w:pPr>
      <w:r>
        <w:rPr>
          <w:rFonts w:ascii="Times New Roman" w:hAnsi="Times New Roman"/>
          <w:b/>
          <w:sz w:val="28"/>
          <w:szCs w:val="28"/>
        </w:rPr>
        <w:t>4.1.1. Описание Товара к поставке.</w:t>
      </w:r>
    </w:p>
    <w:p w:rsidR="00542377" w:rsidRDefault="00542377" w:rsidP="00542377">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Поставляемый Товар должен быть новым,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w:t>
      </w:r>
    </w:p>
    <w:p w:rsidR="00542377" w:rsidRDefault="00542377" w:rsidP="00542377">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Товар должен иметь соответствующую маркировку: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536"/>
      </w:tblGrid>
      <w:tr w:rsidR="00542377" w:rsidRPr="00542377" w:rsidTr="00542377">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Наименование Товара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1FB" w:rsidRPr="00030EFA" w:rsidRDefault="00542377" w:rsidP="00542377">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Ш</w:t>
            </w:r>
            <w:r w:rsidRPr="00CD393A">
              <w:rPr>
                <w:rFonts w:ascii="Times New Roman" w:hAnsi="Times New Roman"/>
                <w:sz w:val="28"/>
                <w:szCs w:val="28"/>
              </w:rPr>
              <w:t>ина</w:t>
            </w:r>
            <w:r w:rsidRPr="00030EFA">
              <w:rPr>
                <w:rFonts w:ascii="Times New Roman" w:hAnsi="Times New Roman"/>
                <w:sz w:val="28"/>
                <w:szCs w:val="28"/>
                <w:lang w:val="en-US"/>
              </w:rPr>
              <w:t xml:space="preserve"> </w:t>
            </w:r>
            <w:r w:rsidRPr="00CD393A">
              <w:rPr>
                <w:rFonts w:ascii="Times New Roman" w:hAnsi="Times New Roman"/>
                <w:sz w:val="28"/>
                <w:szCs w:val="28"/>
              </w:rPr>
              <w:t>пневматическая</w:t>
            </w:r>
            <w:r w:rsidRPr="00030EFA">
              <w:rPr>
                <w:rFonts w:ascii="Times New Roman" w:hAnsi="Times New Roman"/>
                <w:sz w:val="28"/>
                <w:szCs w:val="28"/>
                <w:lang w:val="en-US"/>
              </w:rPr>
              <w:t xml:space="preserve"> </w:t>
            </w:r>
            <w:proofErr w:type="spellStart"/>
            <w:r w:rsidR="00D24345">
              <w:rPr>
                <w:rFonts w:ascii="Times New Roman" w:hAnsi="Times New Roman"/>
                <w:sz w:val="28"/>
                <w:szCs w:val="28"/>
                <w:lang w:val="en-US"/>
              </w:rPr>
              <w:t>Nokian</w:t>
            </w:r>
            <w:proofErr w:type="spellEnd"/>
            <w:r w:rsidR="00D24345" w:rsidRPr="00030EFA">
              <w:rPr>
                <w:rFonts w:ascii="Times New Roman" w:hAnsi="Times New Roman"/>
                <w:sz w:val="28"/>
                <w:szCs w:val="28"/>
                <w:lang w:val="en-US"/>
              </w:rPr>
              <w:t xml:space="preserve">, </w:t>
            </w:r>
            <w:proofErr w:type="spellStart"/>
            <w:r w:rsidR="00D24345">
              <w:rPr>
                <w:rFonts w:ascii="Times New Roman" w:hAnsi="Times New Roman"/>
                <w:sz w:val="28"/>
                <w:szCs w:val="28"/>
                <w:lang w:val="en-US"/>
              </w:rPr>
              <w:t>Yokohama</w:t>
            </w:r>
            <w:r w:rsidR="00D24345" w:rsidRPr="00030EFA">
              <w:rPr>
                <w:rFonts w:ascii="Times New Roman" w:hAnsi="Times New Roman"/>
                <w:sz w:val="28"/>
                <w:szCs w:val="28"/>
                <w:lang w:val="en-US"/>
              </w:rPr>
              <w:t>,</w:t>
            </w:r>
            <w:r w:rsidR="00D24345">
              <w:rPr>
                <w:rFonts w:ascii="Times New Roman" w:hAnsi="Times New Roman"/>
                <w:sz w:val="28"/>
                <w:szCs w:val="28"/>
                <w:lang w:val="en-US"/>
              </w:rPr>
              <w:t>American</w:t>
            </w:r>
            <w:proofErr w:type="spellEnd"/>
            <w:r w:rsidR="00D24345" w:rsidRPr="00030EFA">
              <w:rPr>
                <w:rFonts w:ascii="Times New Roman" w:hAnsi="Times New Roman"/>
                <w:sz w:val="28"/>
                <w:szCs w:val="28"/>
                <w:lang w:val="en-US"/>
              </w:rPr>
              <w:t xml:space="preserve"> </w:t>
            </w:r>
            <w:r w:rsidR="00D24345">
              <w:rPr>
                <w:rFonts w:ascii="Times New Roman" w:hAnsi="Times New Roman"/>
                <w:sz w:val="28"/>
                <w:szCs w:val="28"/>
                <w:lang w:val="en-US"/>
              </w:rPr>
              <w:t>Carrier</w:t>
            </w:r>
            <w:r w:rsidR="00053661" w:rsidRPr="00030EFA">
              <w:rPr>
                <w:rFonts w:ascii="Times New Roman" w:hAnsi="Times New Roman"/>
                <w:sz w:val="28"/>
                <w:szCs w:val="28"/>
                <w:lang w:val="en-US"/>
              </w:rPr>
              <w:t xml:space="preserve"> </w:t>
            </w:r>
          </w:p>
          <w:p w:rsidR="00542377" w:rsidRDefault="00053661" w:rsidP="00542377">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или </w:t>
            </w:r>
            <w:r w:rsidR="00DB08C7">
              <w:rPr>
                <w:rFonts w:ascii="Times New Roman" w:hAnsi="Times New Roman"/>
                <w:sz w:val="28"/>
                <w:szCs w:val="28"/>
              </w:rPr>
              <w:t>эквивалент</w:t>
            </w:r>
            <w:r>
              <w:rPr>
                <w:rFonts w:ascii="Times New Roman" w:hAnsi="Times New Roman"/>
                <w:sz w:val="28"/>
                <w:szCs w:val="28"/>
              </w:rPr>
              <w:t xml:space="preserve">, </w:t>
            </w:r>
            <w:r w:rsidR="00D24345">
              <w:rPr>
                <w:rFonts w:ascii="Times New Roman" w:hAnsi="Times New Roman"/>
                <w:sz w:val="28"/>
                <w:szCs w:val="28"/>
              </w:rPr>
              <w:t xml:space="preserve"> </w:t>
            </w:r>
            <w:r w:rsidR="00542377">
              <w:rPr>
                <w:rFonts w:ascii="Times New Roman" w:hAnsi="Times New Roman"/>
                <w:sz w:val="28"/>
                <w:szCs w:val="28"/>
              </w:rPr>
              <w:t>для установки на погрузч</w:t>
            </w:r>
            <w:r w:rsidR="00754ECC">
              <w:rPr>
                <w:rFonts w:ascii="Times New Roman" w:hAnsi="Times New Roman"/>
                <w:sz w:val="28"/>
                <w:szCs w:val="28"/>
              </w:rPr>
              <w:t>ики типа  «</w:t>
            </w:r>
            <w:proofErr w:type="spellStart"/>
            <w:r w:rsidR="00754ECC">
              <w:rPr>
                <w:rFonts w:ascii="Times New Roman" w:hAnsi="Times New Roman"/>
                <w:sz w:val="28"/>
                <w:szCs w:val="28"/>
              </w:rPr>
              <w:t>ричстакеры</w:t>
            </w:r>
            <w:proofErr w:type="spellEnd"/>
            <w:r w:rsidR="00754ECC">
              <w:rPr>
                <w:rFonts w:ascii="Times New Roman" w:hAnsi="Times New Roman"/>
                <w:sz w:val="28"/>
                <w:szCs w:val="28"/>
              </w:rPr>
              <w:t>»</w:t>
            </w:r>
            <w:r w:rsidR="00542377">
              <w:rPr>
                <w:rFonts w:ascii="Times New Roman" w:hAnsi="Times New Roman"/>
                <w:sz w:val="28"/>
                <w:szCs w:val="28"/>
              </w:rPr>
              <w:t xml:space="preserve"> «</w:t>
            </w:r>
            <w:proofErr w:type="gramStart"/>
            <w:r w:rsidR="00542377">
              <w:rPr>
                <w:rFonts w:ascii="Times New Roman" w:hAnsi="Times New Roman"/>
                <w:sz w:val="28"/>
                <w:szCs w:val="28"/>
              </w:rPr>
              <w:t>К</w:t>
            </w:r>
            <w:proofErr w:type="spellStart"/>
            <w:proofErr w:type="gramEnd"/>
            <w:r w:rsidR="00542377">
              <w:rPr>
                <w:rFonts w:ascii="Times New Roman" w:hAnsi="Times New Roman"/>
                <w:sz w:val="28"/>
                <w:szCs w:val="28"/>
                <w:lang w:val="en-US"/>
              </w:rPr>
              <w:t>almar</w:t>
            </w:r>
            <w:proofErr w:type="spellEnd"/>
            <w:r w:rsidR="00542377">
              <w:rPr>
                <w:rFonts w:ascii="Times New Roman" w:hAnsi="Times New Roman"/>
                <w:sz w:val="28"/>
                <w:szCs w:val="28"/>
              </w:rPr>
              <w:t xml:space="preserve">» </w:t>
            </w:r>
          </w:p>
          <w:p w:rsidR="00542377" w:rsidRPr="006D21FB" w:rsidRDefault="00542377" w:rsidP="00D24345">
            <w:pPr>
              <w:pStyle w:val="zakonpusual"/>
              <w:spacing w:before="0" w:beforeAutospacing="0" w:after="0" w:afterAutospacing="0"/>
              <w:ind w:firstLine="0"/>
              <w:jc w:val="left"/>
              <w:rPr>
                <w:rFonts w:ascii="Times New Roman" w:hAnsi="Times New Roman"/>
                <w:sz w:val="28"/>
                <w:szCs w:val="28"/>
              </w:rPr>
            </w:pPr>
          </w:p>
        </w:tc>
      </w:tr>
      <w:tr w:rsidR="00542377" w:rsidRPr="00CD393A" w:rsidTr="00542377">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Размер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18.00-25</w:t>
            </w:r>
          </w:p>
        </w:tc>
      </w:tr>
      <w:tr w:rsidR="00542377" w:rsidRPr="00CD393A" w:rsidTr="00542377">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Сезонность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 xml:space="preserve">всесезонная </w:t>
            </w:r>
          </w:p>
        </w:tc>
      </w:tr>
      <w:tr w:rsidR="00542377" w:rsidRPr="00CD393A" w:rsidTr="00542377">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proofErr w:type="spellStart"/>
            <w:r w:rsidRPr="00CD393A">
              <w:rPr>
                <w:rFonts w:ascii="Times New Roman" w:hAnsi="Times New Roman"/>
                <w:sz w:val="28"/>
                <w:szCs w:val="28"/>
              </w:rPr>
              <w:t>Слойность</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 xml:space="preserve">не менее 40 </w:t>
            </w:r>
            <w:r w:rsidRPr="00CD393A">
              <w:rPr>
                <w:rFonts w:ascii="Times New Roman" w:hAnsi="Times New Roman"/>
                <w:sz w:val="28"/>
                <w:szCs w:val="28"/>
                <w:lang w:val="en-US"/>
              </w:rPr>
              <w:t>PR</w:t>
            </w:r>
          </w:p>
        </w:tc>
      </w:tr>
      <w:tr w:rsidR="00542377" w:rsidRPr="00CD393A" w:rsidTr="00542377">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Протектор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lang w:val="en-US"/>
              </w:rPr>
              <w:t>E</w:t>
            </w:r>
            <w:r w:rsidRPr="00CD393A">
              <w:rPr>
                <w:rFonts w:ascii="Times New Roman" w:hAnsi="Times New Roman"/>
                <w:sz w:val="28"/>
                <w:szCs w:val="28"/>
              </w:rPr>
              <w:t>4/</w:t>
            </w:r>
            <w:r w:rsidRPr="00CD393A">
              <w:rPr>
                <w:rFonts w:ascii="Times New Roman" w:hAnsi="Times New Roman"/>
                <w:sz w:val="28"/>
                <w:szCs w:val="28"/>
                <w:lang w:val="en-US"/>
              </w:rPr>
              <w:t>L</w:t>
            </w:r>
            <w:r w:rsidRPr="00CD393A">
              <w:rPr>
                <w:rFonts w:ascii="Times New Roman" w:hAnsi="Times New Roman"/>
                <w:sz w:val="28"/>
                <w:szCs w:val="28"/>
              </w:rPr>
              <w:t>4</w:t>
            </w:r>
            <w:r>
              <w:rPr>
                <w:rFonts w:ascii="Times New Roman" w:hAnsi="Times New Roman"/>
                <w:sz w:val="28"/>
                <w:szCs w:val="28"/>
              </w:rPr>
              <w:t xml:space="preserve"> А/М</w:t>
            </w:r>
          </w:p>
        </w:tc>
      </w:tr>
      <w:tr w:rsidR="00542377" w:rsidRPr="00CD393A" w:rsidTr="00542377">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Конструкция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lang w:val="en-US"/>
              </w:rPr>
              <w:t>TL</w:t>
            </w:r>
            <w:r w:rsidRPr="00CD393A">
              <w:rPr>
                <w:rFonts w:ascii="Times New Roman" w:hAnsi="Times New Roman"/>
                <w:sz w:val="28"/>
                <w:szCs w:val="28"/>
              </w:rPr>
              <w:t xml:space="preserve"> (бескамерная) диагональная</w:t>
            </w:r>
          </w:p>
        </w:tc>
      </w:tr>
      <w:tr w:rsidR="00542377" w:rsidRPr="00CD393A" w:rsidTr="00542377">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Максимальная нагрузка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 xml:space="preserve">при скорости 0 км/ч – 27 200кг, </w:t>
            </w:r>
          </w:p>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 xml:space="preserve">10 км/ч – </w:t>
            </w:r>
            <w:r w:rsidR="00DB08C7">
              <w:rPr>
                <w:rFonts w:ascii="Times New Roman" w:hAnsi="Times New Roman"/>
                <w:sz w:val="28"/>
                <w:szCs w:val="28"/>
              </w:rPr>
              <w:t xml:space="preserve">не менее </w:t>
            </w:r>
            <w:r w:rsidRPr="00CD393A">
              <w:rPr>
                <w:rFonts w:ascii="Times New Roman" w:hAnsi="Times New Roman"/>
                <w:sz w:val="28"/>
                <w:szCs w:val="28"/>
              </w:rPr>
              <w:t xml:space="preserve">17 000кг, </w:t>
            </w:r>
          </w:p>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 xml:space="preserve">25 км/ч – </w:t>
            </w:r>
            <w:r w:rsidR="00DB08C7">
              <w:rPr>
                <w:rFonts w:ascii="Times New Roman" w:hAnsi="Times New Roman"/>
                <w:sz w:val="28"/>
                <w:szCs w:val="28"/>
              </w:rPr>
              <w:t xml:space="preserve">не менее </w:t>
            </w:r>
            <w:r w:rsidRPr="00CD393A">
              <w:rPr>
                <w:rFonts w:ascii="Times New Roman" w:hAnsi="Times New Roman"/>
                <w:sz w:val="28"/>
                <w:szCs w:val="28"/>
              </w:rPr>
              <w:t>14 450кг</w:t>
            </w:r>
          </w:p>
        </w:tc>
      </w:tr>
      <w:tr w:rsidR="00542377" w:rsidRPr="00CD393A" w:rsidTr="00542377">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Максимальная скорость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77" w:rsidRPr="00CD393A" w:rsidRDefault="00DB08C7" w:rsidP="00542377">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 менее </w:t>
            </w:r>
            <w:r w:rsidR="00542377" w:rsidRPr="00CD393A">
              <w:rPr>
                <w:rFonts w:ascii="Times New Roman" w:hAnsi="Times New Roman"/>
                <w:sz w:val="28"/>
                <w:szCs w:val="28"/>
              </w:rPr>
              <w:t>25 км/ч</w:t>
            </w:r>
          </w:p>
        </w:tc>
      </w:tr>
    </w:tbl>
    <w:p w:rsidR="00542377" w:rsidRDefault="00542377" w:rsidP="00542377">
      <w:pPr>
        <w:pStyle w:val="zakonpusual"/>
        <w:spacing w:before="0" w:beforeAutospacing="0" w:after="0" w:afterAutospacing="0"/>
        <w:ind w:firstLine="0"/>
        <w:rPr>
          <w:rFonts w:ascii="Times New Roman" w:hAnsi="Times New Roman"/>
          <w:sz w:val="28"/>
          <w:szCs w:val="28"/>
        </w:rPr>
      </w:pPr>
    </w:p>
    <w:p w:rsidR="00542377" w:rsidRDefault="00542377" w:rsidP="00542377">
      <w:pPr>
        <w:widowControl w:val="0"/>
        <w:shd w:val="clear" w:color="auto" w:fill="FFFFFF"/>
        <w:tabs>
          <w:tab w:val="left" w:pos="1430"/>
        </w:tabs>
        <w:autoSpaceDE w:val="0"/>
        <w:autoSpaceDN w:val="0"/>
        <w:adjustRightInd w:val="0"/>
        <w:ind w:firstLine="709"/>
        <w:jc w:val="both"/>
        <w:rPr>
          <w:b/>
          <w:sz w:val="28"/>
          <w:szCs w:val="28"/>
        </w:rPr>
      </w:pPr>
      <w:r>
        <w:rPr>
          <w:b/>
          <w:sz w:val="28"/>
          <w:szCs w:val="28"/>
        </w:rPr>
        <w:t xml:space="preserve">4.2. Место поставки Товара. </w:t>
      </w:r>
    </w:p>
    <w:p w:rsidR="00542377" w:rsidRDefault="00542377" w:rsidP="00542377">
      <w:pPr>
        <w:ind w:firstLine="709"/>
        <w:jc w:val="both"/>
        <w:rPr>
          <w:sz w:val="28"/>
          <w:szCs w:val="28"/>
        </w:rPr>
      </w:pPr>
      <w:r>
        <w:rPr>
          <w:sz w:val="28"/>
          <w:szCs w:val="28"/>
        </w:rPr>
        <w:t xml:space="preserve">- Агентство на станции Забайкальск, расположенное по адресу: Российская Федерация, Забайкальский край, </w:t>
      </w:r>
      <w:proofErr w:type="spellStart"/>
      <w:r>
        <w:rPr>
          <w:sz w:val="28"/>
          <w:szCs w:val="28"/>
        </w:rPr>
        <w:t>пгт</w:t>
      </w:r>
      <w:proofErr w:type="spellEnd"/>
      <w:r>
        <w:rPr>
          <w:sz w:val="28"/>
          <w:szCs w:val="28"/>
        </w:rPr>
        <w:t>. Забайкальск, ул. 1 Мая, 7 .</w:t>
      </w:r>
    </w:p>
    <w:p w:rsidR="00542377" w:rsidRDefault="00542377" w:rsidP="00542377">
      <w:pPr>
        <w:ind w:firstLine="709"/>
        <w:jc w:val="both"/>
        <w:rPr>
          <w:sz w:val="28"/>
          <w:szCs w:val="28"/>
        </w:rPr>
      </w:pPr>
    </w:p>
    <w:p w:rsidR="00542377" w:rsidRDefault="00542377" w:rsidP="00542377">
      <w:pPr>
        <w:ind w:firstLine="709"/>
        <w:jc w:val="both"/>
        <w:rPr>
          <w:b/>
          <w:bCs/>
          <w:sz w:val="28"/>
          <w:szCs w:val="28"/>
        </w:rPr>
      </w:pPr>
      <w:r>
        <w:rPr>
          <w:b/>
          <w:bCs/>
          <w:sz w:val="28"/>
          <w:szCs w:val="28"/>
        </w:rPr>
        <w:t>4.3. Гарантийный срок на Товар.</w:t>
      </w:r>
    </w:p>
    <w:p w:rsidR="00542377" w:rsidRDefault="00542377" w:rsidP="00542377">
      <w:pPr>
        <w:pStyle w:val="ConsNormal"/>
        <w:ind w:firstLine="567"/>
        <w:jc w:val="both"/>
        <w:rPr>
          <w:rFonts w:ascii="Times New Roman" w:hAnsi="Times New Roman"/>
          <w:sz w:val="24"/>
          <w:szCs w:val="24"/>
        </w:rPr>
      </w:pPr>
      <w:r>
        <w:rPr>
          <w:rFonts w:ascii="Times New Roman" w:hAnsi="Times New Roman" w:cs="Times New Roman"/>
          <w:bCs/>
          <w:sz w:val="28"/>
          <w:szCs w:val="28"/>
        </w:rPr>
        <w:t xml:space="preserve">Гарантийные обязательства определяются Поставщиком, но не менее 3000 </w:t>
      </w:r>
      <w:proofErr w:type="spellStart"/>
      <w:r>
        <w:rPr>
          <w:rFonts w:ascii="Times New Roman" w:hAnsi="Times New Roman" w:cs="Times New Roman"/>
          <w:bCs/>
          <w:sz w:val="28"/>
          <w:szCs w:val="28"/>
        </w:rPr>
        <w:t>моточасов</w:t>
      </w:r>
      <w:proofErr w:type="spellEnd"/>
      <w:r>
        <w:rPr>
          <w:rFonts w:ascii="Times New Roman" w:hAnsi="Times New Roman"/>
          <w:bCs/>
          <w:sz w:val="28"/>
          <w:szCs w:val="28"/>
        </w:rPr>
        <w:t xml:space="preserve"> </w:t>
      </w:r>
      <w:proofErr w:type="gramStart"/>
      <w:r>
        <w:rPr>
          <w:rFonts w:ascii="Times New Roman" w:hAnsi="Times New Roman"/>
          <w:bCs/>
          <w:sz w:val="28"/>
          <w:szCs w:val="28"/>
        </w:rPr>
        <w:t>с даты подписания</w:t>
      </w:r>
      <w:proofErr w:type="gramEnd"/>
      <w:r>
        <w:rPr>
          <w:rFonts w:ascii="Times New Roman" w:hAnsi="Times New Roman"/>
          <w:bCs/>
          <w:sz w:val="28"/>
          <w:szCs w:val="28"/>
        </w:rPr>
        <w:t xml:space="preserve"> Сторонами товарной накладной (ТОРГ-12)</w:t>
      </w:r>
      <w:r>
        <w:rPr>
          <w:rFonts w:ascii="Times New Roman" w:hAnsi="Times New Roman" w:cs="Times New Roman"/>
          <w:bCs/>
          <w:sz w:val="28"/>
          <w:szCs w:val="28"/>
        </w:rPr>
        <w:t>.</w:t>
      </w:r>
    </w:p>
    <w:p w:rsidR="00542377" w:rsidRDefault="00542377" w:rsidP="00542377">
      <w:pPr>
        <w:ind w:firstLine="709"/>
        <w:jc w:val="both"/>
        <w:rPr>
          <w:bCs/>
          <w:sz w:val="28"/>
          <w:szCs w:val="28"/>
        </w:rPr>
      </w:pPr>
      <w:r>
        <w:rPr>
          <w:bCs/>
          <w:sz w:val="28"/>
          <w:szCs w:val="28"/>
        </w:rPr>
        <w:t>Поставщик обязан устранить дефекты, выявленные в Товаре в течение гарантийного срока, или заменить Товар, если не докажет, что дефекты возникли в результате нарушения Заказчиком правил эксплуатации и хранения Товара.</w:t>
      </w:r>
    </w:p>
    <w:p w:rsidR="00542377" w:rsidRDefault="00542377" w:rsidP="00542377">
      <w:pPr>
        <w:ind w:firstLine="709"/>
        <w:jc w:val="both"/>
        <w:rPr>
          <w:bCs/>
          <w:sz w:val="28"/>
          <w:szCs w:val="28"/>
        </w:rPr>
      </w:pPr>
      <w:r>
        <w:rPr>
          <w:bCs/>
          <w:sz w:val="28"/>
          <w:szCs w:val="28"/>
        </w:rPr>
        <w:t xml:space="preserve">Устранение дефектов или замена Товара производится в 10-ти </w:t>
      </w:r>
      <w:proofErr w:type="spellStart"/>
      <w:r>
        <w:rPr>
          <w:bCs/>
          <w:sz w:val="28"/>
          <w:szCs w:val="28"/>
        </w:rPr>
        <w:t>дневный</w:t>
      </w:r>
      <w:proofErr w:type="spellEnd"/>
      <w:r>
        <w:rPr>
          <w:bCs/>
          <w:sz w:val="28"/>
          <w:szCs w:val="28"/>
        </w:rPr>
        <w:t xml:space="preserve"> срок после получения Заявки Заказчика о выявленных дефектах.</w:t>
      </w:r>
    </w:p>
    <w:p w:rsidR="00542377" w:rsidRDefault="00542377" w:rsidP="00542377">
      <w:pPr>
        <w:jc w:val="both"/>
        <w:rPr>
          <w:bCs/>
          <w:sz w:val="28"/>
          <w:szCs w:val="28"/>
        </w:rPr>
      </w:pPr>
    </w:p>
    <w:p w:rsidR="00542377" w:rsidRDefault="00542377" w:rsidP="00542377">
      <w:pPr>
        <w:jc w:val="both"/>
        <w:rPr>
          <w:bCs/>
          <w:sz w:val="28"/>
          <w:szCs w:val="28"/>
        </w:rPr>
      </w:pPr>
    </w:p>
    <w:p w:rsidR="00542377" w:rsidRDefault="00542377" w:rsidP="00542377">
      <w:pPr>
        <w:ind w:firstLine="709"/>
        <w:jc w:val="both"/>
        <w:rPr>
          <w:b/>
          <w:bCs/>
          <w:sz w:val="28"/>
          <w:szCs w:val="28"/>
        </w:rPr>
      </w:pPr>
      <w:r>
        <w:rPr>
          <w:b/>
          <w:bCs/>
          <w:sz w:val="28"/>
          <w:szCs w:val="28"/>
        </w:rPr>
        <w:t>4.4. Требования к установке Товара.</w:t>
      </w:r>
    </w:p>
    <w:p w:rsidR="00542377" w:rsidRDefault="00542377" w:rsidP="00542377">
      <w:pPr>
        <w:ind w:firstLine="709"/>
        <w:jc w:val="both"/>
        <w:rPr>
          <w:bCs/>
          <w:sz w:val="28"/>
          <w:szCs w:val="28"/>
        </w:rPr>
      </w:pPr>
      <w:r>
        <w:rPr>
          <w:bCs/>
          <w:sz w:val="28"/>
          <w:szCs w:val="28"/>
        </w:rPr>
        <w:t>Монтаж осуществляется Заказчиком самостоятельно.</w:t>
      </w:r>
    </w:p>
    <w:p w:rsidR="00542377" w:rsidRDefault="00542377" w:rsidP="00542377">
      <w:pPr>
        <w:ind w:firstLine="709"/>
        <w:jc w:val="both"/>
        <w:rPr>
          <w:bCs/>
          <w:spacing w:val="-9"/>
          <w:sz w:val="28"/>
          <w:szCs w:val="28"/>
        </w:rPr>
      </w:pPr>
    </w:p>
    <w:p w:rsidR="00542377" w:rsidRDefault="00542377" w:rsidP="00542377">
      <w:pPr>
        <w:pStyle w:val="affa"/>
        <w:ind w:firstLine="709"/>
        <w:jc w:val="both"/>
        <w:rPr>
          <w:rFonts w:ascii="Times New Roman" w:hAnsi="Times New Roman"/>
          <w:b/>
          <w:sz w:val="28"/>
          <w:szCs w:val="28"/>
        </w:rPr>
      </w:pPr>
      <w:r>
        <w:rPr>
          <w:rFonts w:ascii="Times New Roman" w:hAnsi="Times New Roman"/>
          <w:b/>
          <w:sz w:val="28"/>
          <w:szCs w:val="28"/>
        </w:rPr>
        <w:t>4.5. Квалификационные требования к Поставщику.</w:t>
      </w:r>
    </w:p>
    <w:p w:rsidR="00542377" w:rsidRDefault="00542377" w:rsidP="00542377">
      <w:pPr>
        <w:pStyle w:val="affa"/>
        <w:ind w:firstLine="709"/>
        <w:jc w:val="both"/>
        <w:rPr>
          <w:rFonts w:ascii="Times New Roman" w:hAnsi="Times New Roman"/>
          <w:sz w:val="28"/>
          <w:szCs w:val="28"/>
        </w:rPr>
      </w:pPr>
      <w:r>
        <w:rPr>
          <w:rFonts w:ascii="Times New Roman" w:hAnsi="Times New Roman"/>
          <w:sz w:val="28"/>
          <w:szCs w:val="28"/>
        </w:rPr>
        <w:t>Опыт поставки Товара по предмету настоящего Открытого конкурса должен составлять не менее 2 лет.</w:t>
      </w:r>
    </w:p>
    <w:p w:rsidR="00542377" w:rsidRDefault="00542377" w:rsidP="00542377">
      <w:pPr>
        <w:ind w:firstLine="709"/>
        <w:jc w:val="both"/>
        <w:rPr>
          <w:bCs/>
          <w:spacing w:val="-9"/>
          <w:sz w:val="28"/>
          <w:szCs w:val="28"/>
        </w:rPr>
      </w:pPr>
    </w:p>
    <w:p w:rsidR="00542377" w:rsidRDefault="00542377" w:rsidP="00542377">
      <w:pPr>
        <w:ind w:firstLine="709"/>
        <w:jc w:val="both"/>
        <w:rPr>
          <w:b/>
          <w:bCs/>
          <w:spacing w:val="-9"/>
          <w:sz w:val="28"/>
          <w:szCs w:val="28"/>
        </w:rPr>
      </w:pPr>
      <w:r>
        <w:rPr>
          <w:b/>
          <w:bCs/>
          <w:spacing w:val="-9"/>
          <w:sz w:val="28"/>
          <w:szCs w:val="28"/>
        </w:rPr>
        <w:t>4.6. Объем (количество) Товара.</w:t>
      </w:r>
    </w:p>
    <w:p w:rsidR="00542377" w:rsidRDefault="00542377" w:rsidP="00542377">
      <w:pPr>
        <w:ind w:firstLine="709"/>
        <w:jc w:val="both"/>
        <w:rPr>
          <w:bCs/>
          <w:sz w:val="28"/>
          <w:szCs w:val="28"/>
        </w:rPr>
      </w:pPr>
      <w:r>
        <w:rPr>
          <w:bCs/>
          <w:sz w:val="28"/>
          <w:szCs w:val="28"/>
        </w:rPr>
        <w:t>Количество Товара к поставке за весь период действия договора должно составить  - не менее 16 единиц.</w:t>
      </w:r>
    </w:p>
    <w:p w:rsidR="00542377" w:rsidRDefault="00542377" w:rsidP="00542377">
      <w:pPr>
        <w:ind w:firstLine="709"/>
        <w:jc w:val="both"/>
        <w:rPr>
          <w:bCs/>
          <w:spacing w:val="-9"/>
          <w:sz w:val="28"/>
          <w:szCs w:val="28"/>
        </w:rPr>
      </w:pPr>
    </w:p>
    <w:p w:rsidR="00542377" w:rsidRDefault="00542377" w:rsidP="00542377">
      <w:pPr>
        <w:ind w:firstLine="709"/>
        <w:jc w:val="both"/>
        <w:rPr>
          <w:b/>
          <w:sz w:val="28"/>
          <w:szCs w:val="28"/>
        </w:rPr>
      </w:pPr>
      <w:r>
        <w:rPr>
          <w:b/>
          <w:bCs/>
          <w:spacing w:val="-9"/>
          <w:sz w:val="28"/>
          <w:szCs w:val="28"/>
        </w:rPr>
        <w:t>4.7.</w:t>
      </w:r>
      <w:r>
        <w:rPr>
          <w:bCs/>
          <w:spacing w:val="-9"/>
          <w:sz w:val="28"/>
          <w:szCs w:val="28"/>
        </w:rPr>
        <w:t xml:space="preserve"> </w:t>
      </w:r>
      <w:r>
        <w:rPr>
          <w:b/>
          <w:sz w:val="28"/>
          <w:szCs w:val="28"/>
        </w:rPr>
        <w:t>Условия и сроки (периоды) поставки Товара.</w:t>
      </w:r>
    </w:p>
    <w:p w:rsidR="00542377" w:rsidRDefault="00542377" w:rsidP="00542377">
      <w:pPr>
        <w:ind w:firstLine="709"/>
        <w:jc w:val="both"/>
        <w:rPr>
          <w:sz w:val="28"/>
          <w:szCs w:val="28"/>
        </w:rPr>
      </w:pPr>
      <w:r>
        <w:rPr>
          <w:sz w:val="28"/>
          <w:szCs w:val="28"/>
        </w:rPr>
        <w:t xml:space="preserve">Поставка Товара осуществляется Поставщиком самостоятельно и за свой счет, в соответствии с согласованной сторонами спецификацией, в адрес Заказчика, указанный в п. 4.2. Технического задания. Вместе с Товаром Заказчику должны передаваться документы на весь поставляемый Товар (счет, </w:t>
      </w:r>
      <w:proofErr w:type="spellStart"/>
      <w:proofErr w:type="gramStart"/>
      <w:r>
        <w:rPr>
          <w:sz w:val="28"/>
          <w:szCs w:val="28"/>
        </w:rPr>
        <w:t>c</w:t>
      </w:r>
      <w:proofErr w:type="gramEnd"/>
      <w:r>
        <w:rPr>
          <w:sz w:val="28"/>
          <w:szCs w:val="28"/>
        </w:rPr>
        <w:t>чет-фактура</w:t>
      </w:r>
      <w:proofErr w:type="spellEnd"/>
      <w:r>
        <w:rPr>
          <w:sz w:val="28"/>
          <w:szCs w:val="28"/>
        </w:rPr>
        <w:t>, товарная накладная), а также документы, подтверждающие качество Товара.</w:t>
      </w:r>
    </w:p>
    <w:p w:rsidR="00542377" w:rsidRDefault="00542377" w:rsidP="00542377">
      <w:pPr>
        <w:ind w:firstLine="709"/>
        <w:jc w:val="both"/>
        <w:rPr>
          <w:sz w:val="28"/>
          <w:szCs w:val="28"/>
        </w:rPr>
      </w:pPr>
      <w:r>
        <w:rPr>
          <w:sz w:val="28"/>
          <w:szCs w:val="28"/>
        </w:rPr>
        <w:t>Поставка Товара осуществляется по письменной Заявке Заказчика</w:t>
      </w:r>
      <w:r w:rsidR="00754ECC">
        <w:rPr>
          <w:sz w:val="28"/>
          <w:szCs w:val="28"/>
        </w:rPr>
        <w:t xml:space="preserve"> в количестве согласованном в спецификации (Приложение №1 к договору)</w:t>
      </w:r>
      <w:r>
        <w:rPr>
          <w:sz w:val="28"/>
          <w:szCs w:val="28"/>
        </w:rPr>
        <w:t>. Поставщик обязан за 3 дня предупредить Заказчика о дате и времени поставки Товара.</w:t>
      </w:r>
    </w:p>
    <w:p w:rsidR="00542377" w:rsidRDefault="00542377" w:rsidP="00542377">
      <w:pPr>
        <w:ind w:firstLine="709"/>
        <w:jc w:val="both"/>
        <w:rPr>
          <w:sz w:val="28"/>
          <w:szCs w:val="28"/>
        </w:rPr>
      </w:pPr>
      <w:r>
        <w:rPr>
          <w:sz w:val="28"/>
          <w:szCs w:val="28"/>
        </w:rPr>
        <w:t>Период поставки – действие договора до 31.12.2015г, срок поставки товара не более 1 месяца со дня подписания спецификации к договору.</w:t>
      </w:r>
    </w:p>
    <w:p w:rsidR="00542377" w:rsidRPr="00285BE8" w:rsidRDefault="00542377" w:rsidP="00542377">
      <w:pPr>
        <w:ind w:firstLine="709"/>
        <w:jc w:val="both"/>
        <w:rPr>
          <w:sz w:val="28"/>
          <w:szCs w:val="28"/>
        </w:rPr>
      </w:pPr>
      <w:r w:rsidRPr="00285BE8">
        <w:rPr>
          <w:b/>
          <w:sz w:val="28"/>
          <w:szCs w:val="28"/>
        </w:rPr>
        <w:t>4.8. Условия и порядок оплаты:</w:t>
      </w:r>
      <w:r>
        <w:rPr>
          <w:b/>
          <w:sz w:val="28"/>
          <w:szCs w:val="28"/>
        </w:rPr>
        <w:t xml:space="preserve"> </w:t>
      </w:r>
      <w:r>
        <w:rPr>
          <w:sz w:val="28"/>
          <w:szCs w:val="28"/>
        </w:rPr>
        <w:t xml:space="preserve">Оплата производится Заказчиком на расчетный счет Поставщика, после подписания товарной накладной ТОРГ12, в течение </w:t>
      </w:r>
      <w:r w:rsidR="00DB08C7">
        <w:rPr>
          <w:sz w:val="28"/>
          <w:szCs w:val="28"/>
        </w:rPr>
        <w:t>15</w:t>
      </w:r>
      <w:r>
        <w:rPr>
          <w:sz w:val="28"/>
          <w:szCs w:val="28"/>
        </w:rPr>
        <w:t xml:space="preserve"> дней со дня получения Заказчиком </w:t>
      </w:r>
      <w:proofErr w:type="spellStart"/>
      <w:proofErr w:type="gramStart"/>
      <w:r>
        <w:rPr>
          <w:sz w:val="28"/>
          <w:szCs w:val="28"/>
        </w:rPr>
        <w:t>счет-фактуры</w:t>
      </w:r>
      <w:proofErr w:type="spellEnd"/>
      <w:proofErr w:type="gramEnd"/>
      <w:r>
        <w:rPr>
          <w:sz w:val="28"/>
          <w:szCs w:val="28"/>
        </w:rPr>
        <w:t>.</w:t>
      </w:r>
    </w:p>
    <w:p w:rsidR="00542377" w:rsidRPr="002C3FF9" w:rsidRDefault="00542377" w:rsidP="00542377">
      <w:pPr>
        <w:ind w:firstLine="709"/>
        <w:jc w:val="both"/>
        <w:rPr>
          <w:b/>
          <w:sz w:val="28"/>
          <w:szCs w:val="28"/>
          <w:highlight w:val="cyan"/>
        </w:rPr>
      </w:pPr>
    </w:p>
    <w:p w:rsidR="00542377" w:rsidRPr="002C3FF9" w:rsidRDefault="00542377" w:rsidP="00542377">
      <w:pPr>
        <w:ind w:firstLine="709"/>
        <w:jc w:val="both"/>
        <w:rPr>
          <w:b/>
          <w:sz w:val="28"/>
          <w:szCs w:val="28"/>
          <w:highlight w:val="cyan"/>
        </w:rPr>
      </w:pPr>
    </w:p>
    <w:p w:rsidR="001346E7" w:rsidRDefault="00542377" w:rsidP="00542377">
      <w:pPr>
        <w:spacing w:after="200" w:line="276" w:lineRule="auto"/>
        <w:ind w:firstLine="708"/>
        <w:rPr>
          <w:rFonts w:eastAsia="MS Mincho"/>
          <w:szCs w:val="28"/>
        </w:rPr>
      </w:pPr>
      <w:r>
        <w:rPr>
          <w:rFonts w:eastAsia="MS Mincho"/>
          <w:szCs w:val="28"/>
        </w:rPr>
        <w:br w:type="page"/>
      </w:r>
      <w:r w:rsidR="001346E7">
        <w:rPr>
          <w:rFonts w:eastAsia="MS Mincho"/>
          <w:szCs w:val="28"/>
        </w:rPr>
        <w:t xml:space="preserve"> </w:t>
      </w: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9408F1">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FC0264">
            <w:pPr>
              <w:pStyle w:val="19"/>
              <w:ind w:firstLine="0"/>
              <w:rPr>
                <w:sz w:val="24"/>
                <w:szCs w:val="24"/>
              </w:rPr>
            </w:pPr>
            <w:r w:rsidRPr="00D73CBB">
              <w:rPr>
                <w:sz w:val="24"/>
                <w:szCs w:val="24"/>
              </w:rPr>
              <w:t xml:space="preserve">Открытый конкурс № </w:t>
            </w:r>
            <w:proofErr w:type="spellStart"/>
            <w:r w:rsidRPr="00D73CBB">
              <w:rPr>
                <w:sz w:val="24"/>
                <w:szCs w:val="24"/>
              </w:rPr>
              <w:t>ОКэ</w:t>
            </w:r>
            <w:proofErr w:type="spellEnd"/>
            <w:r w:rsidR="00FC0264">
              <w:rPr>
                <w:sz w:val="24"/>
                <w:szCs w:val="24"/>
              </w:rPr>
              <w:t>/011</w:t>
            </w:r>
            <w:r w:rsidR="009F120C">
              <w:rPr>
                <w:sz w:val="24"/>
                <w:szCs w:val="24"/>
              </w:rPr>
              <w:t>/</w:t>
            </w:r>
            <w:proofErr w:type="spellStart"/>
            <w:r w:rsidR="009F120C">
              <w:rPr>
                <w:sz w:val="24"/>
                <w:szCs w:val="24"/>
              </w:rPr>
              <w:t>НКП</w:t>
            </w:r>
            <w:r w:rsidR="00FC0264">
              <w:rPr>
                <w:sz w:val="24"/>
                <w:szCs w:val="24"/>
              </w:rPr>
              <w:t>Заб</w:t>
            </w:r>
            <w:proofErr w:type="spellEnd"/>
            <w:r w:rsidR="00FC0264">
              <w:rPr>
                <w:sz w:val="24"/>
                <w:szCs w:val="24"/>
              </w:rPr>
              <w:t>/0053</w:t>
            </w:r>
            <w:r w:rsidR="009F120C" w:rsidRPr="004D3950">
              <w:rPr>
                <w:sz w:val="24"/>
                <w:szCs w:val="24"/>
              </w:rPr>
              <w:t xml:space="preserve"> </w:t>
            </w:r>
            <w:r w:rsidR="00FC0264" w:rsidRPr="00FC0264">
              <w:rPr>
                <w:sz w:val="24"/>
                <w:szCs w:val="24"/>
              </w:rPr>
              <w:t>на право заключения договора на поставку шин для автопогрузчиков типа «</w:t>
            </w:r>
            <w:proofErr w:type="spellStart"/>
            <w:r w:rsidR="00FC0264" w:rsidRPr="00FC0264">
              <w:rPr>
                <w:sz w:val="24"/>
                <w:szCs w:val="24"/>
              </w:rPr>
              <w:t>ричстакер</w:t>
            </w:r>
            <w:proofErr w:type="spellEnd"/>
            <w:r w:rsidR="00FC0264" w:rsidRPr="00FC0264">
              <w:rPr>
                <w:sz w:val="24"/>
                <w:szCs w:val="24"/>
              </w:rPr>
              <w:t>»  в 2015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9F120C" w:rsidRDefault="0085073D" w:rsidP="009F120C">
            <w:pPr>
              <w:pStyle w:val="19"/>
              <w:ind w:firstLine="0"/>
              <w:jc w:val="left"/>
              <w:rPr>
                <w:sz w:val="24"/>
                <w:szCs w:val="24"/>
              </w:rPr>
            </w:pPr>
            <w:r>
              <w:rPr>
                <w:sz w:val="24"/>
                <w:szCs w:val="24"/>
              </w:rPr>
              <w:t>Организатором является П</w:t>
            </w:r>
            <w:r w:rsidR="009F120C" w:rsidRPr="001A742B">
              <w:rPr>
                <w:sz w:val="24"/>
                <w:szCs w:val="24"/>
              </w:rPr>
              <w:t xml:space="preserve">АО «ТрансКонтейнер». </w:t>
            </w:r>
          </w:p>
          <w:p w:rsidR="009F120C" w:rsidRPr="001A742B" w:rsidRDefault="009F120C" w:rsidP="009F120C">
            <w:pPr>
              <w:pStyle w:val="19"/>
              <w:ind w:firstLine="0"/>
              <w:jc w:val="left"/>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sidR="0085073D">
              <w:rPr>
                <w:sz w:val="24"/>
                <w:szCs w:val="24"/>
              </w:rPr>
              <w:t>Конкурсной комиссии филиала П</w:t>
            </w:r>
            <w:r>
              <w:rPr>
                <w:sz w:val="24"/>
                <w:szCs w:val="24"/>
              </w:rPr>
              <w:t>АО «</w:t>
            </w:r>
            <w:r w:rsidRPr="001A742B">
              <w:rPr>
                <w:sz w:val="24"/>
                <w:szCs w:val="24"/>
              </w:rPr>
              <w:t xml:space="preserve">ТрансКонтейнер» на </w:t>
            </w:r>
            <w:r>
              <w:rPr>
                <w:sz w:val="24"/>
                <w:szCs w:val="24"/>
              </w:rPr>
              <w:t xml:space="preserve">Забайкальской </w:t>
            </w:r>
            <w:r w:rsidRPr="001A742B">
              <w:rPr>
                <w:sz w:val="24"/>
                <w:szCs w:val="24"/>
              </w:rPr>
              <w:t xml:space="preserve"> железной дороге</w:t>
            </w:r>
            <w:r>
              <w:rPr>
                <w:sz w:val="24"/>
                <w:szCs w:val="24"/>
              </w:rPr>
              <w:t>.</w:t>
            </w:r>
          </w:p>
          <w:p w:rsidR="009F120C" w:rsidRPr="001A742B" w:rsidRDefault="009F120C" w:rsidP="009F120C">
            <w:pPr>
              <w:pStyle w:val="19"/>
              <w:ind w:firstLine="0"/>
              <w:jc w:val="left"/>
              <w:rPr>
                <w:sz w:val="24"/>
                <w:szCs w:val="24"/>
              </w:rPr>
            </w:pPr>
            <w:r w:rsidRPr="001A742B">
              <w:rPr>
                <w:sz w:val="24"/>
                <w:szCs w:val="24"/>
              </w:rPr>
              <w:t xml:space="preserve">Адрес: </w:t>
            </w:r>
            <w:r>
              <w:rPr>
                <w:sz w:val="24"/>
                <w:szCs w:val="24"/>
              </w:rPr>
              <w:t>672000</w:t>
            </w:r>
            <w:r w:rsidRPr="001A742B">
              <w:rPr>
                <w:sz w:val="24"/>
                <w:szCs w:val="24"/>
              </w:rPr>
              <w:t xml:space="preserve">, г. </w:t>
            </w:r>
            <w:r>
              <w:rPr>
                <w:sz w:val="24"/>
                <w:szCs w:val="24"/>
              </w:rPr>
              <w:t>Чита</w:t>
            </w:r>
            <w:r w:rsidRPr="001A742B">
              <w:rPr>
                <w:sz w:val="24"/>
                <w:szCs w:val="24"/>
              </w:rPr>
              <w:t xml:space="preserve">, </w:t>
            </w:r>
            <w:r>
              <w:rPr>
                <w:sz w:val="24"/>
                <w:szCs w:val="24"/>
              </w:rPr>
              <w:t>Анохина</w:t>
            </w:r>
            <w:r w:rsidRPr="001A742B">
              <w:rPr>
                <w:sz w:val="24"/>
                <w:szCs w:val="24"/>
              </w:rPr>
              <w:t xml:space="preserve"> </w:t>
            </w:r>
            <w:r>
              <w:rPr>
                <w:sz w:val="24"/>
                <w:szCs w:val="24"/>
              </w:rPr>
              <w:t xml:space="preserve">д. 91 </w:t>
            </w:r>
            <w:proofErr w:type="spellStart"/>
            <w:r>
              <w:rPr>
                <w:sz w:val="24"/>
                <w:szCs w:val="24"/>
              </w:rPr>
              <w:t>каб</w:t>
            </w:r>
            <w:proofErr w:type="spellEnd"/>
            <w:r>
              <w:rPr>
                <w:sz w:val="24"/>
                <w:szCs w:val="24"/>
              </w:rPr>
              <w:t xml:space="preserve"> 607</w:t>
            </w:r>
          </w:p>
          <w:p w:rsidR="00670FD8" w:rsidRPr="00F86FAA" w:rsidRDefault="009F120C" w:rsidP="009F120C">
            <w:pPr>
              <w:pStyle w:val="19"/>
              <w:ind w:firstLine="0"/>
              <w:rPr>
                <w:sz w:val="24"/>
                <w:szCs w:val="24"/>
              </w:rPr>
            </w:pPr>
            <w:r w:rsidRPr="001A742B">
              <w:rPr>
                <w:sz w:val="24"/>
                <w:szCs w:val="24"/>
              </w:rPr>
              <w:t xml:space="preserve">Контактное лицо: </w:t>
            </w:r>
            <w:r w:rsidRPr="009A21A1">
              <w:rPr>
                <w:sz w:val="24"/>
                <w:szCs w:val="24"/>
              </w:rPr>
              <w:t xml:space="preserve">Говша Дмитрий Владимирович, тел. (3022) 220025, адрес электронной почты </w:t>
            </w:r>
            <w:proofErr w:type="spellStart"/>
            <w:r w:rsidRPr="009A21A1">
              <w:rPr>
                <w:sz w:val="24"/>
                <w:szCs w:val="24"/>
                <w:lang w:val="en-US"/>
              </w:rPr>
              <w:t>GovshaDV</w:t>
            </w:r>
            <w:proofErr w:type="spellEnd"/>
            <w:r w:rsidRPr="009A21A1">
              <w:rPr>
                <w:sz w:val="24"/>
                <w:szCs w:val="24"/>
              </w:rPr>
              <w:t>@</w:t>
            </w:r>
            <w:proofErr w:type="spellStart"/>
            <w:r w:rsidRPr="009A21A1">
              <w:rPr>
                <w:sz w:val="24"/>
                <w:szCs w:val="24"/>
                <w:lang w:val="en-US"/>
              </w:rPr>
              <w:t>trcont</w:t>
            </w:r>
            <w:proofErr w:type="spellEnd"/>
            <w:r w:rsidRPr="009A21A1">
              <w:rPr>
                <w:sz w:val="24"/>
                <w:szCs w:val="24"/>
              </w:rPr>
              <w:t>.</w:t>
            </w:r>
            <w:proofErr w:type="spellStart"/>
            <w:r w:rsidRPr="009A21A1">
              <w:rPr>
                <w:sz w:val="24"/>
                <w:szCs w:val="24"/>
                <w:lang w:val="en-US"/>
              </w:rPr>
              <w:t>ru</w:t>
            </w:r>
            <w:proofErr w:type="spellEnd"/>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9F120C" w:rsidP="00FC0264">
            <w:pPr>
              <w:pStyle w:val="19"/>
              <w:ind w:firstLine="0"/>
              <w:rPr>
                <w:b/>
                <w:sz w:val="24"/>
                <w:szCs w:val="24"/>
              </w:rPr>
            </w:pPr>
            <w:r w:rsidRPr="00952F96">
              <w:rPr>
                <w:sz w:val="24"/>
                <w:szCs w:val="24"/>
              </w:rPr>
              <w:t xml:space="preserve">«  </w:t>
            </w:r>
            <w:r w:rsidR="00FC0264">
              <w:rPr>
                <w:sz w:val="24"/>
                <w:szCs w:val="24"/>
              </w:rPr>
              <w:t>29</w:t>
            </w:r>
            <w:r w:rsidRPr="00952F96">
              <w:rPr>
                <w:sz w:val="24"/>
                <w:szCs w:val="24"/>
              </w:rPr>
              <w:t xml:space="preserve"> »  </w:t>
            </w:r>
            <w:r w:rsidR="00FC0264">
              <w:rPr>
                <w:sz w:val="24"/>
                <w:szCs w:val="24"/>
              </w:rPr>
              <w:t xml:space="preserve">декабря </w:t>
            </w:r>
            <w:r w:rsidRPr="00952F96">
              <w:rPr>
                <w:sz w:val="24"/>
                <w:szCs w:val="24"/>
              </w:rPr>
              <w:t>2014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85073D">
              <w:rPr>
                <w:sz w:val="24"/>
                <w:szCs w:val="24"/>
              </w:rPr>
              <w:t xml:space="preserve"> сайте П</w:t>
            </w:r>
            <w:r w:rsidR="007434C0">
              <w:rPr>
                <w:sz w:val="24"/>
                <w:szCs w:val="24"/>
              </w:rPr>
              <w:t>АО «ТрансКонтейнер» (</w:t>
            </w:r>
            <w:hyperlink r:id="rId12"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3"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4" w:history="1">
              <w:proofErr w:type="gramEnd"/>
              <w:r w:rsidR="0020341D" w:rsidRPr="00232D92">
                <w:rPr>
                  <w:rStyle w:val="a8"/>
                  <w:sz w:val="24"/>
                  <w:szCs w:val="24"/>
                </w:rPr>
                <w:t>www.zakupki.gov.ru</w:t>
              </w:r>
              <w:proofErr w:type="gramStart"/>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5" w:history="1">
              <w:proofErr w:type="gramEnd"/>
              <w:r w:rsidR="0020341D" w:rsidRPr="00232D92">
                <w:rPr>
                  <w:rStyle w:val="a8"/>
                  <w:sz w:val="24"/>
                  <w:szCs w:val="24"/>
                </w:rPr>
                <w:t>www.zakupki.gov.ru</w:t>
              </w:r>
              <w:proofErr w:type="gramStart"/>
            </w:hyperlink>
            <w:r w:rsidR="0020341D" w:rsidRPr="00C61887">
              <w:rPr>
                <w:sz w:val="24"/>
                <w:szCs w:val="24"/>
              </w:rPr>
              <w:t xml:space="preserve">), </w:t>
            </w:r>
            <w:r w:rsidR="0020341D">
              <w:rPr>
                <w:sz w:val="24"/>
                <w:szCs w:val="24"/>
              </w:rPr>
              <w:t xml:space="preserve"> </w:t>
            </w:r>
            <w:r w:rsidR="0085073D">
              <w:rPr>
                <w:sz w:val="24"/>
                <w:szCs w:val="24"/>
              </w:rPr>
              <w:t>размещается на сайте П</w:t>
            </w:r>
            <w:r w:rsidRPr="00C61887">
              <w:rPr>
                <w:sz w:val="24"/>
                <w:szCs w:val="24"/>
              </w:rPr>
              <w:t xml:space="preserve">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6" w:history="1">
              <w:proofErr w:type="gramEnd"/>
              <w:r w:rsidR="0020341D" w:rsidRPr="00232D92">
                <w:rPr>
                  <w:rStyle w:val="a8"/>
                  <w:sz w:val="24"/>
                  <w:szCs w:val="24"/>
                </w:rPr>
                <w:t>www.zakupki.gov.ru</w:t>
              </w:r>
              <w:proofErr w:type="gramStart"/>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7"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8"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19"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0" w:history="1">
              <w:r w:rsidR="0079756E" w:rsidRPr="00B93D37">
                <w:rPr>
                  <w:rStyle w:val="afff3"/>
                  <w:rFonts w:ascii="PTSans" w:hAnsi="PTSans"/>
                  <w:sz w:val="24"/>
                  <w:szCs w:val="24"/>
                  <w:u w:val="single"/>
                </w:rPr>
                <w:t>info@otc-tender.ru</w:t>
              </w:r>
            </w:hyperlink>
            <w:r w:rsidR="00A72879" w:rsidRPr="00B93D37">
              <w:rPr>
                <w:i/>
                <w:sz w:val="24"/>
                <w:szCs w:val="24"/>
              </w:rPr>
              <w:t>.</w:t>
            </w:r>
          </w:p>
          <w:p w:rsidR="005834BA" w:rsidRPr="008C1BC9" w:rsidRDefault="005834BA" w:rsidP="00DD1123">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9F120C" w:rsidP="00053661">
            <w:pPr>
              <w:pStyle w:val="19"/>
              <w:ind w:firstLine="0"/>
              <w:rPr>
                <w:i/>
                <w:sz w:val="24"/>
                <w:szCs w:val="24"/>
              </w:rPr>
            </w:pPr>
            <w:r w:rsidRPr="004D3950">
              <w:rPr>
                <w:sz w:val="24"/>
                <w:szCs w:val="24"/>
              </w:rPr>
              <w:t xml:space="preserve">Начальная (максимальная) цена договора составляет               </w:t>
            </w:r>
            <w:r w:rsidR="00053661">
              <w:rPr>
                <w:sz w:val="24"/>
                <w:szCs w:val="24"/>
              </w:rPr>
              <w:t>2 000</w:t>
            </w:r>
            <w:r w:rsidRPr="00952F96">
              <w:rPr>
                <w:sz w:val="24"/>
                <w:szCs w:val="24"/>
              </w:rPr>
              <w:t xml:space="preserve"> 000,00 руб. (</w:t>
            </w:r>
            <w:r w:rsidR="00053661">
              <w:rPr>
                <w:sz w:val="24"/>
                <w:szCs w:val="24"/>
              </w:rPr>
              <w:t>два миллиона</w:t>
            </w:r>
            <w:r w:rsidRPr="00952F96">
              <w:rPr>
                <w:sz w:val="24"/>
                <w:szCs w:val="24"/>
              </w:rPr>
              <w:t>) рублей 00 копеек</w:t>
            </w:r>
            <w:r w:rsidRPr="004D3950">
              <w:rPr>
                <w:sz w:val="24"/>
                <w:szCs w:val="24"/>
              </w:rPr>
              <w:t xml:space="preserve"> с учетом всех расходов </w:t>
            </w:r>
            <w:r>
              <w:rPr>
                <w:sz w:val="24"/>
                <w:szCs w:val="24"/>
              </w:rPr>
              <w:t>Поставщика</w:t>
            </w:r>
            <w:r w:rsidRPr="004D3950">
              <w:rPr>
                <w:sz w:val="24"/>
                <w:szCs w:val="24"/>
              </w:rPr>
              <w:t xml:space="preserve">, связанных с приобретением товара, транспортных расходов по доставке товара, </w:t>
            </w:r>
            <w:r>
              <w:rPr>
                <w:sz w:val="24"/>
                <w:szCs w:val="24"/>
              </w:rPr>
              <w:t xml:space="preserve">его разгрузке, </w:t>
            </w:r>
            <w:r w:rsidRPr="004D3950">
              <w:rPr>
                <w:sz w:val="24"/>
                <w:szCs w:val="24"/>
              </w:rPr>
              <w:t>всех налогов и обязательных платежей,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FC0264">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w:t>
            </w:r>
            <w:r w:rsidRPr="009F120C">
              <w:rPr>
                <w:sz w:val="24"/>
                <w:szCs w:val="24"/>
              </w:rPr>
              <w:t>опубликования извещения о проведении Открытого конкурса и до</w:t>
            </w:r>
            <w:r w:rsidR="00870FE4">
              <w:rPr>
                <w:sz w:val="24"/>
                <w:szCs w:val="24"/>
              </w:rPr>
              <w:t xml:space="preserve"> 14</w:t>
            </w:r>
            <w:r w:rsidR="00B93D37" w:rsidRPr="009F120C">
              <w:rPr>
                <w:sz w:val="24"/>
                <w:szCs w:val="24"/>
              </w:rPr>
              <w:t xml:space="preserve"> часов 00 минут</w:t>
            </w:r>
            <w:r w:rsidR="00B93D37" w:rsidRPr="009F120C">
              <w:rPr>
                <w:sz w:val="24"/>
                <w:szCs w:val="24"/>
              </w:rPr>
              <w:br/>
            </w:r>
            <w:r w:rsidRPr="009F120C">
              <w:rPr>
                <w:sz w:val="24"/>
                <w:szCs w:val="24"/>
              </w:rPr>
              <w:t xml:space="preserve"> </w:t>
            </w:r>
            <w:r w:rsidR="00B93D37" w:rsidRPr="009F120C">
              <w:rPr>
                <w:sz w:val="24"/>
                <w:szCs w:val="24"/>
              </w:rPr>
              <w:t xml:space="preserve">« </w:t>
            </w:r>
            <w:r w:rsidR="00FC0264">
              <w:rPr>
                <w:sz w:val="24"/>
                <w:szCs w:val="24"/>
              </w:rPr>
              <w:t>20</w:t>
            </w:r>
            <w:r w:rsidR="00B93D37" w:rsidRPr="009F120C">
              <w:rPr>
                <w:sz w:val="24"/>
                <w:szCs w:val="24"/>
              </w:rPr>
              <w:t xml:space="preserve"> </w:t>
            </w:r>
            <w:r w:rsidRPr="009F120C">
              <w:rPr>
                <w:sz w:val="24"/>
                <w:szCs w:val="24"/>
              </w:rPr>
              <w:t>»</w:t>
            </w:r>
            <w:r w:rsidR="009F120C" w:rsidRPr="009F120C">
              <w:rPr>
                <w:sz w:val="24"/>
                <w:szCs w:val="24"/>
              </w:rPr>
              <w:t xml:space="preserve"> </w:t>
            </w:r>
            <w:r w:rsidR="00FC0264">
              <w:rPr>
                <w:sz w:val="24"/>
                <w:szCs w:val="24"/>
              </w:rPr>
              <w:t>января</w:t>
            </w:r>
            <w:r w:rsidR="00B93D37" w:rsidRPr="009F120C">
              <w:rPr>
                <w:sz w:val="24"/>
                <w:szCs w:val="24"/>
              </w:rPr>
              <w:t xml:space="preserve">  </w:t>
            </w:r>
            <w:r w:rsidR="00FC0264">
              <w:rPr>
                <w:sz w:val="24"/>
                <w:szCs w:val="24"/>
              </w:rPr>
              <w:t>2015</w:t>
            </w:r>
            <w:r w:rsidRPr="009F120C">
              <w:rPr>
                <w:sz w:val="24"/>
                <w:szCs w:val="24"/>
              </w:rPr>
              <w:t xml:space="preserve"> г.</w:t>
            </w:r>
            <w:r w:rsidR="00535228" w:rsidRPr="009F120C">
              <w:rPr>
                <w:sz w:val="24"/>
                <w:szCs w:val="24"/>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870FE4">
            <w:pPr>
              <w:pStyle w:val="19"/>
              <w:ind w:firstLine="0"/>
              <w:rPr>
                <w:i/>
                <w:sz w:val="24"/>
                <w:szCs w:val="24"/>
              </w:rPr>
            </w:pPr>
            <w:r w:rsidRPr="003D2759">
              <w:rPr>
                <w:sz w:val="24"/>
                <w:szCs w:val="24"/>
              </w:rPr>
              <w:t xml:space="preserve">Заявка должна действовать не менее </w:t>
            </w:r>
            <w:r w:rsidR="00870FE4" w:rsidRPr="00870FE4">
              <w:rPr>
                <w:sz w:val="24"/>
                <w:szCs w:val="24"/>
              </w:rPr>
              <w:t xml:space="preserve">60 </w:t>
            </w:r>
            <w:r w:rsidR="00A023CD" w:rsidRPr="00870FE4">
              <w:rPr>
                <w:sz w:val="24"/>
                <w:szCs w:val="24"/>
              </w:rPr>
              <w:t>(</w:t>
            </w:r>
            <w:r w:rsidR="00870FE4" w:rsidRPr="00870FE4">
              <w:rPr>
                <w:sz w:val="24"/>
                <w:szCs w:val="24"/>
              </w:rPr>
              <w:t>шестидесяти)</w:t>
            </w:r>
            <w:r w:rsidR="00870FE4">
              <w:rPr>
                <w:sz w:val="24"/>
                <w:szCs w:val="24"/>
                <w:highlight w:val="cyan"/>
              </w:rPr>
              <w:t xml:space="preserve"> </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FC0264">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870FE4">
              <w:rPr>
                <w:sz w:val="24"/>
                <w:szCs w:val="24"/>
              </w:rPr>
              <w:t>«</w:t>
            </w:r>
            <w:r w:rsidR="00477E5C" w:rsidRPr="00870FE4">
              <w:rPr>
                <w:sz w:val="24"/>
                <w:szCs w:val="24"/>
              </w:rPr>
              <w:t xml:space="preserve"> </w:t>
            </w:r>
            <w:r w:rsidR="00FC0264">
              <w:rPr>
                <w:sz w:val="24"/>
                <w:szCs w:val="24"/>
              </w:rPr>
              <w:t>21</w:t>
            </w:r>
            <w:r w:rsidR="00327C8A" w:rsidRPr="00870FE4">
              <w:rPr>
                <w:sz w:val="24"/>
                <w:szCs w:val="24"/>
              </w:rPr>
              <w:t xml:space="preserve"> </w:t>
            </w:r>
            <w:r w:rsidR="005171A2" w:rsidRPr="00870FE4">
              <w:rPr>
                <w:sz w:val="24"/>
                <w:szCs w:val="24"/>
              </w:rPr>
              <w:t xml:space="preserve">» </w:t>
            </w:r>
            <w:r w:rsidR="00477E5C" w:rsidRPr="00870FE4">
              <w:rPr>
                <w:sz w:val="24"/>
                <w:szCs w:val="24"/>
              </w:rPr>
              <w:t xml:space="preserve"> </w:t>
            </w:r>
            <w:r w:rsidR="00FC0264">
              <w:rPr>
                <w:sz w:val="24"/>
                <w:szCs w:val="24"/>
              </w:rPr>
              <w:t>январ</w:t>
            </w:r>
            <w:r w:rsidR="00053661">
              <w:rPr>
                <w:sz w:val="24"/>
                <w:szCs w:val="24"/>
              </w:rPr>
              <w:t>я</w:t>
            </w:r>
            <w:r w:rsidR="00FC0264">
              <w:rPr>
                <w:sz w:val="24"/>
                <w:szCs w:val="24"/>
              </w:rPr>
              <w:t xml:space="preserve">  2015 </w:t>
            </w:r>
            <w:r w:rsidR="00B93D37" w:rsidRPr="00870FE4">
              <w:rPr>
                <w:sz w:val="24"/>
                <w:szCs w:val="24"/>
              </w:rPr>
              <w:t>г. в 1</w:t>
            </w:r>
            <w:r w:rsidR="00FC0264">
              <w:rPr>
                <w:sz w:val="24"/>
                <w:szCs w:val="24"/>
              </w:rPr>
              <w:t xml:space="preserve">4 </w:t>
            </w:r>
            <w:r w:rsidR="00F86FAA" w:rsidRPr="00870FE4">
              <w:rPr>
                <w:sz w:val="24"/>
                <w:szCs w:val="24"/>
              </w:rPr>
              <w:t>часов</w:t>
            </w:r>
            <w:r w:rsidR="00A023CD" w:rsidRPr="00870FE4">
              <w:rPr>
                <w:sz w:val="24"/>
                <w:szCs w:val="24"/>
              </w:rPr>
              <w:t xml:space="preserve"> 00</w:t>
            </w:r>
            <w:r w:rsidR="00F86FAA" w:rsidRPr="00870FE4">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053661" w:rsidRPr="00C64E36" w:rsidRDefault="00053661" w:rsidP="00053661">
            <w:pPr>
              <w:jc w:val="both"/>
            </w:pPr>
            <w:r w:rsidRPr="009830CC">
              <w:t xml:space="preserve">Решение об итогах </w:t>
            </w:r>
            <w:r>
              <w:t>Открытого конкурса</w:t>
            </w:r>
            <w:r w:rsidRPr="009830CC">
              <w:t xml:space="preserve"> принимается Конкурсной комиссией </w:t>
            </w:r>
            <w:r>
              <w:t xml:space="preserve">аппарата управления </w:t>
            </w:r>
            <w:r w:rsidR="0085073D">
              <w:t>П</w:t>
            </w:r>
            <w:r w:rsidRPr="001253DB">
              <w:t>АО «ТрансКонтейнер» Адрес:</w:t>
            </w:r>
            <w:r w:rsidRPr="001253DB">
              <w:rPr>
                <w:i/>
              </w:rPr>
              <w:t xml:space="preserve"> </w:t>
            </w:r>
            <w:r w:rsidRPr="004465F6">
              <w:t xml:space="preserve"> </w:t>
            </w:r>
            <w:r w:rsidRPr="00C64E36">
              <w:t xml:space="preserve">Российская Федерация, </w:t>
            </w:r>
            <w:r w:rsidRPr="00083273">
              <w:rPr>
                <w:szCs w:val="28"/>
              </w:rPr>
              <w:t>125047, М</w:t>
            </w:r>
            <w:r>
              <w:rPr>
                <w:szCs w:val="28"/>
              </w:rPr>
              <w:t>осква, Оружейный переулок, д.19</w:t>
            </w:r>
            <w:r w:rsidRPr="00C64E36">
              <w:t>;</w:t>
            </w:r>
          </w:p>
          <w:p w:rsidR="009830CC" w:rsidRPr="009830CC" w:rsidRDefault="009830CC" w:rsidP="00870FE4">
            <w:pPr>
              <w:pStyle w:val="19"/>
              <w:ind w:firstLine="0"/>
              <w:rPr>
                <w:sz w:val="24"/>
                <w:szCs w:val="24"/>
                <w:highlight w:val="cyan"/>
              </w:rPr>
            </w:pP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870FE4" w:rsidP="00BD05AF">
            <w:pPr>
              <w:pStyle w:val="19"/>
              <w:ind w:firstLine="0"/>
              <w:rPr>
                <w:sz w:val="24"/>
                <w:szCs w:val="24"/>
                <w:highlight w:val="cyan"/>
              </w:rPr>
            </w:pPr>
            <w:r w:rsidRPr="00003236">
              <w:rPr>
                <w:sz w:val="24"/>
                <w:szCs w:val="24"/>
              </w:rPr>
              <w:t xml:space="preserve">Подведение итогов состоится « </w:t>
            </w:r>
            <w:r w:rsidR="00BD05AF">
              <w:rPr>
                <w:sz w:val="24"/>
                <w:szCs w:val="24"/>
              </w:rPr>
              <w:t>12</w:t>
            </w:r>
            <w:r w:rsidRPr="00003236">
              <w:rPr>
                <w:sz w:val="24"/>
                <w:szCs w:val="24"/>
              </w:rPr>
              <w:t xml:space="preserve"> »   </w:t>
            </w:r>
            <w:r w:rsidR="00FC0264">
              <w:rPr>
                <w:sz w:val="24"/>
                <w:szCs w:val="24"/>
              </w:rPr>
              <w:t>февраля  2015</w:t>
            </w:r>
            <w:r w:rsidRPr="00003236">
              <w:rPr>
                <w:sz w:val="24"/>
                <w:szCs w:val="24"/>
              </w:rPr>
              <w:t xml:space="preserve"> г. в </w:t>
            </w:r>
            <w:r w:rsidR="00053661">
              <w:rPr>
                <w:sz w:val="24"/>
                <w:szCs w:val="24"/>
              </w:rPr>
              <w:t>14</w:t>
            </w:r>
            <w:r w:rsidRPr="00003236">
              <w:rPr>
                <w:sz w:val="24"/>
                <w:szCs w:val="24"/>
              </w:rPr>
              <w:t xml:space="preserve"> часов 00 минут 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870FE4" w:rsidP="00DB08C7">
            <w:pPr>
              <w:pStyle w:val="19"/>
              <w:ind w:firstLine="0"/>
              <w:rPr>
                <w:sz w:val="24"/>
                <w:szCs w:val="24"/>
              </w:rPr>
            </w:pPr>
            <w:r>
              <w:rPr>
                <w:sz w:val="24"/>
                <w:szCs w:val="24"/>
              </w:rPr>
              <w:t>Авансирование</w:t>
            </w:r>
            <w:r w:rsidRPr="00B830E2">
              <w:rPr>
                <w:sz w:val="24"/>
                <w:szCs w:val="24"/>
              </w:rPr>
              <w:t xml:space="preserve"> не предусмотрено. Оплата  Товара производится по безналичному расчету после подписания Сторонами товарной накладно</w:t>
            </w:r>
            <w:r w:rsidR="00053661">
              <w:rPr>
                <w:sz w:val="24"/>
                <w:szCs w:val="24"/>
              </w:rPr>
              <w:t xml:space="preserve">й (ТОРГ-12)  на основании </w:t>
            </w:r>
            <w:r w:rsidRPr="00B830E2">
              <w:rPr>
                <w:sz w:val="24"/>
                <w:szCs w:val="24"/>
              </w:rPr>
              <w:t xml:space="preserve"> счета-фактуры Поставщика в течение </w:t>
            </w:r>
            <w:r w:rsidR="00DB08C7">
              <w:rPr>
                <w:sz w:val="24"/>
                <w:szCs w:val="24"/>
              </w:rPr>
              <w:t>15</w:t>
            </w:r>
            <w:r w:rsidRPr="00B830E2">
              <w:rPr>
                <w:sz w:val="24"/>
                <w:szCs w:val="24"/>
              </w:rPr>
              <w:t xml:space="preserve">-ти  дней </w:t>
            </w:r>
            <w:proofErr w:type="gramStart"/>
            <w:r w:rsidRPr="00B830E2">
              <w:rPr>
                <w:sz w:val="24"/>
                <w:szCs w:val="24"/>
              </w:rPr>
              <w:t>с даты получения</w:t>
            </w:r>
            <w:proofErr w:type="gramEnd"/>
            <w:r w:rsidRPr="00B830E2">
              <w:rPr>
                <w:sz w:val="24"/>
                <w:szCs w:val="24"/>
              </w:rPr>
              <w:t xml:space="preserve"> За</w:t>
            </w:r>
            <w:r w:rsidR="00053661">
              <w:rPr>
                <w:sz w:val="24"/>
                <w:szCs w:val="24"/>
              </w:rPr>
              <w:t xml:space="preserve">казчиком </w:t>
            </w:r>
            <w:r w:rsidRPr="00B830E2">
              <w:rPr>
                <w:sz w:val="24"/>
                <w:szCs w:val="24"/>
              </w:rPr>
              <w:t>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870FE4" w:rsidP="00B129CC">
            <w:pPr>
              <w:pStyle w:val="19"/>
              <w:ind w:firstLine="0"/>
              <w:rPr>
                <w:b/>
                <w:sz w:val="24"/>
                <w:szCs w:val="24"/>
              </w:rPr>
            </w:pPr>
            <w:r>
              <w:rPr>
                <w:sz w:val="24"/>
                <w:szCs w:val="24"/>
              </w:rPr>
              <w:t>1 (один)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053661" w:rsidRPr="00F86FAA" w:rsidRDefault="00053661" w:rsidP="00053661">
            <w:pPr>
              <w:pStyle w:val="Default"/>
              <w:jc w:val="both"/>
              <w:rPr>
                <w:color w:val="auto"/>
              </w:rPr>
            </w:pPr>
            <w:r w:rsidRPr="00F86FAA">
              <w:rPr>
                <w:b/>
                <w:bCs/>
                <w:color w:val="auto"/>
              </w:rPr>
              <w:t xml:space="preserve">Срок </w:t>
            </w:r>
            <w:r w:rsidRPr="00F86FAA">
              <w:rPr>
                <w:b/>
                <w:color w:val="auto"/>
              </w:rPr>
              <w:t>поставки</w:t>
            </w:r>
            <w:r>
              <w:rPr>
                <w:b/>
                <w:color w:val="auto"/>
              </w:rPr>
              <w:t xml:space="preserve"> товара</w:t>
            </w:r>
            <w:r w:rsidRPr="00F86FAA">
              <w:rPr>
                <w:b/>
                <w:bCs/>
                <w:color w:val="auto"/>
              </w:rPr>
              <w:t xml:space="preserve">: </w:t>
            </w:r>
            <w:r>
              <w:t>Д</w:t>
            </w:r>
            <w:r w:rsidRPr="00F26C33">
              <w:t>ействие договора</w:t>
            </w:r>
            <w:r>
              <w:t xml:space="preserve"> -</w:t>
            </w:r>
            <w:r w:rsidRPr="00F26C33">
              <w:t xml:space="preserve"> до 31.12.2015г, срок поставки товара не более 1 месяца со дня подписания спецификации к </w:t>
            </w:r>
            <w:r>
              <w:t>Д</w:t>
            </w:r>
            <w:r w:rsidRPr="00F26C33">
              <w:t>оговору</w:t>
            </w:r>
            <w:r w:rsidRPr="00F86FAA">
              <w:rPr>
                <w:color w:val="auto"/>
              </w:rPr>
              <w:t xml:space="preserve"> </w:t>
            </w:r>
          </w:p>
          <w:p w:rsidR="007D6548" w:rsidRPr="00F86FAA" w:rsidRDefault="00053661" w:rsidP="00053661">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7E7877">
              <w:rPr>
                <w:szCs w:val="28"/>
              </w:rPr>
              <w:t xml:space="preserve">Забайкальский край, </w:t>
            </w:r>
            <w:proofErr w:type="spellStart"/>
            <w:r>
              <w:rPr>
                <w:szCs w:val="28"/>
              </w:rPr>
              <w:t>пгт</w:t>
            </w:r>
            <w:proofErr w:type="spellEnd"/>
            <w:r>
              <w:rPr>
                <w:szCs w:val="28"/>
              </w:rPr>
              <w:t>. Забайкальск</w:t>
            </w:r>
            <w:r w:rsidRPr="007E7877">
              <w:rPr>
                <w:szCs w:val="28"/>
              </w:rPr>
              <w:t xml:space="preserve">, </w:t>
            </w:r>
            <w:r>
              <w:rPr>
                <w:szCs w:val="28"/>
              </w:rPr>
              <w:t xml:space="preserve"> ул. 1 Мая, 7, агентство контейнерных перевозок на станции</w:t>
            </w:r>
            <w:r w:rsidRPr="007E7877">
              <w:rPr>
                <w:szCs w:val="28"/>
              </w:rPr>
              <w:t xml:space="preserve"> </w:t>
            </w:r>
            <w:r>
              <w:rPr>
                <w:szCs w:val="28"/>
              </w:rPr>
              <w:t>Забайкальск</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Default="00053661" w:rsidP="00E14F30">
            <w:pPr>
              <w:pStyle w:val="19"/>
              <w:ind w:firstLine="0"/>
              <w:rPr>
                <w:sz w:val="24"/>
                <w:szCs w:val="24"/>
              </w:rPr>
            </w:pPr>
            <w:r>
              <w:rPr>
                <w:sz w:val="24"/>
                <w:szCs w:val="24"/>
              </w:rPr>
              <w:t>Не менее 16 единиц</w:t>
            </w:r>
            <w:r w:rsidR="00690F07">
              <w:rPr>
                <w:sz w:val="24"/>
                <w:szCs w:val="24"/>
              </w:rPr>
              <w:t xml:space="preserve">, с техническими </w:t>
            </w:r>
            <w:proofErr w:type="gramStart"/>
            <w:r w:rsidR="00690F07">
              <w:rPr>
                <w:sz w:val="24"/>
                <w:szCs w:val="24"/>
              </w:rPr>
              <w:t>характеристиками</w:t>
            </w:r>
            <w:proofErr w:type="gramEnd"/>
            <w:r w:rsidR="00690F07">
              <w:rPr>
                <w:sz w:val="24"/>
                <w:szCs w:val="24"/>
              </w:rPr>
              <w:t xml:space="preserve"> оговоренными в разделе 4 настоящей документации</w:t>
            </w:r>
          </w:p>
          <w:p w:rsidR="00967466" w:rsidRPr="00F86FAA" w:rsidRDefault="00967466" w:rsidP="00E14F30">
            <w:pPr>
              <w:pStyle w:val="19"/>
              <w:ind w:firstLine="0"/>
              <w:rPr>
                <w:sz w:val="24"/>
                <w:szCs w:val="24"/>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BB2FC9" w:rsidP="00093F19">
            <w:pPr>
              <w:pStyle w:val="aff"/>
              <w:jc w:val="both"/>
              <w:rPr>
                <w:sz w:val="24"/>
                <w:szCs w:val="24"/>
              </w:rPr>
            </w:pPr>
            <w:r w:rsidRPr="00F86FAA">
              <w:rPr>
                <w:sz w:val="24"/>
                <w:szCs w:val="24"/>
              </w:rPr>
              <w:t>Русский язык</w:t>
            </w:r>
            <w:r>
              <w:rPr>
                <w:sz w:val="24"/>
                <w:szCs w:val="24"/>
              </w:rPr>
              <w:t xml:space="preserve">.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BB2FC9" w:rsidRDefault="00BB2FC9" w:rsidP="00BB2FC9">
            <w:pPr>
              <w:pStyle w:val="19"/>
              <w:ind w:firstLine="0"/>
              <w:rPr>
                <w:b/>
                <w:sz w:val="24"/>
                <w:szCs w:val="24"/>
                <w:highlight w:val="yellow"/>
              </w:rPr>
            </w:pPr>
            <w:r>
              <w:rPr>
                <w:sz w:val="24"/>
                <w:szCs w:val="24"/>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B370EA" w:rsidRPr="006C4B4D" w:rsidRDefault="00B370EA" w:rsidP="00B370EA">
            <w:pPr>
              <w:jc w:val="both"/>
            </w:pPr>
            <w:r>
              <w:t>1</w:t>
            </w:r>
            <w:r w:rsidRPr="006C4B4D">
              <w:t xml:space="preserve">.  Претендент, помимо документов, указанных в пункте 2.3 настоящей документации о закупке, в составе Заявки должен </w:t>
            </w:r>
            <w:proofErr w:type="gramStart"/>
            <w:r w:rsidRPr="006C4B4D">
              <w:t>предоставить следующие документы</w:t>
            </w:r>
            <w:proofErr w:type="gramEnd"/>
            <w:r w:rsidRPr="006C4B4D">
              <w:t xml:space="preserve"> заверенные подписью и печатью претендента:</w:t>
            </w:r>
          </w:p>
          <w:p w:rsidR="00B370EA" w:rsidRPr="006C4B4D" w:rsidRDefault="00B370EA" w:rsidP="00B370EA">
            <w:pPr>
              <w:ind w:firstLine="540"/>
              <w:jc w:val="both"/>
            </w:pPr>
            <w:r w:rsidRPr="006C4B4D">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B370EA" w:rsidRDefault="00B370EA" w:rsidP="00B370EA">
            <w:pPr>
              <w:pStyle w:val="afa"/>
              <w:tabs>
                <w:tab w:val="left" w:pos="-142"/>
              </w:tabs>
              <w:ind w:firstLine="705"/>
              <w:rPr>
                <w:sz w:val="24"/>
              </w:rPr>
            </w:pPr>
            <w:r w:rsidRPr="00F95F3F">
              <w:rPr>
                <w:sz w:val="24"/>
              </w:rPr>
              <w:t xml:space="preserve">- </w:t>
            </w:r>
            <w:r>
              <w:rPr>
                <w:sz w:val="24"/>
              </w:rPr>
              <w:t xml:space="preserve">письменное заявление претендента о </w:t>
            </w:r>
            <w:proofErr w:type="spellStart"/>
            <w:r>
              <w:rPr>
                <w:sz w:val="24"/>
              </w:rPr>
              <w:t>неприостановлении</w:t>
            </w:r>
            <w:proofErr w:type="spellEnd"/>
            <w:r>
              <w:rPr>
                <w:sz w:val="24"/>
              </w:rPr>
              <w:t xml:space="preserve"> его деятельности в порядке, предусмотренном Кодексом РФ об административных правонарушениях, на день подачи Заявки на участие в Открытом конкурсе;</w:t>
            </w:r>
            <w:r w:rsidRPr="00F95F3F">
              <w:rPr>
                <w:sz w:val="24"/>
              </w:rPr>
              <w:t xml:space="preserve"> </w:t>
            </w:r>
          </w:p>
          <w:p w:rsidR="00B370EA" w:rsidRDefault="00B370EA" w:rsidP="00B370EA">
            <w:pPr>
              <w:pStyle w:val="afa"/>
              <w:tabs>
                <w:tab w:val="left" w:pos="-142"/>
              </w:tabs>
              <w:ind w:firstLine="705"/>
              <w:rPr>
                <w:sz w:val="24"/>
              </w:rPr>
            </w:pPr>
            <w:r>
              <w:rPr>
                <w:sz w:val="24"/>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w:t>
            </w:r>
          </w:p>
          <w:p w:rsidR="00B370EA" w:rsidRDefault="00B370EA" w:rsidP="00B370EA">
            <w:pPr>
              <w:pStyle w:val="afa"/>
              <w:tabs>
                <w:tab w:val="left" w:pos="-142"/>
              </w:tabs>
              <w:ind w:firstLine="705"/>
              <w:rPr>
                <w:sz w:val="24"/>
              </w:rPr>
            </w:pPr>
            <w:r w:rsidRPr="00F95F3F">
              <w:rPr>
                <w:sz w:val="24"/>
              </w:rPr>
              <w:t xml:space="preserve">- </w:t>
            </w:r>
            <w:r>
              <w:rPr>
                <w:sz w:val="24"/>
              </w:rPr>
              <w:t>копии сертификатов соответствия на Товар;</w:t>
            </w:r>
          </w:p>
          <w:p w:rsidR="00B370EA" w:rsidRPr="00A7765E" w:rsidRDefault="00B370EA" w:rsidP="00B370EA">
            <w:pPr>
              <w:pStyle w:val="afa"/>
              <w:tabs>
                <w:tab w:val="left" w:pos="-142"/>
              </w:tabs>
              <w:ind w:firstLine="705"/>
              <w:rPr>
                <w:sz w:val="24"/>
              </w:rPr>
            </w:pPr>
            <w:r w:rsidRPr="00A7765E">
              <w:rPr>
                <w:sz w:val="28"/>
              </w:rPr>
              <w:t>-</w:t>
            </w:r>
            <w:r w:rsidRPr="00A7765E">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A7765E">
              <w:rPr>
                <w:sz w:val="24"/>
              </w:rPr>
              <w:t>заверение документов</w:t>
            </w:r>
            <w:proofErr w:type="gramEnd"/>
            <w:r w:rsidRPr="00A7765E">
              <w:rPr>
                <w:sz w:val="24"/>
              </w:rPr>
              <w:t xml:space="preserve"> уполномоченным должностным лицом претендента со скреплением его подписи печатью претендента;</w:t>
            </w:r>
          </w:p>
          <w:p w:rsidR="00B370EA" w:rsidRPr="00F95F3F" w:rsidRDefault="00B370EA" w:rsidP="00B370EA">
            <w:pPr>
              <w:pStyle w:val="afa"/>
              <w:tabs>
                <w:tab w:val="left" w:pos="0"/>
                <w:tab w:val="left" w:pos="1440"/>
              </w:tabs>
              <w:rPr>
                <w:sz w:val="24"/>
              </w:rPr>
            </w:pPr>
            <w:proofErr w:type="gramStart"/>
            <w:r w:rsidRPr="00F95F3F">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F95F3F">
              <w:rPr>
                <w:bCs/>
                <w:sz w:val="24"/>
              </w:rPr>
              <w:t xml:space="preserve">28 января 2013 г. № ММВ-7-12/29@ </w:t>
            </w:r>
            <w:r w:rsidRPr="00F95F3F">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F95F3F">
              <w:rPr>
                <w:sz w:val="24"/>
              </w:rPr>
              <w:t xml:space="preserve"> одного претендента);</w:t>
            </w:r>
          </w:p>
          <w:p w:rsidR="00B370EA" w:rsidRPr="00F95F3F" w:rsidRDefault="00B370EA" w:rsidP="00B370EA">
            <w:pPr>
              <w:ind w:firstLine="540"/>
              <w:jc w:val="both"/>
            </w:pPr>
            <w:r w:rsidRPr="00F95F3F">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t>ательством Российской Федерации;</w:t>
            </w:r>
          </w:p>
          <w:p w:rsidR="00B370EA" w:rsidRDefault="00B370EA" w:rsidP="00B370EA">
            <w:pPr>
              <w:pStyle w:val="afa"/>
              <w:tabs>
                <w:tab w:val="left" w:pos="0"/>
                <w:tab w:val="left" w:pos="1440"/>
              </w:tabs>
              <w:rPr>
                <w:sz w:val="24"/>
              </w:rPr>
            </w:pPr>
            <w:r w:rsidRPr="004E2BFA">
              <w:rPr>
                <w:sz w:val="24"/>
              </w:rPr>
              <w:t xml:space="preserve">- документ по форме приложения № 4 к настоящей документации о </w:t>
            </w:r>
            <w:proofErr w:type="gramStart"/>
            <w:r w:rsidRPr="004E2BFA">
              <w:rPr>
                <w:sz w:val="24"/>
              </w:rPr>
              <w:t>закупке</w:t>
            </w:r>
            <w:proofErr w:type="gramEnd"/>
            <w:r w:rsidRPr="004E2BFA">
              <w:rPr>
                <w:sz w:val="24"/>
              </w:rPr>
              <w:t xml:space="preserve"> о наличии опыта </w:t>
            </w:r>
            <w:r>
              <w:rPr>
                <w:sz w:val="24"/>
              </w:rPr>
              <w:t>поставки Товара, аналогичного предмету Открытого конкурса;</w:t>
            </w:r>
          </w:p>
          <w:p w:rsidR="002F0352" w:rsidRPr="00690F07" w:rsidRDefault="00B370EA" w:rsidP="00690F07">
            <w:pPr>
              <w:pStyle w:val="afa"/>
              <w:tabs>
                <w:tab w:val="left" w:pos="0"/>
                <w:tab w:val="left" w:pos="1418"/>
              </w:tabs>
              <w:rPr>
                <w:sz w:val="24"/>
              </w:rPr>
            </w:pPr>
            <w:r>
              <w:rPr>
                <w:sz w:val="24"/>
              </w:rPr>
              <w:t>- к</w:t>
            </w:r>
            <w:r w:rsidRPr="004E2BFA">
              <w:rPr>
                <w:sz w:val="24"/>
              </w:rPr>
              <w:t xml:space="preserve">опии договоров на </w:t>
            </w:r>
            <w:r>
              <w:rPr>
                <w:sz w:val="24"/>
              </w:rPr>
              <w:t>поставку Товара</w:t>
            </w:r>
            <w:r w:rsidRPr="004E2BFA">
              <w:rPr>
                <w:sz w:val="24"/>
              </w:rPr>
              <w:t xml:space="preserve"> </w:t>
            </w:r>
            <w:r>
              <w:rPr>
                <w:sz w:val="24"/>
              </w:rPr>
              <w:t>(</w:t>
            </w:r>
            <w:r w:rsidRPr="004E2BFA">
              <w:rPr>
                <w:sz w:val="24"/>
              </w:rPr>
              <w:t>с предоставлением страниц, где указан предм</w:t>
            </w:r>
            <w:r>
              <w:rPr>
                <w:sz w:val="24"/>
              </w:rPr>
              <w:t>ет договора, сумма и реквизиты);</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B370EA" w:rsidP="00DF69CD">
            <w:pPr>
              <w:pStyle w:val="afa"/>
              <w:rPr>
                <w:i/>
                <w:sz w:val="24"/>
                <w:highlight w:val="yellow"/>
              </w:rPr>
            </w:pPr>
            <w:r w:rsidRPr="004B7222">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2"/>
              <w:tblW w:w="6537" w:type="dxa"/>
              <w:tblLayout w:type="fixed"/>
              <w:tblLook w:val="04A0"/>
            </w:tblPr>
            <w:tblGrid>
              <w:gridCol w:w="5274"/>
              <w:gridCol w:w="1263"/>
            </w:tblGrid>
            <w:tr w:rsidR="00B370EA" w:rsidRPr="008812E4" w:rsidTr="00542377">
              <w:trPr>
                <w:trHeight w:val="538"/>
              </w:trPr>
              <w:tc>
                <w:tcPr>
                  <w:tcW w:w="5274" w:type="dxa"/>
                  <w:tcBorders>
                    <w:top w:val="single" w:sz="12" w:space="0" w:color="auto"/>
                    <w:left w:val="single" w:sz="12" w:space="0" w:color="auto"/>
                    <w:bottom w:val="single" w:sz="12" w:space="0" w:color="auto"/>
                    <w:right w:val="single" w:sz="12" w:space="0" w:color="auto"/>
                  </w:tcBorders>
                </w:tcPr>
                <w:p w:rsidR="00B370EA" w:rsidRPr="008812E4" w:rsidRDefault="00B370EA" w:rsidP="00542377">
                  <w:pPr>
                    <w:pStyle w:val="afa"/>
                    <w:ind w:firstLine="0"/>
                    <w:rPr>
                      <w:b/>
                      <w:sz w:val="24"/>
                    </w:rPr>
                  </w:pPr>
                  <w:r w:rsidRPr="008812E4">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B370EA" w:rsidRPr="008812E4" w:rsidRDefault="00B370EA" w:rsidP="00542377">
                  <w:pPr>
                    <w:pStyle w:val="afa"/>
                    <w:ind w:firstLine="0"/>
                    <w:jc w:val="center"/>
                    <w:rPr>
                      <w:b/>
                      <w:sz w:val="24"/>
                    </w:rPr>
                  </w:pPr>
                  <w:proofErr w:type="spellStart"/>
                  <w:r w:rsidRPr="008812E4">
                    <w:rPr>
                      <w:b/>
                      <w:sz w:val="24"/>
                    </w:rPr>
                    <w:t>Кз</w:t>
                  </w:r>
                  <w:proofErr w:type="spellEnd"/>
                </w:p>
              </w:tc>
            </w:tr>
            <w:tr w:rsidR="00B370EA" w:rsidRPr="008812E4" w:rsidTr="00542377">
              <w:tc>
                <w:tcPr>
                  <w:tcW w:w="5274" w:type="dxa"/>
                  <w:tcBorders>
                    <w:top w:val="single" w:sz="12" w:space="0" w:color="auto"/>
                    <w:left w:val="single" w:sz="12" w:space="0" w:color="auto"/>
                  </w:tcBorders>
                </w:tcPr>
                <w:p w:rsidR="00B370EA" w:rsidRPr="008812E4" w:rsidRDefault="00B370EA" w:rsidP="00542377">
                  <w:pPr>
                    <w:pStyle w:val="afa"/>
                    <w:ind w:firstLine="0"/>
                    <w:rPr>
                      <w:sz w:val="24"/>
                    </w:rPr>
                  </w:pPr>
                  <w:r w:rsidRPr="008812E4">
                    <w:rPr>
                      <w:sz w:val="24"/>
                    </w:rPr>
                    <w:t xml:space="preserve">Цена договора </w:t>
                  </w:r>
                </w:p>
              </w:tc>
              <w:tc>
                <w:tcPr>
                  <w:tcW w:w="1263" w:type="dxa"/>
                  <w:tcBorders>
                    <w:top w:val="single" w:sz="12" w:space="0" w:color="auto"/>
                    <w:right w:val="single" w:sz="12" w:space="0" w:color="auto"/>
                  </w:tcBorders>
                  <w:vAlign w:val="center"/>
                </w:tcPr>
                <w:p w:rsidR="00B370EA" w:rsidRPr="00EB6C34" w:rsidRDefault="00B370EA" w:rsidP="00542377">
                  <w:pPr>
                    <w:pStyle w:val="afa"/>
                    <w:ind w:firstLine="0"/>
                    <w:jc w:val="center"/>
                    <w:rPr>
                      <w:sz w:val="24"/>
                    </w:rPr>
                  </w:pPr>
                  <w:r w:rsidRPr="00EB6C34">
                    <w:rPr>
                      <w:sz w:val="24"/>
                    </w:rPr>
                    <w:t>0,55</w:t>
                  </w:r>
                </w:p>
              </w:tc>
            </w:tr>
            <w:tr w:rsidR="00B370EA" w:rsidRPr="008812E4" w:rsidTr="00542377">
              <w:tc>
                <w:tcPr>
                  <w:tcW w:w="5274" w:type="dxa"/>
                  <w:tcBorders>
                    <w:left w:val="single" w:sz="12" w:space="0" w:color="auto"/>
                  </w:tcBorders>
                </w:tcPr>
                <w:p w:rsidR="00B370EA" w:rsidRPr="008812E4" w:rsidRDefault="00B370EA" w:rsidP="00542377">
                  <w:pPr>
                    <w:pStyle w:val="afa"/>
                    <w:ind w:firstLine="0"/>
                    <w:rPr>
                      <w:sz w:val="24"/>
                    </w:rPr>
                  </w:pPr>
                  <w:r w:rsidRPr="008812E4">
                    <w:rPr>
                      <w:sz w:val="24"/>
                    </w:rPr>
                    <w:t>Срок предоставления гарантии качества Товара</w:t>
                  </w:r>
                </w:p>
              </w:tc>
              <w:tc>
                <w:tcPr>
                  <w:tcW w:w="1263" w:type="dxa"/>
                  <w:tcBorders>
                    <w:right w:val="single" w:sz="12" w:space="0" w:color="auto"/>
                  </w:tcBorders>
                  <w:vAlign w:val="center"/>
                </w:tcPr>
                <w:p w:rsidR="00B370EA" w:rsidRPr="00EB6C34" w:rsidRDefault="00B370EA" w:rsidP="00542377">
                  <w:pPr>
                    <w:pStyle w:val="afa"/>
                    <w:ind w:firstLine="0"/>
                    <w:jc w:val="center"/>
                    <w:rPr>
                      <w:sz w:val="24"/>
                    </w:rPr>
                  </w:pPr>
                  <w:r w:rsidRPr="00EB6C34">
                    <w:rPr>
                      <w:sz w:val="24"/>
                    </w:rPr>
                    <w:t>0,15</w:t>
                  </w:r>
                </w:p>
              </w:tc>
            </w:tr>
            <w:tr w:rsidR="00B370EA" w:rsidRPr="008812E4" w:rsidTr="00542377">
              <w:trPr>
                <w:trHeight w:val="318"/>
              </w:trPr>
              <w:tc>
                <w:tcPr>
                  <w:tcW w:w="5274" w:type="dxa"/>
                  <w:tcBorders>
                    <w:left w:val="single" w:sz="12" w:space="0" w:color="auto"/>
                  </w:tcBorders>
                </w:tcPr>
                <w:p w:rsidR="00B370EA" w:rsidRPr="008812E4" w:rsidRDefault="00B370EA" w:rsidP="00690F07">
                  <w:pPr>
                    <w:pStyle w:val="afa"/>
                    <w:ind w:firstLine="0"/>
                    <w:rPr>
                      <w:sz w:val="24"/>
                    </w:rPr>
                  </w:pPr>
                  <w:r w:rsidRPr="008812E4">
                    <w:rPr>
                      <w:sz w:val="24"/>
                    </w:rPr>
                    <w:t>Сроки поставки Товара</w:t>
                  </w:r>
                </w:p>
              </w:tc>
              <w:tc>
                <w:tcPr>
                  <w:tcW w:w="1263" w:type="dxa"/>
                  <w:tcBorders>
                    <w:right w:val="single" w:sz="12" w:space="0" w:color="auto"/>
                  </w:tcBorders>
                  <w:vAlign w:val="center"/>
                </w:tcPr>
                <w:p w:rsidR="00B370EA" w:rsidRPr="00EB6C34" w:rsidRDefault="00B370EA" w:rsidP="00542377">
                  <w:pPr>
                    <w:pStyle w:val="afa"/>
                    <w:ind w:firstLine="0"/>
                    <w:jc w:val="center"/>
                    <w:rPr>
                      <w:sz w:val="24"/>
                    </w:rPr>
                  </w:pPr>
                  <w:r w:rsidRPr="00EB6C34">
                    <w:rPr>
                      <w:sz w:val="24"/>
                    </w:rPr>
                    <w:t>0,15</w:t>
                  </w:r>
                </w:p>
              </w:tc>
            </w:tr>
            <w:tr w:rsidR="00B370EA" w:rsidRPr="008812E4" w:rsidTr="00542377">
              <w:tc>
                <w:tcPr>
                  <w:tcW w:w="5274" w:type="dxa"/>
                  <w:tcBorders>
                    <w:left w:val="single" w:sz="12" w:space="0" w:color="auto"/>
                  </w:tcBorders>
                </w:tcPr>
                <w:p w:rsidR="00B370EA" w:rsidRPr="008812E4" w:rsidRDefault="00BD05AF" w:rsidP="00542377">
                  <w:pPr>
                    <w:pStyle w:val="afa"/>
                    <w:ind w:firstLine="0"/>
                    <w:jc w:val="left"/>
                    <w:rPr>
                      <w:sz w:val="24"/>
                    </w:rPr>
                  </w:pPr>
                  <w:r>
                    <w:rPr>
                      <w:sz w:val="24"/>
                    </w:rPr>
                    <w:t xml:space="preserve">Условия </w:t>
                  </w:r>
                  <w:r w:rsidR="00B370EA" w:rsidRPr="008812E4">
                    <w:rPr>
                      <w:sz w:val="24"/>
                    </w:rPr>
                    <w:t xml:space="preserve"> оплаты Товара </w:t>
                  </w:r>
                  <w:proofErr w:type="gramStart"/>
                  <w:r>
                    <w:rPr>
                      <w:sz w:val="24"/>
                    </w:rPr>
                    <w:t xml:space="preserve">( </w:t>
                  </w:r>
                  <w:proofErr w:type="gramEnd"/>
                  <w:r>
                    <w:rPr>
                      <w:sz w:val="24"/>
                    </w:rPr>
                    <w:t>сроки)</w:t>
                  </w:r>
                </w:p>
              </w:tc>
              <w:tc>
                <w:tcPr>
                  <w:tcW w:w="1263" w:type="dxa"/>
                  <w:tcBorders>
                    <w:right w:val="single" w:sz="12" w:space="0" w:color="auto"/>
                  </w:tcBorders>
                  <w:vAlign w:val="center"/>
                </w:tcPr>
                <w:p w:rsidR="00B370EA" w:rsidRPr="00EB6C34" w:rsidRDefault="00B370EA" w:rsidP="00542377">
                  <w:pPr>
                    <w:pStyle w:val="afa"/>
                    <w:ind w:firstLine="0"/>
                    <w:jc w:val="center"/>
                    <w:rPr>
                      <w:sz w:val="24"/>
                    </w:rPr>
                  </w:pPr>
                  <w:r w:rsidRPr="00EB6C34">
                    <w:rPr>
                      <w:sz w:val="24"/>
                    </w:rPr>
                    <w:t>0,1</w:t>
                  </w:r>
                </w:p>
              </w:tc>
            </w:tr>
            <w:tr w:rsidR="00B370EA" w:rsidRPr="008812E4" w:rsidTr="00542377">
              <w:tc>
                <w:tcPr>
                  <w:tcW w:w="5274" w:type="dxa"/>
                  <w:tcBorders>
                    <w:left w:val="single" w:sz="12" w:space="0" w:color="auto"/>
                  </w:tcBorders>
                </w:tcPr>
                <w:p w:rsidR="00B370EA" w:rsidRPr="008812E4" w:rsidRDefault="00B370EA" w:rsidP="00542377">
                  <w:pPr>
                    <w:pStyle w:val="afa"/>
                    <w:ind w:firstLine="0"/>
                    <w:jc w:val="left"/>
                    <w:rPr>
                      <w:sz w:val="24"/>
                    </w:rPr>
                  </w:pPr>
                  <w:r w:rsidRPr="008812E4">
                    <w:rPr>
                      <w:sz w:val="24"/>
                    </w:rPr>
                    <w:t>Опыт участника (количество договоров, аналогичных предмету Открытого конкурса за 2013</w:t>
                  </w:r>
                  <w:r w:rsidR="008E36DF">
                    <w:rPr>
                      <w:sz w:val="24"/>
                    </w:rPr>
                    <w:t>-2014</w:t>
                  </w:r>
                  <w:r w:rsidRPr="008812E4">
                    <w:rPr>
                      <w:sz w:val="24"/>
                    </w:rPr>
                    <w:t>г.</w:t>
                  </w:r>
                  <w:r w:rsidR="008E36DF">
                    <w:rPr>
                      <w:sz w:val="24"/>
                    </w:rPr>
                    <w:t>г.</w:t>
                  </w:r>
                  <w:r w:rsidRPr="008812E4">
                    <w:rPr>
                      <w:sz w:val="24"/>
                    </w:rPr>
                    <w:t>)</w:t>
                  </w:r>
                </w:p>
              </w:tc>
              <w:tc>
                <w:tcPr>
                  <w:tcW w:w="1263" w:type="dxa"/>
                  <w:tcBorders>
                    <w:right w:val="single" w:sz="12" w:space="0" w:color="auto"/>
                  </w:tcBorders>
                  <w:vAlign w:val="center"/>
                </w:tcPr>
                <w:p w:rsidR="00B370EA" w:rsidRPr="00EB6C34" w:rsidRDefault="00B370EA" w:rsidP="00542377">
                  <w:pPr>
                    <w:pStyle w:val="afa"/>
                    <w:ind w:firstLine="0"/>
                    <w:jc w:val="center"/>
                    <w:rPr>
                      <w:sz w:val="24"/>
                    </w:rPr>
                  </w:pPr>
                  <w:r w:rsidRPr="00EB6C34">
                    <w:rPr>
                      <w:sz w:val="24"/>
                    </w:rPr>
                    <w:t>0,05</w:t>
                  </w:r>
                </w:p>
              </w:tc>
            </w:tr>
            <w:tr w:rsidR="00B370EA" w:rsidRPr="008812E4" w:rsidTr="00542377">
              <w:tc>
                <w:tcPr>
                  <w:tcW w:w="5274" w:type="dxa"/>
                  <w:tcBorders>
                    <w:left w:val="single" w:sz="12" w:space="0" w:color="auto"/>
                    <w:bottom w:val="single" w:sz="12" w:space="0" w:color="auto"/>
                  </w:tcBorders>
                </w:tcPr>
                <w:p w:rsidR="00B370EA" w:rsidRPr="008812E4" w:rsidRDefault="00B370EA" w:rsidP="00542377">
                  <w:pPr>
                    <w:pStyle w:val="afa"/>
                    <w:ind w:firstLine="0"/>
                    <w:rPr>
                      <w:b/>
                      <w:sz w:val="24"/>
                    </w:rPr>
                  </w:pPr>
                  <w:r w:rsidRPr="008812E4">
                    <w:rPr>
                      <w:b/>
                      <w:sz w:val="24"/>
                    </w:rPr>
                    <w:t>Общая сумма по всем критериям</w:t>
                  </w:r>
                </w:p>
              </w:tc>
              <w:tc>
                <w:tcPr>
                  <w:tcW w:w="1263" w:type="dxa"/>
                  <w:tcBorders>
                    <w:bottom w:val="single" w:sz="12" w:space="0" w:color="auto"/>
                    <w:right w:val="single" w:sz="12" w:space="0" w:color="auto"/>
                  </w:tcBorders>
                  <w:vAlign w:val="center"/>
                </w:tcPr>
                <w:p w:rsidR="00B370EA" w:rsidRPr="00EB6C34" w:rsidRDefault="00B370EA" w:rsidP="00542377">
                  <w:pPr>
                    <w:pStyle w:val="afa"/>
                    <w:ind w:firstLine="0"/>
                    <w:jc w:val="center"/>
                    <w:rPr>
                      <w:b/>
                      <w:sz w:val="24"/>
                    </w:rPr>
                  </w:pPr>
                  <w:r w:rsidRPr="00EB6C34">
                    <w:rPr>
                      <w:b/>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B370EA" w:rsidRPr="00873E22" w:rsidRDefault="00B370EA" w:rsidP="00B370EA">
            <w:pPr>
              <w:pStyle w:val="-3"/>
              <w:tabs>
                <w:tab w:val="clear" w:pos="1985"/>
              </w:tabs>
              <w:suppressAutoHyphens/>
              <w:rPr>
                <w:sz w:val="24"/>
              </w:rPr>
            </w:pPr>
            <w:r w:rsidRPr="00873E2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370EA" w:rsidRPr="00873E22" w:rsidRDefault="00B370EA" w:rsidP="00B370EA">
            <w:pPr>
              <w:pStyle w:val="-3"/>
              <w:numPr>
                <w:ilvl w:val="2"/>
                <w:numId w:val="0"/>
              </w:numPr>
              <w:tabs>
                <w:tab w:val="num" w:pos="1985"/>
              </w:tabs>
              <w:suppressAutoHyphens/>
              <w:ind w:firstLine="709"/>
              <w:rPr>
                <w:sz w:val="24"/>
              </w:rPr>
            </w:pPr>
            <w:r w:rsidRPr="00873E2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370EA" w:rsidRPr="00873E22" w:rsidRDefault="00B370EA" w:rsidP="00B370EA">
            <w:pPr>
              <w:pStyle w:val="-3"/>
              <w:numPr>
                <w:ilvl w:val="2"/>
                <w:numId w:val="0"/>
              </w:numPr>
              <w:tabs>
                <w:tab w:val="num" w:pos="1985"/>
              </w:tabs>
              <w:suppressAutoHyphens/>
              <w:ind w:firstLine="709"/>
              <w:rPr>
                <w:sz w:val="24"/>
              </w:rPr>
            </w:pPr>
            <w:r w:rsidRPr="00873E2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370EA" w:rsidRPr="00873E22" w:rsidRDefault="00B370EA" w:rsidP="00B370EA">
            <w:pPr>
              <w:pStyle w:val="-3"/>
              <w:numPr>
                <w:ilvl w:val="2"/>
                <w:numId w:val="0"/>
              </w:numPr>
              <w:tabs>
                <w:tab w:val="num" w:pos="1985"/>
              </w:tabs>
              <w:suppressAutoHyphens/>
              <w:ind w:firstLine="709"/>
              <w:rPr>
                <w:sz w:val="24"/>
              </w:rPr>
            </w:pPr>
            <w:r w:rsidRPr="00873E22">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873E22">
              <w:rPr>
                <w:sz w:val="24"/>
              </w:rPr>
              <w:t>Заказчика.</w:t>
            </w:r>
          </w:p>
          <w:p w:rsidR="00736D40" w:rsidRPr="00F86FAA" w:rsidRDefault="00B370EA" w:rsidP="00B370EA">
            <w:pPr>
              <w:pStyle w:val="-3"/>
              <w:numPr>
                <w:ilvl w:val="2"/>
                <w:numId w:val="0"/>
              </w:numPr>
              <w:tabs>
                <w:tab w:val="num" w:pos="1985"/>
              </w:tabs>
              <w:suppressAutoHyphens/>
              <w:ind w:firstLine="709"/>
              <w:rPr>
                <w:sz w:val="24"/>
                <w:highlight w:val="cyan"/>
              </w:rPr>
            </w:pPr>
            <w:r w:rsidRPr="00873E2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B370EA" w:rsidP="006164CD">
            <w:pPr>
              <w:pStyle w:val="19"/>
              <w:ind w:firstLine="0"/>
              <w:rPr>
                <w:sz w:val="24"/>
                <w:szCs w:val="24"/>
              </w:rPr>
            </w:pPr>
            <w:r>
              <w:rPr>
                <w:sz w:val="24"/>
                <w:szCs w:val="24"/>
              </w:rPr>
              <w:t>Не допускается</w:t>
            </w:r>
            <w:r w:rsidR="006164CD">
              <w:rPr>
                <w:i/>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a"/>
        <w:ind w:firstLine="0"/>
        <w:rPr>
          <w:sz w:val="28"/>
          <w:szCs w:val="28"/>
        </w:rPr>
      </w:pPr>
      <w:r>
        <w:rPr>
          <w:sz w:val="28"/>
          <w:szCs w:val="28"/>
        </w:rPr>
        <w:t>ИНН __________________, КПП _________________, ОГРН _______________</w:t>
      </w:r>
    </w:p>
    <w:p w:rsidR="00CB6258" w:rsidRPr="00CB6258" w:rsidRDefault="00CB6258" w:rsidP="00CB6258">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a"/>
        <w:ind w:firstLine="698"/>
        <w:rPr>
          <w:sz w:val="28"/>
          <w:szCs w:val="28"/>
        </w:rPr>
      </w:pPr>
      <w:r>
        <w:rPr>
          <w:sz w:val="28"/>
          <w:szCs w:val="28"/>
        </w:rPr>
        <w:t>Адрес сайта компании: ______________________________________</w:t>
      </w:r>
    </w:p>
    <w:p w:rsidR="000954FB" w:rsidRPr="00167626" w:rsidRDefault="000954FB" w:rsidP="000954FB">
      <w:pPr>
        <w:pStyle w:val="afa"/>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167626" w:rsidRDefault="000954FB" w:rsidP="000954FB">
      <w:pPr>
        <w:pStyle w:val="afa"/>
        <w:tabs>
          <w:tab w:val="left" w:pos="1080"/>
        </w:tabs>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a"/>
        <w:tabs>
          <w:tab w:val="left" w:pos="1080"/>
        </w:tabs>
        <w:ind w:firstLine="0"/>
        <w:rPr>
          <w:sz w:val="20"/>
          <w:szCs w:val="20"/>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861731">
            <w:pPr>
              <w:jc w:val="center"/>
            </w:pPr>
            <w:r w:rsidRPr="00384CDC">
              <w:t xml:space="preserve">Наименование </w:t>
            </w:r>
            <w:r>
              <w:t>товаров</w:t>
            </w: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861731">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861731">
            <w:pPr>
              <w:jc w:val="center"/>
            </w:pPr>
            <w:r w:rsidRPr="00384CDC">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861731">
            <w:pPr>
              <w:jc w:val="center"/>
            </w:pPr>
            <w:r w:rsidRPr="00384CDC">
              <w:t xml:space="preserve">Цена за весь закупаемый объем товаров,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861731">
            <w:pPr>
              <w:jc w:val="center"/>
            </w:pPr>
            <w:r>
              <w:t>Условия и порядок расчетов за поставку товаров</w:t>
            </w:r>
            <w:r w:rsidR="00861731">
              <w:t>.</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861731">
            <w:pPr>
              <w:jc w:val="center"/>
            </w:pPr>
            <w:r w:rsidRPr="00384CDC">
              <w:t xml:space="preserve">Срок выполнения </w:t>
            </w:r>
            <w:r>
              <w:t>поставки товаров</w:t>
            </w:r>
            <w:r w:rsidR="00A11B78">
              <w:t xml:space="preserve">, </w:t>
            </w:r>
            <w:proofErr w:type="spellStart"/>
            <w:proofErr w:type="gramStart"/>
            <w:r w:rsidR="00A11B78">
              <w:t>мес</w:t>
            </w:r>
            <w:proofErr w:type="spellEnd"/>
            <w:proofErr w:type="gramEnd"/>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r w:rsidRPr="00384CDC">
              <w:t>Гарантий</w:t>
            </w:r>
            <w:r>
              <w:t>-</w:t>
            </w:r>
            <w:r w:rsidRPr="00384CDC">
              <w:t>ный</w:t>
            </w:r>
            <w:proofErr w:type="spellEnd"/>
            <w:r w:rsidRPr="00384CDC">
              <w:t xml:space="preserve"> срок</w:t>
            </w:r>
            <w:r w:rsidR="00A11B78">
              <w:t xml:space="preserve">, </w:t>
            </w:r>
            <w:proofErr w:type="spellStart"/>
            <w:proofErr w:type="gramStart"/>
            <w:r w:rsidR="00A11B78">
              <w:t>мес</w:t>
            </w:r>
            <w:proofErr w:type="spellEnd"/>
            <w:proofErr w:type="gramEnd"/>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18682A" w:rsidRDefault="0018682A" w:rsidP="0018682A">
      <w:pPr>
        <w:ind w:firstLine="567"/>
        <w:jc w:val="both"/>
        <w:rPr>
          <w:b/>
          <w:sz w:val="28"/>
          <w:szCs w:val="28"/>
        </w:rPr>
      </w:pPr>
      <w:r>
        <w:rPr>
          <w:b/>
          <w:sz w:val="28"/>
          <w:szCs w:val="28"/>
        </w:rPr>
        <w:t>.</w:t>
      </w:r>
    </w:p>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384CDC" w:rsidRDefault="000954FB" w:rsidP="00861731">
      <w:pPr>
        <w:pStyle w:val="afd"/>
        <w:jc w:val="both"/>
        <w:rPr>
          <w:szCs w:val="28"/>
        </w:rPr>
      </w:pPr>
      <w:r w:rsidRPr="00205668">
        <w:rPr>
          <w:szCs w:val="28"/>
        </w:rPr>
        <w:t> </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5C795E" w:rsidRPr="007215F2" w:rsidRDefault="005C795E" w:rsidP="005C795E">
      <w:pPr>
        <w:jc w:val="center"/>
        <w:rPr>
          <w:b/>
          <w:bCs/>
        </w:rPr>
      </w:pPr>
      <w:r>
        <w:rPr>
          <w:b/>
          <w:bCs/>
        </w:rPr>
        <w:t>Договор  №</w:t>
      </w:r>
      <w:proofErr w:type="spellStart"/>
      <w:r>
        <w:rPr>
          <w:b/>
          <w:bCs/>
        </w:rPr>
        <w:t>ТКд</w:t>
      </w:r>
      <w:proofErr w:type="spellEnd"/>
      <w:r>
        <w:rPr>
          <w:b/>
          <w:bCs/>
        </w:rPr>
        <w:t>/1</w:t>
      </w:r>
      <w:r w:rsidRPr="007215F2">
        <w:rPr>
          <w:b/>
          <w:bCs/>
        </w:rPr>
        <w:t>__/__/__</w:t>
      </w:r>
    </w:p>
    <w:p w:rsidR="005C795E" w:rsidRPr="007215F2" w:rsidRDefault="005C795E" w:rsidP="005C795E">
      <w:pPr>
        <w:jc w:val="center"/>
      </w:pPr>
      <w:r>
        <w:rPr>
          <w:b/>
          <w:bCs/>
        </w:rPr>
        <w:t>поставки</w:t>
      </w:r>
    </w:p>
    <w:p w:rsidR="005C795E" w:rsidRPr="007215F2" w:rsidRDefault="005C795E" w:rsidP="005C795E">
      <w:pPr>
        <w:jc w:val="both"/>
      </w:pPr>
      <w:r w:rsidRPr="007215F2">
        <w:t xml:space="preserve">г. </w:t>
      </w:r>
      <w:r>
        <w:t>Чита</w:t>
      </w:r>
      <w:r w:rsidRPr="007215F2">
        <w:t xml:space="preserve">  </w:t>
      </w:r>
      <w:r>
        <w:t xml:space="preserve">    </w:t>
      </w:r>
      <w:r w:rsidRPr="007215F2">
        <w:t xml:space="preserve">                                                                                     </w:t>
      </w:r>
      <w:r>
        <w:t xml:space="preserve">            </w:t>
      </w:r>
      <w:r w:rsidRPr="007215F2">
        <w:t xml:space="preserve"> «__»_______ ____ </w:t>
      </w:r>
      <w:proofErr w:type="gramStart"/>
      <w:r w:rsidRPr="007215F2">
        <w:t>г</w:t>
      </w:r>
      <w:proofErr w:type="gramEnd"/>
      <w:r w:rsidRPr="007215F2">
        <w:t>.</w:t>
      </w:r>
    </w:p>
    <w:p w:rsidR="005C795E" w:rsidRPr="007215F2" w:rsidRDefault="005C795E" w:rsidP="005C795E">
      <w:pPr>
        <w:jc w:val="both"/>
      </w:pPr>
    </w:p>
    <w:p w:rsidR="005C795E" w:rsidRPr="006379DF" w:rsidRDefault="00D810E7" w:rsidP="005C795E">
      <w:pPr>
        <w:ind w:right="-1" w:firstLine="720"/>
        <w:jc w:val="both"/>
      </w:pPr>
      <w:r>
        <w:t>Публичное</w:t>
      </w:r>
      <w:r w:rsidR="005C795E" w:rsidRPr="006379DF">
        <w:t xml:space="preserve"> акционерное общество «Центр по перевозке грузов в</w:t>
      </w:r>
      <w:r>
        <w:t xml:space="preserve"> контейнерах «ТрансКонтейнер» (П</w:t>
      </w:r>
      <w:r w:rsidR="005C795E" w:rsidRPr="006379DF">
        <w:t xml:space="preserve">АО «ТрансКонтейнер»), именуемое в дальнейшем «Покупатель», в лице  директора филиала ОАО «ТрансКонтейнер» на Забайкальской железной дороге </w:t>
      </w:r>
      <w:proofErr w:type="spellStart"/>
      <w:r>
        <w:t>Банщикова</w:t>
      </w:r>
      <w:proofErr w:type="spellEnd"/>
      <w:r>
        <w:t xml:space="preserve"> Андрея Витальевича</w:t>
      </w:r>
      <w:r w:rsidR="005C795E" w:rsidRPr="006379DF">
        <w:t>,  действующего  на  основании</w:t>
      </w:r>
      <w:r w:rsidR="005C795E" w:rsidRPr="006379DF">
        <w:rPr>
          <w:i/>
          <w:iCs/>
          <w:vertAlign w:val="superscript"/>
        </w:rPr>
        <w:t xml:space="preserve"> </w:t>
      </w:r>
      <w:r w:rsidR="005C795E" w:rsidRPr="006379DF">
        <w:t xml:space="preserve"> доверенности от </w:t>
      </w:r>
      <w:r>
        <w:t xml:space="preserve">04.04.2014г. № </w:t>
      </w:r>
      <w:proofErr w:type="gramStart"/>
      <w:r>
        <w:t>Ц</w:t>
      </w:r>
      <w:proofErr w:type="gramEnd"/>
      <w:r>
        <w:t xml:space="preserve">/2014/Н14-192г </w:t>
      </w:r>
      <w:r w:rsidR="005C795E" w:rsidRPr="006379DF">
        <w:t>с одной стороны, и</w:t>
      </w:r>
      <w:r w:rsidR="005C795E" w:rsidRPr="006379DF">
        <w:rPr>
          <w:b/>
        </w:rPr>
        <w:t xml:space="preserve"> </w:t>
      </w:r>
      <w:r w:rsidR="005C795E" w:rsidRPr="006379DF">
        <w:t>________________________________ , именуемый в дальнейшем «Поставщик», в лице _______________________________, действующего  на основании ___ __________________ от _______________</w:t>
      </w:r>
    </w:p>
    <w:p w:rsidR="005C795E" w:rsidRPr="006379DF" w:rsidRDefault="005C795E" w:rsidP="005C795E">
      <w:pPr>
        <w:ind w:right="-1"/>
      </w:pPr>
      <w:r w:rsidRPr="006379DF">
        <w:t>с другой стороны, именуемые в дальнейшем «Стороны», заключили настоящий договор поставки (далее – «Договор») о нижеследующем:</w:t>
      </w:r>
    </w:p>
    <w:p w:rsidR="005C795E" w:rsidRDefault="005C795E" w:rsidP="005C795E">
      <w:pPr>
        <w:ind w:firstLine="567"/>
        <w:jc w:val="center"/>
        <w:rPr>
          <w:b/>
          <w:bCs/>
        </w:rPr>
      </w:pPr>
    </w:p>
    <w:p w:rsidR="005C795E" w:rsidRPr="00B93518" w:rsidRDefault="005C795E" w:rsidP="005C795E">
      <w:pPr>
        <w:ind w:firstLine="567"/>
        <w:jc w:val="center"/>
        <w:rPr>
          <w:b/>
          <w:bCs/>
        </w:rPr>
      </w:pPr>
    </w:p>
    <w:p w:rsidR="005C795E" w:rsidRDefault="005C795E" w:rsidP="005C795E">
      <w:pPr>
        <w:numPr>
          <w:ilvl w:val="0"/>
          <w:numId w:val="47"/>
        </w:numPr>
        <w:suppressAutoHyphens w:val="0"/>
        <w:jc w:val="center"/>
        <w:rPr>
          <w:b/>
          <w:bCs/>
        </w:rPr>
      </w:pPr>
      <w:r w:rsidRPr="00B93518">
        <w:rPr>
          <w:b/>
          <w:bCs/>
        </w:rPr>
        <w:t>Предмет Договора</w:t>
      </w:r>
    </w:p>
    <w:p w:rsidR="005C795E" w:rsidRPr="00B93518" w:rsidRDefault="005C795E" w:rsidP="005C795E">
      <w:pPr>
        <w:ind w:left="1407"/>
        <w:rPr>
          <w:b/>
          <w:bCs/>
        </w:rPr>
      </w:pPr>
    </w:p>
    <w:p w:rsidR="005C795E" w:rsidRPr="007215F2" w:rsidRDefault="005C795E" w:rsidP="005C795E">
      <w:pPr>
        <w:ind w:right="-1"/>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t xml:space="preserve"> шины пневматические  бескамерные</w:t>
      </w:r>
      <w:r w:rsidR="007A59F0">
        <w:t xml:space="preserve"> </w:t>
      </w:r>
      <w:r w:rsidRPr="00956DFC">
        <w:t xml:space="preserve">  </w:t>
      </w:r>
      <w:r w:rsidRPr="00B93518">
        <w:t>(далее – «Товар»)</w:t>
      </w:r>
      <w:r>
        <w:t>.</w:t>
      </w:r>
    </w:p>
    <w:p w:rsidR="005C795E" w:rsidRPr="00B93518" w:rsidRDefault="005C795E" w:rsidP="005C795E">
      <w:pPr>
        <w:ind w:firstLine="567"/>
        <w:jc w:val="both"/>
      </w:pPr>
      <w:r>
        <w:t xml:space="preserve">1.2. </w:t>
      </w: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w:t>
      </w:r>
      <w:r w:rsidRPr="000F0313">
        <w:t>поставляемо</w:t>
      </w:r>
      <w:r>
        <w:t>му</w:t>
      </w:r>
      <w:r w:rsidRPr="000F0313">
        <w:t xml:space="preserve"> Товар</w:t>
      </w:r>
      <w:r>
        <w:t>у</w:t>
      </w:r>
      <w:r w:rsidRPr="000F0313">
        <w:t xml:space="preserve"> </w:t>
      </w:r>
      <w:r>
        <w:t xml:space="preserve">определяются Сторонами в </w:t>
      </w:r>
      <w:proofErr w:type="spellStart"/>
      <w:r>
        <w:t>Спецификаци</w:t>
      </w:r>
      <w:proofErr w:type="spellEnd"/>
      <w:r>
        <w:rPr>
          <w:spacing w:val="-1"/>
        </w:rPr>
        <w:t xml:space="preserve"> </w:t>
      </w:r>
      <w:r>
        <w:t>(</w:t>
      </w:r>
      <w:r>
        <w:rPr>
          <w:spacing w:val="-1"/>
        </w:rPr>
        <w:t xml:space="preserve">Приложение №1) к настоящему Договору, и </w:t>
      </w:r>
      <w:proofErr w:type="gramStart"/>
      <w:r w:rsidRPr="0083295B">
        <w:rPr>
          <w:spacing w:val="-1"/>
        </w:rPr>
        <w:t>являющ</w:t>
      </w:r>
      <w:r>
        <w:rPr>
          <w:spacing w:val="-1"/>
        </w:rPr>
        <w:t>ихся</w:t>
      </w:r>
      <w:proofErr w:type="gramEnd"/>
      <w:r>
        <w:rPr>
          <w:spacing w:val="-1"/>
        </w:rPr>
        <w:t xml:space="preserve"> </w:t>
      </w:r>
      <w:r w:rsidRPr="0083295B">
        <w:rPr>
          <w:spacing w:val="-1"/>
        </w:rPr>
        <w:t xml:space="preserve">неотъемлемой частью </w:t>
      </w:r>
      <w:r w:rsidRPr="0083295B">
        <w:t>настоящего Договора.</w:t>
      </w:r>
    </w:p>
    <w:p w:rsidR="005C795E" w:rsidRPr="00A4610F" w:rsidRDefault="005C795E" w:rsidP="005C795E">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5C795E" w:rsidRPr="00B93518" w:rsidRDefault="005C795E" w:rsidP="005C795E">
      <w:pPr>
        <w:widowControl w:val="0"/>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5C795E" w:rsidRPr="00B93518" w:rsidRDefault="005C795E" w:rsidP="005C795E">
      <w:pPr>
        <w:ind w:firstLine="567"/>
        <w:rPr>
          <w:b/>
          <w:bCs/>
        </w:rPr>
      </w:pPr>
    </w:p>
    <w:p w:rsidR="005C795E" w:rsidRDefault="005C795E" w:rsidP="005C795E">
      <w:pPr>
        <w:numPr>
          <w:ilvl w:val="0"/>
          <w:numId w:val="46"/>
        </w:numPr>
        <w:suppressAutoHyphens w:val="0"/>
        <w:ind w:left="0" w:firstLine="567"/>
        <w:jc w:val="center"/>
        <w:rPr>
          <w:b/>
          <w:bCs/>
        </w:rPr>
      </w:pPr>
      <w:r w:rsidRPr="00B93518">
        <w:rPr>
          <w:b/>
          <w:bCs/>
        </w:rPr>
        <w:t>Цена Договора и порядок расчетов</w:t>
      </w:r>
    </w:p>
    <w:p w:rsidR="005C795E" w:rsidRPr="001602F5" w:rsidRDefault="005C795E" w:rsidP="005C795E">
      <w:pPr>
        <w:rPr>
          <w:b/>
          <w:bCs/>
        </w:rPr>
      </w:pPr>
    </w:p>
    <w:p w:rsidR="005C795E" w:rsidRPr="001602F5" w:rsidRDefault="005C795E" w:rsidP="005C795E">
      <w:pPr>
        <w:pStyle w:val="ConsNormal"/>
        <w:widowControl/>
        <w:numPr>
          <w:ilvl w:val="1"/>
          <w:numId w:val="46"/>
        </w:numPr>
        <w:tabs>
          <w:tab w:val="clear" w:pos="720"/>
          <w:tab w:val="num" w:pos="142"/>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 xml:space="preserve">Стоимость поставки Товара в </w:t>
      </w:r>
      <w:r>
        <w:rPr>
          <w:rFonts w:ascii="Times New Roman" w:hAnsi="Times New Roman"/>
          <w:color w:val="000000"/>
          <w:spacing w:val="-1"/>
          <w:sz w:val="24"/>
          <w:szCs w:val="24"/>
        </w:rPr>
        <w:t>соответствии со Спецификацией</w:t>
      </w:r>
      <w:r w:rsidRPr="001602F5">
        <w:rPr>
          <w:rFonts w:ascii="Times New Roman" w:hAnsi="Times New Roman"/>
          <w:color w:val="000000"/>
          <w:spacing w:val="-1"/>
          <w:sz w:val="24"/>
          <w:szCs w:val="24"/>
        </w:rPr>
        <w:t xml:space="preserve"> составляет</w:t>
      </w:r>
      <w:proofErr w:type="gramStart"/>
      <w:r w:rsidRPr="001602F5">
        <w:rPr>
          <w:rFonts w:ascii="Times New Roman" w:hAnsi="Times New Roman"/>
          <w:color w:val="000000"/>
          <w:spacing w:val="-1"/>
          <w:sz w:val="24"/>
          <w:szCs w:val="24"/>
        </w:rPr>
        <w:t xml:space="preserve"> </w:t>
      </w:r>
      <w:r w:rsidRPr="001602F5">
        <w:rPr>
          <w:rFonts w:ascii="Times New Roman" w:hAnsi="Times New Roman"/>
          <w:sz w:val="24"/>
          <w:szCs w:val="24"/>
        </w:rPr>
        <w:t xml:space="preserve">_____________(____________________) </w:t>
      </w:r>
      <w:proofErr w:type="gramEnd"/>
      <w:r w:rsidRPr="001602F5">
        <w:rPr>
          <w:rFonts w:ascii="Times New Roman" w:hAnsi="Times New Roman"/>
          <w:sz w:val="24"/>
          <w:szCs w:val="24"/>
        </w:rPr>
        <w:t xml:space="preserve">рублей, в том числе </w:t>
      </w:r>
      <w:r w:rsidRPr="001602F5">
        <w:rPr>
          <w:rFonts w:ascii="Times New Roman" w:hAnsi="Times New Roman"/>
          <w:sz w:val="24"/>
          <w:szCs w:val="24"/>
        </w:rPr>
        <w:br/>
        <w:t>НДС –______%_____________ (____________________)  рублей.</w:t>
      </w:r>
    </w:p>
    <w:p w:rsidR="005C795E" w:rsidRPr="001602F5" w:rsidRDefault="005C795E" w:rsidP="005C795E">
      <w:pPr>
        <w:widowControl w:val="0"/>
        <w:numPr>
          <w:ilvl w:val="1"/>
          <w:numId w:val="46"/>
        </w:numPr>
        <w:shd w:val="clear" w:color="auto" w:fill="FFFFFF"/>
        <w:tabs>
          <w:tab w:val="clear" w:pos="720"/>
          <w:tab w:val="left" w:pos="0"/>
          <w:tab w:val="num" w:pos="142"/>
        </w:tabs>
        <w:suppressAutoHyphens w:val="0"/>
        <w:autoSpaceDE w:val="0"/>
        <w:autoSpaceDN w:val="0"/>
        <w:adjustRightInd w:val="0"/>
        <w:ind w:left="0" w:firstLine="567"/>
        <w:jc w:val="both"/>
      </w:pPr>
      <w:r w:rsidRPr="001602F5">
        <w:rPr>
          <w:color w:val="000000"/>
          <w:spacing w:val="-1"/>
        </w:rPr>
        <w:t xml:space="preserve">Общая цена настоящего Договора складывается исходя из подписанных Сторонами Спецификаций к настоящему Договору. </w:t>
      </w:r>
    </w:p>
    <w:p w:rsidR="005C795E" w:rsidRPr="00B93518" w:rsidRDefault="005C795E" w:rsidP="005C795E">
      <w:pPr>
        <w:pStyle w:val="ConsNormal"/>
        <w:ind w:firstLine="0"/>
        <w:jc w:val="both"/>
        <w:rPr>
          <w:sz w:val="24"/>
          <w:szCs w:val="24"/>
        </w:rPr>
      </w:pPr>
      <w:r>
        <w:rPr>
          <w:sz w:val="24"/>
          <w:szCs w:val="24"/>
        </w:rPr>
        <w:t xml:space="preserve">         </w:t>
      </w:r>
      <w:r w:rsidRPr="007E6DAA">
        <w:rPr>
          <w:rFonts w:ascii="Times New Roman" w:hAnsi="Times New Roman"/>
          <w:sz w:val="24"/>
          <w:szCs w:val="24"/>
        </w:rPr>
        <w:t xml:space="preserve">2.3. </w:t>
      </w:r>
      <w:r w:rsidR="008E36DF">
        <w:rPr>
          <w:rFonts w:ascii="Times New Roman" w:hAnsi="Times New Roman" w:cs="Times New Roman"/>
          <w:sz w:val="24"/>
          <w:szCs w:val="24"/>
        </w:rPr>
        <w:t xml:space="preserve">Оплата производится в течение </w:t>
      </w:r>
      <w:r w:rsidR="00DB08C7">
        <w:rPr>
          <w:rFonts w:ascii="Times New Roman" w:hAnsi="Times New Roman" w:cs="Times New Roman"/>
          <w:sz w:val="24"/>
          <w:szCs w:val="24"/>
        </w:rPr>
        <w:t>15</w:t>
      </w:r>
      <w:r w:rsidRPr="008B179A">
        <w:rPr>
          <w:rFonts w:ascii="Times New Roman" w:hAnsi="Times New Roman" w:cs="Times New Roman"/>
          <w:sz w:val="24"/>
          <w:szCs w:val="24"/>
        </w:rPr>
        <w:t xml:space="preserve"> дней с даты поставки товара и  подписания товарной накладной (ТОРГ12), получения от Поставщика </w:t>
      </w:r>
      <w:proofErr w:type="spellStart"/>
      <w:proofErr w:type="gramStart"/>
      <w:r w:rsidRPr="008B179A">
        <w:rPr>
          <w:rFonts w:ascii="Times New Roman" w:hAnsi="Times New Roman" w:cs="Times New Roman"/>
          <w:sz w:val="24"/>
          <w:szCs w:val="24"/>
        </w:rPr>
        <w:t>счет-фактуры</w:t>
      </w:r>
      <w:proofErr w:type="spellEnd"/>
      <w:proofErr w:type="gramEnd"/>
      <w:r>
        <w:rPr>
          <w:sz w:val="24"/>
          <w:szCs w:val="24"/>
        </w:rPr>
        <w:t>.</w:t>
      </w:r>
    </w:p>
    <w:p w:rsidR="005C795E" w:rsidRPr="00D56CB7" w:rsidRDefault="005C795E" w:rsidP="005C795E">
      <w:pPr>
        <w:numPr>
          <w:ilvl w:val="0"/>
          <w:numId w:val="46"/>
        </w:numPr>
        <w:suppressAutoHyphens w:val="0"/>
        <w:jc w:val="center"/>
        <w:rPr>
          <w:b/>
          <w:bCs/>
        </w:rPr>
      </w:pPr>
      <w:r w:rsidRPr="00B93518">
        <w:rPr>
          <w:b/>
          <w:bCs/>
        </w:rPr>
        <w:t>Условия поставки Товара</w:t>
      </w:r>
    </w:p>
    <w:p w:rsidR="005C795E" w:rsidRPr="00B93518" w:rsidRDefault="005C795E" w:rsidP="005C795E">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r w:rsidRPr="00B93518">
        <w:rPr>
          <w:color w:val="000000"/>
        </w:rPr>
        <w:t xml:space="preserve">. </w:t>
      </w:r>
    </w:p>
    <w:p w:rsidR="005C795E" w:rsidRPr="00FD0054" w:rsidRDefault="005C795E" w:rsidP="005C795E">
      <w:pPr>
        <w:ind w:firstLine="567"/>
        <w:jc w:val="both"/>
        <w:rPr>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 </w:t>
      </w:r>
      <w:r>
        <w:rPr>
          <w:color w:val="000000"/>
        </w:rPr>
        <w:t>2 (двух)</w:t>
      </w:r>
      <w:r w:rsidRPr="00B93518">
        <w:rPr>
          <w:color w:val="000000"/>
        </w:rPr>
        <w:t xml:space="preserve"> календарных дней рас</w:t>
      </w:r>
      <w:r>
        <w:rPr>
          <w:color w:val="000000"/>
        </w:rPr>
        <w:t>сматривает Заявку и в случае согласия</w:t>
      </w:r>
      <w:r w:rsidRPr="00B93518">
        <w:rPr>
          <w:color w:val="000000"/>
        </w:rPr>
        <w:t xml:space="preserve"> направляет Покупателю </w:t>
      </w:r>
      <w:r>
        <w:rPr>
          <w:color w:val="000000"/>
        </w:rPr>
        <w:t xml:space="preserve">составленную </w:t>
      </w:r>
      <w:r w:rsidRPr="00B93518">
        <w:rPr>
          <w:color w:val="000000"/>
        </w:rPr>
        <w:t>подписанную со своей Стороны Спецификацию. Покупатель в течение</w:t>
      </w:r>
      <w:r>
        <w:rPr>
          <w:color w:val="000000"/>
        </w:rPr>
        <w:t xml:space="preserve"> </w:t>
      </w:r>
      <w:r w:rsidRPr="00FD0054">
        <w:rPr>
          <w:color w:val="000000"/>
        </w:rPr>
        <w:t>2 (двух) календарных дней подписывает согласованную Поставщиком Спецификацию.</w:t>
      </w:r>
    </w:p>
    <w:p w:rsidR="005C795E" w:rsidRDefault="005C795E" w:rsidP="005C795E">
      <w:pPr>
        <w:ind w:firstLine="567"/>
        <w:jc w:val="both"/>
      </w:pPr>
      <w:r>
        <w:t>3</w:t>
      </w:r>
      <w:r w:rsidRPr="00B93518">
        <w:t xml:space="preserve">.3.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t xml:space="preserve">любым видом транспорта по его усмотрению, </w:t>
      </w:r>
      <w:r w:rsidRPr="00B93518">
        <w:t xml:space="preserve">по адресу: </w:t>
      </w:r>
      <w:r>
        <w:t xml:space="preserve">Забайкальский край, </w:t>
      </w:r>
      <w:proofErr w:type="spellStart"/>
      <w:r>
        <w:t>пгт</w:t>
      </w:r>
      <w:proofErr w:type="spellEnd"/>
      <w:r>
        <w:t>. Забайкальск, ул. 1Мая, 7.</w:t>
      </w:r>
      <w:r w:rsidRPr="00B93518">
        <w:t xml:space="preserve"> </w:t>
      </w:r>
    </w:p>
    <w:p w:rsidR="005C795E" w:rsidRPr="00B93518" w:rsidRDefault="005C795E" w:rsidP="005C795E">
      <w:pPr>
        <w:widowControl w:val="0"/>
        <w:numPr>
          <w:ilvl w:val="1"/>
          <w:numId w:val="48"/>
        </w:numPr>
        <w:autoSpaceDE w:val="0"/>
        <w:autoSpaceDN w:val="0"/>
        <w:adjustRightInd w:val="0"/>
        <w:ind w:left="0" w:firstLine="567"/>
        <w:jc w:val="both"/>
      </w:pPr>
      <w:r w:rsidRPr="00B93518">
        <w:t xml:space="preserve">Приемка Товара осуществляется представителями Продавца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5C795E" w:rsidRPr="00B93518" w:rsidRDefault="005C795E" w:rsidP="005C795E">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5C795E" w:rsidRPr="00B93518" w:rsidRDefault="005C795E" w:rsidP="005C795E">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5C795E" w:rsidRPr="00B93518" w:rsidRDefault="005C795E" w:rsidP="005C795E">
      <w:pPr>
        <w:widowControl w:val="0"/>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5C795E" w:rsidRPr="00B93518" w:rsidRDefault="005C795E" w:rsidP="005C795E">
      <w:pPr>
        <w:widowControl w:val="0"/>
        <w:autoSpaceDE w:val="0"/>
        <w:autoSpaceDN w:val="0"/>
        <w:adjustRightInd w:val="0"/>
        <w:ind w:firstLine="567"/>
        <w:jc w:val="both"/>
      </w:pPr>
      <w:r>
        <w:t>3</w:t>
      </w:r>
      <w:r w:rsidRPr="00B93518">
        <w:t>.</w:t>
      </w:r>
      <w:r>
        <w:t>6</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w:t>
      </w:r>
      <w:r>
        <w:t>Поставщика</w:t>
      </w:r>
      <w:r w:rsidRPr="00B93518">
        <w:t>.</w:t>
      </w:r>
    </w:p>
    <w:p w:rsidR="005C795E" w:rsidRDefault="005C795E" w:rsidP="005C795E">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5C795E" w:rsidRDefault="005C795E" w:rsidP="005C795E">
      <w:pPr>
        <w:ind w:firstLine="567"/>
        <w:jc w:val="both"/>
      </w:pPr>
      <w:r>
        <w:t xml:space="preserve">3.8. Срок поставки Товара  -  в течение 1 календарного месяца </w:t>
      </w:r>
      <w:proofErr w:type="gramStart"/>
      <w:r>
        <w:t>с даты подписания</w:t>
      </w:r>
      <w:proofErr w:type="gramEnd"/>
      <w:r>
        <w:t xml:space="preserve"> настоящего договора.</w:t>
      </w:r>
    </w:p>
    <w:p w:rsidR="005C795E" w:rsidRDefault="005C795E" w:rsidP="005C795E">
      <w:pPr>
        <w:pStyle w:val="ConsNormal"/>
        <w:numPr>
          <w:ilvl w:val="0"/>
          <w:numId w:val="48"/>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5C795E" w:rsidRPr="00B93518" w:rsidRDefault="005C795E" w:rsidP="005C795E">
      <w:pPr>
        <w:pStyle w:val="ConsNormal"/>
        <w:ind w:left="720" w:firstLine="0"/>
        <w:rPr>
          <w:rFonts w:ascii="Times New Roman" w:hAnsi="Times New Roman"/>
          <w:b/>
          <w:bCs/>
          <w:sz w:val="24"/>
          <w:szCs w:val="24"/>
        </w:rPr>
      </w:pPr>
    </w:p>
    <w:p w:rsidR="005C795E" w:rsidRPr="00B93518" w:rsidRDefault="005C795E" w:rsidP="005C795E">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5C795E" w:rsidRPr="00B93518" w:rsidRDefault="005C795E" w:rsidP="005C795E">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5C795E" w:rsidRDefault="005C795E" w:rsidP="005C795E">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5C795E" w:rsidRPr="00511535" w:rsidRDefault="005C795E" w:rsidP="005C795E">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5C795E" w:rsidRPr="00B93518" w:rsidRDefault="005C795E" w:rsidP="005C795E">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5C795E" w:rsidRPr="00B93518" w:rsidRDefault="005C795E" w:rsidP="005C795E">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5C795E" w:rsidRPr="00B93518" w:rsidRDefault="005C795E" w:rsidP="005C795E">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5C795E" w:rsidRPr="00B93518" w:rsidRDefault="005C795E" w:rsidP="005C795E">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5C795E" w:rsidRPr="00B93518" w:rsidRDefault="005C795E" w:rsidP="005C795E">
      <w:pPr>
        <w:jc w:val="both"/>
      </w:pPr>
    </w:p>
    <w:p w:rsidR="005C795E" w:rsidRPr="00C72942" w:rsidRDefault="005C795E" w:rsidP="005C795E">
      <w:pPr>
        <w:widowControl w:val="0"/>
        <w:ind w:firstLine="720"/>
        <w:jc w:val="center"/>
        <w:rPr>
          <w:rFonts w:eastAsia="Arial"/>
          <w:b/>
        </w:rPr>
      </w:pPr>
      <w:r>
        <w:rPr>
          <w:rFonts w:eastAsia="Arial"/>
          <w:b/>
        </w:rPr>
        <w:t>5</w:t>
      </w:r>
      <w:r w:rsidRPr="00C72942">
        <w:rPr>
          <w:rFonts w:eastAsia="Arial"/>
          <w:b/>
        </w:rPr>
        <w:t>.   Переход права собственности и рисков</w:t>
      </w:r>
    </w:p>
    <w:p w:rsidR="005C795E" w:rsidRPr="00C72942" w:rsidRDefault="005C795E" w:rsidP="005C795E">
      <w:pPr>
        <w:widowControl w:val="0"/>
        <w:ind w:firstLine="708"/>
        <w:jc w:val="both"/>
        <w:rPr>
          <w:rFonts w:eastAsia="Arial"/>
          <w:bCs/>
        </w:rPr>
      </w:pPr>
      <w:r>
        <w:rPr>
          <w:rFonts w:eastAsia="Arial"/>
          <w:bCs/>
        </w:rPr>
        <w:t xml:space="preserve">5.1. </w:t>
      </w: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p>
    <w:p w:rsidR="005C795E" w:rsidRDefault="005C795E" w:rsidP="005C795E">
      <w:pPr>
        <w:widowControl w:val="0"/>
        <w:autoSpaceDE w:val="0"/>
        <w:autoSpaceDN w:val="0"/>
        <w:adjustRightInd w:val="0"/>
        <w:spacing w:after="40"/>
        <w:jc w:val="both"/>
      </w:pPr>
    </w:p>
    <w:p w:rsidR="005C795E" w:rsidRDefault="005C795E" w:rsidP="005C795E">
      <w:pPr>
        <w:pStyle w:val="ConsNormal"/>
        <w:jc w:val="center"/>
        <w:rPr>
          <w:rFonts w:ascii="Times New Roman" w:hAnsi="Times New Roman"/>
          <w:sz w:val="24"/>
          <w:szCs w:val="24"/>
        </w:rPr>
      </w:pPr>
      <w:r>
        <w:rPr>
          <w:rFonts w:ascii="Times New Roman" w:hAnsi="Times New Roman"/>
          <w:b/>
          <w:sz w:val="24"/>
          <w:szCs w:val="24"/>
        </w:rPr>
        <w:t>6</w:t>
      </w:r>
      <w:r w:rsidRPr="00471B29">
        <w:rPr>
          <w:rFonts w:ascii="Times New Roman" w:hAnsi="Times New Roman"/>
          <w:b/>
          <w:sz w:val="24"/>
          <w:szCs w:val="24"/>
        </w:rPr>
        <w:t xml:space="preserve">. </w:t>
      </w:r>
      <w:r>
        <w:rPr>
          <w:rFonts w:ascii="Times New Roman" w:hAnsi="Times New Roman"/>
          <w:b/>
          <w:sz w:val="24"/>
          <w:szCs w:val="24"/>
        </w:rPr>
        <w:t>К</w:t>
      </w:r>
      <w:r w:rsidRPr="00471B29">
        <w:rPr>
          <w:rFonts w:ascii="Times New Roman" w:hAnsi="Times New Roman"/>
          <w:b/>
          <w:sz w:val="24"/>
          <w:szCs w:val="24"/>
        </w:rPr>
        <w:t xml:space="preserve">ачество </w:t>
      </w:r>
    </w:p>
    <w:p w:rsidR="005C795E" w:rsidRPr="00471B29" w:rsidRDefault="005C795E" w:rsidP="005C795E">
      <w:pPr>
        <w:pStyle w:val="ConsNormal"/>
        <w:ind w:firstLine="567"/>
        <w:jc w:val="both"/>
        <w:rPr>
          <w:rFonts w:ascii="Times New Roman" w:hAnsi="Times New Roman"/>
          <w:i/>
          <w:sz w:val="24"/>
          <w:szCs w:val="24"/>
        </w:rPr>
      </w:pPr>
      <w:r>
        <w:rPr>
          <w:rFonts w:ascii="Times New Roman" w:hAnsi="Times New Roman"/>
          <w:sz w:val="24"/>
          <w:szCs w:val="24"/>
        </w:rPr>
        <w:t>6</w:t>
      </w:r>
      <w:r w:rsidRPr="00471B29">
        <w:rPr>
          <w:rFonts w:ascii="Times New Roman" w:hAnsi="Times New Roman"/>
          <w:sz w:val="24"/>
          <w:szCs w:val="24"/>
        </w:rPr>
        <w:t xml:space="preserve">.1. </w:t>
      </w:r>
      <w:r>
        <w:rPr>
          <w:rFonts w:ascii="Times New Roman" w:hAnsi="Times New Roman"/>
          <w:sz w:val="24"/>
          <w:szCs w:val="24"/>
        </w:rPr>
        <w:t>К</w:t>
      </w:r>
      <w:r w:rsidRPr="00471B29">
        <w:rPr>
          <w:rFonts w:ascii="Times New Roman" w:hAnsi="Times New Roman"/>
          <w:sz w:val="24"/>
          <w:szCs w:val="24"/>
        </w:rPr>
        <w:t>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5C795E" w:rsidRDefault="005C795E" w:rsidP="005C795E">
      <w:pPr>
        <w:jc w:val="center"/>
        <w:rPr>
          <w:b/>
          <w:bCs/>
        </w:rPr>
      </w:pPr>
    </w:p>
    <w:p w:rsidR="005C795E" w:rsidRPr="00A05352" w:rsidRDefault="005C795E" w:rsidP="005C795E">
      <w:pPr>
        <w:jc w:val="center"/>
        <w:rPr>
          <w:b/>
          <w:bCs/>
        </w:rPr>
      </w:pPr>
      <w:r>
        <w:rPr>
          <w:b/>
          <w:bCs/>
        </w:rPr>
        <w:t xml:space="preserve">7. </w:t>
      </w:r>
      <w:r w:rsidRPr="00A05352">
        <w:rPr>
          <w:b/>
          <w:bCs/>
        </w:rPr>
        <w:t>Ответственность Сторон</w:t>
      </w:r>
    </w:p>
    <w:p w:rsidR="005C795E" w:rsidRPr="0083295B" w:rsidRDefault="005C795E" w:rsidP="005C795E">
      <w:pPr>
        <w:ind w:firstLine="567"/>
        <w:jc w:val="both"/>
      </w:pPr>
      <w:r>
        <w:t>7</w:t>
      </w:r>
      <w:r w:rsidRPr="0083295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C795E" w:rsidRPr="0083295B" w:rsidRDefault="005C795E" w:rsidP="005C795E">
      <w:pPr>
        <w:pStyle w:val="affa"/>
        <w:ind w:firstLine="567"/>
        <w:jc w:val="both"/>
        <w:rPr>
          <w:sz w:val="24"/>
          <w:szCs w:val="24"/>
        </w:rPr>
      </w:pPr>
      <w:r>
        <w:rPr>
          <w:sz w:val="24"/>
          <w:szCs w:val="24"/>
        </w:rPr>
        <w:t>7</w:t>
      </w:r>
      <w:r w:rsidRPr="0083295B">
        <w:rPr>
          <w:sz w:val="24"/>
          <w:szCs w:val="24"/>
        </w:rPr>
        <w:t>.2</w:t>
      </w:r>
      <w:r w:rsidRPr="00630832">
        <w:rPr>
          <w:rFonts w:ascii="Times New Roman" w:hAnsi="Times New Roman"/>
          <w:sz w:val="24"/>
          <w:szCs w:val="24"/>
        </w:rPr>
        <w:t>.</w:t>
      </w:r>
      <w:r w:rsidRPr="00630832">
        <w:rPr>
          <w:rFonts w:ascii="Times New Roman" w:hAnsi="Times New Roman"/>
          <w:b/>
          <w:sz w:val="24"/>
          <w:szCs w:val="24"/>
        </w:rPr>
        <w:t xml:space="preserve">  </w:t>
      </w:r>
      <w:r w:rsidRPr="00630832">
        <w:rPr>
          <w:rFonts w:ascii="Times New Roman" w:hAnsi="Times New Roman"/>
          <w:sz w:val="24"/>
          <w:szCs w:val="24"/>
        </w:rPr>
        <w:t>В случае несоблюдения сроков поставки Товара Покупатель вправе потребовать от Продавца уплаты неустойки в виде пени в размере 0,1% (одна десятая) процента от цены несвоевременно поставленного Товара за каждый день просрочки</w:t>
      </w:r>
      <w:r>
        <w:rPr>
          <w:sz w:val="24"/>
          <w:szCs w:val="24"/>
        </w:rPr>
        <w:t>.</w:t>
      </w:r>
    </w:p>
    <w:p w:rsidR="005C795E" w:rsidRDefault="005C795E" w:rsidP="005C795E">
      <w:pPr>
        <w:widowControl w:val="0"/>
        <w:autoSpaceDE w:val="0"/>
        <w:autoSpaceDN w:val="0"/>
        <w:adjustRightInd w:val="0"/>
        <w:spacing w:after="60"/>
        <w:ind w:firstLine="567"/>
        <w:jc w:val="both"/>
      </w:pPr>
    </w:p>
    <w:p w:rsidR="005C795E" w:rsidRPr="00A05352" w:rsidRDefault="005C795E" w:rsidP="005C795E">
      <w:pPr>
        <w:widowControl w:val="0"/>
        <w:autoSpaceDE w:val="0"/>
        <w:autoSpaceDN w:val="0"/>
        <w:adjustRightInd w:val="0"/>
        <w:spacing w:after="60"/>
        <w:ind w:left="360"/>
        <w:jc w:val="center"/>
        <w:rPr>
          <w:b/>
        </w:rPr>
      </w:pPr>
      <w:r>
        <w:rPr>
          <w:b/>
        </w:rPr>
        <w:t xml:space="preserve">8. </w:t>
      </w:r>
      <w:r w:rsidRPr="00A05352">
        <w:rPr>
          <w:b/>
        </w:rPr>
        <w:t>Обстоятельства непреодолимой силы</w:t>
      </w:r>
    </w:p>
    <w:p w:rsidR="005C795E" w:rsidRPr="002361C3" w:rsidRDefault="005C795E" w:rsidP="005C795E">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 xml:space="preserve">.1. </w:t>
      </w: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C795E" w:rsidRPr="002361C3" w:rsidRDefault="005C795E" w:rsidP="005C795E">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C795E" w:rsidRPr="002361C3" w:rsidRDefault="005C795E" w:rsidP="005C795E">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C795E" w:rsidRDefault="005C795E" w:rsidP="005C795E">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5C795E" w:rsidRPr="000A2A48" w:rsidRDefault="005C795E" w:rsidP="005C795E">
      <w:pPr>
        <w:pStyle w:val="ConsNormal"/>
        <w:ind w:firstLine="709"/>
        <w:jc w:val="both"/>
        <w:rPr>
          <w:rFonts w:ascii="Times New Roman" w:hAnsi="Times New Roman"/>
          <w:sz w:val="24"/>
          <w:szCs w:val="24"/>
        </w:rPr>
      </w:pPr>
    </w:p>
    <w:p w:rsidR="005C795E" w:rsidRPr="00A05352" w:rsidRDefault="005C795E" w:rsidP="005C795E">
      <w:pPr>
        <w:pStyle w:val="aff7"/>
        <w:widowControl w:val="0"/>
        <w:autoSpaceDE w:val="0"/>
        <w:autoSpaceDN w:val="0"/>
        <w:adjustRightInd w:val="0"/>
        <w:ind w:left="0"/>
        <w:jc w:val="center"/>
      </w:pPr>
      <w:r>
        <w:rPr>
          <w:b/>
        </w:rPr>
        <w:t xml:space="preserve">9. </w:t>
      </w:r>
      <w:r w:rsidRPr="00946F8D">
        <w:rPr>
          <w:b/>
        </w:rPr>
        <w:t>Разрешение споров</w:t>
      </w:r>
    </w:p>
    <w:p w:rsidR="005C795E" w:rsidRPr="00A05352" w:rsidRDefault="005C795E" w:rsidP="005C795E">
      <w:pPr>
        <w:widowControl w:val="0"/>
        <w:autoSpaceDE w:val="0"/>
        <w:autoSpaceDN w:val="0"/>
        <w:adjustRightInd w:val="0"/>
        <w:ind w:firstLine="567"/>
        <w:jc w:val="both"/>
      </w:pPr>
      <w:r>
        <w:t>9</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5C795E" w:rsidRPr="00A05352" w:rsidRDefault="005C795E" w:rsidP="005C795E">
      <w:pPr>
        <w:widowControl w:val="0"/>
        <w:autoSpaceDE w:val="0"/>
        <w:autoSpaceDN w:val="0"/>
        <w:adjustRightInd w:val="0"/>
        <w:ind w:firstLine="567"/>
        <w:jc w:val="both"/>
      </w:pPr>
      <w:r>
        <w:t>9</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p>
    <w:p w:rsidR="005C795E" w:rsidRDefault="005C795E" w:rsidP="005C795E">
      <w:pPr>
        <w:pStyle w:val="ConsNormal"/>
        <w:ind w:firstLine="0"/>
        <w:jc w:val="both"/>
        <w:rPr>
          <w:i/>
          <w:sz w:val="24"/>
          <w:szCs w:val="24"/>
          <w:vertAlign w:val="superscript"/>
        </w:rPr>
      </w:pPr>
      <w:r>
        <w:rPr>
          <w:sz w:val="24"/>
          <w:szCs w:val="24"/>
        </w:rPr>
        <w:t xml:space="preserve">         </w:t>
      </w:r>
      <w:r>
        <w:rPr>
          <w:rFonts w:ascii="Times New Roman" w:hAnsi="Times New Roman"/>
          <w:sz w:val="24"/>
          <w:szCs w:val="24"/>
        </w:rPr>
        <w:t>9</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 не урегулированы Сторонами  с   </w:t>
      </w:r>
      <w:r w:rsidRPr="004A4970">
        <w:rPr>
          <w:rFonts w:ascii="Times New Roman" w:hAnsi="Times New Roman"/>
          <w:sz w:val="24"/>
          <w:szCs w:val="24"/>
        </w:rPr>
        <w:br/>
        <w:t xml:space="preserve">помощью   переговоров  и  в  претензионном  порядке, то </w:t>
      </w:r>
      <w:r w:rsidRPr="004A4970">
        <w:rPr>
          <w:rFonts w:ascii="Times New Roman" w:hAnsi="Times New Roman"/>
          <w:sz w:val="24"/>
          <w:szCs w:val="24"/>
        </w:rPr>
        <w:br/>
        <w:t xml:space="preserve">они передаются заинтересованной Стороной в </w:t>
      </w:r>
      <w:r w:rsidRPr="004A4970">
        <w:rPr>
          <w:rFonts w:ascii="Times New Roman" w:hAnsi="Times New Roman"/>
          <w:sz w:val="24"/>
          <w:szCs w:val="24"/>
        </w:rPr>
        <w:br/>
      </w:r>
      <w:r>
        <w:rPr>
          <w:rFonts w:ascii="Times New Roman" w:hAnsi="Times New Roman"/>
          <w:sz w:val="24"/>
          <w:szCs w:val="24"/>
        </w:rPr>
        <w:t>арбитражный суд Забайкальского края.</w:t>
      </w:r>
    </w:p>
    <w:p w:rsidR="005C795E" w:rsidRDefault="005C795E" w:rsidP="005C795E">
      <w:pPr>
        <w:pStyle w:val="ConsNormal"/>
        <w:ind w:firstLine="567"/>
        <w:jc w:val="center"/>
        <w:rPr>
          <w:rFonts w:ascii="Times New Roman" w:hAnsi="Times New Roman"/>
          <w:b/>
          <w:sz w:val="24"/>
          <w:szCs w:val="24"/>
        </w:rPr>
      </w:pPr>
    </w:p>
    <w:p w:rsidR="005C795E" w:rsidRPr="00A05352" w:rsidRDefault="005C795E" w:rsidP="005C795E">
      <w:pPr>
        <w:pStyle w:val="ConsNormal"/>
        <w:ind w:firstLine="567"/>
        <w:jc w:val="center"/>
        <w:rPr>
          <w:rFonts w:ascii="Times New Roman" w:hAnsi="Times New Roman"/>
          <w:b/>
          <w:sz w:val="24"/>
          <w:szCs w:val="24"/>
        </w:rPr>
      </w:pPr>
      <w:r>
        <w:rPr>
          <w:rFonts w:ascii="Times New Roman" w:hAnsi="Times New Roman"/>
          <w:b/>
          <w:sz w:val="24"/>
          <w:szCs w:val="24"/>
        </w:rPr>
        <w:t>10</w:t>
      </w:r>
      <w:r w:rsidRPr="00A05352">
        <w:rPr>
          <w:rFonts w:ascii="Times New Roman" w:hAnsi="Times New Roman"/>
          <w:b/>
          <w:sz w:val="24"/>
          <w:szCs w:val="24"/>
        </w:rPr>
        <w:t>. Порядок внесения</w:t>
      </w:r>
    </w:p>
    <w:p w:rsidR="005C795E" w:rsidRPr="00A05352" w:rsidRDefault="005C795E" w:rsidP="005C795E">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5C795E" w:rsidRPr="002361C3" w:rsidRDefault="005C795E" w:rsidP="005C795E">
      <w:pPr>
        <w:pStyle w:val="ConsNormal"/>
        <w:ind w:firstLine="708"/>
        <w:jc w:val="both"/>
        <w:rPr>
          <w:rFonts w:ascii="Times New Roman" w:hAnsi="Times New Roman"/>
          <w:sz w:val="24"/>
          <w:szCs w:val="24"/>
        </w:rPr>
      </w:pPr>
      <w:r>
        <w:rPr>
          <w:rFonts w:ascii="Times New Roman" w:hAnsi="Times New Roman"/>
          <w:sz w:val="24"/>
          <w:szCs w:val="24"/>
        </w:rPr>
        <w:t>10</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5C795E" w:rsidRPr="002361C3" w:rsidRDefault="005C795E" w:rsidP="005C795E">
      <w:pPr>
        <w:pStyle w:val="ConsNormal"/>
        <w:ind w:firstLine="708"/>
        <w:jc w:val="both"/>
        <w:rPr>
          <w:rFonts w:ascii="Times New Roman" w:hAnsi="Times New Roman"/>
          <w:sz w:val="24"/>
          <w:szCs w:val="24"/>
        </w:rPr>
      </w:pPr>
      <w:r>
        <w:rPr>
          <w:rFonts w:ascii="Times New Roman" w:hAnsi="Times New Roman"/>
          <w:sz w:val="24"/>
          <w:szCs w:val="24"/>
        </w:rPr>
        <w:t>10</w:t>
      </w:r>
      <w:r w:rsidRPr="002361C3">
        <w:rPr>
          <w:rFonts w:ascii="Times New Roman" w:hAnsi="Times New Roman"/>
          <w:sz w:val="24"/>
          <w:szCs w:val="24"/>
        </w:rPr>
        <w:t xml:space="preserve">.2. Настоящий Договор </w:t>
      </w:r>
      <w:proofErr w:type="gramStart"/>
      <w:r w:rsidRPr="002361C3">
        <w:rPr>
          <w:rFonts w:ascii="Times New Roman" w:hAnsi="Times New Roman"/>
          <w:sz w:val="24"/>
          <w:szCs w:val="24"/>
        </w:rPr>
        <w:t>может быть досрочно расторгнут</w:t>
      </w:r>
      <w:proofErr w:type="gramEnd"/>
      <w:r w:rsidRPr="002361C3">
        <w:rPr>
          <w:rFonts w:ascii="Times New Roman" w:hAnsi="Times New Roman"/>
          <w:sz w:val="24"/>
          <w:szCs w:val="24"/>
        </w:rPr>
        <w:t xml:space="preserve">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5C795E" w:rsidRDefault="005C795E" w:rsidP="005C795E">
      <w:pPr>
        <w:ind w:firstLine="567"/>
        <w:jc w:val="both"/>
      </w:pPr>
      <w:r w:rsidRPr="002361C3">
        <w:tab/>
      </w:r>
      <w:r>
        <w:t>10</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3295B">
        <w:t>позднее</w:t>
      </w:r>
      <w:proofErr w:type="gramEnd"/>
      <w:r w:rsidRPr="0083295B">
        <w:t xml:space="preserve"> чем за 20 (двадцать) календарных дней до предполагаемой даты расторжения настоящего Договора.</w:t>
      </w:r>
    </w:p>
    <w:p w:rsidR="005C795E" w:rsidRPr="000A2A48" w:rsidRDefault="005C795E" w:rsidP="005C795E">
      <w:pPr>
        <w:pStyle w:val="ConsNormal"/>
        <w:ind w:firstLine="709"/>
        <w:jc w:val="both"/>
        <w:rPr>
          <w:rFonts w:ascii="Times New Roman" w:hAnsi="Times New Roman"/>
          <w:i/>
          <w:sz w:val="24"/>
          <w:szCs w:val="24"/>
        </w:rPr>
      </w:pPr>
      <w:r>
        <w:rPr>
          <w:rFonts w:ascii="Times New Roman" w:hAnsi="Times New Roman"/>
          <w:sz w:val="24"/>
          <w:szCs w:val="24"/>
        </w:rPr>
        <w:t>10</w:t>
      </w:r>
      <w:r w:rsidRPr="00515CF0">
        <w:rPr>
          <w:rFonts w:ascii="Times New Roman" w:hAnsi="Times New Roman"/>
          <w:sz w:val="24"/>
          <w:szCs w:val="24"/>
        </w:rPr>
        <w:t xml:space="preserve">.4. </w:t>
      </w:r>
      <w:r w:rsidRPr="00FD0054">
        <w:rPr>
          <w:rFonts w:ascii="Times New Roman" w:hAnsi="Times New Roman"/>
          <w:sz w:val="24"/>
          <w:szCs w:val="24"/>
        </w:rPr>
        <w:t xml:space="preserve">В случае досрочного расторжения настоящего Договора </w:t>
      </w:r>
      <w:r w:rsidRPr="00FD0054">
        <w:rPr>
          <w:rFonts w:ascii="Times New Roman" w:hAnsi="Times New Roman"/>
          <w:sz w:val="24"/>
          <w:szCs w:val="24"/>
        </w:rPr>
        <w:br/>
        <w:t>по основаниям, предусмотренным законодательством Российской</w:t>
      </w:r>
      <w:r w:rsidRPr="00FD0054">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w:t>
      </w:r>
      <w:proofErr w:type="gramStart"/>
      <w:r w:rsidRPr="00FD0054">
        <w:rPr>
          <w:rFonts w:ascii="Times New Roman" w:hAnsi="Times New Roman"/>
          <w:sz w:val="24"/>
          <w:szCs w:val="24"/>
        </w:rPr>
        <w:t>с даты расторжения</w:t>
      </w:r>
      <w:proofErr w:type="gramEnd"/>
      <w:r w:rsidRPr="00FD0054">
        <w:rPr>
          <w:rFonts w:ascii="Times New Roman" w:hAnsi="Times New Roman"/>
          <w:sz w:val="24"/>
          <w:szCs w:val="24"/>
        </w:rPr>
        <w:t xml:space="preserve"> настоящего Договора.</w:t>
      </w:r>
      <w:r w:rsidRPr="000A2A48">
        <w:rPr>
          <w:rFonts w:ascii="Times New Roman" w:hAnsi="Times New Roman"/>
          <w:i/>
          <w:sz w:val="24"/>
          <w:szCs w:val="24"/>
        </w:rPr>
        <w:t xml:space="preserve"> </w:t>
      </w:r>
      <w:r w:rsidRPr="000A2A48">
        <w:rPr>
          <w:rFonts w:ascii="Times New Roman" w:hAnsi="Times New Roman"/>
          <w:i/>
          <w:iCs/>
          <w:sz w:val="24"/>
          <w:szCs w:val="24"/>
        </w:rPr>
        <w:t xml:space="preserve">        </w:t>
      </w:r>
    </w:p>
    <w:p w:rsidR="005C795E" w:rsidRPr="0083295B" w:rsidRDefault="005C795E" w:rsidP="005C795E">
      <w:pPr>
        <w:ind w:firstLine="567"/>
        <w:jc w:val="both"/>
      </w:pPr>
    </w:p>
    <w:p w:rsidR="005C795E" w:rsidRPr="002361C3" w:rsidRDefault="005C795E" w:rsidP="005C795E">
      <w:pPr>
        <w:tabs>
          <w:tab w:val="left" w:pos="0"/>
        </w:tabs>
        <w:jc w:val="center"/>
        <w:rPr>
          <w:b/>
        </w:rPr>
      </w:pPr>
      <w:r>
        <w:rPr>
          <w:b/>
        </w:rPr>
        <w:t>11</w:t>
      </w:r>
      <w:r w:rsidRPr="002361C3">
        <w:rPr>
          <w:b/>
        </w:rPr>
        <w:t>. Срок действия Договор</w:t>
      </w:r>
      <w:r>
        <w:rPr>
          <w:b/>
        </w:rPr>
        <w:t>а</w:t>
      </w:r>
    </w:p>
    <w:p w:rsidR="005C795E" w:rsidRPr="004A4970" w:rsidRDefault="005C795E" w:rsidP="005C795E">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1</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до  </w:t>
      </w:r>
      <w:r w:rsidR="00E401F6">
        <w:rPr>
          <w:rFonts w:ascii="Times New Roman" w:hAnsi="Times New Roman"/>
          <w:sz w:val="24"/>
          <w:szCs w:val="24"/>
        </w:rPr>
        <w:t>31 декабря 2015</w:t>
      </w:r>
      <w:r>
        <w:rPr>
          <w:rFonts w:ascii="Times New Roman" w:hAnsi="Times New Roman"/>
          <w:sz w:val="24"/>
          <w:szCs w:val="24"/>
        </w:rPr>
        <w:t xml:space="preserve"> года,</w:t>
      </w:r>
      <w:r w:rsidRPr="004A4970">
        <w:rPr>
          <w:rFonts w:ascii="Times New Roman" w:hAnsi="Times New Roman"/>
          <w:sz w:val="24"/>
          <w:szCs w:val="24"/>
        </w:rPr>
        <w:t xml:space="preserve"> </w:t>
      </w:r>
      <w:r>
        <w:rPr>
          <w:rFonts w:ascii="Times New Roman" w:hAnsi="Times New Roman"/>
          <w:sz w:val="24"/>
          <w:szCs w:val="24"/>
        </w:rPr>
        <w:t>а в части обязательств, не исполненных на дату окончания действия договора – до полного их исполнения.</w:t>
      </w:r>
    </w:p>
    <w:p w:rsidR="005C795E" w:rsidRDefault="005C795E" w:rsidP="005C795E">
      <w:pPr>
        <w:pStyle w:val="ConsNormal"/>
        <w:ind w:firstLine="709"/>
        <w:jc w:val="both"/>
        <w:rPr>
          <w:rFonts w:ascii="Times New Roman" w:hAnsi="Times New Roman"/>
          <w:b/>
          <w:bCs/>
          <w:sz w:val="24"/>
          <w:szCs w:val="24"/>
        </w:rPr>
      </w:pPr>
      <w:r w:rsidRPr="00E07F1A">
        <w:rPr>
          <w:rFonts w:ascii="Times New Roman" w:hAnsi="Times New Roman"/>
          <w:i/>
          <w:iCs/>
          <w:sz w:val="24"/>
          <w:szCs w:val="24"/>
          <w:vertAlign w:val="superscript"/>
        </w:rPr>
        <w:t xml:space="preserve">          </w:t>
      </w:r>
      <w:r>
        <w:rPr>
          <w:rFonts w:ascii="Times New Roman" w:hAnsi="Times New Roman"/>
          <w:i/>
          <w:iCs/>
          <w:sz w:val="24"/>
          <w:szCs w:val="24"/>
          <w:vertAlign w:val="superscript"/>
        </w:rPr>
        <w:t xml:space="preserve">      </w:t>
      </w:r>
      <w:r w:rsidRPr="00E07F1A">
        <w:rPr>
          <w:rFonts w:ascii="Times New Roman" w:hAnsi="Times New Roman"/>
          <w:i/>
          <w:iCs/>
          <w:sz w:val="24"/>
          <w:szCs w:val="24"/>
          <w:vertAlign w:val="superscript"/>
        </w:rPr>
        <w:t xml:space="preserve"> </w:t>
      </w:r>
    </w:p>
    <w:p w:rsidR="005C795E" w:rsidRDefault="005C795E" w:rsidP="005C795E">
      <w:pPr>
        <w:pStyle w:val="ConsNormal"/>
        <w:ind w:firstLine="567"/>
        <w:jc w:val="center"/>
        <w:rPr>
          <w:rFonts w:ascii="Times New Roman" w:hAnsi="Times New Roman"/>
          <w:b/>
          <w:bCs/>
          <w:sz w:val="24"/>
          <w:szCs w:val="24"/>
        </w:rPr>
      </w:pPr>
      <w:r>
        <w:rPr>
          <w:rFonts w:ascii="Times New Roman" w:hAnsi="Times New Roman"/>
          <w:b/>
          <w:bCs/>
          <w:sz w:val="24"/>
          <w:szCs w:val="24"/>
        </w:rPr>
        <w:t>12</w:t>
      </w:r>
      <w:r w:rsidRPr="00A05352">
        <w:rPr>
          <w:rFonts w:ascii="Times New Roman" w:hAnsi="Times New Roman"/>
          <w:b/>
          <w:bCs/>
          <w:sz w:val="24"/>
          <w:szCs w:val="24"/>
        </w:rPr>
        <w:t>. Прочие условия</w:t>
      </w:r>
    </w:p>
    <w:p w:rsidR="005C795E" w:rsidRDefault="005C795E" w:rsidP="005C795E">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C795E" w:rsidRPr="002361C3" w:rsidRDefault="005C795E" w:rsidP="005C795E">
      <w:pPr>
        <w:pStyle w:val="ConsNormal"/>
        <w:ind w:firstLine="540"/>
        <w:jc w:val="both"/>
        <w:rPr>
          <w:rFonts w:ascii="Times New Roman" w:hAnsi="Times New Roman"/>
          <w:sz w:val="24"/>
          <w:szCs w:val="24"/>
        </w:rPr>
      </w:pPr>
      <w:r>
        <w:rPr>
          <w:rFonts w:ascii="Times New Roman" w:hAnsi="Times New Roman"/>
          <w:sz w:val="24"/>
          <w:szCs w:val="24"/>
        </w:rPr>
        <w:t>12.2. Передача прав и обязанностей Поставщика третьим лицам не допускается без письменного согласия Покупателя.</w:t>
      </w:r>
    </w:p>
    <w:p w:rsidR="005C795E" w:rsidRPr="002361C3" w:rsidRDefault="005C795E" w:rsidP="005C795E">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5C795E" w:rsidRPr="002361C3" w:rsidRDefault="005C795E" w:rsidP="005C795E">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5C795E" w:rsidRPr="002361C3" w:rsidRDefault="005C795E" w:rsidP="005C795E">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5C795E" w:rsidRPr="002361C3" w:rsidRDefault="005C795E" w:rsidP="005C795E">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5C795E" w:rsidRDefault="005C795E" w:rsidP="005C795E">
      <w:pPr>
        <w:pStyle w:val="ConsNormal"/>
        <w:ind w:firstLine="540"/>
        <w:jc w:val="both"/>
        <w:rPr>
          <w:rFonts w:ascii="Times New Roman" w:hAnsi="Times New Roman"/>
          <w:sz w:val="24"/>
          <w:szCs w:val="24"/>
        </w:rPr>
      </w:pPr>
      <w:r>
        <w:rPr>
          <w:rFonts w:ascii="Times New Roman" w:hAnsi="Times New Roman"/>
          <w:sz w:val="24"/>
          <w:szCs w:val="24"/>
        </w:rPr>
        <w:t>12.6.1.</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5C795E" w:rsidRPr="00A05352" w:rsidRDefault="005C795E" w:rsidP="005C795E">
      <w:pPr>
        <w:rPr>
          <w:b/>
          <w:bCs/>
        </w:rPr>
      </w:pPr>
    </w:p>
    <w:p w:rsidR="005C795E" w:rsidRDefault="005C795E" w:rsidP="005C795E">
      <w:pPr>
        <w:pStyle w:val="ConsNormal"/>
        <w:ind w:left="1050" w:firstLine="0"/>
        <w:rPr>
          <w:rFonts w:ascii="Times New Roman" w:hAnsi="Times New Roman"/>
          <w:b/>
          <w:sz w:val="24"/>
          <w:szCs w:val="24"/>
        </w:rPr>
      </w:pPr>
      <w:r w:rsidRPr="00AB4890">
        <w:rPr>
          <w:rFonts w:ascii="Times New Roman" w:hAnsi="Times New Roman"/>
          <w:b/>
          <w:bCs/>
          <w:sz w:val="24"/>
          <w:szCs w:val="24"/>
        </w:rPr>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5C795E" w:rsidRPr="00A05352" w:rsidRDefault="005C795E" w:rsidP="005C795E">
      <w:pPr>
        <w:jc w:val="center"/>
        <w:rPr>
          <w:b/>
          <w:bCs/>
        </w:rPr>
      </w:pPr>
    </w:p>
    <w:tbl>
      <w:tblPr>
        <w:tblW w:w="0" w:type="auto"/>
        <w:tblInd w:w="137" w:type="dxa"/>
        <w:tblLook w:val="0000"/>
      </w:tblPr>
      <w:tblGrid>
        <w:gridCol w:w="4507"/>
        <w:gridCol w:w="4553"/>
      </w:tblGrid>
      <w:tr w:rsidR="005C795E" w:rsidRPr="006617A8" w:rsidTr="00754ECC">
        <w:trPr>
          <w:trHeight w:val="1510"/>
        </w:trPr>
        <w:tc>
          <w:tcPr>
            <w:tcW w:w="4507" w:type="dxa"/>
          </w:tcPr>
          <w:p w:rsidR="005C795E" w:rsidRPr="006617A8" w:rsidRDefault="005C795E" w:rsidP="00754ECC">
            <w:pPr>
              <w:pStyle w:val="afd"/>
              <w:ind w:left="5"/>
              <w:rPr>
                <w:sz w:val="22"/>
                <w:szCs w:val="22"/>
              </w:rPr>
            </w:pPr>
            <w:r w:rsidRPr="006617A8">
              <w:rPr>
                <w:b/>
                <w:sz w:val="22"/>
                <w:szCs w:val="22"/>
              </w:rPr>
              <w:t xml:space="preserve">Покупатель: </w:t>
            </w:r>
            <w:r w:rsidRPr="006617A8">
              <w:rPr>
                <w:sz w:val="22"/>
                <w:szCs w:val="22"/>
              </w:rPr>
              <w:t xml:space="preserve"> </w:t>
            </w:r>
            <w:r w:rsidR="00594042">
              <w:rPr>
                <w:sz w:val="22"/>
                <w:szCs w:val="22"/>
              </w:rPr>
              <w:t>Публичное</w:t>
            </w:r>
            <w:r w:rsidRPr="006617A8">
              <w:rPr>
                <w:sz w:val="22"/>
                <w:szCs w:val="22"/>
              </w:rPr>
              <w:t xml:space="preserve"> акционерное общество «Центр по перевозке грузов в контейнерах «ТрансКонтейнер»</w:t>
            </w:r>
          </w:p>
          <w:p w:rsidR="005C795E" w:rsidRPr="006617A8" w:rsidRDefault="005C795E" w:rsidP="00754ECC">
            <w:pPr>
              <w:shd w:val="clear" w:color="auto" w:fill="FFFFFF"/>
              <w:jc w:val="both"/>
              <w:rPr>
                <w:color w:val="000000"/>
                <w:spacing w:val="5"/>
                <w:sz w:val="22"/>
                <w:szCs w:val="22"/>
              </w:rPr>
            </w:pPr>
            <w:r w:rsidRPr="006617A8">
              <w:rPr>
                <w:color w:val="000000"/>
                <w:spacing w:val="5"/>
                <w:sz w:val="22"/>
                <w:szCs w:val="22"/>
              </w:rPr>
              <w:t xml:space="preserve">Место нахождения: Российская Федерация, 107228, г. Москва, </w:t>
            </w:r>
            <w:r>
              <w:rPr>
                <w:color w:val="000000"/>
                <w:spacing w:val="5"/>
                <w:sz w:val="22"/>
                <w:szCs w:val="22"/>
              </w:rPr>
              <w:t>Оружейный пер.</w:t>
            </w:r>
            <w:r w:rsidRPr="006617A8">
              <w:rPr>
                <w:color w:val="000000"/>
                <w:spacing w:val="5"/>
                <w:sz w:val="22"/>
                <w:szCs w:val="22"/>
              </w:rPr>
              <w:t>, д.</w:t>
            </w:r>
            <w:r>
              <w:rPr>
                <w:color w:val="000000"/>
                <w:spacing w:val="5"/>
                <w:sz w:val="22"/>
                <w:szCs w:val="22"/>
              </w:rPr>
              <w:t>19</w:t>
            </w:r>
            <w:r w:rsidRPr="006617A8">
              <w:rPr>
                <w:color w:val="000000"/>
                <w:spacing w:val="5"/>
                <w:sz w:val="22"/>
                <w:szCs w:val="22"/>
              </w:rPr>
              <w:t xml:space="preserve"> </w:t>
            </w:r>
          </w:p>
          <w:p w:rsidR="005C795E" w:rsidRPr="006617A8" w:rsidRDefault="005C795E" w:rsidP="00754ECC">
            <w:pPr>
              <w:shd w:val="clear" w:color="auto" w:fill="FFFFFF"/>
              <w:jc w:val="both"/>
              <w:rPr>
                <w:color w:val="000000"/>
                <w:spacing w:val="5"/>
                <w:sz w:val="22"/>
                <w:szCs w:val="22"/>
              </w:rPr>
            </w:pPr>
            <w:r w:rsidRPr="006617A8">
              <w:rPr>
                <w:color w:val="000000"/>
                <w:spacing w:val="5"/>
                <w:sz w:val="22"/>
                <w:szCs w:val="22"/>
              </w:rPr>
              <w:t xml:space="preserve">Почтовый адрес: </w:t>
            </w:r>
            <w:r>
              <w:t>г</w:t>
            </w:r>
            <w:proofErr w:type="gramStart"/>
            <w:r>
              <w:t>.Ч</w:t>
            </w:r>
            <w:proofErr w:type="gramEnd"/>
            <w:r>
              <w:t xml:space="preserve">ита, </w:t>
            </w:r>
            <w:proofErr w:type="spellStart"/>
            <w:r>
              <w:t>ул</w:t>
            </w:r>
            <w:proofErr w:type="spellEnd"/>
            <w:r>
              <w:t xml:space="preserve"> Анохина,91</w:t>
            </w:r>
            <w:r w:rsidRPr="006617A8">
              <w:rPr>
                <w:color w:val="000000"/>
                <w:spacing w:val="5"/>
                <w:sz w:val="22"/>
                <w:szCs w:val="22"/>
              </w:rPr>
              <w:t xml:space="preserve"> </w:t>
            </w:r>
          </w:p>
          <w:p w:rsidR="005C795E" w:rsidRPr="006617A8" w:rsidRDefault="005C795E" w:rsidP="00754ECC">
            <w:pPr>
              <w:shd w:val="clear" w:color="auto" w:fill="FFFFFF"/>
              <w:jc w:val="both"/>
              <w:rPr>
                <w:color w:val="000000"/>
                <w:spacing w:val="5"/>
                <w:sz w:val="22"/>
                <w:szCs w:val="22"/>
              </w:rPr>
            </w:pPr>
            <w:r w:rsidRPr="006617A8">
              <w:rPr>
                <w:color w:val="000000"/>
                <w:spacing w:val="5"/>
                <w:sz w:val="22"/>
                <w:szCs w:val="22"/>
              </w:rPr>
              <w:t xml:space="preserve">ИНН 7708591995, ОКПО </w:t>
            </w:r>
            <w:r>
              <w:rPr>
                <w:color w:val="000000"/>
                <w:spacing w:val="5"/>
                <w:sz w:val="22"/>
                <w:szCs w:val="22"/>
              </w:rPr>
              <w:t>57794592</w:t>
            </w:r>
            <w:r w:rsidRPr="006617A8">
              <w:rPr>
                <w:color w:val="000000"/>
                <w:spacing w:val="5"/>
                <w:sz w:val="22"/>
                <w:szCs w:val="22"/>
              </w:rPr>
              <w:t xml:space="preserve">, </w:t>
            </w:r>
          </w:p>
          <w:p w:rsidR="005C795E" w:rsidRPr="006617A8" w:rsidRDefault="005C795E" w:rsidP="00754ECC">
            <w:pPr>
              <w:shd w:val="clear" w:color="auto" w:fill="FFFFFF"/>
              <w:jc w:val="both"/>
              <w:rPr>
                <w:color w:val="000000"/>
                <w:spacing w:val="5"/>
                <w:sz w:val="22"/>
                <w:szCs w:val="22"/>
              </w:rPr>
            </w:pPr>
            <w:r w:rsidRPr="006617A8">
              <w:rPr>
                <w:color w:val="000000"/>
                <w:spacing w:val="5"/>
                <w:sz w:val="22"/>
                <w:szCs w:val="22"/>
              </w:rPr>
              <w:t xml:space="preserve">КПП </w:t>
            </w:r>
            <w:r>
              <w:rPr>
                <w:color w:val="000000"/>
                <w:spacing w:val="5"/>
                <w:sz w:val="22"/>
                <w:szCs w:val="22"/>
              </w:rPr>
              <w:t>753602002</w:t>
            </w:r>
          </w:p>
          <w:p w:rsidR="005C795E" w:rsidRPr="006617A8" w:rsidRDefault="005C795E" w:rsidP="00754ECC">
            <w:pPr>
              <w:shd w:val="clear" w:color="auto" w:fill="FFFFFF"/>
              <w:jc w:val="both"/>
              <w:rPr>
                <w:color w:val="000000"/>
                <w:spacing w:val="5"/>
                <w:sz w:val="22"/>
                <w:szCs w:val="22"/>
              </w:rPr>
            </w:pPr>
            <w:proofErr w:type="spellStart"/>
            <w:r w:rsidRPr="006617A8">
              <w:rPr>
                <w:color w:val="000000"/>
                <w:spacing w:val="5"/>
                <w:sz w:val="22"/>
                <w:szCs w:val="22"/>
              </w:rPr>
              <w:t>р</w:t>
            </w:r>
            <w:proofErr w:type="spellEnd"/>
            <w:r w:rsidRPr="006617A8">
              <w:rPr>
                <w:color w:val="000000"/>
                <w:spacing w:val="5"/>
                <w:sz w:val="22"/>
                <w:szCs w:val="22"/>
              </w:rPr>
              <w:t xml:space="preserve">/счет </w:t>
            </w:r>
            <w:r>
              <w:rPr>
                <w:color w:val="000000"/>
                <w:spacing w:val="5"/>
                <w:sz w:val="22"/>
                <w:szCs w:val="22"/>
              </w:rPr>
              <w:t>40702810009030002960</w:t>
            </w:r>
            <w:r w:rsidRPr="006617A8">
              <w:rPr>
                <w:color w:val="000000"/>
                <w:spacing w:val="5"/>
                <w:sz w:val="22"/>
                <w:szCs w:val="22"/>
              </w:rPr>
              <w:t xml:space="preserve"> в </w:t>
            </w:r>
            <w:r>
              <w:rPr>
                <w:color w:val="000000"/>
                <w:spacing w:val="5"/>
                <w:sz w:val="22"/>
                <w:szCs w:val="22"/>
              </w:rPr>
              <w:t xml:space="preserve">филиале </w:t>
            </w:r>
            <w:r w:rsidRPr="006617A8">
              <w:rPr>
                <w:color w:val="000000"/>
                <w:spacing w:val="5"/>
                <w:sz w:val="22"/>
                <w:szCs w:val="22"/>
              </w:rPr>
              <w:t xml:space="preserve">ОАО </w:t>
            </w:r>
            <w:r>
              <w:rPr>
                <w:color w:val="000000"/>
                <w:spacing w:val="5"/>
                <w:sz w:val="22"/>
                <w:szCs w:val="22"/>
              </w:rPr>
              <w:t>Банк ВТБ</w:t>
            </w:r>
            <w:r w:rsidRPr="006617A8">
              <w:rPr>
                <w:color w:val="000000"/>
                <w:spacing w:val="5"/>
                <w:sz w:val="22"/>
                <w:szCs w:val="22"/>
              </w:rPr>
              <w:t xml:space="preserve"> </w:t>
            </w:r>
            <w:r>
              <w:rPr>
                <w:color w:val="000000"/>
                <w:spacing w:val="5"/>
                <w:sz w:val="22"/>
                <w:szCs w:val="22"/>
              </w:rPr>
              <w:t>в г</w:t>
            </w:r>
            <w:proofErr w:type="gramStart"/>
            <w:r>
              <w:rPr>
                <w:color w:val="000000"/>
                <w:spacing w:val="5"/>
                <w:sz w:val="22"/>
                <w:szCs w:val="22"/>
              </w:rPr>
              <w:t>.К</w:t>
            </w:r>
            <w:proofErr w:type="gramEnd"/>
            <w:r>
              <w:rPr>
                <w:color w:val="000000"/>
                <w:spacing w:val="5"/>
                <w:sz w:val="22"/>
                <w:szCs w:val="22"/>
              </w:rPr>
              <w:t>расноярске</w:t>
            </w:r>
          </w:p>
          <w:p w:rsidR="005C795E" w:rsidRPr="006617A8" w:rsidRDefault="005C795E" w:rsidP="00754ECC">
            <w:pPr>
              <w:shd w:val="clear" w:color="auto" w:fill="FFFFFF"/>
              <w:jc w:val="both"/>
              <w:rPr>
                <w:color w:val="000000"/>
                <w:spacing w:val="5"/>
                <w:sz w:val="22"/>
                <w:szCs w:val="22"/>
              </w:rPr>
            </w:pPr>
            <w:proofErr w:type="gramStart"/>
            <w:r w:rsidRPr="006617A8">
              <w:rPr>
                <w:color w:val="000000"/>
                <w:spacing w:val="5"/>
                <w:sz w:val="22"/>
                <w:szCs w:val="22"/>
              </w:rPr>
              <w:t>к</w:t>
            </w:r>
            <w:proofErr w:type="gramEnd"/>
            <w:r w:rsidRPr="006617A8">
              <w:rPr>
                <w:color w:val="000000"/>
                <w:spacing w:val="5"/>
                <w:sz w:val="22"/>
                <w:szCs w:val="22"/>
              </w:rPr>
              <w:t xml:space="preserve">/счет </w:t>
            </w:r>
            <w:r>
              <w:rPr>
                <w:color w:val="000000"/>
                <w:spacing w:val="5"/>
                <w:sz w:val="22"/>
                <w:szCs w:val="22"/>
              </w:rPr>
              <w:t>30101810200000000777</w:t>
            </w:r>
            <w:r w:rsidRPr="006617A8">
              <w:rPr>
                <w:color w:val="000000"/>
                <w:spacing w:val="5"/>
                <w:sz w:val="22"/>
                <w:szCs w:val="22"/>
              </w:rPr>
              <w:t xml:space="preserve"> </w:t>
            </w:r>
          </w:p>
          <w:p w:rsidR="005C795E" w:rsidRPr="006617A8" w:rsidRDefault="005C795E" w:rsidP="00754ECC">
            <w:pPr>
              <w:shd w:val="clear" w:color="auto" w:fill="FFFFFF"/>
              <w:jc w:val="both"/>
              <w:rPr>
                <w:color w:val="000000"/>
                <w:spacing w:val="5"/>
                <w:sz w:val="22"/>
                <w:szCs w:val="22"/>
              </w:rPr>
            </w:pPr>
            <w:r w:rsidRPr="006617A8">
              <w:rPr>
                <w:color w:val="000000"/>
                <w:spacing w:val="5"/>
                <w:sz w:val="22"/>
                <w:szCs w:val="22"/>
              </w:rPr>
              <w:t xml:space="preserve">БИК </w:t>
            </w:r>
            <w:r>
              <w:rPr>
                <w:color w:val="000000"/>
                <w:spacing w:val="5"/>
                <w:sz w:val="22"/>
                <w:szCs w:val="22"/>
              </w:rPr>
              <w:t>040407777</w:t>
            </w:r>
          </w:p>
          <w:p w:rsidR="005C795E" w:rsidRPr="006617A8" w:rsidRDefault="005C795E" w:rsidP="00754ECC">
            <w:pPr>
              <w:shd w:val="clear" w:color="auto" w:fill="FFFFFF"/>
              <w:jc w:val="both"/>
              <w:rPr>
                <w:color w:val="000000"/>
                <w:spacing w:val="5"/>
                <w:sz w:val="22"/>
                <w:szCs w:val="22"/>
              </w:rPr>
            </w:pPr>
            <w:r w:rsidRPr="006617A8">
              <w:rPr>
                <w:color w:val="000000"/>
                <w:spacing w:val="5"/>
                <w:sz w:val="22"/>
                <w:szCs w:val="22"/>
              </w:rPr>
              <w:t>тел. (</w:t>
            </w:r>
            <w:r>
              <w:rPr>
                <w:color w:val="000000"/>
                <w:spacing w:val="5"/>
                <w:sz w:val="22"/>
                <w:szCs w:val="22"/>
              </w:rPr>
              <w:t>3022</w:t>
            </w:r>
            <w:r w:rsidRPr="006617A8">
              <w:rPr>
                <w:color w:val="000000"/>
                <w:spacing w:val="5"/>
                <w:sz w:val="22"/>
                <w:szCs w:val="22"/>
              </w:rPr>
              <w:t xml:space="preserve">) </w:t>
            </w:r>
            <w:r>
              <w:rPr>
                <w:color w:val="000000"/>
                <w:spacing w:val="5"/>
                <w:sz w:val="22"/>
                <w:szCs w:val="22"/>
              </w:rPr>
              <w:t>22-00-25</w:t>
            </w:r>
            <w:r w:rsidRPr="006617A8">
              <w:rPr>
                <w:color w:val="000000"/>
                <w:spacing w:val="5"/>
                <w:sz w:val="22"/>
                <w:szCs w:val="22"/>
              </w:rPr>
              <w:t>, факс (</w:t>
            </w:r>
            <w:r>
              <w:rPr>
                <w:color w:val="000000"/>
                <w:spacing w:val="5"/>
                <w:sz w:val="22"/>
                <w:szCs w:val="22"/>
              </w:rPr>
              <w:t>3022</w:t>
            </w:r>
            <w:r w:rsidRPr="006617A8">
              <w:rPr>
                <w:color w:val="000000"/>
                <w:spacing w:val="5"/>
                <w:sz w:val="22"/>
                <w:szCs w:val="22"/>
              </w:rPr>
              <w:t xml:space="preserve">) </w:t>
            </w:r>
            <w:r>
              <w:rPr>
                <w:color w:val="000000"/>
                <w:spacing w:val="5"/>
                <w:sz w:val="22"/>
                <w:szCs w:val="22"/>
              </w:rPr>
              <w:t>22-00-25</w:t>
            </w:r>
          </w:p>
          <w:p w:rsidR="005C795E" w:rsidRPr="006379DF" w:rsidRDefault="005C795E" w:rsidP="00754ECC">
            <w:pPr>
              <w:pStyle w:val="afd"/>
              <w:ind w:right="-144"/>
              <w:rPr>
                <w:sz w:val="24"/>
                <w:szCs w:val="24"/>
                <w:lang w:val="en-US"/>
              </w:rPr>
            </w:pPr>
            <w:r w:rsidRPr="006617A8">
              <w:rPr>
                <w:sz w:val="22"/>
                <w:szCs w:val="22"/>
                <w:lang w:val="en-US"/>
              </w:rPr>
              <w:t>E</w:t>
            </w:r>
            <w:r w:rsidRPr="006379DF">
              <w:rPr>
                <w:sz w:val="22"/>
                <w:szCs w:val="22"/>
                <w:lang w:val="en-US"/>
              </w:rPr>
              <w:t>-</w:t>
            </w:r>
            <w:r w:rsidRPr="006617A8">
              <w:rPr>
                <w:sz w:val="22"/>
                <w:szCs w:val="22"/>
                <w:lang w:val="en-US"/>
              </w:rPr>
              <w:t>mail</w:t>
            </w:r>
            <w:r w:rsidRPr="006379DF">
              <w:rPr>
                <w:sz w:val="22"/>
                <w:szCs w:val="22"/>
                <w:lang w:val="en-US"/>
              </w:rPr>
              <w:t xml:space="preserve">: </w:t>
            </w:r>
            <w:hyperlink r:id="rId21" w:history="1">
              <w:r w:rsidRPr="00CF79E2">
                <w:rPr>
                  <w:rStyle w:val="a8"/>
                  <w:sz w:val="22"/>
                  <w:szCs w:val="22"/>
                  <w:lang w:val="en-US"/>
                </w:rPr>
                <w:t>GovshaDV</w:t>
              </w:r>
              <w:r w:rsidRPr="006379DF">
                <w:rPr>
                  <w:rStyle w:val="a8"/>
                  <w:sz w:val="22"/>
                  <w:szCs w:val="22"/>
                  <w:lang w:val="en-US"/>
                </w:rPr>
                <w:t>@</w:t>
              </w:r>
              <w:r w:rsidRPr="00CF79E2">
                <w:rPr>
                  <w:rStyle w:val="a8"/>
                  <w:sz w:val="22"/>
                  <w:szCs w:val="22"/>
                  <w:lang w:val="en-US"/>
                </w:rPr>
                <w:t>trcont</w:t>
              </w:r>
              <w:r w:rsidRPr="006379DF">
                <w:rPr>
                  <w:rStyle w:val="a8"/>
                  <w:sz w:val="22"/>
                  <w:szCs w:val="22"/>
                  <w:lang w:val="en-US"/>
                </w:rPr>
                <w:t>.</w:t>
              </w:r>
              <w:r w:rsidRPr="00CF79E2">
                <w:rPr>
                  <w:rStyle w:val="a8"/>
                  <w:sz w:val="22"/>
                  <w:szCs w:val="22"/>
                  <w:lang w:val="en-US"/>
                </w:rPr>
                <w:t>ru</w:t>
              </w:r>
            </w:hyperlink>
            <w:r w:rsidRPr="006379DF">
              <w:rPr>
                <w:sz w:val="22"/>
                <w:szCs w:val="22"/>
                <w:lang w:val="en-US"/>
              </w:rPr>
              <w:t xml:space="preserve"> </w:t>
            </w:r>
          </w:p>
          <w:p w:rsidR="005C795E" w:rsidRDefault="005C795E" w:rsidP="00754ECC">
            <w:pPr>
              <w:rPr>
                <w:lang w:val="en-US"/>
              </w:rPr>
            </w:pPr>
          </w:p>
          <w:p w:rsidR="005C795E" w:rsidRDefault="005C795E" w:rsidP="00754ECC">
            <w:pPr>
              <w:rPr>
                <w:lang w:val="en-US"/>
              </w:rPr>
            </w:pPr>
          </w:p>
          <w:p w:rsidR="005C795E" w:rsidRDefault="005C795E" w:rsidP="00754ECC">
            <w:pPr>
              <w:rPr>
                <w:lang w:val="en-US"/>
              </w:rPr>
            </w:pPr>
          </w:p>
          <w:p w:rsidR="005C795E" w:rsidRDefault="005C795E" w:rsidP="00754ECC">
            <w:pPr>
              <w:rPr>
                <w:lang w:val="en-US"/>
              </w:rPr>
            </w:pPr>
          </w:p>
          <w:p w:rsidR="005C795E" w:rsidRDefault="005C795E" w:rsidP="00754ECC">
            <w:pPr>
              <w:rPr>
                <w:lang w:val="en-US"/>
              </w:rPr>
            </w:pPr>
          </w:p>
          <w:p w:rsidR="005C795E" w:rsidRDefault="005C795E" w:rsidP="00754ECC">
            <w:pPr>
              <w:rPr>
                <w:lang w:val="en-US"/>
              </w:rPr>
            </w:pPr>
          </w:p>
          <w:p w:rsidR="005C795E" w:rsidRDefault="005C795E" w:rsidP="00754ECC">
            <w:pPr>
              <w:rPr>
                <w:lang w:val="en-US"/>
              </w:rPr>
            </w:pPr>
          </w:p>
          <w:p w:rsidR="005C795E" w:rsidRDefault="005C795E" w:rsidP="00754ECC">
            <w:pPr>
              <w:rPr>
                <w:lang w:val="en-US"/>
              </w:rPr>
            </w:pPr>
          </w:p>
          <w:p w:rsidR="005C795E" w:rsidRPr="006379DF" w:rsidRDefault="005C795E" w:rsidP="00754ECC">
            <w:pPr>
              <w:rPr>
                <w:lang w:val="en-US"/>
              </w:rPr>
            </w:pPr>
            <w:r w:rsidRPr="006379DF">
              <w:rPr>
                <w:lang w:val="en-US"/>
              </w:rPr>
              <w:t>________    ______________</w:t>
            </w:r>
          </w:p>
          <w:p w:rsidR="005C795E" w:rsidRPr="006617A8" w:rsidRDefault="005C795E" w:rsidP="00754ECC">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5C795E" w:rsidRPr="006617A8" w:rsidRDefault="005C795E" w:rsidP="00754ECC">
            <w:pPr>
              <w:pStyle w:val="ConsNormal"/>
              <w:ind w:firstLine="0"/>
              <w:rPr>
                <w:rFonts w:ascii="Times New Roman" w:hAnsi="Times New Roman"/>
                <w:b/>
                <w:sz w:val="22"/>
                <w:szCs w:val="22"/>
              </w:rPr>
            </w:pPr>
            <w:r w:rsidRPr="006617A8">
              <w:rPr>
                <w:rFonts w:ascii="Times New Roman" w:hAnsi="Times New Roman"/>
                <w:b/>
                <w:sz w:val="22"/>
                <w:szCs w:val="22"/>
              </w:rPr>
              <w:t xml:space="preserve">Поставщик: </w:t>
            </w:r>
            <w:r w:rsidRPr="006617A8">
              <w:rPr>
                <w:rFonts w:ascii="Times New Roman" w:hAnsi="Times New Roman"/>
                <w:sz w:val="22"/>
                <w:szCs w:val="22"/>
              </w:rPr>
              <w:t>(полное наименование)</w:t>
            </w:r>
          </w:p>
          <w:p w:rsidR="005C795E" w:rsidRPr="006617A8" w:rsidRDefault="005C795E" w:rsidP="00754ECC">
            <w:pPr>
              <w:rPr>
                <w:sz w:val="22"/>
                <w:szCs w:val="22"/>
              </w:rPr>
            </w:pPr>
          </w:p>
          <w:p w:rsidR="005C795E" w:rsidRPr="006617A8" w:rsidRDefault="005C795E" w:rsidP="00754ECC">
            <w:pPr>
              <w:rPr>
                <w:sz w:val="22"/>
                <w:szCs w:val="22"/>
              </w:rPr>
            </w:pPr>
          </w:p>
          <w:p w:rsidR="005C795E" w:rsidRPr="006617A8" w:rsidRDefault="005C795E" w:rsidP="00754ECC">
            <w:pPr>
              <w:pStyle w:val="afd"/>
              <w:rPr>
                <w:sz w:val="22"/>
                <w:szCs w:val="22"/>
              </w:rPr>
            </w:pPr>
            <w:r w:rsidRPr="006617A8">
              <w:rPr>
                <w:color w:val="000000"/>
                <w:spacing w:val="5"/>
                <w:sz w:val="22"/>
                <w:szCs w:val="22"/>
              </w:rPr>
              <w:t>Место нахождения</w:t>
            </w:r>
            <w:r w:rsidRPr="006617A8">
              <w:rPr>
                <w:sz w:val="22"/>
                <w:szCs w:val="22"/>
              </w:rPr>
              <w:t>: ____________________</w:t>
            </w:r>
          </w:p>
          <w:p w:rsidR="005C795E" w:rsidRPr="006617A8" w:rsidRDefault="005C795E" w:rsidP="00754ECC">
            <w:pPr>
              <w:pStyle w:val="afd"/>
              <w:rPr>
                <w:sz w:val="22"/>
                <w:szCs w:val="22"/>
              </w:rPr>
            </w:pPr>
            <w:r w:rsidRPr="006617A8">
              <w:rPr>
                <w:sz w:val="22"/>
                <w:szCs w:val="22"/>
              </w:rPr>
              <w:t>Почтовый адрес: _______________________</w:t>
            </w:r>
          </w:p>
          <w:p w:rsidR="005C795E" w:rsidRPr="006617A8" w:rsidRDefault="005C795E" w:rsidP="00754ECC">
            <w:pPr>
              <w:pStyle w:val="afd"/>
              <w:ind w:right="-5"/>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5C795E" w:rsidRPr="006617A8" w:rsidRDefault="005C795E" w:rsidP="00754ECC">
            <w:pPr>
              <w:pStyle w:val="afd"/>
              <w:ind w:right="-5"/>
              <w:rPr>
                <w:sz w:val="22"/>
                <w:szCs w:val="22"/>
              </w:rPr>
            </w:pPr>
            <w:proofErr w:type="spellStart"/>
            <w:proofErr w:type="gramStart"/>
            <w:r w:rsidRPr="006617A8">
              <w:rPr>
                <w:sz w:val="22"/>
                <w:szCs w:val="22"/>
              </w:rPr>
              <w:t>р</w:t>
            </w:r>
            <w:proofErr w:type="spellEnd"/>
            <w:proofErr w:type="gramEnd"/>
            <w:r w:rsidRPr="006617A8">
              <w:rPr>
                <w:sz w:val="22"/>
                <w:szCs w:val="22"/>
              </w:rPr>
              <w:t xml:space="preserve">/счет  ________________________________ </w:t>
            </w:r>
          </w:p>
          <w:p w:rsidR="005C795E" w:rsidRPr="006617A8" w:rsidRDefault="005C795E" w:rsidP="00754ECC">
            <w:pPr>
              <w:pStyle w:val="afd"/>
              <w:ind w:right="-5"/>
              <w:rPr>
                <w:sz w:val="22"/>
                <w:szCs w:val="22"/>
              </w:rPr>
            </w:pPr>
            <w:r w:rsidRPr="006617A8">
              <w:rPr>
                <w:sz w:val="22"/>
                <w:szCs w:val="22"/>
              </w:rPr>
              <w:t xml:space="preserve">в  ____________________________________, </w:t>
            </w:r>
          </w:p>
          <w:p w:rsidR="005C795E" w:rsidRPr="006617A8" w:rsidRDefault="005C795E" w:rsidP="00754ECC">
            <w:pPr>
              <w:pStyle w:val="afa"/>
              <w:ind w:right="-5"/>
              <w:rPr>
                <w:sz w:val="22"/>
                <w:szCs w:val="22"/>
              </w:rPr>
            </w:pPr>
            <w:proofErr w:type="gramStart"/>
            <w:r w:rsidRPr="006617A8">
              <w:rPr>
                <w:sz w:val="22"/>
                <w:szCs w:val="22"/>
              </w:rPr>
              <w:t>к</w:t>
            </w:r>
            <w:proofErr w:type="gramEnd"/>
            <w:r w:rsidRPr="006617A8">
              <w:rPr>
                <w:sz w:val="22"/>
                <w:szCs w:val="22"/>
              </w:rPr>
              <w:t>/счет _________________________________</w:t>
            </w:r>
          </w:p>
          <w:p w:rsidR="005C795E" w:rsidRPr="006617A8" w:rsidRDefault="005C795E" w:rsidP="00754ECC">
            <w:pPr>
              <w:pStyle w:val="afa"/>
              <w:ind w:right="-5"/>
              <w:rPr>
                <w:sz w:val="22"/>
                <w:szCs w:val="22"/>
              </w:rPr>
            </w:pPr>
            <w:r w:rsidRPr="006617A8">
              <w:rPr>
                <w:sz w:val="22"/>
                <w:szCs w:val="22"/>
              </w:rPr>
              <w:t xml:space="preserve"> в  ____________________________________, </w:t>
            </w:r>
          </w:p>
          <w:p w:rsidR="005C795E" w:rsidRPr="006617A8" w:rsidRDefault="005C795E" w:rsidP="00754ECC">
            <w:pPr>
              <w:pStyle w:val="afa"/>
              <w:ind w:right="-5"/>
              <w:rPr>
                <w:sz w:val="22"/>
                <w:szCs w:val="22"/>
              </w:rPr>
            </w:pPr>
            <w:r w:rsidRPr="006617A8">
              <w:rPr>
                <w:sz w:val="22"/>
                <w:szCs w:val="22"/>
              </w:rPr>
              <w:t xml:space="preserve">БИК _______________,  </w:t>
            </w:r>
          </w:p>
          <w:p w:rsidR="005C795E" w:rsidRPr="006617A8" w:rsidRDefault="005C795E" w:rsidP="00754ECC">
            <w:pPr>
              <w:pStyle w:val="afa"/>
              <w:ind w:right="-5"/>
              <w:rPr>
                <w:sz w:val="22"/>
                <w:szCs w:val="22"/>
              </w:rPr>
            </w:pPr>
            <w:r w:rsidRPr="006617A8">
              <w:rPr>
                <w:sz w:val="22"/>
                <w:szCs w:val="22"/>
              </w:rPr>
              <w:t>тел. ________, факс__________</w:t>
            </w:r>
          </w:p>
          <w:p w:rsidR="005C795E" w:rsidRPr="006617A8" w:rsidRDefault="005C795E" w:rsidP="00754ECC"/>
          <w:p w:rsidR="005C795E" w:rsidRPr="006617A8" w:rsidRDefault="005C795E" w:rsidP="00754ECC"/>
          <w:p w:rsidR="005C795E" w:rsidRPr="006617A8" w:rsidRDefault="005C795E" w:rsidP="00754ECC"/>
          <w:p w:rsidR="005C795E" w:rsidRPr="006379DF" w:rsidRDefault="005C795E" w:rsidP="00754ECC"/>
          <w:p w:rsidR="005C795E" w:rsidRPr="006379DF" w:rsidRDefault="005C795E" w:rsidP="00754ECC"/>
          <w:p w:rsidR="005C795E" w:rsidRPr="006379DF" w:rsidRDefault="005C795E" w:rsidP="00754ECC"/>
          <w:p w:rsidR="005C795E" w:rsidRPr="006379DF" w:rsidRDefault="005C795E" w:rsidP="00754ECC"/>
          <w:p w:rsidR="005C795E" w:rsidRPr="006379DF" w:rsidRDefault="005C795E" w:rsidP="00754ECC"/>
          <w:p w:rsidR="005C795E" w:rsidRPr="006379DF" w:rsidRDefault="005C795E" w:rsidP="00754ECC"/>
          <w:p w:rsidR="005C795E" w:rsidRPr="006617A8" w:rsidRDefault="005C795E" w:rsidP="00754ECC">
            <w:r w:rsidRPr="006617A8">
              <w:t>________       ______________</w:t>
            </w:r>
          </w:p>
          <w:p w:rsidR="005C795E" w:rsidRPr="006617A8" w:rsidRDefault="005C795E" w:rsidP="00754ECC">
            <w:r w:rsidRPr="006617A8">
              <w:rPr>
                <w:vertAlign w:val="superscript"/>
              </w:rPr>
              <w:t xml:space="preserve">(подпись)                            (Ф.И.О.)                                     </w:t>
            </w:r>
          </w:p>
        </w:tc>
      </w:tr>
    </w:tbl>
    <w:p w:rsidR="005C795E" w:rsidRDefault="005C795E" w:rsidP="005C795E">
      <w:pPr>
        <w:jc w:val="center"/>
        <w:rPr>
          <w:rFonts w:eastAsia="MS Mincho"/>
          <w:b/>
          <w:i/>
          <w:sz w:val="28"/>
          <w:szCs w:val="28"/>
        </w:rPr>
      </w:pPr>
    </w:p>
    <w:p w:rsidR="005C795E" w:rsidRDefault="005C795E" w:rsidP="005C795E">
      <w:pPr>
        <w:suppressAutoHyphens w:val="0"/>
        <w:rPr>
          <w:rFonts w:eastAsia="MS Mincho"/>
          <w:b/>
          <w:i/>
          <w:sz w:val="28"/>
          <w:szCs w:val="28"/>
        </w:rPr>
      </w:pPr>
      <w:r>
        <w:rPr>
          <w:rFonts w:eastAsia="MS Mincho"/>
          <w:b/>
          <w:i/>
          <w:sz w:val="28"/>
          <w:szCs w:val="28"/>
        </w:rPr>
        <w:br w:type="page"/>
      </w:r>
    </w:p>
    <w:p w:rsidR="005C795E" w:rsidRDefault="005C795E" w:rsidP="005C795E">
      <w:pPr>
        <w:ind w:firstLine="567"/>
        <w:jc w:val="right"/>
      </w:pPr>
      <w:r>
        <w:t xml:space="preserve">Приложение №1 </w:t>
      </w:r>
    </w:p>
    <w:p w:rsidR="005C795E" w:rsidRDefault="005C795E" w:rsidP="005C795E">
      <w:pPr>
        <w:ind w:firstLine="567"/>
        <w:jc w:val="right"/>
      </w:pPr>
      <w:r>
        <w:t>к договору поставки №_____</w:t>
      </w:r>
    </w:p>
    <w:p w:rsidR="005C795E" w:rsidRDefault="005C795E" w:rsidP="005C795E">
      <w:pPr>
        <w:ind w:firstLine="567"/>
        <w:jc w:val="right"/>
      </w:pPr>
      <w:r>
        <w:t>от «___»_______201__ г.</w:t>
      </w:r>
    </w:p>
    <w:p w:rsidR="005C795E" w:rsidRDefault="005C795E" w:rsidP="005C795E">
      <w:pPr>
        <w:ind w:firstLine="567"/>
        <w:jc w:val="right"/>
      </w:pPr>
    </w:p>
    <w:p w:rsidR="005C795E" w:rsidRDefault="005C795E" w:rsidP="005C795E">
      <w:pPr>
        <w:ind w:firstLine="567"/>
        <w:rPr>
          <w:b/>
        </w:rPr>
      </w:pPr>
    </w:p>
    <w:p w:rsidR="005C795E" w:rsidRDefault="005C795E" w:rsidP="005C795E">
      <w:pPr>
        <w:ind w:firstLine="567"/>
        <w:jc w:val="center"/>
        <w:rPr>
          <w:b/>
        </w:rPr>
      </w:pPr>
      <w:r>
        <w:rPr>
          <w:b/>
        </w:rPr>
        <w:t>Спецификация №1</w:t>
      </w:r>
    </w:p>
    <w:p w:rsidR="005C795E" w:rsidRDefault="005C795E" w:rsidP="005C795E">
      <w:pPr>
        <w:ind w:firstLine="567"/>
        <w:jc w:val="center"/>
        <w:rPr>
          <w:b/>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009"/>
        <w:gridCol w:w="1790"/>
      </w:tblGrid>
      <w:tr w:rsidR="005C795E" w:rsidTr="00754ECC">
        <w:trPr>
          <w:trHeight w:val="563"/>
        </w:trPr>
        <w:tc>
          <w:tcPr>
            <w:tcW w:w="911" w:type="dxa"/>
            <w:tcBorders>
              <w:top w:val="single" w:sz="4" w:space="0" w:color="auto"/>
              <w:left w:val="single" w:sz="4" w:space="0" w:color="auto"/>
              <w:bottom w:val="single" w:sz="4" w:space="0" w:color="auto"/>
              <w:right w:val="single" w:sz="4" w:space="0" w:color="auto"/>
            </w:tcBorders>
          </w:tcPr>
          <w:p w:rsidR="005C795E" w:rsidRDefault="005C795E" w:rsidP="00754ECC">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5C795E" w:rsidRDefault="005C795E" w:rsidP="00754ECC">
            <w:pPr>
              <w:tabs>
                <w:tab w:val="left" w:pos="798"/>
              </w:tabs>
              <w:ind w:left="-21"/>
              <w:jc w:val="center"/>
            </w:pPr>
          </w:p>
        </w:tc>
        <w:tc>
          <w:tcPr>
            <w:tcW w:w="3707" w:type="dxa"/>
            <w:tcBorders>
              <w:top w:val="single" w:sz="4" w:space="0" w:color="auto"/>
              <w:left w:val="single" w:sz="4" w:space="0" w:color="auto"/>
              <w:bottom w:val="single" w:sz="4" w:space="0" w:color="auto"/>
              <w:right w:val="single" w:sz="4" w:space="0" w:color="auto"/>
            </w:tcBorders>
            <w:hideMark/>
          </w:tcPr>
          <w:p w:rsidR="005C795E" w:rsidRDefault="005C795E" w:rsidP="00754ECC">
            <w:pPr>
              <w:tabs>
                <w:tab w:val="left" w:pos="798"/>
              </w:tabs>
              <w:jc w:val="center"/>
            </w:pPr>
            <w: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rsidR="005C795E" w:rsidRDefault="005C795E" w:rsidP="00754ECC">
            <w:pPr>
              <w:tabs>
                <w:tab w:val="left" w:pos="798"/>
              </w:tabs>
              <w:jc w:val="center"/>
            </w:pPr>
            <w:r>
              <w:t>Кол-во</w:t>
            </w:r>
          </w:p>
        </w:tc>
        <w:tc>
          <w:tcPr>
            <w:tcW w:w="1236" w:type="dxa"/>
            <w:tcBorders>
              <w:top w:val="single" w:sz="4" w:space="0" w:color="auto"/>
              <w:left w:val="single" w:sz="4" w:space="0" w:color="auto"/>
              <w:bottom w:val="single" w:sz="4" w:space="0" w:color="auto"/>
              <w:right w:val="single" w:sz="4" w:space="0" w:color="auto"/>
            </w:tcBorders>
            <w:hideMark/>
          </w:tcPr>
          <w:p w:rsidR="005C795E" w:rsidRDefault="005C795E" w:rsidP="00754ECC">
            <w:pPr>
              <w:tabs>
                <w:tab w:val="left" w:pos="798"/>
              </w:tabs>
              <w:jc w:val="center"/>
            </w:pPr>
            <w:r>
              <w:t xml:space="preserve">Ед. </w:t>
            </w:r>
            <w:proofErr w:type="spellStart"/>
            <w:r>
              <w:t>измер</w:t>
            </w:r>
            <w:proofErr w:type="spellEnd"/>
            <w:r>
              <w:t>.</w:t>
            </w:r>
          </w:p>
        </w:tc>
        <w:tc>
          <w:tcPr>
            <w:tcW w:w="1009" w:type="dxa"/>
            <w:tcBorders>
              <w:top w:val="single" w:sz="4" w:space="0" w:color="auto"/>
              <w:left w:val="single" w:sz="4" w:space="0" w:color="auto"/>
              <w:bottom w:val="single" w:sz="4" w:space="0" w:color="auto"/>
              <w:right w:val="single" w:sz="4" w:space="0" w:color="auto"/>
            </w:tcBorders>
            <w:hideMark/>
          </w:tcPr>
          <w:p w:rsidR="005C795E" w:rsidRDefault="005C795E" w:rsidP="00754ECC">
            <w:pPr>
              <w:tabs>
                <w:tab w:val="left" w:pos="798"/>
              </w:tabs>
              <w:jc w:val="center"/>
            </w:pPr>
            <w:r>
              <w:t xml:space="preserve">Цена за ед., </w:t>
            </w:r>
            <w:proofErr w:type="spellStart"/>
            <w:r>
              <w:t>руб</w:t>
            </w:r>
            <w:proofErr w:type="spellEnd"/>
            <w:r>
              <w:t>, с НДС 18%</w:t>
            </w:r>
          </w:p>
        </w:tc>
        <w:tc>
          <w:tcPr>
            <w:tcW w:w="1790" w:type="dxa"/>
            <w:tcBorders>
              <w:top w:val="single" w:sz="4" w:space="0" w:color="auto"/>
              <w:left w:val="single" w:sz="4" w:space="0" w:color="auto"/>
              <w:bottom w:val="single" w:sz="4" w:space="0" w:color="auto"/>
              <w:right w:val="single" w:sz="4" w:space="0" w:color="auto"/>
            </w:tcBorders>
            <w:hideMark/>
          </w:tcPr>
          <w:p w:rsidR="005C795E" w:rsidRDefault="005C795E" w:rsidP="00754ECC">
            <w:pPr>
              <w:tabs>
                <w:tab w:val="left" w:pos="798"/>
              </w:tabs>
              <w:jc w:val="center"/>
            </w:pPr>
            <w:r>
              <w:t xml:space="preserve">Стоимость, </w:t>
            </w:r>
            <w:proofErr w:type="spellStart"/>
            <w:r>
              <w:t>руб</w:t>
            </w:r>
            <w:proofErr w:type="spellEnd"/>
            <w:r>
              <w:t>, с НДС 18%</w:t>
            </w:r>
          </w:p>
        </w:tc>
      </w:tr>
      <w:tr w:rsidR="005C795E" w:rsidTr="00754ECC">
        <w:trPr>
          <w:trHeight w:val="563"/>
        </w:trPr>
        <w:tc>
          <w:tcPr>
            <w:tcW w:w="911" w:type="dxa"/>
            <w:tcBorders>
              <w:top w:val="single" w:sz="4" w:space="0" w:color="auto"/>
              <w:left w:val="single" w:sz="4" w:space="0" w:color="auto"/>
              <w:bottom w:val="single" w:sz="4" w:space="0" w:color="auto"/>
              <w:right w:val="single" w:sz="4" w:space="0" w:color="auto"/>
            </w:tcBorders>
            <w:hideMark/>
          </w:tcPr>
          <w:p w:rsidR="005C795E" w:rsidRDefault="005C795E" w:rsidP="00754ECC">
            <w:pPr>
              <w:tabs>
                <w:tab w:val="left" w:pos="0"/>
              </w:tabs>
              <w:ind w:firstLine="6"/>
              <w:jc w:val="center"/>
            </w:pPr>
            <w:r>
              <w:t>1</w:t>
            </w:r>
          </w:p>
        </w:tc>
        <w:tc>
          <w:tcPr>
            <w:tcW w:w="3707" w:type="dxa"/>
            <w:tcBorders>
              <w:top w:val="single" w:sz="4" w:space="0" w:color="auto"/>
              <w:left w:val="single" w:sz="4" w:space="0" w:color="auto"/>
              <w:bottom w:val="single" w:sz="4" w:space="0" w:color="auto"/>
              <w:right w:val="single" w:sz="4" w:space="0" w:color="auto"/>
            </w:tcBorders>
          </w:tcPr>
          <w:p w:rsidR="005C795E" w:rsidRPr="00E075F6" w:rsidRDefault="005C795E" w:rsidP="00754ECC">
            <w:pPr>
              <w:tabs>
                <w:tab w:val="left" w:pos="798"/>
              </w:tabs>
              <w:rPr>
                <w:sz w:val="28"/>
                <w:szCs w:val="28"/>
              </w:rPr>
            </w:pPr>
            <w:r>
              <w:rPr>
                <w:sz w:val="28"/>
                <w:szCs w:val="28"/>
              </w:rPr>
              <w:t xml:space="preserve">Шина пневматическая, размер 18.00-25. </w:t>
            </w:r>
          </w:p>
          <w:p w:rsidR="005C795E" w:rsidRPr="00BF310F" w:rsidRDefault="005C795E" w:rsidP="00754ECC">
            <w:pPr>
              <w:tabs>
                <w:tab w:val="left" w:pos="798"/>
              </w:tabs>
              <w:rPr>
                <w:sz w:val="28"/>
                <w:szCs w:val="28"/>
              </w:rPr>
            </w:pPr>
            <w:proofErr w:type="spellStart"/>
            <w:r>
              <w:rPr>
                <w:sz w:val="28"/>
                <w:szCs w:val="28"/>
              </w:rPr>
              <w:t>Слойность</w:t>
            </w:r>
            <w:proofErr w:type="spellEnd"/>
            <w:r>
              <w:rPr>
                <w:sz w:val="28"/>
                <w:szCs w:val="28"/>
              </w:rPr>
              <w:t xml:space="preserve"> не менее 40</w:t>
            </w:r>
            <w:r>
              <w:rPr>
                <w:sz w:val="28"/>
                <w:szCs w:val="28"/>
                <w:lang w:val="en-US"/>
              </w:rPr>
              <w:t>PR</w:t>
            </w:r>
          </w:p>
          <w:p w:rsidR="005C795E" w:rsidRDefault="005C795E" w:rsidP="00754ECC">
            <w:pPr>
              <w:tabs>
                <w:tab w:val="left" w:pos="798"/>
              </w:tabs>
              <w:rPr>
                <w:sz w:val="28"/>
                <w:szCs w:val="28"/>
              </w:rPr>
            </w:pPr>
            <w:r>
              <w:rPr>
                <w:sz w:val="28"/>
                <w:szCs w:val="28"/>
              </w:rPr>
              <w:t>Протектор  Е4</w:t>
            </w:r>
            <w:r>
              <w:rPr>
                <w:sz w:val="28"/>
                <w:szCs w:val="28"/>
                <w:lang w:val="en-US"/>
              </w:rPr>
              <w:t>L</w:t>
            </w:r>
            <w:r w:rsidRPr="00BF310F">
              <w:rPr>
                <w:sz w:val="28"/>
                <w:szCs w:val="28"/>
              </w:rPr>
              <w:t>4</w:t>
            </w:r>
            <w:proofErr w:type="gramStart"/>
            <w:r>
              <w:rPr>
                <w:sz w:val="28"/>
                <w:szCs w:val="28"/>
              </w:rPr>
              <w:t xml:space="preserve"> А</w:t>
            </w:r>
            <w:proofErr w:type="gramEnd"/>
            <w:r>
              <w:rPr>
                <w:sz w:val="28"/>
                <w:szCs w:val="28"/>
              </w:rPr>
              <w:t>/М</w:t>
            </w:r>
          </w:p>
          <w:p w:rsidR="005C795E" w:rsidRDefault="005C795E" w:rsidP="00754ECC">
            <w:pPr>
              <w:tabs>
                <w:tab w:val="left" w:pos="798"/>
              </w:tabs>
              <w:rPr>
                <w:sz w:val="28"/>
                <w:szCs w:val="28"/>
              </w:rPr>
            </w:pPr>
            <w:r>
              <w:rPr>
                <w:sz w:val="28"/>
                <w:szCs w:val="28"/>
              </w:rPr>
              <w:t>Бескамерная (</w:t>
            </w:r>
            <w:r>
              <w:rPr>
                <w:sz w:val="28"/>
                <w:szCs w:val="28"/>
                <w:lang w:val="en-US"/>
              </w:rPr>
              <w:t>TL</w:t>
            </w:r>
            <w:r>
              <w:rPr>
                <w:sz w:val="28"/>
                <w:szCs w:val="28"/>
              </w:rPr>
              <w:t>) диагональная</w:t>
            </w:r>
          </w:p>
          <w:p w:rsidR="005C795E" w:rsidRPr="00BF310F" w:rsidRDefault="005C795E" w:rsidP="00754ECC">
            <w:pPr>
              <w:tabs>
                <w:tab w:val="left" w:pos="798"/>
              </w:tabs>
              <w:rPr>
                <w:sz w:val="28"/>
                <w:szCs w:val="28"/>
              </w:rPr>
            </w:pPr>
            <w:r>
              <w:rPr>
                <w:sz w:val="28"/>
                <w:szCs w:val="28"/>
                <w:lang w:val="en-US"/>
              </w:rPr>
              <w:t>Max</w:t>
            </w:r>
            <w:r>
              <w:rPr>
                <w:sz w:val="28"/>
                <w:szCs w:val="28"/>
              </w:rPr>
              <w:t xml:space="preserve"> нагрузка 27 200кг</w:t>
            </w:r>
          </w:p>
        </w:tc>
        <w:tc>
          <w:tcPr>
            <w:tcW w:w="1042" w:type="dxa"/>
            <w:tcBorders>
              <w:top w:val="single" w:sz="4" w:space="0" w:color="auto"/>
              <w:left w:val="single" w:sz="4" w:space="0" w:color="auto"/>
              <w:bottom w:val="single" w:sz="4" w:space="0" w:color="auto"/>
              <w:right w:val="single" w:sz="4" w:space="0" w:color="auto"/>
            </w:tcBorders>
          </w:tcPr>
          <w:p w:rsidR="005C795E" w:rsidRDefault="005C795E" w:rsidP="00754ECC">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5C795E" w:rsidRDefault="005C795E" w:rsidP="00754ECC">
            <w:pPr>
              <w:tabs>
                <w:tab w:val="left" w:pos="798"/>
              </w:tabs>
              <w:jc w:val="center"/>
              <w:rPr>
                <w:sz w:val="28"/>
                <w:szCs w:val="28"/>
              </w:rPr>
            </w:pPr>
            <w:proofErr w:type="spellStart"/>
            <w:proofErr w:type="gramStart"/>
            <w:r>
              <w:rPr>
                <w:sz w:val="28"/>
                <w:szCs w:val="28"/>
              </w:rPr>
              <w:t>шт</w:t>
            </w:r>
            <w:proofErr w:type="spellEnd"/>
            <w:proofErr w:type="gramEnd"/>
          </w:p>
        </w:tc>
        <w:tc>
          <w:tcPr>
            <w:tcW w:w="1009" w:type="dxa"/>
            <w:tcBorders>
              <w:top w:val="single" w:sz="4" w:space="0" w:color="auto"/>
              <w:left w:val="single" w:sz="4" w:space="0" w:color="auto"/>
              <w:bottom w:val="single" w:sz="4" w:space="0" w:color="auto"/>
              <w:right w:val="single" w:sz="4" w:space="0" w:color="auto"/>
            </w:tcBorders>
          </w:tcPr>
          <w:p w:rsidR="005C795E" w:rsidRDefault="005C795E" w:rsidP="00754ECC">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5C795E" w:rsidRDefault="005C795E" w:rsidP="00754ECC">
            <w:pPr>
              <w:tabs>
                <w:tab w:val="left" w:pos="798"/>
              </w:tabs>
              <w:jc w:val="center"/>
              <w:rPr>
                <w:sz w:val="28"/>
                <w:szCs w:val="28"/>
              </w:rPr>
            </w:pPr>
          </w:p>
        </w:tc>
      </w:tr>
      <w:tr w:rsidR="005C795E" w:rsidTr="00754ECC">
        <w:trPr>
          <w:trHeight w:val="563"/>
        </w:trPr>
        <w:tc>
          <w:tcPr>
            <w:tcW w:w="911" w:type="dxa"/>
            <w:tcBorders>
              <w:top w:val="single" w:sz="4" w:space="0" w:color="auto"/>
              <w:left w:val="single" w:sz="4" w:space="0" w:color="auto"/>
              <w:bottom w:val="single" w:sz="4" w:space="0" w:color="auto"/>
              <w:right w:val="single" w:sz="4" w:space="0" w:color="auto"/>
            </w:tcBorders>
            <w:hideMark/>
          </w:tcPr>
          <w:p w:rsidR="005C795E" w:rsidRDefault="005C795E" w:rsidP="00754ECC">
            <w:pPr>
              <w:tabs>
                <w:tab w:val="left" w:pos="0"/>
              </w:tabs>
              <w:ind w:firstLine="6"/>
              <w:jc w:val="center"/>
            </w:pPr>
            <w:r>
              <w:t>2</w:t>
            </w:r>
          </w:p>
        </w:tc>
        <w:tc>
          <w:tcPr>
            <w:tcW w:w="3707" w:type="dxa"/>
            <w:tcBorders>
              <w:top w:val="single" w:sz="4" w:space="0" w:color="auto"/>
              <w:left w:val="single" w:sz="4" w:space="0" w:color="auto"/>
              <w:bottom w:val="single" w:sz="4" w:space="0" w:color="auto"/>
              <w:right w:val="single" w:sz="4" w:space="0" w:color="auto"/>
            </w:tcBorders>
          </w:tcPr>
          <w:p w:rsidR="005C795E" w:rsidRDefault="005C795E" w:rsidP="00754ECC">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5C795E" w:rsidRDefault="005C795E" w:rsidP="00754ECC">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5C795E" w:rsidRDefault="005C795E" w:rsidP="00754ECC">
            <w:pPr>
              <w:tabs>
                <w:tab w:val="left" w:pos="798"/>
              </w:tabs>
              <w:jc w:val="center"/>
              <w:rPr>
                <w:sz w:val="28"/>
                <w:szCs w:val="28"/>
              </w:rPr>
            </w:pPr>
          </w:p>
        </w:tc>
        <w:tc>
          <w:tcPr>
            <w:tcW w:w="1009" w:type="dxa"/>
            <w:tcBorders>
              <w:top w:val="single" w:sz="4" w:space="0" w:color="auto"/>
              <w:left w:val="single" w:sz="4" w:space="0" w:color="auto"/>
              <w:bottom w:val="single" w:sz="4" w:space="0" w:color="auto"/>
              <w:right w:val="single" w:sz="4" w:space="0" w:color="auto"/>
            </w:tcBorders>
          </w:tcPr>
          <w:p w:rsidR="005C795E" w:rsidRDefault="005C795E" w:rsidP="00754ECC">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5C795E" w:rsidRDefault="005C795E" w:rsidP="00754ECC">
            <w:pPr>
              <w:tabs>
                <w:tab w:val="left" w:pos="798"/>
              </w:tabs>
              <w:jc w:val="center"/>
              <w:rPr>
                <w:sz w:val="28"/>
                <w:szCs w:val="28"/>
              </w:rPr>
            </w:pPr>
          </w:p>
        </w:tc>
      </w:tr>
    </w:tbl>
    <w:p w:rsidR="005C795E" w:rsidRDefault="005C795E" w:rsidP="005C795E">
      <w:pPr>
        <w:ind w:firstLine="567"/>
        <w:jc w:val="center"/>
        <w:rPr>
          <w:b/>
        </w:rPr>
      </w:pPr>
    </w:p>
    <w:p w:rsidR="005C795E" w:rsidRDefault="005C795E" w:rsidP="005C795E">
      <w:pPr>
        <w:ind w:firstLine="567"/>
        <w:jc w:val="both"/>
      </w:pPr>
      <w:r>
        <w:t>Дополнительные требования к поставляемому Товару: _________________________</w:t>
      </w:r>
    </w:p>
    <w:p w:rsidR="005C795E" w:rsidRDefault="005C795E" w:rsidP="005C795E">
      <w:pPr>
        <w:ind w:firstLine="567"/>
        <w:jc w:val="both"/>
      </w:pPr>
      <w:r>
        <w:t>Общая стоимость Товара составляет: ________________________________________</w:t>
      </w:r>
    </w:p>
    <w:p w:rsidR="005C795E" w:rsidRDefault="005C795E" w:rsidP="005C795E">
      <w:pPr>
        <w:ind w:firstLine="567"/>
        <w:jc w:val="both"/>
      </w:pPr>
      <w:r>
        <w:t>В том числе НДС 18%: ____________________________________________________</w:t>
      </w:r>
    </w:p>
    <w:p w:rsidR="005C795E" w:rsidRDefault="005C795E" w:rsidP="005C795E">
      <w:pPr>
        <w:ind w:firstLine="567"/>
        <w:jc w:val="both"/>
      </w:pPr>
      <w:r>
        <w:t>Срок поставки: __________________________________________________________.</w:t>
      </w:r>
    </w:p>
    <w:p w:rsidR="005C795E" w:rsidRDefault="005C795E" w:rsidP="005C795E">
      <w:pPr>
        <w:ind w:firstLine="567"/>
        <w:jc w:val="both"/>
      </w:pPr>
      <w:r>
        <w:t>Адрес поставки:__________________________________________________________</w:t>
      </w:r>
    </w:p>
    <w:p w:rsidR="005C795E" w:rsidRDefault="005C795E" w:rsidP="005C795E">
      <w:pPr>
        <w:ind w:firstLine="567"/>
        <w:jc w:val="both"/>
      </w:pPr>
    </w:p>
    <w:p w:rsidR="005C795E" w:rsidRDefault="005C795E" w:rsidP="005C795E">
      <w:pPr>
        <w:tabs>
          <w:tab w:val="left" w:pos="5670"/>
        </w:tabs>
        <w:ind w:left="567"/>
        <w:jc w:val="both"/>
      </w:pPr>
      <w:r>
        <w:t xml:space="preserve">Представитель </w:t>
      </w:r>
      <w:proofErr w:type="gramStart"/>
      <w:r>
        <w:t>от</w:t>
      </w:r>
      <w:proofErr w:type="gramEnd"/>
    </w:p>
    <w:p w:rsidR="005C795E" w:rsidRDefault="005C795E" w:rsidP="005C795E">
      <w:pPr>
        <w:tabs>
          <w:tab w:val="left" w:pos="5670"/>
        </w:tabs>
        <w:ind w:left="567"/>
        <w:jc w:val="both"/>
      </w:pPr>
      <w:r>
        <w:t>Покупателя:</w:t>
      </w:r>
    </w:p>
    <w:p w:rsidR="005C795E" w:rsidRDefault="005C795E" w:rsidP="005C795E">
      <w:pPr>
        <w:ind w:left="567"/>
      </w:pPr>
      <w:r>
        <w:t>_______________________________________</w:t>
      </w:r>
    </w:p>
    <w:p w:rsidR="005C795E" w:rsidRDefault="005C795E" w:rsidP="005C795E">
      <w:pPr>
        <w:ind w:left="567"/>
      </w:pPr>
    </w:p>
    <w:p w:rsidR="005C795E" w:rsidRDefault="005C795E" w:rsidP="005C795E">
      <w:pPr>
        <w:ind w:left="567"/>
      </w:pPr>
    </w:p>
    <w:p w:rsidR="005C795E" w:rsidRDefault="005C795E" w:rsidP="005C795E">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5C795E" w:rsidTr="00754ECC">
        <w:trPr>
          <w:trHeight w:val="2074"/>
        </w:trPr>
        <w:tc>
          <w:tcPr>
            <w:tcW w:w="4705" w:type="dxa"/>
            <w:tcBorders>
              <w:top w:val="nil"/>
              <w:left w:val="nil"/>
              <w:bottom w:val="nil"/>
              <w:right w:val="nil"/>
            </w:tcBorders>
          </w:tcPr>
          <w:p w:rsidR="005C795E" w:rsidRDefault="005C795E" w:rsidP="00754ECC">
            <w:r>
              <w:t>Покупатель:</w:t>
            </w:r>
          </w:p>
          <w:p w:rsidR="005C795E" w:rsidRDefault="005C795E" w:rsidP="00754ECC"/>
          <w:p w:rsidR="005C795E" w:rsidRDefault="005C795E" w:rsidP="00754ECC">
            <w:r>
              <w:t>________    ______________</w:t>
            </w:r>
          </w:p>
          <w:p w:rsidR="005C795E" w:rsidRDefault="005C795E" w:rsidP="00754ECC">
            <w:pPr>
              <w:rPr>
                <w:vertAlign w:val="superscript"/>
              </w:rPr>
            </w:pPr>
            <w:r>
              <w:rPr>
                <w:vertAlign w:val="superscript"/>
              </w:rPr>
              <w:t xml:space="preserve">(подпись)                    (Ф.И.О.)                                     </w:t>
            </w:r>
          </w:p>
        </w:tc>
        <w:tc>
          <w:tcPr>
            <w:tcW w:w="4139" w:type="dxa"/>
            <w:tcBorders>
              <w:top w:val="nil"/>
              <w:left w:val="nil"/>
              <w:bottom w:val="nil"/>
              <w:right w:val="nil"/>
            </w:tcBorders>
          </w:tcPr>
          <w:p w:rsidR="005C795E" w:rsidRDefault="005C795E" w:rsidP="00754ECC">
            <w:r>
              <w:t>Поставщик:</w:t>
            </w:r>
          </w:p>
          <w:p w:rsidR="005C795E" w:rsidRDefault="005C795E" w:rsidP="00754ECC"/>
          <w:p w:rsidR="005C795E" w:rsidRDefault="005C795E" w:rsidP="00754ECC">
            <w:r>
              <w:t>________    ______________</w:t>
            </w:r>
          </w:p>
          <w:p w:rsidR="005C795E" w:rsidRDefault="005C795E" w:rsidP="00754ECC">
            <w:r>
              <w:rPr>
                <w:vertAlign w:val="superscript"/>
              </w:rPr>
              <w:t xml:space="preserve">(подпись)                    (Ф.И.О.)                                     </w:t>
            </w:r>
          </w:p>
        </w:tc>
      </w:tr>
    </w:tbl>
    <w:p w:rsidR="005C795E" w:rsidRDefault="005C795E" w:rsidP="005C795E">
      <w:pPr>
        <w:suppressAutoHyphens w:val="0"/>
        <w:rPr>
          <w:rFonts w:eastAsia="MS Mincho"/>
          <w:b/>
          <w:i/>
          <w:sz w:val="28"/>
          <w:szCs w:val="28"/>
        </w:rPr>
      </w:pPr>
      <w:r>
        <w:rPr>
          <w:rFonts w:eastAsia="MS Mincho"/>
          <w:b/>
          <w:i/>
          <w:sz w:val="28"/>
          <w:szCs w:val="28"/>
        </w:rPr>
        <w:br w:type="page"/>
      </w:r>
    </w:p>
    <w:p w:rsidR="005C795E" w:rsidRDefault="005C795E" w:rsidP="005C795E">
      <w:pPr>
        <w:rPr>
          <w:rFonts w:eastAsia="MS Mincho"/>
          <w:b/>
          <w:i/>
          <w:sz w:val="28"/>
          <w:szCs w:val="28"/>
        </w:rPr>
      </w:pPr>
    </w:p>
    <w:p w:rsidR="005C795E" w:rsidRDefault="005C795E" w:rsidP="005C795E">
      <w:pPr>
        <w:ind w:firstLine="567"/>
        <w:jc w:val="right"/>
      </w:pPr>
      <w:r>
        <w:t xml:space="preserve">Приложение №2 </w:t>
      </w:r>
    </w:p>
    <w:p w:rsidR="005C795E" w:rsidRDefault="005C795E" w:rsidP="005C795E">
      <w:pPr>
        <w:ind w:firstLine="567"/>
        <w:jc w:val="right"/>
      </w:pPr>
      <w:r>
        <w:t>к договору поставки №_____</w:t>
      </w:r>
    </w:p>
    <w:p w:rsidR="005C795E" w:rsidRDefault="008B5D27" w:rsidP="005C795E">
      <w:pPr>
        <w:ind w:firstLine="567"/>
        <w:jc w:val="right"/>
      </w:pPr>
      <w:r>
        <w:t>от «___»_______2015</w:t>
      </w:r>
      <w:r w:rsidR="005C795E">
        <w:t xml:space="preserve"> г.</w:t>
      </w:r>
    </w:p>
    <w:p w:rsidR="005C795E" w:rsidRDefault="005C795E" w:rsidP="005C795E">
      <w:pPr>
        <w:rPr>
          <w:b/>
          <w:i/>
          <w:sz w:val="28"/>
          <w:szCs w:val="28"/>
        </w:rPr>
      </w:pPr>
    </w:p>
    <w:p w:rsidR="005C795E" w:rsidRDefault="005C795E" w:rsidP="005C795E">
      <w:pPr>
        <w:rPr>
          <w:b/>
          <w:i/>
          <w:sz w:val="28"/>
          <w:szCs w:val="28"/>
        </w:rPr>
      </w:pPr>
    </w:p>
    <w:p w:rsidR="005C795E" w:rsidRDefault="005C795E" w:rsidP="005C795E">
      <w:pPr>
        <w:jc w:val="center"/>
        <w:rPr>
          <w:b/>
          <w:sz w:val="28"/>
          <w:szCs w:val="28"/>
        </w:rPr>
      </w:pPr>
      <w:r>
        <w:rPr>
          <w:b/>
          <w:sz w:val="28"/>
          <w:szCs w:val="28"/>
        </w:rPr>
        <w:t xml:space="preserve">Протокол согласования </w:t>
      </w:r>
    </w:p>
    <w:p w:rsidR="005C795E" w:rsidRDefault="005C795E" w:rsidP="005C795E">
      <w:pPr>
        <w:jc w:val="center"/>
        <w:rPr>
          <w:b/>
          <w:sz w:val="28"/>
          <w:szCs w:val="28"/>
        </w:rPr>
      </w:pPr>
      <w:r>
        <w:rPr>
          <w:b/>
          <w:sz w:val="28"/>
          <w:szCs w:val="28"/>
        </w:rPr>
        <w:t>Договорной цены</w:t>
      </w:r>
    </w:p>
    <w:p w:rsidR="005C795E" w:rsidRDefault="00594042" w:rsidP="005C795E">
      <w:pPr>
        <w:ind w:right="-1" w:firstLine="720"/>
        <w:jc w:val="both"/>
      </w:pPr>
      <w:r>
        <w:t>Публичное</w:t>
      </w:r>
      <w:r w:rsidR="005C795E">
        <w:t xml:space="preserve"> акционерное общество «Центр по перевозке грузов в</w:t>
      </w:r>
      <w:r>
        <w:t xml:space="preserve"> контейнерах «ТрансКонтейнер» (П</w:t>
      </w:r>
      <w:r w:rsidR="005C795E">
        <w:t xml:space="preserve">АО «ТрансКонтейнер»), именуемое в дальнейшем «Покупатель», в лице  </w:t>
      </w:r>
      <w:r>
        <w:t>директора филиала П</w:t>
      </w:r>
      <w:r w:rsidR="005C795E">
        <w:t xml:space="preserve">АО «ТрансКонтейнер» на Забайкальской железной дороге </w:t>
      </w:r>
      <w:proofErr w:type="spellStart"/>
      <w:r w:rsidR="005C795E">
        <w:t>Банщикова</w:t>
      </w:r>
      <w:proofErr w:type="spellEnd"/>
      <w:r w:rsidR="005C795E">
        <w:t xml:space="preserve"> Андрея Витальевича,  действующего  на  основании</w:t>
      </w:r>
      <w:r w:rsidR="005C795E">
        <w:rPr>
          <w:i/>
          <w:iCs/>
          <w:vertAlign w:val="superscript"/>
        </w:rPr>
        <w:t xml:space="preserve"> </w:t>
      </w:r>
      <w:r>
        <w:t xml:space="preserve"> доверенности от 04.04.2014г. № </w:t>
      </w:r>
      <w:proofErr w:type="gramStart"/>
      <w:r>
        <w:t>Ц</w:t>
      </w:r>
      <w:proofErr w:type="gramEnd"/>
      <w:r>
        <w:t>/2014/Н14-192г</w:t>
      </w:r>
      <w:r w:rsidR="005C795E">
        <w:t xml:space="preserve"> с одной стороны, и</w:t>
      </w:r>
      <w:r w:rsidR="005C795E">
        <w:rPr>
          <w:b/>
        </w:rPr>
        <w:t xml:space="preserve"> </w:t>
      </w:r>
      <w:r w:rsidR="005C795E">
        <w:t>________________________________ , именуемый в дальнейшем «Поставщик», в лице _______________________________, действующего  на основании ___ __________________ от _______________</w:t>
      </w:r>
    </w:p>
    <w:p w:rsidR="005C795E" w:rsidRDefault="005C795E" w:rsidP="005C795E">
      <w:pPr>
        <w:ind w:right="-1"/>
      </w:pPr>
      <w:r>
        <w:t>с другой стороны, именуемые в дальнейшем «Стороны», удостоверяем</w:t>
      </w:r>
      <w:proofErr w:type="gramStart"/>
      <w:r>
        <w:t xml:space="preserve"> ,</w:t>
      </w:r>
      <w:proofErr w:type="gramEnd"/>
      <w:r>
        <w:t xml:space="preserve"> что между Сторонами достигнуто соглашение  о величине договорной цены по настоящему договору:</w:t>
      </w:r>
    </w:p>
    <w:p w:rsidR="005C795E" w:rsidRDefault="005C795E" w:rsidP="005C795E">
      <w:pPr>
        <w:ind w:right="-1"/>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693"/>
        <w:gridCol w:w="3544"/>
      </w:tblGrid>
      <w:tr w:rsidR="005C795E" w:rsidTr="00754ECC">
        <w:tc>
          <w:tcPr>
            <w:tcW w:w="3936" w:type="dxa"/>
            <w:tcBorders>
              <w:top w:val="single" w:sz="4" w:space="0" w:color="auto"/>
              <w:left w:val="single" w:sz="4" w:space="0" w:color="auto"/>
              <w:bottom w:val="single" w:sz="4" w:space="0" w:color="auto"/>
              <w:right w:val="single" w:sz="4" w:space="0" w:color="auto"/>
            </w:tcBorders>
            <w:hideMark/>
          </w:tcPr>
          <w:p w:rsidR="005C795E" w:rsidRDefault="005C795E" w:rsidP="007A59F0">
            <w:pPr>
              <w:ind w:right="-1"/>
            </w:pPr>
            <w:r>
              <w:t xml:space="preserve">Марка </w:t>
            </w:r>
          </w:p>
        </w:tc>
        <w:tc>
          <w:tcPr>
            <w:tcW w:w="2693" w:type="dxa"/>
            <w:tcBorders>
              <w:top w:val="single" w:sz="4" w:space="0" w:color="auto"/>
              <w:left w:val="single" w:sz="4" w:space="0" w:color="auto"/>
              <w:bottom w:val="single" w:sz="4" w:space="0" w:color="auto"/>
              <w:right w:val="single" w:sz="4" w:space="0" w:color="auto"/>
            </w:tcBorders>
            <w:hideMark/>
          </w:tcPr>
          <w:p w:rsidR="005C795E" w:rsidRDefault="007A59F0" w:rsidP="00754ECC">
            <w:pPr>
              <w:ind w:right="-1"/>
            </w:pPr>
            <w:r>
              <w:t>количество</w:t>
            </w:r>
          </w:p>
        </w:tc>
        <w:tc>
          <w:tcPr>
            <w:tcW w:w="3544" w:type="dxa"/>
            <w:tcBorders>
              <w:top w:val="single" w:sz="4" w:space="0" w:color="auto"/>
              <w:left w:val="single" w:sz="4" w:space="0" w:color="auto"/>
              <w:bottom w:val="single" w:sz="4" w:space="0" w:color="auto"/>
              <w:right w:val="single" w:sz="4" w:space="0" w:color="auto"/>
            </w:tcBorders>
            <w:hideMark/>
          </w:tcPr>
          <w:p w:rsidR="005C795E" w:rsidRDefault="005C795E" w:rsidP="00754ECC">
            <w:pPr>
              <w:ind w:right="-1"/>
            </w:pPr>
            <w:r>
              <w:t>Цена</w:t>
            </w:r>
          </w:p>
        </w:tc>
      </w:tr>
      <w:tr w:rsidR="005C795E" w:rsidTr="00754ECC">
        <w:tc>
          <w:tcPr>
            <w:tcW w:w="3936" w:type="dxa"/>
            <w:tcBorders>
              <w:top w:val="single" w:sz="4" w:space="0" w:color="auto"/>
              <w:left w:val="single" w:sz="4" w:space="0" w:color="auto"/>
              <w:bottom w:val="single" w:sz="4" w:space="0" w:color="auto"/>
              <w:right w:val="single" w:sz="4" w:space="0" w:color="auto"/>
            </w:tcBorders>
            <w:hideMark/>
          </w:tcPr>
          <w:p w:rsidR="005C795E" w:rsidRDefault="005C795E" w:rsidP="00754ECC">
            <w:pPr>
              <w:ind w:right="-1"/>
            </w:pPr>
          </w:p>
        </w:tc>
        <w:tc>
          <w:tcPr>
            <w:tcW w:w="2693" w:type="dxa"/>
            <w:tcBorders>
              <w:top w:val="single" w:sz="4" w:space="0" w:color="auto"/>
              <w:left w:val="single" w:sz="4" w:space="0" w:color="auto"/>
              <w:bottom w:val="single" w:sz="4" w:space="0" w:color="auto"/>
              <w:right w:val="single" w:sz="4" w:space="0" w:color="auto"/>
            </w:tcBorders>
            <w:hideMark/>
          </w:tcPr>
          <w:p w:rsidR="005C795E" w:rsidRDefault="005C795E" w:rsidP="00754ECC">
            <w:pPr>
              <w:ind w:right="-1"/>
            </w:pPr>
          </w:p>
        </w:tc>
        <w:tc>
          <w:tcPr>
            <w:tcW w:w="3544" w:type="dxa"/>
            <w:tcBorders>
              <w:top w:val="single" w:sz="4" w:space="0" w:color="auto"/>
              <w:left w:val="single" w:sz="4" w:space="0" w:color="auto"/>
              <w:bottom w:val="single" w:sz="4" w:space="0" w:color="auto"/>
              <w:right w:val="single" w:sz="4" w:space="0" w:color="auto"/>
            </w:tcBorders>
          </w:tcPr>
          <w:p w:rsidR="005C795E" w:rsidRDefault="005C795E" w:rsidP="00754ECC">
            <w:pPr>
              <w:ind w:right="-1"/>
            </w:pPr>
          </w:p>
        </w:tc>
      </w:tr>
    </w:tbl>
    <w:p w:rsidR="005C795E" w:rsidRDefault="005C795E" w:rsidP="005C795E">
      <w:pPr>
        <w:ind w:right="-1"/>
      </w:pPr>
    </w:p>
    <w:p w:rsidR="005C795E" w:rsidRDefault="005C795E" w:rsidP="005C795E">
      <w:pPr>
        <w:rPr>
          <w:b/>
          <w:i/>
          <w:sz w:val="28"/>
          <w:szCs w:val="28"/>
        </w:rPr>
      </w:pPr>
    </w:p>
    <w:p w:rsidR="005C795E" w:rsidRDefault="005C795E" w:rsidP="005C795E">
      <w:pPr>
        <w:rPr>
          <w:b/>
          <w:i/>
          <w:sz w:val="28"/>
          <w:szCs w:val="28"/>
        </w:rPr>
      </w:pPr>
    </w:p>
    <w:p w:rsidR="005C795E" w:rsidRDefault="005C795E" w:rsidP="005C795E">
      <w:pPr>
        <w:rPr>
          <w:b/>
          <w:i/>
          <w:sz w:val="28"/>
          <w:szCs w:val="28"/>
        </w:rPr>
      </w:pPr>
    </w:p>
    <w:p w:rsidR="005C795E" w:rsidRDefault="005C795E" w:rsidP="005C795E">
      <w:pPr>
        <w:jc w:val="both"/>
        <w:rPr>
          <w:sz w:val="28"/>
          <w:szCs w:val="28"/>
        </w:rPr>
      </w:pPr>
      <w:r>
        <w:rPr>
          <w:sz w:val="28"/>
          <w:szCs w:val="28"/>
        </w:rPr>
        <w:t>от Поставщика                                                                от Покупателя</w:t>
      </w:r>
    </w:p>
    <w:p w:rsidR="005C795E" w:rsidRDefault="005C795E" w:rsidP="005C795E">
      <w:pPr>
        <w:jc w:val="both"/>
        <w:rPr>
          <w:sz w:val="28"/>
          <w:szCs w:val="28"/>
        </w:rPr>
      </w:pPr>
      <w:r>
        <w:rPr>
          <w:sz w:val="28"/>
          <w:szCs w:val="28"/>
        </w:rPr>
        <w:t xml:space="preserve">___________________                                        </w:t>
      </w:r>
      <w:r w:rsidR="008B5D27">
        <w:rPr>
          <w:sz w:val="28"/>
          <w:szCs w:val="28"/>
        </w:rPr>
        <w:t>Директор</w:t>
      </w:r>
      <w:r>
        <w:rPr>
          <w:sz w:val="28"/>
          <w:szCs w:val="28"/>
        </w:rPr>
        <w:t xml:space="preserve"> Филиала </w:t>
      </w:r>
    </w:p>
    <w:p w:rsidR="005C795E" w:rsidRDefault="005C795E" w:rsidP="005C795E">
      <w:pPr>
        <w:jc w:val="both"/>
        <w:rPr>
          <w:sz w:val="28"/>
          <w:szCs w:val="28"/>
        </w:rPr>
      </w:pPr>
      <w:r>
        <w:rPr>
          <w:sz w:val="28"/>
          <w:szCs w:val="28"/>
        </w:rPr>
        <w:t>_____________________</w:t>
      </w:r>
      <w:r w:rsidR="008B5D27">
        <w:rPr>
          <w:sz w:val="28"/>
          <w:szCs w:val="28"/>
        </w:rPr>
        <w:t>____                           П</w:t>
      </w:r>
      <w:r>
        <w:rPr>
          <w:sz w:val="28"/>
          <w:szCs w:val="28"/>
        </w:rPr>
        <w:t xml:space="preserve">АО «ТрансКонтейнер»    </w:t>
      </w:r>
    </w:p>
    <w:p w:rsidR="005C795E" w:rsidRDefault="005C795E" w:rsidP="005C795E">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на Забайкальской ж.д.</w:t>
      </w:r>
    </w:p>
    <w:p w:rsidR="005C795E" w:rsidRDefault="005C795E" w:rsidP="005C795E">
      <w:pPr>
        <w:pStyle w:val="afd"/>
        <w:ind w:firstLine="0"/>
        <w:rPr>
          <w:szCs w:val="28"/>
        </w:rPr>
      </w:pPr>
    </w:p>
    <w:p w:rsidR="005C795E" w:rsidRDefault="005C795E" w:rsidP="005C795E">
      <w:pPr>
        <w:pStyle w:val="afd"/>
        <w:ind w:firstLine="0"/>
        <w:rPr>
          <w:szCs w:val="28"/>
        </w:rPr>
      </w:pPr>
    </w:p>
    <w:p w:rsidR="005C795E" w:rsidRDefault="005C795E" w:rsidP="005C795E">
      <w:pPr>
        <w:pStyle w:val="afd"/>
        <w:ind w:firstLine="0"/>
        <w:rPr>
          <w:szCs w:val="28"/>
        </w:rPr>
      </w:pPr>
    </w:p>
    <w:p w:rsidR="005C795E" w:rsidRDefault="005C795E" w:rsidP="005C795E">
      <w:pPr>
        <w:pStyle w:val="afd"/>
        <w:ind w:firstLine="0"/>
        <w:rPr>
          <w:szCs w:val="28"/>
        </w:rPr>
      </w:pPr>
      <w:r>
        <w:rPr>
          <w:szCs w:val="28"/>
        </w:rPr>
        <w:t>_______________ ___________                          ______________А.В. Банщиков</w:t>
      </w:r>
    </w:p>
    <w:p w:rsidR="005C795E" w:rsidRDefault="005C795E" w:rsidP="005C795E">
      <w:pPr>
        <w:rPr>
          <w:sz w:val="28"/>
          <w:szCs w:val="28"/>
        </w:rPr>
      </w:pPr>
    </w:p>
    <w:p w:rsidR="005C795E" w:rsidRDefault="005C795E" w:rsidP="005C795E">
      <w:pPr>
        <w:rPr>
          <w:sz w:val="28"/>
          <w:szCs w:val="28"/>
        </w:rPr>
      </w:pPr>
      <w:r>
        <w:rPr>
          <w:sz w:val="28"/>
          <w:szCs w:val="28"/>
        </w:rPr>
        <w:t xml:space="preserve">«__»______________2014 г.                                 </w:t>
      </w:r>
      <w:r w:rsidR="008B5D27">
        <w:rPr>
          <w:sz w:val="28"/>
          <w:szCs w:val="28"/>
        </w:rPr>
        <w:t xml:space="preserve">           «__»_____________2015</w:t>
      </w:r>
      <w:r>
        <w:rPr>
          <w:sz w:val="28"/>
          <w:szCs w:val="28"/>
        </w:rPr>
        <w:t xml:space="preserve"> г.</w:t>
      </w:r>
    </w:p>
    <w:p w:rsidR="005C795E" w:rsidRDefault="005C795E" w:rsidP="005C795E">
      <w:pPr>
        <w:rPr>
          <w:sz w:val="28"/>
          <w:szCs w:val="28"/>
        </w:rPr>
      </w:pPr>
    </w:p>
    <w:p w:rsidR="005C795E" w:rsidRDefault="005C795E" w:rsidP="005C795E">
      <w:pPr>
        <w:rPr>
          <w:rFonts w:eastAsia="MS Mincho"/>
          <w:b/>
          <w:i/>
          <w:sz w:val="28"/>
          <w:szCs w:val="28"/>
        </w:rPr>
      </w:pPr>
    </w:p>
    <w:p w:rsidR="005C795E" w:rsidRDefault="005C795E" w:rsidP="005C795E">
      <w:pPr>
        <w:suppressAutoHyphens w:val="0"/>
        <w:rPr>
          <w:rFonts w:eastAsia="MS Mincho"/>
          <w:b/>
          <w:i/>
          <w:sz w:val="28"/>
          <w:szCs w:val="28"/>
        </w:rPr>
      </w:pPr>
      <w:r>
        <w:rPr>
          <w:rFonts w:eastAsia="MS Mincho"/>
          <w:b/>
          <w:i/>
          <w:sz w:val="28"/>
          <w:szCs w:val="28"/>
        </w:rPr>
        <w:br w:type="page"/>
      </w:r>
    </w:p>
    <w:p w:rsidR="005C795E" w:rsidRDefault="005C795E" w:rsidP="005C795E">
      <w:pPr>
        <w:rPr>
          <w:rFonts w:eastAsia="MS Mincho"/>
          <w:b/>
          <w:i/>
          <w:sz w:val="28"/>
          <w:szCs w:val="28"/>
        </w:rPr>
      </w:pPr>
    </w:p>
    <w:p w:rsidR="005C795E" w:rsidRPr="00774EB1" w:rsidRDefault="005C795E" w:rsidP="005C795E">
      <w:pPr>
        <w:pStyle w:val="afa"/>
        <w:ind w:firstLine="0"/>
        <w:jc w:val="right"/>
        <w:rPr>
          <w:sz w:val="28"/>
          <w:szCs w:val="28"/>
        </w:rPr>
      </w:pPr>
      <w:r w:rsidRPr="00774EB1">
        <w:rPr>
          <w:sz w:val="28"/>
          <w:szCs w:val="28"/>
        </w:rPr>
        <w:t>Приложение № 6</w:t>
      </w:r>
      <w:r w:rsidRPr="00774EB1">
        <w:rPr>
          <w:rStyle w:val="af7"/>
          <w:sz w:val="28"/>
          <w:szCs w:val="28"/>
        </w:rPr>
        <w:footnoteReference w:id="1"/>
      </w:r>
    </w:p>
    <w:p w:rsidR="005C795E" w:rsidRPr="00774EB1" w:rsidRDefault="005C795E" w:rsidP="005C795E">
      <w:pPr>
        <w:pStyle w:val="afa"/>
        <w:ind w:firstLine="0"/>
        <w:jc w:val="right"/>
        <w:rPr>
          <w:sz w:val="28"/>
          <w:szCs w:val="28"/>
        </w:rPr>
      </w:pPr>
      <w:r w:rsidRPr="00774EB1">
        <w:rPr>
          <w:sz w:val="28"/>
          <w:szCs w:val="28"/>
        </w:rPr>
        <w:t>к документации о закупке</w:t>
      </w:r>
    </w:p>
    <w:p w:rsidR="005C795E" w:rsidRPr="00774EB1" w:rsidRDefault="005C795E" w:rsidP="005C795E">
      <w:pPr>
        <w:pStyle w:val="afa"/>
        <w:jc w:val="left"/>
        <w:rPr>
          <w:b/>
          <w:i/>
          <w:sz w:val="28"/>
          <w:szCs w:val="28"/>
        </w:rPr>
      </w:pPr>
    </w:p>
    <w:p w:rsidR="005C795E" w:rsidRPr="00774EB1" w:rsidRDefault="005C795E" w:rsidP="005C795E">
      <w:pPr>
        <w:pStyle w:val="afa"/>
        <w:jc w:val="left"/>
        <w:rPr>
          <w:b/>
          <w:i/>
          <w:sz w:val="28"/>
          <w:szCs w:val="28"/>
        </w:rPr>
      </w:pPr>
    </w:p>
    <w:p w:rsidR="005C795E" w:rsidRPr="00774EB1" w:rsidRDefault="005C795E" w:rsidP="005C795E">
      <w:pPr>
        <w:jc w:val="center"/>
        <w:rPr>
          <w:b/>
          <w:bCs/>
          <w:sz w:val="28"/>
          <w:szCs w:val="28"/>
        </w:rPr>
      </w:pPr>
      <w:r w:rsidRPr="00774EB1">
        <w:rPr>
          <w:b/>
          <w:bCs/>
          <w:sz w:val="28"/>
          <w:szCs w:val="28"/>
        </w:rPr>
        <w:t>СВЕДЕНИЯ ОБ АДМИНИСТРАТИВНОМ И ПРОИЗВОДСТВЕННОМ ПЕРСОНАЛЕ ПРЕТЕНДЕНТА</w:t>
      </w:r>
    </w:p>
    <w:p w:rsidR="005C795E" w:rsidRPr="00774EB1" w:rsidRDefault="005C795E" w:rsidP="005C795E">
      <w:pPr>
        <w:jc w:val="center"/>
        <w:rPr>
          <w:sz w:val="28"/>
          <w:szCs w:val="28"/>
        </w:rPr>
      </w:pPr>
      <w:r w:rsidRPr="00774EB1">
        <w:rPr>
          <w:sz w:val="28"/>
          <w:szCs w:val="28"/>
        </w:rPr>
        <w:t>(</w:t>
      </w:r>
      <w:r w:rsidRPr="00774EB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774EB1">
        <w:rPr>
          <w:sz w:val="28"/>
          <w:szCs w:val="28"/>
        </w:rPr>
        <w:t>)</w:t>
      </w:r>
    </w:p>
    <w:p w:rsidR="005C795E" w:rsidRPr="00774EB1" w:rsidRDefault="005C795E" w:rsidP="005C795E">
      <w:pPr>
        <w:jc w:val="center"/>
      </w:pPr>
    </w:p>
    <w:p w:rsidR="005C795E" w:rsidRPr="00774EB1" w:rsidRDefault="005C795E" w:rsidP="005C795E">
      <w:pPr>
        <w:tabs>
          <w:tab w:val="left" w:pos="9639"/>
        </w:tabs>
        <w:jc w:val="center"/>
        <w:rPr>
          <w:b/>
          <w:bCs/>
          <w:sz w:val="28"/>
          <w:szCs w:val="28"/>
        </w:rPr>
      </w:pPr>
      <w:r w:rsidRPr="00774EB1">
        <w:rPr>
          <w:b/>
          <w:bCs/>
          <w:sz w:val="28"/>
          <w:szCs w:val="28"/>
        </w:rPr>
        <w:t xml:space="preserve">Административный персонал </w:t>
      </w:r>
    </w:p>
    <w:p w:rsidR="005C795E" w:rsidRPr="00774EB1" w:rsidRDefault="005C795E" w:rsidP="005C795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5C795E" w:rsidRPr="00774EB1" w:rsidTr="00754ECC">
        <w:trPr>
          <w:jc w:val="center"/>
        </w:trPr>
        <w:tc>
          <w:tcPr>
            <w:tcW w:w="761" w:type="dxa"/>
            <w:vAlign w:val="center"/>
          </w:tcPr>
          <w:p w:rsidR="005C795E" w:rsidRPr="00774EB1" w:rsidRDefault="005C795E" w:rsidP="00754ECC">
            <w:pPr>
              <w:tabs>
                <w:tab w:val="left" w:pos="9639"/>
              </w:tabs>
              <w:jc w:val="center"/>
            </w:pPr>
            <w:r w:rsidRPr="00774EB1">
              <w:t xml:space="preserve">№ </w:t>
            </w:r>
            <w:proofErr w:type="spellStart"/>
            <w:proofErr w:type="gramStart"/>
            <w:r w:rsidRPr="00774EB1">
              <w:t>п</w:t>
            </w:r>
            <w:proofErr w:type="spellEnd"/>
            <w:proofErr w:type="gramEnd"/>
            <w:r w:rsidRPr="00774EB1">
              <w:t>/</w:t>
            </w:r>
            <w:proofErr w:type="spellStart"/>
            <w:r w:rsidRPr="00774EB1">
              <w:t>п</w:t>
            </w:r>
            <w:proofErr w:type="spellEnd"/>
          </w:p>
        </w:tc>
        <w:tc>
          <w:tcPr>
            <w:tcW w:w="2299" w:type="dxa"/>
            <w:vAlign w:val="center"/>
          </w:tcPr>
          <w:p w:rsidR="005C795E" w:rsidRPr="00774EB1" w:rsidRDefault="005C795E" w:rsidP="00754ECC">
            <w:pPr>
              <w:tabs>
                <w:tab w:val="left" w:pos="9639"/>
              </w:tabs>
              <w:jc w:val="center"/>
            </w:pPr>
            <w:r w:rsidRPr="00774EB1">
              <w:t>Занимаемая должность</w:t>
            </w:r>
          </w:p>
        </w:tc>
        <w:tc>
          <w:tcPr>
            <w:tcW w:w="2762" w:type="dxa"/>
            <w:vAlign w:val="center"/>
          </w:tcPr>
          <w:p w:rsidR="005C795E" w:rsidRPr="00774EB1" w:rsidRDefault="005C795E" w:rsidP="00754ECC">
            <w:pPr>
              <w:tabs>
                <w:tab w:val="left" w:pos="9639"/>
              </w:tabs>
              <w:jc w:val="center"/>
            </w:pPr>
            <w:r w:rsidRPr="00774EB1">
              <w:t>Ф.И.О.</w:t>
            </w:r>
          </w:p>
        </w:tc>
        <w:tc>
          <w:tcPr>
            <w:tcW w:w="2160" w:type="dxa"/>
            <w:vAlign w:val="center"/>
          </w:tcPr>
          <w:p w:rsidR="005C795E" w:rsidRPr="00774EB1" w:rsidRDefault="005C795E" w:rsidP="00754ECC">
            <w:pPr>
              <w:tabs>
                <w:tab w:val="left" w:pos="9639"/>
              </w:tabs>
              <w:jc w:val="center"/>
            </w:pPr>
            <w:r w:rsidRPr="00774EB1">
              <w:t>Образование и специальность</w:t>
            </w:r>
          </w:p>
        </w:tc>
        <w:tc>
          <w:tcPr>
            <w:tcW w:w="2247" w:type="dxa"/>
            <w:vAlign w:val="center"/>
          </w:tcPr>
          <w:p w:rsidR="005C795E" w:rsidRPr="00774EB1" w:rsidRDefault="005C795E" w:rsidP="00754ECC">
            <w:pPr>
              <w:tabs>
                <w:tab w:val="left" w:pos="9639"/>
              </w:tabs>
              <w:jc w:val="center"/>
            </w:pPr>
            <w:r w:rsidRPr="00774EB1">
              <w:t>Стаж работы по профилю занимаемой должности</w:t>
            </w:r>
          </w:p>
        </w:tc>
      </w:tr>
      <w:tr w:rsidR="005C795E" w:rsidRPr="00774EB1" w:rsidTr="00754ECC">
        <w:trPr>
          <w:jc w:val="center"/>
        </w:trPr>
        <w:tc>
          <w:tcPr>
            <w:tcW w:w="761" w:type="dxa"/>
            <w:vAlign w:val="center"/>
          </w:tcPr>
          <w:p w:rsidR="005C795E" w:rsidRPr="00774EB1" w:rsidRDefault="005C795E" w:rsidP="00754ECC">
            <w:pPr>
              <w:tabs>
                <w:tab w:val="left" w:pos="9639"/>
              </w:tabs>
              <w:jc w:val="center"/>
            </w:pPr>
            <w:r w:rsidRPr="00774EB1">
              <w:t>1</w:t>
            </w:r>
          </w:p>
        </w:tc>
        <w:tc>
          <w:tcPr>
            <w:tcW w:w="2299" w:type="dxa"/>
            <w:vAlign w:val="center"/>
          </w:tcPr>
          <w:p w:rsidR="005C795E" w:rsidRPr="00774EB1" w:rsidRDefault="005C795E" w:rsidP="00754ECC">
            <w:pPr>
              <w:tabs>
                <w:tab w:val="left" w:pos="9639"/>
              </w:tabs>
              <w:jc w:val="center"/>
            </w:pPr>
          </w:p>
        </w:tc>
        <w:tc>
          <w:tcPr>
            <w:tcW w:w="2762" w:type="dxa"/>
          </w:tcPr>
          <w:p w:rsidR="005C795E" w:rsidRPr="00774EB1" w:rsidRDefault="005C795E" w:rsidP="00754ECC">
            <w:pPr>
              <w:tabs>
                <w:tab w:val="left" w:pos="9639"/>
              </w:tabs>
              <w:jc w:val="center"/>
            </w:pPr>
          </w:p>
        </w:tc>
        <w:tc>
          <w:tcPr>
            <w:tcW w:w="2160" w:type="dxa"/>
            <w:vAlign w:val="center"/>
          </w:tcPr>
          <w:p w:rsidR="005C795E" w:rsidRPr="00774EB1" w:rsidRDefault="005C795E" w:rsidP="00754ECC">
            <w:pPr>
              <w:tabs>
                <w:tab w:val="left" w:pos="9639"/>
              </w:tabs>
              <w:jc w:val="center"/>
            </w:pPr>
          </w:p>
        </w:tc>
        <w:tc>
          <w:tcPr>
            <w:tcW w:w="2247" w:type="dxa"/>
            <w:vAlign w:val="center"/>
          </w:tcPr>
          <w:p w:rsidR="005C795E" w:rsidRPr="00774EB1" w:rsidRDefault="005C795E" w:rsidP="00754ECC">
            <w:pPr>
              <w:tabs>
                <w:tab w:val="left" w:pos="9639"/>
              </w:tabs>
              <w:jc w:val="center"/>
            </w:pPr>
          </w:p>
        </w:tc>
      </w:tr>
      <w:tr w:rsidR="005C795E" w:rsidRPr="00774EB1" w:rsidTr="00754ECC">
        <w:trPr>
          <w:jc w:val="center"/>
        </w:trPr>
        <w:tc>
          <w:tcPr>
            <w:tcW w:w="761" w:type="dxa"/>
            <w:vAlign w:val="center"/>
          </w:tcPr>
          <w:p w:rsidR="005C795E" w:rsidRPr="00774EB1" w:rsidRDefault="005C795E" w:rsidP="00754ECC">
            <w:pPr>
              <w:tabs>
                <w:tab w:val="left" w:pos="9639"/>
              </w:tabs>
              <w:jc w:val="center"/>
            </w:pPr>
            <w:r w:rsidRPr="00774EB1">
              <w:t>2</w:t>
            </w:r>
          </w:p>
        </w:tc>
        <w:tc>
          <w:tcPr>
            <w:tcW w:w="2299" w:type="dxa"/>
            <w:vAlign w:val="center"/>
          </w:tcPr>
          <w:p w:rsidR="005C795E" w:rsidRPr="00774EB1" w:rsidRDefault="005C795E" w:rsidP="00754ECC">
            <w:pPr>
              <w:tabs>
                <w:tab w:val="left" w:pos="9639"/>
              </w:tabs>
              <w:jc w:val="center"/>
            </w:pPr>
          </w:p>
        </w:tc>
        <w:tc>
          <w:tcPr>
            <w:tcW w:w="2762" w:type="dxa"/>
          </w:tcPr>
          <w:p w:rsidR="005C795E" w:rsidRPr="00774EB1" w:rsidRDefault="005C795E" w:rsidP="00754ECC">
            <w:pPr>
              <w:tabs>
                <w:tab w:val="left" w:pos="9639"/>
              </w:tabs>
              <w:jc w:val="center"/>
            </w:pPr>
          </w:p>
        </w:tc>
        <w:tc>
          <w:tcPr>
            <w:tcW w:w="2160" w:type="dxa"/>
            <w:vAlign w:val="center"/>
          </w:tcPr>
          <w:p w:rsidR="005C795E" w:rsidRPr="00774EB1" w:rsidRDefault="005C795E" w:rsidP="00754ECC">
            <w:pPr>
              <w:tabs>
                <w:tab w:val="left" w:pos="9639"/>
              </w:tabs>
              <w:jc w:val="center"/>
            </w:pPr>
          </w:p>
        </w:tc>
        <w:tc>
          <w:tcPr>
            <w:tcW w:w="2247" w:type="dxa"/>
            <w:vAlign w:val="center"/>
          </w:tcPr>
          <w:p w:rsidR="005C795E" w:rsidRPr="00774EB1" w:rsidRDefault="005C795E" w:rsidP="00754ECC">
            <w:pPr>
              <w:tabs>
                <w:tab w:val="left" w:pos="9639"/>
              </w:tabs>
              <w:jc w:val="center"/>
            </w:pPr>
          </w:p>
        </w:tc>
      </w:tr>
      <w:tr w:rsidR="005C795E" w:rsidRPr="00774EB1" w:rsidTr="00754ECC">
        <w:trPr>
          <w:jc w:val="center"/>
        </w:trPr>
        <w:tc>
          <w:tcPr>
            <w:tcW w:w="761" w:type="dxa"/>
            <w:vAlign w:val="center"/>
          </w:tcPr>
          <w:p w:rsidR="005C795E" w:rsidRPr="00774EB1" w:rsidRDefault="005C795E" w:rsidP="00754ECC">
            <w:pPr>
              <w:tabs>
                <w:tab w:val="left" w:pos="9639"/>
              </w:tabs>
              <w:jc w:val="center"/>
            </w:pPr>
            <w:r w:rsidRPr="00774EB1">
              <w:t>…</w:t>
            </w:r>
          </w:p>
        </w:tc>
        <w:tc>
          <w:tcPr>
            <w:tcW w:w="2299" w:type="dxa"/>
            <w:vAlign w:val="center"/>
          </w:tcPr>
          <w:p w:rsidR="005C795E" w:rsidRPr="00774EB1" w:rsidRDefault="005C795E" w:rsidP="00754ECC">
            <w:pPr>
              <w:tabs>
                <w:tab w:val="left" w:pos="9639"/>
              </w:tabs>
              <w:jc w:val="center"/>
            </w:pPr>
          </w:p>
        </w:tc>
        <w:tc>
          <w:tcPr>
            <w:tcW w:w="2762" w:type="dxa"/>
          </w:tcPr>
          <w:p w:rsidR="005C795E" w:rsidRPr="00774EB1" w:rsidRDefault="005C795E" w:rsidP="00754ECC">
            <w:pPr>
              <w:tabs>
                <w:tab w:val="left" w:pos="9639"/>
              </w:tabs>
              <w:jc w:val="center"/>
            </w:pPr>
          </w:p>
        </w:tc>
        <w:tc>
          <w:tcPr>
            <w:tcW w:w="2160" w:type="dxa"/>
            <w:vAlign w:val="center"/>
          </w:tcPr>
          <w:p w:rsidR="005C795E" w:rsidRPr="00774EB1" w:rsidRDefault="005C795E" w:rsidP="00754ECC">
            <w:pPr>
              <w:tabs>
                <w:tab w:val="left" w:pos="9639"/>
              </w:tabs>
              <w:jc w:val="center"/>
            </w:pPr>
          </w:p>
        </w:tc>
        <w:tc>
          <w:tcPr>
            <w:tcW w:w="2247" w:type="dxa"/>
            <w:vAlign w:val="center"/>
          </w:tcPr>
          <w:p w:rsidR="005C795E" w:rsidRPr="00774EB1" w:rsidRDefault="005C795E" w:rsidP="00754ECC">
            <w:pPr>
              <w:tabs>
                <w:tab w:val="left" w:pos="9639"/>
              </w:tabs>
              <w:jc w:val="center"/>
            </w:pPr>
          </w:p>
        </w:tc>
      </w:tr>
    </w:tbl>
    <w:p w:rsidR="005C795E" w:rsidRPr="00774EB1" w:rsidRDefault="005C795E" w:rsidP="005C795E">
      <w:pPr>
        <w:tabs>
          <w:tab w:val="left" w:pos="9639"/>
        </w:tabs>
      </w:pPr>
    </w:p>
    <w:p w:rsidR="005C795E" w:rsidRPr="00774EB1" w:rsidRDefault="005C795E" w:rsidP="005C795E">
      <w:pPr>
        <w:tabs>
          <w:tab w:val="left" w:pos="9639"/>
        </w:tabs>
        <w:jc w:val="center"/>
        <w:rPr>
          <w:b/>
          <w:bCs/>
          <w:sz w:val="28"/>
          <w:szCs w:val="28"/>
        </w:rPr>
      </w:pPr>
      <w:r w:rsidRPr="00774EB1">
        <w:rPr>
          <w:b/>
          <w:bCs/>
          <w:sz w:val="28"/>
          <w:szCs w:val="28"/>
        </w:rPr>
        <w:t>Производственный персонал (рабочие)</w:t>
      </w:r>
    </w:p>
    <w:p w:rsidR="005C795E" w:rsidRPr="00774EB1" w:rsidRDefault="005C795E" w:rsidP="005C795E">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5C795E" w:rsidRPr="00774EB1" w:rsidTr="00754ECC">
        <w:trPr>
          <w:trHeight w:val="1000"/>
          <w:jc w:val="center"/>
        </w:trPr>
        <w:tc>
          <w:tcPr>
            <w:tcW w:w="669" w:type="dxa"/>
            <w:vAlign w:val="center"/>
          </w:tcPr>
          <w:p w:rsidR="005C795E" w:rsidRPr="00774EB1" w:rsidRDefault="005C795E" w:rsidP="00754ECC">
            <w:pPr>
              <w:tabs>
                <w:tab w:val="left" w:pos="9639"/>
              </w:tabs>
              <w:jc w:val="center"/>
            </w:pPr>
            <w:r w:rsidRPr="00774EB1">
              <w:t xml:space="preserve">№ </w:t>
            </w:r>
            <w:proofErr w:type="spellStart"/>
            <w:proofErr w:type="gramStart"/>
            <w:r w:rsidRPr="00774EB1">
              <w:t>п</w:t>
            </w:r>
            <w:proofErr w:type="spellEnd"/>
            <w:proofErr w:type="gramEnd"/>
            <w:r w:rsidRPr="00774EB1">
              <w:t>/</w:t>
            </w:r>
            <w:proofErr w:type="spellStart"/>
            <w:r w:rsidRPr="00774EB1">
              <w:t>п</w:t>
            </w:r>
            <w:proofErr w:type="spellEnd"/>
          </w:p>
        </w:tc>
        <w:tc>
          <w:tcPr>
            <w:tcW w:w="3782" w:type="dxa"/>
            <w:vAlign w:val="center"/>
          </w:tcPr>
          <w:p w:rsidR="005C795E" w:rsidRPr="00774EB1" w:rsidRDefault="005C795E" w:rsidP="00754ECC">
            <w:pPr>
              <w:tabs>
                <w:tab w:val="left" w:pos="9639"/>
              </w:tabs>
              <w:jc w:val="center"/>
            </w:pPr>
            <w:r w:rsidRPr="00774EB1">
              <w:t>Специальность</w:t>
            </w:r>
          </w:p>
          <w:p w:rsidR="005C795E" w:rsidRPr="00774EB1" w:rsidRDefault="005C795E" w:rsidP="00754ECC">
            <w:pPr>
              <w:tabs>
                <w:tab w:val="left" w:pos="9639"/>
              </w:tabs>
              <w:jc w:val="center"/>
            </w:pPr>
            <w:r w:rsidRPr="00774EB1">
              <w:t>по каждому рабочему</w:t>
            </w:r>
          </w:p>
        </w:tc>
        <w:tc>
          <w:tcPr>
            <w:tcW w:w="1944" w:type="dxa"/>
            <w:vAlign w:val="center"/>
          </w:tcPr>
          <w:p w:rsidR="005C795E" w:rsidRPr="00774EB1" w:rsidRDefault="005C795E" w:rsidP="00754ECC">
            <w:pPr>
              <w:tabs>
                <w:tab w:val="left" w:pos="9639"/>
              </w:tabs>
              <w:jc w:val="center"/>
            </w:pPr>
            <w:r w:rsidRPr="00774EB1">
              <w:t>Разряд, квалификация</w:t>
            </w:r>
          </w:p>
        </w:tc>
        <w:tc>
          <w:tcPr>
            <w:tcW w:w="2685" w:type="dxa"/>
            <w:vAlign w:val="center"/>
          </w:tcPr>
          <w:p w:rsidR="005C795E" w:rsidRPr="00774EB1" w:rsidRDefault="005C795E" w:rsidP="00754ECC">
            <w:pPr>
              <w:tabs>
                <w:tab w:val="left" w:pos="9639"/>
              </w:tabs>
              <w:jc w:val="center"/>
            </w:pPr>
            <w:r w:rsidRPr="00774EB1">
              <w:t>Стаж работы по специальности</w:t>
            </w:r>
          </w:p>
        </w:tc>
      </w:tr>
      <w:tr w:rsidR="005C795E" w:rsidRPr="00774EB1" w:rsidTr="00754ECC">
        <w:trPr>
          <w:jc w:val="center"/>
        </w:trPr>
        <w:tc>
          <w:tcPr>
            <w:tcW w:w="669" w:type="dxa"/>
            <w:vAlign w:val="center"/>
          </w:tcPr>
          <w:p w:rsidR="005C795E" w:rsidRPr="00774EB1" w:rsidRDefault="005C795E" w:rsidP="00754ECC">
            <w:pPr>
              <w:tabs>
                <w:tab w:val="left" w:pos="9639"/>
              </w:tabs>
              <w:jc w:val="center"/>
            </w:pPr>
            <w:r w:rsidRPr="00774EB1">
              <w:t>1</w:t>
            </w:r>
          </w:p>
        </w:tc>
        <w:tc>
          <w:tcPr>
            <w:tcW w:w="3782" w:type="dxa"/>
            <w:vAlign w:val="center"/>
          </w:tcPr>
          <w:p w:rsidR="005C795E" w:rsidRPr="00774EB1" w:rsidRDefault="005C795E" w:rsidP="00754ECC">
            <w:pPr>
              <w:tabs>
                <w:tab w:val="left" w:pos="9639"/>
              </w:tabs>
              <w:jc w:val="center"/>
            </w:pPr>
          </w:p>
        </w:tc>
        <w:tc>
          <w:tcPr>
            <w:tcW w:w="1944" w:type="dxa"/>
          </w:tcPr>
          <w:p w:rsidR="005C795E" w:rsidRPr="00774EB1" w:rsidRDefault="005C795E" w:rsidP="00754ECC">
            <w:pPr>
              <w:tabs>
                <w:tab w:val="left" w:pos="9639"/>
              </w:tabs>
              <w:jc w:val="center"/>
            </w:pPr>
          </w:p>
        </w:tc>
        <w:tc>
          <w:tcPr>
            <w:tcW w:w="2685" w:type="dxa"/>
            <w:vAlign w:val="center"/>
          </w:tcPr>
          <w:p w:rsidR="005C795E" w:rsidRPr="00774EB1" w:rsidRDefault="005C795E" w:rsidP="00754ECC">
            <w:pPr>
              <w:tabs>
                <w:tab w:val="left" w:pos="9639"/>
              </w:tabs>
              <w:jc w:val="center"/>
            </w:pPr>
          </w:p>
        </w:tc>
      </w:tr>
      <w:tr w:rsidR="005C795E" w:rsidRPr="00774EB1" w:rsidTr="00754ECC">
        <w:trPr>
          <w:jc w:val="center"/>
        </w:trPr>
        <w:tc>
          <w:tcPr>
            <w:tcW w:w="669" w:type="dxa"/>
            <w:vAlign w:val="center"/>
          </w:tcPr>
          <w:p w:rsidR="005C795E" w:rsidRPr="00774EB1" w:rsidRDefault="005C795E" w:rsidP="00754ECC">
            <w:pPr>
              <w:tabs>
                <w:tab w:val="left" w:pos="9639"/>
              </w:tabs>
              <w:jc w:val="center"/>
            </w:pPr>
            <w:r w:rsidRPr="00774EB1">
              <w:t>2</w:t>
            </w:r>
          </w:p>
        </w:tc>
        <w:tc>
          <w:tcPr>
            <w:tcW w:w="3782" w:type="dxa"/>
            <w:vAlign w:val="center"/>
          </w:tcPr>
          <w:p w:rsidR="005C795E" w:rsidRPr="00774EB1" w:rsidRDefault="005C795E" w:rsidP="00754ECC">
            <w:pPr>
              <w:tabs>
                <w:tab w:val="left" w:pos="9639"/>
              </w:tabs>
              <w:jc w:val="center"/>
            </w:pPr>
          </w:p>
        </w:tc>
        <w:tc>
          <w:tcPr>
            <w:tcW w:w="1944" w:type="dxa"/>
          </w:tcPr>
          <w:p w:rsidR="005C795E" w:rsidRPr="00774EB1" w:rsidRDefault="005C795E" w:rsidP="00754ECC">
            <w:pPr>
              <w:tabs>
                <w:tab w:val="left" w:pos="9639"/>
              </w:tabs>
              <w:jc w:val="center"/>
            </w:pPr>
          </w:p>
        </w:tc>
        <w:tc>
          <w:tcPr>
            <w:tcW w:w="2685" w:type="dxa"/>
            <w:vAlign w:val="center"/>
          </w:tcPr>
          <w:p w:rsidR="005C795E" w:rsidRPr="00774EB1" w:rsidRDefault="005C795E" w:rsidP="00754ECC">
            <w:pPr>
              <w:tabs>
                <w:tab w:val="left" w:pos="9639"/>
              </w:tabs>
              <w:jc w:val="center"/>
            </w:pPr>
          </w:p>
        </w:tc>
      </w:tr>
      <w:tr w:rsidR="005C795E" w:rsidRPr="00774EB1" w:rsidTr="00754ECC">
        <w:trPr>
          <w:jc w:val="center"/>
        </w:trPr>
        <w:tc>
          <w:tcPr>
            <w:tcW w:w="669" w:type="dxa"/>
            <w:vAlign w:val="center"/>
          </w:tcPr>
          <w:p w:rsidR="005C795E" w:rsidRPr="00774EB1" w:rsidRDefault="005C795E" w:rsidP="00754ECC">
            <w:pPr>
              <w:tabs>
                <w:tab w:val="left" w:pos="9639"/>
              </w:tabs>
              <w:jc w:val="center"/>
            </w:pPr>
            <w:r w:rsidRPr="00774EB1">
              <w:t>…</w:t>
            </w:r>
          </w:p>
        </w:tc>
        <w:tc>
          <w:tcPr>
            <w:tcW w:w="3782" w:type="dxa"/>
            <w:vAlign w:val="center"/>
          </w:tcPr>
          <w:p w:rsidR="005C795E" w:rsidRPr="00774EB1" w:rsidRDefault="005C795E" w:rsidP="00754ECC">
            <w:pPr>
              <w:tabs>
                <w:tab w:val="left" w:pos="9639"/>
              </w:tabs>
              <w:jc w:val="center"/>
            </w:pPr>
          </w:p>
        </w:tc>
        <w:tc>
          <w:tcPr>
            <w:tcW w:w="1944" w:type="dxa"/>
          </w:tcPr>
          <w:p w:rsidR="005C795E" w:rsidRPr="00774EB1" w:rsidRDefault="005C795E" w:rsidP="00754ECC">
            <w:pPr>
              <w:tabs>
                <w:tab w:val="left" w:pos="9639"/>
              </w:tabs>
              <w:jc w:val="center"/>
            </w:pPr>
          </w:p>
        </w:tc>
        <w:tc>
          <w:tcPr>
            <w:tcW w:w="2685" w:type="dxa"/>
            <w:vAlign w:val="center"/>
          </w:tcPr>
          <w:p w:rsidR="005C795E" w:rsidRPr="00774EB1" w:rsidRDefault="005C795E" w:rsidP="00754ECC">
            <w:pPr>
              <w:tabs>
                <w:tab w:val="left" w:pos="9639"/>
              </w:tabs>
              <w:jc w:val="center"/>
            </w:pPr>
          </w:p>
        </w:tc>
      </w:tr>
    </w:tbl>
    <w:p w:rsidR="005C795E" w:rsidRPr="00774EB1" w:rsidRDefault="005C795E" w:rsidP="005C795E">
      <w:pPr>
        <w:pStyle w:val="afa"/>
        <w:jc w:val="left"/>
        <w:rPr>
          <w:b/>
          <w:i/>
          <w:sz w:val="28"/>
          <w:szCs w:val="28"/>
        </w:rPr>
      </w:pPr>
    </w:p>
    <w:p w:rsidR="005C795E" w:rsidRPr="00774EB1" w:rsidRDefault="005C795E" w:rsidP="005C795E">
      <w:pPr>
        <w:pStyle w:val="3"/>
        <w:spacing w:before="0" w:after="0"/>
        <w:rPr>
          <w:rFonts w:ascii="Times New Roman" w:hAnsi="Times New Roman"/>
          <w:sz w:val="28"/>
          <w:szCs w:val="28"/>
        </w:rPr>
      </w:pPr>
    </w:p>
    <w:p w:rsidR="005C795E" w:rsidRPr="00774EB1" w:rsidRDefault="005C795E" w:rsidP="005C795E">
      <w:pPr>
        <w:pStyle w:val="3"/>
        <w:spacing w:before="0" w:after="0"/>
        <w:rPr>
          <w:b w:val="0"/>
          <w:sz w:val="28"/>
          <w:szCs w:val="28"/>
        </w:rPr>
      </w:pPr>
      <w:r w:rsidRPr="00774EB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5C795E" w:rsidRPr="00774EB1" w:rsidRDefault="005C795E" w:rsidP="005C795E">
      <w:pPr>
        <w:tabs>
          <w:tab w:val="left" w:pos="8640"/>
        </w:tabs>
        <w:jc w:val="center"/>
        <w:rPr>
          <w:i/>
        </w:rPr>
      </w:pPr>
      <w:r w:rsidRPr="00774EB1">
        <w:rPr>
          <w:i/>
        </w:rPr>
        <w:t>(наименование претендента)</w:t>
      </w:r>
    </w:p>
    <w:p w:rsidR="005C795E" w:rsidRPr="00774EB1" w:rsidRDefault="005C795E" w:rsidP="005C795E">
      <w:pPr>
        <w:pStyle w:val="32"/>
        <w:suppressAutoHyphens/>
        <w:spacing w:after="0"/>
        <w:rPr>
          <w:sz w:val="28"/>
          <w:szCs w:val="28"/>
        </w:rPr>
      </w:pPr>
      <w:r w:rsidRPr="00774EB1">
        <w:rPr>
          <w:sz w:val="28"/>
          <w:szCs w:val="28"/>
        </w:rPr>
        <w:t>____________________________________________________________________</w:t>
      </w:r>
    </w:p>
    <w:p w:rsidR="005C795E" w:rsidRPr="00774EB1" w:rsidRDefault="005C795E" w:rsidP="005C795E">
      <w:pPr>
        <w:rPr>
          <w:i/>
        </w:rPr>
      </w:pPr>
      <w:r w:rsidRPr="00774EB1">
        <w:rPr>
          <w:i/>
        </w:rPr>
        <w:t xml:space="preserve">       Печать</w:t>
      </w:r>
      <w:r w:rsidRPr="00774EB1">
        <w:rPr>
          <w:i/>
        </w:rPr>
        <w:tab/>
      </w:r>
      <w:r w:rsidRPr="00774EB1">
        <w:rPr>
          <w:i/>
        </w:rPr>
        <w:tab/>
      </w:r>
      <w:r w:rsidRPr="00774EB1">
        <w:rPr>
          <w:i/>
        </w:rPr>
        <w:tab/>
        <w:t>(должность, подпись, ФИО)</w:t>
      </w:r>
    </w:p>
    <w:p w:rsidR="005C795E" w:rsidRPr="00774EB1" w:rsidRDefault="005C795E" w:rsidP="005C795E">
      <w:pPr>
        <w:pStyle w:val="32"/>
        <w:suppressAutoHyphens/>
        <w:spacing w:after="0"/>
        <w:rPr>
          <w:sz w:val="28"/>
          <w:szCs w:val="28"/>
        </w:rPr>
      </w:pPr>
      <w:r w:rsidRPr="00774EB1">
        <w:rPr>
          <w:sz w:val="28"/>
          <w:szCs w:val="28"/>
        </w:rPr>
        <w:t>"____" _________ 201__ г.</w:t>
      </w:r>
    </w:p>
    <w:p w:rsidR="000954FB" w:rsidRDefault="005C795E" w:rsidP="005C795E">
      <w:pPr>
        <w:pStyle w:val="afa"/>
        <w:ind w:firstLine="0"/>
        <w:jc w:val="right"/>
        <w:rPr>
          <w:sz w:val="28"/>
          <w:szCs w:val="28"/>
        </w:rPr>
      </w:pPr>
      <w:r w:rsidRPr="00774EB1">
        <w:rPr>
          <w:b/>
          <w:i/>
          <w:sz w:val="28"/>
          <w:szCs w:val="28"/>
        </w:rPr>
        <w:br w:type="page"/>
      </w:r>
    </w:p>
    <w:sectPr w:rsidR="000954FB"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54C" w:rsidRDefault="00A0454C">
      <w:r>
        <w:separator/>
      </w:r>
    </w:p>
  </w:endnote>
  <w:endnote w:type="continuationSeparator" w:id="0">
    <w:p w:rsidR="00A0454C" w:rsidRDefault="00A045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ECC" w:rsidRDefault="005A12BF" w:rsidP="00BF6892">
    <w:pPr>
      <w:pStyle w:val="afe"/>
      <w:framePr w:wrap="around" w:vAnchor="text" w:hAnchor="margin" w:xAlign="right" w:y="1"/>
      <w:rPr>
        <w:rStyle w:val="a6"/>
      </w:rPr>
    </w:pPr>
    <w:r>
      <w:rPr>
        <w:rStyle w:val="a6"/>
      </w:rPr>
      <w:fldChar w:fldCharType="begin"/>
    </w:r>
    <w:r w:rsidR="00754ECC">
      <w:rPr>
        <w:rStyle w:val="a6"/>
      </w:rPr>
      <w:instrText xml:space="preserve">PAGE  </w:instrText>
    </w:r>
    <w:r>
      <w:rPr>
        <w:rStyle w:val="a6"/>
      </w:rPr>
      <w:fldChar w:fldCharType="separate"/>
    </w:r>
    <w:r w:rsidR="00754ECC">
      <w:rPr>
        <w:rStyle w:val="a6"/>
        <w:noProof/>
      </w:rPr>
      <w:t>28</w:t>
    </w:r>
    <w:r>
      <w:rPr>
        <w:rStyle w:val="a6"/>
      </w:rPr>
      <w:fldChar w:fldCharType="end"/>
    </w:r>
  </w:p>
  <w:p w:rsidR="00754ECC" w:rsidRDefault="00754EC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ECC" w:rsidRDefault="00754ECC">
    <w:pPr>
      <w:pStyle w:val="afe"/>
      <w:jc w:val="center"/>
    </w:pPr>
  </w:p>
  <w:p w:rsidR="00754ECC" w:rsidRDefault="00754EC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54C" w:rsidRDefault="00A0454C">
      <w:r>
        <w:separator/>
      </w:r>
    </w:p>
  </w:footnote>
  <w:footnote w:type="continuationSeparator" w:id="0">
    <w:p w:rsidR="00A0454C" w:rsidRDefault="00A0454C">
      <w:r>
        <w:continuationSeparator/>
      </w:r>
    </w:p>
  </w:footnote>
  <w:footnote w:id="1">
    <w:p w:rsidR="00754ECC" w:rsidRDefault="00754ECC" w:rsidP="005C795E">
      <w:pPr>
        <w:pStyle w:val="aff"/>
      </w:pPr>
      <w:r>
        <w:rPr>
          <w:rStyle w:val="af7"/>
        </w:rPr>
        <w:footnoteRef/>
      </w:r>
      <w:r>
        <w:t xml:space="preserve"> Данное приложение включается в документацию о закупке при необходимости по усмотрению Заказчика</w:t>
      </w:r>
      <w:r w:rsidRPr="006A6E7D">
        <w:t xml:space="preserve"> </w:t>
      </w:r>
      <w:r>
        <w:t>и корректируется в зависимости от предмета и специфики закупки</w:t>
      </w:r>
    </w:p>
    <w:p w:rsidR="00754ECC" w:rsidRDefault="00754ECC" w:rsidP="005C795E">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ECC" w:rsidRDefault="005A12BF">
    <w:pPr>
      <w:pStyle w:val="afc"/>
      <w:jc w:val="center"/>
    </w:pPr>
    <w:fldSimple w:instr=" PAGE   \* MERGEFORMAT ">
      <w:r w:rsidR="00461460">
        <w:rPr>
          <w:noProof/>
        </w:rPr>
        <w:t>2</w:t>
      </w:r>
    </w:fldSimple>
  </w:p>
  <w:p w:rsidR="00754ECC" w:rsidRDefault="00754EC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0">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3">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1"/>
  </w:num>
  <w:num w:numId="15">
    <w:abstractNumId w:val="27"/>
  </w:num>
  <w:num w:numId="16">
    <w:abstractNumId w:val="41"/>
  </w:num>
  <w:num w:numId="17">
    <w:abstractNumId w:val="37"/>
  </w:num>
  <w:num w:numId="18">
    <w:abstractNumId w:val="38"/>
  </w:num>
  <w:num w:numId="19">
    <w:abstractNumId w:val="50"/>
  </w:num>
  <w:num w:numId="20">
    <w:abstractNumId w:val="24"/>
  </w:num>
  <w:num w:numId="21">
    <w:abstractNumId w:val="29"/>
  </w:num>
  <w:num w:numId="22">
    <w:abstractNumId w:val="54"/>
  </w:num>
  <w:num w:numId="23">
    <w:abstractNumId w:val="34"/>
  </w:num>
  <w:num w:numId="24">
    <w:abstractNumId w:val="45"/>
  </w:num>
  <w:num w:numId="25">
    <w:abstractNumId w:val="36"/>
  </w:num>
  <w:num w:numId="26">
    <w:abstractNumId w:val="46"/>
  </w:num>
  <w:num w:numId="27">
    <w:abstractNumId w:val="26"/>
  </w:num>
  <w:num w:numId="28">
    <w:abstractNumId w:val="49"/>
  </w:num>
  <w:num w:numId="29">
    <w:abstractNumId w:val="47"/>
  </w:num>
  <w:num w:numId="30">
    <w:abstractNumId w:val="48"/>
  </w:num>
  <w:num w:numId="31">
    <w:abstractNumId w:val="44"/>
  </w:num>
  <w:num w:numId="32">
    <w:abstractNumId w:val="28"/>
  </w:num>
  <w:num w:numId="33">
    <w:abstractNumId w:val="30"/>
  </w:num>
  <w:num w:numId="34">
    <w:abstractNumId w:val="55"/>
  </w:num>
  <w:num w:numId="35">
    <w:abstractNumId w:val="31"/>
  </w:num>
  <w:num w:numId="36">
    <w:abstractNumId w:val="32"/>
  </w:num>
  <w:num w:numId="37">
    <w:abstractNumId w:val="42"/>
  </w:num>
  <w:num w:numId="38">
    <w:abstractNumId w:val="35"/>
  </w:num>
  <w:num w:numId="39">
    <w:abstractNumId w:val="39"/>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0"/>
  </w:num>
  <w:num w:numId="44">
    <w:abstractNumId w:val="33"/>
  </w:num>
  <w:num w:numId="45">
    <w:abstractNumId w:val="25"/>
  </w:num>
  <w:num w:numId="46">
    <w:abstractNumId w:val="52"/>
  </w:num>
  <w:num w:numId="47">
    <w:abstractNumId w:val="53"/>
  </w:num>
  <w:num w:numId="48">
    <w:abstractNumId w:val="5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10BE3"/>
    <w:rsid w:val="000118B5"/>
    <w:rsid w:val="00014091"/>
    <w:rsid w:val="00014C0B"/>
    <w:rsid w:val="0001556E"/>
    <w:rsid w:val="0001557C"/>
    <w:rsid w:val="0002038C"/>
    <w:rsid w:val="000224FB"/>
    <w:rsid w:val="000236C9"/>
    <w:rsid w:val="000238D7"/>
    <w:rsid w:val="0002418A"/>
    <w:rsid w:val="000306B4"/>
    <w:rsid w:val="00030EFA"/>
    <w:rsid w:val="00033D48"/>
    <w:rsid w:val="000374AB"/>
    <w:rsid w:val="000454C8"/>
    <w:rsid w:val="000476E3"/>
    <w:rsid w:val="00053661"/>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3FB4"/>
    <w:rsid w:val="000C78BB"/>
    <w:rsid w:val="000C7CAF"/>
    <w:rsid w:val="000D36AB"/>
    <w:rsid w:val="000D3C0C"/>
    <w:rsid w:val="000E0A58"/>
    <w:rsid w:val="000E1774"/>
    <w:rsid w:val="000E5B2C"/>
    <w:rsid w:val="000E5BB8"/>
    <w:rsid w:val="000E78CA"/>
    <w:rsid w:val="000F1048"/>
    <w:rsid w:val="00102C12"/>
    <w:rsid w:val="00107C51"/>
    <w:rsid w:val="001103F7"/>
    <w:rsid w:val="001129C5"/>
    <w:rsid w:val="00116BFD"/>
    <w:rsid w:val="001174EB"/>
    <w:rsid w:val="00120404"/>
    <w:rsid w:val="0012105E"/>
    <w:rsid w:val="00122183"/>
    <w:rsid w:val="001242D3"/>
    <w:rsid w:val="0012610C"/>
    <w:rsid w:val="001346E7"/>
    <w:rsid w:val="00135004"/>
    <w:rsid w:val="00137307"/>
    <w:rsid w:val="00147121"/>
    <w:rsid w:val="00147709"/>
    <w:rsid w:val="001616FC"/>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5653"/>
    <w:rsid w:val="001C08FD"/>
    <w:rsid w:val="001C5E62"/>
    <w:rsid w:val="001C75ED"/>
    <w:rsid w:val="001D0D58"/>
    <w:rsid w:val="001E2E97"/>
    <w:rsid w:val="001E3E36"/>
    <w:rsid w:val="001E6511"/>
    <w:rsid w:val="001E6E80"/>
    <w:rsid w:val="001E6EF2"/>
    <w:rsid w:val="001F21DA"/>
    <w:rsid w:val="001F2F0D"/>
    <w:rsid w:val="001F32B2"/>
    <w:rsid w:val="001F53E8"/>
    <w:rsid w:val="001F604B"/>
    <w:rsid w:val="001F61C9"/>
    <w:rsid w:val="00201D27"/>
    <w:rsid w:val="002023AF"/>
    <w:rsid w:val="0020341D"/>
    <w:rsid w:val="00214105"/>
    <w:rsid w:val="00216C08"/>
    <w:rsid w:val="00217FCD"/>
    <w:rsid w:val="00221BE8"/>
    <w:rsid w:val="00222142"/>
    <w:rsid w:val="0022672E"/>
    <w:rsid w:val="00231822"/>
    <w:rsid w:val="002326E3"/>
    <w:rsid w:val="002376E6"/>
    <w:rsid w:val="002378E3"/>
    <w:rsid w:val="002379A3"/>
    <w:rsid w:val="00237EE7"/>
    <w:rsid w:val="002410DF"/>
    <w:rsid w:val="00243F0F"/>
    <w:rsid w:val="00244FCC"/>
    <w:rsid w:val="00257D4C"/>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5869"/>
    <w:rsid w:val="002D5AB2"/>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178FB"/>
    <w:rsid w:val="00327C8A"/>
    <w:rsid w:val="003343CE"/>
    <w:rsid w:val="00335079"/>
    <w:rsid w:val="00335F0B"/>
    <w:rsid w:val="00341B7C"/>
    <w:rsid w:val="00343C35"/>
    <w:rsid w:val="00345D9A"/>
    <w:rsid w:val="00354B98"/>
    <w:rsid w:val="00355133"/>
    <w:rsid w:val="003571CE"/>
    <w:rsid w:val="00357415"/>
    <w:rsid w:val="0036267A"/>
    <w:rsid w:val="0036291B"/>
    <w:rsid w:val="00364745"/>
    <w:rsid w:val="003657D7"/>
    <w:rsid w:val="00365D86"/>
    <w:rsid w:val="003663BC"/>
    <w:rsid w:val="00370C44"/>
    <w:rsid w:val="0037732C"/>
    <w:rsid w:val="003822F6"/>
    <w:rsid w:val="00386F7E"/>
    <w:rsid w:val="003870AC"/>
    <w:rsid w:val="00391D03"/>
    <w:rsid w:val="00393CB1"/>
    <w:rsid w:val="003A0695"/>
    <w:rsid w:val="003C30F3"/>
    <w:rsid w:val="003C34D2"/>
    <w:rsid w:val="003D2759"/>
    <w:rsid w:val="003D3596"/>
    <w:rsid w:val="003E2C12"/>
    <w:rsid w:val="003E4FE0"/>
    <w:rsid w:val="003F1613"/>
    <w:rsid w:val="003F31F2"/>
    <w:rsid w:val="003F50AD"/>
    <w:rsid w:val="003F66FC"/>
    <w:rsid w:val="003F6D26"/>
    <w:rsid w:val="00401B82"/>
    <w:rsid w:val="00402A5C"/>
    <w:rsid w:val="00406902"/>
    <w:rsid w:val="00410B56"/>
    <w:rsid w:val="004224C0"/>
    <w:rsid w:val="00426D33"/>
    <w:rsid w:val="004272B0"/>
    <w:rsid w:val="004314C8"/>
    <w:rsid w:val="0043423C"/>
    <w:rsid w:val="0043596D"/>
    <w:rsid w:val="00435A9A"/>
    <w:rsid w:val="004373C8"/>
    <w:rsid w:val="0044022B"/>
    <w:rsid w:val="00443169"/>
    <w:rsid w:val="00444CC7"/>
    <w:rsid w:val="00444F6A"/>
    <w:rsid w:val="00450DBC"/>
    <w:rsid w:val="004524FC"/>
    <w:rsid w:val="00454ECC"/>
    <w:rsid w:val="00461460"/>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B0836"/>
    <w:rsid w:val="004B6190"/>
    <w:rsid w:val="004C0A7F"/>
    <w:rsid w:val="004C2235"/>
    <w:rsid w:val="004C3D49"/>
    <w:rsid w:val="004C7528"/>
    <w:rsid w:val="004D4FA2"/>
    <w:rsid w:val="004D6625"/>
    <w:rsid w:val="004D6F94"/>
    <w:rsid w:val="004E3371"/>
    <w:rsid w:val="004E3757"/>
    <w:rsid w:val="004E7DA4"/>
    <w:rsid w:val="004F6BE2"/>
    <w:rsid w:val="005058F1"/>
    <w:rsid w:val="0051006B"/>
    <w:rsid w:val="00510C5D"/>
    <w:rsid w:val="00511914"/>
    <w:rsid w:val="00511EDC"/>
    <w:rsid w:val="00513381"/>
    <w:rsid w:val="00514DA3"/>
    <w:rsid w:val="005171A2"/>
    <w:rsid w:val="00521353"/>
    <w:rsid w:val="00521F95"/>
    <w:rsid w:val="0052390C"/>
    <w:rsid w:val="005242ED"/>
    <w:rsid w:val="005251BD"/>
    <w:rsid w:val="00527AB7"/>
    <w:rsid w:val="00534697"/>
    <w:rsid w:val="00535228"/>
    <w:rsid w:val="005373EF"/>
    <w:rsid w:val="00542377"/>
    <w:rsid w:val="00544668"/>
    <w:rsid w:val="005508EC"/>
    <w:rsid w:val="00551655"/>
    <w:rsid w:val="00560EC4"/>
    <w:rsid w:val="00565202"/>
    <w:rsid w:val="005712DF"/>
    <w:rsid w:val="005716FC"/>
    <w:rsid w:val="00571D62"/>
    <w:rsid w:val="00572C10"/>
    <w:rsid w:val="005834BA"/>
    <w:rsid w:val="00586A4F"/>
    <w:rsid w:val="00593786"/>
    <w:rsid w:val="00594042"/>
    <w:rsid w:val="005A0E3B"/>
    <w:rsid w:val="005A12BF"/>
    <w:rsid w:val="005A2B16"/>
    <w:rsid w:val="005A6CE9"/>
    <w:rsid w:val="005C231E"/>
    <w:rsid w:val="005C795E"/>
    <w:rsid w:val="005D0613"/>
    <w:rsid w:val="005D3922"/>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4449"/>
    <w:rsid w:val="006658EC"/>
    <w:rsid w:val="00670FD8"/>
    <w:rsid w:val="00672650"/>
    <w:rsid w:val="00674404"/>
    <w:rsid w:val="00690B2B"/>
    <w:rsid w:val="00690F07"/>
    <w:rsid w:val="006A1CB3"/>
    <w:rsid w:val="006A6E08"/>
    <w:rsid w:val="006B0D94"/>
    <w:rsid w:val="006B3348"/>
    <w:rsid w:val="006B3895"/>
    <w:rsid w:val="006B3BD2"/>
    <w:rsid w:val="006B7802"/>
    <w:rsid w:val="006C0A52"/>
    <w:rsid w:val="006C32B9"/>
    <w:rsid w:val="006C3A69"/>
    <w:rsid w:val="006C47AB"/>
    <w:rsid w:val="006C4984"/>
    <w:rsid w:val="006C523E"/>
    <w:rsid w:val="006C7DC1"/>
    <w:rsid w:val="006D150B"/>
    <w:rsid w:val="006D21FB"/>
    <w:rsid w:val="006D3659"/>
    <w:rsid w:val="006D5707"/>
    <w:rsid w:val="006E08A0"/>
    <w:rsid w:val="006E4289"/>
    <w:rsid w:val="006E67B8"/>
    <w:rsid w:val="006E7589"/>
    <w:rsid w:val="006F1466"/>
    <w:rsid w:val="006F3F9D"/>
    <w:rsid w:val="006F4522"/>
    <w:rsid w:val="007046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54ECC"/>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59F0"/>
    <w:rsid w:val="007A6FD8"/>
    <w:rsid w:val="007A7401"/>
    <w:rsid w:val="007B111B"/>
    <w:rsid w:val="007B2101"/>
    <w:rsid w:val="007B26E8"/>
    <w:rsid w:val="007B36CE"/>
    <w:rsid w:val="007B4040"/>
    <w:rsid w:val="007C1052"/>
    <w:rsid w:val="007C51E1"/>
    <w:rsid w:val="007D00C3"/>
    <w:rsid w:val="007D50EE"/>
    <w:rsid w:val="007D6548"/>
    <w:rsid w:val="007D6BE4"/>
    <w:rsid w:val="007E02D5"/>
    <w:rsid w:val="007E34AB"/>
    <w:rsid w:val="007E48BC"/>
    <w:rsid w:val="007E5B81"/>
    <w:rsid w:val="007F2CD9"/>
    <w:rsid w:val="008035D3"/>
    <w:rsid w:val="00804946"/>
    <w:rsid w:val="00805082"/>
    <w:rsid w:val="008055C8"/>
    <w:rsid w:val="00806AAF"/>
    <w:rsid w:val="00806D9B"/>
    <w:rsid w:val="008075B1"/>
    <w:rsid w:val="00812285"/>
    <w:rsid w:val="00816DAF"/>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073D"/>
    <w:rsid w:val="00852551"/>
    <w:rsid w:val="00855296"/>
    <w:rsid w:val="00860529"/>
    <w:rsid w:val="008613BE"/>
    <w:rsid w:val="008614B4"/>
    <w:rsid w:val="00861731"/>
    <w:rsid w:val="00861B45"/>
    <w:rsid w:val="00861D29"/>
    <w:rsid w:val="0086287A"/>
    <w:rsid w:val="008630D3"/>
    <w:rsid w:val="0086662E"/>
    <w:rsid w:val="00870FE4"/>
    <w:rsid w:val="00871748"/>
    <w:rsid w:val="00874B18"/>
    <w:rsid w:val="0087611C"/>
    <w:rsid w:val="008825E9"/>
    <w:rsid w:val="00886A70"/>
    <w:rsid w:val="00891A2C"/>
    <w:rsid w:val="00894D72"/>
    <w:rsid w:val="0089720B"/>
    <w:rsid w:val="008A66CB"/>
    <w:rsid w:val="008B23BC"/>
    <w:rsid w:val="008B5D27"/>
    <w:rsid w:val="008B7A42"/>
    <w:rsid w:val="008C1BC9"/>
    <w:rsid w:val="008C4183"/>
    <w:rsid w:val="008C4671"/>
    <w:rsid w:val="008D1FAC"/>
    <w:rsid w:val="008D2C2E"/>
    <w:rsid w:val="008D2E20"/>
    <w:rsid w:val="008D67F8"/>
    <w:rsid w:val="008D7895"/>
    <w:rsid w:val="008E22A1"/>
    <w:rsid w:val="008E36DF"/>
    <w:rsid w:val="008E5FFE"/>
    <w:rsid w:val="008E60E5"/>
    <w:rsid w:val="008F03D0"/>
    <w:rsid w:val="008F2FFC"/>
    <w:rsid w:val="00902046"/>
    <w:rsid w:val="009068D2"/>
    <w:rsid w:val="00914E3D"/>
    <w:rsid w:val="00920884"/>
    <w:rsid w:val="0092198F"/>
    <w:rsid w:val="0092359B"/>
    <w:rsid w:val="00925E1F"/>
    <w:rsid w:val="00926992"/>
    <w:rsid w:val="00931A72"/>
    <w:rsid w:val="0093234E"/>
    <w:rsid w:val="009408F1"/>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466"/>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B97"/>
    <w:rsid w:val="009E64D8"/>
    <w:rsid w:val="009F120C"/>
    <w:rsid w:val="009F49F3"/>
    <w:rsid w:val="009F7E18"/>
    <w:rsid w:val="00A023CD"/>
    <w:rsid w:val="00A04331"/>
    <w:rsid w:val="00A0454C"/>
    <w:rsid w:val="00A11B78"/>
    <w:rsid w:val="00A12B7F"/>
    <w:rsid w:val="00A14340"/>
    <w:rsid w:val="00A153F5"/>
    <w:rsid w:val="00A161F5"/>
    <w:rsid w:val="00A16A1A"/>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058"/>
    <w:rsid w:val="00AE34DD"/>
    <w:rsid w:val="00AE660B"/>
    <w:rsid w:val="00AF1D35"/>
    <w:rsid w:val="00AF37A9"/>
    <w:rsid w:val="00AF6ABE"/>
    <w:rsid w:val="00B02654"/>
    <w:rsid w:val="00B129CC"/>
    <w:rsid w:val="00B152B6"/>
    <w:rsid w:val="00B20C51"/>
    <w:rsid w:val="00B22346"/>
    <w:rsid w:val="00B24553"/>
    <w:rsid w:val="00B25998"/>
    <w:rsid w:val="00B307E2"/>
    <w:rsid w:val="00B31747"/>
    <w:rsid w:val="00B346F5"/>
    <w:rsid w:val="00B36E7C"/>
    <w:rsid w:val="00B370EA"/>
    <w:rsid w:val="00B4382C"/>
    <w:rsid w:val="00B4765F"/>
    <w:rsid w:val="00B5040A"/>
    <w:rsid w:val="00B51C2D"/>
    <w:rsid w:val="00B52CCB"/>
    <w:rsid w:val="00B540DE"/>
    <w:rsid w:val="00B54542"/>
    <w:rsid w:val="00B55C29"/>
    <w:rsid w:val="00B55D85"/>
    <w:rsid w:val="00B55FE0"/>
    <w:rsid w:val="00B63D9F"/>
    <w:rsid w:val="00B63F89"/>
    <w:rsid w:val="00B654BE"/>
    <w:rsid w:val="00B70BC7"/>
    <w:rsid w:val="00B7520F"/>
    <w:rsid w:val="00B75801"/>
    <w:rsid w:val="00B81880"/>
    <w:rsid w:val="00B924BD"/>
    <w:rsid w:val="00B938CD"/>
    <w:rsid w:val="00B93D37"/>
    <w:rsid w:val="00BA5AB4"/>
    <w:rsid w:val="00BB00D0"/>
    <w:rsid w:val="00BB21E3"/>
    <w:rsid w:val="00BB2A08"/>
    <w:rsid w:val="00BB2EF5"/>
    <w:rsid w:val="00BB2FC9"/>
    <w:rsid w:val="00BB3C30"/>
    <w:rsid w:val="00BB5B51"/>
    <w:rsid w:val="00BC1922"/>
    <w:rsid w:val="00BD05AF"/>
    <w:rsid w:val="00BD1E59"/>
    <w:rsid w:val="00BD59BC"/>
    <w:rsid w:val="00BD5B44"/>
    <w:rsid w:val="00BE06D9"/>
    <w:rsid w:val="00BF5C0A"/>
    <w:rsid w:val="00BF6892"/>
    <w:rsid w:val="00C021E3"/>
    <w:rsid w:val="00C10D06"/>
    <w:rsid w:val="00C12B93"/>
    <w:rsid w:val="00C13A71"/>
    <w:rsid w:val="00C159C6"/>
    <w:rsid w:val="00C15C57"/>
    <w:rsid w:val="00C16C83"/>
    <w:rsid w:val="00C264D5"/>
    <w:rsid w:val="00C2793E"/>
    <w:rsid w:val="00C318D3"/>
    <w:rsid w:val="00C3191F"/>
    <w:rsid w:val="00C324AA"/>
    <w:rsid w:val="00C35525"/>
    <w:rsid w:val="00C3633B"/>
    <w:rsid w:val="00C4362F"/>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819"/>
    <w:rsid w:val="00CB383D"/>
    <w:rsid w:val="00CB5E99"/>
    <w:rsid w:val="00CB6258"/>
    <w:rsid w:val="00CC353E"/>
    <w:rsid w:val="00CC4D0D"/>
    <w:rsid w:val="00CD0F32"/>
    <w:rsid w:val="00CD19B8"/>
    <w:rsid w:val="00CD4F5B"/>
    <w:rsid w:val="00CD64FD"/>
    <w:rsid w:val="00CE3135"/>
    <w:rsid w:val="00CE5F9F"/>
    <w:rsid w:val="00CE7EB4"/>
    <w:rsid w:val="00CF3DA1"/>
    <w:rsid w:val="00D01C16"/>
    <w:rsid w:val="00D11463"/>
    <w:rsid w:val="00D11ED5"/>
    <w:rsid w:val="00D126A9"/>
    <w:rsid w:val="00D13938"/>
    <w:rsid w:val="00D17BAC"/>
    <w:rsid w:val="00D21607"/>
    <w:rsid w:val="00D24345"/>
    <w:rsid w:val="00D32FFA"/>
    <w:rsid w:val="00D42E30"/>
    <w:rsid w:val="00D4516A"/>
    <w:rsid w:val="00D5145E"/>
    <w:rsid w:val="00D57C3F"/>
    <w:rsid w:val="00D64EB5"/>
    <w:rsid w:val="00D65E96"/>
    <w:rsid w:val="00D6739A"/>
    <w:rsid w:val="00D703B6"/>
    <w:rsid w:val="00D73CBB"/>
    <w:rsid w:val="00D7766E"/>
    <w:rsid w:val="00D810E7"/>
    <w:rsid w:val="00D86EFD"/>
    <w:rsid w:val="00D871C3"/>
    <w:rsid w:val="00D94307"/>
    <w:rsid w:val="00D953A5"/>
    <w:rsid w:val="00DA1170"/>
    <w:rsid w:val="00DA1416"/>
    <w:rsid w:val="00DB08C7"/>
    <w:rsid w:val="00DB0C10"/>
    <w:rsid w:val="00DB2FF6"/>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2692F"/>
    <w:rsid w:val="00E311A9"/>
    <w:rsid w:val="00E347BF"/>
    <w:rsid w:val="00E35BF3"/>
    <w:rsid w:val="00E35F32"/>
    <w:rsid w:val="00E3769D"/>
    <w:rsid w:val="00E401F6"/>
    <w:rsid w:val="00E409C9"/>
    <w:rsid w:val="00E437D1"/>
    <w:rsid w:val="00E43DAA"/>
    <w:rsid w:val="00E5591B"/>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976F7"/>
    <w:rsid w:val="00EA6DA5"/>
    <w:rsid w:val="00EB10CD"/>
    <w:rsid w:val="00EB1633"/>
    <w:rsid w:val="00EC35CE"/>
    <w:rsid w:val="00EC3DAA"/>
    <w:rsid w:val="00EC4BDA"/>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64"/>
    <w:rsid w:val="00FC63B6"/>
    <w:rsid w:val="00FD0C2B"/>
    <w:rsid w:val="00FD3B12"/>
    <w:rsid w:val="00FD49D2"/>
    <w:rsid w:val="00FE526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style13262683980000000596msonormal">
    <w:name w:val="style_13262683980000000596msonormal"/>
    <w:basedOn w:val="a0"/>
    <w:rsid w:val="009F120C"/>
    <w:pPr>
      <w:suppressAutoHyphens w:val="0"/>
      <w:spacing w:before="100" w:beforeAutospacing="1" w:after="100" w:afterAutospacing="1"/>
    </w:pPr>
    <w:rPr>
      <w:lang w:eastAsia="ru-RU"/>
    </w:rPr>
  </w:style>
  <w:style w:type="paragraph" w:customStyle="1" w:styleId="zakonpusual">
    <w:name w:val="zakon_pusual"/>
    <w:basedOn w:val="a0"/>
    <w:rsid w:val="009F120C"/>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styleId="27">
    <w:name w:val="Body Text 2"/>
    <w:basedOn w:val="a0"/>
    <w:link w:val="28"/>
    <w:uiPriority w:val="99"/>
    <w:semiHidden/>
    <w:unhideWhenUsed/>
    <w:rsid w:val="004B0836"/>
    <w:pPr>
      <w:spacing w:after="120" w:line="480" w:lineRule="auto"/>
    </w:pPr>
  </w:style>
  <w:style w:type="character" w:customStyle="1" w:styleId="28">
    <w:name w:val="Основной текст 2 Знак"/>
    <w:basedOn w:val="a1"/>
    <w:link w:val="27"/>
    <w:uiPriority w:val="99"/>
    <w:semiHidden/>
    <w:rsid w:val="004B0836"/>
    <w:rPr>
      <w:sz w:val="24"/>
      <w:szCs w:val="24"/>
      <w:lang w:eastAsia="ar-SA"/>
    </w:rPr>
  </w:style>
  <w:style w:type="character" w:customStyle="1" w:styleId="FontStyle20">
    <w:name w:val="Font Style20"/>
    <w:uiPriority w:val="99"/>
    <w:rsid w:val="004B0836"/>
    <w:rPr>
      <w:rFonts w:ascii="Times New Roman" w:hAnsi="Times New Roman" w:cs="Times New Roman"/>
      <w:sz w:val="26"/>
      <w:szCs w:val="26"/>
    </w:rPr>
  </w:style>
  <w:style w:type="paragraph" w:customStyle="1" w:styleId="afff4">
    <w:name w:val="Таблицы (моноширинный)"/>
    <w:basedOn w:val="a0"/>
    <w:next w:val="a0"/>
    <w:rsid w:val="004B0836"/>
    <w:pPr>
      <w:widowControl w:val="0"/>
      <w:suppressAutoHyphens w:val="0"/>
      <w:autoSpaceDE w:val="0"/>
      <w:autoSpaceDN w:val="0"/>
      <w:adjustRightInd w:val="0"/>
      <w:jc w:val="both"/>
    </w:pPr>
    <w:rPr>
      <w:rFonts w:ascii="Courier New" w:hAnsi="Courier New" w:cs="Courier New"/>
      <w:sz w:val="22"/>
      <w:szCs w:val="22"/>
      <w:lang w:eastAsia="ru-RU"/>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20http://otc.ru/tend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GovshaDV@trcont.ru" TargetMode="External"/><Relationship Id="rId7"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info@otc-tender.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otc.ru/tender%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F5F9631-FD41-4E6B-A1B6-29104696D018}">
  <ds:schemaRefs>
    <ds:schemaRef ds:uri="http://schemas.openxmlformats.org/officeDocument/2006/bibliography"/>
  </ds:schemaRefs>
</ds:datastoreItem>
</file>

<file path=customXml/itemProps5.xml><?xml version="1.0" encoding="utf-8"?>
<ds:datastoreItem xmlns:ds="http://schemas.openxmlformats.org/officeDocument/2006/customXml" ds:itemID="{8F378424-E9D2-4990-BD97-CB8498F5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12550</Words>
  <Characters>71537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83920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GovshaDV</cp:lastModifiedBy>
  <cp:revision>2</cp:revision>
  <cp:lastPrinted>2013-09-26T13:24:00Z</cp:lastPrinted>
  <dcterms:created xsi:type="dcterms:W3CDTF">2014-12-29T11:30:00Z</dcterms:created>
  <dcterms:modified xsi:type="dcterms:W3CDTF">2014-12-29T11:30:00Z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