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70EA2" w:rsidRPr="006D2B87" w:rsidRDefault="00C70EA2" w:rsidP="00BF3597">
      <w:pPr>
        <w:tabs>
          <w:tab w:val="left" w:pos="4962"/>
        </w:tabs>
        <w:ind w:left="4820"/>
        <w:jc w:val="left"/>
        <w:rPr>
          <w:b/>
          <w:bCs/>
          <w:sz w:val="28"/>
          <w:szCs w:val="28"/>
        </w:rPr>
      </w:pPr>
      <w:r>
        <w:rPr>
          <w:b/>
          <w:bCs/>
          <w:sz w:val="28"/>
          <w:szCs w:val="28"/>
        </w:rPr>
        <w:t>УТВЕРЖДАЮ</w:t>
      </w:r>
    </w:p>
    <w:p w:rsidR="00C70EA2" w:rsidRPr="006D2B87" w:rsidRDefault="00C70EA2" w:rsidP="00C70EA2">
      <w:pPr>
        <w:tabs>
          <w:tab w:val="left" w:pos="4962"/>
        </w:tabs>
        <w:ind w:left="4820"/>
        <w:rPr>
          <w:rFonts w:eastAsia="Arial Unicode MS"/>
          <w:b/>
          <w:bCs/>
          <w:sz w:val="28"/>
          <w:szCs w:val="28"/>
        </w:rPr>
      </w:pPr>
    </w:p>
    <w:p w:rsidR="007157CC" w:rsidRDefault="005619CC">
      <w:pPr>
        <w:tabs>
          <w:tab w:val="left" w:pos="4962"/>
        </w:tabs>
        <w:ind w:left="4253" w:firstLine="0"/>
        <w:jc w:val="left"/>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w:t>
      </w:r>
      <w:proofErr w:type="spellStart"/>
      <w:r>
        <w:rPr>
          <w:b/>
          <w:bCs/>
          <w:sz w:val="28"/>
          <w:szCs w:val="28"/>
        </w:rPr>
        <w:t>Восточно-Сибирской</w:t>
      </w:r>
      <w:proofErr w:type="spellEnd"/>
      <w:r>
        <w:rPr>
          <w:b/>
          <w:bCs/>
          <w:sz w:val="28"/>
          <w:szCs w:val="28"/>
        </w:rPr>
        <w:t xml:space="preserve"> железной дороге </w:t>
      </w:r>
    </w:p>
    <w:p w:rsidR="00C70EA2" w:rsidRPr="006D2B87" w:rsidRDefault="00C70EA2" w:rsidP="00D9584C">
      <w:pPr>
        <w:tabs>
          <w:tab w:val="left" w:pos="4962"/>
        </w:tabs>
        <w:ind w:left="4253"/>
        <w:jc w:val="left"/>
        <w:rPr>
          <w:b/>
          <w:bCs/>
          <w:sz w:val="28"/>
          <w:szCs w:val="28"/>
        </w:rPr>
      </w:pPr>
    </w:p>
    <w:p w:rsidR="00BF3597" w:rsidRDefault="00C70EA2" w:rsidP="00D9584C">
      <w:pPr>
        <w:tabs>
          <w:tab w:val="left" w:pos="4962"/>
        </w:tabs>
        <w:ind w:left="4253" w:firstLine="0"/>
        <w:jc w:val="left"/>
        <w:rPr>
          <w:b/>
          <w:bCs/>
          <w:sz w:val="28"/>
          <w:szCs w:val="28"/>
        </w:rPr>
      </w:pPr>
      <w:r>
        <w:rPr>
          <w:b/>
          <w:bCs/>
          <w:sz w:val="28"/>
          <w:szCs w:val="28"/>
        </w:rPr>
        <w:t xml:space="preserve">____________________ </w:t>
      </w:r>
    </w:p>
    <w:p w:rsidR="007157CC" w:rsidRDefault="005619CC">
      <w:pPr>
        <w:tabs>
          <w:tab w:val="left" w:pos="4962"/>
        </w:tabs>
        <w:ind w:left="4253" w:firstLine="0"/>
        <w:jc w:val="left"/>
        <w:rPr>
          <w:b/>
          <w:bCs/>
          <w:sz w:val="28"/>
          <w:szCs w:val="28"/>
        </w:rPr>
      </w:pPr>
      <w:r>
        <w:rPr>
          <w:b/>
          <w:bCs/>
          <w:sz w:val="28"/>
          <w:szCs w:val="28"/>
        </w:rPr>
        <w:t xml:space="preserve">Дмитрий Геннадьевич </w:t>
      </w:r>
      <w:proofErr w:type="spellStart"/>
      <w:r>
        <w:rPr>
          <w:b/>
          <w:bCs/>
          <w:sz w:val="28"/>
          <w:szCs w:val="28"/>
        </w:rPr>
        <w:t>Куторкин</w:t>
      </w:r>
      <w:proofErr w:type="spellEnd"/>
    </w:p>
    <w:p w:rsidR="00C70EA2" w:rsidRPr="006D2B87" w:rsidRDefault="00C70EA2" w:rsidP="00D9584C">
      <w:pPr>
        <w:tabs>
          <w:tab w:val="left" w:pos="4962"/>
        </w:tabs>
        <w:ind w:left="4253"/>
        <w:jc w:val="left"/>
        <w:rPr>
          <w:rFonts w:eastAsia="Arial Unicode MS"/>
        </w:rPr>
      </w:pPr>
    </w:p>
    <w:p w:rsidR="007157CC" w:rsidRDefault="005619CC">
      <w:pPr>
        <w:tabs>
          <w:tab w:val="left" w:pos="4962"/>
        </w:tabs>
        <w:ind w:left="4253" w:firstLine="0"/>
        <w:jc w:val="left"/>
        <w:rPr>
          <w:b/>
          <w:bCs/>
          <w:sz w:val="28"/>
        </w:rPr>
      </w:pPr>
      <w:r>
        <w:rPr>
          <w:b/>
          <w:bCs/>
          <w:sz w:val="28"/>
        </w:rPr>
        <w:t>«30» января 2018 года</w:t>
      </w:r>
    </w:p>
    <w:p w:rsidR="007D6548" w:rsidRDefault="007D6548">
      <w:pPr>
        <w:ind w:firstLine="709"/>
        <w:rPr>
          <w:b/>
          <w:bCs/>
          <w:spacing w:val="20"/>
          <w:sz w:val="28"/>
          <w:szCs w:val="28"/>
        </w:rPr>
      </w:pPr>
    </w:p>
    <w:p w:rsidR="007D6548" w:rsidRDefault="007D6548">
      <w:pPr>
        <w:spacing w:after="120"/>
        <w:rPr>
          <w:b/>
          <w:bCs/>
          <w:sz w:val="40"/>
          <w:szCs w:val="40"/>
        </w:rPr>
      </w:pPr>
    </w:p>
    <w:p w:rsidR="007D6548" w:rsidRDefault="007D6548">
      <w:pPr>
        <w:spacing w:after="120"/>
        <w:rPr>
          <w:b/>
          <w:bCs/>
          <w:sz w:val="40"/>
          <w:szCs w:val="40"/>
        </w:rPr>
      </w:pPr>
      <w:r>
        <w:rPr>
          <w:b/>
          <w:bCs/>
          <w:sz w:val="40"/>
          <w:szCs w:val="40"/>
        </w:rPr>
        <w:t>ДОКУМЕНТАЦИЯ О ЗАКУПКЕ</w:t>
      </w:r>
    </w:p>
    <w:p w:rsidR="000A2D97" w:rsidRDefault="000A2D97">
      <w:pPr>
        <w:spacing w:after="120"/>
        <w:ind w:firstLine="709"/>
        <w:rPr>
          <w:b/>
          <w:bCs/>
          <w:sz w:val="32"/>
          <w:szCs w:val="32"/>
        </w:rPr>
      </w:pPr>
    </w:p>
    <w:p w:rsidR="007D6548" w:rsidRDefault="006400A0" w:rsidP="00221467">
      <w:pPr>
        <w:spacing w:after="120"/>
        <w:ind w:firstLine="0"/>
        <w:outlineLvl w:val="0"/>
        <w:rPr>
          <w:b/>
          <w:bCs/>
          <w:sz w:val="32"/>
          <w:szCs w:val="32"/>
        </w:rPr>
      </w:pPr>
      <w:r>
        <w:rPr>
          <w:b/>
          <w:bCs/>
          <w:sz w:val="32"/>
          <w:szCs w:val="32"/>
        </w:rPr>
        <w:t>Раздел 1. Общие положения</w:t>
      </w:r>
    </w:p>
    <w:p w:rsidR="007D6548" w:rsidRDefault="007D6548">
      <w:pPr>
        <w:spacing w:after="120"/>
        <w:ind w:firstLine="709"/>
        <w:rPr>
          <w:b/>
          <w:bCs/>
          <w:sz w:val="32"/>
          <w:szCs w:val="32"/>
        </w:rPr>
      </w:pPr>
    </w:p>
    <w:p w:rsidR="007D6548" w:rsidRDefault="00B4382C" w:rsidP="001256B9">
      <w:pPr>
        <w:pStyle w:val="2"/>
        <w:spacing w:before="0" w:after="0"/>
        <w:ind w:left="0" w:firstLine="709"/>
        <w:jc w:val="both"/>
        <w:rPr>
          <w:rFonts w:cs="Times New Roman"/>
          <w:i w:val="0"/>
          <w:iCs w:val="0"/>
        </w:rPr>
      </w:pPr>
      <w:r>
        <w:rPr>
          <w:rFonts w:cs="Times New Roman"/>
          <w:i w:val="0"/>
          <w:iCs w:val="0"/>
        </w:rPr>
        <w:t>1.1. Общие положения</w:t>
      </w:r>
    </w:p>
    <w:p w:rsidR="00034C3D" w:rsidRDefault="001122C1" w:rsidP="001F0296">
      <w:pPr>
        <w:pStyle w:val="19"/>
        <w:numPr>
          <w:ilvl w:val="2"/>
          <w:numId w:val="20"/>
        </w:numPr>
        <w:ind w:left="0" w:firstLine="709"/>
      </w:pPr>
      <w:proofErr w:type="gramStart"/>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xml:space="preserve">») (далее – Заказчик), руководствуясь положениями Федерального закона от 18 июля 2011 г. </w:t>
      </w:r>
      <w:r>
        <w:br/>
        <w:t xml:space="preserve">№ 223-ФЗ «О закупках товаров, работ, услуг отдельными видами юридических лиц», Положением о порядке закупки товаров, работ, услуг для нужд </w:t>
      </w:r>
      <w:r>
        <w:br/>
        <w:t>ПАО «</w:t>
      </w:r>
      <w:proofErr w:type="spellStart"/>
      <w:r>
        <w:t>ТрансКонтейнер</w:t>
      </w:r>
      <w:proofErr w:type="spellEnd"/>
      <w:r>
        <w:t xml:space="preserve">», утвержденным решением Совета директоров </w:t>
      </w:r>
      <w:r>
        <w:br/>
        <w:t>ПАО «</w:t>
      </w:r>
      <w:proofErr w:type="spellStart"/>
      <w:r>
        <w:t>ТрансКонтейнер</w:t>
      </w:r>
      <w:proofErr w:type="spellEnd"/>
      <w:r>
        <w:t>» от 21 декабря 2016 г. (далее – Положение о закупках) проводит</w:t>
      </w:r>
      <w:proofErr w:type="gramEnd"/>
      <w:r>
        <w:t>:</w:t>
      </w:r>
    </w:p>
    <w:p w:rsidR="007157CC" w:rsidRDefault="005619CC">
      <w:pPr>
        <w:pStyle w:val="19"/>
        <w:ind w:left="0" w:firstLine="709"/>
      </w:pP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r>
        <w:t xml:space="preserve">Открытый конкурс в электронной форме № ОКэ-НКПВСЖД-18-0001 по предмету закупки "Приобретение легкового автомобиля для нужд контейнерного терминала </w:t>
      </w:r>
      <w:proofErr w:type="gramStart"/>
      <w:r>
        <w:t>Батарейная</w:t>
      </w:r>
      <w:proofErr w:type="gramEnd"/>
      <w:r>
        <w:t xml:space="preserve"> филиала ПАО "</w:t>
      </w:r>
      <w:proofErr w:type="spellStart"/>
      <w:r>
        <w:t>ТрансКонтейнер</w:t>
      </w:r>
      <w:proofErr w:type="spellEnd"/>
      <w:r>
        <w:t xml:space="preserve">" на </w:t>
      </w:r>
      <w:proofErr w:type="spellStart"/>
      <w:r>
        <w:t>Восточно-Сибирской</w:t>
      </w:r>
      <w:proofErr w:type="spellEnd"/>
      <w:r>
        <w:t xml:space="preserve"> железной дороге"</w:t>
      </w:r>
      <w:bookmarkEnd w:id="0"/>
      <w:bookmarkEnd w:id="1"/>
      <w:bookmarkEnd w:id="2"/>
      <w:bookmarkEnd w:id="3"/>
      <w:bookmarkEnd w:id="4"/>
      <w:bookmarkEnd w:id="5"/>
      <w:bookmarkEnd w:id="6"/>
      <w:bookmarkEnd w:id="7"/>
      <w:bookmarkEnd w:id="8"/>
      <w:r>
        <w:t xml:space="preserve"> (далее – Открытый конкурс).</w:t>
      </w:r>
    </w:p>
    <w:p w:rsidR="009B347A" w:rsidRPr="009B347A" w:rsidRDefault="009B347A" w:rsidP="000B532B">
      <w:pPr>
        <w:pStyle w:val="19"/>
        <w:numPr>
          <w:ilvl w:val="2"/>
          <w:numId w:val="20"/>
        </w:numPr>
        <w:ind w:left="0" w:firstLine="709"/>
      </w:pPr>
      <w:r>
        <w:t>Информация об организаторе Открытого конкурса указана в пункте 2 раздела 5 «Информационная карта» настоящей документации о закупке (далее – Информационная карта).</w:t>
      </w:r>
    </w:p>
    <w:p w:rsidR="0019760E" w:rsidRPr="009B347A" w:rsidRDefault="0019760E" w:rsidP="00647BB6">
      <w:pPr>
        <w:pStyle w:val="19"/>
        <w:widowControl w:val="0"/>
        <w:numPr>
          <w:ilvl w:val="2"/>
          <w:numId w:val="20"/>
        </w:numPr>
        <w:ind w:left="0" w:firstLine="709"/>
      </w:pPr>
      <w:r>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647BB6">
      <w:pPr>
        <w:pStyle w:val="19"/>
        <w:widowControl w:val="0"/>
        <w:numPr>
          <w:ilvl w:val="2"/>
          <w:numId w:val="20"/>
        </w:numPr>
        <w:ind w:left="0" w:firstLine="709"/>
      </w:pPr>
      <w:r>
        <w:t xml:space="preserve">Извещение о проведении Открытого конкурса, изменения к извещению, настоящая документация,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(далее – СМИ), указанных в пункте 4 Информационной карты.</w:t>
      </w:r>
    </w:p>
    <w:p w:rsidR="007D6548" w:rsidRPr="009B347A" w:rsidRDefault="00627696" w:rsidP="00647BB6">
      <w:pPr>
        <w:pStyle w:val="19"/>
        <w:numPr>
          <w:ilvl w:val="2"/>
          <w:numId w:val="20"/>
        </w:numPr>
        <w:ind w:left="0" w:firstLine="709"/>
      </w:pPr>
      <w:proofErr w:type="gramStart"/>
      <w:r>
        <w:t xml:space="preserve">Наименование, количество, объем, характеристики, требования к выполнению работ, оказанию услуг, поставке товара и т.д. и места их выполнения, оказания, поставки и т.д., а также информация о начальной </w:t>
      </w:r>
      <w:r>
        <w:lastRenderedPageBreak/>
        <w:t>(максимальной) цене договора, состав товара, работ и услуг, сроки поставки товара, выполнения работ или оказания услуг, количество лотов, порядок, сроки направления документации, указаны в Техническом задании и Информационной карте (разделы 4</w:t>
      </w:r>
      <w:proofErr w:type="gramEnd"/>
      <w:r>
        <w:t xml:space="preserve"> и 5 соответственно настоящей документации о закупке).</w:t>
      </w:r>
    </w:p>
    <w:p w:rsidR="00A647EF" w:rsidRPr="00D32FFA" w:rsidRDefault="002C7848" w:rsidP="00647BB6">
      <w:pPr>
        <w:pStyle w:val="19"/>
        <w:numPr>
          <w:ilvl w:val="2"/>
          <w:numId w:val="20"/>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и Положения о закупках необходимо руководствоваться Положением о закупках.</w:t>
      </w:r>
      <w:r>
        <w:rPr>
          <w:szCs w:val="28"/>
        </w:rPr>
        <w:t xml:space="preserve"> </w:t>
      </w:r>
    </w:p>
    <w:p w:rsidR="007D6548" w:rsidRPr="00D32FFA" w:rsidRDefault="000236C9" w:rsidP="00647BB6">
      <w:pPr>
        <w:pStyle w:val="19"/>
        <w:numPr>
          <w:ilvl w:val="2"/>
          <w:numId w:val="20"/>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7D6548" w:rsidRPr="00D32FFA" w:rsidRDefault="00E35BF3" w:rsidP="00647BB6">
      <w:pPr>
        <w:pStyle w:val="19"/>
        <w:numPr>
          <w:ilvl w:val="2"/>
          <w:numId w:val="20"/>
        </w:numPr>
        <w:ind w:left="0" w:firstLine="709"/>
      </w:pPr>
      <w:proofErr w:type="gramStart"/>
      <w:r>
        <w:t>Претендентом на участие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t xml:space="preserve"> закупки, которые получили в установленном порядке всю необходимую документацию о закупке.  </w:t>
      </w:r>
    </w:p>
    <w:p w:rsidR="007D6548" w:rsidRPr="00D32FFA" w:rsidRDefault="007D6548" w:rsidP="00647BB6">
      <w:pPr>
        <w:pStyle w:val="19"/>
        <w:numPr>
          <w:ilvl w:val="2"/>
          <w:numId w:val="20"/>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647BB6">
      <w:pPr>
        <w:pStyle w:val="19"/>
        <w:numPr>
          <w:ilvl w:val="2"/>
          <w:numId w:val="20"/>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rsidP="001256B9">
      <w:pPr>
        <w:pStyle w:val="Default"/>
        <w:ind w:left="0" w:firstLine="709"/>
        <w:jc w:val="both"/>
        <w:rPr>
          <w:sz w:val="28"/>
          <w:szCs w:val="28"/>
        </w:rPr>
      </w:pPr>
      <w:r>
        <w:rPr>
          <w:sz w:val="28"/>
          <w:szCs w:val="28"/>
        </w:rPr>
        <w:t xml:space="preserve">- удовлетворять требованиям, изложенным в настоящей документации;  </w:t>
      </w:r>
    </w:p>
    <w:p w:rsidR="007D6548" w:rsidRPr="00D32FFA" w:rsidRDefault="007D6548" w:rsidP="001256B9">
      <w:pPr>
        <w:pStyle w:val="Default"/>
        <w:ind w:left="0"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rsidP="001256B9">
      <w:pPr>
        <w:pStyle w:val="Default"/>
        <w:ind w:left="0"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647BB6">
      <w:pPr>
        <w:pStyle w:val="19"/>
        <w:numPr>
          <w:ilvl w:val="2"/>
          <w:numId w:val="20"/>
        </w:numPr>
        <w:ind w:left="0" w:firstLine="709"/>
        <w:rPr>
          <w:szCs w:val="28"/>
        </w:rPr>
      </w:pPr>
      <w:r>
        <w:t>Заявки рассматриваются как обязательства претендентов.                 ПАО «</w:t>
      </w:r>
      <w:proofErr w:type="spellStart"/>
      <w:r>
        <w:t>ТрансКонтейнер</w:t>
      </w:r>
      <w:proofErr w:type="spellEnd"/>
      <w:r>
        <w:t xml:space="preserve">» вправе требовать от победителя (победителей) Открытого конкурса заключения договора на условиях, предложенных в его Заявке. </w:t>
      </w:r>
      <w:r>
        <w:rPr>
          <w:szCs w:val="28"/>
        </w:rPr>
        <w:t xml:space="preserve">Для всех претендентов на участие в Открытом конкурсе устанавливаются единые требования. </w:t>
      </w:r>
    </w:p>
    <w:p w:rsidR="007D6548" w:rsidRPr="00D32FFA" w:rsidRDefault="003E2C12" w:rsidP="00647BB6">
      <w:pPr>
        <w:pStyle w:val="19"/>
        <w:numPr>
          <w:ilvl w:val="2"/>
          <w:numId w:val="20"/>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647BB6">
      <w:pPr>
        <w:pStyle w:val="19"/>
        <w:numPr>
          <w:ilvl w:val="2"/>
          <w:numId w:val="20"/>
        </w:numPr>
        <w:ind w:left="0" w:firstLine="709"/>
        <w:rPr>
          <w:szCs w:val="28"/>
        </w:rPr>
      </w:pPr>
      <w:proofErr w:type="gramStart"/>
      <w:r>
        <w:rPr>
          <w:szCs w:val="28"/>
        </w:rPr>
        <w:lastRenderedPageBreak/>
        <w:t xml:space="preserve">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 </w:t>
      </w:r>
      <w:proofErr w:type="gramEnd"/>
    </w:p>
    <w:p w:rsidR="007D6548" w:rsidRPr="00D32FFA" w:rsidRDefault="007D6548" w:rsidP="00647BB6">
      <w:pPr>
        <w:pStyle w:val="19"/>
        <w:numPr>
          <w:ilvl w:val="2"/>
          <w:numId w:val="20"/>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1D0D58" w:rsidP="00647BB6">
      <w:pPr>
        <w:pStyle w:val="19"/>
        <w:numPr>
          <w:ilvl w:val="2"/>
          <w:numId w:val="20"/>
        </w:numPr>
        <w:ind w:left="0" w:firstLine="709"/>
        <w:rPr>
          <w:szCs w:val="28"/>
        </w:rPr>
      </w:pPr>
      <w:r>
        <w:rPr>
          <w:szCs w:val="28"/>
        </w:rPr>
        <w:t>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D32FFA" w:rsidRDefault="00A62751" w:rsidP="00647BB6">
      <w:pPr>
        <w:pStyle w:val="19"/>
        <w:widowControl w:val="0"/>
        <w:numPr>
          <w:ilvl w:val="2"/>
          <w:numId w:val="20"/>
        </w:numPr>
        <w:ind w:left="0" w:firstLine="709"/>
        <w:rPr>
          <w:szCs w:val="28"/>
        </w:rPr>
      </w:pPr>
      <w:r>
        <w:rPr>
          <w:szCs w:val="28"/>
        </w:rPr>
        <w:t>Заявки с документацией предоставляются претендентами в сроки и на условиях, изложенных в пункте 6 Информационной карты.</w:t>
      </w:r>
    </w:p>
    <w:p w:rsidR="007D6548" w:rsidRPr="00D32FFA" w:rsidRDefault="007D6548" w:rsidP="00647BB6">
      <w:pPr>
        <w:pStyle w:val="19"/>
        <w:widowControl w:val="0"/>
        <w:numPr>
          <w:ilvl w:val="2"/>
          <w:numId w:val="20"/>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D32FFA" w:rsidRDefault="007D6548" w:rsidP="00647BB6">
      <w:pPr>
        <w:pStyle w:val="19"/>
        <w:widowControl w:val="0"/>
        <w:numPr>
          <w:ilvl w:val="2"/>
          <w:numId w:val="20"/>
        </w:numPr>
        <w:ind w:left="0" w:firstLine="709"/>
      </w:pPr>
      <w:r>
        <w:rPr>
          <w:szCs w:val="28"/>
        </w:rPr>
        <w:t>Протоколы, оформляемые в ходе проведения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B4382C" w:rsidRPr="00D32FFA" w:rsidRDefault="002B52FD" w:rsidP="00647BB6">
      <w:pPr>
        <w:pStyle w:val="19"/>
        <w:widowControl w:val="0"/>
        <w:numPr>
          <w:ilvl w:val="2"/>
          <w:numId w:val="20"/>
        </w:numPr>
        <w:ind w:left="0" w:firstLine="709"/>
      </w:pPr>
      <w:proofErr w:type="gramStart"/>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w:t>
      </w:r>
      <w:proofErr w:type="gramEnd"/>
      <w:r>
        <w:rPr>
          <w:szCs w:val="28"/>
        </w:rPr>
        <w:t xml:space="preserve"> Правила регистрации </w:t>
      </w:r>
      <w:r>
        <w:rPr>
          <w:szCs w:val="28"/>
        </w:rPr>
        <w:lastRenderedPageBreak/>
        <w:t>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647BB6">
      <w:pPr>
        <w:pStyle w:val="19"/>
        <w:widowControl w:val="0"/>
        <w:numPr>
          <w:ilvl w:val="2"/>
          <w:numId w:val="20"/>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7157CC" w:rsidRDefault="005619CC">
      <w:pPr>
        <w:pStyle w:val="19"/>
        <w:widowControl w:val="0"/>
        <w:numPr>
          <w:ilvl w:val="2"/>
          <w:numId w:val="20"/>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647BB6">
      <w:pPr>
        <w:pStyle w:val="19"/>
        <w:widowControl w:val="0"/>
        <w:numPr>
          <w:ilvl w:val="2"/>
          <w:numId w:val="20"/>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1256B9">
      <w:pPr>
        <w:pStyle w:val="19"/>
        <w:widowControl w:val="0"/>
        <w:ind w:left="0" w:firstLine="709"/>
      </w:pPr>
      <w:r>
        <w:t>В этом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C51709" w:rsidRPr="00D32FFA" w:rsidRDefault="00C51709" w:rsidP="00647BB6">
      <w:pPr>
        <w:pStyle w:val="19"/>
        <w:widowControl w:val="0"/>
        <w:numPr>
          <w:ilvl w:val="2"/>
          <w:numId w:val="20"/>
        </w:numPr>
        <w:ind w:left="0" w:firstLine="709"/>
      </w:pPr>
      <w:r>
        <w:t xml:space="preserve">Иностранный участник закупки вправе указать цену в рублях Российской Федерации, либо, если это указанно </w:t>
      </w:r>
      <w:r>
        <w:rPr>
          <w:szCs w:val="28"/>
        </w:rPr>
        <w:t>в пункте 16 Информационной карты,</w:t>
      </w:r>
      <w:r>
        <w:t xml:space="preserve"> в иностранной валюте</w:t>
      </w:r>
      <w:r>
        <w:rPr>
          <w:szCs w:val="28"/>
        </w:rPr>
        <w:t>.</w:t>
      </w:r>
      <w:r>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rsidR="00C51709" w:rsidRPr="00D32FFA" w:rsidRDefault="00C51709" w:rsidP="00647BB6">
      <w:pPr>
        <w:pStyle w:val="19"/>
        <w:widowControl w:val="0"/>
        <w:numPr>
          <w:ilvl w:val="2"/>
          <w:numId w:val="20"/>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5A3988" w:rsidRPr="00D32FFA" w:rsidRDefault="005A3988" w:rsidP="001256B9">
      <w:pPr>
        <w:pStyle w:val="19"/>
        <w:widowControl w:val="0"/>
        <w:ind w:left="0" w:firstLine="709"/>
      </w:pPr>
    </w:p>
    <w:p w:rsidR="007D6548" w:rsidRPr="00D32FFA" w:rsidRDefault="00E347BF" w:rsidP="001256B9">
      <w:pPr>
        <w:pStyle w:val="2"/>
        <w:numPr>
          <w:ilvl w:val="0"/>
          <w:numId w:val="0"/>
        </w:numPr>
        <w:spacing w:before="0" w:after="0"/>
        <w:ind w:firstLine="709"/>
        <w:jc w:val="both"/>
        <w:rPr>
          <w:rFonts w:eastAsia="MS Mincho" w:cs="Times New Roman"/>
          <w:i w:val="0"/>
          <w:iCs w:val="0"/>
        </w:rPr>
      </w:pPr>
      <w:r>
        <w:rPr>
          <w:rFonts w:eastAsia="MS Mincho" w:cs="Times New Roman"/>
          <w:i w:val="0"/>
          <w:iCs w:val="0"/>
        </w:rPr>
        <w:t>1.2. Разъяснения положений документации.</w:t>
      </w:r>
    </w:p>
    <w:p w:rsidR="0002418A" w:rsidRPr="00623585" w:rsidRDefault="0002418A" w:rsidP="00647BB6">
      <w:pPr>
        <w:numPr>
          <w:ilvl w:val="2"/>
          <w:numId w:val="1"/>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w:t>
      </w:r>
      <w:proofErr w:type="gramStart"/>
      <w:r>
        <w:rPr>
          <w:rFonts w:eastAsia="MS Mincho"/>
          <w:sz w:val="28"/>
          <w:szCs w:val="28"/>
        </w:rPr>
        <w:t>закупки</w:t>
      </w:r>
      <w:proofErr w:type="gramEnd"/>
      <w:r>
        <w:rPr>
          <w:rFonts w:eastAsia="MS Mincho"/>
          <w:sz w:val="28"/>
          <w:szCs w:val="28"/>
        </w:rPr>
        <w:t xml:space="preserve">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о закупке, документации о закупке.</w:t>
      </w:r>
    </w:p>
    <w:p w:rsidR="0002418A" w:rsidRPr="00623585" w:rsidRDefault="00B307E2" w:rsidP="001256B9">
      <w:pPr>
        <w:ind w:left="0" w:firstLine="709"/>
        <w:contextualSpacing/>
        <w:jc w:val="both"/>
        <w:rPr>
          <w:sz w:val="28"/>
          <w:szCs w:val="28"/>
        </w:rPr>
      </w:pPr>
      <w:r>
        <w:rPr>
          <w:sz w:val="28"/>
          <w:szCs w:val="28"/>
        </w:rPr>
        <w:t xml:space="preserve">Организатор в ответ на запрос, направляет разъяснения, заверенные ЭП лица, имеющего право действовать от имени Заказчика. Ответ на запрос без </w:t>
      </w:r>
      <w:r>
        <w:rPr>
          <w:sz w:val="28"/>
          <w:szCs w:val="28"/>
        </w:rPr>
        <w:lastRenderedPageBreak/>
        <w:t>указания лица, от которого поступил данный запрос, публикуется на ЭТП и в СМИ для ознакомления в открытом доступе.</w:t>
      </w:r>
    </w:p>
    <w:p w:rsidR="007D6548" w:rsidRPr="00D32FFA" w:rsidRDefault="007D6548" w:rsidP="00647BB6">
      <w:pPr>
        <w:numPr>
          <w:ilvl w:val="2"/>
          <w:numId w:val="1"/>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10 (десять)</w:t>
      </w:r>
      <w:r>
        <w:rPr>
          <w:rFonts w:eastAsia="MS Mincho"/>
          <w:sz w:val="28"/>
          <w:szCs w:val="28"/>
        </w:rPr>
        <w:t xml:space="preserve"> дней до окончания срока подачи Заявок.</w:t>
      </w:r>
    </w:p>
    <w:p w:rsidR="007D6548" w:rsidRPr="00D32FFA" w:rsidRDefault="00623585" w:rsidP="00647BB6">
      <w:pPr>
        <w:numPr>
          <w:ilvl w:val="2"/>
          <w:numId w:val="1"/>
        </w:numPr>
        <w:ind w:left="0" w:firstLine="709"/>
        <w:jc w:val="both"/>
        <w:rPr>
          <w:rFonts w:eastAsia="MS Mincho"/>
          <w:sz w:val="28"/>
          <w:szCs w:val="28"/>
        </w:rPr>
      </w:pPr>
      <w:r>
        <w:rPr>
          <w:rFonts w:eastAsia="MS Mincho"/>
          <w:sz w:val="28"/>
          <w:szCs w:val="28"/>
        </w:rPr>
        <w:t xml:space="preserve">Организатор </w:t>
      </w:r>
      <w:r>
        <w:rPr>
          <w:sz w:val="28"/>
          <w:szCs w:val="28"/>
        </w:rPr>
        <w:t xml:space="preserve">в соответствии с пунктом 4 Информационной карты </w:t>
      </w:r>
      <w:r>
        <w:rPr>
          <w:rFonts w:eastAsia="MS Mincho"/>
          <w:sz w:val="28"/>
          <w:szCs w:val="28"/>
        </w:rPr>
        <w:t>размещает разъяснения не позднее чем в течение 5 (пяти) дней со дня поступления запроса на разъяснение, без указания информации о лице, от которого поступил запрос.</w:t>
      </w:r>
    </w:p>
    <w:p w:rsidR="007D6548" w:rsidRPr="00D32FFA" w:rsidRDefault="007D6548" w:rsidP="00647BB6">
      <w:pPr>
        <w:numPr>
          <w:ilvl w:val="2"/>
          <w:numId w:val="1"/>
        </w:numPr>
        <w:ind w:left="0" w:firstLine="709"/>
        <w:jc w:val="both"/>
        <w:rPr>
          <w:sz w:val="28"/>
          <w:szCs w:val="28"/>
        </w:rPr>
      </w:pPr>
      <w:r>
        <w:rPr>
          <w:sz w:val="28"/>
          <w:szCs w:val="28"/>
        </w:rPr>
        <w:t>Получение и ознакомление претендентов на участие в Открытом конкурсе разъяснений положений документации о закупке осуществляется на ЭТП и СМИ.</w:t>
      </w:r>
    </w:p>
    <w:p w:rsidR="007D6548" w:rsidRPr="00D32FFA" w:rsidRDefault="001C75ED" w:rsidP="00647BB6">
      <w:pPr>
        <w:numPr>
          <w:ilvl w:val="2"/>
          <w:numId w:val="1"/>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Открытого конкурса, поступившие позднее срока, установленного в подпункте 1.2.2 документации о закупке.</w:t>
      </w:r>
    </w:p>
    <w:p w:rsidR="007D6548" w:rsidRPr="00D32FFA" w:rsidRDefault="007D6548" w:rsidP="001256B9">
      <w:pPr>
        <w:ind w:left="0" w:firstLine="709"/>
        <w:jc w:val="both"/>
        <w:rPr>
          <w:rFonts w:eastAsia="MS Mincho"/>
          <w:sz w:val="28"/>
          <w:szCs w:val="28"/>
        </w:rPr>
      </w:pPr>
    </w:p>
    <w:p w:rsidR="007D6548" w:rsidRPr="00D32FFA" w:rsidRDefault="00E347BF" w:rsidP="001256B9">
      <w:pPr>
        <w:pStyle w:val="2"/>
        <w:numPr>
          <w:ilvl w:val="0"/>
          <w:numId w:val="0"/>
        </w:numPr>
        <w:spacing w:before="0" w:after="0"/>
        <w:ind w:firstLine="709"/>
        <w:jc w:val="both"/>
        <w:rPr>
          <w:rFonts w:eastAsia="MS Mincho" w:cs="Times New Roman"/>
          <w:i w:val="0"/>
          <w:iCs w:val="0"/>
        </w:rPr>
      </w:pPr>
      <w:r>
        <w:rPr>
          <w:rFonts w:eastAsia="MS Mincho" w:cs="Times New Roman"/>
          <w:i w:val="0"/>
          <w:iCs w:val="0"/>
        </w:rPr>
        <w:t xml:space="preserve">1.3. Внесение изменений и дополнений в документацию </w:t>
      </w:r>
    </w:p>
    <w:p w:rsidR="00E81704" w:rsidRPr="00D32FFA" w:rsidRDefault="00E81704" w:rsidP="00ED3888">
      <w:pPr>
        <w:numPr>
          <w:ilvl w:val="2"/>
          <w:numId w:val="21"/>
        </w:numPr>
        <w:ind w:left="0" w:firstLine="709"/>
        <w:jc w:val="both"/>
        <w:rPr>
          <w:sz w:val="28"/>
          <w:szCs w:val="28"/>
        </w:rPr>
      </w:pPr>
      <w:r>
        <w:rPr>
          <w:sz w:val="28"/>
          <w:szCs w:val="28"/>
        </w:rPr>
        <w:t xml:space="preserve">В любое время, но не позднее, чем за 5 (пять) дней до дня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w:t>
      </w:r>
      <w:proofErr w:type="gramStart"/>
      <w:r>
        <w:rPr>
          <w:sz w:val="28"/>
          <w:szCs w:val="28"/>
        </w:rPr>
        <w:t>дополнения</w:t>
      </w:r>
      <w:proofErr w:type="gramEnd"/>
      <w:r>
        <w:rPr>
          <w:sz w:val="28"/>
          <w:szCs w:val="28"/>
        </w:rPr>
        <w:t xml:space="preserve"> вносимые в извещение об Открытом конкурсе, документацию о закупке, являются неотъемлемой ее частью.</w:t>
      </w:r>
    </w:p>
    <w:p w:rsidR="00E81704" w:rsidRPr="00D32FFA" w:rsidRDefault="00E81704" w:rsidP="001256B9">
      <w:pPr>
        <w:ind w:left="0" w:firstLine="709"/>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D32FFA" w:rsidRDefault="00E81704" w:rsidP="001256B9">
      <w:pPr>
        <w:pStyle w:val="afa"/>
        <w:ind w:left="0"/>
        <w:rPr>
          <w:sz w:val="28"/>
          <w:szCs w:val="28"/>
        </w:rPr>
      </w:pPr>
      <w:r>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документацию о закупке изменений до даты окончания срока подачи Заявок оставалось не менее </w:t>
      </w:r>
      <w:r>
        <w:rPr>
          <w:sz w:val="28"/>
          <w:szCs w:val="28"/>
        </w:rPr>
        <w:br/>
        <w:t>15 (пятнадцать) дней.</w:t>
      </w:r>
    </w:p>
    <w:p w:rsidR="00E81704" w:rsidRPr="00D32FFA" w:rsidRDefault="00E81704" w:rsidP="001256B9">
      <w:pPr>
        <w:pStyle w:val="afa"/>
        <w:ind w:left="0"/>
        <w:rPr>
          <w:sz w:val="28"/>
          <w:szCs w:val="28"/>
        </w:rPr>
      </w:pPr>
      <w:r>
        <w:rPr>
          <w:sz w:val="28"/>
          <w:szCs w:val="28"/>
        </w:rPr>
        <w:t>Организатор не вправе вносить изменения, касающиеся замены предмета закупки.</w:t>
      </w:r>
    </w:p>
    <w:p w:rsidR="007D6548" w:rsidRPr="00D32FFA" w:rsidRDefault="000C78BB" w:rsidP="00ED3888">
      <w:pPr>
        <w:numPr>
          <w:ilvl w:val="2"/>
          <w:numId w:val="21"/>
        </w:numPr>
        <w:ind w:left="0" w:firstLine="709"/>
        <w:jc w:val="both"/>
        <w:rPr>
          <w:sz w:val="28"/>
          <w:szCs w:val="28"/>
        </w:rPr>
      </w:pPr>
      <w:proofErr w:type="gramStart"/>
      <w:r>
        <w:rPr>
          <w:sz w:val="28"/>
          <w:szCs w:val="28"/>
        </w:rPr>
        <w:t xml:space="preserve">Организатор не берет на себя обязательства по уведомлению претендентов и 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w:t>
      </w:r>
      <w:r>
        <w:rPr>
          <w:sz w:val="28"/>
          <w:szCs w:val="28"/>
        </w:rPr>
        <w:lastRenderedPageBreak/>
        <w:t>условии их надлежащего размещения в соответствии с пунктом 4</w:t>
      </w:r>
      <w:proofErr w:type="gramEnd"/>
      <w:r>
        <w:rPr>
          <w:sz w:val="28"/>
          <w:szCs w:val="28"/>
        </w:rPr>
        <w:t xml:space="preserve"> Информационной карты.</w:t>
      </w:r>
    </w:p>
    <w:p w:rsidR="00E81704" w:rsidRPr="00D32FFA" w:rsidRDefault="000C78BB" w:rsidP="00ED3888">
      <w:pPr>
        <w:numPr>
          <w:ilvl w:val="2"/>
          <w:numId w:val="21"/>
        </w:numPr>
        <w:ind w:left="0" w:firstLine="709"/>
        <w:jc w:val="both"/>
        <w:rPr>
          <w:sz w:val="28"/>
          <w:szCs w:val="28"/>
        </w:rPr>
      </w:pPr>
      <w:r>
        <w:rPr>
          <w:sz w:val="28"/>
          <w:szCs w:val="28"/>
        </w:rPr>
        <w:t xml:space="preserve">Организатор, Заказчик вправе принять решение о продлении срока окончания подачи Заявок на участие в Открытом конкурсе в любое время до даты истечения такого срока. В течение 3 (трех) дней со дня принятия указанного решения такие изменения размещаются Заказчиком в соответствии с пунктом 4 Информационной карты. </w:t>
      </w:r>
    </w:p>
    <w:p w:rsidR="007D6548" w:rsidRPr="00D32FFA" w:rsidRDefault="007D6548" w:rsidP="001256B9">
      <w:pPr>
        <w:pStyle w:val="afa"/>
        <w:ind w:left="0"/>
        <w:rPr>
          <w:sz w:val="28"/>
          <w:szCs w:val="28"/>
        </w:rPr>
      </w:pPr>
    </w:p>
    <w:p w:rsidR="00FC3E77" w:rsidRPr="00386466" w:rsidRDefault="00FC3E77" w:rsidP="00FC3E77">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FC3E77" w:rsidRPr="00C25469" w:rsidRDefault="00FC3E77" w:rsidP="006C1184">
      <w:pPr>
        <w:pStyle w:val="afa"/>
        <w:ind w:left="0"/>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FC3E77" w:rsidRPr="00C25469" w:rsidRDefault="00FC3E77" w:rsidP="006C1184">
      <w:pPr>
        <w:pStyle w:val="affb"/>
        <w:spacing w:before="0" w:after="0"/>
        <w:ind w:left="0"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FC3E77" w:rsidRPr="00C25469" w:rsidRDefault="00FC3E77" w:rsidP="006C1184">
      <w:pPr>
        <w:pStyle w:val="affb"/>
        <w:spacing w:before="0" w:after="0"/>
        <w:ind w:left="0"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lastRenderedPageBreak/>
        <w:t xml:space="preserve">Каналы уведомления Заказчика о нарушениях каких-либо положений пункта 1.4.1 настоящей документации о закупке: </w:t>
      </w:r>
      <w:hyperlink r:id="rId11" w:history="1">
        <w:r>
          <w:rPr>
            <w:rStyle w:val="a8"/>
            <w:sz w:val="28"/>
            <w:szCs w:val="28"/>
          </w:rPr>
          <w:t>Линия доверия «стоп коррупция»</w:t>
        </w:r>
      </w:hyperlink>
      <w:r>
        <w:rPr>
          <w:color w:val="000000"/>
          <w:sz w:val="28"/>
          <w:szCs w:val="28"/>
        </w:rPr>
        <w:t xml:space="preserve">, электронная почта </w:t>
      </w:r>
      <w:hyperlink r:id="rId12" w:history="1">
        <w:r>
          <w:rPr>
            <w:rStyle w:val="a8"/>
            <w:sz w:val="28"/>
            <w:szCs w:val="28"/>
          </w:rPr>
          <w:t>anticorr@trcont.ru</w:t>
        </w:r>
      </w:hyperlink>
      <w:r>
        <w:rPr>
          <w:color w:val="000000"/>
          <w:sz w:val="28"/>
          <w:szCs w:val="28"/>
        </w:rPr>
        <w:t>.</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FC3E77" w:rsidRPr="00386466" w:rsidRDefault="00FC3E77" w:rsidP="006C1184">
      <w:pPr>
        <w:pStyle w:val="affb"/>
        <w:spacing w:before="0" w:after="0"/>
        <w:ind w:left="0"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FC3E77" w:rsidRPr="00D32FFA" w:rsidRDefault="00FC3E77">
      <w:pPr>
        <w:pStyle w:val="19"/>
        <w:ind w:left="709" w:firstLine="0"/>
        <w:rPr>
          <w:szCs w:val="24"/>
        </w:rPr>
      </w:pPr>
    </w:p>
    <w:p w:rsidR="007D6548" w:rsidRDefault="006400A0" w:rsidP="00221467">
      <w:pPr>
        <w:spacing w:after="120"/>
        <w:ind w:firstLine="0"/>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rsidR="001256B9" w:rsidRPr="005E043C" w:rsidRDefault="001256B9" w:rsidP="001256B9">
      <w:pPr>
        <w:spacing w:after="120"/>
        <w:ind w:left="0" w:firstLine="0"/>
        <w:rPr>
          <w:b/>
          <w:bCs/>
          <w:sz w:val="28"/>
          <w:szCs w:val="32"/>
        </w:rPr>
      </w:pPr>
    </w:p>
    <w:p w:rsidR="00997B7D" w:rsidRPr="00D32FFA" w:rsidRDefault="00737675" w:rsidP="00647BB6">
      <w:pPr>
        <w:pStyle w:val="2"/>
        <w:numPr>
          <w:ilvl w:val="1"/>
          <w:numId w:val="8"/>
        </w:numPr>
        <w:spacing w:before="0" w:after="0"/>
        <w:ind w:left="0" w:firstLine="709"/>
        <w:jc w:val="both"/>
        <w:rPr>
          <w:rFonts w:cs="Times New Roman"/>
          <w:i w:val="0"/>
        </w:rPr>
      </w:pPr>
      <w:r>
        <w:rPr>
          <w:rFonts w:cs="Times New Roman"/>
          <w:i w:val="0"/>
        </w:rPr>
        <w:t>Обязательные требования</w:t>
      </w:r>
    </w:p>
    <w:p w:rsidR="007D6548" w:rsidRPr="00D32FFA" w:rsidRDefault="007D6548" w:rsidP="00ED3888">
      <w:pPr>
        <w:tabs>
          <w:tab w:val="left" w:pos="1080"/>
        </w:tabs>
        <w:ind w:left="0"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а именно:</w:t>
      </w:r>
    </w:p>
    <w:p w:rsidR="001242D3" w:rsidRPr="00D32FFA" w:rsidRDefault="007D6548" w:rsidP="001256B9">
      <w:pPr>
        <w:ind w:left="0" w:firstLine="709"/>
        <w:jc w:val="both"/>
        <w:rPr>
          <w:sz w:val="28"/>
          <w:szCs w:val="28"/>
        </w:rPr>
      </w:pPr>
      <w:r>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просроченную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7D6548" w:rsidRPr="00D32FFA" w:rsidRDefault="007D6548" w:rsidP="001256B9">
      <w:pPr>
        <w:ind w:left="0" w:firstLine="709"/>
        <w:jc w:val="both"/>
        <w:rPr>
          <w:sz w:val="28"/>
          <w:szCs w:val="28"/>
        </w:rPr>
      </w:pPr>
      <w:r>
        <w:rPr>
          <w:sz w:val="28"/>
          <w:szCs w:val="28"/>
        </w:rPr>
        <w:t>б) не находиться в процессе ликвидации;</w:t>
      </w:r>
    </w:p>
    <w:p w:rsidR="007D6548" w:rsidRPr="00D32FFA" w:rsidRDefault="007D6548" w:rsidP="001256B9">
      <w:pPr>
        <w:ind w:left="0" w:firstLine="709"/>
        <w:jc w:val="both"/>
        <w:rPr>
          <w:sz w:val="28"/>
          <w:szCs w:val="28"/>
        </w:rPr>
      </w:pPr>
      <w:r>
        <w:rPr>
          <w:sz w:val="28"/>
          <w:szCs w:val="28"/>
        </w:rPr>
        <w:t>в) не быть признанным несостоятельным (банкротом);</w:t>
      </w:r>
    </w:p>
    <w:p w:rsidR="007D6548" w:rsidRPr="00D32FFA" w:rsidRDefault="007D6548" w:rsidP="001256B9">
      <w:pPr>
        <w:ind w:left="0"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rsidP="001256B9">
      <w:pPr>
        <w:ind w:left="0"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оказания услуг и т.д., являющихся предметом Открытого конкурса;</w:t>
      </w:r>
    </w:p>
    <w:p w:rsidR="00850591" w:rsidRDefault="007D6548" w:rsidP="001256B9">
      <w:pPr>
        <w:ind w:left="0" w:firstLine="709"/>
        <w:jc w:val="both"/>
        <w:rPr>
          <w:sz w:val="28"/>
          <w:szCs w:val="28"/>
        </w:rPr>
      </w:pPr>
      <w:r>
        <w:rPr>
          <w:sz w:val="28"/>
          <w:szCs w:val="28"/>
        </w:rPr>
        <w:lastRenderedPageBreak/>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w:t>
      </w:r>
      <w:proofErr w:type="spellStart"/>
      <w:r>
        <w:rPr>
          <w:sz w:val="28"/>
          <w:szCs w:val="28"/>
        </w:rPr>
        <w:t>ТрансКонтейнер</w:t>
      </w:r>
      <w:proofErr w:type="spellEnd"/>
      <w:r>
        <w:rPr>
          <w:sz w:val="28"/>
          <w:szCs w:val="28"/>
        </w:rPr>
        <w:t>».</w:t>
      </w:r>
    </w:p>
    <w:p w:rsidR="007D6548" w:rsidRDefault="00850591" w:rsidP="001256B9">
      <w:pPr>
        <w:ind w:left="0" w:firstLine="709"/>
        <w:jc w:val="both"/>
        <w:rPr>
          <w:sz w:val="28"/>
          <w:szCs w:val="28"/>
        </w:rPr>
      </w:pPr>
      <w:r>
        <w:rPr>
          <w:sz w:val="28"/>
          <w:szCs w:val="28"/>
        </w:rPr>
        <w:t>ж) в пункте 17 Информационной карты могут быть установлены иные обязательные требования к претендентам на участие в Открытом конкурсе.</w:t>
      </w:r>
    </w:p>
    <w:p w:rsidR="000E5B2C" w:rsidRPr="001256B9" w:rsidRDefault="000E5B2C" w:rsidP="001256B9">
      <w:pPr>
        <w:ind w:left="0" w:firstLine="709"/>
        <w:jc w:val="both"/>
        <w:rPr>
          <w:sz w:val="28"/>
          <w:szCs w:val="28"/>
        </w:rPr>
      </w:pPr>
    </w:p>
    <w:p w:rsidR="007D6548" w:rsidRPr="001256B9" w:rsidRDefault="00737675" w:rsidP="00647BB6">
      <w:pPr>
        <w:pStyle w:val="2"/>
        <w:numPr>
          <w:ilvl w:val="1"/>
          <w:numId w:val="8"/>
        </w:numPr>
        <w:spacing w:before="0" w:after="0"/>
        <w:ind w:left="0" w:firstLine="709"/>
        <w:jc w:val="both"/>
        <w:rPr>
          <w:rFonts w:cs="Times New Roman"/>
          <w:i w:val="0"/>
        </w:rPr>
      </w:pPr>
      <w:r>
        <w:rPr>
          <w:rFonts w:cs="Times New Roman"/>
          <w:i w:val="0"/>
        </w:rPr>
        <w:t>Квалификационные требования</w:t>
      </w:r>
    </w:p>
    <w:p w:rsidR="00752FEB" w:rsidRPr="00D32FFA" w:rsidRDefault="00752FEB" w:rsidP="00ED3888">
      <w:pPr>
        <w:pStyle w:val="afa"/>
        <w:tabs>
          <w:tab w:val="left" w:pos="1080"/>
        </w:tabs>
        <w:ind w:left="0"/>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а именно:</w:t>
      </w:r>
    </w:p>
    <w:p w:rsidR="00752FEB" w:rsidRPr="00D32FFA" w:rsidRDefault="00752FEB" w:rsidP="001256B9">
      <w:pPr>
        <w:pStyle w:val="afa"/>
        <w:tabs>
          <w:tab w:val="left" w:pos="1080"/>
        </w:tabs>
        <w:ind w:left="0"/>
        <w:rPr>
          <w:sz w:val="28"/>
          <w:szCs w:val="28"/>
        </w:rPr>
      </w:pPr>
      <w:r>
        <w:rPr>
          <w:sz w:val="28"/>
          <w:szCs w:val="28"/>
        </w:rPr>
        <w:t xml:space="preserve">а) претендент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1256B9">
      <w:pPr>
        <w:pStyle w:val="afa"/>
        <w:tabs>
          <w:tab w:val="left" w:pos="1080"/>
        </w:tabs>
        <w:ind w:left="0"/>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1256B9">
      <w:pPr>
        <w:autoSpaceDE w:val="0"/>
        <w:autoSpaceDN w:val="0"/>
        <w:adjustRightInd w:val="0"/>
        <w:ind w:left="0" w:firstLine="70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roofErr w:type="gramEnd"/>
    </w:p>
    <w:p w:rsidR="00752FEB" w:rsidRPr="00D32FFA" w:rsidRDefault="001174EB" w:rsidP="001256B9">
      <w:pPr>
        <w:pStyle w:val="afa"/>
        <w:tabs>
          <w:tab w:val="left" w:pos="1080"/>
        </w:tabs>
        <w:ind w:left="0"/>
        <w:rPr>
          <w:i/>
          <w:sz w:val="28"/>
          <w:szCs w:val="28"/>
        </w:rPr>
      </w:pPr>
      <w:r>
        <w:rPr>
          <w:sz w:val="28"/>
          <w:szCs w:val="28"/>
        </w:rPr>
        <w:t>г) в пункте 17 Информационной карты могут быть установлены иные требования к претендентам на участие в Открытом конкурсе.</w:t>
      </w:r>
    </w:p>
    <w:p w:rsidR="00997B7D" w:rsidRPr="00D32FFA" w:rsidRDefault="00997B7D" w:rsidP="001256B9">
      <w:pPr>
        <w:pStyle w:val="afa"/>
        <w:tabs>
          <w:tab w:val="left" w:pos="1080"/>
        </w:tabs>
        <w:ind w:left="0"/>
        <w:rPr>
          <w:sz w:val="28"/>
          <w:szCs w:val="28"/>
        </w:rPr>
      </w:pPr>
    </w:p>
    <w:p w:rsidR="002410DF" w:rsidRPr="005A3988" w:rsidRDefault="002410DF" w:rsidP="00647BB6">
      <w:pPr>
        <w:pStyle w:val="2"/>
        <w:numPr>
          <w:ilvl w:val="1"/>
          <w:numId w:val="8"/>
        </w:numPr>
        <w:spacing w:before="0" w:after="0"/>
        <w:ind w:left="0" w:firstLine="709"/>
        <w:jc w:val="both"/>
        <w:rPr>
          <w:rFonts w:cs="Times New Roman"/>
          <w:i w:val="0"/>
        </w:rPr>
      </w:pPr>
      <w:r>
        <w:rPr>
          <w:rFonts w:cs="Times New Roman"/>
          <w:i w:val="0"/>
        </w:rPr>
        <w:t>Представление обязательных документов</w:t>
      </w:r>
    </w:p>
    <w:p w:rsidR="00737675" w:rsidRPr="00D32FFA" w:rsidRDefault="00737675" w:rsidP="00647BB6">
      <w:pPr>
        <w:pStyle w:val="aff7"/>
        <w:numPr>
          <w:ilvl w:val="0"/>
          <w:numId w:val="16"/>
        </w:numPr>
        <w:tabs>
          <w:tab w:val="left" w:pos="0"/>
        </w:tabs>
        <w:ind w:left="0" w:firstLine="709"/>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7D6548" w:rsidRPr="00D32FFA" w:rsidRDefault="007D6548" w:rsidP="00647BB6">
      <w:pPr>
        <w:pStyle w:val="afa"/>
        <w:numPr>
          <w:ilvl w:val="0"/>
          <w:numId w:val="2"/>
        </w:numPr>
        <w:tabs>
          <w:tab w:val="left" w:pos="1440"/>
        </w:tabs>
        <w:ind w:left="0" w:firstLine="709"/>
        <w:rPr>
          <w:sz w:val="28"/>
          <w:szCs w:val="28"/>
        </w:rPr>
      </w:pPr>
      <w:r>
        <w:rPr>
          <w:sz w:val="28"/>
          <w:szCs w:val="28"/>
        </w:rPr>
        <w:t>опись представленных документов, заверенную подписью и печатью претендента;</w:t>
      </w:r>
    </w:p>
    <w:p w:rsidR="007157CC" w:rsidRDefault="005619CC">
      <w:pPr>
        <w:pStyle w:val="afa"/>
        <w:numPr>
          <w:ilvl w:val="0"/>
          <w:numId w:val="2"/>
        </w:numPr>
        <w:tabs>
          <w:tab w:val="left" w:pos="1440"/>
        </w:tabs>
        <w:ind w:left="0" w:firstLine="709"/>
        <w:rPr>
          <w:sz w:val="28"/>
          <w:szCs w:val="28"/>
        </w:rPr>
      </w:pPr>
      <w:proofErr w:type="gramStart"/>
      <w:r>
        <w:rPr>
          <w:sz w:val="28"/>
          <w:szCs w:val="28"/>
        </w:rPr>
        <w:lastRenderedPageBreak/>
        <w:t>надлежащим образом оформленные приложения к документации о закупке: № 1 (Заявка), № 2 (Сведения о претенденте) и № 3 (Финансово-коммерческое предложение, подготовленное в соответствии с Техническим заданием (раздел 4);</w:t>
      </w:r>
      <w:proofErr w:type="gramEnd"/>
    </w:p>
    <w:p w:rsidR="007D6548" w:rsidRPr="00D32FFA" w:rsidRDefault="007D6548" w:rsidP="00647BB6">
      <w:pPr>
        <w:pStyle w:val="afa"/>
        <w:numPr>
          <w:ilvl w:val="0"/>
          <w:numId w:val="2"/>
        </w:numPr>
        <w:tabs>
          <w:tab w:val="left" w:pos="1440"/>
        </w:tabs>
        <w:ind w:left="0" w:firstLine="709"/>
        <w:rPr>
          <w:sz w:val="28"/>
        </w:rPr>
      </w:pPr>
      <w:r>
        <w:rPr>
          <w:sz w:val="28"/>
        </w:rPr>
        <w:t>копию паспорта (для физических лиц) (предоставляет каждое физическое лицо, выступающее на стороне одного претендента);</w:t>
      </w:r>
    </w:p>
    <w:p w:rsidR="007D6548" w:rsidRPr="00D32FFA" w:rsidRDefault="007D6548" w:rsidP="00647BB6">
      <w:pPr>
        <w:pStyle w:val="afa"/>
        <w:numPr>
          <w:ilvl w:val="0"/>
          <w:numId w:val="2"/>
        </w:numPr>
        <w:tabs>
          <w:tab w:val="left" w:pos="0"/>
          <w:tab w:val="left" w:pos="1440"/>
        </w:tabs>
        <w:ind w:left="0" w:firstLine="709"/>
        <w:rPr>
          <w:sz w:val="28"/>
        </w:rPr>
      </w:pPr>
      <w:r>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7D6548" w:rsidRPr="00D32FFA" w:rsidRDefault="007D6548" w:rsidP="00647BB6">
      <w:pPr>
        <w:pStyle w:val="afa"/>
        <w:numPr>
          <w:ilvl w:val="0"/>
          <w:numId w:val="2"/>
        </w:numPr>
        <w:tabs>
          <w:tab w:val="left" w:pos="1440"/>
        </w:tabs>
        <w:ind w:left="0" w:firstLine="709"/>
        <w:rPr>
          <w:sz w:val="28"/>
        </w:rPr>
      </w:pPr>
      <w:r>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Pr>
          <w:sz w:val="28"/>
          <w:szCs w:val="28"/>
        </w:rPr>
        <w:t>ретендентом</w:t>
      </w:r>
      <w:r>
        <w:rPr>
          <w:sz w:val="28"/>
        </w:rPr>
        <w:t>);</w:t>
      </w:r>
    </w:p>
    <w:p w:rsidR="007D6548" w:rsidRPr="00E035EA" w:rsidRDefault="007D6548" w:rsidP="00647BB6">
      <w:pPr>
        <w:pStyle w:val="afa"/>
        <w:numPr>
          <w:ilvl w:val="0"/>
          <w:numId w:val="2"/>
        </w:numPr>
        <w:tabs>
          <w:tab w:val="left" w:pos="1440"/>
        </w:tabs>
        <w:ind w:left="0" w:firstLine="709"/>
        <w:rPr>
          <w:sz w:val="28"/>
          <w:szCs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(оригинал либо копия заверенная претендентом);</w:t>
      </w:r>
    </w:p>
    <w:p w:rsidR="001174EB" w:rsidRPr="00D32FFA" w:rsidRDefault="001174EB" w:rsidP="00647BB6">
      <w:pPr>
        <w:pStyle w:val="afa"/>
        <w:numPr>
          <w:ilvl w:val="0"/>
          <w:numId w:val="2"/>
        </w:numPr>
        <w:tabs>
          <w:tab w:val="left" w:pos="0"/>
          <w:tab w:val="left" w:pos="1440"/>
        </w:tabs>
        <w:ind w:left="0" w:firstLine="709"/>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164D06" w:rsidRPr="00164D06" w:rsidRDefault="002F345D" w:rsidP="00647BB6">
      <w:pPr>
        <w:pStyle w:val="aff7"/>
        <w:numPr>
          <w:ilvl w:val="0"/>
          <w:numId w:val="16"/>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164D06" w:rsidRPr="003343CE" w:rsidRDefault="00164D06" w:rsidP="001256B9">
      <w:pPr>
        <w:pStyle w:val="afa"/>
        <w:tabs>
          <w:tab w:val="left" w:pos="0"/>
          <w:tab w:val="left" w:pos="1440"/>
        </w:tabs>
        <w:ind w:left="0"/>
        <w:rPr>
          <w:sz w:val="28"/>
        </w:rPr>
      </w:pPr>
    </w:p>
    <w:p w:rsidR="007545E0" w:rsidRPr="00825894" w:rsidRDefault="003C30F3" w:rsidP="007545E0">
      <w:pPr>
        <w:pStyle w:val="2"/>
        <w:numPr>
          <w:ilvl w:val="1"/>
          <w:numId w:val="8"/>
        </w:numPr>
        <w:spacing w:before="0" w:after="0"/>
        <w:ind w:left="0" w:firstLine="709"/>
        <w:jc w:val="both"/>
        <w:rPr>
          <w:rFonts w:cs="Times New Roman"/>
          <w:i w:val="0"/>
        </w:rPr>
      </w:pPr>
      <w:r>
        <w:rPr>
          <w:rFonts w:cs="Times New Roman"/>
          <w:i w:val="0"/>
        </w:rPr>
        <w:t>Заявка</w:t>
      </w:r>
    </w:p>
    <w:p w:rsidR="0001557C" w:rsidRPr="003343CE" w:rsidRDefault="004675FE" w:rsidP="00647BB6">
      <w:pPr>
        <w:pStyle w:val="afa"/>
        <w:keepNext/>
        <w:numPr>
          <w:ilvl w:val="2"/>
          <w:numId w:val="5"/>
        </w:numPr>
        <w:tabs>
          <w:tab w:val="left" w:pos="720"/>
        </w:tabs>
        <w:ind w:firstLine="709"/>
        <w:rPr>
          <w:sz w:val="28"/>
          <w:szCs w:val="28"/>
        </w:rPr>
      </w:pPr>
      <w:r>
        <w:rPr>
          <w:sz w:val="28"/>
          <w:szCs w:val="28"/>
        </w:rPr>
        <w:t>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подпунктом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D32FFA" w:rsidRDefault="000D3C0C" w:rsidP="00647BB6">
      <w:pPr>
        <w:pStyle w:val="afa"/>
        <w:numPr>
          <w:ilvl w:val="2"/>
          <w:numId w:val="5"/>
        </w:numPr>
        <w:tabs>
          <w:tab w:val="left" w:pos="720"/>
          <w:tab w:val="left" w:pos="90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8086B" w:rsidRDefault="007D6548" w:rsidP="00647BB6">
      <w:pPr>
        <w:pStyle w:val="afa"/>
        <w:numPr>
          <w:ilvl w:val="2"/>
          <w:numId w:val="5"/>
        </w:numPr>
        <w:tabs>
          <w:tab w:val="left" w:pos="720"/>
          <w:tab w:val="left" w:pos="900"/>
        </w:tabs>
        <w:ind w:firstLine="709"/>
        <w:rPr>
          <w:sz w:val="28"/>
        </w:rPr>
      </w:pPr>
      <w:r>
        <w:rPr>
          <w:sz w:val="28"/>
          <w:szCs w:val="28"/>
        </w:rPr>
        <w:t>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98086B" w:rsidRPr="0098086B" w:rsidRDefault="0098086B" w:rsidP="00647BB6">
      <w:pPr>
        <w:pStyle w:val="afa"/>
        <w:numPr>
          <w:ilvl w:val="2"/>
          <w:numId w:val="5"/>
        </w:numPr>
        <w:tabs>
          <w:tab w:val="left" w:pos="720"/>
        </w:tabs>
        <w:ind w:firstLine="709"/>
        <w:rPr>
          <w:rFonts w:eastAsia="Times New Roman"/>
          <w:sz w:val="28"/>
          <w:szCs w:val="28"/>
        </w:rPr>
      </w:pPr>
      <w:r>
        <w:rPr>
          <w:sz w:val="28"/>
          <w:szCs w:val="28"/>
        </w:rPr>
        <w:lastRenderedPageBreak/>
        <w:t xml:space="preserve">В случае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w:t>
      </w:r>
      <w:r>
        <w:rPr>
          <w:sz w:val="28"/>
        </w:rPr>
        <w:t>В случае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FF06F2" w:rsidRPr="00D32FFA" w:rsidRDefault="00FF06F2" w:rsidP="00647BB6">
      <w:pPr>
        <w:pStyle w:val="afa"/>
        <w:numPr>
          <w:ilvl w:val="2"/>
          <w:numId w:val="5"/>
        </w:numPr>
        <w:tabs>
          <w:tab w:val="num" w:pos="720"/>
        </w:tabs>
        <w:ind w:firstLine="709"/>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Открытом конкурсе.</w:t>
      </w:r>
    </w:p>
    <w:p w:rsidR="007D6548" w:rsidRPr="00D32FFA" w:rsidRDefault="007D6548" w:rsidP="00647BB6">
      <w:pPr>
        <w:pStyle w:val="afa"/>
        <w:numPr>
          <w:ilvl w:val="2"/>
          <w:numId w:val="5"/>
        </w:numPr>
        <w:tabs>
          <w:tab w:val="left" w:pos="720"/>
        </w:tabs>
        <w:ind w:firstLine="709"/>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отклоняется.</w:t>
      </w:r>
    </w:p>
    <w:p w:rsidR="00C6181A" w:rsidRPr="00D32FFA" w:rsidRDefault="00860529" w:rsidP="00647BB6">
      <w:pPr>
        <w:pStyle w:val="afa"/>
        <w:numPr>
          <w:ilvl w:val="2"/>
          <w:numId w:val="5"/>
        </w:numPr>
        <w:tabs>
          <w:tab w:val="left" w:pos="720"/>
        </w:tabs>
        <w:ind w:firstLine="709"/>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документация по закупке, связанная с Открытым конкурсом, которыми обмениваются претендент/участник на участие в Открытом конкурсе и Организатор/Заказчик,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roofErr w:type="gramEnd"/>
    </w:p>
    <w:p w:rsidR="00D126A9" w:rsidRPr="00D32FFA" w:rsidRDefault="00D126A9" w:rsidP="00647BB6">
      <w:pPr>
        <w:pStyle w:val="afa"/>
        <w:numPr>
          <w:ilvl w:val="2"/>
          <w:numId w:val="5"/>
        </w:numPr>
        <w:tabs>
          <w:tab w:val="left" w:pos="720"/>
        </w:tabs>
        <w:ind w:firstLine="709"/>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647BB6">
      <w:pPr>
        <w:pStyle w:val="afa"/>
        <w:numPr>
          <w:ilvl w:val="2"/>
          <w:numId w:val="5"/>
        </w:numPr>
        <w:tabs>
          <w:tab w:val="left" w:pos="720"/>
        </w:tabs>
        <w:ind w:firstLine="709"/>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009068D2" w:rsidRPr="00D32FFA" w:rsidRDefault="007D6548" w:rsidP="00647BB6">
      <w:pPr>
        <w:pStyle w:val="Default"/>
        <w:numPr>
          <w:ilvl w:val="2"/>
          <w:numId w:val="5"/>
        </w:numPr>
        <w:ind w:firstLine="709"/>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647BB6">
      <w:pPr>
        <w:pStyle w:val="Default"/>
        <w:numPr>
          <w:ilvl w:val="2"/>
          <w:numId w:val="5"/>
        </w:numPr>
        <w:tabs>
          <w:tab w:val="left" w:pos="720"/>
        </w:tabs>
        <w:ind w:firstLine="709"/>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647BB6">
      <w:pPr>
        <w:pStyle w:val="afa"/>
        <w:numPr>
          <w:ilvl w:val="2"/>
          <w:numId w:val="5"/>
        </w:numPr>
        <w:ind w:firstLine="709"/>
        <w:rPr>
          <w:sz w:val="28"/>
        </w:rPr>
      </w:pPr>
      <w:proofErr w:type="gramStart"/>
      <w:r>
        <w:rPr>
          <w:sz w:val="28"/>
        </w:rPr>
        <w:t xml:space="preserve">Претендентам/участникам, государственным учреждениям, </w:t>
      </w:r>
      <w:r>
        <w:rPr>
          <w:sz w:val="28"/>
          <w:szCs w:val="28"/>
        </w:rPr>
        <w:t xml:space="preserve">юридическим и физическим лицам в любое время до подведения итогов </w:t>
      </w:r>
      <w:r>
        <w:rPr>
          <w:sz w:val="28"/>
          <w:szCs w:val="28"/>
        </w:rPr>
        <w:lastRenderedPageBreak/>
        <w:t>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E035EA" w:rsidRPr="00D32FFA" w:rsidRDefault="00E035EA" w:rsidP="001256B9">
      <w:pPr>
        <w:pStyle w:val="Default"/>
        <w:ind w:left="0" w:firstLine="709"/>
      </w:pPr>
    </w:p>
    <w:p w:rsidR="003C30F3" w:rsidRPr="005A3988" w:rsidRDefault="003C30F3" w:rsidP="00647BB6">
      <w:pPr>
        <w:pStyle w:val="2"/>
        <w:numPr>
          <w:ilvl w:val="1"/>
          <w:numId w:val="8"/>
        </w:numPr>
        <w:spacing w:before="0" w:after="0"/>
        <w:ind w:left="0" w:firstLine="709"/>
        <w:jc w:val="both"/>
        <w:rPr>
          <w:rFonts w:cs="Times New Roman"/>
          <w:i w:val="0"/>
        </w:rPr>
      </w:pPr>
      <w:r>
        <w:rPr>
          <w:rFonts w:cs="Times New Roman"/>
          <w:i w:val="0"/>
        </w:rPr>
        <w:t xml:space="preserve">Срок и порядок подачи Заявок </w:t>
      </w:r>
    </w:p>
    <w:p w:rsidR="007D6548" w:rsidRPr="00E56F16" w:rsidRDefault="004314C8" w:rsidP="00647BB6">
      <w:pPr>
        <w:pStyle w:val="afa"/>
        <w:numPr>
          <w:ilvl w:val="2"/>
          <w:numId w:val="3"/>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647BB6">
      <w:pPr>
        <w:pStyle w:val="afa"/>
        <w:numPr>
          <w:ilvl w:val="2"/>
          <w:numId w:val="3"/>
        </w:numPr>
        <w:ind w:left="0" w:firstLine="709"/>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647BB6">
      <w:pPr>
        <w:pStyle w:val="afa"/>
        <w:numPr>
          <w:ilvl w:val="2"/>
          <w:numId w:val="3"/>
        </w:numPr>
        <w:ind w:left="0" w:firstLine="709"/>
        <w:rPr>
          <w:sz w:val="28"/>
        </w:rPr>
      </w:pPr>
      <w:r>
        <w:rPr>
          <w:sz w:val="28"/>
        </w:rPr>
        <w:t xml:space="preserve">Окончательная дата подачи Заявок и, соответственно, дата открытия доступа к Заявкам, дата рассмотрения и сопоставления Заявок, могут быть перенесены на более поздний срок. Соответствующие изменения размещаются в соответствии с пунктом 4 Информационной карты. </w:t>
      </w:r>
    </w:p>
    <w:p w:rsidR="006B7802" w:rsidRDefault="006B7802" w:rsidP="00647BB6">
      <w:pPr>
        <w:pStyle w:val="afa"/>
        <w:numPr>
          <w:ilvl w:val="2"/>
          <w:numId w:val="3"/>
        </w:numPr>
        <w:ind w:left="0" w:firstLine="709"/>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3C34D2" w:rsidRPr="003C34D2" w:rsidRDefault="003C34D2" w:rsidP="00647BB6">
      <w:pPr>
        <w:pStyle w:val="afa"/>
        <w:numPr>
          <w:ilvl w:val="2"/>
          <w:numId w:val="3"/>
        </w:numPr>
        <w:ind w:left="0" w:firstLine="709"/>
        <w:rPr>
          <w:sz w:val="28"/>
        </w:rPr>
      </w:pPr>
      <w:r>
        <w:rPr>
          <w:sz w:val="28"/>
        </w:rPr>
        <w:t xml:space="preserve">Открытые части электронных конкурсных Заявок после представления доступа и поступления через автоматизированные средства связи в информационные системы Заказчика и ознакомления на бумажном носителе Организатором считаются вскрытыми. Дата и время вскрытия совпадает с моментом открытия доступа к Заявкам. 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 xml:space="preserve">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w:t>
      </w:r>
    </w:p>
    <w:p w:rsidR="007D6548" w:rsidRPr="00D32FFA" w:rsidRDefault="007D6548" w:rsidP="001256B9">
      <w:pPr>
        <w:pStyle w:val="afa"/>
        <w:ind w:left="0"/>
        <w:rPr>
          <w:sz w:val="28"/>
        </w:rPr>
      </w:pPr>
    </w:p>
    <w:p w:rsidR="002F1275" w:rsidRPr="005A3988" w:rsidRDefault="00C13A71" w:rsidP="00647BB6">
      <w:pPr>
        <w:pStyle w:val="2"/>
        <w:numPr>
          <w:ilvl w:val="1"/>
          <w:numId w:val="8"/>
        </w:numPr>
        <w:spacing w:before="0" w:after="0"/>
        <w:ind w:left="0" w:firstLine="709"/>
        <w:jc w:val="both"/>
        <w:rPr>
          <w:rFonts w:cs="Times New Roman"/>
          <w:i w:val="0"/>
        </w:rPr>
      </w:pPr>
      <w:r>
        <w:rPr>
          <w:rFonts w:cs="Times New Roman"/>
          <w:i w:val="0"/>
        </w:rPr>
        <w:t>Отзыв Заявок</w:t>
      </w:r>
    </w:p>
    <w:p w:rsidR="00365D86" w:rsidRPr="0027585A" w:rsidRDefault="00237EE7" w:rsidP="001256B9">
      <w:pPr>
        <w:pStyle w:val="afa"/>
        <w:ind w:left="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этом случае возможность </w:t>
      </w:r>
      <w:bookmarkStart w:id="9" w:name="_Ref322534903"/>
      <w:r>
        <w:rPr>
          <w:sz w:val="28"/>
          <w:szCs w:val="28"/>
        </w:rPr>
        <w:t xml:space="preserve">реализуется программными средствами ЭТП, в соответствии с функционалом, предусмотренным ЭТП, указанной в пункте </w:t>
      </w:r>
      <w:r>
        <w:rPr>
          <w:sz w:val="28"/>
          <w:szCs w:val="28"/>
        </w:rPr>
        <w:br/>
        <w:t>4 Информационной карты.</w:t>
      </w:r>
      <w:bookmarkEnd w:id="9"/>
    </w:p>
    <w:p w:rsidR="00A543C0" w:rsidRPr="00D32FFA" w:rsidRDefault="00A543C0" w:rsidP="001256B9">
      <w:pPr>
        <w:ind w:left="0" w:firstLine="709"/>
        <w:jc w:val="both"/>
        <w:rPr>
          <w:sz w:val="28"/>
          <w:szCs w:val="28"/>
        </w:rPr>
      </w:pPr>
    </w:p>
    <w:p w:rsidR="00674404" w:rsidRPr="005A3988" w:rsidRDefault="00674404" w:rsidP="00647BB6">
      <w:pPr>
        <w:pStyle w:val="2"/>
        <w:numPr>
          <w:ilvl w:val="1"/>
          <w:numId w:val="8"/>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647BB6">
      <w:pPr>
        <w:numPr>
          <w:ilvl w:val="0"/>
          <w:numId w:val="14"/>
        </w:numPr>
        <w:ind w:left="0" w:firstLine="709"/>
        <w:jc w:val="both"/>
        <w:rPr>
          <w:sz w:val="28"/>
          <w:szCs w:val="28"/>
        </w:rPr>
      </w:pPr>
      <w:r>
        <w:rPr>
          <w:sz w:val="28"/>
          <w:szCs w:val="28"/>
        </w:rPr>
        <w:t xml:space="preserve">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w:t>
      </w:r>
      <w:r>
        <w:rPr>
          <w:sz w:val="28"/>
          <w:szCs w:val="28"/>
        </w:rPr>
        <w:lastRenderedPageBreak/>
        <w:t>комиссией решения об итогах Открытого конкурса и определении</w:t>
      </w:r>
      <w:r>
        <w:rPr>
          <w:sz w:val="28"/>
          <w:szCs w:val="28"/>
        </w:rPr>
        <w:br/>
        <w:t>победителя (ей).</w:t>
      </w:r>
    </w:p>
    <w:p w:rsidR="001749AE" w:rsidRPr="00D32FFA" w:rsidRDefault="001749AE" w:rsidP="00647BB6">
      <w:pPr>
        <w:numPr>
          <w:ilvl w:val="0"/>
          <w:numId w:val="14"/>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w:t>
      </w:r>
    </w:p>
    <w:p w:rsidR="00754AD8" w:rsidRPr="00D32FFA" w:rsidRDefault="00754AD8" w:rsidP="00647BB6">
      <w:pPr>
        <w:numPr>
          <w:ilvl w:val="0"/>
          <w:numId w:val="14"/>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647BB6">
      <w:pPr>
        <w:numPr>
          <w:ilvl w:val="0"/>
          <w:numId w:val="14"/>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647BB6">
      <w:pPr>
        <w:numPr>
          <w:ilvl w:val="0"/>
          <w:numId w:val="14"/>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647BB6">
      <w:pPr>
        <w:numPr>
          <w:ilvl w:val="0"/>
          <w:numId w:val="14"/>
        </w:numPr>
        <w:ind w:left="0" w:firstLine="709"/>
        <w:jc w:val="both"/>
        <w:rPr>
          <w:sz w:val="28"/>
          <w:szCs w:val="28"/>
        </w:rPr>
      </w:pPr>
      <w:r>
        <w:rPr>
          <w:sz w:val="28"/>
          <w:szCs w:val="28"/>
        </w:rPr>
        <w:t>Наличие в реестрах недобросовестных поставщиков, указанных в части «в» подпункта 2.2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647BB6">
      <w:pPr>
        <w:numPr>
          <w:ilvl w:val="0"/>
          <w:numId w:val="14"/>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1256B9">
      <w:pPr>
        <w:ind w:left="0"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243F0F" w:rsidRPr="00D32FFA" w:rsidRDefault="00754AD8" w:rsidP="001256B9">
      <w:pPr>
        <w:pStyle w:val="afa"/>
        <w:ind w:left="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p>
    <w:p w:rsidR="00243F0F" w:rsidRDefault="00243F0F" w:rsidP="001256B9">
      <w:pPr>
        <w:pStyle w:val="afa"/>
        <w:ind w:left="0"/>
        <w:rPr>
          <w:sz w:val="28"/>
        </w:rPr>
      </w:pPr>
      <w:r>
        <w:rPr>
          <w:sz w:val="28"/>
        </w:rPr>
        <w:t>3) несоответствия Заявки требованиям настоящей документации о закупке, в том числе если:</w:t>
      </w:r>
    </w:p>
    <w:p w:rsidR="00DA1416" w:rsidRPr="00D32FFA" w:rsidRDefault="00DA1416" w:rsidP="001256B9">
      <w:pPr>
        <w:pStyle w:val="afa"/>
        <w:ind w:left="0"/>
        <w:rPr>
          <w:sz w:val="28"/>
        </w:rPr>
      </w:pPr>
      <w:r>
        <w:rPr>
          <w:sz w:val="28"/>
        </w:rPr>
        <w:t>Заявка не соответствует положениям технического задания документации о закупке;</w:t>
      </w:r>
    </w:p>
    <w:p w:rsidR="00243F0F" w:rsidRPr="00D32FFA" w:rsidRDefault="00243F0F" w:rsidP="001256B9">
      <w:pPr>
        <w:pStyle w:val="afa"/>
        <w:ind w:left="0"/>
        <w:rPr>
          <w:sz w:val="28"/>
        </w:rPr>
      </w:pPr>
      <w:r>
        <w:rPr>
          <w:sz w:val="28"/>
        </w:rPr>
        <w:t>Заявка не соответствует форме, установленной настоящей документацией о закупке;</w:t>
      </w:r>
    </w:p>
    <w:p w:rsidR="00243F0F" w:rsidRPr="00D32FFA" w:rsidRDefault="00243F0F" w:rsidP="001256B9">
      <w:pPr>
        <w:pStyle w:val="afa"/>
        <w:ind w:left="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243F0F" w:rsidP="001256B9">
      <w:pPr>
        <w:pStyle w:val="afa"/>
        <w:ind w:left="0"/>
        <w:rPr>
          <w:sz w:val="28"/>
        </w:rPr>
      </w:pPr>
      <w:r>
        <w:rPr>
          <w:sz w:val="28"/>
        </w:rPr>
        <w:lastRenderedPageBreak/>
        <w:t>4) если предложение о цене договора превышает начальную (максимальную) цену договора (если такая цена установлена);</w:t>
      </w:r>
    </w:p>
    <w:p w:rsidR="00243F0F" w:rsidRPr="00D32FFA" w:rsidRDefault="00243F0F" w:rsidP="001256B9">
      <w:pPr>
        <w:pStyle w:val="afa"/>
        <w:ind w:left="0"/>
        <w:rPr>
          <w:sz w:val="28"/>
        </w:rPr>
      </w:pPr>
      <w:r>
        <w:rPr>
          <w:sz w:val="28"/>
        </w:rPr>
        <w:t>5) отказа претендента от продления срока действия Заявки (если такой запрос претендентам направлялся);</w:t>
      </w:r>
    </w:p>
    <w:p w:rsidR="00243F0F" w:rsidRPr="00D32FFA" w:rsidRDefault="00243F0F" w:rsidP="001256B9">
      <w:pPr>
        <w:pStyle w:val="afa"/>
        <w:ind w:left="0"/>
        <w:rPr>
          <w:sz w:val="28"/>
        </w:rPr>
      </w:pPr>
      <w:r>
        <w:rPr>
          <w:sz w:val="28"/>
        </w:rPr>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647BB6">
      <w:pPr>
        <w:numPr>
          <w:ilvl w:val="0"/>
          <w:numId w:val="14"/>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A24F11" w:rsidRDefault="00754AD8" w:rsidP="00647BB6">
      <w:pPr>
        <w:numPr>
          <w:ilvl w:val="0"/>
          <w:numId w:val="14"/>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647BB6">
      <w:pPr>
        <w:numPr>
          <w:ilvl w:val="0"/>
          <w:numId w:val="14"/>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Pr="00D32FFA" w:rsidRDefault="00754AD8" w:rsidP="00647BB6">
      <w:pPr>
        <w:numPr>
          <w:ilvl w:val="0"/>
          <w:numId w:val="14"/>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F41AE2" w:rsidRPr="00D32FFA" w:rsidRDefault="00F41AE2" w:rsidP="001256B9">
      <w:pPr>
        <w:pStyle w:val="Default"/>
        <w:ind w:left="0" w:firstLine="709"/>
        <w:rPr>
          <w:sz w:val="28"/>
          <w:szCs w:val="28"/>
          <w:lang w:eastAsia="ru-RU"/>
        </w:rPr>
      </w:pPr>
    </w:p>
    <w:p w:rsidR="00370C44" w:rsidRPr="005A3988" w:rsidRDefault="00370C44" w:rsidP="00647BB6">
      <w:pPr>
        <w:pStyle w:val="2"/>
        <w:numPr>
          <w:ilvl w:val="1"/>
          <w:numId w:val="8"/>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647BB6">
      <w:pPr>
        <w:numPr>
          <w:ilvl w:val="0"/>
          <w:numId w:val="17"/>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647BB6">
      <w:pPr>
        <w:numPr>
          <w:ilvl w:val="0"/>
          <w:numId w:val="17"/>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647BB6">
      <w:pPr>
        <w:numPr>
          <w:ilvl w:val="0"/>
          <w:numId w:val="17"/>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w:t>
      </w:r>
    </w:p>
    <w:p w:rsidR="00F1612D" w:rsidRPr="00D32FFA" w:rsidRDefault="00F1612D" w:rsidP="00F1612D">
      <w:pPr>
        <w:numPr>
          <w:ilvl w:val="0"/>
          <w:numId w:val="17"/>
        </w:numPr>
        <w:suppressAutoHyphens/>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F1612D" w:rsidRPr="00225D88" w:rsidRDefault="00F20853" w:rsidP="00F1612D">
      <w:pPr>
        <w:numPr>
          <w:ilvl w:val="0"/>
          <w:numId w:val="17"/>
        </w:numPr>
        <w:suppressAutoHyphens/>
        <w:ind w:left="0" w:firstLine="709"/>
        <w:jc w:val="both"/>
        <w:rPr>
          <w:sz w:val="28"/>
          <w:szCs w:val="28"/>
        </w:rPr>
      </w:pPr>
      <w:r>
        <w:rPr>
          <w:sz w:val="28"/>
          <w:szCs w:val="28"/>
        </w:rPr>
        <w:t xml:space="preserve">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путем снижения </w:t>
      </w:r>
      <w:r>
        <w:rPr>
          <w:sz w:val="28"/>
          <w:szCs w:val="28"/>
        </w:rPr>
        <w:lastRenderedPageBreak/>
        <w:t>участниками закупки цены своих первоначально поданных Заявок при условии сохранения остальных положений Заявки без изменений. Переторжка проводится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(с ранее объявленной ценой). </w:t>
      </w:r>
    </w:p>
    <w:p w:rsidR="007D6548" w:rsidRPr="00D32FFA" w:rsidRDefault="007D6548" w:rsidP="00647BB6">
      <w:pPr>
        <w:numPr>
          <w:ilvl w:val="0"/>
          <w:numId w:val="17"/>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647BB6">
      <w:pPr>
        <w:numPr>
          <w:ilvl w:val="0"/>
          <w:numId w:val="17"/>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647BB6">
      <w:pPr>
        <w:numPr>
          <w:ilvl w:val="0"/>
          <w:numId w:val="17"/>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C15C57" w:rsidRPr="00D32FFA" w:rsidRDefault="00C15C57" w:rsidP="00647BB6">
      <w:pPr>
        <w:numPr>
          <w:ilvl w:val="0"/>
          <w:numId w:val="17"/>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3"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4"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w:t>
      </w:r>
      <w:proofErr w:type="spellStart"/>
      <w:proofErr w:type="gramStart"/>
      <w:r>
        <w:rPr>
          <w:sz w:val="28"/>
          <w:szCs w:val="28"/>
        </w:rPr>
        <w:t>ТрансКонтейнер</w:t>
      </w:r>
      <w:proofErr w:type="spellEnd"/>
      <w:r>
        <w:rPr>
          <w:sz w:val="28"/>
          <w:szCs w:val="28"/>
        </w:rPr>
        <w:t>»), Организатор составляет протокол рассмотрения и оценки Заявок, в котором должна содержаться следующая информация:</w:t>
      </w:r>
      <w:proofErr w:type="gramEnd"/>
    </w:p>
    <w:p w:rsidR="00C15C57" w:rsidRPr="00D32FFA" w:rsidRDefault="00C15C57" w:rsidP="001256B9">
      <w:pPr>
        <w:pStyle w:val="Default"/>
        <w:ind w:left="0"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D32FFA" w:rsidRDefault="00C15C57" w:rsidP="001256B9">
      <w:pPr>
        <w:pStyle w:val="Default"/>
        <w:ind w:left="0" w:firstLine="709"/>
        <w:jc w:val="both"/>
        <w:rPr>
          <w:sz w:val="28"/>
          <w:szCs w:val="28"/>
        </w:rPr>
      </w:pPr>
      <w:r>
        <w:rPr>
          <w:sz w:val="28"/>
          <w:szCs w:val="28"/>
        </w:rPr>
        <w:t>2) принятое Организатором решение;</w:t>
      </w:r>
    </w:p>
    <w:p w:rsidR="00C15C57" w:rsidRPr="00D32FFA" w:rsidRDefault="00C15C57" w:rsidP="001256B9">
      <w:pPr>
        <w:pStyle w:val="Default"/>
        <w:ind w:left="0" w:firstLine="709"/>
        <w:jc w:val="both"/>
        <w:rPr>
          <w:sz w:val="28"/>
          <w:szCs w:val="28"/>
        </w:rPr>
      </w:pPr>
      <w:r>
        <w:rPr>
          <w:sz w:val="28"/>
          <w:szCs w:val="28"/>
        </w:rPr>
        <w:t>3) предложения для рассмотрения Конкурсной комиссией;</w:t>
      </w:r>
    </w:p>
    <w:p w:rsidR="00C15C57" w:rsidRPr="00D32FFA" w:rsidRDefault="00C15C57" w:rsidP="001256B9">
      <w:pPr>
        <w:pStyle w:val="Default"/>
        <w:ind w:left="0" w:firstLine="709"/>
        <w:jc w:val="both"/>
        <w:rPr>
          <w:sz w:val="28"/>
          <w:szCs w:val="28"/>
        </w:rPr>
      </w:pPr>
      <w:r>
        <w:rPr>
          <w:sz w:val="28"/>
          <w:szCs w:val="28"/>
        </w:rPr>
        <w:t>4) иная информация при необходимости.</w:t>
      </w:r>
    </w:p>
    <w:p w:rsidR="002A2796" w:rsidRPr="00D32FFA" w:rsidRDefault="00C15C57" w:rsidP="001256B9">
      <w:pPr>
        <w:pStyle w:val="Default"/>
        <w:ind w:left="0" w:firstLine="709"/>
        <w:jc w:val="both"/>
        <w:rPr>
          <w:sz w:val="28"/>
          <w:szCs w:val="28"/>
        </w:rPr>
      </w:pPr>
      <w:r>
        <w:rPr>
          <w:sz w:val="28"/>
          <w:szCs w:val="28"/>
        </w:rPr>
        <w:t xml:space="preserve">Протокол размещается в СМИ не позднее чем через 3 (три) дня со дня его подписания в соответствии с пунктом 4 Информационной карты. </w:t>
      </w:r>
    </w:p>
    <w:p w:rsidR="0087611C" w:rsidRPr="00D32FFA" w:rsidRDefault="0087611C" w:rsidP="001256B9">
      <w:pPr>
        <w:pStyle w:val="afa"/>
        <w:ind w:left="0"/>
        <w:rPr>
          <w:sz w:val="28"/>
          <w:szCs w:val="28"/>
        </w:rPr>
      </w:pPr>
    </w:p>
    <w:p w:rsidR="00370C44" w:rsidRPr="005A3988" w:rsidRDefault="00370C44" w:rsidP="00647BB6">
      <w:pPr>
        <w:pStyle w:val="2"/>
        <w:numPr>
          <w:ilvl w:val="1"/>
          <w:numId w:val="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647BB6">
      <w:pPr>
        <w:numPr>
          <w:ilvl w:val="0"/>
          <w:numId w:val="18"/>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647BB6">
      <w:pPr>
        <w:numPr>
          <w:ilvl w:val="0"/>
          <w:numId w:val="18"/>
        </w:numPr>
        <w:ind w:left="0" w:firstLine="709"/>
        <w:jc w:val="both"/>
        <w:rPr>
          <w:sz w:val="28"/>
          <w:szCs w:val="28"/>
        </w:rPr>
      </w:pPr>
      <w:r>
        <w:rPr>
          <w:sz w:val="28"/>
          <w:szCs w:val="28"/>
        </w:rPr>
        <w:lastRenderedPageBreak/>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647BB6">
      <w:pPr>
        <w:numPr>
          <w:ilvl w:val="0"/>
          <w:numId w:val="18"/>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F20853" w:rsidRDefault="007D6548" w:rsidP="00647BB6">
      <w:pPr>
        <w:numPr>
          <w:ilvl w:val="0"/>
          <w:numId w:val="18"/>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w:t>
      </w:r>
      <w:r>
        <w:rPr>
          <w:lang w:eastAsia="ru-RU"/>
        </w:rPr>
        <w:t xml:space="preserve"> </w:t>
      </w:r>
      <w:r>
        <w:rPr>
          <w:sz w:val="28"/>
          <w:szCs w:val="28"/>
        </w:rPr>
        <w:t xml:space="preserve">Конкурсной комиссией может быть принято решение о проведении переторжки в соответствии с пунктами 31-37 Положения о закупках. </w:t>
      </w:r>
    </w:p>
    <w:p w:rsidR="007D6548" w:rsidRPr="00F20853" w:rsidRDefault="007D6548" w:rsidP="00647BB6">
      <w:pPr>
        <w:numPr>
          <w:ilvl w:val="0"/>
          <w:numId w:val="18"/>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647BB6">
      <w:pPr>
        <w:numPr>
          <w:ilvl w:val="0"/>
          <w:numId w:val="18"/>
        </w:numPr>
        <w:ind w:left="0" w:firstLine="709"/>
        <w:jc w:val="both"/>
        <w:rPr>
          <w:sz w:val="28"/>
          <w:szCs w:val="28"/>
        </w:rPr>
      </w:pPr>
      <w:r>
        <w:rPr>
          <w:sz w:val="28"/>
          <w:szCs w:val="28"/>
        </w:rPr>
        <w:t xml:space="preserve">Протокол заседания Конкурсной комиссии размещается в соответствии пунктом 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w:t>
      </w:r>
    </w:p>
    <w:p w:rsidR="007D6548" w:rsidRPr="00D32FFA" w:rsidRDefault="007D6548" w:rsidP="00647BB6">
      <w:pPr>
        <w:numPr>
          <w:ilvl w:val="0"/>
          <w:numId w:val="18"/>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roofErr w:type="gramEnd"/>
    </w:p>
    <w:p w:rsidR="001F0296" w:rsidRDefault="007D6548" w:rsidP="006C1184">
      <w:pPr>
        <w:numPr>
          <w:ilvl w:val="0"/>
          <w:numId w:val="18"/>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1F0296" w:rsidRPr="001F0296" w:rsidRDefault="001F0296" w:rsidP="001F0296">
      <w:pPr>
        <w:numPr>
          <w:ilvl w:val="0"/>
          <w:numId w:val="18"/>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w:t>
      </w:r>
    </w:p>
    <w:p w:rsidR="007D6548" w:rsidRPr="00850591" w:rsidRDefault="00093F19" w:rsidP="00647BB6">
      <w:pPr>
        <w:numPr>
          <w:ilvl w:val="0"/>
          <w:numId w:val="18"/>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647BB6">
      <w:pPr>
        <w:numPr>
          <w:ilvl w:val="0"/>
          <w:numId w:val="18"/>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1256B9">
      <w:pPr>
        <w:ind w:left="0" w:firstLine="709"/>
        <w:jc w:val="both"/>
        <w:rPr>
          <w:sz w:val="28"/>
          <w:szCs w:val="28"/>
        </w:rPr>
      </w:pPr>
      <w:r>
        <w:rPr>
          <w:sz w:val="28"/>
          <w:szCs w:val="28"/>
        </w:rPr>
        <w:t>1) на участие в конкурсе не подана ни одна Заявка;</w:t>
      </w:r>
    </w:p>
    <w:p w:rsidR="008825E9" w:rsidRPr="00D32FFA" w:rsidRDefault="008825E9" w:rsidP="001256B9">
      <w:pPr>
        <w:ind w:left="0" w:firstLine="709"/>
        <w:jc w:val="both"/>
        <w:rPr>
          <w:sz w:val="28"/>
          <w:szCs w:val="28"/>
        </w:rPr>
      </w:pPr>
      <w:r>
        <w:rPr>
          <w:sz w:val="28"/>
          <w:szCs w:val="28"/>
        </w:rPr>
        <w:t>2) на участие в конкурсе подана одна Заявка;</w:t>
      </w:r>
    </w:p>
    <w:p w:rsidR="008825E9" w:rsidRPr="00D32FFA" w:rsidRDefault="008825E9" w:rsidP="001256B9">
      <w:pPr>
        <w:ind w:left="0" w:firstLine="709"/>
        <w:jc w:val="both"/>
        <w:rPr>
          <w:sz w:val="28"/>
          <w:szCs w:val="28"/>
        </w:rPr>
      </w:pPr>
      <w:r>
        <w:rPr>
          <w:sz w:val="28"/>
          <w:szCs w:val="28"/>
        </w:rPr>
        <w:t>3) по итогам рассмотрения заявок к участию в конкурсе допущен один участник;</w:t>
      </w:r>
    </w:p>
    <w:p w:rsidR="008825E9" w:rsidRPr="00D32FFA" w:rsidRDefault="008825E9" w:rsidP="001256B9">
      <w:pPr>
        <w:ind w:left="0" w:firstLine="709"/>
        <w:jc w:val="both"/>
        <w:rPr>
          <w:sz w:val="28"/>
          <w:szCs w:val="28"/>
        </w:rPr>
      </w:pPr>
      <w:r>
        <w:rPr>
          <w:sz w:val="28"/>
          <w:szCs w:val="28"/>
        </w:rPr>
        <w:t>4) ни один из претендентов не признан участником.</w:t>
      </w:r>
    </w:p>
    <w:p w:rsidR="004F7C0A" w:rsidRPr="00F22C2F" w:rsidRDefault="004F7C0A" w:rsidP="00647BB6">
      <w:pPr>
        <w:numPr>
          <w:ilvl w:val="0"/>
          <w:numId w:val="18"/>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 xml:space="preserve">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w:t>
      </w:r>
      <w:r>
        <w:rPr>
          <w:rFonts w:eastAsia="Calibri"/>
          <w:sz w:val="28"/>
          <w:szCs w:val="28"/>
          <w:lang w:eastAsia="en-US"/>
        </w:rPr>
        <w:lastRenderedPageBreak/>
        <w:t>интересам Заказчика, а цена товаров, работ, услуг не превышает начальную (максимальную) цену договора;</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1256B9">
      <w:pPr>
        <w:pStyle w:val="afa"/>
        <w:tabs>
          <w:tab w:val="left" w:pos="1680"/>
        </w:tabs>
        <w:ind w:left="0"/>
        <w:rPr>
          <w:sz w:val="28"/>
          <w:szCs w:val="28"/>
        </w:rPr>
      </w:pPr>
    </w:p>
    <w:p w:rsidR="007D6548" w:rsidRPr="005A3988" w:rsidRDefault="007D6548" w:rsidP="00647BB6">
      <w:pPr>
        <w:pStyle w:val="2"/>
        <w:numPr>
          <w:ilvl w:val="1"/>
          <w:numId w:val="8"/>
        </w:numPr>
        <w:spacing w:before="0" w:after="0"/>
        <w:ind w:left="0" w:firstLine="709"/>
        <w:jc w:val="both"/>
        <w:rPr>
          <w:rFonts w:cs="Times New Roman"/>
          <w:i w:val="0"/>
        </w:rPr>
      </w:pPr>
      <w:r>
        <w:rPr>
          <w:rFonts w:cs="Times New Roman"/>
          <w:i w:val="0"/>
        </w:rPr>
        <w:t>Заключение договора</w:t>
      </w:r>
    </w:p>
    <w:p w:rsidR="007D6548" w:rsidRPr="00D32FFA" w:rsidRDefault="007D6548" w:rsidP="00647BB6">
      <w:pPr>
        <w:numPr>
          <w:ilvl w:val="0"/>
          <w:numId w:val="19"/>
        </w:numPr>
        <w:ind w:left="0" w:firstLine="709"/>
        <w:jc w:val="both"/>
        <w:rPr>
          <w:sz w:val="28"/>
          <w:szCs w:val="28"/>
        </w:rPr>
      </w:pPr>
      <w:r>
        <w:rPr>
          <w:sz w:val="28"/>
          <w:szCs w:val="28"/>
        </w:rPr>
        <w:t>Обеспечение исполнения договора устанавливается в соответствии с пунктом 22 информационной карты.</w:t>
      </w:r>
    </w:p>
    <w:p w:rsidR="00145E0A" w:rsidRDefault="00370C44" w:rsidP="00647BB6">
      <w:pPr>
        <w:numPr>
          <w:ilvl w:val="0"/>
          <w:numId w:val="19"/>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24 Информационной карты.</w:t>
      </w:r>
    </w:p>
    <w:p w:rsidR="00926992" w:rsidRPr="00145E0A" w:rsidRDefault="00145E0A" w:rsidP="001256B9">
      <w:pPr>
        <w:ind w:left="0" w:firstLine="709"/>
        <w:jc w:val="both"/>
        <w:rPr>
          <w:sz w:val="28"/>
          <w:szCs w:val="28"/>
        </w:rPr>
      </w:pPr>
      <w:r>
        <w:rPr>
          <w:sz w:val="28"/>
          <w:szCs w:val="28"/>
        </w:rPr>
        <w:t>При урегулировании заключения договора вне ЭТП, Заказчик, в течение 5 (пяти) календарных дней направляет победителю (ям) Открытого конкурса договор и уведомление с приглашением подписать договор с указанием срока его подписания, с учетом условий изложенных в пункте 24 Информационной карты.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документации о закупке.</w:t>
      </w:r>
    </w:p>
    <w:p w:rsidR="001B150C" w:rsidRPr="00D32FFA" w:rsidRDefault="007D6548" w:rsidP="00647BB6">
      <w:pPr>
        <w:numPr>
          <w:ilvl w:val="0"/>
          <w:numId w:val="19"/>
        </w:numPr>
        <w:ind w:left="0" w:firstLine="709"/>
        <w:jc w:val="both"/>
        <w:rPr>
          <w:sz w:val="28"/>
          <w:szCs w:val="28"/>
        </w:rPr>
      </w:pPr>
      <w:r>
        <w:rPr>
          <w:sz w:val="28"/>
          <w:szCs w:val="28"/>
        </w:rPr>
        <w:t>Участник, признанный победителем Открытого конкурса, должен подписать договор не позднее срока, указанного Организатором. В случае если победителем не подписан договор в указанные сроки, он признается уклонившимся от заключения договора.</w:t>
      </w:r>
    </w:p>
    <w:p w:rsidR="007D6548" w:rsidRPr="00163FF9" w:rsidRDefault="007D6548" w:rsidP="00647BB6">
      <w:pPr>
        <w:numPr>
          <w:ilvl w:val="0"/>
          <w:numId w:val="19"/>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победителю требуется получение одобрения сделки, являющейся предметом Открытого конкурса,  органами управления, победитель вправе предложить Заказчику, отложить срок подписания договора на период, необходимый для получения победителем Открытого конкурса такого одобрения, но не более, чем на 30 (тридцать) дней с даты опубликования протокола Конкурсной комиссии об итогах Открытого конкурса.</w:t>
      </w:r>
    </w:p>
    <w:p w:rsidR="001B150C" w:rsidRPr="00D32FFA" w:rsidRDefault="007D6548" w:rsidP="00647BB6">
      <w:pPr>
        <w:numPr>
          <w:ilvl w:val="0"/>
          <w:numId w:val="19"/>
        </w:numPr>
        <w:ind w:left="0" w:firstLine="709"/>
        <w:jc w:val="both"/>
        <w:rPr>
          <w:sz w:val="28"/>
          <w:szCs w:val="28"/>
        </w:rPr>
      </w:pPr>
      <w:r>
        <w:rPr>
          <w:sz w:val="28"/>
          <w:szCs w:val="28"/>
        </w:rPr>
        <w:t xml:space="preserve">Заказчик вправе отклонить такое предложение победителя. </w:t>
      </w:r>
      <w:proofErr w:type="gramStart"/>
      <w:r>
        <w:rPr>
          <w:sz w:val="28"/>
          <w:szCs w:val="28"/>
        </w:rPr>
        <w:t xml:space="preserve">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w:t>
      </w:r>
      <w:r>
        <w:rPr>
          <w:sz w:val="28"/>
          <w:szCs w:val="28"/>
        </w:rPr>
        <w:lastRenderedPageBreak/>
        <w:t>(победителями).</w:t>
      </w:r>
      <w:proofErr w:type="gramEnd"/>
      <w:r>
        <w:rPr>
          <w:sz w:val="28"/>
          <w:szCs w:val="28"/>
        </w:rPr>
        <w:t xml:space="preserve"> Участник Открытого конкурса, Заявке которого был присвоен второй номер, не вправе отказаться от заключения договора.</w:t>
      </w:r>
    </w:p>
    <w:p w:rsidR="007157CC" w:rsidRDefault="005619CC">
      <w:pPr>
        <w:numPr>
          <w:ilvl w:val="0"/>
          <w:numId w:val="19"/>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w:t>
      </w:r>
    </w:p>
    <w:p w:rsidR="000454C8" w:rsidRPr="00D32FFA" w:rsidRDefault="00680427" w:rsidP="00647BB6">
      <w:pPr>
        <w:numPr>
          <w:ilvl w:val="0"/>
          <w:numId w:val="19"/>
        </w:numPr>
        <w:ind w:left="0" w:firstLine="709"/>
        <w:jc w:val="both"/>
        <w:rPr>
          <w:sz w:val="28"/>
          <w:szCs w:val="28"/>
        </w:rPr>
      </w:pPr>
      <w:r>
        <w:rPr>
          <w:sz w:val="28"/>
          <w:szCs w:val="28"/>
        </w:rPr>
        <w:t xml:space="preserve">Договор, заключаемый с участником, Заявке которого был присвоен второй номер, составляется Заказчиком путем включения в проект договора, прилагаемого к настоящей документации о закупке, условий исполнения договора, предложенных этим участником Открытого конкурса. Договор подлежит направлению Заказчиком в срок, не превышающий 5 (пяти) календарных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Pr="003343CE" w:rsidRDefault="000978CE" w:rsidP="00647BB6">
      <w:pPr>
        <w:numPr>
          <w:ilvl w:val="0"/>
          <w:numId w:val="19"/>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подпунктом 2.10.3 настоящей документации о закупке.</w:t>
      </w:r>
    </w:p>
    <w:p w:rsidR="006402DD" w:rsidRDefault="00534697" w:rsidP="00647BB6">
      <w:pPr>
        <w:numPr>
          <w:ilvl w:val="0"/>
          <w:numId w:val="19"/>
        </w:numPr>
        <w:ind w:left="0" w:firstLine="709"/>
        <w:jc w:val="both"/>
        <w:rPr>
          <w:sz w:val="28"/>
          <w:szCs w:val="28"/>
        </w:rPr>
      </w:pPr>
      <w:r>
        <w:rPr>
          <w:sz w:val="28"/>
          <w:szCs w:val="28"/>
        </w:rPr>
        <w:t xml:space="preserve"> </w:t>
      </w:r>
      <w:proofErr w:type="gramStart"/>
      <w:r>
        <w:rPr>
          <w:sz w:val="28"/>
          <w:szCs w:val="28"/>
        </w:rPr>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Pr>
          <w:sz w:val="28"/>
          <w:szCs w:val="28"/>
        </w:rPr>
        <w:t xml:space="preserve"> в случаях, когда такое согласие (одобрение) или уведомление предусмотрено законодательством Российской Федерации. </w:t>
      </w:r>
    </w:p>
    <w:p w:rsidR="00345D9A" w:rsidRPr="00345D9A" w:rsidRDefault="00345D9A" w:rsidP="001256B9">
      <w:pPr>
        <w:ind w:left="0"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A6701A" w:rsidRPr="00950CE3" w:rsidRDefault="006402DD" w:rsidP="001256B9">
      <w:pPr>
        <w:ind w:left="0"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647BB6">
      <w:pPr>
        <w:numPr>
          <w:ilvl w:val="0"/>
          <w:numId w:val="19"/>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7D6548" w:rsidRPr="005E043C" w:rsidRDefault="00C264D5" w:rsidP="001256B9">
      <w:pPr>
        <w:numPr>
          <w:ilvl w:val="0"/>
          <w:numId w:val="19"/>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5A3988" w:rsidRPr="00D32FFA" w:rsidRDefault="005A3988" w:rsidP="005E043C">
      <w:pPr>
        <w:pStyle w:val="afa"/>
        <w:rPr>
          <w:sz w:val="28"/>
          <w:szCs w:val="28"/>
        </w:rPr>
      </w:pPr>
    </w:p>
    <w:p w:rsidR="000954FB" w:rsidRPr="00D32FFA" w:rsidRDefault="006400A0" w:rsidP="00221467">
      <w:pPr>
        <w:spacing w:after="120"/>
        <w:outlineLvl w:val="0"/>
        <w:rPr>
          <w:b/>
          <w:bCs/>
          <w:sz w:val="32"/>
          <w:szCs w:val="32"/>
        </w:rPr>
      </w:pPr>
      <w:r>
        <w:rPr>
          <w:b/>
          <w:bCs/>
          <w:sz w:val="32"/>
          <w:szCs w:val="32"/>
        </w:rPr>
        <w:t>Раздел 3. Порядок оформления Заявок</w:t>
      </w:r>
    </w:p>
    <w:p w:rsidR="000954FB" w:rsidRPr="00D32FFA" w:rsidRDefault="000954FB" w:rsidP="000954FB">
      <w:pPr>
        <w:pStyle w:val="afa"/>
        <w:rPr>
          <w:b/>
          <w:bCs/>
          <w:sz w:val="28"/>
          <w:szCs w:val="28"/>
        </w:rPr>
      </w:pPr>
    </w:p>
    <w:p w:rsidR="000954FB" w:rsidRPr="00D32FFA" w:rsidRDefault="000954FB" w:rsidP="00647BB6">
      <w:pPr>
        <w:pStyle w:val="2"/>
        <w:numPr>
          <w:ilvl w:val="1"/>
          <w:numId w:val="10"/>
        </w:numPr>
        <w:tabs>
          <w:tab w:val="clear" w:pos="1260"/>
          <w:tab w:val="num" w:pos="-180"/>
          <w:tab w:val="num" w:pos="540"/>
        </w:tabs>
        <w:spacing w:before="0" w:after="0"/>
        <w:ind w:left="0" w:firstLine="709"/>
        <w:jc w:val="both"/>
        <w:rPr>
          <w:rFonts w:eastAsia="MS Mincho"/>
          <w:i w:val="0"/>
        </w:rPr>
      </w:pPr>
      <w:bookmarkStart w:id="10" w:name="_Toc515863146"/>
      <w:bookmarkStart w:id="11" w:name="_Toc34648361"/>
      <w:r>
        <w:rPr>
          <w:rFonts w:eastAsia="MS Mincho"/>
          <w:i w:val="0"/>
        </w:rPr>
        <w:t>О</w:t>
      </w:r>
      <w:bookmarkEnd w:id="10"/>
      <w:bookmarkEnd w:id="11"/>
      <w:r>
        <w:rPr>
          <w:rFonts w:eastAsia="MS Mincho"/>
          <w:i w:val="0"/>
        </w:rPr>
        <w:t xml:space="preserve">формление Заявки </w:t>
      </w:r>
    </w:p>
    <w:p w:rsidR="000954FB" w:rsidRPr="003343CE" w:rsidRDefault="000954FB" w:rsidP="00647BB6">
      <w:pPr>
        <w:pStyle w:val="afa"/>
        <w:numPr>
          <w:ilvl w:val="2"/>
          <w:numId w:val="10"/>
        </w:numPr>
        <w:ind w:left="0" w:firstLine="709"/>
        <w:rPr>
          <w:sz w:val="28"/>
          <w:szCs w:val="28"/>
        </w:rPr>
      </w:pPr>
      <w:r>
        <w:rPr>
          <w:sz w:val="28"/>
          <w:szCs w:val="28"/>
        </w:rPr>
        <w:t xml:space="preserve">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Электронная часть подписывается ЭП, оформленной в соответствии с подпунктом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w:t>
      </w:r>
      <w:proofErr w:type="gramStart"/>
      <w:r>
        <w:rPr>
          <w:sz w:val="28"/>
          <w:szCs w:val="28"/>
        </w:rPr>
        <w:t>претендента</w:t>
      </w:r>
      <w:proofErr w:type="gramEnd"/>
      <w:r>
        <w:rPr>
          <w:sz w:val="28"/>
          <w:szCs w:val="28"/>
        </w:rPr>
        <w:t xml:space="preserve">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647BB6">
      <w:pPr>
        <w:pStyle w:val="afa"/>
        <w:numPr>
          <w:ilvl w:val="2"/>
          <w:numId w:val="10"/>
        </w:numPr>
        <w:ind w:left="0" w:firstLine="709"/>
        <w:rPr>
          <w:sz w:val="28"/>
          <w:szCs w:val="28"/>
        </w:rPr>
      </w:pPr>
      <w:r>
        <w:rPr>
          <w:sz w:val="28"/>
          <w:szCs w:val="28"/>
        </w:rPr>
        <w:t>Электронная часть заявки должна содержать следующие документы:</w:t>
      </w:r>
    </w:p>
    <w:p w:rsidR="005D0FE3" w:rsidRDefault="007668FE" w:rsidP="005A3988">
      <w:pPr>
        <w:pStyle w:val="afa"/>
        <w:ind w:left="0"/>
        <w:rPr>
          <w:sz w:val="28"/>
          <w:szCs w:val="28"/>
        </w:rPr>
      </w:pPr>
      <w:r>
        <w:rPr>
          <w:sz w:val="28"/>
          <w:szCs w:val="28"/>
        </w:rPr>
        <w:t>а) опись представленных документов, заверенную подписью и печатью претендента;</w:t>
      </w:r>
    </w:p>
    <w:p w:rsidR="005D0FE3" w:rsidRPr="003343CE" w:rsidRDefault="007668FE" w:rsidP="005A3988">
      <w:pPr>
        <w:pStyle w:val="afa"/>
        <w:ind w:left="0"/>
        <w:rPr>
          <w:sz w:val="28"/>
          <w:szCs w:val="28"/>
        </w:rPr>
      </w:pPr>
      <w:r>
        <w:rPr>
          <w:sz w:val="28"/>
          <w:szCs w:val="28"/>
        </w:rPr>
        <w:t>б) 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Техническим заданием (раздел 4</w:t>
      </w:r>
      <w:r>
        <w:t xml:space="preserve"> </w:t>
      </w:r>
      <w:r>
        <w:rPr>
          <w:sz w:val="28"/>
          <w:szCs w:val="28"/>
        </w:rPr>
        <w:t>документации о закупке);</w:t>
      </w:r>
    </w:p>
    <w:p w:rsidR="005D0FE3" w:rsidRDefault="007668FE" w:rsidP="005A3988">
      <w:pPr>
        <w:pStyle w:val="afa"/>
        <w:ind w:left="0"/>
        <w:rPr>
          <w:sz w:val="28"/>
          <w:szCs w:val="28"/>
        </w:rPr>
      </w:pPr>
      <w:r>
        <w:rPr>
          <w:sz w:val="28"/>
          <w:szCs w:val="28"/>
        </w:rPr>
        <w:t xml:space="preserve">в) </w:t>
      </w:r>
      <w:proofErr w:type="gramStart"/>
      <w:r>
        <w:rPr>
          <w:sz w:val="28"/>
          <w:szCs w:val="28"/>
        </w:rPr>
        <w:t>документы</w:t>
      </w:r>
      <w:proofErr w:type="gramEnd"/>
      <w:r>
        <w:rPr>
          <w:sz w:val="28"/>
          <w:szCs w:val="28"/>
        </w:rPr>
        <w:t xml:space="preserve"> </w:t>
      </w:r>
      <w:r>
        <w:rPr>
          <w:sz w:val="28"/>
        </w:rPr>
        <w:t>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w:t>
      </w:r>
    </w:p>
    <w:p w:rsidR="00C46D25" w:rsidRPr="00CE0E81" w:rsidRDefault="005D0FE3" w:rsidP="005A3988">
      <w:pPr>
        <w:pStyle w:val="afa"/>
        <w:ind w:left="0"/>
        <w:rPr>
          <w:sz w:val="28"/>
          <w:szCs w:val="28"/>
        </w:rPr>
      </w:pPr>
      <w:r>
        <w:rPr>
          <w:sz w:val="28"/>
        </w:rPr>
        <w:t xml:space="preserve">г) другие документы, </w:t>
      </w:r>
      <w:r>
        <w:rPr>
          <w:sz w:val="28"/>
          <w:szCs w:val="28"/>
        </w:rPr>
        <w:t>указанные в подпункте 2 пункта 17 Информационной карты.</w:t>
      </w:r>
    </w:p>
    <w:p w:rsidR="00950CE3" w:rsidRPr="003343CE" w:rsidRDefault="00354B98" w:rsidP="00647BB6">
      <w:pPr>
        <w:pStyle w:val="afa"/>
        <w:numPr>
          <w:ilvl w:val="2"/>
          <w:numId w:val="10"/>
        </w:numPr>
        <w:ind w:left="0" w:firstLine="709"/>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w:t>
      </w:r>
      <w:proofErr w:type="spellStart"/>
      <w:r>
        <w:rPr>
          <w:sz w:val="28"/>
          <w:szCs w:val="28"/>
        </w:rPr>
        <w:t>pdf</w:t>
      </w:r>
      <w:proofErr w:type="spellEnd"/>
      <w:r>
        <w:rPr>
          <w:sz w:val="28"/>
          <w:szCs w:val="28"/>
        </w:rPr>
        <w:t>), (*.</w:t>
      </w:r>
      <w:r>
        <w:rPr>
          <w:sz w:val="28"/>
          <w:szCs w:val="28"/>
          <w:lang w:val="en-US"/>
        </w:rPr>
        <w:t>jpg</w:t>
      </w:r>
      <w:r>
        <w:rPr>
          <w:sz w:val="28"/>
          <w:szCs w:val="28"/>
        </w:rPr>
        <w:t>) и т.д., предпочтительнее (*.</w:t>
      </w:r>
      <w:proofErr w:type="spellStart"/>
      <w:r>
        <w:rPr>
          <w:sz w:val="28"/>
          <w:szCs w:val="28"/>
        </w:rPr>
        <w:t>pdf</w:t>
      </w:r>
      <w:proofErr w:type="spellEnd"/>
      <w:r>
        <w:rPr>
          <w:sz w:val="28"/>
          <w:szCs w:val="28"/>
        </w:rPr>
        <w:t>).</w:t>
      </w:r>
    </w:p>
    <w:p w:rsidR="00950CE3" w:rsidRPr="003343CE" w:rsidRDefault="00950CE3" w:rsidP="005A3988">
      <w:pPr>
        <w:ind w:left="0" w:firstLine="709"/>
        <w:contextualSpacing/>
        <w:jc w:val="both"/>
        <w:rPr>
          <w:sz w:val="28"/>
          <w:szCs w:val="28"/>
        </w:rPr>
      </w:pPr>
      <w:r>
        <w:rPr>
          <w:sz w:val="28"/>
          <w:szCs w:val="28"/>
        </w:rPr>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5A3988">
      <w:pPr>
        <w:ind w:left="0" w:firstLine="709"/>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950CE3" w:rsidRPr="003343CE" w:rsidRDefault="00950CE3" w:rsidP="005A3988">
      <w:pPr>
        <w:ind w:left="0" w:firstLine="709"/>
        <w:contextualSpacing/>
        <w:jc w:val="both"/>
        <w:rPr>
          <w:sz w:val="28"/>
          <w:szCs w:val="28"/>
        </w:rPr>
      </w:pPr>
      <w:proofErr w:type="gramStart"/>
      <w:r>
        <w:rPr>
          <w:sz w:val="28"/>
          <w:szCs w:val="28"/>
        </w:rPr>
        <w:lastRenderedPageBreak/>
        <w:t>Файлы должны быть именованы так, чтобы из их названия ясно следовало, какой документ, требуемый документацией, в каком файле находится (например:</w:t>
      </w:r>
      <w:proofErr w:type="gramEnd"/>
      <w:r>
        <w:rPr>
          <w:sz w:val="28"/>
          <w:szCs w:val="28"/>
        </w:rPr>
        <w:t xml:space="preserve"> </w:t>
      </w:r>
      <w:proofErr w:type="gramStart"/>
      <w:r>
        <w:rPr>
          <w:sz w:val="28"/>
          <w:szCs w:val="28"/>
        </w:rPr>
        <w:t>Заявка.</w:t>
      </w:r>
      <w:proofErr w:type="spellStart"/>
      <w:r>
        <w:rPr>
          <w:sz w:val="28"/>
          <w:szCs w:val="28"/>
          <w:lang w:val="en-US"/>
        </w:rPr>
        <w:t>pdf</w:t>
      </w:r>
      <w:proofErr w:type="spellEnd"/>
      <w:r>
        <w:rPr>
          <w:sz w:val="28"/>
          <w:szCs w:val="28"/>
        </w:rPr>
        <w:t xml:space="preserve"> (</w:t>
      </w:r>
      <w:proofErr w:type="spellStart"/>
      <w:r>
        <w:rPr>
          <w:sz w:val="28"/>
          <w:szCs w:val="28"/>
          <w:lang w:val="en-US"/>
        </w:rPr>
        <w:t>Zayavka</w:t>
      </w:r>
      <w:proofErr w:type="spellEnd"/>
      <w:r>
        <w:rPr>
          <w:sz w:val="28"/>
          <w:szCs w:val="28"/>
        </w:rPr>
        <w:t>.</w:t>
      </w:r>
      <w:proofErr w:type="spellStart"/>
      <w:r>
        <w:rPr>
          <w:sz w:val="28"/>
          <w:szCs w:val="28"/>
          <w:lang w:val="en-US"/>
        </w:rPr>
        <w:t>pdf</w:t>
      </w:r>
      <w:proofErr w:type="spellEnd"/>
      <w:r>
        <w:rPr>
          <w:sz w:val="28"/>
          <w:szCs w:val="28"/>
        </w:rPr>
        <w:t>), Сведения.</w:t>
      </w:r>
      <w:proofErr w:type="spellStart"/>
      <w:r>
        <w:rPr>
          <w:sz w:val="28"/>
          <w:szCs w:val="28"/>
          <w:lang w:val="en-US"/>
        </w:rPr>
        <w:t>pdf</w:t>
      </w:r>
      <w:proofErr w:type="spellEnd"/>
      <w:r>
        <w:rPr>
          <w:sz w:val="28"/>
          <w:szCs w:val="28"/>
        </w:rPr>
        <w:t>, Предложение.</w:t>
      </w:r>
      <w:proofErr w:type="spellStart"/>
      <w:r>
        <w:rPr>
          <w:sz w:val="28"/>
          <w:szCs w:val="28"/>
          <w:lang w:val="en-US"/>
        </w:rPr>
        <w:t>pdf</w:t>
      </w:r>
      <w:proofErr w:type="spellEnd"/>
      <w:r>
        <w:rPr>
          <w:sz w:val="28"/>
          <w:szCs w:val="28"/>
        </w:rPr>
        <w:t xml:space="preserve"> и т.д.).</w:t>
      </w:r>
      <w:proofErr w:type="gramEnd"/>
    </w:p>
    <w:p w:rsidR="009B66AE" w:rsidRPr="005A3988" w:rsidRDefault="009B66AE" w:rsidP="005A3988">
      <w:pPr>
        <w:ind w:left="0" w:firstLine="709"/>
        <w:contextualSpacing/>
        <w:jc w:val="both"/>
        <w:rPr>
          <w:sz w:val="28"/>
          <w:szCs w:val="28"/>
        </w:rPr>
      </w:pPr>
      <w:proofErr w:type="gramStart"/>
      <w:r>
        <w:rPr>
          <w:sz w:val="28"/>
          <w:szCs w:val="28"/>
        </w:rPr>
        <w:t>В случае если претендент подает заявки по нескольким лотам, документы, указанные в частях а) – в) подпункта 3.1.2 настоящей документации о закупке, предоставляются по каждому лоту, а указанные в частях г) подпункта 3.1.2 настоящей документации о закупке – по лоту с наименьшим номером.</w:t>
      </w:r>
      <w:proofErr w:type="gramEnd"/>
    </w:p>
    <w:p w:rsidR="000954FB" w:rsidRPr="003343CE" w:rsidRDefault="00277A7F" w:rsidP="00647BB6">
      <w:pPr>
        <w:pStyle w:val="afa"/>
        <w:numPr>
          <w:ilvl w:val="2"/>
          <w:numId w:val="10"/>
        </w:numPr>
        <w:ind w:left="0" w:firstLine="709"/>
        <w:rPr>
          <w:sz w:val="28"/>
          <w:szCs w:val="28"/>
        </w:rPr>
      </w:pPr>
      <w:r>
        <w:rPr>
          <w:sz w:val="28"/>
        </w:rPr>
        <w:t>Заявка</w:t>
      </w:r>
      <w:r>
        <w:rPr>
          <w:sz w:val="28"/>
          <w:szCs w:val="28"/>
        </w:rPr>
        <w:t xml:space="preserve"> на бумажном носителе должна содержать все документы, перечисленные в подпункте 2.3.1 настоящей документации о закупке, а также пунктах 17, 18 Информационной карты.</w:t>
      </w:r>
    </w:p>
    <w:p w:rsidR="00F05F07" w:rsidRPr="003343CE" w:rsidRDefault="00F05F07" w:rsidP="00647BB6">
      <w:pPr>
        <w:pStyle w:val="afa"/>
        <w:numPr>
          <w:ilvl w:val="2"/>
          <w:numId w:val="10"/>
        </w:numPr>
        <w:ind w:left="0" w:firstLine="709"/>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7157CC" w:rsidRDefault="007157CC">
      <w:pPr>
        <w:pStyle w:val="afa"/>
        <w:numPr>
          <w:ilvl w:val="2"/>
          <w:numId w:val="10"/>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50.2pt;z-index:-251658752;visibility:visible;mso-width-relative:margin;mso-height-relative:margin" wrapcoords="-34 -108 -34 21600 21634 21600 21634 -108 -34 -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rsidR="005619CC" w:rsidRPr="007E6DE4" w:rsidRDefault="005619CC" w:rsidP="00805082">
                  <w:pPr>
                    <w:rPr>
                      <w:b/>
                      <w:sz w:val="28"/>
                      <w:szCs w:val="28"/>
                    </w:rPr>
                  </w:pPr>
                  <w:r w:rsidRPr="007E6DE4">
                    <w:rPr>
                      <w:b/>
                      <w:sz w:val="28"/>
                      <w:szCs w:val="28"/>
                    </w:rPr>
                    <w:t xml:space="preserve">_____________________________________________, </w:t>
                  </w:r>
                </w:p>
                <w:p w:rsidR="005619CC" w:rsidRDefault="005619CC" w:rsidP="00805082">
                  <w:pPr>
                    <w:rPr>
                      <w:sz w:val="28"/>
                      <w:szCs w:val="28"/>
                    </w:rPr>
                  </w:pPr>
                  <w:r w:rsidRPr="007E6DE4">
                    <w:rPr>
                      <w:i/>
                      <w:sz w:val="20"/>
                      <w:szCs w:val="20"/>
                    </w:rPr>
                    <w:t>наименование претендента</w:t>
                  </w:r>
                  <w:r w:rsidRPr="00923E2D">
                    <w:rPr>
                      <w:sz w:val="28"/>
                      <w:szCs w:val="28"/>
                    </w:rPr>
                    <w:t xml:space="preserve"> </w:t>
                  </w:r>
                </w:p>
                <w:p w:rsidR="005619CC" w:rsidRPr="007E6DE4" w:rsidRDefault="005619CC" w:rsidP="00805082">
                  <w:pPr>
                    <w:rPr>
                      <w:b/>
                      <w:sz w:val="28"/>
                      <w:szCs w:val="28"/>
                    </w:rPr>
                  </w:pPr>
                  <w:r w:rsidRPr="007E6DE4">
                    <w:rPr>
                      <w:b/>
                      <w:sz w:val="28"/>
                      <w:szCs w:val="28"/>
                    </w:rPr>
                    <w:t>________________________________________</w:t>
                  </w:r>
                </w:p>
                <w:p w:rsidR="005619CC" w:rsidRPr="007E6DE4" w:rsidRDefault="005619CC" w:rsidP="00805082">
                  <w:pPr>
                    <w:rPr>
                      <w:i/>
                      <w:sz w:val="20"/>
                      <w:szCs w:val="20"/>
                    </w:rPr>
                  </w:pPr>
                  <w:r w:rsidRPr="007E6DE4">
                    <w:rPr>
                      <w:i/>
                      <w:sz w:val="20"/>
                      <w:szCs w:val="20"/>
                    </w:rPr>
                    <w:t>государство регистрации претендента</w:t>
                  </w:r>
                </w:p>
                <w:p w:rsidR="005619CC" w:rsidRPr="007E6DE4" w:rsidRDefault="005619CC" w:rsidP="00805082">
                  <w:pPr>
                    <w:rPr>
                      <w:b/>
                      <w:sz w:val="28"/>
                      <w:szCs w:val="28"/>
                    </w:rPr>
                  </w:pPr>
                  <w:r w:rsidRPr="007E6DE4">
                    <w:rPr>
                      <w:b/>
                      <w:sz w:val="28"/>
                      <w:szCs w:val="28"/>
                    </w:rPr>
                    <w:t>_____________________________</w:t>
                  </w:r>
                  <w:r>
                    <w:rPr>
                      <w:b/>
                      <w:sz w:val="28"/>
                      <w:szCs w:val="28"/>
                    </w:rPr>
                    <w:t>__________________</w:t>
                  </w:r>
                </w:p>
                <w:p w:rsidR="005619CC" w:rsidRPr="007E6DE4" w:rsidRDefault="005619CC" w:rsidP="00805082">
                  <w:pPr>
                    <w:rPr>
                      <w:i/>
                      <w:sz w:val="20"/>
                      <w:szCs w:val="20"/>
                    </w:rPr>
                  </w:pPr>
                  <w:r w:rsidRPr="007E6DE4">
                    <w:rPr>
                      <w:i/>
                      <w:sz w:val="20"/>
                      <w:szCs w:val="20"/>
                    </w:rPr>
                    <w:t>ИНН претендента (для претендентов-резидентов Российской Федерации)</w:t>
                  </w:r>
                </w:p>
                <w:p w:rsidR="005619CC" w:rsidRDefault="005619CC" w:rsidP="00805082">
                  <w:pPr>
                    <w:jc w:val="both"/>
                  </w:pPr>
                </w:p>
                <w:p w:rsidR="005619CC" w:rsidRDefault="005619CC">
                  <w:pPr>
                    <w:rPr>
                      <w:b/>
                    </w:rPr>
                  </w:pPr>
                  <w:r>
                    <w:rPr>
                      <w:b/>
                    </w:rPr>
                    <w:t>ЗАЯВКА НА УЧАСТИЕ В ОТКРЫТОМ КОНКУРСЕ № ОКэ-НКПВСЖД-18-0001</w:t>
                  </w:r>
                </w:p>
                <w:p w:rsidR="005619CC" w:rsidRPr="00923E2D" w:rsidRDefault="005619CC" w:rsidP="00805082">
                  <w:pPr>
                    <w:rPr>
                      <w:b/>
                    </w:rPr>
                  </w:pPr>
                </w:p>
                <w:p w:rsidR="005619CC" w:rsidRPr="00923E2D" w:rsidRDefault="005619CC" w:rsidP="00805082">
                  <w:pPr>
                    <w:ind w:left="2124" w:firstLine="708"/>
                    <w:rPr>
                      <w:i/>
                    </w:rPr>
                  </w:pPr>
                </w:p>
              </w:txbxContent>
            </v:textbox>
            <w10:wrap type="tight"/>
          </v:shape>
        </w:pict>
      </w:r>
      <w:r w:rsidR="005619CC">
        <w:rPr>
          <w:sz w:val="28"/>
          <w:szCs w:val="28"/>
        </w:rPr>
        <w:t xml:space="preserve"> При подаче Заявки на бумажном носителе п</w:t>
      </w:r>
      <w:r w:rsidR="005619CC">
        <w:rPr>
          <w:sz w:val="28"/>
        </w:rPr>
        <w:t>исьмо (конверт) с Заявкой должен</w:t>
      </w:r>
      <w:r w:rsidR="005619CC">
        <w:rPr>
          <w:sz w:val="28"/>
          <w:szCs w:val="28"/>
        </w:rPr>
        <w:t xml:space="preserve"> иметь следующую маркировку:</w:t>
      </w:r>
    </w:p>
    <w:p w:rsidR="007157CC" w:rsidRDefault="005619CC">
      <w:pPr>
        <w:ind w:left="0" w:firstLine="709"/>
        <w:contextualSpacing/>
        <w:jc w:val="both"/>
        <w:rPr>
          <w:sz w:val="28"/>
          <w:szCs w:val="28"/>
        </w:rPr>
      </w:pPr>
      <w:proofErr w:type="gramStart"/>
      <w:r>
        <w:rPr>
          <w:sz w:val="28"/>
          <w:szCs w:val="28"/>
        </w:rPr>
        <w:t>В случае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w:t>
      </w:r>
      <w:proofErr w:type="gramEnd"/>
      <w:r>
        <w:rPr>
          <w:sz w:val="28"/>
          <w:szCs w:val="28"/>
        </w:rPr>
        <w:t xml:space="preserve"> Другие документы, указанные в подпункте 2.3.1 настоящей документации о закупке (включая приложение № 2 (Сведения о претенденте))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805082" w:rsidRPr="003343CE" w:rsidRDefault="00805082" w:rsidP="00647BB6">
      <w:pPr>
        <w:pStyle w:val="afa"/>
        <w:numPr>
          <w:ilvl w:val="2"/>
          <w:numId w:val="10"/>
        </w:numPr>
        <w:tabs>
          <w:tab w:val="left" w:pos="720"/>
        </w:tabs>
        <w:ind w:left="0" w:firstLine="709"/>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Pr="00300A78" w:rsidRDefault="000954FB" w:rsidP="005A3988">
      <w:pPr>
        <w:pStyle w:val="afa"/>
        <w:ind w:left="0"/>
        <w:rPr>
          <w:sz w:val="28"/>
        </w:rPr>
      </w:pPr>
    </w:p>
    <w:p w:rsidR="000954FB" w:rsidRPr="005A3988" w:rsidRDefault="000954FB" w:rsidP="00647BB6">
      <w:pPr>
        <w:pStyle w:val="2"/>
        <w:numPr>
          <w:ilvl w:val="1"/>
          <w:numId w:val="10"/>
        </w:numPr>
        <w:tabs>
          <w:tab w:val="clear" w:pos="1260"/>
          <w:tab w:val="num" w:pos="-180"/>
          <w:tab w:val="num" w:pos="540"/>
        </w:tabs>
        <w:spacing w:before="0" w:after="0"/>
        <w:ind w:left="0" w:firstLine="709"/>
        <w:jc w:val="both"/>
        <w:rPr>
          <w:rFonts w:eastAsia="MS Mincho"/>
          <w:i w:val="0"/>
        </w:rPr>
      </w:pPr>
      <w:r>
        <w:rPr>
          <w:rFonts w:eastAsia="MS Mincho"/>
          <w:i w:val="0"/>
        </w:rPr>
        <w:lastRenderedPageBreak/>
        <w:t>Финансово-коммерческое предложение</w:t>
      </w:r>
    </w:p>
    <w:p w:rsidR="007157CC" w:rsidRDefault="005619CC">
      <w:pPr>
        <w:pStyle w:val="a"/>
        <w:ind w:firstLine="709"/>
        <w:rPr>
          <w:b w:val="0"/>
          <w:i w:val="0"/>
        </w:rPr>
      </w:pPr>
      <w:r>
        <w:rPr>
          <w:b w:val="0"/>
          <w:i w:val="0"/>
        </w:rPr>
        <w:t>Финансово-коммерческое предложение должно быть оформлено в соответствии с приложением № 3 к настоящей документации закупке.</w:t>
      </w:r>
    </w:p>
    <w:p w:rsidR="000954FB" w:rsidRPr="00300A78" w:rsidRDefault="000954FB" w:rsidP="005A3988">
      <w:pPr>
        <w:pStyle w:val="a"/>
        <w:ind w:firstLine="709"/>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7157CC" w:rsidRDefault="005619CC">
      <w:pPr>
        <w:pStyle w:val="a"/>
        <w:ind w:firstLine="709"/>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0954FB" w:rsidRPr="00300A78" w:rsidRDefault="00300A78" w:rsidP="005A3988">
      <w:pPr>
        <w:pStyle w:val="a"/>
        <w:ind w:firstLine="709"/>
        <w:rPr>
          <w:b w:val="0"/>
          <w:i w:val="0"/>
        </w:rPr>
      </w:pPr>
      <w:r>
        <w:rPr>
          <w:b w:val="0"/>
          <w:i w:val="0"/>
        </w:rPr>
        <w:t xml:space="preserve">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пунктами 1.1.22 и 1.1.23 документации о закупке. </w:t>
      </w:r>
    </w:p>
    <w:p w:rsidR="007157CC" w:rsidRDefault="005619CC">
      <w:pPr>
        <w:pStyle w:val="a"/>
        <w:ind w:firstLine="709"/>
        <w:rPr>
          <w:b w:val="0"/>
          <w:i w:val="0"/>
        </w:rPr>
      </w:pPr>
      <w:r>
        <w:rPr>
          <w:b w:val="0"/>
          <w:i w:val="0"/>
        </w:rPr>
        <w:tab/>
        <w:t xml:space="preserve">Общая стоимость товаров, работ, услуг не должна превышать начальную (максимальную) цену товаров, работ, услуг, определенную Заказчиком в документации о закупке. </w:t>
      </w:r>
    </w:p>
    <w:p w:rsidR="007157CC" w:rsidRDefault="007157CC">
      <w:pPr>
        <w:pStyle w:val="a"/>
        <w:ind w:firstLine="709"/>
        <w:rPr>
          <w:b w:val="0"/>
          <w:i w:val="0"/>
        </w:rPr>
      </w:pPr>
    </w:p>
    <w:p w:rsidR="007157CC" w:rsidRDefault="005619CC">
      <w:pPr>
        <w:pStyle w:val="a"/>
        <w:ind w:firstLine="709"/>
        <w:rPr>
          <w:b w:val="0"/>
          <w:i w:val="0"/>
        </w:rPr>
      </w:pPr>
      <w:proofErr w:type="gramStart"/>
      <w:r>
        <w:rPr>
          <w:b w:val="0"/>
          <w:i w:val="0"/>
        </w:rPr>
        <w:t xml:space="preserve">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roofErr w:type="gramEnd"/>
    </w:p>
    <w:p w:rsidR="00825894" w:rsidRDefault="00825894">
      <w:pPr>
        <w:rPr>
          <w:b/>
          <w:bCs/>
          <w:sz w:val="32"/>
          <w:szCs w:val="32"/>
        </w:rPr>
      </w:pPr>
      <w:r>
        <w:rPr>
          <w:b/>
          <w:bCs/>
          <w:sz w:val="32"/>
          <w:szCs w:val="32"/>
        </w:rPr>
        <w:br w:type="page"/>
      </w:r>
    </w:p>
    <w:p w:rsidR="000954FB" w:rsidRPr="00221467" w:rsidRDefault="006400A0" w:rsidP="00221467">
      <w:pPr>
        <w:spacing w:after="120"/>
        <w:ind w:firstLine="0"/>
        <w:outlineLvl w:val="0"/>
        <w:rPr>
          <w:b/>
          <w:bCs/>
          <w:sz w:val="32"/>
          <w:szCs w:val="32"/>
        </w:rPr>
      </w:pPr>
      <w:r>
        <w:rPr>
          <w:b/>
          <w:bCs/>
          <w:sz w:val="32"/>
          <w:szCs w:val="32"/>
        </w:rPr>
        <w:lastRenderedPageBreak/>
        <w:t>Раздел 4. Техническое задание.</w:t>
      </w:r>
    </w:p>
    <w:p w:rsidR="007157CC" w:rsidRPr="00545A61" w:rsidRDefault="007157CC" w:rsidP="005619CC">
      <w:pPr>
        <w:ind w:left="0" w:firstLine="709"/>
        <w:jc w:val="both"/>
        <w:rPr>
          <w:sz w:val="28"/>
          <w:szCs w:val="28"/>
        </w:rPr>
      </w:pPr>
    </w:p>
    <w:p w:rsidR="007157CC" w:rsidRPr="00545A61" w:rsidRDefault="007157CC" w:rsidP="005619CC">
      <w:pPr>
        <w:tabs>
          <w:tab w:val="num" w:pos="1070"/>
        </w:tabs>
        <w:ind w:left="0" w:firstLine="709"/>
        <w:jc w:val="both"/>
        <w:rPr>
          <w:rFonts w:eastAsia="MS Mincho"/>
          <w:b/>
          <w:sz w:val="28"/>
          <w:szCs w:val="28"/>
        </w:rPr>
      </w:pPr>
      <w:r>
        <w:rPr>
          <w:rFonts w:eastAsia="MS Mincho"/>
          <w:b/>
          <w:sz w:val="28"/>
          <w:szCs w:val="28"/>
        </w:rPr>
        <w:t>4.1. Общие положения</w:t>
      </w:r>
    </w:p>
    <w:p w:rsidR="007157CC" w:rsidRPr="00545A61" w:rsidRDefault="007157CC" w:rsidP="005619CC">
      <w:pPr>
        <w:tabs>
          <w:tab w:val="num" w:pos="1070"/>
        </w:tabs>
        <w:ind w:left="0" w:firstLine="709"/>
        <w:jc w:val="both"/>
        <w:rPr>
          <w:rFonts w:eastAsia="MS Mincho"/>
          <w:sz w:val="28"/>
          <w:szCs w:val="28"/>
        </w:rPr>
      </w:pPr>
      <w:r>
        <w:rPr>
          <w:rFonts w:eastAsia="MS Mincho"/>
          <w:sz w:val="28"/>
          <w:szCs w:val="28"/>
        </w:rPr>
        <w:t xml:space="preserve">4.1.1. Предмет конкурса – приобретение легкового автомобиля для нужд контейнерного терминала </w:t>
      </w:r>
      <w:proofErr w:type="gramStart"/>
      <w:r>
        <w:rPr>
          <w:rFonts w:eastAsia="MS Mincho"/>
          <w:sz w:val="28"/>
          <w:szCs w:val="28"/>
        </w:rPr>
        <w:t>Батарейная</w:t>
      </w:r>
      <w:proofErr w:type="gramEnd"/>
      <w:r>
        <w:rPr>
          <w:rFonts w:eastAsia="MS Mincho"/>
          <w:sz w:val="28"/>
          <w:szCs w:val="28"/>
        </w:rPr>
        <w:t xml:space="preserve"> филиала ПАО «</w:t>
      </w:r>
      <w:proofErr w:type="spellStart"/>
      <w:r>
        <w:rPr>
          <w:rFonts w:eastAsia="MS Mincho"/>
          <w:sz w:val="28"/>
          <w:szCs w:val="28"/>
        </w:rPr>
        <w:t>ТрансКонтейнер</w:t>
      </w:r>
      <w:proofErr w:type="spellEnd"/>
      <w:r>
        <w:rPr>
          <w:rFonts w:eastAsia="MS Mincho"/>
          <w:sz w:val="28"/>
          <w:szCs w:val="28"/>
        </w:rPr>
        <w:t xml:space="preserve">»  на </w:t>
      </w:r>
      <w:proofErr w:type="spellStart"/>
      <w:r>
        <w:rPr>
          <w:rFonts w:eastAsia="MS Mincho"/>
          <w:sz w:val="28"/>
          <w:szCs w:val="28"/>
        </w:rPr>
        <w:t>Восточно-Сибирской</w:t>
      </w:r>
      <w:proofErr w:type="spellEnd"/>
      <w:r>
        <w:rPr>
          <w:rFonts w:eastAsia="MS Mincho"/>
          <w:sz w:val="28"/>
          <w:szCs w:val="28"/>
        </w:rPr>
        <w:t xml:space="preserve"> железной дороге (далее – «Покупатель»).</w:t>
      </w:r>
    </w:p>
    <w:p w:rsidR="007157CC" w:rsidRPr="00545A61" w:rsidRDefault="007157CC" w:rsidP="005619CC">
      <w:pPr>
        <w:tabs>
          <w:tab w:val="num" w:pos="1070"/>
        </w:tabs>
        <w:ind w:left="0" w:firstLine="709"/>
        <w:jc w:val="both"/>
        <w:rPr>
          <w:sz w:val="28"/>
          <w:szCs w:val="28"/>
        </w:rPr>
      </w:pPr>
      <w:r>
        <w:rPr>
          <w:sz w:val="28"/>
          <w:szCs w:val="28"/>
        </w:rPr>
        <w:t>4.1.2. Предмет настоящего открытого конкурса неделим, то есть претендент в случае победы в Открытом конкурсе должен осуществить поставку легкового автомобиля (далее – Товар) в полном ассортименте и в полном объеме согласно настоящей документации о закупке.</w:t>
      </w:r>
    </w:p>
    <w:p w:rsidR="007157CC" w:rsidRPr="00545A61" w:rsidRDefault="007157CC" w:rsidP="005619CC">
      <w:pPr>
        <w:ind w:left="0" w:firstLine="709"/>
        <w:jc w:val="both"/>
        <w:rPr>
          <w:rFonts w:eastAsia="MS Mincho"/>
          <w:sz w:val="28"/>
          <w:szCs w:val="28"/>
        </w:rPr>
      </w:pPr>
      <w:r>
        <w:rPr>
          <w:sz w:val="28"/>
          <w:szCs w:val="28"/>
        </w:rPr>
        <w:t>4.1.3. 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поставляемого Товара,</w:t>
      </w:r>
      <w:r>
        <w:rPr>
          <w:rFonts w:eastAsia="MS Mincho"/>
          <w:sz w:val="28"/>
          <w:szCs w:val="28"/>
        </w:rPr>
        <w:t xml:space="preserve"> которые Покупатель принимает по своему усмотрению.</w:t>
      </w:r>
    </w:p>
    <w:p w:rsidR="007157CC" w:rsidRPr="00545A61" w:rsidRDefault="007157CC" w:rsidP="005619CC">
      <w:pPr>
        <w:ind w:left="0" w:firstLine="709"/>
        <w:jc w:val="both"/>
        <w:rPr>
          <w:rFonts w:eastAsia="MS Mincho"/>
          <w:sz w:val="28"/>
          <w:szCs w:val="28"/>
        </w:rPr>
      </w:pPr>
    </w:p>
    <w:p w:rsidR="007157CC" w:rsidRPr="00545A61" w:rsidRDefault="007157CC" w:rsidP="005619CC">
      <w:pPr>
        <w:ind w:left="0" w:firstLine="709"/>
        <w:jc w:val="both"/>
        <w:rPr>
          <w:bCs/>
          <w:sz w:val="28"/>
          <w:szCs w:val="28"/>
          <w:lang w:eastAsia="ru-RU"/>
        </w:rPr>
      </w:pPr>
      <w:r>
        <w:rPr>
          <w:b/>
          <w:bCs/>
          <w:sz w:val="28"/>
          <w:szCs w:val="28"/>
          <w:lang w:eastAsia="ru-RU"/>
        </w:rPr>
        <w:t>4.2. Требования к качеству Товара</w:t>
      </w:r>
    </w:p>
    <w:p w:rsidR="007157CC" w:rsidRPr="00545A61" w:rsidRDefault="007157CC" w:rsidP="005619CC">
      <w:pPr>
        <w:pStyle w:val="affa"/>
        <w:ind w:left="0"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4.2.1. Товар должен быть  качественным, новым (не бывшим в употреблении, не прошедшим ремонт, в том числе восстановление, замену составных частей, восстановлени</w:t>
      </w:r>
      <w:r w:rsidR="00545AB1">
        <w:rPr>
          <w:rFonts w:ascii="Times New Roman" w:eastAsia="Times New Roman" w:hAnsi="Times New Roman"/>
          <w:bCs/>
          <w:sz w:val="28"/>
          <w:szCs w:val="28"/>
          <w:lang w:eastAsia="ru-RU"/>
        </w:rPr>
        <w:t>е</w:t>
      </w:r>
      <w:r>
        <w:rPr>
          <w:rFonts w:ascii="Times New Roman" w:eastAsia="Times New Roman" w:hAnsi="Times New Roman"/>
          <w:bCs/>
          <w:sz w:val="28"/>
          <w:szCs w:val="28"/>
          <w:lang w:eastAsia="ru-RU"/>
        </w:rPr>
        <w:t xml:space="preserve"> потребительских свойств, без пробега) и должен соответствовать требованиям, установленным настоящим Техническим заданием.</w:t>
      </w:r>
    </w:p>
    <w:p w:rsidR="007157CC" w:rsidRPr="00545A61" w:rsidRDefault="007157CC" w:rsidP="005619CC">
      <w:pPr>
        <w:pStyle w:val="affa"/>
        <w:ind w:left="0"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4.2.2. Поставляемый Товар должен соответствовать действующим в Российской Федерации </w:t>
      </w:r>
      <w:proofErr w:type="spellStart"/>
      <w:r>
        <w:rPr>
          <w:rFonts w:ascii="Times New Roman" w:eastAsia="Times New Roman" w:hAnsi="Times New Roman"/>
          <w:bCs/>
          <w:sz w:val="28"/>
          <w:szCs w:val="28"/>
          <w:lang w:eastAsia="ru-RU"/>
        </w:rPr>
        <w:t>ГОСТам</w:t>
      </w:r>
      <w:proofErr w:type="spellEnd"/>
      <w:r>
        <w:rPr>
          <w:rFonts w:ascii="Times New Roman" w:eastAsia="Times New Roman" w:hAnsi="Times New Roman"/>
          <w:bCs/>
          <w:sz w:val="28"/>
          <w:szCs w:val="28"/>
          <w:lang w:eastAsia="ru-RU"/>
        </w:rPr>
        <w:t>, санитарным нормам, техническому регламенту Таможенного союза «О безопасности колесных транспортных средств» (</w:t>
      </w:r>
      <w:proofErr w:type="gramStart"/>
      <w:r>
        <w:rPr>
          <w:rFonts w:ascii="Times New Roman" w:eastAsia="Times New Roman" w:hAnsi="Times New Roman"/>
          <w:bCs/>
          <w:sz w:val="28"/>
          <w:szCs w:val="28"/>
          <w:lang w:eastAsia="ru-RU"/>
        </w:rPr>
        <w:t>ТР</w:t>
      </w:r>
      <w:proofErr w:type="gramEnd"/>
      <w:r>
        <w:rPr>
          <w:rFonts w:ascii="Times New Roman" w:eastAsia="Times New Roman" w:hAnsi="Times New Roman"/>
          <w:bCs/>
          <w:sz w:val="28"/>
          <w:szCs w:val="28"/>
          <w:lang w:eastAsia="ru-RU"/>
        </w:rPr>
        <w:t> ТС-018/2011).</w:t>
      </w:r>
    </w:p>
    <w:p w:rsidR="007157CC" w:rsidRPr="00545A61" w:rsidRDefault="007157CC" w:rsidP="005619CC">
      <w:pPr>
        <w:pStyle w:val="affa"/>
        <w:ind w:left="0"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4.2.3. Товар должен отвечать требованиям качества, безопасности и другим требованиям, предъявленным законодательством Российской Федерации.</w:t>
      </w:r>
    </w:p>
    <w:p w:rsidR="007157CC" w:rsidRPr="00545A61" w:rsidRDefault="007157CC" w:rsidP="005619CC">
      <w:pPr>
        <w:pStyle w:val="affa"/>
        <w:ind w:left="0"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4.2.4. Товар должен быть поставлен в упаковке (таре), обеспечивающей защиту Товара от повреждения, загрязнения или порчи во время транспортировки.</w:t>
      </w:r>
    </w:p>
    <w:p w:rsidR="007157CC" w:rsidRDefault="007157CC" w:rsidP="005619CC">
      <w:pPr>
        <w:pStyle w:val="affa"/>
        <w:ind w:left="0"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4.2.5. На Товаре не должно быть механических повреждений.</w:t>
      </w:r>
    </w:p>
    <w:p w:rsidR="007157CC" w:rsidRPr="00545A61" w:rsidRDefault="007157CC" w:rsidP="005619CC">
      <w:pPr>
        <w:pStyle w:val="affa"/>
        <w:ind w:left="0"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4.2.6. Товар должен быть произведен в Российской Федерации.</w:t>
      </w:r>
    </w:p>
    <w:p w:rsidR="007157CC" w:rsidRPr="00545A61" w:rsidRDefault="007157CC" w:rsidP="005619CC">
      <w:pPr>
        <w:ind w:firstLine="709"/>
        <w:jc w:val="both"/>
        <w:rPr>
          <w:b/>
          <w:bCs/>
          <w:sz w:val="28"/>
          <w:szCs w:val="28"/>
          <w:lang w:eastAsia="ru-RU"/>
        </w:rPr>
      </w:pPr>
    </w:p>
    <w:p w:rsidR="007157CC" w:rsidRPr="00545A61" w:rsidRDefault="007157CC" w:rsidP="005619CC">
      <w:pPr>
        <w:tabs>
          <w:tab w:val="left" w:pos="1418"/>
        </w:tabs>
        <w:ind w:left="0" w:firstLine="709"/>
        <w:jc w:val="both"/>
        <w:rPr>
          <w:b/>
          <w:color w:val="000000"/>
          <w:sz w:val="28"/>
          <w:szCs w:val="28"/>
        </w:rPr>
      </w:pPr>
      <w:r>
        <w:rPr>
          <w:b/>
          <w:color w:val="000000"/>
          <w:sz w:val="28"/>
          <w:szCs w:val="28"/>
        </w:rPr>
        <w:t>4.3. Технические характеристики Товара</w:t>
      </w:r>
    </w:p>
    <w:p w:rsidR="007157CC" w:rsidRPr="00545A61" w:rsidRDefault="007157CC" w:rsidP="005619CC">
      <w:pPr>
        <w:tabs>
          <w:tab w:val="left" w:pos="1418"/>
        </w:tabs>
        <w:ind w:left="0" w:firstLine="709"/>
        <w:jc w:val="both"/>
        <w:rPr>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7"/>
        <w:gridCol w:w="6344"/>
      </w:tblGrid>
      <w:tr w:rsidR="007157CC" w:rsidRPr="00545A61" w:rsidTr="005619CC">
        <w:tc>
          <w:tcPr>
            <w:tcW w:w="3227" w:type="dxa"/>
          </w:tcPr>
          <w:p w:rsidR="007157CC" w:rsidRPr="00513A84" w:rsidRDefault="007157CC" w:rsidP="005619CC">
            <w:pPr>
              <w:tabs>
                <w:tab w:val="left" w:pos="1418"/>
              </w:tabs>
              <w:ind w:left="0" w:firstLine="0"/>
              <w:jc w:val="both"/>
              <w:rPr>
                <w:color w:val="000000"/>
                <w:sz w:val="28"/>
                <w:szCs w:val="28"/>
              </w:rPr>
            </w:pPr>
            <w:r>
              <w:rPr>
                <w:color w:val="000000"/>
                <w:sz w:val="28"/>
                <w:szCs w:val="28"/>
              </w:rPr>
              <w:t>Год выпуска:</w:t>
            </w:r>
          </w:p>
        </w:tc>
        <w:tc>
          <w:tcPr>
            <w:tcW w:w="6344" w:type="dxa"/>
          </w:tcPr>
          <w:p w:rsidR="007157CC" w:rsidRPr="0017781D" w:rsidRDefault="007157CC" w:rsidP="005619CC">
            <w:pPr>
              <w:tabs>
                <w:tab w:val="left" w:pos="1418"/>
              </w:tabs>
              <w:ind w:left="0" w:firstLine="0"/>
              <w:jc w:val="both"/>
              <w:rPr>
                <w:color w:val="000000"/>
                <w:sz w:val="28"/>
                <w:szCs w:val="28"/>
              </w:rPr>
            </w:pPr>
            <w:r>
              <w:rPr>
                <w:color w:val="000000"/>
                <w:sz w:val="28"/>
                <w:szCs w:val="28"/>
              </w:rPr>
              <w:t>2018 г.</w:t>
            </w:r>
          </w:p>
        </w:tc>
      </w:tr>
      <w:tr w:rsidR="007157CC" w:rsidRPr="00545A61" w:rsidTr="005619CC">
        <w:tc>
          <w:tcPr>
            <w:tcW w:w="3227" w:type="dxa"/>
          </w:tcPr>
          <w:p w:rsidR="007157CC" w:rsidRPr="00513A84" w:rsidRDefault="007157CC" w:rsidP="005619CC">
            <w:pPr>
              <w:tabs>
                <w:tab w:val="left" w:pos="1418"/>
              </w:tabs>
              <w:ind w:left="0" w:firstLine="0"/>
              <w:jc w:val="both"/>
              <w:rPr>
                <w:color w:val="000000"/>
                <w:sz w:val="28"/>
                <w:szCs w:val="28"/>
              </w:rPr>
            </w:pPr>
            <w:r>
              <w:rPr>
                <w:color w:val="000000"/>
                <w:sz w:val="28"/>
                <w:szCs w:val="28"/>
              </w:rPr>
              <w:t>Тип кузова:</w:t>
            </w:r>
          </w:p>
        </w:tc>
        <w:tc>
          <w:tcPr>
            <w:tcW w:w="6344" w:type="dxa"/>
          </w:tcPr>
          <w:p w:rsidR="007157CC" w:rsidRPr="0017781D" w:rsidRDefault="007157CC" w:rsidP="005619CC">
            <w:pPr>
              <w:tabs>
                <w:tab w:val="left" w:pos="1418"/>
              </w:tabs>
              <w:ind w:left="0" w:firstLine="0"/>
              <w:jc w:val="both"/>
              <w:rPr>
                <w:color w:val="000000"/>
                <w:sz w:val="28"/>
                <w:szCs w:val="28"/>
              </w:rPr>
            </w:pPr>
            <w:r>
              <w:rPr>
                <w:color w:val="000000"/>
                <w:sz w:val="28"/>
                <w:szCs w:val="28"/>
              </w:rPr>
              <w:t>Универсал</w:t>
            </w:r>
          </w:p>
        </w:tc>
      </w:tr>
      <w:tr w:rsidR="007157CC" w:rsidRPr="00545A61" w:rsidTr="005619CC">
        <w:tc>
          <w:tcPr>
            <w:tcW w:w="3227" w:type="dxa"/>
          </w:tcPr>
          <w:p w:rsidR="007157CC" w:rsidRPr="00513A84" w:rsidRDefault="007157CC" w:rsidP="005619CC">
            <w:pPr>
              <w:tabs>
                <w:tab w:val="left" w:pos="1418"/>
              </w:tabs>
              <w:ind w:left="0" w:firstLine="0"/>
              <w:jc w:val="both"/>
              <w:rPr>
                <w:color w:val="000000"/>
                <w:sz w:val="28"/>
                <w:szCs w:val="28"/>
              </w:rPr>
            </w:pPr>
            <w:r>
              <w:rPr>
                <w:color w:val="000000"/>
                <w:sz w:val="28"/>
                <w:szCs w:val="28"/>
              </w:rPr>
              <w:t>Количество дверей:</w:t>
            </w:r>
          </w:p>
        </w:tc>
        <w:tc>
          <w:tcPr>
            <w:tcW w:w="6344" w:type="dxa"/>
          </w:tcPr>
          <w:p w:rsidR="007157CC" w:rsidRPr="0017781D" w:rsidRDefault="007157CC" w:rsidP="005619CC">
            <w:pPr>
              <w:tabs>
                <w:tab w:val="left" w:pos="1418"/>
              </w:tabs>
              <w:ind w:left="0" w:firstLine="0"/>
              <w:jc w:val="both"/>
              <w:rPr>
                <w:color w:val="000000"/>
                <w:sz w:val="28"/>
                <w:szCs w:val="28"/>
              </w:rPr>
            </w:pPr>
            <w:r>
              <w:rPr>
                <w:color w:val="000000"/>
                <w:sz w:val="28"/>
                <w:szCs w:val="28"/>
              </w:rPr>
              <w:t>5</w:t>
            </w:r>
          </w:p>
        </w:tc>
      </w:tr>
      <w:tr w:rsidR="007157CC" w:rsidRPr="00545A61" w:rsidTr="005619CC">
        <w:tc>
          <w:tcPr>
            <w:tcW w:w="3227" w:type="dxa"/>
          </w:tcPr>
          <w:p w:rsidR="007157CC" w:rsidRPr="00BE1DC7" w:rsidRDefault="007157CC" w:rsidP="005619CC">
            <w:pPr>
              <w:tabs>
                <w:tab w:val="left" w:pos="1418"/>
              </w:tabs>
              <w:ind w:left="0" w:firstLine="0"/>
              <w:jc w:val="both"/>
              <w:rPr>
                <w:b/>
                <w:color w:val="000000"/>
                <w:sz w:val="28"/>
                <w:szCs w:val="28"/>
              </w:rPr>
            </w:pPr>
            <w:r>
              <w:rPr>
                <w:color w:val="000000"/>
                <w:sz w:val="28"/>
                <w:szCs w:val="28"/>
              </w:rPr>
              <w:t>Привод:</w:t>
            </w:r>
          </w:p>
        </w:tc>
        <w:tc>
          <w:tcPr>
            <w:tcW w:w="6344" w:type="dxa"/>
          </w:tcPr>
          <w:p w:rsidR="007157CC" w:rsidRPr="0017781D" w:rsidRDefault="007157CC" w:rsidP="005619CC">
            <w:pPr>
              <w:tabs>
                <w:tab w:val="left" w:pos="1418"/>
              </w:tabs>
              <w:ind w:left="0" w:firstLine="0"/>
              <w:jc w:val="both"/>
              <w:rPr>
                <w:b/>
                <w:color w:val="000000"/>
                <w:sz w:val="28"/>
                <w:szCs w:val="28"/>
              </w:rPr>
            </w:pPr>
            <w:r>
              <w:rPr>
                <w:color w:val="000000"/>
                <w:sz w:val="28"/>
                <w:szCs w:val="28"/>
              </w:rPr>
              <w:t>Передний</w:t>
            </w:r>
          </w:p>
        </w:tc>
      </w:tr>
      <w:tr w:rsidR="007157CC" w:rsidRPr="00545A61" w:rsidTr="005619CC">
        <w:tc>
          <w:tcPr>
            <w:tcW w:w="3227" w:type="dxa"/>
          </w:tcPr>
          <w:p w:rsidR="007157CC" w:rsidRPr="00BE1DC7" w:rsidRDefault="007157CC" w:rsidP="005619CC">
            <w:pPr>
              <w:tabs>
                <w:tab w:val="left" w:pos="1418"/>
              </w:tabs>
              <w:ind w:left="0" w:firstLine="0"/>
              <w:jc w:val="both"/>
              <w:rPr>
                <w:b/>
                <w:color w:val="000000"/>
                <w:sz w:val="28"/>
                <w:szCs w:val="28"/>
              </w:rPr>
            </w:pPr>
            <w:r>
              <w:rPr>
                <w:color w:val="000000"/>
                <w:sz w:val="28"/>
                <w:szCs w:val="28"/>
              </w:rPr>
              <w:t>КПП:</w:t>
            </w:r>
          </w:p>
        </w:tc>
        <w:tc>
          <w:tcPr>
            <w:tcW w:w="6344" w:type="dxa"/>
          </w:tcPr>
          <w:p w:rsidR="007157CC" w:rsidRPr="0017781D" w:rsidRDefault="007157CC" w:rsidP="005619CC">
            <w:pPr>
              <w:tabs>
                <w:tab w:val="left" w:pos="1418"/>
              </w:tabs>
              <w:ind w:left="0" w:firstLine="0"/>
              <w:jc w:val="both"/>
              <w:rPr>
                <w:b/>
                <w:color w:val="000000"/>
                <w:sz w:val="28"/>
                <w:szCs w:val="28"/>
              </w:rPr>
            </w:pPr>
            <w:r>
              <w:rPr>
                <w:color w:val="000000"/>
                <w:sz w:val="28"/>
                <w:szCs w:val="28"/>
              </w:rPr>
              <w:t>Автоматическая КПП</w:t>
            </w:r>
          </w:p>
        </w:tc>
      </w:tr>
      <w:tr w:rsidR="007157CC" w:rsidRPr="00545A61" w:rsidTr="005619CC">
        <w:tc>
          <w:tcPr>
            <w:tcW w:w="3227" w:type="dxa"/>
          </w:tcPr>
          <w:p w:rsidR="007157CC" w:rsidRPr="00BE1DC7" w:rsidRDefault="007157CC" w:rsidP="005619CC">
            <w:pPr>
              <w:tabs>
                <w:tab w:val="left" w:pos="1418"/>
              </w:tabs>
              <w:ind w:left="0" w:firstLine="0"/>
              <w:jc w:val="both"/>
              <w:rPr>
                <w:b/>
                <w:color w:val="000000"/>
                <w:sz w:val="28"/>
                <w:szCs w:val="28"/>
              </w:rPr>
            </w:pPr>
            <w:r>
              <w:rPr>
                <w:color w:val="000000"/>
                <w:sz w:val="28"/>
                <w:szCs w:val="28"/>
              </w:rPr>
              <w:t>Цвет кузова:</w:t>
            </w:r>
          </w:p>
        </w:tc>
        <w:tc>
          <w:tcPr>
            <w:tcW w:w="6344" w:type="dxa"/>
          </w:tcPr>
          <w:p w:rsidR="007157CC" w:rsidRPr="0017781D" w:rsidRDefault="007157CC" w:rsidP="005619CC">
            <w:pPr>
              <w:tabs>
                <w:tab w:val="left" w:pos="1418"/>
              </w:tabs>
              <w:ind w:left="0" w:firstLine="0"/>
              <w:jc w:val="both"/>
              <w:rPr>
                <w:b/>
                <w:color w:val="000000"/>
                <w:sz w:val="28"/>
                <w:szCs w:val="28"/>
              </w:rPr>
            </w:pPr>
            <w:r>
              <w:rPr>
                <w:color w:val="000000"/>
                <w:sz w:val="28"/>
                <w:szCs w:val="28"/>
              </w:rPr>
              <w:t>Мокрый асфальт</w:t>
            </w:r>
          </w:p>
        </w:tc>
      </w:tr>
      <w:tr w:rsidR="007157CC" w:rsidRPr="00545A61" w:rsidTr="005619CC">
        <w:tc>
          <w:tcPr>
            <w:tcW w:w="3227" w:type="dxa"/>
          </w:tcPr>
          <w:p w:rsidR="007157CC" w:rsidRPr="00BE1DC7" w:rsidRDefault="007157CC" w:rsidP="005619CC">
            <w:pPr>
              <w:tabs>
                <w:tab w:val="left" w:pos="1418"/>
              </w:tabs>
              <w:ind w:left="0" w:firstLine="0"/>
              <w:jc w:val="both"/>
              <w:rPr>
                <w:color w:val="000000"/>
                <w:sz w:val="28"/>
                <w:szCs w:val="28"/>
              </w:rPr>
            </w:pPr>
            <w:r>
              <w:rPr>
                <w:sz w:val="28"/>
                <w:szCs w:val="28"/>
              </w:rPr>
              <w:lastRenderedPageBreak/>
              <w:t>Тип двигателя:</w:t>
            </w:r>
          </w:p>
        </w:tc>
        <w:tc>
          <w:tcPr>
            <w:tcW w:w="6344" w:type="dxa"/>
          </w:tcPr>
          <w:p w:rsidR="007157CC" w:rsidRDefault="007157CC" w:rsidP="005619CC">
            <w:pPr>
              <w:tabs>
                <w:tab w:val="left" w:pos="1418"/>
              </w:tabs>
              <w:ind w:left="0" w:firstLine="0"/>
              <w:jc w:val="both"/>
              <w:rPr>
                <w:sz w:val="28"/>
                <w:szCs w:val="28"/>
              </w:rPr>
            </w:pPr>
            <w:r>
              <w:rPr>
                <w:sz w:val="28"/>
                <w:szCs w:val="28"/>
              </w:rPr>
              <w:t xml:space="preserve">Бензиновый, 4-цилиндровый, 4-тактный, </w:t>
            </w:r>
          </w:p>
          <w:p w:rsidR="007157CC" w:rsidRPr="0017781D" w:rsidRDefault="007157CC" w:rsidP="005619CC">
            <w:pPr>
              <w:tabs>
                <w:tab w:val="left" w:pos="1418"/>
              </w:tabs>
              <w:ind w:left="0" w:firstLine="0"/>
              <w:jc w:val="both"/>
              <w:rPr>
                <w:color w:val="000000"/>
                <w:sz w:val="28"/>
                <w:szCs w:val="28"/>
              </w:rPr>
            </w:pPr>
            <w:r>
              <w:rPr>
                <w:sz w:val="28"/>
                <w:szCs w:val="28"/>
              </w:rPr>
              <w:t>16-клапанный</w:t>
            </w:r>
          </w:p>
        </w:tc>
      </w:tr>
      <w:tr w:rsidR="007157CC" w:rsidRPr="00545A61" w:rsidTr="005619CC">
        <w:tc>
          <w:tcPr>
            <w:tcW w:w="3227" w:type="dxa"/>
          </w:tcPr>
          <w:p w:rsidR="007157CC" w:rsidRPr="00BE1DC7" w:rsidRDefault="007157CC" w:rsidP="005619CC">
            <w:pPr>
              <w:tabs>
                <w:tab w:val="left" w:pos="1418"/>
              </w:tabs>
              <w:ind w:left="0" w:firstLine="0"/>
              <w:jc w:val="both"/>
              <w:rPr>
                <w:color w:val="000000"/>
                <w:sz w:val="28"/>
                <w:szCs w:val="28"/>
              </w:rPr>
            </w:pPr>
            <w:r>
              <w:rPr>
                <w:sz w:val="28"/>
                <w:szCs w:val="28"/>
              </w:rPr>
              <w:t>Объем двигателя</w:t>
            </w:r>
          </w:p>
        </w:tc>
        <w:tc>
          <w:tcPr>
            <w:tcW w:w="6344" w:type="dxa"/>
          </w:tcPr>
          <w:p w:rsidR="007157CC" w:rsidRPr="0017781D" w:rsidRDefault="007157CC" w:rsidP="005619CC">
            <w:pPr>
              <w:tabs>
                <w:tab w:val="left" w:pos="1418"/>
              </w:tabs>
              <w:ind w:left="0" w:firstLine="0"/>
              <w:jc w:val="both"/>
              <w:rPr>
                <w:color w:val="000000"/>
                <w:sz w:val="28"/>
                <w:szCs w:val="28"/>
              </w:rPr>
            </w:pPr>
            <w:r>
              <w:rPr>
                <w:sz w:val="28"/>
                <w:szCs w:val="28"/>
              </w:rPr>
              <w:t>не менее 1,6 л</w:t>
            </w:r>
          </w:p>
        </w:tc>
      </w:tr>
      <w:tr w:rsidR="007157CC" w:rsidRPr="00545A61" w:rsidTr="005619CC">
        <w:tc>
          <w:tcPr>
            <w:tcW w:w="3227" w:type="dxa"/>
          </w:tcPr>
          <w:p w:rsidR="007157CC" w:rsidRPr="00BE1DC7" w:rsidRDefault="007157CC" w:rsidP="005619CC">
            <w:pPr>
              <w:tabs>
                <w:tab w:val="left" w:pos="1418"/>
              </w:tabs>
              <w:ind w:left="0" w:firstLine="0"/>
              <w:jc w:val="both"/>
              <w:rPr>
                <w:color w:val="000000"/>
                <w:sz w:val="28"/>
                <w:szCs w:val="28"/>
              </w:rPr>
            </w:pPr>
            <w:r>
              <w:rPr>
                <w:color w:val="000000"/>
                <w:sz w:val="28"/>
                <w:szCs w:val="28"/>
              </w:rPr>
              <w:t>Нормы экологической безопасности:</w:t>
            </w:r>
          </w:p>
        </w:tc>
        <w:tc>
          <w:tcPr>
            <w:tcW w:w="6344" w:type="dxa"/>
          </w:tcPr>
          <w:p w:rsidR="007157CC" w:rsidRPr="0017781D" w:rsidRDefault="007157CC" w:rsidP="005619CC">
            <w:pPr>
              <w:tabs>
                <w:tab w:val="left" w:pos="1418"/>
              </w:tabs>
              <w:ind w:left="0" w:firstLine="0"/>
              <w:jc w:val="both"/>
              <w:rPr>
                <w:color w:val="000000"/>
                <w:sz w:val="28"/>
                <w:szCs w:val="28"/>
              </w:rPr>
            </w:pPr>
            <w:r>
              <w:rPr>
                <w:color w:val="000000"/>
                <w:sz w:val="28"/>
                <w:szCs w:val="28"/>
              </w:rPr>
              <w:t>Евро 5</w:t>
            </w:r>
          </w:p>
        </w:tc>
      </w:tr>
      <w:tr w:rsidR="007157CC" w:rsidRPr="00545A61" w:rsidTr="005619CC">
        <w:tc>
          <w:tcPr>
            <w:tcW w:w="3227" w:type="dxa"/>
          </w:tcPr>
          <w:p w:rsidR="007157CC" w:rsidRPr="00BE1DC7" w:rsidRDefault="007157CC" w:rsidP="005619CC">
            <w:pPr>
              <w:tabs>
                <w:tab w:val="left" w:pos="1418"/>
              </w:tabs>
              <w:ind w:left="0" w:firstLine="0"/>
              <w:jc w:val="both"/>
              <w:rPr>
                <w:color w:val="000000"/>
                <w:sz w:val="28"/>
                <w:szCs w:val="28"/>
              </w:rPr>
            </w:pPr>
            <w:r>
              <w:rPr>
                <w:sz w:val="28"/>
                <w:szCs w:val="28"/>
              </w:rPr>
              <w:t>Мощность двигателя:</w:t>
            </w:r>
          </w:p>
        </w:tc>
        <w:tc>
          <w:tcPr>
            <w:tcW w:w="6344" w:type="dxa"/>
          </w:tcPr>
          <w:p w:rsidR="007157CC" w:rsidRPr="0017781D" w:rsidRDefault="007157CC" w:rsidP="005619CC">
            <w:pPr>
              <w:tabs>
                <w:tab w:val="left" w:pos="1418"/>
              </w:tabs>
              <w:ind w:left="0" w:firstLine="0"/>
              <w:jc w:val="both"/>
              <w:rPr>
                <w:color w:val="000000"/>
                <w:sz w:val="28"/>
                <w:szCs w:val="28"/>
              </w:rPr>
            </w:pPr>
            <w:r>
              <w:rPr>
                <w:sz w:val="28"/>
                <w:szCs w:val="28"/>
              </w:rPr>
              <w:t>не менее 125 л.с. и не более 200 л.</w:t>
            </w:r>
            <w:proofErr w:type="gramStart"/>
            <w:r>
              <w:rPr>
                <w:sz w:val="28"/>
                <w:szCs w:val="28"/>
              </w:rPr>
              <w:t>с</w:t>
            </w:r>
            <w:proofErr w:type="gramEnd"/>
            <w:r>
              <w:rPr>
                <w:sz w:val="28"/>
                <w:szCs w:val="28"/>
              </w:rPr>
              <w:t>.</w:t>
            </w:r>
          </w:p>
        </w:tc>
      </w:tr>
      <w:tr w:rsidR="007157CC" w:rsidRPr="00545A61" w:rsidTr="005619CC">
        <w:tc>
          <w:tcPr>
            <w:tcW w:w="3227" w:type="dxa"/>
          </w:tcPr>
          <w:p w:rsidR="007157CC" w:rsidRPr="00BE1DC7" w:rsidRDefault="007157CC" w:rsidP="005619CC">
            <w:pPr>
              <w:tabs>
                <w:tab w:val="left" w:pos="1418"/>
              </w:tabs>
              <w:ind w:left="0" w:firstLine="0"/>
              <w:jc w:val="both"/>
              <w:rPr>
                <w:sz w:val="28"/>
                <w:szCs w:val="28"/>
              </w:rPr>
            </w:pPr>
            <w:r>
              <w:rPr>
                <w:sz w:val="28"/>
                <w:szCs w:val="28"/>
              </w:rPr>
              <w:t>Расход топлива:</w:t>
            </w:r>
          </w:p>
        </w:tc>
        <w:tc>
          <w:tcPr>
            <w:tcW w:w="6344" w:type="dxa"/>
          </w:tcPr>
          <w:p w:rsidR="007157CC" w:rsidRDefault="007157CC" w:rsidP="005619CC">
            <w:pPr>
              <w:tabs>
                <w:tab w:val="left" w:pos="1418"/>
              </w:tabs>
              <w:ind w:left="0" w:firstLine="0"/>
              <w:jc w:val="both"/>
              <w:rPr>
                <w:sz w:val="28"/>
                <w:szCs w:val="28"/>
              </w:rPr>
            </w:pPr>
            <w:r>
              <w:rPr>
                <w:sz w:val="28"/>
                <w:szCs w:val="28"/>
              </w:rPr>
              <w:t>Город - не более 9,0 л/100 км;</w:t>
            </w:r>
          </w:p>
          <w:p w:rsidR="007157CC" w:rsidRDefault="007157CC" w:rsidP="005619CC">
            <w:pPr>
              <w:tabs>
                <w:tab w:val="left" w:pos="1418"/>
              </w:tabs>
              <w:ind w:left="0" w:firstLine="0"/>
              <w:jc w:val="both"/>
              <w:rPr>
                <w:sz w:val="28"/>
                <w:szCs w:val="28"/>
              </w:rPr>
            </w:pPr>
            <w:r>
              <w:rPr>
                <w:sz w:val="28"/>
                <w:szCs w:val="28"/>
              </w:rPr>
              <w:t>Трасса - не более 5,0 л/100 км;</w:t>
            </w:r>
          </w:p>
          <w:p w:rsidR="007157CC" w:rsidRPr="0017781D" w:rsidRDefault="007157CC" w:rsidP="005619CC">
            <w:pPr>
              <w:tabs>
                <w:tab w:val="left" w:pos="1418"/>
              </w:tabs>
              <w:ind w:left="0" w:firstLine="0"/>
              <w:jc w:val="both"/>
              <w:rPr>
                <w:sz w:val="28"/>
                <w:szCs w:val="28"/>
              </w:rPr>
            </w:pPr>
            <w:r>
              <w:rPr>
                <w:sz w:val="28"/>
                <w:szCs w:val="28"/>
              </w:rPr>
              <w:t>Смешанный цикл - не более - 6,5 л/100 км.</w:t>
            </w:r>
          </w:p>
        </w:tc>
      </w:tr>
      <w:tr w:rsidR="007157CC" w:rsidRPr="00545A61" w:rsidTr="005619CC">
        <w:tc>
          <w:tcPr>
            <w:tcW w:w="3227" w:type="dxa"/>
          </w:tcPr>
          <w:p w:rsidR="007157CC" w:rsidRPr="00D60EE6" w:rsidRDefault="007157CC" w:rsidP="005619CC">
            <w:pPr>
              <w:tabs>
                <w:tab w:val="left" w:pos="1418"/>
              </w:tabs>
              <w:ind w:left="0" w:firstLine="0"/>
              <w:jc w:val="both"/>
              <w:rPr>
                <w:sz w:val="28"/>
                <w:szCs w:val="28"/>
              </w:rPr>
            </w:pPr>
            <w:r>
              <w:rPr>
                <w:sz w:val="28"/>
                <w:szCs w:val="28"/>
              </w:rPr>
              <w:t>Рулевой механизм</w:t>
            </w:r>
          </w:p>
        </w:tc>
        <w:tc>
          <w:tcPr>
            <w:tcW w:w="6344" w:type="dxa"/>
          </w:tcPr>
          <w:p w:rsidR="007157CC" w:rsidRPr="0004141E" w:rsidRDefault="007157CC" w:rsidP="005619CC">
            <w:pPr>
              <w:tabs>
                <w:tab w:val="left" w:pos="1418"/>
              </w:tabs>
              <w:ind w:left="0" w:firstLine="0"/>
              <w:jc w:val="both"/>
              <w:rPr>
                <w:sz w:val="28"/>
                <w:szCs w:val="28"/>
              </w:rPr>
            </w:pPr>
            <w:r>
              <w:rPr>
                <w:sz w:val="28"/>
                <w:szCs w:val="28"/>
              </w:rPr>
              <w:t xml:space="preserve">Рулевой механизм с </w:t>
            </w:r>
            <w:proofErr w:type="spellStart"/>
            <w:r>
              <w:rPr>
                <w:sz w:val="28"/>
                <w:szCs w:val="28"/>
              </w:rPr>
              <w:t>гидроусилителем</w:t>
            </w:r>
            <w:proofErr w:type="spellEnd"/>
            <w:r>
              <w:rPr>
                <w:sz w:val="28"/>
                <w:szCs w:val="28"/>
              </w:rPr>
              <w:t>, рулевая колонка регулируется по вылету и углу наклона</w:t>
            </w:r>
          </w:p>
        </w:tc>
      </w:tr>
      <w:tr w:rsidR="007157CC" w:rsidRPr="00545A61" w:rsidTr="005619CC">
        <w:tc>
          <w:tcPr>
            <w:tcW w:w="3227" w:type="dxa"/>
          </w:tcPr>
          <w:p w:rsidR="007157CC" w:rsidRPr="00D60EE6" w:rsidRDefault="007157CC" w:rsidP="005619CC">
            <w:pPr>
              <w:tabs>
                <w:tab w:val="left" w:pos="1418"/>
              </w:tabs>
              <w:ind w:left="0" w:firstLine="0"/>
              <w:jc w:val="both"/>
              <w:rPr>
                <w:sz w:val="28"/>
                <w:szCs w:val="28"/>
              </w:rPr>
            </w:pPr>
            <w:r>
              <w:rPr>
                <w:sz w:val="28"/>
                <w:szCs w:val="28"/>
              </w:rPr>
              <w:t xml:space="preserve">Клиренс: </w:t>
            </w:r>
          </w:p>
        </w:tc>
        <w:tc>
          <w:tcPr>
            <w:tcW w:w="6344" w:type="dxa"/>
          </w:tcPr>
          <w:p w:rsidR="007157CC" w:rsidRPr="0004141E" w:rsidRDefault="007157CC" w:rsidP="005619CC">
            <w:pPr>
              <w:tabs>
                <w:tab w:val="left" w:pos="1418"/>
              </w:tabs>
              <w:ind w:left="0" w:firstLine="0"/>
              <w:jc w:val="both"/>
              <w:rPr>
                <w:sz w:val="28"/>
                <w:szCs w:val="28"/>
              </w:rPr>
            </w:pPr>
            <w:r>
              <w:rPr>
                <w:sz w:val="28"/>
                <w:szCs w:val="28"/>
              </w:rPr>
              <w:t>не менее 155 мм</w:t>
            </w:r>
          </w:p>
        </w:tc>
      </w:tr>
      <w:tr w:rsidR="007157CC" w:rsidRPr="00545A61" w:rsidTr="005619CC">
        <w:tc>
          <w:tcPr>
            <w:tcW w:w="3227" w:type="dxa"/>
          </w:tcPr>
          <w:p w:rsidR="007157CC" w:rsidRPr="00D60EE6" w:rsidRDefault="007157CC" w:rsidP="005619CC">
            <w:pPr>
              <w:tabs>
                <w:tab w:val="left" w:pos="1418"/>
              </w:tabs>
              <w:ind w:left="0" w:firstLine="0"/>
              <w:jc w:val="both"/>
              <w:rPr>
                <w:sz w:val="28"/>
                <w:szCs w:val="28"/>
              </w:rPr>
            </w:pPr>
            <w:r>
              <w:rPr>
                <w:sz w:val="28"/>
                <w:szCs w:val="28"/>
              </w:rPr>
              <w:t>Подвеска:</w:t>
            </w:r>
          </w:p>
        </w:tc>
        <w:tc>
          <w:tcPr>
            <w:tcW w:w="6344" w:type="dxa"/>
          </w:tcPr>
          <w:p w:rsidR="007157CC" w:rsidRPr="00642FC4" w:rsidRDefault="007157CC" w:rsidP="005619CC">
            <w:pPr>
              <w:tabs>
                <w:tab w:val="left" w:pos="1418"/>
              </w:tabs>
              <w:ind w:left="0" w:firstLine="0"/>
              <w:jc w:val="both"/>
              <w:rPr>
                <w:sz w:val="28"/>
                <w:szCs w:val="28"/>
              </w:rPr>
            </w:pPr>
            <w:r>
              <w:rPr>
                <w:sz w:val="28"/>
                <w:szCs w:val="28"/>
              </w:rPr>
              <w:t xml:space="preserve">Передняя - независимая; </w:t>
            </w:r>
          </w:p>
          <w:p w:rsidR="007157CC" w:rsidRPr="0004141E" w:rsidRDefault="007157CC" w:rsidP="005619CC">
            <w:pPr>
              <w:tabs>
                <w:tab w:val="left" w:pos="1418"/>
              </w:tabs>
              <w:ind w:left="0" w:firstLine="0"/>
              <w:jc w:val="both"/>
              <w:rPr>
                <w:sz w:val="28"/>
                <w:szCs w:val="28"/>
              </w:rPr>
            </w:pPr>
            <w:proofErr w:type="gramStart"/>
            <w:r>
              <w:rPr>
                <w:sz w:val="28"/>
                <w:szCs w:val="28"/>
              </w:rPr>
              <w:t>Задняя</w:t>
            </w:r>
            <w:proofErr w:type="gramEnd"/>
            <w:r>
              <w:rPr>
                <w:sz w:val="28"/>
                <w:szCs w:val="28"/>
              </w:rPr>
              <w:t xml:space="preserve"> - независимая, многорычажная пружинная со стабилизатором поперечной устойчивости.</w:t>
            </w:r>
          </w:p>
        </w:tc>
      </w:tr>
      <w:tr w:rsidR="007157CC" w:rsidRPr="00545A61" w:rsidTr="005619CC">
        <w:tc>
          <w:tcPr>
            <w:tcW w:w="3227" w:type="dxa"/>
          </w:tcPr>
          <w:p w:rsidR="007157CC" w:rsidRPr="00D60EE6" w:rsidRDefault="007157CC" w:rsidP="005619CC">
            <w:pPr>
              <w:tabs>
                <w:tab w:val="left" w:pos="1418"/>
              </w:tabs>
              <w:ind w:left="0" w:firstLine="0"/>
              <w:jc w:val="both"/>
              <w:rPr>
                <w:sz w:val="28"/>
                <w:szCs w:val="28"/>
              </w:rPr>
            </w:pPr>
            <w:r>
              <w:rPr>
                <w:sz w:val="28"/>
                <w:szCs w:val="28"/>
              </w:rPr>
              <w:t>Системы безопасности:</w:t>
            </w:r>
          </w:p>
        </w:tc>
        <w:tc>
          <w:tcPr>
            <w:tcW w:w="6344" w:type="dxa"/>
          </w:tcPr>
          <w:p w:rsidR="007157CC" w:rsidRPr="0004141E" w:rsidRDefault="007157CC" w:rsidP="005619CC">
            <w:pPr>
              <w:tabs>
                <w:tab w:val="left" w:pos="1418"/>
              </w:tabs>
              <w:ind w:left="0" w:firstLine="0"/>
              <w:jc w:val="both"/>
              <w:rPr>
                <w:sz w:val="28"/>
                <w:szCs w:val="28"/>
              </w:rPr>
            </w:pPr>
            <w:proofErr w:type="spellStart"/>
            <w:r>
              <w:rPr>
                <w:sz w:val="28"/>
                <w:szCs w:val="28"/>
              </w:rPr>
              <w:t>Антиблокировочная</w:t>
            </w:r>
            <w:proofErr w:type="spellEnd"/>
            <w:r>
              <w:rPr>
                <w:sz w:val="28"/>
                <w:szCs w:val="28"/>
              </w:rPr>
              <w:t xml:space="preserve"> система тормозов (</w:t>
            </w:r>
            <w:r>
              <w:rPr>
                <w:sz w:val="28"/>
                <w:szCs w:val="28"/>
                <w:lang w:val="en-US"/>
              </w:rPr>
              <w:t>ABS</w:t>
            </w:r>
            <w:r>
              <w:rPr>
                <w:sz w:val="28"/>
                <w:szCs w:val="28"/>
              </w:rPr>
              <w:t>) с системой распределения тормозных усилий (</w:t>
            </w:r>
            <w:r>
              <w:rPr>
                <w:sz w:val="28"/>
                <w:szCs w:val="28"/>
                <w:lang w:val="en-US"/>
              </w:rPr>
              <w:t>EBD</w:t>
            </w:r>
            <w:r>
              <w:rPr>
                <w:sz w:val="28"/>
                <w:szCs w:val="28"/>
              </w:rPr>
              <w:t>);</w:t>
            </w:r>
          </w:p>
          <w:p w:rsidR="007157CC" w:rsidRPr="0004141E" w:rsidRDefault="007157CC" w:rsidP="005619CC">
            <w:pPr>
              <w:tabs>
                <w:tab w:val="left" w:pos="1418"/>
              </w:tabs>
              <w:ind w:left="0" w:firstLine="0"/>
              <w:jc w:val="both"/>
              <w:rPr>
                <w:sz w:val="28"/>
                <w:szCs w:val="28"/>
              </w:rPr>
            </w:pPr>
            <w:r>
              <w:rPr>
                <w:sz w:val="28"/>
                <w:szCs w:val="28"/>
              </w:rPr>
              <w:t xml:space="preserve">Электронная система курсовой устойчивости (ESP), включая </w:t>
            </w:r>
            <w:proofErr w:type="spellStart"/>
            <w:r>
              <w:rPr>
                <w:sz w:val="28"/>
                <w:szCs w:val="28"/>
              </w:rPr>
              <w:t>антипробуксовочную</w:t>
            </w:r>
            <w:proofErr w:type="spellEnd"/>
            <w:r>
              <w:rPr>
                <w:sz w:val="28"/>
                <w:szCs w:val="28"/>
              </w:rPr>
              <w:t xml:space="preserve"> систему (TC) и систему помощи при экстренном торможении (EBA);</w:t>
            </w:r>
          </w:p>
          <w:p w:rsidR="007157CC" w:rsidRPr="0004141E" w:rsidRDefault="007157CC" w:rsidP="005619CC">
            <w:pPr>
              <w:tabs>
                <w:tab w:val="left" w:pos="1418"/>
              </w:tabs>
              <w:ind w:left="0" w:firstLine="0"/>
              <w:jc w:val="both"/>
              <w:rPr>
                <w:sz w:val="28"/>
                <w:szCs w:val="28"/>
              </w:rPr>
            </w:pPr>
            <w:r>
              <w:rPr>
                <w:sz w:val="28"/>
                <w:szCs w:val="28"/>
              </w:rPr>
              <w:t>Ремни безопасности, регулируемые по высоте;</w:t>
            </w:r>
          </w:p>
          <w:p w:rsidR="007157CC" w:rsidRPr="0004141E" w:rsidRDefault="007157CC" w:rsidP="005619CC">
            <w:pPr>
              <w:tabs>
                <w:tab w:val="left" w:pos="1418"/>
              </w:tabs>
              <w:ind w:left="0" w:firstLine="0"/>
              <w:jc w:val="both"/>
              <w:rPr>
                <w:sz w:val="28"/>
                <w:szCs w:val="28"/>
              </w:rPr>
            </w:pPr>
            <w:r>
              <w:rPr>
                <w:sz w:val="28"/>
                <w:szCs w:val="28"/>
              </w:rPr>
              <w:t>Подголовники для всех пассажиров;</w:t>
            </w:r>
          </w:p>
          <w:p w:rsidR="007157CC" w:rsidRPr="0004141E" w:rsidRDefault="007157CC" w:rsidP="005619CC">
            <w:pPr>
              <w:tabs>
                <w:tab w:val="left" w:pos="1418"/>
              </w:tabs>
              <w:ind w:left="0" w:firstLine="0"/>
              <w:jc w:val="both"/>
              <w:rPr>
                <w:sz w:val="28"/>
                <w:szCs w:val="28"/>
              </w:rPr>
            </w:pPr>
            <w:r>
              <w:rPr>
                <w:sz w:val="28"/>
                <w:szCs w:val="28"/>
              </w:rPr>
              <w:t>Фронтальные подушки безопасности для водителя и переднего пассажира.</w:t>
            </w:r>
          </w:p>
        </w:tc>
      </w:tr>
      <w:tr w:rsidR="007157CC" w:rsidRPr="00545A61" w:rsidTr="005619CC">
        <w:tc>
          <w:tcPr>
            <w:tcW w:w="3227" w:type="dxa"/>
          </w:tcPr>
          <w:p w:rsidR="007157CC" w:rsidRDefault="007157CC" w:rsidP="005619CC">
            <w:pPr>
              <w:tabs>
                <w:tab w:val="left" w:pos="1418"/>
              </w:tabs>
              <w:ind w:left="0" w:firstLine="0"/>
              <w:jc w:val="both"/>
              <w:rPr>
                <w:sz w:val="28"/>
                <w:szCs w:val="28"/>
              </w:rPr>
            </w:pPr>
            <w:r>
              <w:rPr>
                <w:sz w:val="28"/>
                <w:szCs w:val="28"/>
              </w:rPr>
              <w:t>Дополнительные требования:</w:t>
            </w:r>
          </w:p>
        </w:tc>
        <w:tc>
          <w:tcPr>
            <w:tcW w:w="6344" w:type="dxa"/>
          </w:tcPr>
          <w:p w:rsidR="007157CC" w:rsidRPr="0017781D" w:rsidRDefault="007157CC" w:rsidP="005619CC">
            <w:pPr>
              <w:tabs>
                <w:tab w:val="left" w:pos="1418"/>
              </w:tabs>
              <w:ind w:left="0" w:firstLine="0"/>
              <w:jc w:val="both"/>
              <w:rPr>
                <w:sz w:val="28"/>
                <w:szCs w:val="28"/>
              </w:rPr>
            </w:pPr>
            <w:r>
              <w:rPr>
                <w:sz w:val="28"/>
                <w:szCs w:val="28"/>
              </w:rPr>
              <w:t>Регулировка водительского сидения по высоте;</w:t>
            </w:r>
          </w:p>
          <w:p w:rsidR="007157CC" w:rsidRDefault="007157CC" w:rsidP="005619CC">
            <w:pPr>
              <w:tabs>
                <w:tab w:val="left" w:pos="1418"/>
              </w:tabs>
              <w:ind w:left="0" w:firstLine="0"/>
              <w:jc w:val="both"/>
              <w:rPr>
                <w:sz w:val="28"/>
                <w:szCs w:val="28"/>
              </w:rPr>
            </w:pPr>
            <w:r>
              <w:rPr>
                <w:sz w:val="28"/>
                <w:szCs w:val="28"/>
              </w:rPr>
              <w:t>Спинка заднего сидения складывается в пропорции 60/40;</w:t>
            </w:r>
          </w:p>
          <w:p w:rsidR="007157CC" w:rsidRPr="0017781D" w:rsidRDefault="007157CC" w:rsidP="005619CC">
            <w:pPr>
              <w:tabs>
                <w:tab w:val="left" w:pos="1418"/>
              </w:tabs>
              <w:ind w:left="0" w:firstLine="0"/>
              <w:jc w:val="both"/>
              <w:rPr>
                <w:sz w:val="28"/>
                <w:szCs w:val="28"/>
              </w:rPr>
            </w:pPr>
            <w:r>
              <w:rPr>
                <w:sz w:val="28"/>
                <w:szCs w:val="28"/>
              </w:rPr>
              <w:t>Обогрев салона;</w:t>
            </w:r>
          </w:p>
          <w:p w:rsidR="007157CC" w:rsidRPr="0017781D" w:rsidRDefault="007157CC" w:rsidP="005619CC">
            <w:pPr>
              <w:tabs>
                <w:tab w:val="left" w:pos="1418"/>
              </w:tabs>
              <w:ind w:left="0" w:firstLine="0"/>
              <w:jc w:val="both"/>
              <w:rPr>
                <w:sz w:val="28"/>
                <w:szCs w:val="28"/>
              </w:rPr>
            </w:pPr>
            <w:r>
              <w:rPr>
                <w:sz w:val="28"/>
                <w:szCs w:val="28"/>
              </w:rPr>
              <w:t>Кондиционер;</w:t>
            </w:r>
          </w:p>
          <w:p w:rsidR="007157CC" w:rsidRPr="0017781D" w:rsidRDefault="007157CC" w:rsidP="005619CC">
            <w:pPr>
              <w:tabs>
                <w:tab w:val="left" w:pos="1418"/>
              </w:tabs>
              <w:ind w:left="0" w:firstLine="0"/>
              <w:jc w:val="both"/>
              <w:rPr>
                <w:sz w:val="28"/>
                <w:szCs w:val="28"/>
              </w:rPr>
            </w:pPr>
            <w:r>
              <w:rPr>
                <w:sz w:val="28"/>
                <w:szCs w:val="28"/>
              </w:rPr>
              <w:t>Передние сидения с подогревом;</w:t>
            </w:r>
          </w:p>
          <w:p w:rsidR="007157CC" w:rsidRPr="0017781D" w:rsidRDefault="007157CC" w:rsidP="005619CC">
            <w:pPr>
              <w:tabs>
                <w:tab w:val="left" w:pos="1418"/>
              </w:tabs>
              <w:ind w:left="0" w:firstLine="0"/>
              <w:jc w:val="both"/>
              <w:rPr>
                <w:sz w:val="28"/>
                <w:szCs w:val="28"/>
              </w:rPr>
            </w:pPr>
            <w:r>
              <w:rPr>
                <w:sz w:val="28"/>
                <w:szCs w:val="28"/>
              </w:rPr>
              <w:t>Задние датчики парковки;</w:t>
            </w:r>
          </w:p>
          <w:p w:rsidR="007157CC" w:rsidRPr="0017781D" w:rsidRDefault="007157CC" w:rsidP="005619CC">
            <w:pPr>
              <w:tabs>
                <w:tab w:val="left" w:pos="1418"/>
              </w:tabs>
              <w:ind w:left="0" w:firstLine="0"/>
              <w:jc w:val="both"/>
              <w:rPr>
                <w:sz w:val="28"/>
                <w:szCs w:val="28"/>
              </w:rPr>
            </w:pPr>
            <w:r>
              <w:rPr>
                <w:sz w:val="28"/>
                <w:szCs w:val="28"/>
              </w:rPr>
              <w:t>Запасное колесо (допускается компактное).</w:t>
            </w:r>
          </w:p>
        </w:tc>
      </w:tr>
    </w:tbl>
    <w:p w:rsidR="007157CC" w:rsidRPr="00545A61" w:rsidRDefault="007157CC" w:rsidP="005619CC">
      <w:pPr>
        <w:ind w:firstLine="709"/>
        <w:jc w:val="both"/>
        <w:rPr>
          <w:b/>
          <w:bCs/>
          <w:sz w:val="28"/>
          <w:szCs w:val="28"/>
          <w:lang w:eastAsia="ru-RU"/>
        </w:rPr>
      </w:pPr>
    </w:p>
    <w:p w:rsidR="007157CC" w:rsidRPr="00545A61" w:rsidRDefault="007157CC" w:rsidP="005619CC">
      <w:pPr>
        <w:ind w:firstLine="131"/>
        <w:jc w:val="both"/>
        <w:rPr>
          <w:bCs/>
          <w:sz w:val="28"/>
          <w:szCs w:val="28"/>
          <w:lang w:eastAsia="ru-RU"/>
        </w:rPr>
      </w:pPr>
      <w:r>
        <w:rPr>
          <w:b/>
          <w:bCs/>
          <w:sz w:val="28"/>
          <w:szCs w:val="28"/>
          <w:lang w:eastAsia="ru-RU"/>
        </w:rPr>
        <w:t>4.4.   Срок гарантии на Товар</w:t>
      </w:r>
    </w:p>
    <w:p w:rsidR="007157CC" w:rsidRPr="00545A61" w:rsidRDefault="007157CC" w:rsidP="005619CC">
      <w:pPr>
        <w:ind w:left="0" w:firstLine="709"/>
        <w:jc w:val="both"/>
        <w:rPr>
          <w:bCs/>
          <w:sz w:val="28"/>
          <w:szCs w:val="28"/>
          <w:lang w:eastAsia="ru-RU"/>
        </w:rPr>
      </w:pPr>
      <w:r>
        <w:rPr>
          <w:bCs/>
          <w:sz w:val="28"/>
          <w:szCs w:val="28"/>
          <w:lang w:eastAsia="ru-RU"/>
        </w:rPr>
        <w:t>Срок гарантии на Товар должен составлять не менее 3 (Трех) лет или 100000 км пробега. При этом объем предоставленной гарантии Продавцом должен быть не меньше объема гарантии, предоставленного производителем и указанного в сервисной книжке автомобиля.</w:t>
      </w:r>
    </w:p>
    <w:p w:rsidR="007157CC" w:rsidRPr="00545A61" w:rsidRDefault="007157CC" w:rsidP="005619CC">
      <w:pPr>
        <w:ind w:left="0" w:firstLine="709"/>
        <w:rPr>
          <w:bCs/>
          <w:sz w:val="28"/>
          <w:szCs w:val="28"/>
          <w:lang w:eastAsia="ru-RU"/>
        </w:rPr>
      </w:pPr>
    </w:p>
    <w:p w:rsidR="007157CC" w:rsidRPr="00545A61" w:rsidRDefault="007157CC" w:rsidP="005619CC">
      <w:pPr>
        <w:ind w:left="0" w:firstLine="709"/>
        <w:jc w:val="both"/>
        <w:rPr>
          <w:rFonts w:eastAsia="MS Mincho"/>
          <w:b/>
          <w:sz w:val="28"/>
          <w:szCs w:val="28"/>
        </w:rPr>
      </w:pPr>
      <w:r>
        <w:rPr>
          <w:rFonts w:eastAsia="MS Mincho"/>
          <w:b/>
          <w:sz w:val="28"/>
          <w:szCs w:val="28"/>
        </w:rPr>
        <w:t>4.5. Порядок оплаты Товара</w:t>
      </w:r>
    </w:p>
    <w:p w:rsidR="007157CC" w:rsidRDefault="007157CC" w:rsidP="005619CC">
      <w:pPr>
        <w:ind w:left="0" w:firstLine="709"/>
        <w:jc w:val="both"/>
        <w:rPr>
          <w:sz w:val="28"/>
          <w:szCs w:val="28"/>
        </w:rPr>
      </w:pPr>
      <w:r>
        <w:rPr>
          <w:bCs/>
          <w:sz w:val="28"/>
          <w:szCs w:val="28"/>
          <w:lang w:eastAsia="ru-RU"/>
        </w:rPr>
        <w:lastRenderedPageBreak/>
        <w:t>Оплата Товара производится Покупателем авансовым платежом в размере до 100% на основании выставленного Продавцом счета после подписания Сторонами Договора</w:t>
      </w:r>
      <w:r>
        <w:rPr>
          <w:sz w:val="28"/>
          <w:szCs w:val="28"/>
        </w:rPr>
        <w:t xml:space="preserve"> в течение 10 (Десяти) рабочих дней </w:t>
      </w:r>
      <w:proofErr w:type="gramStart"/>
      <w:r>
        <w:rPr>
          <w:sz w:val="28"/>
          <w:szCs w:val="28"/>
        </w:rPr>
        <w:t>с даты получения</w:t>
      </w:r>
      <w:proofErr w:type="gramEnd"/>
      <w:r>
        <w:rPr>
          <w:sz w:val="28"/>
          <w:szCs w:val="28"/>
        </w:rPr>
        <w:t xml:space="preserve"> Покупателем счета от Продавца.</w:t>
      </w:r>
    </w:p>
    <w:p w:rsidR="00545AB1" w:rsidRPr="00545A61" w:rsidRDefault="00545AB1" w:rsidP="005619CC">
      <w:pPr>
        <w:ind w:left="0" w:firstLine="709"/>
        <w:jc w:val="both"/>
        <w:rPr>
          <w:sz w:val="28"/>
          <w:szCs w:val="28"/>
        </w:rPr>
      </w:pPr>
    </w:p>
    <w:p w:rsidR="007157CC" w:rsidRPr="00545A61" w:rsidRDefault="007157CC" w:rsidP="007157CC">
      <w:pPr>
        <w:pStyle w:val="aff7"/>
        <w:numPr>
          <w:ilvl w:val="1"/>
          <w:numId w:val="25"/>
        </w:numPr>
        <w:suppressAutoHyphens/>
        <w:ind w:left="0" w:firstLine="709"/>
        <w:jc w:val="both"/>
        <w:rPr>
          <w:b/>
          <w:bCs/>
          <w:sz w:val="28"/>
          <w:szCs w:val="28"/>
          <w:lang w:eastAsia="ru-RU"/>
        </w:rPr>
      </w:pPr>
      <w:r>
        <w:rPr>
          <w:b/>
          <w:bCs/>
          <w:sz w:val="28"/>
          <w:szCs w:val="28"/>
          <w:lang w:eastAsia="ru-RU"/>
        </w:rPr>
        <w:t>Срок поставки Товара</w:t>
      </w:r>
    </w:p>
    <w:p w:rsidR="007157CC" w:rsidRPr="00836D89" w:rsidRDefault="007157CC" w:rsidP="005619CC">
      <w:pPr>
        <w:ind w:left="0" w:firstLine="709"/>
        <w:jc w:val="both"/>
        <w:rPr>
          <w:rFonts w:eastAsia="MS Mincho"/>
          <w:sz w:val="28"/>
          <w:szCs w:val="28"/>
        </w:rPr>
      </w:pPr>
      <w:r>
        <w:rPr>
          <w:rFonts w:eastAsia="MS Mincho"/>
          <w:sz w:val="28"/>
          <w:szCs w:val="28"/>
        </w:rPr>
        <w:t xml:space="preserve">Продавец должен передать Покупателю Товар, соответствующий характеристикам, указанным в настоящем техническом задании, со всеми его принадлежностями и относящимися к нему документами в срок, составляющий не более 20 (двадцати) календарных дней </w:t>
      </w:r>
      <w:proofErr w:type="gramStart"/>
      <w:r>
        <w:rPr>
          <w:rFonts w:eastAsia="MS Mincho"/>
          <w:sz w:val="28"/>
          <w:szCs w:val="28"/>
        </w:rPr>
        <w:t>с даты поступления</w:t>
      </w:r>
      <w:proofErr w:type="gramEnd"/>
      <w:r>
        <w:rPr>
          <w:rFonts w:eastAsia="MS Mincho"/>
          <w:sz w:val="28"/>
          <w:szCs w:val="28"/>
        </w:rPr>
        <w:t xml:space="preserve"> денежных средств на расчетный счет Продавца (либо с даты заключения Договора - при отсутствии авансирования при оплате).</w:t>
      </w:r>
    </w:p>
    <w:p w:rsidR="007157CC" w:rsidRPr="00545A61" w:rsidRDefault="007157CC" w:rsidP="005619CC">
      <w:pPr>
        <w:ind w:left="0" w:firstLine="709"/>
        <w:jc w:val="both"/>
        <w:rPr>
          <w:bCs/>
          <w:sz w:val="28"/>
          <w:szCs w:val="28"/>
          <w:lang w:eastAsia="ru-RU"/>
        </w:rPr>
      </w:pPr>
    </w:p>
    <w:p w:rsidR="007157CC" w:rsidRPr="000E3A03" w:rsidRDefault="007157CC" w:rsidP="007157CC">
      <w:pPr>
        <w:pStyle w:val="aff7"/>
        <w:numPr>
          <w:ilvl w:val="1"/>
          <w:numId w:val="25"/>
        </w:numPr>
        <w:suppressAutoHyphens/>
        <w:ind w:left="0" w:firstLine="709"/>
        <w:jc w:val="both"/>
        <w:rPr>
          <w:bCs/>
          <w:sz w:val="28"/>
          <w:szCs w:val="28"/>
          <w:lang w:eastAsia="ru-RU"/>
        </w:rPr>
      </w:pPr>
      <w:r>
        <w:rPr>
          <w:b/>
          <w:bCs/>
          <w:sz w:val="28"/>
          <w:szCs w:val="28"/>
          <w:lang w:eastAsia="ru-RU"/>
        </w:rPr>
        <w:t xml:space="preserve">Место поставки Товара: </w:t>
      </w:r>
      <w:r>
        <w:rPr>
          <w:bCs/>
          <w:sz w:val="28"/>
          <w:szCs w:val="28"/>
          <w:lang w:eastAsia="ru-RU"/>
        </w:rPr>
        <w:t>город Иркутск, склад Поставщика.</w:t>
      </w:r>
    </w:p>
    <w:p w:rsidR="007157CC" w:rsidRDefault="007157CC" w:rsidP="005619CC">
      <w:pPr>
        <w:pStyle w:val="aff7"/>
        <w:suppressAutoHyphens/>
        <w:ind w:left="709" w:firstLine="0"/>
        <w:jc w:val="both"/>
        <w:rPr>
          <w:bCs/>
          <w:sz w:val="28"/>
          <w:szCs w:val="28"/>
          <w:lang w:eastAsia="ru-RU"/>
        </w:rPr>
      </w:pPr>
    </w:p>
    <w:p w:rsidR="007157CC" w:rsidRPr="00545A61" w:rsidRDefault="007157CC" w:rsidP="007157CC">
      <w:pPr>
        <w:pStyle w:val="aff7"/>
        <w:numPr>
          <w:ilvl w:val="1"/>
          <w:numId w:val="25"/>
        </w:numPr>
        <w:suppressAutoHyphens/>
        <w:ind w:left="0" w:firstLine="709"/>
        <w:jc w:val="both"/>
        <w:rPr>
          <w:b/>
          <w:bCs/>
          <w:sz w:val="28"/>
          <w:szCs w:val="28"/>
          <w:lang w:eastAsia="ru-RU"/>
        </w:rPr>
      </w:pPr>
      <w:r>
        <w:rPr>
          <w:b/>
          <w:bCs/>
          <w:sz w:val="28"/>
          <w:szCs w:val="28"/>
          <w:lang w:eastAsia="ru-RU"/>
        </w:rPr>
        <w:t>Начальная (максимальная) цена договора</w:t>
      </w:r>
    </w:p>
    <w:p w:rsidR="007157CC" w:rsidRPr="00545A61" w:rsidRDefault="007157CC" w:rsidP="005619CC">
      <w:pPr>
        <w:ind w:left="0" w:firstLine="709"/>
        <w:jc w:val="both"/>
        <w:rPr>
          <w:rFonts w:eastAsia="MS Mincho"/>
          <w:sz w:val="28"/>
          <w:szCs w:val="28"/>
        </w:rPr>
      </w:pPr>
      <w:r>
        <w:rPr>
          <w:rFonts w:eastAsia="MS Mincho"/>
          <w:sz w:val="28"/>
          <w:szCs w:val="28"/>
        </w:rPr>
        <w:t>Начальная (максимальная) цена договора составляет 1</w:t>
      </w:r>
      <w:r>
        <w:rPr>
          <w:sz w:val="28"/>
          <w:szCs w:val="28"/>
        </w:rPr>
        <w:t xml:space="preserve"> 000 000,00 (Один миллион) рублей 00 копеек</w:t>
      </w:r>
      <w:r>
        <w:rPr>
          <w:rFonts w:eastAsia="MS Mincho"/>
          <w:sz w:val="28"/>
          <w:szCs w:val="28"/>
        </w:rPr>
        <w:t xml:space="preserve"> с учетом стоимости Товара, затрат на транспортировку, страхование, уплату налогов, таможенных пошлин, сборов и других обязательных платежей, кроме  НДС. </w:t>
      </w:r>
    </w:p>
    <w:p w:rsidR="007157CC" w:rsidRPr="00545A61" w:rsidRDefault="007157CC" w:rsidP="005619CC">
      <w:pPr>
        <w:ind w:left="0" w:firstLine="709"/>
        <w:jc w:val="both"/>
        <w:rPr>
          <w:sz w:val="28"/>
          <w:szCs w:val="28"/>
          <w:shd w:val="clear" w:color="auto" w:fill="FFFFFF"/>
        </w:rPr>
      </w:pPr>
      <w:r>
        <w:rPr>
          <w:rFonts w:eastAsia="MS Mincho"/>
          <w:sz w:val="28"/>
          <w:szCs w:val="28"/>
        </w:rPr>
        <w:t>Сумма НДС и условия начисления определяются в соответствии с законодательством Российской Федерации.</w:t>
      </w:r>
    </w:p>
    <w:p w:rsidR="007157CC" w:rsidRPr="00545A61" w:rsidRDefault="007157CC" w:rsidP="005619CC">
      <w:pPr>
        <w:ind w:left="0" w:firstLine="709"/>
        <w:jc w:val="both"/>
        <w:rPr>
          <w:rFonts w:eastAsia="MS Mincho"/>
          <w:b/>
          <w:sz w:val="28"/>
          <w:szCs w:val="28"/>
        </w:rPr>
      </w:pPr>
    </w:p>
    <w:p w:rsidR="007157CC" w:rsidRPr="00545A61" w:rsidRDefault="007157CC" w:rsidP="007157CC">
      <w:pPr>
        <w:pStyle w:val="aff7"/>
        <w:numPr>
          <w:ilvl w:val="1"/>
          <w:numId w:val="25"/>
        </w:numPr>
        <w:suppressAutoHyphens/>
        <w:ind w:left="0" w:firstLine="709"/>
        <w:jc w:val="both"/>
        <w:rPr>
          <w:b/>
          <w:bCs/>
          <w:sz w:val="28"/>
          <w:szCs w:val="28"/>
          <w:lang w:eastAsia="ru-RU"/>
        </w:rPr>
      </w:pPr>
      <w:r>
        <w:rPr>
          <w:b/>
          <w:bCs/>
          <w:sz w:val="28"/>
          <w:szCs w:val="28"/>
          <w:lang w:eastAsia="ru-RU"/>
        </w:rPr>
        <w:t>Срок действия договора</w:t>
      </w:r>
    </w:p>
    <w:p w:rsidR="007157CC" w:rsidRPr="00545A61" w:rsidRDefault="007157CC" w:rsidP="005619CC">
      <w:pPr>
        <w:ind w:left="0" w:firstLine="709"/>
        <w:jc w:val="both"/>
        <w:rPr>
          <w:bCs/>
          <w:sz w:val="28"/>
          <w:szCs w:val="28"/>
          <w:lang w:eastAsia="ru-RU"/>
        </w:rPr>
      </w:pPr>
      <w:r>
        <w:rPr>
          <w:bCs/>
          <w:sz w:val="28"/>
          <w:szCs w:val="28"/>
          <w:lang w:eastAsia="ru-RU"/>
        </w:rPr>
        <w:t>Договор вступает в силу с момента подписания Сторонами и действует до 31.05.2018 г.</w:t>
      </w:r>
    </w:p>
    <w:p w:rsidR="007157CC" w:rsidRDefault="007157CC"/>
    <w:p w:rsidR="005C0C5C" w:rsidRDefault="005C0C5C">
      <w:pPr>
        <w:rPr>
          <w:b/>
          <w:bCs/>
          <w:sz w:val="32"/>
          <w:szCs w:val="32"/>
        </w:rPr>
      </w:pPr>
      <w:r>
        <w:rPr>
          <w:b/>
          <w:bCs/>
          <w:sz w:val="32"/>
          <w:szCs w:val="32"/>
        </w:rPr>
        <w:br w:type="page"/>
      </w:r>
    </w:p>
    <w:p w:rsidR="002E18D3" w:rsidRPr="00221467" w:rsidRDefault="002E18D3" w:rsidP="00221467">
      <w:pPr>
        <w:spacing w:after="120"/>
        <w:ind w:firstLine="0"/>
        <w:outlineLvl w:val="0"/>
        <w:rPr>
          <w:b/>
          <w:bCs/>
          <w:sz w:val="32"/>
          <w:szCs w:val="32"/>
        </w:rPr>
      </w:pPr>
      <w:r>
        <w:rPr>
          <w:b/>
          <w:bCs/>
          <w:sz w:val="32"/>
          <w:szCs w:val="32"/>
        </w:rPr>
        <w:lastRenderedPageBreak/>
        <w:t xml:space="preserve">Раздел 5. Информационная карта </w:t>
      </w:r>
    </w:p>
    <w:p w:rsidR="002E18D3" w:rsidRPr="005E043C" w:rsidRDefault="002E18D3" w:rsidP="005E043C">
      <w:pPr>
        <w:pStyle w:val="19"/>
        <w:ind w:left="0"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0"/>
        <w:gridCol w:w="2525"/>
        <w:gridCol w:w="6769"/>
      </w:tblGrid>
      <w:tr w:rsidR="002E18D3" w:rsidRPr="00F86FAA" w:rsidTr="005C0C5C">
        <w:trPr>
          <w:jc w:val="center"/>
        </w:trPr>
        <w:tc>
          <w:tcPr>
            <w:tcW w:w="560" w:type="dxa"/>
            <w:vAlign w:val="center"/>
          </w:tcPr>
          <w:p w:rsidR="002E18D3" w:rsidRPr="00F86FAA" w:rsidRDefault="002E18D3" w:rsidP="0064341B">
            <w:pPr>
              <w:pStyle w:val="Default"/>
              <w:ind w:left="0" w:firstLine="0"/>
              <w:rPr>
                <w:b/>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525" w:type="dxa"/>
            <w:vAlign w:val="center"/>
          </w:tcPr>
          <w:p w:rsidR="002E18D3" w:rsidRPr="00F86FAA" w:rsidRDefault="002E18D3" w:rsidP="00647BB6">
            <w:pPr>
              <w:pStyle w:val="Default"/>
              <w:ind w:left="0" w:firstLine="0"/>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9" w:type="dxa"/>
            <w:vAlign w:val="center"/>
          </w:tcPr>
          <w:p w:rsidR="002E18D3" w:rsidRPr="00F86FAA" w:rsidRDefault="002E18D3" w:rsidP="005C0C5C">
            <w:pPr>
              <w:pStyle w:val="Default"/>
              <w:rPr>
                <w:b/>
                <w:color w:val="auto"/>
              </w:rPr>
            </w:pPr>
            <w:r>
              <w:rPr>
                <w:b/>
                <w:color w:val="auto"/>
              </w:rPr>
              <w:t>Содержание</w:t>
            </w:r>
          </w:p>
        </w:tc>
      </w:tr>
      <w:tr w:rsidR="002E18D3" w:rsidRPr="00F86FAA" w:rsidTr="005E043C">
        <w:trPr>
          <w:jc w:val="center"/>
        </w:trPr>
        <w:tc>
          <w:tcPr>
            <w:tcW w:w="560" w:type="dxa"/>
          </w:tcPr>
          <w:p w:rsidR="002E18D3" w:rsidRPr="00F86FAA" w:rsidRDefault="002E18D3" w:rsidP="005E043C">
            <w:pPr>
              <w:pStyle w:val="19"/>
              <w:ind w:left="0" w:firstLine="0"/>
              <w:jc w:val="left"/>
              <w:rPr>
                <w:b/>
                <w:sz w:val="24"/>
                <w:szCs w:val="24"/>
              </w:rPr>
            </w:pPr>
            <w:r>
              <w:rPr>
                <w:b/>
                <w:sz w:val="24"/>
                <w:szCs w:val="24"/>
              </w:rPr>
              <w:t>1.</w:t>
            </w:r>
          </w:p>
        </w:tc>
        <w:tc>
          <w:tcPr>
            <w:tcW w:w="2525" w:type="dxa"/>
          </w:tcPr>
          <w:p w:rsidR="002E18D3" w:rsidRPr="00F86FAA" w:rsidRDefault="002E18D3" w:rsidP="005E043C">
            <w:pPr>
              <w:pStyle w:val="Default"/>
              <w:ind w:left="0" w:firstLine="0"/>
              <w:jc w:val="left"/>
              <w:rPr>
                <w:b/>
                <w:color w:val="auto"/>
              </w:rPr>
            </w:pPr>
            <w:r>
              <w:rPr>
                <w:b/>
                <w:color w:val="auto"/>
              </w:rPr>
              <w:t>Предмет Открытого конкурса</w:t>
            </w:r>
          </w:p>
          <w:p w:rsidR="002E18D3" w:rsidRPr="00F86FAA" w:rsidRDefault="002E18D3" w:rsidP="005E043C">
            <w:pPr>
              <w:pStyle w:val="Default"/>
              <w:ind w:left="0" w:firstLine="0"/>
              <w:jc w:val="left"/>
              <w:rPr>
                <w:b/>
                <w:color w:val="auto"/>
              </w:rPr>
            </w:pPr>
          </w:p>
        </w:tc>
        <w:tc>
          <w:tcPr>
            <w:tcW w:w="6769" w:type="dxa"/>
          </w:tcPr>
          <w:p w:rsidR="007157CC" w:rsidRDefault="005619CC">
            <w:pPr>
              <w:ind w:left="0" w:firstLine="0"/>
              <w:jc w:val="both"/>
            </w:pPr>
            <w:r>
              <w:t xml:space="preserve">Открытый конкурс в электронной форме № ОКэ-НКПВСЖД-18-0001 по предмету закупки "Приобретение легкового автомобиля для нужд контейнерного терминала </w:t>
            </w:r>
            <w:proofErr w:type="gramStart"/>
            <w:r>
              <w:t>Батарейная</w:t>
            </w:r>
            <w:proofErr w:type="gramEnd"/>
            <w:r>
              <w:t xml:space="preserve"> филиала ПАО "</w:t>
            </w:r>
            <w:proofErr w:type="spellStart"/>
            <w:r>
              <w:t>ТрансКонтейнер</w:t>
            </w:r>
            <w:proofErr w:type="spellEnd"/>
            <w:r>
              <w:t xml:space="preserve">" на </w:t>
            </w:r>
            <w:proofErr w:type="spellStart"/>
            <w:r>
              <w:t>Восточно-Сибирской</w:t>
            </w:r>
            <w:proofErr w:type="spellEnd"/>
            <w:r>
              <w:t xml:space="preserve"> железной дороге"</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w:t>
            </w:r>
          </w:p>
        </w:tc>
        <w:tc>
          <w:tcPr>
            <w:tcW w:w="2525" w:type="dxa"/>
          </w:tcPr>
          <w:p w:rsidR="005C0C5C" w:rsidRPr="00F86FAA" w:rsidRDefault="005C0C5C" w:rsidP="005E043C">
            <w:pPr>
              <w:pStyle w:val="Default"/>
              <w:ind w:left="0" w:firstLine="0"/>
              <w:jc w:val="left"/>
              <w:rPr>
                <w:b/>
                <w:color w:val="auto"/>
              </w:rPr>
            </w:pPr>
            <w:r>
              <w:rPr>
                <w:b/>
                <w:color w:val="auto"/>
              </w:rPr>
              <w:t>Организатор Открытого конкурса, адрес, контактные лица и представители Заказчика</w:t>
            </w:r>
          </w:p>
        </w:tc>
        <w:tc>
          <w:tcPr>
            <w:tcW w:w="6769" w:type="dxa"/>
          </w:tcPr>
          <w:p w:rsidR="005C0C5C" w:rsidRDefault="005C0C5C" w:rsidP="005C0C5C">
            <w:pPr>
              <w:pStyle w:val="19"/>
              <w:ind w:left="34" w:firstLine="0"/>
              <w:jc w:val="left"/>
              <w:rPr>
                <w:sz w:val="24"/>
                <w:szCs w:val="24"/>
              </w:rPr>
            </w:pPr>
            <w:r>
              <w:rPr>
                <w:sz w:val="24"/>
                <w:szCs w:val="24"/>
              </w:rPr>
              <w:t>Организатором является ПАО «</w:t>
            </w:r>
            <w:proofErr w:type="spellStart"/>
            <w:r>
              <w:rPr>
                <w:sz w:val="24"/>
                <w:szCs w:val="24"/>
              </w:rPr>
              <w:t>ТрансКонтейнер</w:t>
            </w:r>
            <w:proofErr w:type="spellEnd"/>
            <w:r>
              <w:rPr>
                <w:sz w:val="24"/>
                <w:szCs w:val="24"/>
              </w:rPr>
              <w:t xml:space="preserve">». Функции Организатора выполняет:   </w:t>
            </w:r>
          </w:p>
          <w:p w:rsidR="007157CC" w:rsidRDefault="005619CC">
            <w:pPr>
              <w:pStyle w:val="19"/>
              <w:ind w:left="34" w:firstLine="0"/>
              <w:jc w:val="left"/>
              <w:rPr>
                <w:sz w:val="24"/>
                <w:szCs w:val="24"/>
              </w:rPr>
            </w:pPr>
            <w:r>
              <w:rPr>
                <w:sz w:val="24"/>
                <w:szCs w:val="24"/>
              </w:rPr>
              <w:t>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на </w:t>
            </w:r>
            <w:proofErr w:type="spellStart"/>
            <w:r>
              <w:rPr>
                <w:sz w:val="24"/>
                <w:szCs w:val="24"/>
              </w:rPr>
              <w:t>Восточно-Сибирской</w:t>
            </w:r>
            <w:proofErr w:type="spellEnd"/>
            <w:r>
              <w:rPr>
                <w:sz w:val="24"/>
                <w:szCs w:val="24"/>
              </w:rPr>
              <w:t xml:space="preserve"> железной дороге</w:t>
            </w:r>
          </w:p>
          <w:p w:rsidR="007157CC" w:rsidRDefault="005619CC">
            <w:pPr>
              <w:pStyle w:val="19"/>
              <w:ind w:left="34" w:firstLine="0"/>
              <w:jc w:val="left"/>
              <w:rPr>
                <w:sz w:val="24"/>
                <w:szCs w:val="24"/>
              </w:rPr>
            </w:pPr>
            <w:r>
              <w:rPr>
                <w:sz w:val="24"/>
                <w:szCs w:val="24"/>
              </w:rPr>
              <w:t>Адрес: Российская Федерация, 664003, г. Иркутск, ул. Коммунаров, д. 1А.</w:t>
            </w:r>
          </w:p>
          <w:p w:rsidR="007157CC" w:rsidRDefault="005619CC">
            <w:pPr>
              <w:ind w:left="34" w:firstLine="0"/>
              <w:jc w:val="left"/>
            </w:pPr>
            <w:r>
              <w:t>Контактно</w:t>
            </w:r>
            <w:proofErr w:type="gramStart"/>
            <w:r>
              <w:t>е(</w:t>
            </w:r>
            <w:proofErr w:type="spellStart"/>
            <w:proofErr w:type="gramEnd"/>
            <w:r>
              <w:t>ые</w:t>
            </w:r>
            <w:proofErr w:type="spellEnd"/>
            <w:r>
              <w:t>) лицо(а) Заказчика: Мокров Виктор Леонидович,</w:t>
            </w:r>
          </w:p>
          <w:p w:rsidR="007157CC" w:rsidRPr="00545AB1" w:rsidRDefault="005619CC" w:rsidP="00545AB1">
            <w:pPr>
              <w:ind w:left="34" w:firstLine="0"/>
              <w:jc w:val="left"/>
              <w:rPr>
                <w:rFonts w:ascii="Calibri" w:hAnsi="Calibri" w:cs="Calibri"/>
                <w:color w:val="000000"/>
                <w:sz w:val="22"/>
                <w:szCs w:val="22"/>
                <w:lang w:eastAsia="ru-RU"/>
              </w:rPr>
            </w:pPr>
            <w:r>
              <w:t xml:space="preserve">тел. +7(3952)642020(6152), электронный адрес </w:t>
            </w:r>
            <w:proofErr w:type="spellStart"/>
            <w:r>
              <w:t>mokrovvl@trcont.ru</w:t>
            </w:r>
            <w:proofErr w:type="spellEnd"/>
            <w:r>
              <w:t>.</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3.</w:t>
            </w:r>
          </w:p>
        </w:tc>
        <w:tc>
          <w:tcPr>
            <w:tcW w:w="2525" w:type="dxa"/>
          </w:tcPr>
          <w:p w:rsidR="005C0C5C" w:rsidRPr="00F86FAA" w:rsidRDefault="005C0C5C" w:rsidP="005E043C">
            <w:pPr>
              <w:pStyle w:val="Default"/>
              <w:ind w:left="0" w:firstLine="0"/>
              <w:jc w:val="left"/>
              <w:rPr>
                <w:b/>
                <w:color w:val="auto"/>
              </w:rPr>
            </w:pPr>
            <w:r>
              <w:rPr>
                <w:b/>
                <w:color w:val="auto"/>
              </w:rPr>
              <w:t>Дата опубликования извещения о проведении Открытого конкурса</w:t>
            </w:r>
          </w:p>
        </w:tc>
        <w:tc>
          <w:tcPr>
            <w:tcW w:w="6769" w:type="dxa"/>
          </w:tcPr>
          <w:p w:rsidR="007157CC" w:rsidRDefault="005619CC">
            <w:pPr>
              <w:ind w:left="34" w:firstLine="0"/>
              <w:jc w:val="both"/>
              <w:rPr>
                <w:szCs w:val="28"/>
              </w:rPr>
            </w:pPr>
            <w:bookmarkStart w:id="12" w:name="OLE_LINK8"/>
            <w:bookmarkStart w:id="13" w:name="OLE_LINK9"/>
            <w:bookmarkStart w:id="14" w:name="OLE_LINK23"/>
            <w:bookmarkStart w:id="15" w:name="OLE_LINK24"/>
            <w:bookmarkStart w:id="16" w:name="OLE_LINK37"/>
            <w:bookmarkStart w:id="17" w:name="OLE_LINK60"/>
            <w:bookmarkStart w:id="18" w:name="OLE_LINK61"/>
            <w:r>
              <w:t>«30» января 2018 года</w:t>
            </w:r>
            <w:bookmarkEnd w:id="12"/>
            <w:bookmarkEnd w:id="13"/>
            <w:bookmarkEnd w:id="14"/>
            <w:bookmarkEnd w:id="15"/>
            <w:bookmarkEnd w:id="16"/>
            <w:bookmarkEnd w:id="17"/>
            <w:bookmarkEnd w:id="18"/>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4.</w:t>
            </w:r>
          </w:p>
        </w:tc>
        <w:tc>
          <w:tcPr>
            <w:tcW w:w="2525" w:type="dxa"/>
          </w:tcPr>
          <w:p w:rsidR="005C0C5C" w:rsidRDefault="005C0C5C" w:rsidP="005E043C">
            <w:pPr>
              <w:pStyle w:val="Default"/>
              <w:ind w:left="0" w:firstLine="0"/>
              <w:jc w:val="lef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5C0C5C" w:rsidRPr="00F86FAA" w:rsidRDefault="005C0C5C" w:rsidP="005E043C">
            <w:pPr>
              <w:pStyle w:val="Default"/>
              <w:ind w:left="0" w:firstLine="0"/>
              <w:jc w:val="left"/>
              <w:rPr>
                <w:b/>
                <w:color w:val="auto"/>
              </w:rPr>
            </w:pPr>
          </w:p>
        </w:tc>
        <w:tc>
          <w:tcPr>
            <w:tcW w:w="6769" w:type="dxa"/>
          </w:tcPr>
          <w:p w:rsidR="005C0C5C" w:rsidRPr="00695A0C" w:rsidRDefault="005C0C5C" w:rsidP="005C0C5C">
            <w:pPr>
              <w:pStyle w:val="19"/>
              <w:ind w:left="0" w:firstLine="284"/>
              <w:rPr>
                <w:sz w:val="24"/>
                <w:szCs w:val="24"/>
              </w:rPr>
            </w:pPr>
            <w:proofErr w:type="gramStart"/>
            <w:r>
              <w:rPr>
                <w:sz w:val="24"/>
                <w:szCs w:val="24"/>
              </w:rP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5"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16" w:history="1">
              <w:r>
                <w:rPr>
                  <w:rStyle w:val="a8"/>
                  <w:sz w:val="24"/>
                  <w:szCs w:val="24"/>
                </w:rPr>
                <w:t>www.zakupki.gov.ru</w:t>
              </w:r>
            </w:hyperlink>
            <w:r>
              <w:rPr>
                <w:sz w:val="24"/>
                <w:szCs w:val="24"/>
              </w:rPr>
              <w:t>) (далее – Официальный сайт).</w:t>
            </w:r>
          </w:p>
          <w:p w:rsidR="005C0C5C" w:rsidRPr="00E95617" w:rsidRDefault="005C0C5C" w:rsidP="005C0C5C">
            <w:pPr>
              <w:pStyle w:val="19"/>
              <w:ind w:left="0" w:firstLine="284"/>
              <w:rPr>
                <w:sz w:val="24"/>
                <w:szCs w:val="24"/>
              </w:rPr>
            </w:pPr>
            <w:proofErr w:type="gramStart"/>
            <w:r>
              <w:rPr>
                <w:sz w:val="24"/>
                <w:szCs w:val="24"/>
              </w:rPr>
              <w:t>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w:t>
            </w:r>
            <w:proofErr w:type="spellStart"/>
            <w:r>
              <w:rPr>
                <w:sz w:val="24"/>
                <w:szCs w:val="24"/>
              </w:rPr>
              <w:t>ТрансКонтейнер</w:t>
            </w:r>
            <w:proofErr w:type="spellEnd"/>
            <w:r>
              <w:rPr>
                <w:sz w:val="24"/>
                <w:szCs w:val="24"/>
              </w:rPr>
              <w:t>»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w:t>
            </w:r>
            <w:proofErr w:type="gramEnd"/>
            <w:r>
              <w:rPr>
                <w:sz w:val="24"/>
                <w:szCs w:val="24"/>
              </w:rPr>
              <w:t>, и считается размещенной в установленном порядке.</w:t>
            </w:r>
          </w:p>
          <w:p w:rsidR="005C0C5C" w:rsidRPr="00E95617" w:rsidRDefault="005C0C5C" w:rsidP="005C0C5C">
            <w:pPr>
              <w:pStyle w:val="19"/>
              <w:widowControl w:val="0"/>
              <w:ind w:left="34" w:firstLine="1"/>
              <w:rPr>
                <w:sz w:val="24"/>
                <w:szCs w:val="24"/>
              </w:rPr>
            </w:pPr>
            <w:r>
              <w:rPr>
                <w:sz w:val="24"/>
                <w:szCs w:val="24"/>
              </w:rPr>
              <w:t xml:space="preserve">При проведении открытого конкурса в электронной форме с </w:t>
            </w:r>
            <w:r>
              <w:rPr>
                <w:sz w:val="24"/>
                <w:szCs w:val="24"/>
              </w:rPr>
              <w:lastRenderedPageBreak/>
              <w:t xml:space="preserve">применением ЭТП вся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информационно-телекоммуникационной сети «Интернет», размещаемого на сайте оператора торгов </w:t>
            </w:r>
            <w:hyperlink r:id="rId17"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t>.</w:t>
            </w:r>
          </w:p>
          <w:p w:rsidR="005C0C5C" w:rsidRPr="005C0C5C" w:rsidRDefault="005C0C5C" w:rsidP="002B456A">
            <w:pPr>
              <w:pStyle w:val="19"/>
              <w:ind w:left="0" w:firstLine="284"/>
              <w:rPr>
                <w:sz w:val="24"/>
                <w:szCs w:val="24"/>
              </w:rPr>
            </w:pPr>
            <w:r>
              <w:rPr>
                <w:sz w:val="24"/>
                <w:szCs w:val="24"/>
              </w:rPr>
              <w:t>Электронной торговой площадкой</w:t>
            </w:r>
            <w:r w:rsidR="00545AB1">
              <w:rPr>
                <w:sz w:val="24"/>
                <w:szCs w:val="24"/>
              </w:rPr>
              <w:t>,</w:t>
            </w:r>
            <w:r>
              <w:rPr>
                <w:sz w:val="24"/>
                <w:szCs w:val="24"/>
              </w:rPr>
              <w:t xml:space="preserve"> используемой для  проведения торгов в электронном виде</w:t>
            </w:r>
            <w:r w:rsidR="00545AB1">
              <w:rPr>
                <w:sz w:val="24"/>
                <w:szCs w:val="24"/>
              </w:rPr>
              <w:t>,</w:t>
            </w:r>
            <w:r>
              <w:rPr>
                <w:sz w:val="24"/>
                <w:szCs w:val="24"/>
              </w:rPr>
              <w:t xml:space="preserve"> является </w:t>
            </w:r>
            <w:proofErr w:type="spellStart"/>
            <w:r>
              <w:rPr>
                <w:sz w:val="24"/>
                <w:szCs w:val="24"/>
              </w:rPr>
              <w:t>ОТС-тендер</w:t>
            </w:r>
            <w:proofErr w:type="spellEnd"/>
            <w:r>
              <w:rPr>
                <w:sz w:val="24"/>
                <w:szCs w:val="24"/>
              </w:rPr>
              <w:t xml:space="preserve"> (</w:t>
            </w:r>
            <w:hyperlink r:id="rId18" w:history="1">
              <w:r>
                <w:rPr>
                  <w:rStyle w:val="a8"/>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119049, г. Москва, 4-ый </w:t>
            </w:r>
            <w:proofErr w:type="spellStart"/>
            <w:r>
              <w:rPr>
                <w:sz w:val="24"/>
                <w:szCs w:val="24"/>
              </w:rPr>
              <w:t>Добрынинский</w:t>
            </w:r>
            <w:proofErr w:type="spellEnd"/>
            <w:r>
              <w:rPr>
                <w:sz w:val="24"/>
                <w:szCs w:val="24"/>
              </w:rPr>
              <w:t xml:space="preserve"> пер., д. 8 (БЦ «Добрыня», 9 этаж). Тел. +7 (499) 653-57-02 центр поддержки клиентов. </w:t>
            </w:r>
            <w:proofErr w:type="spellStart"/>
            <w:r>
              <w:rPr>
                <w:sz w:val="24"/>
                <w:szCs w:val="24"/>
              </w:rPr>
              <w:t>E-mail</w:t>
            </w:r>
            <w:proofErr w:type="spellEnd"/>
            <w:r>
              <w:rPr>
                <w:sz w:val="24"/>
                <w:szCs w:val="24"/>
              </w:rPr>
              <w:t>: info@otc.ru</w:t>
            </w:r>
          </w:p>
        </w:tc>
      </w:tr>
      <w:tr w:rsidR="004008ED" w:rsidRPr="00F86FAA" w:rsidTr="005E043C">
        <w:trPr>
          <w:jc w:val="center"/>
        </w:trPr>
        <w:tc>
          <w:tcPr>
            <w:tcW w:w="560" w:type="dxa"/>
          </w:tcPr>
          <w:p w:rsidR="004008ED" w:rsidRPr="00F86FAA" w:rsidRDefault="004008ED" w:rsidP="005E043C">
            <w:pPr>
              <w:pStyle w:val="19"/>
              <w:ind w:left="0" w:firstLine="0"/>
              <w:jc w:val="left"/>
              <w:rPr>
                <w:b/>
                <w:sz w:val="24"/>
                <w:szCs w:val="24"/>
              </w:rPr>
            </w:pPr>
            <w:r>
              <w:rPr>
                <w:b/>
                <w:sz w:val="24"/>
                <w:szCs w:val="24"/>
              </w:rPr>
              <w:lastRenderedPageBreak/>
              <w:t>5.</w:t>
            </w:r>
          </w:p>
        </w:tc>
        <w:tc>
          <w:tcPr>
            <w:tcW w:w="2525" w:type="dxa"/>
          </w:tcPr>
          <w:p w:rsidR="004008ED" w:rsidRPr="00F86FAA" w:rsidRDefault="004008ED" w:rsidP="005E043C">
            <w:pPr>
              <w:pStyle w:val="Default"/>
              <w:ind w:left="0" w:firstLine="0"/>
              <w:jc w:val="left"/>
              <w:rPr>
                <w:b/>
                <w:color w:val="auto"/>
              </w:rPr>
            </w:pPr>
            <w:r>
              <w:rPr>
                <w:b/>
                <w:color w:val="auto"/>
              </w:rPr>
              <w:t>Начальная (максимальная) цена договора/ цена лота</w:t>
            </w:r>
          </w:p>
        </w:tc>
        <w:tc>
          <w:tcPr>
            <w:tcW w:w="6769" w:type="dxa"/>
          </w:tcPr>
          <w:p w:rsidR="007157CC" w:rsidRPr="00545AB1" w:rsidRDefault="005619CC" w:rsidP="00545AB1">
            <w:pPr>
              <w:pStyle w:val="19"/>
              <w:ind w:left="0"/>
              <w:rPr>
                <w:sz w:val="24"/>
                <w:szCs w:val="24"/>
              </w:rPr>
            </w:pPr>
            <w:r>
              <w:rPr>
                <w:sz w:val="24"/>
                <w:szCs w:val="24"/>
              </w:rPr>
              <w:t xml:space="preserve">Начальная (максимальная) цена договора составляет 1000000 (один миллион) рублей 00 копеек с </w:t>
            </w:r>
            <w:r w:rsidR="00545AB1">
              <w:rPr>
                <w:sz w:val="24"/>
                <w:szCs w:val="24"/>
              </w:rPr>
              <w:t>учетом всех налогов (кроме НДС),</w:t>
            </w:r>
            <w:r>
              <w:rPr>
                <w:sz w:val="24"/>
                <w:szCs w:val="24"/>
              </w:rPr>
              <w:t xml:space="preserve"> с учетом стоимости Товара, затрат на транспортировку, страхование, уплату налогов, таможенных пошлин, сборов и других обязательных платежей. Сумма НДС и условия начисления определяются в соответствии с законодательством Российской Федерации</w:t>
            </w:r>
            <w:proofErr w:type="gramStart"/>
            <w:r>
              <w:rPr>
                <w:sz w:val="24"/>
                <w:szCs w:val="24"/>
              </w:rPr>
              <w:t>..</w:t>
            </w:r>
            <w:proofErr w:type="gramEnd"/>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6.</w:t>
            </w:r>
          </w:p>
        </w:tc>
        <w:tc>
          <w:tcPr>
            <w:tcW w:w="2525" w:type="dxa"/>
          </w:tcPr>
          <w:p w:rsidR="005C0C5C" w:rsidRPr="00F86FAA" w:rsidRDefault="005C0C5C" w:rsidP="005E043C">
            <w:pPr>
              <w:pStyle w:val="Default"/>
              <w:ind w:left="0" w:firstLine="0"/>
              <w:jc w:val="left"/>
              <w:rPr>
                <w:b/>
                <w:color w:val="auto"/>
              </w:rPr>
            </w:pPr>
            <w:r>
              <w:rPr>
                <w:b/>
                <w:color w:val="auto"/>
              </w:rPr>
              <w:t>Место, дата начала и окончания подачи Заявок</w:t>
            </w:r>
          </w:p>
        </w:tc>
        <w:tc>
          <w:tcPr>
            <w:tcW w:w="6769" w:type="dxa"/>
          </w:tcPr>
          <w:p w:rsidR="007157CC" w:rsidRDefault="005619CC">
            <w:pPr>
              <w:ind w:left="34" w:firstLine="0"/>
              <w:jc w:val="both"/>
              <w:rPr>
                <w:szCs w:val="28"/>
              </w:rPr>
            </w:pPr>
            <w:r>
              <w:t xml:space="preserve">Заявки принимаются через электронную торговую площадку, информация по которой указана в пункте 4 Информационной карты с даты опубликования извещения о проведении Открытого конкурса и до </w:t>
            </w:r>
            <w:r>
              <w:rPr>
                <w:szCs w:val="28"/>
              </w:rPr>
              <w:t>«20» февраля 2018 г. 14 час. 00 мин</w:t>
            </w:r>
            <w:proofErr w:type="gramStart"/>
            <w:r>
              <w:rPr>
                <w:szCs w:val="28"/>
              </w:rPr>
              <w:t>.</w:t>
            </w:r>
            <w:r>
              <w:t>.</w:t>
            </w:r>
            <w:r>
              <w:rPr>
                <w:shd w:val="clear" w:color="auto" w:fill="FFFF00"/>
              </w:rPr>
              <w:t xml:space="preserve"> </w:t>
            </w:r>
            <w:proofErr w:type="gramEnd"/>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7.</w:t>
            </w:r>
          </w:p>
        </w:tc>
        <w:tc>
          <w:tcPr>
            <w:tcW w:w="2525" w:type="dxa"/>
          </w:tcPr>
          <w:p w:rsidR="005C0C5C" w:rsidRPr="00F86FAA" w:rsidRDefault="005C0C5C" w:rsidP="005E043C">
            <w:pPr>
              <w:pStyle w:val="Default"/>
              <w:ind w:left="0" w:firstLine="0"/>
              <w:jc w:val="left"/>
              <w:rPr>
                <w:b/>
                <w:color w:val="auto"/>
              </w:rPr>
            </w:pPr>
            <w:r>
              <w:rPr>
                <w:b/>
                <w:color w:val="auto"/>
              </w:rPr>
              <w:t>Срок действия Заявки</w:t>
            </w:r>
            <w:r>
              <w:rPr>
                <w:b/>
                <w:color w:val="auto"/>
              </w:rPr>
              <w:tab/>
            </w:r>
          </w:p>
        </w:tc>
        <w:tc>
          <w:tcPr>
            <w:tcW w:w="6769" w:type="dxa"/>
          </w:tcPr>
          <w:p w:rsidR="007157CC" w:rsidRDefault="005619CC">
            <w:pPr>
              <w:pStyle w:val="19"/>
              <w:ind w:left="0" w:firstLine="284"/>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настоящей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8.</w:t>
            </w:r>
          </w:p>
        </w:tc>
        <w:tc>
          <w:tcPr>
            <w:tcW w:w="2525" w:type="dxa"/>
          </w:tcPr>
          <w:p w:rsidR="005C0C5C" w:rsidRPr="00F86FAA" w:rsidRDefault="005C0C5C" w:rsidP="005E043C">
            <w:pPr>
              <w:pStyle w:val="Default"/>
              <w:ind w:left="0" w:firstLine="0"/>
              <w:jc w:val="left"/>
              <w:rPr>
                <w:b/>
                <w:color w:val="auto"/>
              </w:rPr>
            </w:pPr>
            <w:r>
              <w:rPr>
                <w:b/>
                <w:color w:val="auto"/>
              </w:rPr>
              <w:t>Рассмотрение оценка и сопоставление Заявок</w:t>
            </w:r>
          </w:p>
        </w:tc>
        <w:tc>
          <w:tcPr>
            <w:tcW w:w="6769" w:type="dxa"/>
          </w:tcPr>
          <w:p w:rsidR="007157CC" w:rsidRDefault="005619CC">
            <w:pPr>
              <w:pStyle w:val="19"/>
              <w:ind w:left="0" w:firstLine="284"/>
              <w:rPr>
                <w:sz w:val="24"/>
                <w:szCs w:val="24"/>
                <w:highlight w:val="cyan"/>
              </w:rPr>
            </w:pPr>
            <w:r>
              <w:rPr>
                <w:sz w:val="24"/>
                <w:szCs w:val="24"/>
              </w:rPr>
              <w:t xml:space="preserve">Оценка и сопоставление Заявок состоится </w:t>
            </w:r>
            <w:r>
              <w:rPr>
                <w:sz w:val="24"/>
                <w:szCs w:val="24"/>
              </w:rPr>
              <w:br/>
            </w:r>
            <w:bookmarkStart w:id="19" w:name="OLE_LINK10"/>
            <w:bookmarkStart w:id="20" w:name="OLE_LINK11"/>
            <w:bookmarkStart w:id="21" w:name="OLE_LINK12"/>
            <w:bookmarkStart w:id="22" w:name="OLE_LINK13"/>
            <w:bookmarkStart w:id="23" w:name="OLE_LINK25"/>
            <w:bookmarkStart w:id="24" w:name="OLE_LINK26"/>
            <w:bookmarkStart w:id="25" w:name="OLE_LINK38"/>
            <w:bookmarkStart w:id="26" w:name="OLE_LINK39"/>
            <w:bookmarkStart w:id="27" w:name="OLE_LINK51"/>
            <w:bookmarkStart w:id="28" w:name="OLE_LINK52"/>
            <w:bookmarkStart w:id="29" w:name="OLE_LINK64"/>
            <w:bookmarkStart w:id="30" w:name="OLE_LINK65"/>
            <w:r>
              <w:rPr>
                <w:sz w:val="24"/>
                <w:szCs w:val="28"/>
              </w:rPr>
              <w:t>«27» февраля 2018 г. 10 час. 00 мин.</w:t>
            </w:r>
            <w:bookmarkEnd w:id="19"/>
            <w:bookmarkEnd w:id="20"/>
            <w:bookmarkEnd w:id="21"/>
            <w:bookmarkEnd w:id="22"/>
            <w:bookmarkEnd w:id="23"/>
            <w:bookmarkEnd w:id="24"/>
            <w:bookmarkEnd w:id="25"/>
            <w:bookmarkEnd w:id="26"/>
            <w:bookmarkEnd w:id="27"/>
            <w:bookmarkEnd w:id="28"/>
            <w:bookmarkEnd w:id="29"/>
            <w:bookmarkEnd w:id="30"/>
            <w:r>
              <w:rPr>
                <w:sz w:val="22"/>
                <w:szCs w:val="24"/>
              </w:rPr>
              <w:t xml:space="preserve"> </w:t>
            </w:r>
            <w:r>
              <w:rPr>
                <w:sz w:val="24"/>
                <w:szCs w:val="24"/>
              </w:rPr>
              <w:t>местного времени по адресу, указанному в пункте 2 настоящей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9.</w:t>
            </w:r>
          </w:p>
        </w:tc>
        <w:tc>
          <w:tcPr>
            <w:tcW w:w="2525" w:type="dxa"/>
          </w:tcPr>
          <w:p w:rsidR="005C0C5C" w:rsidRPr="00F86FAA" w:rsidRDefault="005C0C5C" w:rsidP="005E043C">
            <w:pPr>
              <w:pStyle w:val="Default"/>
              <w:ind w:left="0" w:firstLine="0"/>
              <w:jc w:val="left"/>
              <w:rPr>
                <w:b/>
                <w:color w:val="auto"/>
              </w:rPr>
            </w:pPr>
            <w:r>
              <w:rPr>
                <w:b/>
                <w:color w:val="auto"/>
              </w:rPr>
              <w:t>Конкурсная комиссия</w:t>
            </w:r>
          </w:p>
        </w:tc>
        <w:tc>
          <w:tcPr>
            <w:tcW w:w="6769" w:type="dxa"/>
          </w:tcPr>
          <w:p w:rsidR="007157CC" w:rsidRDefault="005619CC">
            <w:pPr>
              <w:pStyle w:val="19"/>
              <w:ind w:left="0" w:firstLine="318"/>
              <w:rPr>
                <w:sz w:val="24"/>
                <w:szCs w:val="24"/>
              </w:rPr>
            </w:pPr>
            <w:r>
              <w:rPr>
                <w:sz w:val="24"/>
                <w:szCs w:val="24"/>
              </w:rPr>
              <w:t>Решение об итогах Открытого конкурса принимается Конкурсной комиссией филиала ПАО «</w:t>
            </w:r>
            <w:proofErr w:type="spellStart"/>
            <w:r>
              <w:rPr>
                <w:sz w:val="24"/>
                <w:szCs w:val="24"/>
              </w:rPr>
              <w:t>ТрансКонтейнер</w:t>
            </w:r>
            <w:proofErr w:type="spellEnd"/>
            <w:r>
              <w:rPr>
                <w:sz w:val="24"/>
                <w:szCs w:val="24"/>
              </w:rPr>
              <w:t xml:space="preserve">» на </w:t>
            </w:r>
            <w:proofErr w:type="spellStart"/>
            <w:r>
              <w:rPr>
                <w:sz w:val="24"/>
                <w:szCs w:val="24"/>
              </w:rPr>
              <w:t>Восточно-Сибирской</w:t>
            </w:r>
            <w:proofErr w:type="spellEnd"/>
            <w:r>
              <w:rPr>
                <w:sz w:val="24"/>
                <w:szCs w:val="24"/>
              </w:rPr>
              <w:t xml:space="preserve"> железной дороге</w:t>
            </w:r>
          </w:p>
          <w:p w:rsidR="007157CC" w:rsidRDefault="005619CC">
            <w:pPr>
              <w:pStyle w:val="19"/>
              <w:ind w:left="0" w:firstLine="318"/>
              <w:rPr>
                <w:sz w:val="24"/>
                <w:szCs w:val="24"/>
                <w:highlight w:val="cyan"/>
              </w:rPr>
            </w:pPr>
            <w:r>
              <w:rPr>
                <w:sz w:val="24"/>
                <w:szCs w:val="24"/>
              </w:rPr>
              <w:t>Адрес: Российская Федерация, 664003, г. Иркутск, ул. Коммунаров, д. 1А.</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10.</w:t>
            </w:r>
          </w:p>
        </w:tc>
        <w:tc>
          <w:tcPr>
            <w:tcW w:w="2525" w:type="dxa"/>
          </w:tcPr>
          <w:p w:rsidR="005C0C5C" w:rsidRPr="00F86FAA" w:rsidRDefault="005C0C5C" w:rsidP="005E043C">
            <w:pPr>
              <w:pStyle w:val="Default"/>
              <w:ind w:left="0" w:firstLine="0"/>
              <w:jc w:val="left"/>
              <w:rPr>
                <w:b/>
                <w:color w:val="auto"/>
              </w:rPr>
            </w:pPr>
            <w:r>
              <w:rPr>
                <w:b/>
                <w:color w:val="auto"/>
              </w:rPr>
              <w:t>Подведение итогов</w:t>
            </w:r>
          </w:p>
        </w:tc>
        <w:tc>
          <w:tcPr>
            <w:tcW w:w="6769" w:type="dxa"/>
          </w:tcPr>
          <w:p w:rsidR="007157CC" w:rsidRDefault="005619CC">
            <w:pPr>
              <w:pStyle w:val="19"/>
              <w:ind w:left="0" w:firstLine="284"/>
              <w:rPr>
                <w:sz w:val="24"/>
                <w:szCs w:val="24"/>
              </w:rPr>
            </w:pPr>
            <w:r>
              <w:rPr>
                <w:sz w:val="24"/>
                <w:szCs w:val="24"/>
              </w:rPr>
              <w:t xml:space="preserve">Подведение итогов состоится не позднее </w:t>
            </w:r>
            <w:bookmarkStart w:id="31" w:name="OLE_LINK14"/>
            <w:bookmarkStart w:id="32" w:name="OLE_LINK15"/>
            <w:bookmarkStart w:id="33" w:name="OLE_LINK28"/>
            <w:r>
              <w:rPr>
                <w:sz w:val="24"/>
                <w:szCs w:val="28"/>
              </w:rPr>
              <w:t>«20» марта 2018 г. 10 час. 00 мин.</w:t>
            </w:r>
            <w:bookmarkEnd w:id="31"/>
            <w:bookmarkEnd w:id="32"/>
            <w:bookmarkEnd w:id="33"/>
            <w:r>
              <w:rPr>
                <w:sz w:val="22"/>
                <w:szCs w:val="24"/>
              </w:rPr>
              <w:t xml:space="preserve"> </w:t>
            </w:r>
            <w:r>
              <w:rPr>
                <w:sz w:val="24"/>
                <w:szCs w:val="24"/>
              </w:rPr>
              <w:t>местного по адресу, указанному в пункте 9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11.</w:t>
            </w:r>
          </w:p>
        </w:tc>
        <w:tc>
          <w:tcPr>
            <w:tcW w:w="2525" w:type="dxa"/>
          </w:tcPr>
          <w:p w:rsidR="005C0C5C" w:rsidRPr="00F86FAA" w:rsidRDefault="005C0C5C" w:rsidP="005E043C">
            <w:pPr>
              <w:pStyle w:val="Default"/>
              <w:ind w:left="0" w:firstLine="0"/>
              <w:jc w:val="left"/>
              <w:rPr>
                <w:b/>
                <w:color w:val="auto"/>
              </w:rPr>
            </w:pPr>
            <w:r>
              <w:rPr>
                <w:b/>
                <w:color w:val="auto"/>
              </w:rPr>
              <w:t>Условия оплаты за товар, выполнение работ, оказание услуг</w:t>
            </w:r>
          </w:p>
        </w:tc>
        <w:tc>
          <w:tcPr>
            <w:tcW w:w="6769" w:type="dxa"/>
          </w:tcPr>
          <w:p w:rsidR="007157CC" w:rsidRDefault="005619CC">
            <w:pPr>
              <w:suppressAutoHyphens/>
              <w:ind w:left="0" w:firstLine="0"/>
              <w:jc w:val="both"/>
              <w:rPr>
                <w:rFonts w:eastAsia="Arial"/>
              </w:rPr>
            </w:pPr>
            <w:r>
              <w:rPr>
                <w:rFonts w:eastAsia="Arial"/>
              </w:rPr>
              <w:t xml:space="preserve">Оплата Товара производится Покупателем авансовым платежом в размере до 100% на основании выставленного Продавцом счета после подписания Сторонами Договора в течение 10 (десяти) рабочих дней </w:t>
            </w:r>
            <w:proofErr w:type="gramStart"/>
            <w:r>
              <w:rPr>
                <w:rFonts w:eastAsia="Arial"/>
              </w:rPr>
              <w:t>с даты получения</w:t>
            </w:r>
            <w:proofErr w:type="gramEnd"/>
            <w:r>
              <w:rPr>
                <w:rFonts w:eastAsia="Arial"/>
              </w:rPr>
              <w:t xml:space="preserve"> Покупателем счета от Продавца.</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12.</w:t>
            </w:r>
          </w:p>
        </w:tc>
        <w:tc>
          <w:tcPr>
            <w:tcW w:w="2525" w:type="dxa"/>
          </w:tcPr>
          <w:p w:rsidR="005C0C5C" w:rsidRPr="00F86FAA" w:rsidRDefault="005C0C5C" w:rsidP="005E043C">
            <w:pPr>
              <w:pStyle w:val="Default"/>
              <w:ind w:left="0" w:firstLine="0"/>
              <w:jc w:val="left"/>
              <w:rPr>
                <w:b/>
                <w:color w:val="auto"/>
              </w:rPr>
            </w:pPr>
            <w:r>
              <w:rPr>
                <w:b/>
                <w:color w:val="auto"/>
              </w:rPr>
              <w:t xml:space="preserve">Количество лотов </w:t>
            </w:r>
          </w:p>
        </w:tc>
        <w:tc>
          <w:tcPr>
            <w:tcW w:w="6769" w:type="dxa"/>
          </w:tcPr>
          <w:p w:rsidR="007157CC" w:rsidRDefault="005619CC">
            <w:pPr>
              <w:pStyle w:val="19"/>
              <w:ind w:left="0" w:firstLine="34"/>
              <w:rPr>
                <w:b/>
                <w:sz w:val="24"/>
                <w:szCs w:val="24"/>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13.</w:t>
            </w:r>
          </w:p>
        </w:tc>
        <w:tc>
          <w:tcPr>
            <w:tcW w:w="2525" w:type="dxa"/>
          </w:tcPr>
          <w:p w:rsidR="005C0C5C" w:rsidRPr="00F86FAA" w:rsidRDefault="005C0C5C" w:rsidP="005E043C">
            <w:pPr>
              <w:pStyle w:val="Default"/>
              <w:ind w:left="0" w:firstLine="0"/>
              <w:jc w:val="left"/>
              <w:rPr>
                <w:b/>
                <w:color w:val="auto"/>
              </w:rPr>
            </w:pPr>
            <w:r>
              <w:rPr>
                <w:b/>
                <w:color w:val="auto"/>
              </w:rPr>
              <w:t xml:space="preserve">Срок и место </w:t>
            </w:r>
            <w:r>
              <w:rPr>
                <w:b/>
              </w:rPr>
              <w:lastRenderedPageBreak/>
              <w:t xml:space="preserve">поставки товара, </w:t>
            </w:r>
            <w:r>
              <w:rPr>
                <w:b/>
                <w:color w:val="auto"/>
              </w:rPr>
              <w:t xml:space="preserve">выполнения </w:t>
            </w:r>
            <w:r>
              <w:rPr>
                <w:b/>
              </w:rPr>
              <w:t xml:space="preserve"> работ, оказания услуг</w:t>
            </w:r>
          </w:p>
        </w:tc>
        <w:tc>
          <w:tcPr>
            <w:tcW w:w="6769" w:type="dxa"/>
          </w:tcPr>
          <w:p w:rsidR="007157CC" w:rsidRDefault="005619CC">
            <w:pPr>
              <w:suppressAutoHyphens/>
              <w:autoSpaceDE w:val="0"/>
              <w:ind w:left="0" w:firstLine="0"/>
              <w:jc w:val="both"/>
              <w:rPr>
                <w:rFonts w:eastAsia="Arial"/>
              </w:rPr>
            </w:pPr>
            <w:r>
              <w:rPr>
                <w:rFonts w:eastAsia="Arial"/>
                <w:b/>
                <w:bCs/>
              </w:rPr>
              <w:lastRenderedPageBreak/>
              <w:t xml:space="preserve">Срок </w:t>
            </w:r>
            <w:r>
              <w:rPr>
                <w:rFonts w:eastAsia="Arial"/>
                <w:b/>
              </w:rPr>
              <w:t xml:space="preserve">выполнения работ, оказания услуг, поставки товара </w:t>
            </w:r>
            <w:r>
              <w:rPr>
                <w:rFonts w:eastAsia="Arial"/>
                <w:b/>
              </w:rPr>
              <w:lastRenderedPageBreak/>
              <w:t>и т.д.</w:t>
            </w:r>
            <w:r>
              <w:rPr>
                <w:rFonts w:eastAsia="Arial"/>
                <w:b/>
                <w:bCs/>
              </w:rPr>
              <w:t xml:space="preserve">: </w:t>
            </w:r>
            <w:r>
              <w:rPr>
                <w:rFonts w:eastAsia="Arial"/>
              </w:rPr>
              <w:t xml:space="preserve">Не более 20 (двадцати) календарных дней </w:t>
            </w:r>
            <w:proofErr w:type="gramStart"/>
            <w:r>
              <w:rPr>
                <w:rFonts w:eastAsia="Arial"/>
              </w:rPr>
              <w:t>с даты поступления</w:t>
            </w:r>
            <w:proofErr w:type="gramEnd"/>
            <w:r>
              <w:rPr>
                <w:rFonts w:eastAsia="Arial"/>
              </w:rPr>
              <w:t xml:space="preserve"> денежных средств на расчетный счет Продавца (либо с даты заключения Договора - при отсутствии авансирования при оплате).</w:t>
            </w:r>
          </w:p>
          <w:p w:rsidR="005C0C5C" w:rsidRPr="005C0C5C" w:rsidRDefault="005C0C5C" w:rsidP="005C0C5C">
            <w:pPr>
              <w:suppressAutoHyphens/>
              <w:autoSpaceDE w:val="0"/>
              <w:ind w:left="0" w:firstLine="0"/>
              <w:jc w:val="both"/>
              <w:rPr>
                <w:rFonts w:eastAsia="Arial"/>
              </w:rPr>
            </w:pPr>
          </w:p>
          <w:p w:rsidR="007157CC" w:rsidRDefault="005619CC">
            <w:pPr>
              <w:suppressAutoHyphens/>
              <w:autoSpaceDE w:val="0"/>
              <w:ind w:left="0" w:firstLine="0"/>
              <w:jc w:val="both"/>
              <w:rPr>
                <w:rFonts w:eastAsia="Arial"/>
              </w:rPr>
            </w:pPr>
            <w:r>
              <w:rPr>
                <w:rFonts w:eastAsia="Arial"/>
                <w:b/>
                <w:bCs/>
              </w:rPr>
              <w:t xml:space="preserve">Место </w:t>
            </w:r>
            <w:r>
              <w:rPr>
                <w:rFonts w:eastAsia="Arial"/>
                <w:b/>
              </w:rPr>
              <w:t xml:space="preserve">выполнения работ, оказания услуг, поставки товара и т.д.: </w:t>
            </w:r>
            <w:r>
              <w:rPr>
                <w:rFonts w:eastAsia="Arial"/>
              </w:rPr>
              <w:t>г Иркутск</w:t>
            </w:r>
            <w:proofErr w:type="gramStart"/>
            <w:r>
              <w:rPr>
                <w:rFonts w:eastAsia="Arial"/>
              </w:rPr>
              <w:t xml:space="preserve"> ,</w:t>
            </w:r>
            <w:proofErr w:type="gramEnd"/>
            <w:r>
              <w:rPr>
                <w:rFonts w:eastAsia="Arial"/>
              </w:rPr>
              <w:t xml:space="preserve"> склад Поставщика</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lastRenderedPageBreak/>
              <w:t>14.</w:t>
            </w:r>
          </w:p>
        </w:tc>
        <w:tc>
          <w:tcPr>
            <w:tcW w:w="2525" w:type="dxa"/>
          </w:tcPr>
          <w:p w:rsidR="005C0C5C" w:rsidRPr="00F86FAA" w:rsidRDefault="005C0C5C" w:rsidP="005E043C">
            <w:pPr>
              <w:pStyle w:val="Default"/>
              <w:ind w:left="0" w:firstLine="0"/>
              <w:jc w:val="left"/>
              <w:rPr>
                <w:b/>
                <w:color w:val="auto"/>
              </w:rPr>
            </w:pPr>
            <w:r>
              <w:rPr>
                <w:b/>
                <w:color w:val="auto"/>
              </w:rPr>
              <w:t>Состав и количество (объем) товара, работ, услуг</w:t>
            </w:r>
          </w:p>
        </w:tc>
        <w:tc>
          <w:tcPr>
            <w:tcW w:w="6769" w:type="dxa"/>
          </w:tcPr>
          <w:p w:rsidR="007157CC" w:rsidRDefault="005619CC">
            <w:pPr>
              <w:suppressAutoHyphens/>
              <w:ind w:left="0" w:firstLine="0"/>
              <w:jc w:val="both"/>
              <w:rPr>
                <w:rFonts w:eastAsia="Arial"/>
              </w:rPr>
            </w:pPr>
            <w:r>
              <w:rPr>
                <w:rFonts w:eastAsia="Arial"/>
              </w:rPr>
              <w:t>1</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15.</w:t>
            </w:r>
          </w:p>
        </w:tc>
        <w:tc>
          <w:tcPr>
            <w:tcW w:w="2525" w:type="dxa"/>
          </w:tcPr>
          <w:p w:rsidR="005C0C5C" w:rsidRPr="00F86FAA" w:rsidRDefault="005C0C5C" w:rsidP="005E043C">
            <w:pPr>
              <w:pStyle w:val="Default"/>
              <w:ind w:left="0" w:firstLine="0"/>
              <w:jc w:val="left"/>
              <w:rPr>
                <w:b/>
                <w:color w:val="auto"/>
              </w:rPr>
            </w:pPr>
            <w:r>
              <w:rPr>
                <w:b/>
                <w:color w:val="auto"/>
              </w:rPr>
              <w:t xml:space="preserve">Официальный язык </w:t>
            </w:r>
          </w:p>
        </w:tc>
        <w:tc>
          <w:tcPr>
            <w:tcW w:w="6769" w:type="dxa"/>
          </w:tcPr>
          <w:p w:rsidR="007157CC" w:rsidRDefault="005619CC">
            <w:pPr>
              <w:pStyle w:val="aff"/>
              <w:ind w:left="0" w:firstLine="0"/>
              <w:jc w:val="both"/>
              <w:rPr>
                <w:sz w:val="24"/>
                <w:szCs w:val="24"/>
              </w:rPr>
            </w:pPr>
            <w:r w:rsidRPr="00545AB1">
              <w:rPr>
                <w:sz w:val="24"/>
                <w:szCs w:val="24"/>
              </w:rPr>
              <w:t>Русский язык. Вся переписка, связанная с проведением Открытого конкурса, ведется на русском языке.</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16.</w:t>
            </w:r>
          </w:p>
        </w:tc>
        <w:tc>
          <w:tcPr>
            <w:tcW w:w="2525" w:type="dxa"/>
          </w:tcPr>
          <w:p w:rsidR="005C0C5C" w:rsidRPr="00F86FAA" w:rsidRDefault="005C0C5C" w:rsidP="005E043C">
            <w:pPr>
              <w:pStyle w:val="Default"/>
              <w:ind w:left="0" w:firstLine="0"/>
              <w:jc w:val="left"/>
              <w:rPr>
                <w:b/>
                <w:color w:val="auto"/>
              </w:rPr>
            </w:pPr>
            <w:r>
              <w:rPr>
                <w:b/>
                <w:color w:val="auto"/>
              </w:rPr>
              <w:t xml:space="preserve">Валюта Открытого конкурса </w:t>
            </w:r>
          </w:p>
        </w:tc>
        <w:tc>
          <w:tcPr>
            <w:tcW w:w="6769" w:type="dxa"/>
          </w:tcPr>
          <w:p w:rsidR="007157CC" w:rsidRDefault="005619CC">
            <w:pPr>
              <w:pStyle w:val="19"/>
              <w:ind w:left="0" w:firstLine="34"/>
              <w:rPr>
                <w:b/>
                <w:sz w:val="24"/>
                <w:szCs w:val="24"/>
                <w:highlight w:val="yellow"/>
              </w:rPr>
            </w:pPr>
            <w:proofErr w:type="spellStart"/>
            <w:r>
              <w:rPr>
                <w:sz w:val="24"/>
                <w:szCs w:val="24"/>
                <w:lang w:val="en-US"/>
              </w:rPr>
              <w:t>Рубли</w:t>
            </w:r>
            <w:proofErr w:type="spellEnd"/>
            <w:r>
              <w:rPr>
                <w:sz w:val="24"/>
                <w:szCs w:val="24"/>
                <w:lang w:val="en-US"/>
              </w:rPr>
              <w:t xml:space="preserve"> РФ</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17.</w:t>
            </w:r>
          </w:p>
        </w:tc>
        <w:tc>
          <w:tcPr>
            <w:tcW w:w="2525" w:type="dxa"/>
          </w:tcPr>
          <w:p w:rsidR="005C0C5C" w:rsidRPr="00F86FAA" w:rsidRDefault="005C0C5C" w:rsidP="005E043C">
            <w:pPr>
              <w:pStyle w:val="Default"/>
              <w:ind w:left="0" w:firstLine="0"/>
              <w:jc w:val="left"/>
              <w:rPr>
                <w:b/>
                <w:color w:val="auto"/>
              </w:rPr>
            </w:pPr>
            <w:r>
              <w:rPr>
                <w:b/>
                <w:color w:val="auto"/>
              </w:rPr>
              <w:t xml:space="preserve">Требования, предъявляемые к претендентам и Заявке на участие в Открытом конкурсе </w:t>
            </w:r>
          </w:p>
        </w:tc>
        <w:tc>
          <w:tcPr>
            <w:tcW w:w="6769" w:type="dxa"/>
          </w:tcPr>
          <w:p w:rsidR="005C0C5C" w:rsidRPr="005C0C5C" w:rsidRDefault="005C0C5C" w:rsidP="005C0C5C">
            <w:pPr>
              <w:numPr>
                <w:ilvl w:val="0"/>
                <w:numId w:val="23"/>
              </w:numPr>
              <w:suppressAutoHyphens/>
              <w:jc w:val="both"/>
            </w:pPr>
            <w:r>
              <w:t>Помимо указанных в пунктах 2.1 и 2.2 настоящей документации требований к претенденту, участнику предъявляются следующие требования:</w:t>
            </w:r>
          </w:p>
          <w:p w:rsidR="007157CC" w:rsidRPr="00545AB1" w:rsidRDefault="005619CC">
            <w:pPr>
              <w:numPr>
                <w:ilvl w:val="1"/>
                <w:numId w:val="23"/>
              </w:numPr>
              <w:suppressAutoHyphens/>
              <w:jc w:val="both"/>
            </w:pPr>
            <w:r w:rsidRPr="00545AB1">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7157CC" w:rsidRPr="00545AB1" w:rsidRDefault="005619CC">
            <w:pPr>
              <w:numPr>
                <w:ilvl w:val="1"/>
                <w:numId w:val="23"/>
              </w:numPr>
              <w:suppressAutoHyphens/>
              <w:jc w:val="both"/>
            </w:pPr>
            <w:r w:rsidRPr="00545AB1">
              <w:t>отсутствие за последние три года просроченной задолженности перед ПАО «</w:t>
            </w:r>
            <w:proofErr w:type="spellStart"/>
            <w:r w:rsidRPr="00545AB1">
              <w:t>ТрансКонтейнер</w:t>
            </w:r>
            <w:proofErr w:type="spellEnd"/>
            <w:r w:rsidRPr="00545AB1">
              <w:t>», фактов невыполнения обязательств перед ПАО «</w:t>
            </w:r>
            <w:proofErr w:type="spellStart"/>
            <w:r w:rsidRPr="00545AB1">
              <w:t>ТрансКонтейнер</w:t>
            </w:r>
            <w:proofErr w:type="spellEnd"/>
            <w:r w:rsidRPr="00545AB1">
              <w:t>» и причинения вреда имуществу ПАО «</w:t>
            </w:r>
            <w:proofErr w:type="spellStart"/>
            <w:r w:rsidRPr="00545AB1">
              <w:t>ТрансКонтейнер</w:t>
            </w:r>
            <w:proofErr w:type="spellEnd"/>
            <w:r w:rsidRPr="00545AB1">
              <w:t>»;</w:t>
            </w:r>
          </w:p>
          <w:p w:rsidR="007157CC" w:rsidRPr="00545AB1" w:rsidRDefault="005619CC">
            <w:pPr>
              <w:numPr>
                <w:ilvl w:val="1"/>
                <w:numId w:val="23"/>
              </w:numPr>
              <w:suppressAutoHyphens/>
              <w:jc w:val="both"/>
            </w:pPr>
            <w:r w:rsidRPr="00545AB1">
              <w:t>продавец должен являться официальным дилером (или дистрибьютором) по продаже поставляемого Товара</w:t>
            </w:r>
            <w:proofErr w:type="gramStart"/>
            <w:r w:rsidRPr="00545AB1">
              <w:t>..</w:t>
            </w:r>
            <w:proofErr w:type="gramEnd"/>
          </w:p>
          <w:p w:rsidR="005C0C5C" w:rsidRPr="005C0C5C" w:rsidRDefault="005C0C5C" w:rsidP="005C0C5C">
            <w:pPr>
              <w:numPr>
                <w:ilvl w:val="0"/>
                <w:numId w:val="23"/>
              </w:numPr>
              <w:suppressAutoHyphens/>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7157CC" w:rsidRPr="00545AB1" w:rsidRDefault="005619CC">
            <w:pPr>
              <w:numPr>
                <w:ilvl w:val="1"/>
                <w:numId w:val="23"/>
              </w:numPr>
              <w:suppressAutoHyphens/>
              <w:jc w:val="both"/>
            </w:pPr>
            <w:r w:rsidRPr="00545AB1">
              <w:t>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7157CC" w:rsidRPr="00545AB1" w:rsidRDefault="005619CC">
            <w:pPr>
              <w:numPr>
                <w:ilvl w:val="1"/>
                <w:numId w:val="23"/>
              </w:numPr>
              <w:suppressAutoHyphens/>
              <w:jc w:val="both"/>
            </w:pPr>
            <w:proofErr w:type="gramStart"/>
            <w:r w:rsidRPr="00545AB1">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545AB1">
              <w:t>://</w:t>
            </w:r>
            <w:r>
              <w:rPr>
                <w:lang w:val="en-US"/>
              </w:rPr>
              <w:t>service</w:t>
            </w:r>
            <w:r w:rsidRPr="00545AB1">
              <w:t>.</w:t>
            </w:r>
            <w:proofErr w:type="spellStart"/>
            <w:r>
              <w:rPr>
                <w:lang w:val="en-US"/>
              </w:rPr>
              <w:t>nalog</w:t>
            </w:r>
            <w:proofErr w:type="spellEnd"/>
            <w:r w:rsidRPr="00545AB1">
              <w:t>.</w:t>
            </w:r>
            <w:proofErr w:type="spellStart"/>
            <w:r>
              <w:rPr>
                <w:lang w:val="en-US"/>
              </w:rPr>
              <w:t>ru</w:t>
            </w:r>
            <w:proofErr w:type="spellEnd"/>
            <w:r w:rsidRPr="00545AB1">
              <w:t>/</w:t>
            </w:r>
            <w:proofErr w:type="spellStart"/>
            <w:r>
              <w:rPr>
                <w:lang w:val="en-US"/>
              </w:rPr>
              <w:t>zd</w:t>
            </w:r>
            <w:proofErr w:type="spellEnd"/>
            <w:r w:rsidRPr="00545AB1">
              <w:t>.</w:t>
            </w:r>
            <w:r>
              <w:rPr>
                <w:lang w:val="en-US"/>
              </w:rPr>
              <w:t>do</w:t>
            </w:r>
            <w:r w:rsidRPr="00545AB1">
              <w:t>).</w:t>
            </w:r>
            <w:proofErr w:type="gramEnd"/>
            <w:r w:rsidRPr="00545AB1">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w:t>
            </w:r>
            <w:r w:rsidRPr="00545AB1">
              <w:lastRenderedPageBreak/>
              <w:t xml:space="preserve">обязанностей (заверенные банком копии платежных поручений, акты сверки с отметкой налогового органа и т.п.). </w:t>
            </w:r>
            <w:proofErr w:type="gramStart"/>
            <w:r w:rsidRPr="00545AB1">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545AB1">
              <w:t>://</w:t>
            </w:r>
            <w:r>
              <w:rPr>
                <w:lang w:val="en-US"/>
              </w:rPr>
              <w:t>service</w:t>
            </w:r>
            <w:r w:rsidRPr="00545AB1">
              <w:t>.</w:t>
            </w:r>
            <w:proofErr w:type="spellStart"/>
            <w:r>
              <w:rPr>
                <w:lang w:val="en-US"/>
              </w:rPr>
              <w:t>nalog</w:t>
            </w:r>
            <w:proofErr w:type="spellEnd"/>
            <w:r w:rsidRPr="00545AB1">
              <w:t>.</w:t>
            </w:r>
            <w:proofErr w:type="spellStart"/>
            <w:r>
              <w:rPr>
                <w:lang w:val="en-US"/>
              </w:rPr>
              <w:t>ru</w:t>
            </w:r>
            <w:proofErr w:type="spellEnd"/>
            <w:r w:rsidRPr="00545AB1">
              <w:t>/</w:t>
            </w:r>
            <w:proofErr w:type="spellStart"/>
            <w:r>
              <w:rPr>
                <w:lang w:val="en-US"/>
              </w:rPr>
              <w:t>zd</w:t>
            </w:r>
            <w:proofErr w:type="spellEnd"/>
            <w:r w:rsidRPr="00545AB1">
              <w:t>.</w:t>
            </w:r>
            <w:r>
              <w:rPr>
                <w:lang w:val="en-US"/>
              </w:rPr>
              <w:t>do</w:t>
            </w:r>
            <w:r w:rsidRPr="00545AB1">
              <w:t>));</w:t>
            </w:r>
            <w:proofErr w:type="gramEnd"/>
          </w:p>
          <w:p w:rsidR="007157CC" w:rsidRPr="00545AB1" w:rsidRDefault="005619CC">
            <w:pPr>
              <w:numPr>
                <w:ilvl w:val="1"/>
                <w:numId w:val="23"/>
              </w:numPr>
              <w:suppressAutoHyphens/>
              <w:jc w:val="both"/>
            </w:pPr>
            <w:proofErr w:type="gramStart"/>
            <w:r w:rsidRPr="00545AB1">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545AB1">
              <w:t>неприостановлении</w:t>
            </w:r>
            <w:proofErr w:type="spellEnd"/>
            <w:r w:rsidRPr="00545AB1">
              <w:t xml:space="preserve">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545AB1">
              <w:t>://</w:t>
            </w:r>
            <w:proofErr w:type="spellStart"/>
            <w:r>
              <w:rPr>
                <w:lang w:val="en-US"/>
              </w:rPr>
              <w:t>fssprus</w:t>
            </w:r>
            <w:proofErr w:type="spellEnd"/>
            <w:r w:rsidRPr="00545AB1">
              <w:t>.</w:t>
            </w:r>
            <w:proofErr w:type="spellStart"/>
            <w:r>
              <w:rPr>
                <w:lang w:val="en-US"/>
              </w:rPr>
              <w:t>ru</w:t>
            </w:r>
            <w:proofErr w:type="spellEnd"/>
            <w:r w:rsidRPr="00545AB1">
              <w:t>/</w:t>
            </w:r>
            <w:proofErr w:type="spellStart"/>
            <w:r>
              <w:rPr>
                <w:lang w:val="en-US"/>
              </w:rPr>
              <w:t>iss</w:t>
            </w:r>
            <w:proofErr w:type="spellEnd"/>
            <w:proofErr w:type="gramEnd"/>
            <w:r w:rsidRPr="00545AB1">
              <w:t>/</w:t>
            </w:r>
            <w:proofErr w:type="spellStart"/>
            <w:proofErr w:type="gramStart"/>
            <w:r>
              <w:rPr>
                <w:lang w:val="en-US"/>
              </w:rPr>
              <w:t>ip</w:t>
            </w:r>
            <w:proofErr w:type="spellEnd"/>
            <w:proofErr w:type="gramEnd"/>
            <w:r w:rsidRPr="00545AB1">
              <w:t xml:space="preserve">), а также информации в едином Федеральном реестре сведений о фактах деятельности юридических лиц </w:t>
            </w:r>
            <w:r>
              <w:rPr>
                <w:lang w:val="en-US"/>
              </w:rPr>
              <w:t>http</w:t>
            </w:r>
            <w:r w:rsidRPr="00545AB1">
              <w:t>://</w:t>
            </w:r>
            <w:r>
              <w:rPr>
                <w:lang w:val="en-US"/>
              </w:rPr>
              <w:t>www</w:t>
            </w:r>
            <w:r w:rsidRPr="00545AB1">
              <w:t>.</w:t>
            </w:r>
            <w:proofErr w:type="spellStart"/>
            <w:r>
              <w:rPr>
                <w:lang w:val="en-US"/>
              </w:rPr>
              <w:t>fedresurs</w:t>
            </w:r>
            <w:proofErr w:type="spellEnd"/>
            <w:r w:rsidRPr="00545AB1">
              <w:t>.</w:t>
            </w:r>
            <w:proofErr w:type="spellStart"/>
            <w:r>
              <w:rPr>
                <w:lang w:val="en-US"/>
              </w:rPr>
              <w:t>ru</w:t>
            </w:r>
            <w:proofErr w:type="spellEnd"/>
            <w:r w:rsidRPr="00545AB1">
              <w:t>/</w:t>
            </w:r>
            <w:r>
              <w:rPr>
                <w:lang w:val="en-US"/>
              </w:rPr>
              <w:t>companies</w:t>
            </w:r>
            <w:r w:rsidRPr="00545AB1">
              <w:t>/</w:t>
            </w:r>
            <w:proofErr w:type="spellStart"/>
            <w:r>
              <w:rPr>
                <w:lang w:val="en-US"/>
              </w:rPr>
              <w:t>IsSearching</w:t>
            </w:r>
            <w:proofErr w:type="spellEnd"/>
            <w:r w:rsidRPr="00545AB1">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545AB1">
              <w:t>неприостановлении</w:t>
            </w:r>
            <w:proofErr w:type="spellEnd"/>
            <w:r w:rsidRPr="00545AB1">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7157CC" w:rsidRPr="00545AB1" w:rsidRDefault="005619CC">
            <w:pPr>
              <w:numPr>
                <w:ilvl w:val="1"/>
                <w:numId w:val="23"/>
              </w:numPr>
              <w:suppressAutoHyphens/>
              <w:jc w:val="both"/>
            </w:pPr>
            <w:r w:rsidRPr="00545AB1">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w:t>
            </w:r>
            <w:r w:rsidRPr="00545AB1">
              <w:lastRenderedPageBreak/>
              <w:t>отсутствия. Предоставляется копия документа от каждого юридического и/или физического лица, выступающего на стороне одного претендента;</w:t>
            </w:r>
          </w:p>
          <w:p w:rsidR="007157CC" w:rsidRPr="00545AB1" w:rsidRDefault="005619CC">
            <w:pPr>
              <w:numPr>
                <w:ilvl w:val="1"/>
                <w:numId w:val="23"/>
              </w:numPr>
              <w:suppressAutoHyphens/>
              <w:jc w:val="both"/>
            </w:pPr>
            <w:r w:rsidRPr="00545AB1">
              <w:t>информация в свободной форме о функциональных и качественных характеристиках (потребительских свойствах), о</w:t>
            </w:r>
            <w:r w:rsidR="00815D96">
              <w:t xml:space="preserve"> качестве поставляемого Товара;</w:t>
            </w:r>
          </w:p>
          <w:p w:rsidR="007157CC" w:rsidRPr="00545AB1" w:rsidRDefault="005619CC">
            <w:pPr>
              <w:numPr>
                <w:ilvl w:val="1"/>
                <w:numId w:val="23"/>
              </w:numPr>
              <w:suppressAutoHyphens/>
              <w:jc w:val="both"/>
            </w:pPr>
            <w:r w:rsidRPr="00545AB1">
              <w:t>в подтверждение требования, установленного подпунктом 1.3 пункта 17 Информационной карты, претендент должен предоставить информационное письмо или иной документ, выданный производителем и/или дилерский договор с производителем товара</w:t>
            </w:r>
            <w:proofErr w:type="gramStart"/>
            <w:r w:rsidRPr="00545AB1">
              <w:t>..</w:t>
            </w:r>
            <w:proofErr w:type="gramEnd"/>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lastRenderedPageBreak/>
              <w:t>18.</w:t>
            </w:r>
          </w:p>
        </w:tc>
        <w:tc>
          <w:tcPr>
            <w:tcW w:w="2525" w:type="dxa"/>
          </w:tcPr>
          <w:p w:rsidR="005C0C5C" w:rsidRPr="00F86FAA" w:rsidRDefault="005C0C5C" w:rsidP="005E043C">
            <w:pPr>
              <w:pStyle w:val="Default"/>
              <w:ind w:left="0" w:firstLine="0"/>
              <w:jc w:val="left"/>
              <w:rPr>
                <w:b/>
                <w:color w:val="auto"/>
              </w:rPr>
            </w:pPr>
            <w:r>
              <w:rPr>
                <w:b/>
                <w:color w:val="auto"/>
              </w:rPr>
              <w:t xml:space="preserve">Особенности предоставления документов иностранными участниками </w:t>
            </w:r>
          </w:p>
        </w:tc>
        <w:tc>
          <w:tcPr>
            <w:tcW w:w="6769" w:type="dxa"/>
          </w:tcPr>
          <w:p w:rsidR="007157CC" w:rsidRDefault="005619CC">
            <w:pPr>
              <w:pStyle w:val="afa"/>
              <w:ind w:left="0" w:firstLine="34"/>
              <w:rPr>
                <w:i/>
                <w:sz w:val="24"/>
                <w:highlight w:val="yellow"/>
              </w:rPr>
            </w:pPr>
            <w:proofErr w:type="spellStart"/>
            <w:r>
              <w:rPr>
                <w:sz w:val="24"/>
                <w:lang w:val="en-US"/>
              </w:rPr>
              <w:t>Особенности</w:t>
            </w:r>
            <w:proofErr w:type="spellEnd"/>
            <w:r>
              <w:rPr>
                <w:sz w:val="24"/>
                <w:lang w:val="en-US"/>
              </w:rPr>
              <w:t xml:space="preserve"> </w:t>
            </w:r>
            <w:proofErr w:type="spellStart"/>
            <w:r>
              <w:rPr>
                <w:sz w:val="24"/>
                <w:lang w:val="en-US"/>
              </w:rPr>
              <w:t>не</w:t>
            </w:r>
            <w:proofErr w:type="spellEnd"/>
            <w:r>
              <w:rPr>
                <w:sz w:val="24"/>
                <w:lang w:val="en-US"/>
              </w:rPr>
              <w:t xml:space="preserve"> </w:t>
            </w:r>
            <w:proofErr w:type="spellStart"/>
            <w:r>
              <w:rPr>
                <w:sz w:val="24"/>
                <w:lang w:val="en-US"/>
              </w:rPr>
              <w:t>предусмотрены</w:t>
            </w:r>
            <w:proofErr w:type="spellEnd"/>
            <w:r>
              <w:rPr>
                <w:sz w:val="24"/>
                <w:lang w:val="en-US"/>
              </w:rPr>
              <w:t>.</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19.</w:t>
            </w:r>
          </w:p>
        </w:tc>
        <w:tc>
          <w:tcPr>
            <w:tcW w:w="2525" w:type="dxa"/>
          </w:tcPr>
          <w:p w:rsidR="005C0C5C" w:rsidRPr="00F86FAA" w:rsidRDefault="005C0C5C" w:rsidP="005E043C">
            <w:pPr>
              <w:pStyle w:val="Default"/>
              <w:ind w:left="0" w:firstLine="0"/>
              <w:jc w:val="left"/>
              <w:rPr>
                <w:b/>
                <w:color w:val="auto"/>
              </w:rPr>
            </w:pPr>
            <w:r>
              <w:rPr>
                <w:b/>
                <w:color w:val="auto"/>
              </w:rPr>
              <w:t>Критерии оценки Заявок на участие в Открытом конкурсе и коэффициент их значимости</w:t>
            </w:r>
          </w:p>
        </w:tc>
        <w:tc>
          <w:tcPr>
            <w:tcW w:w="6769" w:type="dxa"/>
          </w:tcPr>
          <w:tbl>
            <w:tblPr>
              <w:tblStyle w:val="afff2"/>
              <w:tblW w:w="0" w:type="auto"/>
              <w:tblLayout w:type="fixed"/>
              <w:tblLook w:val="04A0"/>
            </w:tblPr>
            <w:tblGrid>
              <w:gridCol w:w="4423"/>
              <w:gridCol w:w="2114"/>
            </w:tblGrid>
            <w:tr w:rsidR="005C0C5C" w:rsidRPr="00E048E8" w:rsidTr="005C0C5C">
              <w:tc>
                <w:tcPr>
                  <w:tcW w:w="4423" w:type="dxa"/>
                </w:tcPr>
                <w:p w:rsidR="005C0C5C" w:rsidRPr="006D2B87" w:rsidRDefault="005C0C5C" w:rsidP="005C0C5C">
                  <w:pPr>
                    <w:pStyle w:val="afa"/>
                    <w:rPr>
                      <w:b/>
                      <w:sz w:val="24"/>
                    </w:rPr>
                  </w:pPr>
                  <w:r>
                    <w:rPr>
                      <w:b/>
                      <w:sz w:val="24"/>
                    </w:rPr>
                    <w:t>Критерий оценки</w:t>
                  </w:r>
                </w:p>
              </w:tc>
              <w:tc>
                <w:tcPr>
                  <w:tcW w:w="2114" w:type="dxa"/>
                </w:tcPr>
                <w:p w:rsidR="005C0C5C" w:rsidRPr="005E043C" w:rsidRDefault="005C0C5C" w:rsidP="005C0C5C">
                  <w:pPr>
                    <w:pStyle w:val="afa"/>
                    <w:ind w:left="63" w:firstLine="0"/>
                    <w:rPr>
                      <w:b/>
                      <w:sz w:val="24"/>
                    </w:rPr>
                  </w:pPr>
                  <w:r>
                    <w:rPr>
                      <w:b/>
                      <w:sz w:val="24"/>
                    </w:rPr>
                    <w:t xml:space="preserve">Значение </w:t>
                  </w:r>
                  <w:proofErr w:type="spellStart"/>
                  <w:r>
                    <w:rPr>
                      <w:b/>
                      <w:sz w:val="24"/>
                    </w:rPr>
                    <w:t>Кз</w:t>
                  </w:r>
                  <w:proofErr w:type="spellEnd"/>
                </w:p>
              </w:tc>
            </w:tr>
            <w:tr w:rsidR="005C0C5C" w:rsidRPr="00514332" w:rsidTr="005C0C5C">
              <w:tc>
                <w:tcPr>
                  <w:tcW w:w="4423" w:type="dxa"/>
                </w:tcPr>
                <w:p w:rsidR="007157CC" w:rsidRDefault="005619CC">
                  <w:pPr>
                    <w:pStyle w:val="afa"/>
                    <w:ind w:left="63" w:firstLine="0"/>
                    <w:rPr>
                      <w:sz w:val="24"/>
                    </w:rPr>
                  </w:pPr>
                  <w:r>
                    <w:rPr>
                      <w:sz w:val="24"/>
                    </w:rPr>
                    <w:t xml:space="preserve">Цена договора </w:t>
                  </w:r>
                </w:p>
              </w:tc>
              <w:tc>
                <w:tcPr>
                  <w:tcW w:w="2114" w:type="dxa"/>
                </w:tcPr>
                <w:p w:rsidR="007157CC" w:rsidRDefault="005619CC">
                  <w:pPr>
                    <w:pStyle w:val="afa"/>
                    <w:ind w:left="63" w:firstLine="0"/>
                    <w:rPr>
                      <w:sz w:val="24"/>
                      <w:lang w:val="en-US"/>
                    </w:rPr>
                  </w:pPr>
                  <w:r>
                    <w:rPr>
                      <w:sz w:val="24"/>
                      <w:lang w:val="en-US"/>
                    </w:rPr>
                    <w:t>0,60</w:t>
                  </w:r>
                </w:p>
              </w:tc>
            </w:tr>
            <w:tr w:rsidR="005C0C5C" w:rsidRPr="00514332" w:rsidTr="005C0C5C">
              <w:tc>
                <w:tcPr>
                  <w:tcW w:w="4423" w:type="dxa"/>
                </w:tcPr>
                <w:p w:rsidR="007157CC" w:rsidRDefault="005619CC">
                  <w:pPr>
                    <w:pStyle w:val="afa"/>
                    <w:ind w:left="63" w:firstLine="0"/>
                    <w:rPr>
                      <w:sz w:val="24"/>
                    </w:rPr>
                  </w:pPr>
                  <w:r>
                    <w:rPr>
                      <w:sz w:val="24"/>
                    </w:rPr>
                    <w:t xml:space="preserve">Срок поставки </w:t>
                  </w:r>
                </w:p>
              </w:tc>
              <w:tc>
                <w:tcPr>
                  <w:tcW w:w="2114" w:type="dxa"/>
                </w:tcPr>
                <w:p w:rsidR="007157CC" w:rsidRDefault="005619CC">
                  <w:pPr>
                    <w:pStyle w:val="afa"/>
                    <w:ind w:left="63" w:firstLine="0"/>
                    <w:rPr>
                      <w:sz w:val="24"/>
                      <w:lang w:val="en-US"/>
                    </w:rPr>
                  </w:pPr>
                  <w:r>
                    <w:rPr>
                      <w:sz w:val="24"/>
                      <w:lang w:val="en-US"/>
                    </w:rPr>
                    <w:t>0,15</w:t>
                  </w:r>
                </w:p>
              </w:tc>
            </w:tr>
            <w:tr w:rsidR="005C0C5C" w:rsidRPr="00514332" w:rsidTr="005C0C5C">
              <w:tc>
                <w:tcPr>
                  <w:tcW w:w="4423" w:type="dxa"/>
                </w:tcPr>
                <w:p w:rsidR="007157CC" w:rsidRDefault="005619CC">
                  <w:pPr>
                    <w:pStyle w:val="afa"/>
                    <w:ind w:left="63" w:firstLine="0"/>
                    <w:rPr>
                      <w:sz w:val="24"/>
                    </w:rPr>
                  </w:pPr>
                  <w:r>
                    <w:rPr>
                      <w:sz w:val="24"/>
                    </w:rPr>
                    <w:t xml:space="preserve">Гарантийный срок </w:t>
                  </w:r>
                </w:p>
              </w:tc>
              <w:tc>
                <w:tcPr>
                  <w:tcW w:w="2114" w:type="dxa"/>
                </w:tcPr>
                <w:p w:rsidR="007157CC" w:rsidRDefault="005619CC">
                  <w:pPr>
                    <w:pStyle w:val="afa"/>
                    <w:ind w:left="63" w:firstLine="0"/>
                    <w:rPr>
                      <w:sz w:val="24"/>
                      <w:lang w:val="en-US"/>
                    </w:rPr>
                  </w:pPr>
                  <w:r>
                    <w:rPr>
                      <w:sz w:val="24"/>
                      <w:lang w:val="en-US"/>
                    </w:rPr>
                    <w:t>0,15</w:t>
                  </w:r>
                </w:p>
              </w:tc>
            </w:tr>
            <w:tr w:rsidR="005C0C5C" w:rsidRPr="00514332" w:rsidTr="005C0C5C">
              <w:tc>
                <w:tcPr>
                  <w:tcW w:w="4423" w:type="dxa"/>
                </w:tcPr>
                <w:p w:rsidR="007157CC" w:rsidRDefault="005619CC">
                  <w:pPr>
                    <w:pStyle w:val="afa"/>
                    <w:ind w:left="63" w:firstLine="0"/>
                    <w:rPr>
                      <w:sz w:val="24"/>
                    </w:rPr>
                  </w:pPr>
                  <w:r>
                    <w:rPr>
                      <w:sz w:val="24"/>
                    </w:rPr>
                    <w:t xml:space="preserve">Условия оплаты (размер аванса) </w:t>
                  </w:r>
                </w:p>
              </w:tc>
              <w:tc>
                <w:tcPr>
                  <w:tcW w:w="2114" w:type="dxa"/>
                </w:tcPr>
                <w:p w:rsidR="007157CC" w:rsidRDefault="005619CC">
                  <w:pPr>
                    <w:pStyle w:val="afa"/>
                    <w:ind w:left="63" w:firstLine="0"/>
                    <w:rPr>
                      <w:sz w:val="24"/>
                      <w:lang w:val="en-US"/>
                    </w:rPr>
                  </w:pPr>
                  <w:r>
                    <w:rPr>
                      <w:sz w:val="24"/>
                      <w:lang w:val="en-US"/>
                    </w:rPr>
                    <w:t>0,10</w:t>
                  </w:r>
                </w:p>
              </w:tc>
            </w:tr>
          </w:tbl>
          <w:p w:rsidR="005C0C5C" w:rsidRPr="00F86FAA" w:rsidRDefault="005C0C5C" w:rsidP="005C0C5C">
            <w:pPr>
              <w:pStyle w:val="afa"/>
              <w:rPr>
                <w:b/>
                <w:i/>
                <w:sz w:val="24"/>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20.</w:t>
            </w:r>
          </w:p>
        </w:tc>
        <w:tc>
          <w:tcPr>
            <w:tcW w:w="2525" w:type="dxa"/>
          </w:tcPr>
          <w:p w:rsidR="005C0C5C" w:rsidRPr="00F86FAA" w:rsidRDefault="005C0C5C" w:rsidP="005E043C">
            <w:pPr>
              <w:pStyle w:val="Default"/>
              <w:ind w:left="0" w:firstLine="0"/>
              <w:jc w:val="left"/>
              <w:rPr>
                <w:b/>
                <w:color w:val="auto"/>
              </w:rPr>
            </w:pPr>
            <w:r>
              <w:rPr>
                <w:b/>
                <w:color w:val="auto"/>
              </w:rPr>
              <w:t>Особенности заключения договора</w:t>
            </w:r>
          </w:p>
        </w:tc>
        <w:tc>
          <w:tcPr>
            <w:tcW w:w="6769" w:type="dxa"/>
          </w:tcPr>
          <w:p w:rsidR="007157CC" w:rsidRDefault="005619CC">
            <w:pPr>
              <w:pStyle w:val="-3"/>
              <w:numPr>
                <w:ilvl w:val="1"/>
                <w:numId w:val="19"/>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5C0C5C" w:rsidRPr="002F15C9" w:rsidRDefault="005C0C5C" w:rsidP="005C0C5C">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5C0C5C" w:rsidRPr="002F15C9" w:rsidRDefault="005C0C5C" w:rsidP="005C0C5C">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5C0C5C" w:rsidRPr="002F15C9" w:rsidRDefault="005C0C5C" w:rsidP="005C0C5C">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w:t>
            </w:r>
            <w:r w:rsidR="005619CC">
              <w:rPr>
                <w:sz w:val="24"/>
              </w:rPr>
              <w:t xml:space="preserve"> </w:t>
            </w:r>
            <w:r>
              <w:rPr>
                <w:sz w:val="24"/>
              </w:rPr>
              <w:t>Заказчика.</w:t>
            </w:r>
          </w:p>
          <w:p w:rsidR="007157CC" w:rsidRDefault="005619CC" w:rsidP="005619CC">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21.</w:t>
            </w:r>
          </w:p>
        </w:tc>
        <w:tc>
          <w:tcPr>
            <w:tcW w:w="2525" w:type="dxa"/>
          </w:tcPr>
          <w:p w:rsidR="005C0C5C" w:rsidRPr="00F86FAA" w:rsidRDefault="005C0C5C" w:rsidP="005E043C">
            <w:pPr>
              <w:pStyle w:val="Default"/>
              <w:ind w:left="0" w:firstLine="0"/>
              <w:jc w:val="left"/>
              <w:rPr>
                <w:b/>
                <w:color w:val="auto"/>
              </w:rPr>
            </w:pPr>
            <w:r>
              <w:rPr>
                <w:b/>
                <w:color w:val="auto"/>
              </w:rPr>
              <w:t>Привлечение субподрядчиков, соисполнителей</w:t>
            </w:r>
          </w:p>
        </w:tc>
        <w:tc>
          <w:tcPr>
            <w:tcW w:w="6769" w:type="dxa"/>
          </w:tcPr>
          <w:p w:rsidR="007157CC" w:rsidRDefault="005619CC">
            <w:pPr>
              <w:suppressAutoHyphens/>
              <w:ind w:left="0" w:firstLine="0"/>
              <w:jc w:val="both"/>
              <w:rPr>
                <w:rFonts w:eastAsia="Arial"/>
              </w:rPr>
            </w:pPr>
            <w:r>
              <w:rPr>
                <w:rFonts w:eastAsia="Arial"/>
              </w:rPr>
              <w:t>Не допускается</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22.</w:t>
            </w:r>
          </w:p>
        </w:tc>
        <w:tc>
          <w:tcPr>
            <w:tcW w:w="2525" w:type="dxa"/>
          </w:tcPr>
          <w:p w:rsidR="005C0C5C" w:rsidRPr="00F86FAA" w:rsidRDefault="005C0C5C" w:rsidP="005E043C">
            <w:pPr>
              <w:pStyle w:val="Default"/>
              <w:ind w:left="0" w:firstLine="0"/>
              <w:jc w:val="left"/>
              <w:rPr>
                <w:b/>
                <w:color w:val="auto"/>
              </w:rPr>
            </w:pPr>
            <w:r>
              <w:rPr>
                <w:b/>
                <w:color w:val="auto"/>
              </w:rPr>
              <w:t>Обеспечение исполнения договора</w:t>
            </w:r>
          </w:p>
        </w:tc>
        <w:tc>
          <w:tcPr>
            <w:tcW w:w="6769" w:type="dxa"/>
          </w:tcPr>
          <w:p w:rsidR="007157CC" w:rsidRDefault="007157CC">
            <w:pPr>
              <w:pStyle w:val="19"/>
              <w:ind w:left="34" w:firstLine="0"/>
              <w:rPr>
                <w:sz w:val="24"/>
                <w:szCs w:val="24"/>
              </w:rPr>
            </w:pPr>
          </w:p>
          <w:p w:rsidR="007157CC" w:rsidRDefault="005619CC">
            <w:pPr>
              <w:pStyle w:val="19"/>
              <w:ind w:left="34" w:firstLine="0"/>
              <w:rPr>
                <w:sz w:val="24"/>
                <w:szCs w:val="24"/>
              </w:rPr>
            </w:pPr>
            <w:r>
              <w:rPr>
                <w:sz w:val="24"/>
                <w:szCs w:val="24"/>
              </w:rPr>
              <w:t>Не предусмотрено</w:t>
            </w:r>
          </w:p>
          <w:p w:rsidR="007157CC" w:rsidRDefault="007157CC">
            <w:pPr>
              <w:pStyle w:val="19"/>
              <w:ind w:left="34" w:firstLine="0"/>
              <w:rPr>
                <w:sz w:val="24"/>
                <w:szCs w:val="24"/>
              </w:rPr>
            </w:pPr>
          </w:p>
          <w:p w:rsidR="007157CC" w:rsidRDefault="007157CC">
            <w:pPr>
              <w:pStyle w:val="19"/>
              <w:ind w:left="34"/>
              <w:rPr>
                <w:sz w:val="24"/>
                <w:szCs w:val="24"/>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23.</w:t>
            </w:r>
          </w:p>
        </w:tc>
        <w:tc>
          <w:tcPr>
            <w:tcW w:w="2525" w:type="dxa"/>
          </w:tcPr>
          <w:p w:rsidR="005C0C5C" w:rsidRPr="00F86FAA" w:rsidRDefault="005C0C5C" w:rsidP="005E043C">
            <w:pPr>
              <w:pStyle w:val="Default"/>
              <w:ind w:left="0" w:firstLine="0"/>
              <w:jc w:val="left"/>
              <w:rPr>
                <w:b/>
                <w:color w:val="auto"/>
              </w:rPr>
            </w:pPr>
            <w:r>
              <w:rPr>
                <w:b/>
                <w:color w:val="auto"/>
              </w:rPr>
              <w:t>Обеспечение заявки</w:t>
            </w:r>
          </w:p>
        </w:tc>
        <w:tc>
          <w:tcPr>
            <w:tcW w:w="6769" w:type="dxa"/>
          </w:tcPr>
          <w:p w:rsidR="007157CC" w:rsidRDefault="005619CC">
            <w:pPr>
              <w:suppressAutoHyphens/>
              <w:ind w:left="0" w:firstLine="0"/>
              <w:jc w:val="both"/>
              <w:rPr>
                <w:rFonts w:eastAsia="Arial"/>
              </w:rPr>
            </w:pPr>
            <w:r>
              <w:rPr>
                <w:rFonts w:eastAsia="Arial"/>
              </w:rPr>
              <w:t>Не предусмотрено</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24.</w:t>
            </w:r>
          </w:p>
        </w:tc>
        <w:tc>
          <w:tcPr>
            <w:tcW w:w="2525" w:type="dxa"/>
          </w:tcPr>
          <w:p w:rsidR="005C0C5C" w:rsidRPr="00F86FAA" w:rsidRDefault="005C0C5C" w:rsidP="005E043C">
            <w:pPr>
              <w:pStyle w:val="Default"/>
              <w:ind w:left="0" w:firstLine="0"/>
              <w:jc w:val="left"/>
              <w:rPr>
                <w:b/>
                <w:color w:val="auto"/>
              </w:rPr>
            </w:pPr>
            <w:r>
              <w:rPr>
                <w:b/>
                <w:color w:val="auto"/>
              </w:rPr>
              <w:t>Срок заключения договора</w:t>
            </w:r>
          </w:p>
        </w:tc>
        <w:tc>
          <w:tcPr>
            <w:tcW w:w="6769" w:type="dxa"/>
          </w:tcPr>
          <w:p w:rsidR="005C0C5C" w:rsidRPr="00F86FAA" w:rsidRDefault="005C0C5C" w:rsidP="005C0C5C">
            <w:pPr>
              <w:pStyle w:val="19"/>
              <w:ind w:left="0" w:firstLine="284"/>
              <w:rPr>
                <w:sz w:val="24"/>
                <w:szCs w:val="24"/>
              </w:rPr>
            </w:pPr>
            <w:r>
              <w:rPr>
                <w:sz w:val="24"/>
                <w:szCs w:val="24"/>
              </w:rPr>
              <w:t xml:space="preserve">Не ранее чем через 10 дней и не </w:t>
            </w:r>
            <w:proofErr w:type="gramStart"/>
            <w:r>
              <w:rPr>
                <w:sz w:val="24"/>
                <w:szCs w:val="24"/>
              </w:rPr>
              <w:t>позднее</w:t>
            </w:r>
            <w:proofErr w:type="gramEnd"/>
            <w:r>
              <w:rPr>
                <w:sz w:val="24"/>
                <w:szCs w:val="24"/>
              </w:rPr>
              <w:t xml:space="preserve"> чем 30 дней со дня принятия Конкурсной комиссией решения о заключении </w:t>
            </w:r>
            <w:r>
              <w:rPr>
                <w:sz w:val="24"/>
                <w:szCs w:val="24"/>
              </w:rPr>
              <w:lastRenderedPageBreak/>
              <w:t>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bl>
    <w:p w:rsidR="00D9584C" w:rsidRDefault="00D9584C">
      <w:pPr>
        <w:rPr>
          <w:rFonts w:eastAsia="MS Mincho"/>
          <w:sz w:val="28"/>
          <w:szCs w:val="28"/>
        </w:rPr>
      </w:pPr>
      <w:r>
        <w:rPr>
          <w:rFonts w:eastAsia="MS Mincho"/>
          <w:szCs w:val="28"/>
        </w:rPr>
        <w:lastRenderedPageBreak/>
        <w:br w:type="page"/>
      </w:r>
    </w:p>
    <w:p w:rsidR="007157CC" w:rsidRDefault="005619CC">
      <w:pPr>
        <w:pStyle w:val="19"/>
        <w:ind w:firstLine="0"/>
        <w:jc w:val="right"/>
        <w:outlineLvl w:val="0"/>
        <w:rPr>
          <w:rFonts w:eastAsia="MS Mincho"/>
          <w:szCs w:val="28"/>
        </w:rPr>
      </w:pPr>
      <w:r>
        <w:rPr>
          <w:rFonts w:eastAsia="MS Mincho"/>
          <w:szCs w:val="28"/>
        </w:rPr>
        <w:lastRenderedPageBreak/>
        <w:t>Приложение № 1</w:t>
      </w:r>
    </w:p>
    <w:p w:rsidR="00602D2D" w:rsidRDefault="00602D2D" w:rsidP="00602D2D">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rPr>
          <w:b/>
          <w:sz w:val="28"/>
          <w:szCs w:val="28"/>
        </w:rPr>
      </w:pPr>
      <w:r>
        <w:rPr>
          <w:b/>
          <w:sz w:val="28"/>
          <w:szCs w:val="28"/>
        </w:rPr>
        <w:t>На бланке претендента</w:t>
      </w:r>
    </w:p>
    <w:p w:rsidR="000954FB" w:rsidRPr="005E043C" w:rsidRDefault="000954FB" w:rsidP="005E043C">
      <w:pPr>
        <w:rPr>
          <w:b/>
          <w:i/>
          <w:sz w:val="28"/>
          <w:szCs w:val="28"/>
        </w:rPr>
      </w:pPr>
      <w:r>
        <w:rPr>
          <w:b/>
          <w:sz w:val="28"/>
          <w:szCs w:val="28"/>
        </w:rPr>
        <w:t>ЗАЯВКА ______________ (наименование претендента)</w:t>
      </w:r>
    </w:p>
    <w:p w:rsidR="000954FB" w:rsidRPr="005E043C" w:rsidRDefault="000954FB" w:rsidP="005E043C">
      <w:pPr>
        <w:rPr>
          <w:b/>
          <w:sz w:val="28"/>
          <w:szCs w:val="28"/>
        </w:rPr>
      </w:pPr>
      <w:r>
        <w:rPr>
          <w:b/>
          <w:sz w:val="28"/>
          <w:szCs w:val="28"/>
        </w:rPr>
        <w:t xml:space="preserve">НА УЧАСТИЕ В ОТКРЫТОМ КОНКУРСЕ № </w:t>
      </w:r>
      <w:proofErr w:type="spellStart"/>
      <w:r>
        <w:rPr>
          <w:b/>
          <w:sz w:val="28"/>
          <w:szCs w:val="28"/>
        </w:rPr>
        <w:t>ОКэ</w:t>
      </w:r>
      <w:proofErr w:type="gramStart"/>
      <w:r>
        <w:rPr>
          <w:b/>
          <w:sz w:val="28"/>
          <w:szCs w:val="28"/>
        </w:rPr>
        <w:t>-___-___</w:t>
      </w:r>
      <w:proofErr w:type="spellEnd"/>
      <w:r>
        <w:rPr>
          <w:b/>
          <w:sz w:val="28"/>
          <w:szCs w:val="28"/>
        </w:rPr>
        <w:t>-____</w:t>
      </w:r>
      <w:proofErr w:type="gramEnd"/>
    </w:p>
    <w:p w:rsidR="000954FB" w:rsidRPr="007415F9" w:rsidRDefault="000954FB" w:rsidP="000954FB"/>
    <w:p w:rsidR="000954FB" w:rsidRPr="00002090" w:rsidRDefault="000954FB" w:rsidP="00D9584C">
      <w:pPr>
        <w:pStyle w:val="afd"/>
        <w:ind w:left="0"/>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proofErr w:type="spellStart"/>
      <w:r>
        <w:rPr>
          <w:szCs w:val="28"/>
          <w:u w:val="single"/>
        </w:rPr>
        <w:t>ОК</w:t>
      </w:r>
      <w:proofErr w:type="gramStart"/>
      <w:r>
        <w:rPr>
          <w:szCs w:val="28"/>
          <w:u w:val="single"/>
        </w:rPr>
        <w:t>э-</w:t>
      </w:r>
      <w:proofErr w:type="gramEnd"/>
      <w:r>
        <w:rPr>
          <w:szCs w:val="28"/>
          <w:u w:val="single"/>
        </w:rPr>
        <w:t>___-___</w:t>
      </w:r>
      <w:proofErr w:type="spellEnd"/>
      <w:r>
        <w:rPr>
          <w:szCs w:val="28"/>
          <w:u w:val="single"/>
        </w:rPr>
        <w:t xml:space="preserve">-____ </w:t>
      </w:r>
      <w:r>
        <w:rPr>
          <w:szCs w:val="28"/>
        </w:rPr>
        <w:t xml:space="preserve"> (далее – Открытый конкурс) на ____________ </w:t>
      </w:r>
      <w:r>
        <w:rPr>
          <w:i/>
          <w:szCs w:val="28"/>
        </w:rPr>
        <w:t xml:space="preserve">(выполнение работ по ______, оказание услуг </w:t>
      </w:r>
      <w:proofErr w:type="spellStart"/>
      <w:r>
        <w:rPr>
          <w:i/>
          <w:szCs w:val="28"/>
        </w:rPr>
        <w:t>по_____</w:t>
      </w:r>
      <w:proofErr w:type="spellEnd"/>
      <w:r>
        <w:rPr>
          <w:i/>
          <w:szCs w:val="28"/>
        </w:rPr>
        <w:t>, на поставку товаров _______ - переписать из предмета Открытого конкурса)</w:t>
      </w:r>
      <w:r>
        <w:t>.</w:t>
      </w:r>
    </w:p>
    <w:p w:rsidR="000954FB" w:rsidRPr="00002090" w:rsidRDefault="000954FB" w:rsidP="00D9584C">
      <w:pPr>
        <w:pStyle w:val="19"/>
        <w:ind w:left="0"/>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D9584C">
      <w:pPr>
        <w:pStyle w:val="19"/>
        <w:ind w:left="0"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D9584C">
      <w:pPr>
        <w:pStyle w:val="19"/>
        <w:ind w:left="0"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D9584C">
      <w:pPr>
        <w:pStyle w:val="19"/>
        <w:ind w:left="0"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647BB6">
      <w:pPr>
        <w:pStyle w:val="afd"/>
        <w:widowControl w:val="0"/>
        <w:numPr>
          <w:ilvl w:val="0"/>
          <w:numId w:val="11"/>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647BB6">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647BB6">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647BB6">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w:t>
      </w:r>
      <w:proofErr w:type="spellStart"/>
      <w:r>
        <w:rPr>
          <w:sz w:val="28"/>
          <w:szCs w:val="20"/>
        </w:rPr>
        <w:t>обезуется</w:t>
      </w:r>
      <w:proofErr w:type="spellEnd"/>
      <w:r>
        <w:rPr>
          <w:sz w:val="28"/>
          <w:szCs w:val="20"/>
        </w:rPr>
        <w:t>:</w:t>
      </w:r>
    </w:p>
    <w:p w:rsidR="000954FB" w:rsidRDefault="000954FB" w:rsidP="00647BB6">
      <w:pPr>
        <w:numPr>
          <w:ilvl w:val="0"/>
          <w:numId w:val="12"/>
        </w:numPr>
        <w:tabs>
          <w:tab w:val="left" w:pos="1418"/>
        </w:tabs>
        <w:ind w:left="0" w:firstLine="709"/>
        <w:jc w:val="both"/>
        <w:rPr>
          <w:sz w:val="28"/>
          <w:szCs w:val="20"/>
        </w:rPr>
      </w:pPr>
      <w:r>
        <w:rPr>
          <w:sz w:val="28"/>
          <w:szCs w:val="20"/>
        </w:rPr>
        <w:lastRenderedPageBreak/>
        <w:t xml:space="preserve">Придерживаться положений нашей Заявки в течение </w:t>
      </w:r>
      <w:proofErr w:type="spellStart"/>
      <w:r>
        <w:rPr>
          <w:i/>
          <w:sz w:val="28"/>
          <w:szCs w:val="20"/>
          <w:u w:val="single"/>
        </w:rPr>
        <w:t>______</w:t>
      </w:r>
      <w:r>
        <w:rPr>
          <w:sz w:val="28"/>
          <w:szCs w:val="20"/>
        </w:rPr>
        <w:t>дней</w:t>
      </w:r>
      <w:proofErr w:type="spellEnd"/>
      <w:r>
        <w:rPr>
          <w:sz w:val="28"/>
          <w:szCs w:val="20"/>
        </w:rPr>
        <w:t xml:space="preserve">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7 Информационной карты</w:t>
      </w:r>
      <w:r>
        <w:rPr>
          <w:sz w:val="28"/>
          <w:szCs w:val="20"/>
        </w:rPr>
        <w:t xml:space="preserve">)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 </w:t>
      </w:r>
    </w:p>
    <w:p w:rsidR="000954FB" w:rsidRDefault="000954FB" w:rsidP="00647BB6">
      <w:pPr>
        <w:numPr>
          <w:ilvl w:val="0"/>
          <w:numId w:val="12"/>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xml:space="preserve">» вправе отказаться от заключения договора. </w:t>
      </w:r>
    </w:p>
    <w:p w:rsidR="000954FB" w:rsidRDefault="000954FB" w:rsidP="00647BB6">
      <w:pPr>
        <w:numPr>
          <w:ilvl w:val="0"/>
          <w:numId w:val="12"/>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647BB6">
      <w:pPr>
        <w:numPr>
          <w:ilvl w:val="0"/>
          <w:numId w:val="12"/>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647BB6">
      <w:pPr>
        <w:numPr>
          <w:ilvl w:val="0"/>
          <w:numId w:val="12"/>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D9584C">
      <w:pPr>
        <w:pStyle w:val="afa"/>
        <w:ind w:left="0" w:firstLine="553"/>
        <w:rPr>
          <w:rFonts w:eastAsia="Times New Roman"/>
          <w:sz w:val="28"/>
        </w:rPr>
      </w:pPr>
      <w:r>
        <w:rPr>
          <w:rFonts w:eastAsia="Times New Roman"/>
          <w:sz w:val="28"/>
        </w:rPr>
        <w:t>Настоящим подтверждается, что:</w:t>
      </w:r>
    </w:p>
    <w:p w:rsidR="000954FB" w:rsidRPr="00002090" w:rsidRDefault="000954FB" w:rsidP="00D9584C">
      <w:pPr>
        <w:pStyle w:val="afa"/>
        <w:ind w:left="0"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D9584C">
      <w:pPr>
        <w:pStyle w:val="afa"/>
        <w:ind w:left="0" w:firstLine="553"/>
        <w:rPr>
          <w:rFonts w:eastAsia="Times New Roman"/>
          <w:sz w:val="28"/>
        </w:rPr>
      </w:pPr>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находится в процессе ликвидации;</w:t>
      </w:r>
    </w:p>
    <w:p w:rsidR="000954FB" w:rsidRPr="00002090" w:rsidRDefault="000954FB" w:rsidP="00D9584C">
      <w:pPr>
        <w:pStyle w:val="afa"/>
        <w:ind w:left="0" w:firstLine="553"/>
        <w:rPr>
          <w:rFonts w:eastAsia="Times New Roman"/>
          <w:sz w:val="28"/>
        </w:rPr>
      </w:pPr>
      <w:r>
        <w:rPr>
          <w:rFonts w:eastAsia="Times New Roman"/>
          <w:sz w:val="28"/>
        </w:rPr>
        <w:t xml:space="preserve">- ________(наименование претендента) не признан несостоятельным (банкротом), в том </w:t>
      </w:r>
      <w:proofErr w:type="gramStart"/>
      <w:r>
        <w:rPr>
          <w:rFonts w:eastAsia="Times New Roman"/>
          <w:sz w:val="28"/>
        </w:rPr>
        <w:t>числе</w:t>
      </w:r>
      <w:proofErr w:type="gramEnd"/>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0954FB" w:rsidRDefault="000954FB" w:rsidP="00D9584C">
      <w:pPr>
        <w:pStyle w:val="afa"/>
        <w:ind w:left="0"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1F0296" w:rsidRPr="001F0296" w:rsidRDefault="001F0296" w:rsidP="00D9584C">
      <w:pPr>
        <w:pStyle w:val="afa"/>
        <w:ind w:left="0" w:firstLine="553"/>
        <w:rPr>
          <w:rFonts w:eastAsia="Times New Roman"/>
          <w:sz w:val="28"/>
          <w:szCs w:val="28"/>
        </w:rPr>
      </w:pPr>
      <w:r>
        <w:rPr>
          <w:sz w:val="28"/>
          <w:szCs w:val="28"/>
        </w:rPr>
        <w:t>- ________(</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D9584C">
      <w:pPr>
        <w:pStyle w:val="afa"/>
        <w:ind w:left="0"/>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D9584C">
      <w:pPr>
        <w:pStyle w:val="afa"/>
        <w:ind w:left="0" w:firstLine="553"/>
        <w:rPr>
          <w:sz w:val="28"/>
          <w:szCs w:val="28"/>
        </w:rPr>
      </w:pPr>
      <w:r>
        <w:rPr>
          <w:rFonts w:eastAsia="Times New Roman"/>
          <w:sz w:val="28"/>
        </w:rPr>
        <w:lastRenderedPageBreak/>
        <w:t xml:space="preserve">- ________(наименование претендента)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D9584C">
      <w:pPr>
        <w:pStyle w:val="afa"/>
        <w:ind w:left="0" w:firstLine="553"/>
        <w:rPr>
          <w:rFonts w:eastAsia="Times New Roman"/>
          <w:sz w:val="28"/>
        </w:rPr>
      </w:pPr>
      <w:r>
        <w:rPr>
          <w:sz w:val="28"/>
          <w:szCs w:val="28"/>
        </w:rPr>
        <w:t xml:space="preserve">-  </w:t>
      </w:r>
      <w:r>
        <w:rPr>
          <w:rFonts w:eastAsia="Times New Roman"/>
          <w:sz w:val="28"/>
        </w:rPr>
        <w:t xml:space="preserve">________(наименование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Открытый конкурс в любое время до момента объявления победителя Открытого конкурса;</w:t>
      </w:r>
    </w:p>
    <w:p w:rsidR="000954FB" w:rsidRDefault="000954FB" w:rsidP="00D9584C">
      <w:pPr>
        <w:pStyle w:val="afa"/>
        <w:ind w:left="0" w:firstLine="553"/>
        <w:rPr>
          <w:rFonts w:eastAsia="Times New Roman"/>
          <w:sz w:val="28"/>
        </w:rPr>
      </w:pPr>
      <w:r>
        <w:rPr>
          <w:sz w:val="28"/>
          <w:szCs w:val="28"/>
        </w:rPr>
        <w:t xml:space="preserve">-  </w:t>
      </w:r>
      <w:r>
        <w:rPr>
          <w:rFonts w:eastAsia="Times New Roman"/>
          <w:sz w:val="28"/>
        </w:rPr>
        <w:t>________(наименование претендента) полностью и без каких-либо оговорок принимает условия, указанные в Техническом задании (раздел 4 документации о закупке);</w:t>
      </w:r>
    </w:p>
    <w:p w:rsidR="000954FB" w:rsidRDefault="000954FB" w:rsidP="00D9584C">
      <w:pPr>
        <w:pStyle w:val="afa"/>
        <w:ind w:left="0" w:firstLine="553"/>
        <w:rPr>
          <w:rFonts w:eastAsia="Times New Roman"/>
          <w:sz w:val="28"/>
        </w:rPr>
      </w:pPr>
      <w:r>
        <w:rPr>
          <w:rFonts w:eastAsia="Times New Roman"/>
          <w:sz w:val="28"/>
        </w:rPr>
        <w:t>- товары, работы, услуги, предлагаемые к поставке ________(наименование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1F0296" w:rsidRPr="0065479E" w:rsidRDefault="001F0296" w:rsidP="00D9584C">
      <w:pPr>
        <w:pStyle w:val="afa"/>
        <w:ind w:left="0"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1F0296" w:rsidRPr="00002090" w:rsidRDefault="001F0296" w:rsidP="00D9584C">
      <w:pPr>
        <w:pStyle w:val="afa"/>
        <w:ind w:left="0" w:firstLine="553"/>
        <w:rPr>
          <w:rFonts w:eastAsia="Times New Roman"/>
          <w:sz w:val="28"/>
        </w:rPr>
      </w:pPr>
      <w:r>
        <w:rPr>
          <w:rFonts w:eastAsia="Times New Roman"/>
          <w:sz w:val="28"/>
        </w:rPr>
        <w:t>Я, 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1F0296" w:rsidP="00D9584C">
      <w:pPr>
        <w:pStyle w:val="19"/>
        <w:ind w:left="0"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1F0296" w:rsidP="00D9584C">
      <w:pPr>
        <w:pStyle w:val="19"/>
        <w:ind w:left="0" w:firstLine="708"/>
      </w:pPr>
      <w:r>
        <w:t>В подтверждение этого прилагаются все необходимые документы.</w:t>
      </w:r>
    </w:p>
    <w:p w:rsidR="000954FB" w:rsidRPr="00221467" w:rsidRDefault="000954FB" w:rsidP="00221467">
      <w:pPr>
        <w:pStyle w:val="19"/>
        <w:ind w:firstLine="708"/>
      </w:pPr>
    </w:p>
    <w:p w:rsidR="000954FB" w:rsidRPr="00221467" w:rsidRDefault="000954FB" w:rsidP="00F17412">
      <w:pPr>
        <w:pStyle w:val="19"/>
        <w:ind w:left="0" w:firstLine="0"/>
        <w:rPr>
          <w:b/>
        </w:rPr>
      </w:pPr>
      <w:r>
        <w:rPr>
          <w:b/>
        </w:rPr>
        <w:t>Представитель, имеющий полномочия подписать Заявку на участие в Открытом конкурсе от имени ________________________________________</w:t>
      </w:r>
    </w:p>
    <w:p w:rsidR="000954FB" w:rsidRPr="007415F9" w:rsidRDefault="00F17412" w:rsidP="00221467">
      <w:pPr>
        <w:tabs>
          <w:tab w:val="left" w:pos="8640"/>
        </w:tabs>
        <w:ind w:left="0" w:firstLine="0"/>
        <w:rPr>
          <w:i/>
        </w:rPr>
      </w:pPr>
      <w:r>
        <w:rPr>
          <w:i/>
        </w:rPr>
        <w:t xml:space="preserve">                                                                  (наименование претендента)</w:t>
      </w:r>
    </w:p>
    <w:p w:rsidR="000954FB" w:rsidRPr="00445DDD" w:rsidRDefault="000954FB" w:rsidP="00221467">
      <w:pPr>
        <w:pStyle w:val="32"/>
        <w:suppressAutoHyphens/>
        <w:spacing w:after="0"/>
        <w:ind w:left="0" w:firstLine="0"/>
        <w:rPr>
          <w:sz w:val="28"/>
          <w:szCs w:val="28"/>
        </w:rPr>
      </w:pPr>
      <w:r>
        <w:rPr>
          <w:sz w:val="28"/>
          <w:szCs w:val="28"/>
        </w:rPr>
        <w:t>____________________________________________________________________</w:t>
      </w:r>
    </w:p>
    <w:p w:rsidR="000954FB" w:rsidRPr="007415F9" w:rsidRDefault="000954FB" w:rsidP="00221467">
      <w:pPr>
        <w:ind w:left="0" w:firstLine="0"/>
        <w:jc w:val="both"/>
        <w:rPr>
          <w:i/>
        </w:rPr>
      </w:pPr>
      <w:r>
        <w:rPr>
          <w:i/>
        </w:rPr>
        <w:t>Печать</w:t>
      </w:r>
      <w:r>
        <w:rPr>
          <w:i/>
        </w:rPr>
        <w:tab/>
      </w:r>
      <w:r>
        <w:rPr>
          <w:i/>
        </w:rPr>
        <w:tab/>
      </w:r>
      <w:r>
        <w:rPr>
          <w:i/>
        </w:rPr>
        <w:tab/>
        <w:t>(должность, подпись, ФИО)</w:t>
      </w:r>
    </w:p>
    <w:p w:rsidR="00E14CA3" w:rsidRDefault="000954FB" w:rsidP="00221467">
      <w:pPr>
        <w:pStyle w:val="32"/>
        <w:suppressAutoHyphens/>
        <w:spacing w:after="0"/>
        <w:ind w:left="0" w:firstLine="0"/>
        <w:jc w:val="both"/>
        <w:rPr>
          <w:sz w:val="28"/>
          <w:szCs w:val="28"/>
        </w:rPr>
      </w:pPr>
      <w:r>
        <w:rPr>
          <w:sz w:val="28"/>
          <w:szCs w:val="28"/>
        </w:rPr>
        <w:t>"____" _________ 201__ г.</w:t>
      </w:r>
      <w:r>
        <w:rPr>
          <w:sz w:val="28"/>
          <w:szCs w:val="28"/>
        </w:rPr>
        <w:br w:type="page"/>
      </w:r>
    </w:p>
    <w:p w:rsidR="007157CC" w:rsidRDefault="005619CC">
      <w:pPr>
        <w:suppressAutoHyphens/>
        <w:ind w:left="0" w:firstLine="0"/>
        <w:jc w:val="right"/>
        <w:outlineLvl w:val="0"/>
        <w:rPr>
          <w:rFonts w:eastAsia="MS Mincho"/>
          <w:sz w:val="28"/>
          <w:szCs w:val="28"/>
        </w:rPr>
      </w:pPr>
      <w:r>
        <w:rPr>
          <w:rFonts w:eastAsia="MS Mincho"/>
          <w:sz w:val="28"/>
          <w:szCs w:val="28"/>
        </w:rPr>
        <w:lastRenderedPageBreak/>
        <w:t>Приложение № 2</w:t>
      </w:r>
    </w:p>
    <w:p w:rsidR="00602D2D" w:rsidRDefault="00602D2D" w:rsidP="00602D2D">
      <w:pPr>
        <w:pStyle w:val="afa"/>
        <w:jc w:val="right"/>
        <w:rPr>
          <w:rFonts w:eastAsia="Times New Roman"/>
          <w:sz w:val="28"/>
          <w:szCs w:val="28"/>
        </w:rPr>
      </w:pPr>
      <w:r>
        <w:rPr>
          <w:rFonts w:eastAsia="Times New Roman"/>
          <w:sz w:val="28"/>
          <w:szCs w:val="28"/>
        </w:rPr>
        <w:t>к документации о закупке</w:t>
      </w:r>
    </w:p>
    <w:p w:rsidR="00602D2D" w:rsidRDefault="00602D2D" w:rsidP="00602D2D">
      <w:pPr>
        <w:pStyle w:val="afa"/>
        <w:jc w:val="center"/>
        <w:rPr>
          <w:b/>
          <w:sz w:val="28"/>
          <w:szCs w:val="28"/>
        </w:rPr>
      </w:pPr>
    </w:p>
    <w:p w:rsidR="00E560DC" w:rsidRPr="005E043C" w:rsidRDefault="00E560DC" w:rsidP="005E043C">
      <w:pPr>
        <w:rPr>
          <w:b/>
          <w:sz w:val="28"/>
        </w:rPr>
      </w:pPr>
      <w:r>
        <w:rPr>
          <w:b/>
          <w:sz w:val="28"/>
        </w:rPr>
        <w:t>СВЕДЕНИЯ О ПРЕТЕНДЕНТЕ (для юридических лиц)</w:t>
      </w:r>
    </w:p>
    <w:p w:rsidR="00E560DC" w:rsidRDefault="00E560DC" w:rsidP="00F17412">
      <w:pPr>
        <w:pStyle w:val="afa"/>
        <w:ind w:left="0"/>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rsidR="00E560DC" w:rsidRPr="007415F9" w:rsidRDefault="00E560DC" w:rsidP="00F17412">
      <w:pPr>
        <w:pStyle w:val="afa"/>
        <w:ind w:left="0"/>
        <w:jc w:val="center"/>
        <w:rPr>
          <w:sz w:val="28"/>
          <w:szCs w:val="28"/>
        </w:rPr>
      </w:pPr>
    </w:p>
    <w:p w:rsidR="00E560DC" w:rsidRDefault="00E560DC" w:rsidP="00F17412">
      <w:pPr>
        <w:pStyle w:val="afa"/>
        <w:ind w:left="0"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E560DC" w:rsidRPr="007415F9" w:rsidRDefault="00E560DC" w:rsidP="00F17412">
      <w:pPr>
        <w:pStyle w:val="afa"/>
        <w:ind w:left="0" w:firstLine="0"/>
        <w:rPr>
          <w:sz w:val="28"/>
          <w:szCs w:val="28"/>
        </w:rPr>
      </w:pPr>
      <w:r>
        <w:rPr>
          <w:sz w:val="28"/>
          <w:szCs w:val="28"/>
        </w:rPr>
        <w:t>ОГРН ______, ИНН _________, КПП______, ОКПО ____, ОКТМО________, ОКОПФ ___________</w:t>
      </w:r>
    </w:p>
    <w:p w:rsidR="00E560DC" w:rsidRPr="00CB6258" w:rsidRDefault="00E560DC" w:rsidP="00F17412">
      <w:pPr>
        <w:pStyle w:val="afa"/>
        <w:ind w:left="0" w:firstLine="0"/>
        <w:jc w:val="center"/>
        <w:rPr>
          <w:i/>
          <w:sz w:val="28"/>
          <w:szCs w:val="28"/>
        </w:rPr>
      </w:pPr>
      <w:r>
        <w:rPr>
          <w:i/>
          <w:sz w:val="28"/>
          <w:szCs w:val="28"/>
        </w:rPr>
        <w:t xml:space="preserve"> (для претендентов-резидентов Российской Федерации)</w:t>
      </w:r>
    </w:p>
    <w:p w:rsidR="00E560DC" w:rsidRDefault="00E560DC" w:rsidP="00F17412">
      <w:pPr>
        <w:pStyle w:val="afa"/>
        <w:ind w:left="0" w:firstLine="696"/>
        <w:rPr>
          <w:sz w:val="28"/>
          <w:szCs w:val="28"/>
        </w:rPr>
      </w:pPr>
      <w:r>
        <w:rPr>
          <w:sz w:val="28"/>
          <w:szCs w:val="28"/>
        </w:rPr>
        <w:t>Юридический адрес ________________________________________</w:t>
      </w:r>
    </w:p>
    <w:p w:rsidR="00E560DC" w:rsidRDefault="00E560DC" w:rsidP="00F17412">
      <w:pPr>
        <w:pStyle w:val="afa"/>
        <w:ind w:left="0" w:firstLine="696"/>
        <w:rPr>
          <w:sz w:val="28"/>
          <w:szCs w:val="28"/>
        </w:rPr>
      </w:pPr>
      <w:r>
        <w:rPr>
          <w:sz w:val="28"/>
          <w:szCs w:val="28"/>
        </w:rPr>
        <w:t>Почтовый адрес ___________________________________________</w:t>
      </w:r>
    </w:p>
    <w:p w:rsidR="00E560DC" w:rsidRDefault="00E560DC" w:rsidP="00F17412">
      <w:pPr>
        <w:pStyle w:val="afa"/>
        <w:ind w:left="0"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E560DC" w:rsidRDefault="00E560DC" w:rsidP="00F17412">
      <w:pPr>
        <w:pStyle w:val="afa"/>
        <w:ind w:left="0"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E560DC" w:rsidRDefault="00E560DC" w:rsidP="00F17412">
      <w:pPr>
        <w:pStyle w:val="afa"/>
        <w:ind w:left="0" w:firstLine="698"/>
        <w:rPr>
          <w:sz w:val="28"/>
          <w:szCs w:val="28"/>
        </w:rPr>
      </w:pPr>
      <w:r>
        <w:rPr>
          <w:sz w:val="28"/>
          <w:szCs w:val="28"/>
        </w:rPr>
        <w:t>Адрес электронной почты __________________@_______________</w:t>
      </w:r>
    </w:p>
    <w:p w:rsidR="00E560DC" w:rsidRDefault="00E560DC" w:rsidP="00F17412">
      <w:pPr>
        <w:pStyle w:val="afa"/>
        <w:ind w:left="0" w:firstLine="698"/>
        <w:rPr>
          <w:sz w:val="28"/>
          <w:szCs w:val="28"/>
        </w:rPr>
      </w:pPr>
      <w:r>
        <w:rPr>
          <w:sz w:val="28"/>
          <w:szCs w:val="28"/>
        </w:rPr>
        <w:t>Зарегистрированный адрес офиса _____________________________</w:t>
      </w:r>
    </w:p>
    <w:p w:rsidR="00E560DC" w:rsidRDefault="00E560DC" w:rsidP="00F17412">
      <w:pPr>
        <w:pStyle w:val="afa"/>
        <w:ind w:left="0" w:firstLine="698"/>
        <w:rPr>
          <w:sz w:val="28"/>
          <w:szCs w:val="28"/>
        </w:rPr>
      </w:pPr>
      <w:r>
        <w:rPr>
          <w:sz w:val="28"/>
          <w:szCs w:val="28"/>
        </w:rPr>
        <w:t>Адрес сайта компании: ______________________________________</w:t>
      </w:r>
    </w:p>
    <w:p w:rsidR="00E560DC" w:rsidRDefault="00E560DC" w:rsidP="00F17412">
      <w:pPr>
        <w:pStyle w:val="afa"/>
        <w:ind w:left="0" w:firstLine="0"/>
        <w:rPr>
          <w:sz w:val="20"/>
          <w:szCs w:val="20"/>
        </w:rPr>
      </w:pPr>
    </w:p>
    <w:p w:rsidR="00E560DC" w:rsidRPr="004A39BB" w:rsidRDefault="00E560DC" w:rsidP="00F17412">
      <w:pPr>
        <w:pStyle w:val="afa"/>
        <w:ind w:left="0"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E560DC" w:rsidRPr="00E2579A" w:rsidRDefault="00E560DC" w:rsidP="00F17412">
      <w:pPr>
        <w:pStyle w:val="afa"/>
        <w:ind w:left="0" w:firstLine="696"/>
        <w:rPr>
          <w:sz w:val="28"/>
          <w:szCs w:val="28"/>
        </w:rPr>
      </w:pPr>
      <w:r>
        <w:rPr>
          <w:sz w:val="28"/>
          <w:szCs w:val="28"/>
        </w:rPr>
        <w:t>Номер налогоплательщика (идентификационный) _________________</w:t>
      </w:r>
    </w:p>
    <w:p w:rsidR="00E560DC" w:rsidRDefault="00E560DC" w:rsidP="00F17412">
      <w:pPr>
        <w:pStyle w:val="afa"/>
        <w:ind w:left="0" w:firstLine="696"/>
        <w:rPr>
          <w:sz w:val="28"/>
          <w:szCs w:val="28"/>
        </w:rPr>
      </w:pPr>
      <w:r>
        <w:rPr>
          <w:sz w:val="28"/>
          <w:szCs w:val="28"/>
        </w:rPr>
        <w:t>Юридический адрес ________________________________________</w:t>
      </w:r>
    </w:p>
    <w:p w:rsidR="00E560DC" w:rsidRDefault="00E560DC" w:rsidP="00F17412">
      <w:pPr>
        <w:pStyle w:val="afa"/>
        <w:ind w:left="0" w:firstLine="696"/>
        <w:rPr>
          <w:sz w:val="28"/>
          <w:szCs w:val="28"/>
        </w:rPr>
      </w:pPr>
      <w:r>
        <w:rPr>
          <w:sz w:val="28"/>
          <w:szCs w:val="28"/>
        </w:rPr>
        <w:t>Почтовый адрес ___________________________________________</w:t>
      </w:r>
    </w:p>
    <w:p w:rsidR="00E560DC" w:rsidRDefault="00E560DC" w:rsidP="00F17412">
      <w:pPr>
        <w:pStyle w:val="afa"/>
        <w:ind w:left="0"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E560DC" w:rsidRDefault="00E560DC" w:rsidP="00F17412">
      <w:pPr>
        <w:pStyle w:val="afa"/>
        <w:ind w:left="0"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E560DC" w:rsidRDefault="00E560DC" w:rsidP="00F17412">
      <w:pPr>
        <w:pStyle w:val="afa"/>
        <w:ind w:left="0" w:firstLine="698"/>
        <w:rPr>
          <w:sz w:val="28"/>
          <w:szCs w:val="28"/>
        </w:rPr>
      </w:pPr>
      <w:r>
        <w:rPr>
          <w:sz w:val="28"/>
          <w:szCs w:val="28"/>
        </w:rPr>
        <w:t>Адрес электронной почты __________________@_______________</w:t>
      </w:r>
    </w:p>
    <w:p w:rsidR="00E560DC" w:rsidRDefault="00E560DC" w:rsidP="00F17412">
      <w:pPr>
        <w:pStyle w:val="afa"/>
        <w:ind w:left="0" w:firstLine="698"/>
        <w:rPr>
          <w:sz w:val="28"/>
          <w:szCs w:val="28"/>
        </w:rPr>
      </w:pPr>
      <w:r>
        <w:rPr>
          <w:sz w:val="28"/>
          <w:szCs w:val="28"/>
        </w:rPr>
        <w:t>Зарегистрированный адрес офиса _____________________________</w:t>
      </w:r>
    </w:p>
    <w:p w:rsidR="00E560DC" w:rsidRDefault="00E560DC" w:rsidP="00F17412">
      <w:pPr>
        <w:pStyle w:val="afa"/>
        <w:tabs>
          <w:tab w:val="left" w:pos="1080"/>
        </w:tabs>
        <w:ind w:left="0" w:firstLine="0"/>
        <w:rPr>
          <w:sz w:val="28"/>
          <w:szCs w:val="28"/>
        </w:rPr>
      </w:pPr>
      <w:r>
        <w:rPr>
          <w:sz w:val="28"/>
          <w:szCs w:val="28"/>
        </w:rPr>
        <w:t>2. Руководитель_____________________</w:t>
      </w:r>
    </w:p>
    <w:p w:rsidR="00E560DC" w:rsidRPr="00167626" w:rsidRDefault="00E560DC" w:rsidP="00F17412">
      <w:pPr>
        <w:pStyle w:val="afa"/>
        <w:tabs>
          <w:tab w:val="left" w:pos="1080"/>
        </w:tabs>
        <w:ind w:left="0" w:firstLine="0"/>
        <w:rPr>
          <w:sz w:val="20"/>
          <w:szCs w:val="20"/>
        </w:rPr>
      </w:pPr>
    </w:p>
    <w:p w:rsidR="00E560DC" w:rsidRDefault="00E560DC" w:rsidP="00F17412">
      <w:pPr>
        <w:pStyle w:val="afa"/>
        <w:tabs>
          <w:tab w:val="left" w:pos="1080"/>
        </w:tabs>
        <w:ind w:left="0" w:firstLine="0"/>
        <w:rPr>
          <w:sz w:val="28"/>
          <w:szCs w:val="28"/>
        </w:rPr>
      </w:pPr>
      <w:r>
        <w:rPr>
          <w:sz w:val="28"/>
          <w:szCs w:val="28"/>
        </w:rPr>
        <w:t>3. Банковские реквизиты______________</w:t>
      </w:r>
    </w:p>
    <w:p w:rsidR="00E560DC" w:rsidRPr="00167626" w:rsidRDefault="00E560DC" w:rsidP="00F17412">
      <w:pPr>
        <w:pStyle w:val="afa"/>
        <w:tabs>
          <w:tab w:val="left" w:pos="1080"/>
        </w:tabs>
        <w:ind w:left="0" w:firstLine="0"/>
        <w:rPr>
          <w:sz w:val="20"/>
          <w:szCs w:val="20"/>
        </w:rPr>
      </w:pPr>
    </w:p>
    <w:p w:rsidR="00E560DC" w:rsidRPr="004A39BB" w:rsidRDefault="00E560DC" w:rsidP="00F17412">
      <w:pPr>
        <w:pStyle w:val="afa"/>
        <w:tabs>
          <w:tab w:val="left" w:pos="1080"/>
        </w:tabs>
        <w:ind w:left="0"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E560DC" w:rsidRDefault="00E560DC" w:rsidP="00F17412">
      <w:pPr>
        <w:pStyle w:val="afa"/>
        <w:tabs>
          <w:tab w:val="left" w:pos="1080"/>
        </w:tabs>
        <w:ind w:left="0" w:firstLine="0"/>
        <w:rPr>
          <w:sz w:val="28"/>
          <w:szCs w:val="28"/>
        </w:rPr>
      </w:pPr>
    </w:p>
    <w:p w:rsidR="00E560DC" w:rsidRDefault="00E560DC" w:rsidP="00F17412">
      <w:pPr>
        <w:pStyle w:val="afa"/>
        <w:tabs>
          <w:tab w:val="left" w:pos="1080"/>
        </w:tabs>
        <w:ind w:left="0" w:firstLine="0"/>
        <w:rPr>
          <w:sz w:val="28"/>
          <w:szCs w:val="28"/>
        </w:rPr>
      </w:pPr>
    </w:p>
    <w:p w:rsidR="00E560DC" w:rsidRDefault="00E560DC" w:rsidP="00F17412">
      <w:pPr>
        <w:pStyle w:val="afa"/>
        <w:tabs>
          <w:tab w:val="left" w:pos="1080"/>
        </w:tabs>
        <w:ind w:left="0"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E560DC" w:rsidRDefault="00E560DC" w:rsidP="00F17412">
      <w:pPr>
        <w:pStyle w:val="afa"/>
        <w:tabs>
          <w:tab w:val="left" w:pos="1080"/>
        </w:tabs>
        <w:ind w:left="0" w:firstLine="0"/>
        <w:rPr>
          <w:sz w:val="28"/>
          <w:szCs w:val="28"/>
        </w:rPr>
      </w:pPr>
    </w:p>
    <w:p w:rsidR="00E560DC" w:rsidRPr="00982C0E" w:rsidRDefault="00E560DC" w:rsidP="00F17412">
      <w:pPr>
        <w:tabs>
          <w:tab w:val="left" w:pos="9639"/>
        </w:tabs>
        <w:ind w:left="0" w:right="96" w:firstLine="0"/>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w:t>
      </w:r>
      <w:r>
        <w:rPr>
          <w:i/>
          <w:sz w:val="28"/>
          <w:szCs w:val="28"/>
        </w:rPr>
        <w:lastRenderedPageBreak/>
        <w:t>предпринимательства в Российской Федерации») указываю следующую информацию:</w:t>
      </w:r>
    </w:p>
    <w:p w:rsidR="00E560DC" w:rsidRPr="00982C0E" w:rsidRDefault="00E560DC" w:rsidP="00F17412">
      <w:pPr>
        <w:tabs>
          <w:tab w:val="left" w:pos="9639"/>
        </w:tabs>
        <w:ind w:left="0"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E560DC" w:rsidRPr="00982C0E" w:rsidRDefault="00E560DC" w:rsidP="00F17412">
      <w:pPr>
        <w:pStyle w:val="aff7"/>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E560DC" w:rsidRPr="00982C0E" w:rsidRDefault="00E560DC" w:rsidP="00F17412">
      <w:pPr>
        <w:pStyle w:val="aff7"/>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E560DC" w:rsidRPr="00982C0E" w:rsidRDefault="00E560DC" w:rsidP="00F17412">
      <w:pPr>
        <w:autoSpaceDE w:val="0"/>
        <w:autoSpaceDN w:val="0"/>
        <w:adjustRightInd w:val="0"/>
        <w:ind w:left="0"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E560DC" w:rsidRDefault="00E560DC" w:rsidP="00F17412">
      <w:pPr>
        <w:tabs>
          <w:tab w:val="left" w:pos="9639"/>
        </w:tabs>
        <w:ind w:left="0" w:firstLine="539"/>
        <w:rPr>
          <w:b/>
          <w:sz w:val="28"/>
          <w:szCs w:val="28"/>
        </w:rPr>
      </w:pPr>
    </w:p>
    <w:p w:rsidR="00E560DC" w:rsidRPr="007415F9" w:rsidRDefault="00E560DC" w:rsidP="00F17412">
      <w:pPr>
        <w:tabs>
          <w:tab w:val="left" w:pos="9639"/>
        </w:tabs>
        <w:ind w:left="0" w:firstLine="539"/>
        <w:rPr>
          <w:b/>
          <w:sz w:val="28"/>
          <w:szCs w:val="28"/>
        </w:rPr>
      </w:pPr>
      <w:r>
        <w:rPr>
          <w:b/>
          <w:sz w:val="28"/>
          <w:szCs w:val="28"/>
        </w:rPr>
        <w:t>Контактные лица</w:t>
      </w:r>
    </w:p>
    <w:p w:rsidR="00E560DC" w:rsidRPr="007415F9" w:rsidRDefault="00E560DC" w:rsidP="00F17412">
      <w:pPr>
        <w:ind w:left="0"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E560DC" w:rsidRDefault="00E560DC" w:rsidP="00F17412">
      <w:pPr>
        <w:tabs>
          <w:tab w:val="left" w:pos="9639"/>
        </w:tabs>
        <w:ind w:left="0"/>
        <w:rPr>
          <w:sz w:val="28"/>
          <w:szCs w:val="28"/>
          <w:u w:val="single"/>
        </w:rPr>
      </w:pP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pStyle w:val="afa"/>
        <w:ind w:left="0"/>
        <w:rPr>
          <w:rFonts w:eastAsia="Times New Roman"/>
          <w:spacing w:val="-13"/>
          <w:sz w:val="28"/>
          <w:szCs w:val="28"/>
        </w:rPr>
      </w:pPr>
    </w:p>
    <w:p w:rsidR="00221467" w:rsidRPr="00221467" w:rsidRDefault="00221467" w:rsidP="00F17412">
      <w:pPr>
        <w:pStyle w:val="19"/>
        <w:ind w:left="0" w:firstLine="0"/>
        <w:rPr>
          <w:b/>
        </w:rPr>
      </w:pPr>
      <w:r>
        <w:rPr>
          <w:b/>
        </w:rPr>
        <w:t>Представитель, имеющий полномочия подписать заявку на участие от имени ___________________________________________________________</w:t>
      </w:r>
    </w:p>
    <w:p w:rsidR="00221467" w:rsidRPr="007415F9" w:rsidRDefault="00221467" w:rsidP="00F17412">
      <w:pPr>
        <w:tabs>
          <w:tab w:val="left" w:pos="8640"/>
        </w:tabs>
        <w:ind w:left="0" w:firstLine="0"/>
        <w:rPr>
          <w:i/>
        </w:rPr>
      </w:pPr>
      <w:r>
        <w:rPr>
          <w:i/>
        </w:rPr>
        <w:t>(наименование претендента)</w:t>
      </w:r>
    </w:p>
    <w:p w:rsidR="00221467" w:rsidRPr="00445DDD" w:rsidRDefault="00221467" w:rsidP="00F17412">
      <w:pPr>
        <w:pStyle w:val="32"/>
        <w:suppressAutoHyphens/>
        <w:spacing w:after="0"/>
        <w:ind w:left="0" w:firstLine="0"/>
        <w:rPr>
          <w:sz w:val="28"/>
          <w:szCs w:val="28"/>
        </w:rPr>
      </w:pPr>
      <w:r>
        <w:rPr>
          <w:sz w:val="28"/>
          <w:szCs w:val="28"/>
        </w:rPr>
        <w:t>____________________________________________________________________</w:t>
      </w:r>
    </w:p>
    <w:p w:rsidR="00221467" w:rsidRPr="007415F9" w:rsidRDefault="00221467" w:rsidP="00F17412">
      <w:pPr>
        <w:ind w:left="0" w:firstLine="0"/>
        <w:jc w:val="both"/>
        <w:rPr>
          <w:i/>
        </w:rPr>
      </w:pPr>
      <w:r>
        <w:rPr>
          <w:i/>
        </w:rPr>
        <w:t>Печать</w:t>
      </w:r>
      <w:r>
        <w:rPr>
          <w:i/>
        </w:rPr>
        <w:tab/>
      </w:r>
      <w:r>
        <w:rPr>
          <w:i/>
        </w:rPr>
        <w:tab/>
      </w:r>
      <w:r>
        <w:rPr>
          <w:i/>
        </w:rPr>
        <w:tab/>
        <w:t>(должность, подпись, ФИО)</w:t>
      </w:r>
    </w:p>
    <w:p w:rsidR="00221467" w:rsidRDefault="00221467" w:rsidP="00F17412">
      <w:pPr>
        <w:pStyle w:val="32"/>
        <w:suppressAutoHyphens/>
        <w:spacing w:after="0"/>
        <w:ind w:left="0" w:firstLine="0"/>
        <w:jc w:val="both"/>
        <w:rPr>
          <w:sz w:val="28"/>
          <w:szCs w:val="28"/>
        </w:rPr>
      </w:pPr>
      <w:r>
        <w:rPr>
          <w:sz w:val="28"/>
          <w:szCs w:val="28"/>
        </w:rPr>
        <w:t>"____" _________ 201__ г.</w:t>
      </w:r>
      <w:r>
        <w:rPr>
          <w:sz w:val="28"/>
          <w:szCs w:val="28"/>
        </w:rPr>
        <w:br w:type="page"/>
      </w:r>
    </w:p>
    <w:p w:rsidR="00E560DC" w:rsidRDefault="00E560DC" w:rsidP="00B74A3F">
      <w:pPr>
        <w:pStyle w:val="afa"/>
        <w:ind w:left="0" w:firstLine="0"/>
        <w:jc w:val="center"/>
        <w:rPr>
          <w:b/>
          <w:sz w:val="28"/>
          <w:szCs w:val="28"/>
        </w:rPr>
      </w:pPr>
      <w:r>
        <w:rPr>
          <w:b/>
          <w:sz w:val="28"/>
          <w:szCs w:val="28"/>
        </w:rPr>
        <w:lastRenderedPageBreak/>
        <w:t>СВЕДЕНИЯ О ПРЕТЕНДЕНТЕ (для физических лиц)</w:t>
      </w:r>
    </w:p>
    <w:p w:rsidR="00E560DC" w:rsidRPr="000802B7" w:rsidRDefault="00E560DC" w:rsidP="00B74A3F">
      <w:pPr>
        <w:pStyle w:val="afa"/>
        <w:ind w:left="0" w:firstLine="0"/>
        <w:jc w:val="center"/>
        <w:rPr>
          <w:b/>
          <w:sz w:val="28"/>
          <w:szCs w:val="28"/>
        </w:rPr>
      </w:pPr>
    </w:p>
    <w:p w:rsidR="00E560DC" w:rsidRPr="000802B7" w:rsidRDefault="00E560DC" w:rsidP="00B74A3F">
      <w:pPr>
        <w:pStyle w:val="afa"/>
        <w:ind w:left="0" w:firstLine="0"/>
        <w:jc w:val="center"/>
        <w:rPr>
          <w:b/>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Фамилия, имя, отчество ___________________________________</w:t>
      </w:r>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Паспортные данные ______________________________________</w:t>
      </w:r>
    </w:p>
    <w:p w:rsidR="00E560DC" w:rsidRPr="008F1253"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Место жительства ________________________________________</w:t>
      </w:r>
    </w:p>
    <w:p w:rsidR="00E560DC" w:rsidRPr="008F1253"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Адрес электронной почты __________________@_____________</w:t>
      </w:r>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Банковские реквизиты_____________________________________</w:t>
      </w:r>
    </w:p>
    <w:p w:rsidR="00E560DC" w:rsidRDefault="00E560DC" w:rsidP="00F17412">
      <w:pPr>
        <w:pStyle w:val="aff7"/>
        <w:ind w:left="0"/>
        <w:rPr>
          <w:sz w:val="28"/>
          <w:szCs w:val="28"/>
        </w:rPr>
      </w:pPr>
    </w:p>
    <w:p w:rsidR="00E560DC" w:rsidRDefault="00E560DC" w:rsidP="00F17412">
      <w:pPr>
        <w:pStyle w:val="afa"/>
        <w:numPr>
          <w:ilvl w:val="2"/>
          <w:numId w:val="13"/>
        </w:numPr>
        <w:tabs>
          <w:tab w:val="clear" w:pos="2160"/>
        </w:tabs>
        <w:ind w:left="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E560DC" w:rsidRDefault="00E560DC" w:rsidP="00F17412">
      <w:pPr>
        <w:pStyle w:val="aff7"/>
        <w:ind w:left="0"/>
        <w:rPr>
          <w:sz w:val="28"/>
          <w:szCs w:val="28"/>
        </w:rPr>
      </w:pPr>
    </w:p>
    <w:p w:rsidR="00E560DC" w:rsidRDefault="00E560DC" w:rsidP="00F17412">
      <w:pPr>
        <w:pStyle w:val="afa"/>
        <w:ind w:left="0" w:firstLine="0"/>
        <w:jc w:val="left"/>
        <w:rPr>
          <w:sz w:val="28"/>
          <w:szCs w:val="28"/>
        </w:rPr>
      </w:pPr>
    </w:p>
    <w:p w:rsidR="00E560DC" w:rsidRDefault="00E560DC" w:rsidP="00F17412">
      <w:pPr>
        <w:pStyle w:val="afa"/>
        <w:ind w:left="0" w:firstLine="0"/>
        <w:jc w:val="left"/>
        <w:rPr>
          <w:sz w:val="28"/>
          <w:szCs w:val="28"/>
        </w:rPr>
      </w:pPr>
    </w:p>
    <w:p w:rsidR="00221467" w:rsidRPr="00221467" w:rsidRDefault="00221467" w:rsidP="00F17412">
      <w:pPr>
        <w:pStyle w:val="19"/>
        <w:ind w:left="0" w:firstLine="0"/>
        <w:rPr>
          <w:b/>
        </w:rPr>
      </w:pPr>
      <w:r>
        <w:rPr>
          <w:b/>
        </w:rPr>
        <w:t>Представитель, имеющий полномочия подписать заявку на участие от имени ___________________________________________________________</w:t>
      </w:r>
    </w:p>
    <w:p w:rsidR="00221467" w:rsidRPr="007415F9" w:rsidRDefault="00221467" w:rsidP="00F17412">
      <w:pPr>
        <w:tabs>
          <w:tab w:val="left" w:pos="8640"/>
        </w:tabs>
        <w:ind w:left="0" w:firstLine="0"/>
        <w:rPr>
          <w:i/>
        </w:rPr>
      </w:pPr>
      <w:r>
        <w:rPr>
          <w:i/>
        </w:rPr>
        <w:t>(наименование претендента)</w:t>
      </w:r>
    </w:p>
    <w:p w:rsidR="00221467" w:rsidRPr="00445DDD" w:rsidRDefault="00221467" w:rsidP="00F17412">
      <w:pPr>
        <w:pStyle w:val="32"/>
        <w:suppressAutoHyphens/>
        <w:spacing w:after="0"/>
        <w:ind w:left="0" w:firstLine="0"/>
        <w:rPr>
          <w:sz w:val="28"/>
          <w:szCs w:val="28"/>
        </w:rPr>
      </w:pPr>
      <w:r>
        <w:rPr>
          <w:sz w:val="28"/>
          <w:szCs w:val="28"/>
        </w:rPr>
        <w:t>____________________________________________________________________</w:t>
      </w:r>
    </w:p>
    <w:p w:rsidR="00221467" w:rsidRPr="007415F9" w:rsidRDefault="00221467" w:rsidP="00F17412">
      <w:pPr>
        <w:ind w:left="0" w:firstLine="0"/>
        <w:jc w:val="both"/>
        <w:rPr>
          <w:i/>
        </w:rPr>
      </w:pPr>
      <w:r>
        <w:rPr>
          <w:i/>
        </w:rPr>
        <w:t>Печать</w:t>
      </w:r>
      <w:r>
        <w:rPr>
          <w:i/>
        </w:rPr>
        <w:tab/>
      </w:r>
      <w:r>
        <w:rPr>
          <w:i/>
        </w:rPr>
        <w:tab/>
      </w:r>
      <w:r>
        <w:rPr>
          <w:i/>
        </w:rPr>
        <w:tab/>
        <w:t>(должность, подпись, ФИО)</w:t>
      </w:r>
    </w:p>
    <w:p w:rsidR="00E560DC" w:rsidRDefault="00221467" w:rsidP="00F17412">
      <w:pPr>
        <w:pStyle w:val="32"/>
        <w:suppressAutoHyphens/>
        <w:spacing w:after="0"/>
        <w:ind w:left="0" w:firstLine="0"/>
        <w:jc w:val="both"/>
        <w:rPr>
          <w:rFonts w:cs="Arial"/>
          <w:sz w:val="28"/>
          <w:szCs w:val="28"/>
        </w:rPr>
      </w:pPr>
      <w:r>
        <w:rPr>
          <w:sz w:val="28"/>
          <w:szCs w:val="28"/>
        </w:rPr>
        <w:t>"____" _________ 201__ г.</w:t>
      </w:r>
    </w:p>
    <w:p w:rsidR="00E560DC" w:rsidRDefault="00E560DC" w:rsidP="00F17412">
      <w:pPr>
        <w:ind w:left="0"/>
        <w:rPr>
          <w:rFonts w:cs="Arial"/>
          <w:sz w:val="28"/>
          <w:szCs w:val="28"/>
        </w:rPr>
      </w:pPr>
    </w:p>
    <w:p w:rsidR="00221467" w:rsidRDefault="00221467" w:rsidP="00F17412">
      <w:pPr>
        <w:ind w:left="0"/>
        <w:rPr>
          <w:rFonts w:cs="Arial"/>
          <w:sz w:val="28"/>
          <w:szCs w:val="28"/>
        </w:rPr>
      </w:pPr>
      <w:r>
        <w:rPr>
          <w:b/>
          <w:bCs/>
          <w:i/>
          <w:iCs/>
        </w:rPr>
        <w:br w:type="page"/>
      </w:r>
    </w:p>
    <w:p w:rsidR="007157CC" w:rsidRDefault="005619CC">
      <w:pPr>
        <w:pStyle w:val="1"/>
        <w:jc w:val="right"/>
        <w:rPr>
          <w:rFonts w:cs="Times New Roman"/>
          <w:b w:val="0"/>
          <w:i/>
          <w:iCs/>
          <w:sz w:val="28"/>
        </w:rPr>
      </w:pPr>
      <w:r>
        <w:rPr>
          <w:rFonts w:cs="Times New Roman"/>
          <w:b w:val="0"/>
          <w:sz w:val="28"/>
        </w:rPr>
        <w:lastRenderedPageBreak/>
        <w:t>Приложение № 3</w:t>
      </w:r>
    </w:p>
    <w:p w:rsidR="00602D2D" w:rsidRPr="008522E8" w:rsidRDefault="00602D2D" w:rsidP="00602D2D">
      <w:pPr>
        <w:pStyle w:val="afa"/>
        <w:ind w:firstLine="0"/>
        <w:jc w:val="right"/>
        <w:rPr>
          <w:rFonts w:eastAsia="Times New Roman"/>
          <w:sz w:val="32"/>
          <w:szCs w:val="28"/>
        </w:rPr>
      </w:pPr>
      <w:r>
        <w:rPr>
          <w:sz w:val="28"/>
        </w:rPr>
        <w:t>к документации о закупке</w:t>
      </w:r>
    </w:p>
    <w:p w:rsidR="00602D2D" w:rsidRDefault="00602D2D" w:rsidP="00602D2D">
      <w:pPr>
        <w:pStyle w:val="afa"/>
        <w:ind w:firstLine="0"/>
        <w:jc w:val="left"/>
        <w:rPr>
          <w:rFonts w:eastAsia="Times New Roman"/>
          <w:sz w:val="28"/>
          <w:szCs w:val="28"/>
        </w:rPr>
      </w:pPr>
    </w:p>
    <w:p w:rsidR="007157CC" w:rsidRPr="00545A61" w:rsidRDefault="007157CC" w:rsidP="005619CC">
      <w:pPr>
        <w:pStyle w:val="afa"/>
        <w:ind w:left="0"/>
        <w:jc w:val="center"/>
        <w:outlineLvl w:val="1"/>
        <w:rPr>
          <w:b/>
          <w:sz w:val="28"/>
          <w:szCs w:val="28"/>
        </w:rPr>
      </w:pPr>
      <w:r>
        <w:rPr>
          <w:b/>
          <w:sz w:val="28"/>
          <w:szCs w:val="28"/>
        </w:rPr>
        <w:t>Финансово-коммерческое предложение</w:t>
      </w:r>
    </w:p>
    <w:p w:rsidR="007157CC" w:rsidRPr="00545A61" w:rsidRDefault="007157CC" w:rsidP="005619CC">
      <w:pPr>
        <w:ind w:left="0"/>
      </w:pPr>
    </w:p>
    <w:p w:rsidR="007157CC" w:rsidRPr="00545A61" w:rsidRDefault="007157CC" w:rsidP="005619CC">
      <w:pPr>
        <w:ind w:left="0"/>
        <w:rPr>
          <w:sz w:val="28"/>
          <w:szCs w:val="28"/>
        </w:rPr>
      </w:pPr>
      <w:r>
        <w:rPr>
          <w:sz w:val="28"/>
          <w:szCs w:val="28"/>
        </w:rPr>
        <w:t xml:space="preserve"> «____» ___________ 201_ г.               Открытый конкурс № </w:t>
      </w:r>
      <w:proofErr w:type="spellStart"/>
      <w:r>
        <w:rPr>
          <w:sz w:val="28"/>
          <w:szCs w:val="28"/>
        </w:rPr>
        <w:t>ОКэ</w:t>
      </w:r>
      <w:proofErr w:type="spellEnd"/>
      <w:r>
        <w:rPr>
          <w:sz w:val="28"/>
          <w:szCs w:val="28"/>
        </w:rPr>
        <w:t xml:space="preserve">-_______________  </w:t>
      </w:r>
    </w:p>
    <w:p w:rsidR="007157CC" w:rsidRPr="00545A61" w:rsidRDefault="007157CC" w:rsidP="005619CC">
      <w:pPr>
        <w:ind w:left="0"/>
        <w:jc w:val="right"/>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7157CC" w:rsidRPr="00545A61" w:rsidRDefault="007157CC" w:rsidP="005619CC">
      <w:pPr>
        <w:ind w:left="0"/>
        <w:rPr>
          <w:sz w:val="28"/>
          <w:szCs w:val="28"/>
        </w:rPr>
      </w:pPr>
      <w:r>
        <w:rPr>
          <w:sz w:val="28"/>
          <w:szCs w:val="28"/>
        </w:rPr>
        <w:t>____________________________________________________________________</w:t>
      </w:r>
    </w:p>
    <w:p w:rsidR="007157CC" w:rsidRPr="00545A61" w:rsidRDefault="007157CC" w:rsidP="005619CC">
      <w:pPr>
        <w:ind w:left="0" w:firstLine="3"/>
        <w:rPr>
          <w:bCs/>
          <w:i/>
        </w:rPr>
      </w:pPr>
      <w:r>
        <w:rPr>
          <w:bCs/>
          <w:i/>
        </w:rPr>
        <w:t>(Полное наименование п</w:t>
      </w:r>
      <w:r>
        <w:rPr>
          <w:i/>
        </w:rPr>
        <w:t>ретендента</w:t>
      </w:r>
      <w:r>
        <w:rPr>
          <w:bCs/>
          <w:i/>
        </w:rPr>
        <w:t>)</w:t>
      </w:r>
    </w:p>
    <w:p w:rsidR="007157CC" w:rsidRPr="00545A61" w:rsidRDefault="007157CC" w:rsidP="005619CC">
      <w:pPr>
        <w:ind w:left="0" w:firstLine="708"/>
        <w:rPr>
          <w:bCs/>
          <w:sz w:val="28"/>
          <w:szCs w:val="28"/>
        </w:rPr>
      </w:pPr>
    </w:p>
    <w:tbl>
      <w:tblPr>
        <w:tblW w:w="5240" w:type="pct"/>
        <w:tblInd w:w="-459" w:type="dxa"/>
        <w:tblLayout w:type="fixed"/>
        <w:tblLook w:val="0000"/>
      </w:tblPr>
      <w:tblGrid>
        <w:gridCol w:w="584"/>
        <w:gridCol w:w="1898"/>
        <w:gridCol w:w="1458"/>
        <w:gridCol w:w="1024"/>
        <w:gridCol w:w="1312"/>
        <w:gridCol w:w="1314"/>
        <w:gridCol w:w="2737"/>
      </w:tblGrid>
      <w:tr w:rsidR="007157CC" w:rsidRPr="00545A61" w:rsidTr="005619CC">
        <w:trPr>
          <w:trHeight w:val="2811"/>
        </w:trPr>
        <w:tc>
          <w:tcPr>
            <w:tcW w:w="283" w:type="pct"/>
            <w:tcBorders>
              <w:top w:val="single" w:sz="4" w:space="0" w:color="auto"/>
              <w:left w:val="single" w:sz="4" w:space="0" w:color="auto"/>
              <w:bottom w:val="single" w:sz="4" w:space="0" w:color="auto"/>
              <w:right w:val="single" w:sz="4" w:space="0" w:color="auto"/>
            </w:tcBorders>
            <w:vAlign w:val="center"/>
          </w:tcPr>
          <w:p w:rsidR="007157CC" w:rsidRPr="002B7C12" w:rsidRDefault="007157CC" w:rsidP="005619CC">
            <w:pPr>
              <w:ind w:left="0" w:firstLine="0"/>
            </w:pPr>
            <w:r>
              <w:t xml:space="preserve">№ </w:t>
            </w:r>
            <w:proofErr w:type="spellStart"/>
            <w:proofErr w:type="gramStart"/>
            <w:r>
              <w:t>п</w:t>
            </w:r>
            <w:proofErr w:type="spellEnd"/>
            <w:proofErr w:type="gramEnd"/>
            <w:r>
              <w:t>/</w:t>
            </w:r>
            <w:proofErr w:type="spellStart"/>
            <w:r>
              <w:t>п</w:t>
            </w:r>
            <w:proofErr w:type="spellEnd"/>
          </w:p>
        </w:tc>
        <w:tc>
          <w:tcPr>
            <w:tcW w:w="919" w:type="pct"/>
            <w:tcBorders>
              <w:top w:val="single" w:sz="4" w:space="0" w:color="auto"/>
              <w:left w:val="single" w:sz="4" w:space="0" w:color="auto"/>
              <w:bottom w:val="single" w:sz="4" w:space="0" w:color="auto"/>
              <w:right w:val="single" w:sz="4" w:space="0" w:color="auto"/>
            </w:tcBorders>
            <w:vAlign w:val="center"/>
          </w:tcPr>
          <w:p w:rsidR="007157CC" w:rsidRPr="002B7C12" w:rsidRDefault="007157CC" w:rsidP="005619CC">
            <w:pPr>
              <w:ind w:left="0" w:firstLine="0"/>
            </w:pPr>
            <w:r>
              <w:t>Наименование товара</w:t>
            </w:r>
          </w:p>
        </w:tc>
        <w:tc>
          <w:tcPr>
            <w:tcW w:w="706" w:type="pct"/>
            <w:tcBorders>
              <w:top w:val="single" w:sz="4" w:space="0" w:color="auto"/>
              <w:left w:val="single" w:sz="4" w:space="0" w:color="auto"/>
              <w:bottom w:val="single" w:sz="4" w:space="0" w:color="auto"/>
              <w:right w:val="single" w:sz="4" w:space="0" w:color="auto"/>
            </w:tcBorders>
            <w:vAlign w:val="center"/>
          </w:tcPr>
          <w:p w:rsidR="007157CC" w:rsidRPr="002B7C12" w:rsidRDefault="007157CC" w:rsidP="005619CC">
            <w:pPr>
              <w:ind w:left="0" w:firstLine="0"/>
            </w:pPr>
            <w:r>
              <w:t>Цена за единицу товара в руб., без учета НДС</w:t>
            </w:r>
          </w:p>
        </w:tc>
        <w:tc>
          <w:tcPr>
            <w:tcW w:w="496" w:type="pct"/>
            <w:tcBorders>
              <w:top w:val="single" w:sz="4" w:space="0" w:color="auto"/>
              <w:left w:val="single" w:sz="4" w:space="0" w:color="auto"/>
              <w:bottom w:val="single" w:sz="4" w:space="0" w:color="auto"/>
              <w:right w:val="single" w:sz="4" w:space="0" w:color="auto"/>
            </w:tcBorders>
            <w:vAlign w:val="center"/>
          </w:tcPr>
          <w:p w:rsidR="007157CC" w:rsidRPr="002B7C12" w:rsidRDefault="007157CC" w:rsidP="005619CC">
            <w:pPr>
              <w:ind w:left="0" w:firstLine="0"/>
            </w:pPr>
            <w:r>
              <w:t xml:space="preserve">Кол-во </w:t>
            </w:r>
            <w:proofErr w:type="spellStart"/>
            <w:proofErr w:type="gramStart"/>
            <w:r>
              <w:t>постав-ляемого</w:t>
            </w:r>
            <w:proofErr w:type="spellEnd"/>
            <w:proofErr w:type="gramEnd"/>
            <w:r>
              <w:t xml:space="preserve"> товара, шт.</w:t>
            </w:r>
          </w:p>
        </w:tc>
        <w:tc>
          <w:tcPr>
            <w:tcW w:w="635" w:type="pct"/>
            <w:tcBorders>
              <w:top w:val="single" w:sz="4" w:space="0" w:color="auto"/>
              <w:left w:val="single" w:sz="4" w:space="0" w:color="auto"/>
              <w:bottom w:val="single" w:sz="4" w:space="0" w:color="auto"/>
              <w:right w:val="single" w:sz="4" w:space="0" w:color="auto"/>
            </w:tcBorders>
            <w:vAlign w:val="center"/>
          </w:tcPr>
          <w:p w:rsidR="007157CC" w:rsidRPr="002B7C12" w:rsidRDefault="007157CC" w:rsidP="005619CC">
            <w:pPr>
              <w:ind w:left="0" w:firstLine="0"/>
            </w:pPr>
            <w:r>
              <w:t xml:space="preserve">Срок поставки товара, календарных дней </w:t>
            </w:r>
            <w:proofErr w:type="gramStart"/>
            <w:r>
              <w:t>с даты поступления</w:t>
            </w:r>
            <w:proofErr w:type="gramEnd"/>
            <w:r>
              <w:t xml:space="preserve"> денежных средств на расчетный счет Поставщика / с даты подписания договора</w:t>
            </w:r>
          </w:p>
        </w:tc>
        <w:tc>
          <w:tcPr>
            <w:tcW w:w="636" w:type="pct"/>
            <w:tcBorders>
              <w:top w:val="single" w:sz="4" w:space="0" w:color="auto"/>
              <w:left w:val="single" w:sz="4" w:space="0" w:color="auto"/>
              <w:bottom w:val="single" w:sz="4" w:space="0" w:color="auto"/>
              <w:right w:val="single" w:sz="4" w:space="0" w:color="auto"/>
            </w:tcBorders>
            <w:vAlign w:val="center"/>
          </w:tcPr>
          <w:p w:rsidR="007157CC" w:rsidRPr="002B7C12" w:rsidRDefault="007157CC" w:rsidP="005619CC">
            <w:pPr>
              <w:ind w:left="0" w:firstLine="0"/>
            </w:pPr>
            <w:proofErr w:type="spellStart"/>
            <w:r>
              <w:t>Гаран-тийный</w:t>
            </w:r>
            <w:proofErr w:type="spellEnd"/>
            <w:r>
              <w:t xml:space="preserve"> срок с даты </w:t>
            </w:r>
            <w:proofErr w:type="spellStart"/>
            <w:r>
              <w:t>подписа-ния</w:t>
            </w:r>
            <w:proofErr w:type="spellEnd"/>
            <w:r>
              <w:t xml:space="preserve"> акта приемки-передачи товара, мес./тыс. км</w:t>
            </w:r>
            <w:proofErr w:type="gramStart"/>
            <w:r>
              <w:t>.п</w:t>
            </w:r>
            <w:proofErr w:type="gramEnd"/>
            <w:r>
              <w:t>робега</w:t>
            </w:r>
          </w:p>
          <w:p w:rsidR="007157CC" w:rsidRPr="002B7C12" w:rsidRDefault="007157CC" w:rsidP="005619CC">
            <w:pPr>
              <w:ind w:left="0" w:firstLine="0"/>
            </w:pPr>
          </w:p>
        </w:tc>
        <w:tc>
          <w:tcPr>
            <w:tcW w:w="1325" w:type="pct"/>
            <w:tcBorders>
              <w:top w:val="single" w:sz="4" w:space="0" w:color="auto"/>
              <w:left w:val="single" w:sz="4" w:space="0" w:color="auto"/>
              <w:bottom w:val="single" w:sz="4" w:space="0" w:color="auto"/>
              <w:right w:val="single" w:sz="4" w:space="0" w:color="auto"/>
            </w:tcBorders>
            <w:vAlign w:val="center"/>
          </w:tcPr>
          <w:p w:rsidR="007157CC" w:rsidRPr="002B7C12" w:rsidRDefault="007157CC" w:rsidP="005619CC">
            <w:pPr>
              <w:ind w:left="0" w:firstLine="0"/>
            </w:pPr>
            <w:r>
              <w:t xml:space="preserve">Порядок </w:t>
            </w:r>
          </w:p>
          <w:p w:rsidR="007157CC" w:rsidRPr="002B7C12" w:rsidRDefault="007157CC" w:rsidP="005619CC">
            <w:pPr>
              <w:ind w:left="0" w:firstLine="0"/>
            </w:pPr>
            <w:r>
              <w:t>оплаты</w:t>
            </w:r>
          </w:p>
        </w:tc>
      </w:tr>
      <w:tr w:rsidR="007157CC" w:rsidRPr="00545A61" w:rsidTr="005619CC">
        <w:trPr>
          <w:trHeight w:val="255"/>
        </w:trPr>
        <w:tc>
          <w:tcPr>
            <w:tcW w:w="283" w:type="pct"/>
            <w:tcBorders>
              <w:top w:val="nil"/>
              <w:left w:val="single" w:sz="4" w:space="0" w:color="auto"/>
              <w:bottom w:val="single" w:sz="4" w:space="0" w:color="auto"/>
              <w:right w:val="single" w:sz="4" w:space="0" w:color="auto"/>
            </w:tcBorders>
            <w:noWrap/>
            <w:vAlign w:val="center"/>
          </w:tcPr>
          <w:p w:rsidR="007157CC" w:rsidRPr="002B7C12" w:rsidRDefault="007157CC" w:rsidP="005619CC">
            <w:pPr>
              <w:ind w:left="0" w:firstLine="0"/>
              <w:rPr>
                <w:sz w:val="16"/>
                <w:szCs w:val="16"/>
              </w:rPr>
            </w:pPr>
            <w:r>
              <w:rPr>
                <w:sz w:val="16"/>
                <w:szCs w:val="16"/>
              </w:rPr>
              <w:t>1</w:t>
            </w:r>
          </w:p>
        </w:tc>
        <w:tc>
          <w:tcPr>
            <w:tcW w:w="919" w:type="pct"/>
            <w:tcBorders>
              <w:top w:val="nil"/>
              <w:left w:val="nil"/>
              <w:bottom w:val="single" w:sz="4" w:space="0" w:color="auto"/>
              <w:right w:val="single" w:sz="4" w:space="0" w:color="auto"/>
            </w:tcBorders>
            <w:noWrap/>
            <w:vAlign w:val="center"/>
          </w:tcPr>
          <w:p w:rsidR="007157CC" w:rsidRPr="002B7C12" w:rsidRDefault="007157CC" w:rsidP="005619CC">
            <w:pPr>
              <w:ind w:left="0" w:firstLine="0"/>
              <w:rPr>
                <w:sz w:val="16"/>
                <w:szCs w:val="16"/>
              </w:rPr>
            </w:pPr>
            <w:r>
              <w:rPr>
                <w:sz w:val="16"/>
                <w:szCs w:val="16"/>
              </w:rPr>
              <w:t>2</w:t>
            </w:r>
          </w:p>
        </w:tc>
        <w:tc>
          <w:tcPr>
            <w:tcW w:w="706" w:type="pct"/>
            <w:tcBorders>
              <w:top w:val="single" w:sz="4" w:space="0" w:color="auto"/>
              <w:left w:val="nil"/>
              <w:bottom w:val="single" w:sz="4" w:space="0" w:color="auto"/>
              <w:right w:val="single" w:sz="4" w:space="0" w:color="auto"/>
            </w:tcBorders>
            <w:vAlign w:val="center"/>
          </w:tcPr>
          <w:p w:rsidR="007157CC" w:rsidRPr="002B7C12" w:rsidRDefault="007157CC" w:rsidP="005619CC">
            <w:pPr>
              <w:ind w:left="0" w:firstLine="0"/>
              <w:rPr>
                <w:sz w:val="16"/>
                <w:szCs w:val="16"/>
              </w:rPr>
            </w:pPr>
            <w:r>
              <w:rPr>
                <w:sz w:val="16"/>
                <w:szCs w:val="16"/>
              </w:rPr>
              <w:t>3</w:t>
            </w:r>
          </w:p>
        </w:tc>
        <w:tc>
          <w:tcPr>
            <w:tcW w:w="496" w:type="pct"/>
            <w:tcBorders>
              <w:top w:val="single" w:sz="4" w:space="0" w:color="auto"/>
              <w:left w:val="single" w:sz="4" w:space="0" w:color="auto"/>
              <w:bottom w:val="single" w:sz="4" w:space="0" w:color="auto"/>
              <w:right w:val="single" w:sz="4" w:space="0" w:color="auto"/>
            </w:tcBorders>
            <w:vAlign w:val="center"/>
          </w:tcPr>
          <w:p w:rsidR="007157CC" w:rsidRPr="002B7C12" w:rsidRDefault="007157CC" w:rsidP="005619CC">
            <w:pPr>
              <w:ind w:left="0" w:firstLine="0"/>
              <w:rPr>
                <w:sz w:val="16"/>
                <w:szCs w:val="16"/>
              </w:rPr>
            </w:pPr>
            <w:r>
              <w:rPr>
                <w:sz w:val="16"/>
                <w:szCs w:val="16"/>
              </w:rPr>
              <w:t>4</w:t>
            </w:r>
          </w:p>
        </w:tc>
        <w:tc>
          <w:tcPr>
            <w:tcW w:w="635" w:type="pct"/>
            <w:tcBorders>
              <w:top w:val="single" w:sz="4" w:space="0" w:color="auto"/>
              <w:left w:val="single" w:sz="4" w:space="0" w:color="auto"/>
              <w:bottom w:val="single" w:sz="4" w:space="0" w:color="auto"/>
              <w:right w:val="single" w:sz="4" w:space="0" w:color="auto"/>
            </w:tcBorders>
            <w:noWrap/>
            <w:vAlign w:val="center"/>
          </w:tcPr>
          <w:p w:rsidR="007157CC" w:rsidRPr="002B7C12" w:rsidRDefault="007157CC" w:rsidP="005619CC">
            <w:pPr>
              <w:ind w:left="0" w:firstLine="0"/>
              <w:rPr>
                <w:sz w:val="16"/>
                <w:szCs w:val="16"/>
              </w:rPr>
            </w:pPr>
            <w:r>
              <w:rPr>
                <w:sz w:val="16"/>
                <w:szCs w:val="16"/>
              </w:rPr>
              <w:t>5</w:t>
            </w:r>
          </w:p>
        </w:tc>
        <w:tc>
          <w:tcPr>
            <w:tcW w:w="636" w:type="pct"/>
            <w:tcBorders>
              <w:top w:val="single" w:sz="4" w:space="0" w:color="auto"/>
              <w:left w:val="nil"/>
              <w:bottom w:val="single" w:sz="4" w:space="0" w:color="auto"/>
              <w:right w:val="single" w:sz="4" w:space="0" w:color="auto"/>
            </w:tcBorders>
            <w:vAlign w:val="center"/>
          </w:tcPr>
          <w:p w:rsidR="007157CC" w:rsidRPr="002B7C12" w:rsidRDefault="007157CC" w:rsidP="005619CC">
            <w:pPr>
              <w:ind w:left="0" w:firstLine="0"/>
              <w:rPr>
                <w:sz w:val="16"/>
                <w:szCs w:val="16"/>
              </w:rPr>
            </w:pPr>
            <w:r>
              <w:rPr>
                <w:sz w:val="16"/>
                <w:szCs w:val="16"/>
              </w:rPr>
              <w:t>6</w:t>
            </w:r>
          </w:p>
        </w:tc>
        <w:tc>
          <w:tcPr>
            <w:tcW w:w="1325" w:type="pct"/>
            <w:tcBorders>
              <w:top w:val="single" w:sz="4" w:space="0" w:color="auto"/>
              <w:left w:val="nil"/>
              <w:bottom w:val="single" w:sz="4" w:space="0" w:color="auto"/>
              <w:right w:val="single" w:sz="4" w:space="0" w:color="auto"/>
            </w:tcBorders>
          </w:tcPr>
          <w:p w:rsidR="007157CC" w:rsidRPr="002B7C12" w:rsidRDefault="007157CC" w:rsidP="005619CC">
            <w:pPr>
              <w:ind w:left="0" w:firstLine="0"/>
              <w:rPr>
                <w:sz w:val="16"/>
                <w:szCs w:val="16"/>
              </w:rPr>
            </w:pPr>
            <w:r>
              <w:rPr>
                <w:sz w:val="16"/>
                <w:szCs w:val="16"/>
              </w:rPr>
              <w:t>7</w:t>
            </w:r>
          </w:p>
        </w:tc>
      </w:tr>
      <w:tr w:rsidR="007157CC" w:rsidRPr="00545A61" w:rsidTr="005619CC">
        <w:trPr>
          <w:trHeight w:val="274"/>
        </w:trPr>
        <w:tc>
          <w:tcPr>
            <w:tcW w:w="283" w:type="pct"/>
            <w:tcBorders>
              <w:top w:val="nil"/>
              <w:left w:val="single" w:sz="4" w:space="0" w:color="auto"/>
              <w:bottom w:val="single" w:sz="4" w:space="0" w:color="auto"/>
              <w:right w:val="single" w:sz="4" w:space="0" w:color="auto"/>
            </w:tcBorders>
            <w:noWrap/>
            <w:vAlign w:val="center"/>
          </w:tcPr>
          <w:p w:rsidR="007157CC" w:rsidRPr="002B7C12" w:rsidRDefault="007157CC" w:rsidP="005619CC">
            <w:pPr>
              <w:ind w:left="0" w:firstLine="0"/>
            </w:pPr>
          </w:p>
        </w:tc>
        <w:tc>
          <w:tcPr>
            <w:tcW w:w="919" w:type="pct"/>
            <w:tcBorders>
              <w:top w:val="nil"/>
              <w:left w:val="nil"/>
              <w:bottom w:val="single" w:sz="4" w:space="0" w:color="auto"/>
              <w:right w:val="single" w:sz="4" w:space="0" w:color="auto"/>
            </w:tcBorders>
            <w:noWrap/>
            <w:vAlign w:val="center"/>
          </w:tcPr>
          <w:p w:rsidR="007157CC" w:rsidRPr="002B7C12" w:rsidRDefault="007157CC" w:rsidP="005619CC">
            <w:pPr>
              <w:ind w:left="0" w:firstLine="0"/>
            </w:pPr>
            <w:r>
              <w:rPr>
                <w:i/>
                <w:sz w:val="20"/>
                <w:szCs w:val="20"/>
              </w:rPr>
              <w:t>(Указать марку, модель и страну изготовления Товара)</w:t>
            </w:r>
          </w:p>
        </w:tc>
        <w:tc>
          <w:tcPr>
            <w:tcW w:w="706" w:type="pct"/>
            <w:tcBorders>
              <w:top w:val="single" w:sz="4" w:space="0" w:color="auto"/>
              <w:left w:val="nil"/>
              <w:bottom w:val="single" w:sz="4" w:space="0" w:color="auto"/>
              <w:right w:val="single" w:sz="4" w:space="0" w:color="auto"/>
            </w:tcBorders>
            <w:vAlign w:val="center"/>
          </w:tcPr>
          <w:p w:rsidR="007157CC" w:rsidRPr="002B7C12" w:rsidRDefault="007157CC" w:rsidP="005619CC">
            <w:pPr>
              <w:ind w:left="0" w:firstLine="0"/>
              <w:rPr>
                <w:i/>
                <w:sz w:val="20"/>
                <w:szCs w:val="20"/>
              </w:rPr>
            </w:pPr>
            <w:r>
              <w:rPr>
                <w:i/>
                <w:sz w:val="20"/>
                <w:szCs w:val="20"/>
              </w:rPr>
              <w:t>(Сумма цифрами и прописью)</w:t>
            </w:r>
          </w:p>
        </w:tc>
        <w:tc>
          <w:tcPr>
            <w:tcW w:w="496" w:type="pct"/>
            <w:tcBorders>
              <w:top w:val="single" w:sz="4" w:space="0" w:color="auto"/>
              <w:left w:val="single" w:sz="4" w:space="0" w:color="auto"/>
              <w:bottom w:val="single" w:sz="4" w:space="0" w:color="auto"/>
              <w:right w:val="single" w:sz="4" w:space="0" w:color="auto"/>
            </w:tcBorders>
            <w:vAlign w:val="center"/>
          </w:tcPr>
          <w:p w:rsidR="007157CC" w:rsidRPr="002B7C12" w:rsidRDefault="007157CC" w:rsidP="005619CC">
            <w:pPr>
              <w:ind w:left="0" w:firstLine="0"/>
            </w:pPr>
            <w:r>
              <w:t>1</w:t>
            </w:r>
          </w:p>
        </w:tc>
        <w:tc>
          <w:tcPr>
            <w:tcW w:w="635" w:type="pct"/>
            <w:tcBorders>
              <w:top w:val="single" w:sz="4" w:space="0" w:color="auto"/>
              <w:left w:val="single" w:sz="4" w:space="0" w:color="auto"/>
              <w:bottom w:val="single" w:sz="4" w:space="0" w:color="auto"/>
              <w:right w:val="single" w:sz="4" w:space="0" w:color="auto"/>
            </w:tcBorders>
            <w:noWrap/>
            <w:vAlign w:val="center"/>
          </w:tcPr>
          <w:p w:rsidR="007157CC" w:rsidRPr="002B7C12" w:rsidRDefault="007157CC" w:rsidP="005619CC">
            <w:pPr>
              <w:ind w:left="0" w:firstLine="0"/>
            </w:pPr>
          </w:p>
        </w:tc>
        <w:tc>
          <w:tcPr>
            <w:tcW w:w="636" w:type="pct"/>
            <w:tcBorders>
              <w:top w:val="single" w:sz="4" w:space="0" w:color="auto"/>
              <w:left w:val="nil"/>
              <w:bottom w:val="single" w:sz="4" w:space="0" w:color="auto"/>
              <w:right w:val="single" w:sz="4" w:space="0" w:color="auto"/>
            </w:tcBorders>
            <w:vAlign w:val="center"/>
          </w:tcPr>
          <w:p w:rsidR="007157CC" w:rsidRPr="002B7C12" w:rsidRDefault="007157CC" w:rsidP="005619CC">
            <w:pPr>
              <w:ind w:left="0" w:firstLine="0"/>
            </w:pPr>
          </w:p>
        </w:tc>
        <w:tc>
          <w:tcPr>
            <w:tcW w:w="1325" w:type="pct"/>
            <w:tcBorders>
              <w:top w:val="single" w:sz="4" w:space="0" w:color="auto"/>
              <w:left w:val="nil"/>
              <w:bottom w:val="single" w:sz="4" w:space="0" w:color="auto"/>
              <w:right w:val="single" w:sz="4" w:space="0" w:color="auto"/>
            </w:tcBorders>
          </w:tcPr>
          <w:p w:rsidR="007157CC" w:rsidRPr="002B7C12" w:rsidRDefault="007157CC" w:rsidP="005619CC">
            <w:pPr>
              <w:pStyle w:val="ConsNormal"/>
              <w:ind w:left="0" w:firstLine="709"/>
              <w:jc w:val="both"/>
              <w:rPr>
                <w:rFonts w:ascii="Times New Roman" w:hAnsi="Times New Roman"/>
                <w:i/>
                <w:sz w:val="16"/>
                <w:szCs w:val="16"/>
              </w:rPr>
            </w:pPr>
            <w:r>
              <w:rPr>
                <w:i/>
              </w:rPr>
              <w:t xml:space="preserve"> </w:t>
            </w:r>
            <w:r>
              <w:rPr>
                <w:rFonts w:ascii="Times New Roman" w:hAnsi="Times New Roman"/>
                <w:i/>
                <w:sz w:val="16"/>
                <w:szCs w:val="16"/>
              </w:rPr>
              <w:t>Варианты:</w:t>
            </w:r>
          </w:p>
          <w:p w:rsidR="007157CC" w:rsidRPr="002B7C12" w:rsidRDefault="007157CC" w:rsidP="005619CC">
            <w:pPr>
              <w:tabs>
                <w:tab w:val="left" w:pos="1134"/>
              </w:tabs>
              <w:ind w:left="0" w:firstLine="0"/>
              <w:jc w:val="both"/>
              <w:rPr>
                <w:i/>
                <w:color w:val="000000"/>
                <w:spacing w:val="-1"/>
                <w:sz w:val="16"/>
                <w:szCs w:val="16"/>
              </w:rPr>
            </w:pPr>
            <w:r>
              <w:rPr>
                <w:i/>
                <w:sz w:val="16"/>
                <w:szCs w:val="16"/>
              </w:rPr>
              <w:t xml:space="preserve">1). </w:t>
            </w:r>
            <w:r>
              <w:rPr>
                <w:i/>
                <w:color w:val="000000"/>
                <w:spacing w:val="-1"/>
                <w:sz w:val="16"/>
                <w:szCs w:val="16"/>
              </w:rPr>
              <w:t xml:space="preserve">100% авансовым платежом на основании выставленного Поставщиком счета после подписания Сторонами Договора в течение 10 (Десяти) рабочих дней </w:t>
            </w:r>
            <w:proofErr w:type="gramStart"/>
            <w:r>
              <w:rPr>
                <w:i/>
                <w:color w:val="000000"/>
                <w:spacing w:val="-1"/>
                <w:sz w:val="16"/>
                <w:szCs w:val="16"/>
              </w:rPr>
              <w:t>с даты получения</w:t>
            </w:r>
            <w:proofErr w:type="gramEnd"/>
            <w:r>
              <w:rPr>
                <w:i/>
                <w:color w:val="000000"/>
                <w:spacing w:val="-1"/>
                <w:sz w:val="16"/>
                <w:szCs w:val="16"/>
              </w:rPr>
              <w:t xml:space="preserve"> Покупателем счета от Поставщика.</w:t>
            </w:r>
          </w:p>
          <w:p w:rsidR="007157CC" w:rsidRPr="002B7C12" w:rsidRDefault="007157CC" w:rsidP="005619CC">
            <w:pPr>
              <w:tabs>
                <w:tab w:val="left" w:pos="1134"/>
              </w:tabs>
              <w:ind w:left="0" w:firstLine="0"/>
              <w:jc w:val="both"/>
              <w:rPr>
                <w:i/>
                <w:sz w:val="16"/>
                <w:szCs w:val="16"/>
              </w:rPr>
            </w:pPr>
            <w:r>
              <w:rPr>
                <w:i/>
                <w:color w:val="000000"/>
                <w:spacing w:val="-1"/>
                <w:sz w:val="16"/>
                <w:szCs w:val="16"/>
              </w:rPr>
              <w:t xml:space="preserve">2) </w:t>
            </w:r>
            <w:r>
              <w:rPr>
                <w:i/>
                <w:sz w:val="16"/>
                <w:szCs w:val="16"/>
              </w:rPr>
              <w:t>авансовым платежом в размере _____% (</w:t>
            </w:r>
            <w:proofErr w:type="spellStart"/>
            <w:r>
              <w:rPr>
                <w:i/>
                <w:sz w:val="16"/>
                <w:szCs w:val="16"/>
              </w:rPr>
              <w:t>_______________процентов</w:t>
            </w:r>
            <w:proofErr w:type="spellEnd"/>
            <w:r>
              <w:rPr>
                <w:i/>
                <w:sz w:val="16"/>
                <w:szCs w:val="16"/>
              </w:rPr>
              <w:t xml:space="preserve">) от стоимости поставки Товара </w:t>
            </w:r>
            <w:r>
              <w:rPr>
                <w:i/>
                <w:color w:val="000000"/>
                <w:spacing w:val="-1"/>
                <w:sz w:val="16"/>
                <w:szCs w:val="16"/>
              </w:rPr>
              <w:t xml:space="preserve">на основании выставленного Продавцом счета после подписания Сторонами Договора, </w:t>
            </w:r>
            <w:r>
              <w:rPr>
                <w:i/>
                <w:sz w:val="16"/>
                <w:szCs w:val="16"/>
              </w:rPr>
              <w:t>путем перечисления денежных средств на расчетный счет Поставщика в течение 10 (десяти) рабочих дней</w:t>
            </w:r>
            <w:r>
              <w:rPr>
                <w:i/>
                <w:color w:val="000000"/>
                <w:spacing w:val="-1"/>
                <w:sz w:val="16"/>
                <w:szCs w:val="16"/>
              </w:rPr>
              <w:t xml:space="preserve"> </w:t>
            </w:r>
            <w:proofErr w:type="gramStart"/>
            <w:r>
              <w:rPr>
                <w:i/>
                <w:color w:val="000000"/>
                <w:spacing w:val="-1"/>
                <w:sz w:val="16"/>
                <w:szCs w:val="16"/>
              </w:rPr>
              <w:t>с даты получения</w:t>
            </w:r>
            <w:proofErr w:type="gramEnd"/>
            <w:r>
              <w:rPr>
                <w:i/>
                <w:color w:val="000000"/>
                <w:spacing w:val="-1"/>
                <w:sz w:val="16"/>
                <w:szCs w:val="16"/>
              </w:rPr>
              <w:t xml:space="preserve"> Покупателем счета от Поставщика</w:t>
            </w:r>
            <w:r>
              <w:rPr>
                <w:i/>
                <w:sz w:val="16"/>
                <w:szCs w:val="16"/>
              </w:rPr>
              <w:t xml:space="preserve">. Окончательная оплата стоимости поставки Товара производится Покупателем с учетом выплаченного авансового платежа в течение 10 (десяти) рабочих дней </w:t>
            </w:r>
            <w:proofErr w:type="gramStart"/>
            <w:r>
              <w:rPr>
                <w:i/>
                <w:sz w:val="16"/>
                <w:szCs w:val="16"/>
              </w:rPr>
              <w:t>с даты подписания</w:t>
            </w:r>
            <w:proofErr w:type="gramEnd"/>
            <w:r>
              <w:rPr>
                <w:i/>
                <w:sz w:val="16"/>
                <w:szCs w:val="16"/>
              </w:rPr>
              <w:t xml:space="preserve"> Сторонами акта приема-передачи Товара на основании счета Поставщика путем перечисления денежных средств на расчетный счет Поставщика.</w:t>
            </w:r>
          </w:p>
          <w:p w:rsidR="007157CC" w:rsidRPr="002B7C12" w:rsidRDefault="007157CC" w:rsidP="005619CC">
            <w:pPr>
              <w:ind w:left="0" w:firstLine="0"/>
            </w:pPr>
            <w:r>
              <w:rPr>
                <w:i/>
                <w:sz w:val="16"/>
                <w:szCs w:val="16"/>
              </w:rPr>
              <w:t xml:space="preserve">3) в течение 10 (десяти) рабочих </w:t>
            </w:r>
            <w:r>
              <w:rPr>
                <w:i/>
                <w:sz w:val="16"/>
                <w:szCs w:val="16"/>
              </w:rPr>
              <w:lastRenderedPageBreak/>
              <w:t xml:space="preserve">дней </w:t>
            </w:r>
            <w:proofErr w:type="gramStart"/>
            <w:r>
              <w:rPr>
                <w:i/>
                <w:sz w:val="16"/>
                <w:szCs w:val="16"/>
              </w:rPr>
              <w:t>с даты подписания</w:t>
            </w:r>
            <w:proofErr w:type="gramEnd"/>
            <w:r>
              <w:rPr>
                <w:i/>
                <w:sz w:val="16"/>
                <w:szCs w:val="16"/>
              </w:rPr>
              <w:t xml:space="preserve"> Сторонами акта приема-передачи Товара на основании счета Поставщика путем перечисления денежных средств на расчетный счет Поставщика.</w:t>
            </w:r>
          </w:p>
        </w:tc>
      </w:tr>
    </w:tbl>
    <w:p w:rsidR="007157CC" w:rsidRPr="00545A61" w:rsidRDefault="007157CC" w:rsidP="005619CC">
      <w:pPr>
        <w:pStyle w:val="afd"/>
        <w:ind w:left="0"/>
        <w:jc w:val="both"/>
        <w:rPr>
          <w:szCs w:val="28"/>
        </w:rPr>
      </w:pPr>
    </w:p>
    <w:p w:rsidR="007157CC" w:rsidRPr="00545A61" w:rsidRDefault="007157CC" w:rsidP="005619CC">
      <w:pPr>
        <w:pStyle w:val="afd"/>
        <w:ind w:left="0"/>
        <w:jc w:val="both"/>
        <w:rPr>
          <w:szCs w:val="28"/>
        </w:rPr>
      </w:pPr>
      <w:r>
        <w:rPr>
          <w:szCs w:val="28"/>
        </w:rPr>
        <w:t xml:space="preserve">1. </w:t>
      </w:r>
      <w:proofErr w:type="gramStart"/>
      <w:r>
        <w:rPr>
          <w:szCs w:val="28"/>
        </w:rPr>
        <w:t xml:space="preserve">Цена, указанная в настоящем финансово-коммерческом предложении по </w:t>
      </w:r>
      <w:r>
        <w:rPr>
          <w:i/>
          <w:sz w:val="24"/>
          <w:szCs w:val="24"/>
        </w:rPr>
        <w:t>(поставке товаров, выполнению работ, оказанием услуг)</w:t>
      </w:r>
      <w:r>
        <w:rPr>
          <w:szCs w:val="28"/>
        </w:rPr>
        <w:t xml:space="preserve">, учитывает стоимость всех налогов (кроме НДС), материалов, изделий и расходов, связанных с их доставкой, а также иные расходы, связанные с _____________ </w:t>
      </w:r>
      <w:r>
        <w:rPr>
          <w:i/>
          <w:sz w:val="24"/>
          <w:szCs w:val="24"/>
        </w:rPr>
        <w:t>(поставке товаров, выполнении работ, оказании услуг).</w:t>
      </w:r>
      <w:proofErr w:type="gramEnd"/>
    </w:p>
    <w:p w:rsidR="007157CC" w:rsidRPr="00545A61" w:rsidRDefault="007157CC" w:rsidP="005619CC">
      <w:pPr>
        <w:pStyle w:val="afd"/>
        <w:ind w:left="0"/>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7157CC" w:rsidRPr="00545A61" w:rsidRDefault="007157CC" w:rsidP="005619CC">
      <w:pPr>
        <w:pStyle w:val="afd"/>
        <w:ind w:left="0"/>
        <w:jc w:val="both"/>
      </w:pPr>
      <w:r>
        <w:rPr>
          <w:szCs w:val="28"/>
        </w:rPr>
        <w:t xml:space="preserve">2. Дополнительные условия </w:t>
      </w:r>
      <w:r>
        <w:t xml:space="preserve">поставки товаров, выполнения работ, оказания услуг ____________________________________________________ </w:t>
      </w:r>
    </w:p>
    <w:p w:rsidR="007157CC" w:rsidRPr="00545A61" w:rsidRDefault="007157CC" w:rsidP="005619CC">
      <w:pPr>
        <w:pStyle w:val="afd"/>
        <w:ind w:left="0"/>
        <w:rPr>
          <w:i/>
          <w:sz w:val="24"/>
          <w:szCs w:val="24"/>
        </w:rPr>
      </w:pPr>
      <w:r>
        <w:rPr>
          <w:i/>
          <w:sz w:val="24"/>
          <w:szCs w:val="24"/>
        </w:rPr>
        <w:t>(заполняется претендентом при необходимости).</w:t>
      </w:r>
    </w:p>
    <w:p w:rsidR="007157CC" w:rsidRPr="00545A61" w:rsidRDefault="007157CC" w:rsidP="005619CC">
      <w:pPr>
        <w:pStyle w:val="afd"/>
        <w:ind w:left="0" w:firstLine="709"/>
        <w:jc w:val="both"/>
        <w:rPr>
          <w:szCs w:val="28"/>
        </w:rPr>
      </w:pPr>
      <w:r>
        <w:rPr>
          <w:szCs w:val="28"/>
        </w:rPr>
        <w:t xml:space="preserve">3. </w:t>
      </w:r>
      <w:proofErr w:type="gramStart"/>
      <w:r>
        <w:rPr>
          <w:szCs w:val="28"/>
        </w:rPr>
        <w:t xml:space="preserve">Срок действия настоящего финансово-коммерческого предложения составляет _______________ </w:t>
      </w:r>
      <w:r>
        <w:rPr>
          <w:i/>
          <w:sz w:val="24"/>
          <w:szCs w:val="24"/>
        </w:rPr>
        <w:t>(указывается дата в соответствии с пунктом 7 Информационной карты, но не менее 90 (девяносто) календарных дней)</w:t>
      </w:r>
      <w:r>
        <w:t xml:space="preserve"> </w:t>
      </w:r>
      <w:r>
        <w:rPr>
          <w:szCs w:val="28"/>
        </w:rPr>
        <w:t xml:space="preserve">с даты </w:t>
      </w:r>
      <w:r>
        <w:t xml:space="preserve">окончания срока подачи </w:t>
      </w:r>
      <w:r>
        <w:rPr>
          <w:szCs w:val="28"/>
        </w:rPr>
        <w:t>Заявок, указанной в пункте 6 Информационной карты).</w:t>
      </w:r>
      <w:proofErr w:type="gramEnd"/>
    </w:p>
    <w:p w:rsidR="007157CC" w:rsidRPr="00545A61" w:rsidRDefault="007157CC" w:rsidP="005619CC">
      <w:pPr>
        <w:pStyle w:val="afd"/>
        <w:ind w:left="0" w:firstLine="709"/>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7157CC" w:rsidRPr="00545A61" w:rsidRDefault="007157CC" w:rsidP="005619CC">
      <w:pPr>
        <w:pStyle w:val="afd"/>
        <w:ind w:left="0" w:firstLine="709"/>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7157CC" w:rsidRPr="00545A61" w:rsidRDefault="007157CC" w:rsidP="005619CC">
      <w:pPr>
        <w:pStyle w:val="afd"/>
        <w:ind w:left="0" w:firstLine="709"/>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roofErr w:type="gramEnd"/>
    </w:p>
    <w:p w:rsidR="007157CC" w:rsidRPr="00545A61" w:rsidRDefault="007157CC" w:rsidP="005619CC">
      <w:pPr>
        <w:pStyle w:val="afd"/>
        <w:ind w:left="0" w:firstLine="709"/>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7157CC" w:rsidRPr="00545A61" w:rsidRDefault="007157CC" w:rsidP="005619CC">
      <w:pPr>
        <w:pStyle w:val="afa"/>
        <w:ind w:left="0"/>
        <w:jc w:val="left"/>
        <w:rPr>
          <w:rFonts w:eastAsia="Times New Roman"/>
          <w:sz w:val="28"/>
          <w:szCs w:val="28"/>
        </w:rPr>
      </w:pPr>
    </w:p>
    <w:p w:rsidR="007157CC" w:rsidRPr="00545A61" w:rsidRDefault="007157CC" w:rsidP="005619CC">
      <w:pPr>
        <w:pStyle w:val="19"/>
        <w:ind w:left="0" w:firstLine="0"/>
        <w:rPr>
          <w:b/>
        </w:rPr>
      </w:pPr>
      <w:r>
        <w:rPr>
          <w:b/>
        </w:rPr>
        <w:t>Представитель, имеющий полномочия подписать заявку на участие от имени ___________________________________________________________</w:t>
      </w:r>
    </w:p>
    <w:p w:rsidR="007157CC" w:rsidRPr="00545A61" w:rsidRDefault="007157CC" w:rsidP="005619CC">
      <w:pPr>
        <w:tabs>
          <w:tab w:val="left" w:pos="8640"/>
        </w:tabs>
        <w:ind w:left="0" w:firstLine="0"/>
        <w:rPr>
          <w:i/>
        </w:rPr>
      </w:pPr>
      <w:r>
        <w:rPr>
          <w:i/>
        </w:rPr>
        <w:t>(наименование претендента)</w:t>
      </w:r>
    </w:p>
    <w:p w:rsidR="007157CC" w:rsidRPr="00545A61" w:rsidRDefault="007157CC" w:rsidP="005619CC">
      <w:pPr>
        <w:pStyle w:val="32"/>
        <w:suppressAutoHyphens/>
        <w:spacing w:after="0"/>
        <w:ind w:left="0" w:firstLine="0"/>
        <w:rPr>
          <w:sz w:val="28"/>
          <w:szCs w:val="28"/>
        </w:rPr>
      </w:pPr>
      <w:r>
        <w:rPr>
          <w:sz w:val="28"/>
          <w:szCs w:val="28"/>
        </w:rPr>
        <w:t>____________________________________________________________________</w:t>
      </w:r>
    </w:p>
    <w:p w:rsidR="007157CC" w:rsidRPr="00545A61" w:rsidRDefault="007157CC" w:rsidP="005619CC">
      <w:pPr>
        <w:ind w:left="0" w:firstLine="0"/>
        <w:jc w:val="both"/>
        <w:rPr>
          <w:i/>
        </w:rPr>
      </w:pPr>
      <w:r>
        <w:rPr>
          <w:i/>
        </w:rPr>
        <w:t>Печать</w:t>
      </w:r>
      <w:r>
        <w:rPr>
          <w:i/>
        </w:rPr>
        <w:tab/>
      </w:r>
      <w:r>
        <w:rPr>
          <w:i/>
        </w:rPr>
        <w:tab/>
      </w:r>
      <w:r>
        <w:rPr>
          <w:i/>
        </w:rPr>
        <w:tab/>
        <w:t>(должность, подпись, ФИО)</w:t>
      </w:r>
    </w:p>
    <w:p w:rsidR="00221467" w:rsidRDefault="007157CC" w:rsidP="00221467">
      <w:pPr>
        <w:pStyle w:val="32"/>
        <w:suppressAutoHyphens/>
        <w:spacing w:after="0"/>
        <w:ind w:left="0" w:firstLine="0"/>
        <w:jc w:val="both"/>
        <w:rPr>
          <w:sz w:val="28"/>
          <w:szCs w:val="28"/>
        </w:rPr>
      </w:pPr>
      <w:r>
        <w:rPr>
          <w:sz w:val="28"/>
          <w:szCs w:val="28"/>
        </w:rPr>
        <w:t>"____" _________ 201__ г.</w:t>
      </w:r>
      <w:r w:rsidR="00221467">
        <w:rPr>
          <w:sz w:val="28"/>
          <w:szCs w:val="28"/>
        </w:rPr>
        <w:br w:type="page"/>
      </w:r>
    </w:p>
    <w:p w:rsidR="007157CC" w:rsidRDefault="005619CC">
      <w:pPr>
        <w:pStyle w:val="1"/>
        <w:jc w:val="right"/>
        <w:rPr>
          <w:b w:val="0"/>
          <w:sz w:val="28"/>
        </w:rPr>
      </w:pPr>
      <w:r>
        <w:rPr>
          <w:rFonts w:cs="Times New Roman"/>
          <w:b w:val="0"/>
          <w:sz w:val="28"/>
        </w:rPr>
        <w:lastRenderedPageBreak/>
        <w:t>Приложение № 4</w:t>
      </w:r>
    </w:p>
    <w:p w:rsidR="00602D2D" w:rsidRDefault="00602D2D" w:rsidP="005E043C">
      <w:pPr>
        <w:jc w:val="right"/>
        <w:rPr>
          <w:sz w:val="28"/>
        </w:rPr>
      </w:pPr>
      <w:r>
        <w:rPr>
          <w:sz w:val="28"/>
        </w:rPr>
        <w:t>к документации о закупке</w:t>
      </w:r>
    </w:p>
    <w:p w:rsidR="00815D96" w:rsidRDefault="00815D96" w:rsidP="005E043C">
      <w:pPr>
        <w:jc w:val="right"/>
        <w:rPr>
          <w:sz w:val="28"/>
        </w:rPr>
      </w:pPr>
    </w:p>
    <w:p w:rsidR="007157CC" w:rsidRPr="00D22C7D" w:rsidRDefault="007157CC" w:rsidP="00815D96">
      <w:pPr>
        <w:ind w:left="0" w:hanging="11"/>
        <w:rPr>
          <w:b/>
          <w:bCs/>
        </w:rPr>
      </w:pPr>
      <w:r>
        <w:rPr>
          <w:b/>
          <w:bCs/>
        </w:rPr>
        <w:t>Договор  №_________________________</w:t>
      </w:r>
    </w:p>
    <w:p w:rsidR="007157CC" w:rsidRPr="00D22C7D" w:rsidRDefault="007157CC" w:rsidP="00815D96">
      <w:pPr>
        <w:rPr>
          <w:b/>
          <w:bCs/>
        </w:rPr>
      </w:pPr>
      <w:r>
        <w:rPr>
          <w:b/>
          <w:bCs/>
        </w:rPr>
        <w:t>поставки</w:t>
      </w:r>
    </w:p>
    <w:p w:rsidR="007157CC" w:rsidRPr="00D22C7D" w:rsidRDefault="007157CC" w:rsidP="005619CC"/>
    <w:p w:rsidR="007157CC" w:rsidRPr="00D22C7D" w:rsidRDefault="007157CC" w:rsidP="005619CC">
      <w:pPr>
        <w:jc w:val="both"/>
        <w:rPr>
          <w:b/>
        </w:rPr>
      </w:pPr>
      <w:r>
        <w:t>г.  Иркутск                                                                                       «____»______________ 2017  г.</w:t>
      </w:r>
    </w:p>
    <w:p w:rsidR="007157CC" w:rsidRPr="00D22C7D" w:rsidRDefault="007157CC" w:rsidP="005619CC">
      <w:pPr>
        <w:jc w:val="both"/>
        <w:rPr>
          <w:b/>
        </w:rPr>
      </w:pPr>
    </w:p>
    <w:p w:rsidR="007157CC" w:rsidRPr="00D22C7D" w:rsidRDefault="007157CC" w:rsidP="005619CC">
      <w:pPr>
        <w:ind w:left="0" w:right="-1" w:firstLine="851"/>
        <w:jc w:val="both"/>
      </w:pPr>
      <w:proofErr w:type="gramStart"/>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xml:space="preserve">»), именуемое в дальнейшем «Покупатель», в лице ___________________________________________________________________________, действующего на основании </w:t>
      </w:r>
      <w:proofErr w:type="spellStart"/>
      <w:r>
        <w:t>__________________________________________</w:t>
      </w:r>
      <w:r>
        <w:rPr>
          <w:rFonts w:ascii="Times New Roman CYR" w:hAnsi="Times New Roman CYR"/>
          <w:bCs/>
          <w:iCs/>
        </w:rPr>
        <w:t>,</w:t>
      </w:r>
      <w:r>
        <w:t>с</w:t>
      </w:r>
      <w:proofErr w:type="spellEnd"/>
      <w:r>
        <w:t xml:space="preserve"> одной стороны, и ____________________________________________________________, именуемое в дальнейшем «Поставщик», в лице ________________________________________________, действующего на основании ______________________________________, с другой стороны, именуемые в дальнейшем «Стороны», заключили настоящий договор поставки (далее – «Договор») о нижеследующем:</w:t>
      </w:r>
      <w:proofErr w:type="gramEnd"/>
    </w:p>
    <w:p w:rsidR="007157CC" w:rsidRPr="00D22C7D" w:rsidRDefault="007157CC" w:rsidP="005619CC">
      <w:pPr>
        <w:ind w:firstLine="567"/>
        <w:rPr>
          <w:b/>
          <w:bCs/>
        </w:rPr>
      </w:pPr>
    </w:p>
    <w:p w:rsidR="007157CC" w:rsidRPr="00D22C7D" w:rsidRDefault="007157CC" w:rsidP="007157CC">
      <w:pPr>
        <w:numPr>
          <w:ilvl w:val="0"/>
          <w:numId w:val="26"/>
        </w:numPr>
        <w:rPr>
          <w:b/>
          <w:bCs/>
        </w:rPr>
      </w:pPr>
      <w:r>
        <w:rPr>
          <w:b/>
          <w:bCs/>
        </w:rPr>
        <w:t>Предмет Договора</w:t>
      </w:r>
    </w:p>
    <w:p w:rsidR="007157CC" w:rsidRPr="00D22C7D" w:rsidRDefault="007157CC" w:rsidP="005619CC">
      <w:pPr>
        <w:ind w:left="0" w:right="-1" w:firstLine="709"/>
        <w:jc w:val="both"/>
      </w:pPr>
      <w:r>
        <w:t>1.1.</w:t>
      </w:r>
      <w:r>
        <w:tab/>
        <w:t xml:space="preserve">По настоящему Договору Поставщик обязуется поставить, а Покупатель принять и оплатить легковой автомобиль (далее – «Товар») для нужд контейнерного терминала </w:t>
      </w:r>
      <w:proofErr w:type="gramStart"/>
      <w:r>
        <w:t>Батарейная</w:t>
      </w:r>
      <w:proofErr w:type="gramEnd"/>
      <w:r>
        <w:t xml:space="preserve"> филиала ПАО "</w:t>
      </w:r>
      <w:proofErr w:type="spellStart"/>
      <w:r>
        <w:t>ТрансКонтейнер</w:t>
      </w:r>
      <w:proofErr w:type="spellEnd"/>
      <w:r>
        <w:t xml:space="preserve">" на </w:t>
      </w:r>
      <w:proofErr w:type="spellStart"/>
      <w:r>
        <w:t>Восточно-Сибирской</w:t>
      </w:r>
      <w:proofErr w:type="spellEnd"/>
      <w:r>
        <w:t xml:space="preserve"> железной дороге.</w:t>
      </w:r>
    </w:p>
    <w:p w:rsidR="007157CC" w:rsidRPr="00D22C7D" w:rsidRDefault="007157CC" w:rsidP="005619CC">
      <w:pPr>
        <w:ind w:left="0" w:firstLine="709"/>
        <w:jc w:val="both"/>
      </w:pPr>
      <w:r>
        <w:t>1.2. Наименование, комплектность, количество, срок поставки, стоимость, а также дополнительные требования к поставляемому Товару определяются Сторонами в Спецификации</w:t>
      </w:r>
      <w:r>
        <w:rPr>
          <w:spacing w:val="-1"/>
        </w:rPr>
        <w:t xml:space="preserve"> </w:t>
      </w:r>
      <w:r>
        <w:t>(</w:t>
      </w:r>
      <w:r>
        <w:rPr>
          <w:spacing w:val="-1"/>
        </w:rPr>
        <w:t xml:space="preserve">Приложение №1 к настоящему Договору), являющейся неотъемлемой частью </w:t>
      </w:r>
      <w:r>
        <w:t>настоящего Договора.</w:t>
      </w:r>
    </w:p>
    <w:p w:rsidR="007157CC" w:rsidRPr="00D22C7D" w:rsidRDefault="007157CC" w:rsidP="005619CC">
      <w:pPr>
        <w:ind w:left="0" w:firstLine="709"/>
        <w:jc w:val="both"/>
        <w:rPr>
          <w:color w:val="000000"/>
        </w:rPr>
      </w:pPr>
      <w:r>
        <w:t xml:space="preserve">1.3.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7157CC" w:rsidRPr="00D22C7D" w:rsidRDefault="007157CC" w:rsidP="005619CC">
      <w:pPr>
        <w:widowControl w:val="0"/>
        <w:autoSpaceDE w:val="0"/>
        <w:autoSpaceDN w:val="0"/>
        <w:adjustRightInd w:val="0"/>
        <w:ind w:left="0" w:firstLine="709"/>
        <w:jc w:val="both"/>
      </w:pPr>
      <w:r>
        <w:t>1.4. В случае обязательной сертификации Товар должен поставляться с сертификатом соответствия.</w:t>
      </w:r>
    </w:p>
    <w:p w:rsidR="007157CC" w:rsidRPr="00D22C7D" w:rsidRDefault="007157CC" w:rsidP="005619CC">
      <w:pPr>
        <w:ind w:firstLine="567"/>
        <w:rPr>
          <w:b/>
          <w:bCs/>
        </w:rPr>
      </w:pPr>
    </w:p>
    <w:p w:rsidR="007157CC" w:rsidRPr="00D22C7D" w:rsidRDefault="007157CC" w:rsidP="007157CC">
      <w:pPr>
        <w:numPr>
          <w:ilvl w:val="0"/>
          <w:numId w:val="27"/>
        </w:numPr>
        <w:ind w:left="0" w:firstLine="567"/>
        <w:rPr>
          <w:b/>
          <w:bCs/>
        </w:rPr>
      </w:pPr>
      <w:r>
        <w:rPr>
          <w:b/>
          <w:bCs/>
        </w:rPr>
        <w:t>Цена Договора и порядок расчетов</w:t>
      </w:r>
    </w:p>
    <w:p w:rsidR="007157CC" w:rsidRPr="00D22C7D" w:rsidRDefault="007157CC" w:rsidP="005619CC">
      <w:pPr>
        <w:ind w:left="0" w:firstLine="720"/>
        <w:jc w:val="both"/>
        <w:rPr>
          <w:color w:val="000000"/>
          <w:spacing w:val="-1"/>
        </w:rPr>
      </w:pPr>
      <w:r>
        <w:t xml:space="preserve">2.1. </w:t>
      </w:r>
      <w:r>
        <w:rPr>
          <w:color w:val="000000"/>
          <w:spacing w:val="-1"/>
        </w:rPr>
        <w:t>Стоимость Товара в соответствии со Спецификацией составляет _______________ руб. (</w:t>
      </w:r>
      <w:proofErr w:type="spellStart"/>
      <w:r>
        <w:rPr>
          <w:color w:val="000000"/>
          <w:spacing w:val="-1"/>
        </w:rPr>
        <w:t>_______________рублей</w:t>
      </w:r>
      <w:proofErr w:type="spellEnd"/>
      <w:r>
        <w:rPr>
          <w:color w:val="000000"/>
          <w:spacing w:val="-1"/>
        </w:rPr>
        <w:t xml:space="preserve"> _____ копеек) без учета НДС. </w:t>
      </w:r>
    </w:p>
    <w:p w:rsidR="007157CC" w:rsidRPr="00D22C7D" w:rsidRDefault="007157CC" w:rsidP="005619CC">
      <w:pPr>
        <w:ind w:left="0" w:firstLine="720"/>
        <w:jc w:val="both"/>
        <w:rPr>
          <w:color w:val="000000"/>
          <w:spacing w:val="-1"/>
        </w:rPr>
      </w:pPr>
      <w:r>
        <w:rPr>
          <w:color w:val="000000"/>
          <w:spacing w:val="-1"/>
        </w:rPr>
        <w:t>НДС 18 %   составляет ______________ руб. (</w:t>
      </w:r>
      <w:proofErr w:type="spellStart"/>
      <w:r>
        <w:rPr>
          <w:color w:val="000000"/>
          <w:spacing w:val="-1"/>
        </w:rPr>
        <w:t>__________________рублей</w:t>
      </w:r>
      <w:proofErr w:type="spellEnd"/>
      <w:r>
        <w:rPr>
          <w:color w:val="000000"/>
          <w:spacing w:val="-1"/>
        </w:rPr>
        <w:t xml:space="preserve"> ___ копеек).</w:t>
      </w:r>
    </w:p>
    <w:p w:rsidR="007157CC" w:rsidRPr="00D22C7D" w:rsidRDefault="007157CC" w:rsidP="005619CC">
      <w:pPr>
        <w:ind w:left="0" w:firstLine="720"/>
        <w:jc w:val="both"/>
        <w:rPr>
          <w:color w:val="000000"/>
          <w:spacing w:val="-1"/>
        </w:rPr>
      </w:pPr>
      <w:r>
        <w:rPr>
          <w:color w:val="000000"/>
          <w:spacing w:val="-1"/>
        </w:rPr>
        <w:t>Стоимость Товара с учетом НДС 18 % составляет __________________________ руб. (</w:t>
      </w:r>
      <w:proofErr w:type="spellStart"/>
      <w:r>
        <w:rPr>
          <w:color w:val="000000"/>
          <w:spacing w:val="-1"/>
        </w:rPr>
        <w:t>_________________________рублей</w:t>
      </w:r>
      <w:proofErr w:type="spellEnd"/>
      <w:r>
        <w:rPr>
          <w:color w:val="000000"/>
          <w:spacing w:val="-1"/>
        </w:rPr>
        <w:t xml:space="preserve"> ____ копеек).</w:t>
      </w:r>
    </w:p>
    <w:p w:rsidR="007157CC" w:rsidRPr="00D22C7D" w:rsidRDefault="007157CC" w:rsidP="005619CC">
      <w:pPr>
        <w:ind w:left="0" w:firstLine="720"/>
        <w:jc w:val="both"/>
      </w:pPr>
      <w:r>
        <w:rPr>
          <w:color w:val="000000"/>
          <w:spacing w:val="-1"/>
        </w:rPr>
        <w:t>2.2. Оплата Товара производится Покупателем</w:t>
      </w:r>
      <w:r>
        <w:t xml:space="preserve">:_____________________ </w:t>
      </w:r>
    </w:p>
    <w:p w:rsidR="007157CC" w:rsidRPr="00D22C7D" w:rsidRDefault="007157CC" w:rsidP="005619CC">
      <w:pPr>
        <w:pStyle w:val="ConsNormal"/>
        <w:ind w:left="0" w:firstLine="709"/>
        <w:jc w:val="both"/>
        <w:rPr>
          <w:rFonts w:ascii="Times New Roman" w:hAnsi="Times New Roman"/>
          <w:i/>
          <w:sz w:val="24"/>
          <w:szCs w:val="24"/>
        </w:rPr>
      </w:pPr>
      <w:r>
        <w:rPr>
          <w:rFonts w:ascii="Times New Roman" w:hAnsi="Times New Roman"/>
          <w:i/>
          <w:sz w:val="24"/>
          <w:szCs w:val="24"/>
        </w:rPr>
        <w:t>Варианты:</w:t>
      </w:r>
    </w:p>
    <w:p w:rsidR="007157CC" w:rsidRPr="00D22C7D" w:rsidRDefault="007157CC" w:rsidP="005619CC">
      <w:pPr>
        <w:tabs>
          <w:tab w:val="left" w:pos="1134"/>
        </w:tabs>
        <w:ind w:left="0" w:firstLine="709"/>
        <w:jc w:val="both"/>
        <w:rPr>
          <w:i/>
          <w:color w:val="000000"/>
          <w:spacing w:val="-1"/>
        </w:rPr>
      </w:pPr>
      <w:r>
        <w:rPr>
          <w:i/>
        </w:rPr>
        <w:t xml:space="preserve">1). </w:t>
      </w:r>
      <w:r>
        <w:rPr>
          <w:i/>
          <w:color w:val="000000"/>
          <w:spacing w:val="-1"/>
        </w:rPr>
        <w:t xml:space="preserve">100% авансовым платежом на основании выставленного Поставщиком счета после подписания Сторонами Договора в течение 10 (Десяти) рабочих дней </w:t>
      </w:r>
      <w:proofErr w:type="gramStart"/>
      <w:r>
        <w:rPr>
          <w:i/>
          <w:color w:val="000000"/>
          <w:spacing w:val="-1"/>
        </w:rPr>
        <w:t>с даты получения</w:t>
      </w:r>
      <w:proofErr w:type="gramEnd"/>
      <w:r>
        <w:rPr>
          <w:i/>
          <w:color w:val="000000"/>
          <w:spacing w:val="-1"/>
        </w:rPr>
        <w:t xml:space="preserve"> Покупателем счета от Поставщика.</w:t>
      </w:r>
    </w:p>
    <w:p w:rsidR="007157CC" w:rsidRPr="00D22C7D" w:rsidRDefault="007157CC" w:rsidP="005619CC">
      <w:pPr>
        <w:tabs>
          <w:tab w:val="left" w:pos="1134"/>
        </w:tabs>
        <w:ind w:left="0" w:firstLine="709"/>
        <w:jc w:val="both"/>
        <w:rPr>
          <w:i/>
        </w:rPr>
      </w:pPr>
      <w:r>
        <w:rPr>
          <w:i/>
          <w:color w:val="000000"/>
          <w:spacing w:val="-1"/>
        </w:rPr>
        <w:t xml:space="preserve">2) </w:t>
      </w:r>
      <w:r>
        <w:rPr>
          <w:i/>
        </w:rPr>
        <w:t>авансовым платежом в размере _____% (</w:t>
      </w:r>
      <w:proofErr w:type="spellStart"/>
      <w:r>
        <w:rPr>
          <w:i/>
        </w:rPr>
        <w:t>_______________процентов</w:t>
      </w:r>
      <w:proofErr w:type="spellEnd"/>
      <w:r>
        <w:rPr>
          <w:i/>
        </w:rPr>
        <w:t xml:space="preserve">) от стоимости поставки Товара </w:t>
      </w:r>
      <w:r>
        <w:rPr>
          <w:i/>
          <w:color w:val="000000"/>
          <w:spacing w:val="-1"/>
        </w:rPr>
        <w:t xml:space="preserve">на основании выставленного Поставщиком счета после подписания Сторонами Договора, </w:t>
      </w:r>
      <w:r>
        <w:rPr>
          <w:i/>
        </w:rPr>
        <w:t>путем перечисления денежных средств на расчетный счет Поставщика в течение 10 (десяти) рабочих дней</w:t>
      </w:r>
      <w:r>
        <w:rPr>
          <w:i/>
          <w:color w:val="000000"/>
          <w:spacing w:val="-1"/>
        </w:rPr>
        <w:t xml:space="preserve"> </w:t>
      </w:r>
      <w:proofErr w:type="gramStart"/>
      <w:r>
        <w:rPr>
          <w:i/>
          <w:color w:val="000000"/>
          <w:spacing w:val="-1"/>
        </w:rPr>
        <w:t>с даты получения</w:t>
      </w:r>
      <w:proofErr w:type="gramEnd"/>
      <w:r>
        <w:rPr>
          <w:i/>
          <w:color w:val="000000"/>
          <w:spacing w:val="-1"/>
        </w:rPr>
        <w:t xml:space="preserve"> Покупателем счета от Поставщика</w:t>
      </w:r>
      <w:r>
        <w:rPr>
          <w:i/>
        </w:rPr>
        <w:t xml:space="preserve">. Окончательная оплата стоимости поставки Товара производится Покупателем с учетом выплаченного авансового платежа в течение 10 (десяти) рабочих </w:t>
      </w:r>
      <w:r>
        <w:rPr>
          <w:i/>
        </w:rPr>
        <w:lastRenderedPageBreak/>
        <w:t xml:space="preserve">дней </w:t>
      </w:r>
      <w:proofErr w:type="gramStart"/>
      <w:r>
        <w:rPr>
          <w:i/>
        </w:rPr>
        <w:t>с даты подписания</w:t>
      </w:r>
      <w:proofErr w:type="gramEnd"/>
      <w:r>
        <w:rPr>
          <w:i/>
        </w:rPr>
        <w:t xml:space="preserve"> Сторонами акта приема-передачи Товара на основании счета Поставщика путем перечисления денежных средств на расчетный счет Поставщика.</w:t>
      </w:r>
    </w:p>
    <w:p w:rsidR="007157CC" w:rsidRPr="00D22C7D" w:rsidRDefault="007157CC" w:rsidP="005619CC">
      <w:pPr>
        <w:tabs>
          <w:tab w:val="left" w:pos="1134"/>
        </w:tabs>
        <w:ind w:left="0" w:firstLine="709"/>
        <w:jc w:val="both"/>
        <w:rPr>
          <w:i/>
        </w:rPr>
      </w:pPr>
      <w:r>
        <w:rPr>
          <w:i/>
        </w:rPr>
        <w:t xml:space="preserve">3) в течение 10 (десяти) рабочих дней </w:t>
      </w:r>
      <w:proofErr w:type="gramStart"/>
      <w:r>
        <w:rPr>
          <w:i/>
        </w:rPr>
        <w:t>с даты подписания</w:t>
      </w:r>
      <w:proofErr w:type="gramEnd"/>
      <w:r>
        <w:rPr>
          <w:i/>
        </w:rPr>
        <w:t xml:space="preserve"> Сторонами акта приема-передачи Товара на основании счета Поставщика путем перечисления денежных средств на расчетный счет Поставщика.</w:t>
      </w:r>
    </w:p>
    <w:p w:rsidR="007157CC" w:rsidRPr="00D22C7D" w:rsidRDefault="007157CC" w:rsidP="005619CC">
      <w:pPr>
        <w:ind w:left="0" w:firstLine="720"/>
        <w:jc w:val="both"/>
        <w:rPr>
          <w:color w:val="000000"/>
          <w:spacing w:val="-1"/>
        </w:rPr>
      </w:pPr>
      <w:r>
        <w:rPr>
          <w:color w:val="000000"/>
          <w:spacing w:val="-1"/>
        </w:rPr>
        <w:t>2.3. В цену настоящего Договора входят стоимость Товара и затрат на транспортировку, страхование, уплату налогов, таможенных пошлин, сборов и других обязательных платежей.</w:t>
      </w:r>
    </w:p>
    <w:p w:rsidR="007157CC" w:rsidRPr="00D22C7D" w:rsidRDefault="007157CC" w:rsidP="005619CC">
      <w:pPr>
        <w:pStyle w:val="ConsNormal"/>
        <w:rPr>
          <w:rFonts w:ascii="Times New Roman" w:hAnsi="Times New Roman"/>
          <w:b/>
          <w:bCs/>
          <w:sz w:val="24"/>
          <w:szCs w:val="24"/>
        </w:rPr>
      </w:pPr>
    </w:p>
    <w:p w:rsidR="007157CC" w:rsidRPr="00D22C7D" w:rsidRDefault="007157CC" w:rsidP="005619CC">
      <w:pPr>
        <w:pStyle w:val="ConsNormal"/>
        <w:rPr>
          <w:rFonts w:ascii="Times New Roman" w:hAnsi="Times New Roman"/>
          <w:b/>
          <w:bCs/>
          <w:sz w:val="24"/>
          <w:szCs w:val="24"/>
        </w:rPr>
      </w:pPr>
      <w:r>
        <w:rPr>
          <w:rFonts w:ascii="Times New Roman" w:hAnsi="Times New Roman"/>
          <w:b/>
          <w:bCs/>
          <w:sz w:val="24"/>
          <w:szCs w:val="24"/>
        </w:rPr>
        <w:t>3. Обязанности Сторон</w:t>
      </w:r>
    </w:p>
    <w:p w:rsidR="007157CC" w:rsidRPr="00D22C7D" w:rsidRDefault="007157CC" w:rsidP="005619CC">
      <w:pPr>
        <w:pStyle w:val="ConsNormal"/>
        <w:ind w:left="0"/>
        <w:jc w:val="both"/>
        <w:rPr>
          <w:rFonts w:ascii="Times New Roman" w:hAnsi="Times New Roman"/>
          <w:sz w:val="24"/>
          <w:szCs w:val="24"/>
        </w:rPr>
      </w:pPr>
      <w:r>
        <w:rPr>
          <w:rFonts w:ascii="Times New Roman" w:hAnsi="Times New Roman"/>
          <w:sz w:val="24"/>
          <w:szCs w:val="24"/>
        </w:rPr>
        <w:t>3.1. Поставщик обязан:</w:t>
      </w:r>
    </w:p>
    <w:p w:rsidR="007157CC" w:rsidRPr="00D22C7D" w:rsidRDefault="007157CC" w:rsidP="005619CC">
      <w:pPr>
        <w:pStyle w:val="ConsNormal"/>
        <w:ind w:left="0"/>
        <w:jc w:val="both"/>
        <w:rPr>
          <w:rFonts w:ascii="Times New Roman" w:hAnsi="Times New Roman"/>
          <w:sz w:val="24"/>
          <w:szCs w:val="24"/>
        </w:rPr>
      </w:pPr>
      <w:r>
        <w:rPr>
          <w:rFonts w:ascii="Times New Roman" w:hAnsi="Times New Roman"/>
          <w:sz w:val="24"/>
          <w:szCs w:val="24"/>
        </w:rPr>
        <w:t xml:space="preserve">3.1.1. Осуществить поставку Товара в количестве и сроки, предусмотренные Спецификацией, и передать Покупателю Товар согласно условиям настоящего Договора.  </w:t>
      </w:r>
    </w:p>
    <w:p w:rsidR="007157CC" w:rsidRPr="00D22C7D" w:rsidRDefault="007157CC" w:rsidP="005619CC">
      <w:pPr>
        <w:pStyle w:val="ConsNormal"/>
        <w:ind w:left="0"/>
        <w:jc w:val="both"/>
        <w:rPr>
          <w:rFonts w:ascii="Times New Roman" w:hAnsi="Times New Roman"/>
          <w:sz w:val="24"/>
          <w:szCs w:val="24"/>
        </w:rPr>
      </w:pPr>
      <w:r>
        <w:rPr>
          <w:rFonts w:ascii="Times New Roman" w:hAnsi="Times New Roman"/>
          <w:sz w:val="24"/>
          <w:szCs w:val="24"/>
        </w:rPr>
        <w:t>3.1.2. 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7157CC" w:rsidRPr="00D22C7D" w:rsidRDefault="007157CC" w:rsidP="005619CC">
      <w:pPr>
        <w:pStyle w:val="ConsNormal"/>
        <w:ind w:left="0"/>
        <w:jc w:val="both"/>
        <w:rPr>
          <w:rFonts w:ascii="Times New Roman" w:hAnsi="Times New Roman"/>
          <w:sz w:val="24"/>
          <w:szCs w:val="24"/>
        </w:rPr>
      </w:pPr>
      <w:r>
        <w:rPr>
          <w:rFonts w:ascii="Times New Roman" w:hAnsi="Times New Roman"/>
          <w:sz w:val="24"/>
          <w:szCs w:val="24"/>
        </w:rPr>
        <w:t>3.1.3.  Не разглашать конфиденциальную информацию третьим лицам и не использовать её для каких-либо целей, кроме связанных с выполнением обязательств по настоящему Договору.</w:t>
      </w:r>
    </w:p>
    <w:p w:rsidR="007157CC" w:rsidRPr="00CB30D7" w:rsidRDefault="007157CC" w:rsidP="005619CC">
      <w:pPr>
        <w:pStyle w:val="22"/>
        <w:tabs>
          <w:tab w:val="left" w:pos="-1276"/>
          <w:tab w:val="left" w:pos="-993"/>
        </w:tabs>
        <w:spacing w:after="0" w:line="240" w:lineRule="auto"/>
        <w:ind w:left="0" w:firstLine="720"/>
        <w:jc w:val="both"/>
        <w:rPr>
          <w:bCs/>
        </w:rPr>
      </w:pPr>
      <w:r>
        <w:t xml:space="preserve">3.1.4. </w:t>
      </w:r>
      <w:r>
        <w:rPr>
          <w:bCs/>
        </w:rPr>
        <w:t>Предоставить срок гарантии нормального функционирования Товара в течение ______ (_____________) месяцев эксплуатации или _____________ (_________ тысяч) километров пробега (в зависимости от того, что наступает ранее) с даты подписания Сторонами акта приема-передачи.</w:t>
      </w:r>
    </w:p>
    <w:p w:rsidR="007157CC" w:rsidRPr="00D22C7D" w:rsidRDefault="007157CC" w:rsidP="005619CC">
      <w:pPr>
        <w:pStyle w:val="ConsNormal"/>
        <w:ind w:left="0" w:firstLine="0"/>
        <w:jc w:val="left"/>
        <w:rPr>
          <w:rFonts w:ascii="Times New Roman" w:hAnsi="Times New Roman"/>
          <w:sz w:val="24"/>
          <w:szCs w:val="24"/>
        </w:rPr>
      </w:pPr>
      <w:r>
        <w:rPr>
          <w:rFonts w:ascii="Times New Roman" w:hAnsi="Times New Roman"/>
          <w:bCs/>
          <w:sz w:val="24"/>
          <w:szCs w:val="24"/>
        </w:rPr>
        <w:t xml:space="preserve">            </w:t>
      </w:r>
      <w:r>
        <w:rPr>
          <w:rFonts w:ascii="Times New Roman" w:hAnsi="Times New Roman"/>
          <w:sz w:val="24"/>
          <w:szCs w:val="24"/>
        </w:rPr>
        <w:t>3.2. Покупатель обязан:</w:t>
      </w:r>
    </w:p>
    <w:p w:rsidR="007157CC" w:rsidRPr="00D22C7D" w:rsidRDefault="007157CC" w:rsidP="005619CC">
      <w:pPr>
        <w:pStyle w:val="ConsNormal"/>
        <w:ind w:left="0"/>
        <w:jc w:val="both"/>
        <w:rPr>
          <w:rFonts w:ascii="Times New Roman" w:hAnsi="Times New Roman"/>
          <w:sz w:val="24"/>
          <w:szCs w:val="24"/>
        </w:rPr>
      </w:pPr>
      <w:r>
        <w:rPr>
          <w:rFonts w:ascii="Times New Roman" w:hAnsi="Times New Roman"/>
          <w:sz w:val="24"/>
          <w:szCs w:val="24"/>
        </w:rPr>
        <w:t xml:space="preserve">3.2.1. Осуществить проверку при приемке Товара по количеству, качеству и комплектности. </w:t>
      </w:r>
    </w:p>
    <w:p w:rsidR="007157CC" w:rsidRPr="00D22C7D" w:rsidRDefault="007157CC" w:rsidP="005619CC">
      <w:pPr>
        <w:pStyle w:val="ConsNormal"/>
        <w:ind w:left="0"/>
        <w:jc w:val="both"/>
        <w:rPr>
          <w:rFonts w:ascii="Times New Roman" w:hAnsi="Times New Roman"/>
          <w:sz w:val="24"/>
          <w:szCs w:val="24"/>
        </w:rPr>
      </w:pPr>
      <w:r>
        <w:rPr>
          <w:rFonts w:ascii="Times New Roman" w:hAnsi="Times New Roman"/>
          <w:sz w:val="24"/>
          <w:szCs w:val="24"/>
        </w:rPr>
        <w:t>3.2.2. Оплатить Товар в размерах и сроки, установленные настоящим Договором.</w:t>
      </w:r>
    </w:p>
    <w:p w:rsidR="007157CC" w:rsidRPr="00D22C7D" w:rsidRDefault="007157CC" w:rsidP="005619CC">
      <w:pPr>
        <w:pStyle w:val="ConsNormal"/>
        <w:ind w:left="0"/>
        <w:jc w:val="both"/>
        <w:rPr>
          <w:rFonts w:ascii="Times New Roman" w:hAnsi="Times New Roman"/>
          <w:sz w:val="24"/>
          <w:szCs w:val="24"/>
        </w:rPr>
      </w:pPr>
    </w:p>
    <w:p w:rsidR="007157CC" w:rsidRPr="00D22C7D" w:rsidRDefault="007157CC" w:rsidP="007157CC">
      <w:pPr>
        <w:pStyle w:val="ConsNormal"/>
        <w:numPr>
          <w:ilvl w:val="0"/>
          <w:numId w:val="28"/>
        </w:numPr>
        <w:tabs>
          <w:tab w:val="clear" w:pos="930"/>
          <w:tab w:val="num" w:pos="284"/>
        </w:tabs>
        <w:autoSpaceDE/>
        <w:ind w:left="0" w:firstLine="0"/>
        <w:rPr>
          <w:rFonts w:ascii="Times New Roman" w:hAnsi="Times New Roman"/>
          <w:sz w:val="24"/>
          <w:szCs w:val="24"/>
        </w:rPr>
      </w:pPr>
      <w:r>
        <w:rPr>
          <w:rFonts w:ascii="Times New Roman" w:hAnsi="Times New Roman"/>
          <w:b/>
          <w:sz w:val="24"/>
          <w:szCs w:val="24"/>
        </w:rPr>
        <w:t>Условия поставки</w:t>
      </w:r>
    </w:p>
    <w:p w:rsidR="007157CC" w:rsidRPr="00D22C7D" w:rsidRDefault="007157CC" w:rsidP="005619CC">
      <w:pPr>
        <w:pStyle w:val="22"/>
        <w:tabs>
          <w:tab w:val="left" w:pos="-1276"/>
          <w:tab w:val="left" w:pos="-993"/>
        </w:tabs>
        <w:spacing w:after="0" w:line="240" w:lineRule="auto"/>
        <w:ind w:left="0" w:firstLine="720"/>
        <w:jc w:val="both"/>
        <w:rPr>
          <w:rFonts w:eastAsia="Arial" w:cs="Arial"/>
        </w:rPr>
      </w:pPr>
      <w:r>
        <w:t xml:space="preserve">4.1. Доставка Товара Покупателю осуществляется Поставщиком путем его отгрузки  по адресу: </w:t>
      </w:r>
      <w:r>
        <w:rPr>
          <w:rFonts w:eastAsia="Arial" w:cs="Arial"/>
        </w:rPr>
        <w:t>г. Иркутск, склад Поставщика.</w:t>
      </w:r>
    </w:p>
    <w:p w:rsidR="007157CC" w:rsidRPr="00D22C7D" w:rsidRDefault="007157CC" w:rsidP="005619CC">
      <w:pPr>
        <w:pStyle w:val="ConsNormal"/>
        <w:ind w:left="0"/>
        <w:jc w:val="both"/>
        <w:rPr>
          <w:rFonts w:ascii="Times New Roman" w:hAnsi="Times New Roman"/>
          <w:sz w:val="24"/>
          <w:szCs w:val="24"/>
        </w:rPr>
      </w:pPr>
      <w:r>
        <w:rPr>
          <w:rFonts w:ascii="Times New Roman" w:hAnsi="Times New Roman"/>
          <w:sz w:val="24"/>
          <w:szCs w:val="24"/>
        </w:rPr>
        <w:t xml:space="preserve">4.2. Поставщик заблаговременно уведомляет Покупателя о дате осуществления поставки Товара. Уведомление может быть произведено по телефону (3952) 64-20-20, </w:t>
      </w:r>
      <w:proofErr w:type="spellStart"/>
      <w:r>
        <w:rPr>
          <w:rFonts w:ascii="Times New Roman" w:hAnsi="Times New Roman"/>
          <w:sz w:val="24"/>
          <w:szCs w:val="24"/>
        </w:rPr>
        <w:t>доб</w:t>
      </w:r>
      <w:proofErr w:type="spellEnd"/>
      <w:r>
        <w:rPr>
          <w:rFonts w:ascii="Times New Roman" w:hAnsi="Times New Roman"/>
          <w:sz w:val="24"/>
          <w:szCs w:val="24"/>
        </w:rPr>
        <w:t xml:space="preserve">. 6102 или </w:t>
      </w:r>
      <w:proofErr w:type="spellStart"/>
      <w:r>
        <w:rPr>
          <w:rFonts w:ascii="Times New Roman" w:hAnsi="Times New Roman"/>
          <w:sz w:val="24"/>
          <w:szCs w:val="24"/>
        </w:rPr>
        <w:t>доб</w:t>
      </w:r>
      <w:proofErr w:type="spellEnd"/>
      <w:r>
        <w:rPr>
          <w:rFonts w:ascii="Times New Roman" w:hAnsi="Times New Roman"/>
          <w:sz w:val="24"/>
          <w:szCs w:val="24"/>
        </w:rPr>
        <w:t>. 6150.</w:t>
      </w:r>
    </w:p>
    <w:p w:rsidR="007157CC" w:rsidRPr="00D22C7D" w:rsidRDefault="007157CC" w:rsidP="005619CC">
      <w:pPr>
        <w:pStyle w:val="22"/>
        <w:tabs>
          <w:tab w:val="left" w:pos="-1276"/>
          <w:tab w:val="left" w:pos="-993"/>
        </w:tabs>
        <w:spacing w:after="0" w:line="240" w:lineRule="auto"/>
        <w:ind w:left="0" w:firstLine="720"/>
        <w:jc w:val="both"/>
        <w:rPr>
          <w:bCs/>
        </w:rPr>
      </w:pPr>
      <w:r>
        <w:t>4.3. Прием-передача Товара осуществляется Сторонами по акту приема-передачи по форме  приложения № 2 к настоящему Договору, который составляется в трех экземплярах – один экземпляр для Покупателя, другой для Поставщика, третий – для органов, осуществляющих постановку на учет. Поставщик одновременно с передачей Товара передает Покупателю: счет-фактуру, товарную накладную унифицированной формы ТОРГ</w:t>
      </w:r>
      <w:r>
        <w:noBreakHyphen/>
        <w:t>12, Сервисную книжку, Руководство по эксплуатации автомобиля, паспорт транспортного средства, комплект документов, необходимых для регистрации автомобиля в органах ГИБДД.</w:t>
      </w:r>
    </w:p>
    <w:p w:rsidR="007157CC" w:rsidRPr="00D22C7D" w:rsidRDefault="007157CC" w:rsidP="005619CC">
      <w:pPr>
        <w:pStyle w:val="ConsNormal"/>
        <w:ind w:left="0" w:firstLine="0"/>
        <w:jc w:val="both"/>
        <w:rPr>
          <w:rFonts w:ascii="Times New Roman" w:hAnsi="Times New Roman"/>
          <w:sz w:val="24"/>
          <w:szCs w:val="24"/>
        </w:rPr>
      </w:pPr>
      <w:r>
        <w:rPr>
          <w:rFonts w:ascii="Times New Roman" w:hAnsi="Times New Roman"/>
          <w:sz w:val="24"/>
          <w:szCs w:val="24"/>
        </w:rPr>
        <w:t xml:space="preserve">           4.4.  В случае выявления в ходе </w:t>
      </w:r>
      <w:proofErr w:type="gramStart"/>
      <w:r>
        <w:rPr>
          <w:rFonts w:ascii="Times New Roman" w:hAnsi="Times New Roman"/>
          <w:sz w:val="24"/>
          <w:szCs w:val="24"/>
        </w:rPr>
        <w:t>осуществления приемки Товара  несоответствия Товара</w:t>
      </w:r>
      <w:proofErr w:type="gramEnd"/>
      <w:r>
        <w:rPr>
          <w:rFonts w:ascii="Times New Roman" w:hAnsi="Times New Roman"/>
          <w:sz w:val="24"/>
          <w:szCs w:val="24"/>
        </w:rPr>
        <w:t xml:space="preserve"> условиям настоящего Договора Сторонами составляется акт с перечнем недостатков и со сроками их устранения за счет Поставщика.</w:t>
      </w:r>
    </w:p>
    <w:p w:rsidR="007157CC" w:rsidRPr="00D22C7D" w:rsidRDefault="007157CC" w:rsidP="005619CC">
      <w:pPr>
        <w:pStyle w:val="22"/>
        <w:tabs>
          <w:tab w:val="left" w:pos="-1276"/>
          <w:tab w:val="left" w:pos="-993"/>
        </w:tabs>
        <w:spacing w:after="0" w:line="240" w:lineRule="auto"/>
        <w:ind w:left="0" w:firstLine="720"/>
        <w:jc w:val="both"/>
        <w:rPr>
          <w:bCs/>
        </w:rPr>
      </w:pPr>
      <w:r>
        <w:t>4.5. Датой поставки Товара считается дата подписания Сторонами акта приема-передачи</w:t>
      </w:r>
      <w:r>
        <w:rPr>
          <w:bCs/>
        </w:rPr>
        <w:t>.</w:t>
      </w:r>
    </w:p>
    <w:p w:rsidR="007157CC" w:rsidRPr="00D22C7D" w:rsidRDefault="007157CC" w:rsidP="005619CC">
      <w:pPr>
        <w:pStyle w:val="ConsNormal"/>
        <w:ind w:left="0"/>
        <w:jc w:val="both"/>
        <w:rPr>
          <w:rFonts w:ascii="Times New Roman" w:hAnsi="Times New Roman"/>
          <w:sz w:val="24"/>
          <w:szCs w:val="24"/>
        </w:rPr>
      </w:pPr>
    </w:p>
    <w:p w:rsidR="007157CC" w:rsidRPr="00D22C7D" w:rsidRDefault="007157CC" w:rsidP="005619CC">
      <w:pPr>
        <w:pStyle w:val="ConsNormal"/>
        <w:ind w:left="0"/>
        <w:rPr>
          <w:rFonts w:ascii="Times New Roman" w:hAnsi="Times New Roman"/>
          <w:b/>
          <w:sz w:val="24"/>
          <w:szCs w:val="24"/>
        </w:rPr>
      </w:pPr>
      <w:r>
        <w:rPr>
          <w:rFonts w:ascii="Times New Roman" w:hAnsi="Times New Roman"/>
          <w:b/>
          <w:sz w:val="24"/>
          <w:szCs w:val="24"/>
        </w:rPr>
        <w:t>5.   Комплектность, качество и гарантии</w:t>
      </w:r>
    </w:p>
    <w:p w:rsidR="007157CC" w:rsidRPr="00D22C7D" w:rsidRDefault="007157CC" w:rsidP="005619CC">
      <w:pPr>
        <w:pStyle w:val="ConsNormal"/>
        <w:ind w:left="0" w:firstLine="709"/>
        <w:jc w:val="both"/>
        <w:rPr>
          <w:rFonts w:ascii="Times New Roman" w:hAnsi="Times New Roman"/>
          <w:i/>
          <w:sz w:val="24"/>
          <w:szCs w:val="24"/>
        </w:rPr>
      </w:pPr>
      <w:r>
        <w:rPr>
          <w:rFonts w:ascii="Times New Roman" w:hAnsi="Times New Roman"/>
          <w:sz w:val="24"/>
          <w:szCs w:val="24"/>
        </w:rPr>
        <w:t xml:space="preserve">5.1. Комплектность и качество Товара должны соответствовать требованиям </w:t>
      </w:r>
      <w:r>
        <w:rPr>
          <w:rFonts w:ascii="Times New Roman" w:hAnsi="Times New Roman"/>
          <w:sz w:val="24"/>
          <w:szCs w:val="24"/>
        </w:rPr>
        <w:lastRenderedPageBreak/>
        <w:t>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7157CC" w:rsidRPr="00D22C7D" w:rsidRDefault="007157CC" w:rsidP="005619CC">
      <w:pPr>
        <w:pStyle w:val="22"/>
        <w:tabs>
          <w:tab w:val="left" w:pos="-1276"/>
          <w:tab w:val="left" w:pos="-993"/>
        </w:tabs>
        <w:spacing w:after="0" w:line="240" w:lineRule="auto"/>
        <w:ind w:left="0" w:firstLine="709"/>
        <w:jc w:val="both"/>
        <w:rPr>
          <w:bCs/>
        </w:rPr>
      </w:pPr>
      <w:r>
        <w:t xml:space="preserve">5.2. </w:t>
      </w:r>
      <w:r>
        <w:rPr>
          <w:bCs/>
        </w:rPr>
        <w:t>Срок гарантии нормального функционирования Товара - ______ (_____________) месяцев эксплуатации или _____________ (_________ тысяч) километров пробега (в зависимости от того, что наступает ранее) с даты подписания Сторонами акта приема-передачи.</w:t>
      </w:r>
    </w:p>
    <w:p w:rsidR="007157CC" w:rsidRPr="000A61B0" w:rsidRDefault="007157CC" w:rsidP="005619CC">
      <w:pPr>
        <w:pStyle w:val="ConsNormal"/>
        <w:ind w:left="0" w:firstLine="709"/>
        <w:jc w:val="both"/>
        <w:rPr>
          <w:rFonts w:ascii="Times New Roman" w:hAnsi="Times New Roman"/>
          <w:sz w:val="24"/>
          <w:szCs w:val="24"/>
        </w:rPr>
      </w:pPr>
      <w:r>
        <w:rPr>
          <w:rFonts w:ascii="Times New Roman" w:hAnsi="Times New Roman"/>
          <w:bCs/>
          <w:sz w:val="24"/>
          <w:szCs w:val="24"/>
        </w:rPr>
        <w:t>5.3. В случае</w:t>
      </w:r>
      <w:proofErr w:type="gramStart"/>
      <w:r>
        <w:rPr>
          <w:rFonts w:ascii="Times New Roman" w:hAnsi="Times New Roman"/>
          <w:bCs/>
          <w:sz w:val="24"/>
          <w:szCs w:val="24"/>
        </w:rPr>
        <w:t>,</w:t>
      </w:r>
      <w:proofErr w:type="gramEnd"/>
      <w:r>
        <w:rPr>
          <w:rFonts w:ascii="Times New Roman" w:hAnsi="Times New Roman"/>
          <w:bCs/>
          <w:sz w:val="24"/>
          <w:szCs w:val="24"/>
        </w:rPr>
        <w:t xml:space="preserve"> если в течение гарантийного периода Товар или его отдельные части (узлы) станут непригодными для дальнейшего использования, и будет признано, что неисправность имеет гарантийный характер, Поставщик производит бесплатный гарантийный ремонт Товара, включая замену непригодных для использования частей (узлов) Товара. Срок гарантийного ремонта не может превышать 10 (десять) календарных дней </w:t>
      </w:r>
      <w:proofErr w:type="gramStart"/>
      <w:r>
        <w:rPr>
          <w:rFonts w:ascii="Times New Roman" w:hAnsi="Times New Roman"/>
          <w:bCs/>
          <w:sz w:val="24"/>
          <w:szCs w:val="24"/>
        </w:rPr>
        <w:t>с даты приемки</w:t>
      </w:r>
      <w:proofErr w:type="gramEnd"/>
      <w:r>
        <w:rPr>
          <w:rFonts w:ascii="Times New Roman" w:hAnsi="Times New Roman"/>
          <w:bCs/>
          <w:sz w:val="24"/>
          <w:szCs w:val="24"/>
        </w:rPr>
        <w:t xml:space="preserve"> Товара в ремонт Поставщиком. В случае </w:t>
      </w:r>
      <w:proofErr w:type="spellStart"/>
      <w:r>
        <w:rPr>
          <w:rFonts w:ascii="Times New Roman" w:hAnsi="Times New Roman"/>
          <w:bCs/>
          <w:sz w:val="24"/>
          <w:szCs w:val="24"/>
        </w:rPr>
        <w:t>отстутствия</w:t>
      </w:r>
      <w:proofErr w:type="spellEnd"/>
      <w:r>
        <w:rPr>
          <w:rFonts w:ascii="Times New Roman" w:hAnsi="Times New Roman"/>
          <w:bCs/>
          <w:sz w:val="24"/>
          <w:szCs w:val="24"/>
        </w:rPr>
        <w:t xml:space="preserve"> необходимых частей (узлов) у Поставщика, срок гарантийного ремонта может быть увеличен на период поставки необходимых частей (узлов) по согласованию с Покупателем.</w:t>
      </w:r>
    </w:p>
    <w:p w:rsidR="007157CC" w:rsidRPr="000A61B0" w:rsidRDefault="007157CC" w:rsidP="005619CC">
      <w:pPr>
        <w:ind w:left="0" w:firstLine="567"/>
        <w:jc w:val="both"/>
        <w:rPr>
          <w:rFonts w:ascii="Arial" w:hAnsi="Arial" w:cs="Arial"/>
        </w:rPr>
      </w:pPr>
      <w:r>
        <w:t>5.4.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7157CC" w:rsidRPr="000A61B0" w:rsidRDefault="007157CC" w:rsidP="005619CC">
      <w:pPr>
        <w:shd w:val="clear" w:color="auto" w:fill="FFFFFF"/>
        <w:tabs>
          <w:tab w:val="left" w:pos="1272"/>
        </w:tabs>
        <w:ind w:left="0" w:firstLine="567"/>
        <w:jc w:val="both"/>
      </w:pPr>
      <w:r>
        <w:t>5.5. Поставщик обязан предоставить Покупателю подменный автомобиль на период проведения гарантийного ремонта Товара при наличии свободного автомобиля. Транспортные расходы Поставщика, связанные с проведением гарантийного ремонта Товара, Покупателем не возмещаются.</w:t>
      </w:r>
    </w:p>
    <w:p w:rsidR="007157CC" w:rsidRPr="00D22C7D" w:rsidRDefault="007157CC" w:rsidP="005619CC">
      <w:pPr>
        <w:pStyle w:val="aff4"/>
        <w:ind w:left="0" w:firstLine="567"/>
        <w:jc w:val="both"/>
        <w:rPr>
          <w:sz w:val="24"/>
          <w:szCs w:val="24"/>
        </w:rPr>
      </w:pPr>
      <w:r>
        <w:rPr>
          <w:sz w:val="24"/>
          <w:szCs w:val="24"/>
        </w:rPr>
        <w:t>5.6. В случае устранения недостатков или замены Товара ненадлежащего качества или его частей при гарантийном ремонте, гарантийный срок продлевается по письменному обращению Покупателя на период времени, в течение которого Покупатель не мог использовать Товар.</w:t>
      </w:r>
    </w:p>
    <w:p w:rsidR="007157CC" w:rsidRPr="00D22C7D" w:rsidRDefault="007157CC" w:rsidP="005619CC">
      <w:pPr>
        <w:ind w:left="0" w:firstLine="567"/>
        <w:jc w:val="both"/>
      </w:pPr>
      <w:r>
        <w:t>5.7. Если недостатки Товара не могут быть устранены,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7157CC" w:rsidRPr="00D22C7D" w:rsidRDefault="007157CC" w:rsidP="005619CC">
      <w:pPr>
        <w:pStyle w:val="ConsNormal"/>
        <w:ind w:left="0" w:firstLine="0"/>
        <w:rPr>
          <w:rFonts w:ascii="Times New Roman" w:hAnsi="Times New Roman"/>
          <w:sz w:val="24"/>
          <w:szCs w:val="24"/>
        </w:rPr>
      </w:pPr>
    </w:p>
    <w:p w:rsidR="007157CC" w:rsidRPr="00D22C7D" w:rsidRDefault="007157CC" w:rsidP="005619CC">
      <w:pPr>
        <w:pStyle w:val="ConsNormal"/>
        <w:ind w:left="0"/>
        <w:rPr>
          <w:rFonts w:ascii="Times New Roman" w:hAnsi="Times New Roman"/>
          <w:b/>
          <w:sz w:val="24"/>
          <w:szCs w:val="24"/>
        </w:rPr>
      </w:pPr>
      <w:r>
        <w:rPr>
          <w:rFonts w:ascii="Times New Roman" w:hAnsi="Times New Roman"/>
          <w:b/>
          <w:sz w:val="24"/>
          <w:szCs w:val="24"/>
        </w:rPr>
        <w:t>6.   Переход права собственности и рисков</w:t>
      </w:r>
    </w:p>
    <w:p w:rsidR="007157CC" w:rsidRDefault="007157CC" w:rsidP="005619CC">
      <w:pPr>
        <w:pStyle w:val="22"/>
        <w:tabs>
          <w:tab w:val="left" w:pos="-1276"/>
          <w:tab w:val="left" w:pos="-993"/>
        </w:tabs>
        <w:spacing w:after="0" w:line="240" w:lineRule="auto"/>
        <w:ind w:left="0" w:firstLine="720"/>
        <w:jc w:val="both"/>
        <w:rPr>
          <w:bCs/>
        </w:rPr>
      </w:pPr>
      <w:r>
        <w:t>6.1.</w:t>
      </w:r>
      <w:r>
        <w:rPr>
          <w:b/>
        </w:rPr>
        <w:t xml:space="preserve"> </w:t>
      </w:r>
      <w:r>
        <w:rPr>
          <w:bCs/>
        </w:rPr>
        <w:t xml:space="preserve">Право собственности, а также риск случайной гибели или порчи Товара переходят от Поставщика к Покупателю </w:t>
      </w:r>
      <w:proofErr w:type="gramStart"/>
      <w:r>
        <w:rPr>
          <w:bCs/>
        </w:rPr>
        <w:t>с даты подписания</w:t>
      </w:r>
      <w:proofErr w:type="gramEnd"/>
      <w:r>
        <w:rPr>
          <w:bCs/>
        </w:rPr>
        <w:t xml:space="preserve"> Покупателем </w:t>
      </w:r>
      <w:r>
        <w:t>акта приема-передачи.</w:t>
      </w:r>
      <w:r>
        <w:rPr>
          <w:bCs/>
        </w:rPr>
        <w:t xml:space="preserve"> </w:t>
      </w:r>
    </w:p>
    <w:p w:rsidR="00815D96" w:rsidRPr="00D22C7D" w:rsidRDefault="00815D96" w:rsidP="005619CC">
      <w:pPr>
        <w:pStyle w:val="22"/>
        <w:tabs>
          <w:tab w:val="left" w:pos="-1276"/>
          <w:tab w:val="left" w:pos="-993"/>
        </w:tabs>
        <w:spacing w:after="0" w:line="240" w:lineRule="auto"/>
        <w:ind w:left="0" w:firstLine="720"/>
        <w:jc w:val="both"/>
        <w:rPr>
          <w:b/>
        </w:rPr>
      </w:pPr>
    </w:p>
    <w:p w:rsidR="007157CC" w:rsidRPr="00D22C7D" w:rsidRDefault="007157CC" w:rsidP="005619CC">
      <w:pPr>
        <w:pStyle w:val="ConsNormal"/>
        <w:autoSpaceDE/>
        <w:ind w:left="0" w:firstLine="0"/>
        <w:rPr>
          <w:rFonts w:ascii="Times New Roman" w:hAnsi="Times New Roman"/>
          <w:b/>
          <w:sz w:val="24"/>
          <w:szCs w:val="24"/>
        </w:rPr>
      </w:pPr>
      <w:r>
        <w:rPr>
          <w:rFonts w:ascii="Times New Roman" w:hAnsi="Times New Roman"/>
          <w:b/>
          <w:sz w:val="24"/>
          <w:szCs w:val="24"/>
        </w:rPr>
        <w:t>7. Ответственность Сторон</w:t>
      </w:r>
    </w:p>
    <w:p w:rsidR="007157CC" w:rsidRPr="00D22C7D" w:rsidRDefault="007157CC" w:rsidP="005619CC">
      <w:pPr>
        <w:pStyle w:val="ConsNormal"/>
        <w:ind w:left="0"/>
        <w:jc w:val="both"/>
        <w:rPr>
          <w:rFonts w:ascii="Times New Roman" w:hAnsi="Times New Roman"/>
          <w:bCs/>
          <w:sz w:val="24"/>
          <w:szCs w:val="24"/>
        </w:rPr>
      </w:pPr>
      <w:r>
        <w:rPr>
          <w:rFonts w:ascii="Times New Roman" w:hAnsi="Times New Roman"/>
          <w:bCs/>
          <w:sz w:val="24"/>
          <w:szCs w:val="24"/>
        </w:rPr>
        <w:t>7.1.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7157CC" w:rsidRPr="00D22C7D" w:rsidRDefault="007157CC" w:rsidP="005619CC">
      <w:pPr>
        <w:pStyle w:val="affa"/>
        <w:ind w:left="0" w:firstLine="709"/>
        <w:jc w:val="both"/>
        <w:rPr>
          <w:rFonts w:ascii="Times New Roman" w:eastAsia="Arial" w:hAnsi="Times New Roman" w:cs="Arial"/>
          <w:bCs/>
          <w:sz w:val="24"/>
          <w:szCs w:val="24"/>
        </w:rPr>
      </w:pPr>
      <w:r>
        <w:rPr>
          <w:rFonts w:ascii="Times New Roman" w:eastAsia="Arial" w:hAnsi="Times New Roman" w:cs="Arial"/>
          <w:bCs/>
          <w:sz w:val="24"/>
          <w:szCs w:val="24"/>
        </w:rPr>
        <w:t>7.2.  В случае несоблюдения сроков поставки Товара Покупатель вправе потребовать от Поставщика уплаты неустойки в виде пени в размере 0,1% (одна десятая) процента от стоимости не поставленного в срок Товара за каждый день просрочки.</w:t>
      </w:r>
    </w:p>
    <w:p w:rsidR="007157CC" w:rsidRPr="00D22C7D" w:rsidRDefault="007157CC" w:rsidP="005619CC">
      <w:pPr>
        <w:ind w:left="0" w:firstLine="709"/>
        <w:jc w:val="both"/>
        <w:rPr>
          <w:rFonts w:eastAsia="Arial" w:cs="Arial"/>
          <w:bCs/>
        </w:rPr>
      </w:pPr>
      <w:r>
        <w:rPr>
          <w:rFonts w:eastAsia="Arial" w:cs="Arial"/>
          <w:bCs/>
        </w:rPr>
        <w:t>7.3. Указанная в пункте 7.2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причитающихся сумм неустойки из сумм, подлежащих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7157CC" w:rsidRPr="00D22C7D" w:rsidRDefault="007157CC" w:rsidP="005619CC">
      <w:pPr>
        <w:pStyle w:val="ConsNormal"/>
        <w:ind w:left="0"/>
        <w:jc w:val="both"/>
        <w:rPr>
          <w:rFonts w:ascii="Times New Roman" w:hAnsi="Times New Roman"/>
          <w:sz w:val="24"/>
          <w:szCs w:val="24"/>
        </w:rPr>
      </w:pPr>
    </w:p>
    <w:p w:rsidR="007157CC" w:rsidRPr="00D22C7D" w:rsidRDefault="007157CC" w:rsidP="005619CC">
      <w:pPr>
        <w:pStyle w:val="ConsNormal"/>
        <w:autoSpaceDE/>
        <w:ind w:left="0" w:firstLine="0"/>
        <w:rPr>
          <w:rFonts w:ascii="Times New Roman" w:hAnsi="Times New Roman"/>
          <w:b/>
          <w:sz w:val="24"/>
          <w:szCs w:val="24"/>
        </w:rPr>
      </w:pPr>
      <w:r>
        <w:rPr>
          <w:rFonts w:ascii="Times New Roman" w:hAnsi="Times New Roman"/>
          <w:b/>
          <w:sz w:val="24"/>
          <w:szCs w:val="24"/>
        </w:rPr>
        <w:t>8. Обстоятельства непреодолимой силы</w:t>
      </w:r>
    </w:p>
    <w:p w:rsidR="007157CC" w:rsidRPr="00D22C7D" w:rsidRDefault="007157CC" w:rsidP="005619CC">
      <w:pPr>
        <w:pStyle w:val="ConsNormal"/>
        <w:ind w:left="0"/>
        <w:jc w:val="both"/>
        <w:rPr>
          <w:rFonts w:ascii="Times New Roman" w:hAnsi="Times New Roman"/>
          <w:sz w:val="24"/>
          <w:szCs w:val="24"/>
        </w:rPr>
      </w:pPr>
      <w:r>
        <w:rPr>
          <w:rFonts w:ascii="Times New Roman" w:hAnsi="Times New Roman"/>
          <w:sz w:val="24"/>
          <w:szCs w:val="24"/>
        </w:rPr>
        <w:t xml:space="preserve">8.1. </w:t>
      </w:r>
      <w:proofErr w:type="gramStart"/>
      <w:r>
        <w:rPr>
          <w:rFonts w:ascii="Times New Roman" w:hAnsi="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7157CC" w:rsidRPr="00D22C7D" w:rsidRDefault="007157CC" w:rsidP="005619CC">
      <w:pPr>
        <w:pStyle w:val="ConsNormal"/>
        <w:ind w:left="0"/>
        <w:jc w:val="both"/>
        <w:rPr>
          <w:rFonts w:ascii="Times New Roman" w:hAnsi="Times New Roman"/>
          <w:sz w:val="24"/>
          <w:szCs w:val="24"/>
        </w:rPr>
      </w:pPr>
      <w:r>
        <w:rPr>
          <w:rFonts w:ascii="Times New Roman" w:hAnsi="Times New Roman"/>
          <w:sz w:val="24"/>
          <w:szCs w:val="24"/>
        </w:rPr>
        <w:t>8.2.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7157CC" w:rsidRPr="00D22C7D" w:rsidRDefault="007157CC" w:rsidP="005619CC">
      <w:pPr>
        <w:pStyle w:val="ConsNormal"/>
        <w:ind w:left="0"/>
        <w:jc w:val="both"/>
        <w:rPr>
          <w:rFonts w:ascii="Times New Roman" w:hAnsi="Times New Roman"/>
          <w:sz w:val="24"/>
          <w:szCs w:val="24"/>
        </w:rPr>
      </w:pPr>
      <w:r>
        <w:rPr>
          <w:rFonts w:ascii="Times New Roman" w:hAnsi="Times New Roman"/>
          <w:sz w:val="24"/>
          <w:szCs w:val="24"/>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7157CC" w:rsidRPr="00D22C7D" w:rsidRDefault="007157CC" w:rsidP="005619CC">
      <w:pPr>
        <w:pStyle w:val="ConsNormal"/>
        <w:ind w:left="0"/>
        <w:jc w:val="both"/>
        <w:rPr>
          <w:rFonts w:ascii="Times New Roman" w:hAnsi="Times New Roman"/>
          <w:sz w:val="24"/>
          <w:szCs w:val="24"/>
        </w:rPr>
      </w:pPr>
      <w:r>
        <w:rPr>
          <w:rFonts w:ascii="Times New Roman" w:hAnsi="Times New Roman"/>
          <w:sz w:val="24"/>
          <w:szCs w:val="24"/>
        </w:rPr>
        <w:t xml:space="preserve">8.4.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sz w:val="24"/>
          <w:szCs w:val="24"/>
        </w:rPr>
        <w:t>Договор</w:t>
      </w:r>
      <w:proofErr w:type="gramEnd"/>
      <w:r>
        <w:rPr>
          <w:rFonts w:ascii="Times New Roman" w:hAnsi="Times New Roman"/>
          <w:sz w:val="24"/>
          <w:szCs w:val="24"/>
        </w:rPr>
        <w:t xml:space="preserve"> может быть расторгнут по соглашению Сторон.</w:t>
      </w:r>
    </w:p>
    <w:p w:rsidR="007157CC" w:rsidRPr="00D22C7D" w:rsidRDefault="007157CC" w:rsidP="005619CC">
      <w:pPr>
        <w:pStyle w:val="ConsNormal"/>
        <w:ind w:left="0"/>
        <w:jc w:val="both"/>
        <w:rPr>
          <w:rFonts w:ascii="Times New Roman" w:hAnsi="Times New Roman"/>
          <w:sz w:val="24"/>
          <w:szCs w:val="24"/>
        </w:rPr>
      </w:pPr>
    </w:p>
    <w:p w:rsidR="007157CC" w:rsidRPr="00D22C7D" w:rsidRDefault="007157CC" w:rsidP="005619CC">
      <w:pPr>
        <w:pStyle w:val="ConsNormal"/>
        <w:autoSpaceDE/>
        <w:ind w:left="0" w:firstLine="0"/>
        <w:rPr>
          <w:rFonts w:ascii="Times New Roman" w:hAnsi="Times New Roman"/>
          <w:b/>
          <w:sz w:val="24"/>
          <w:szCs w:val="24"/>
        </w:rPr>
      </w:pPr>
      <w:r>
        <w:rPr>
          <w:rFonts w:ascii="Times New Roman" w:hAnsi="Times New Roman"/>
          <w:b/>
          <w:sz w:val="24"/>
          <w:szCs w:val="24"/>
        </w:rPr>
        <w:t>9.  Разрешение споров</w:t>
      </w:r>
    </w:p>
    <w:p w:rsidR="007157CC" w:rsidRPr="00D22C7D" w:rsidRDefault="007157CC" w:rsidP="005619CC">
      <w:pPr>
        <w:pStyle w:val="ConsNormal"/>
        <w:ind w:left="0"/>
        <w:jc w:val="both"/>
        <w:rPr>
          <w:rFonts w:ascii="Times New Roman" w:hAnsi="Times New Roman"/>
          <w:sz w:val="24"/>
          <w:szCs w:val="24"/>
        </w:rPr>
      </w:pPr>
      <w:r>
        <w:rPr>
          <w:rFonts w:ascii="Times New Roman" w:hAnsi="Times New Roman"/>
          <w:sz w:val="24"/>
          <w:szCs w:val="24"/>
        </w:rPr>
        <w:t>9.1.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7157CC" w:rsidRPr="00D22C7D" w:rsidRDefault="007157CC" w:rsidP="005619CC">
      <w:pPr>
        <w:pStyle w:val="ConsNormal"/>
        <w:ind w:left="0" w:firstLine="709"/>
        <w:jc w:val="both"/>
        <w:rPr>
          <w:rFonts w:ascii="Times New Roman" w:hAnsi="Times New Roman"/>
          <w:sz w:val="24"/>
          <w:szCs w:val="24"/>
        </w:rPr>
      </w:pPr>
      <w:r>
        <w:rPr>
          <w:rFonts w:ascii="Times New Roman" w:hAnsi="Times New Roman"/>
          <w:sz w:val="24"/>
          <w:szCs w:val="24"/>
        </w:rPr>
        <w:t xml:space="preserve">9.2.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претензии.</w:t>
      </w:r>
    </w:p>
    <w:p w:rsidR="007157CC" w:rsidRPr="00D22C7D" w:rsidRDefault="007157CC" w:rsidP="005619CC">
      <w:pPr>
        <w:pStyle w:val="ConsNormal"/>
        <w:ind w:left="0" w:firstLine="709"/>
        <w:jc w:val="both"/>
        <w:rPr>
          <w:rFonts w:ascii="Times New Roman" w:hAnsi="Times New Roman"/>
          <w:i/>
          <w:sz w:val="24"/>
          <w:szCs w:val="24"/>
        </w:rPr>
      </w:pPr>
      <w:r>
        <w:rPr>
          <w:rFonts w:ascii="Times New Roman" w:hAnsi="Times New Roman"/>
          <w:sz w:val="24"/>
          <w:szCs w:val="24"/>
        </w:rPr>
        <w:t>9.3. 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Иркутской области.</w:t>
      </w:r>
    </w:p>
    <w:p w:rsidR="007157CC" w:rsidRPr="00D22C7D" w:rsidRDefault="007157CC" w:rsidP="005619CC">
      <w:pPr>
        <w:pStyle w:val="ConsNormal"/>
        <w:ind w:left="0"/>
        <w:jc w:val="both"/>
        <w:rPr>
          <w:rFonts w:ascii="Times New Roman" w:hAnsi="Times New Roman"/>
          <w:b/>
          <w:sz w:val="24"/>
          <w:szCs w:val="24"/>
        </w:rPr>
      </w:pPr>
    </w:p>
    <w:p w:rsidR="007157CC" w:rsidRPr="00D22C7D" w:rsidRDefault="007157CC" w:rsidP="005619CC">
      <w:pPr>
        <w:pStyle w:val="ConsNormal"/>
        <w:ind w:left="0"/>
        <w:rPr>
          <w:rFonts w:ascii="Times New Roman" w:hAnsi="Times New Roman"/>
          <w:b/>
          <w:sz w:val="24"/>
          <w:szCs w:val="24"/>
        </w:rPr>
      </w:pPr>
      <w:r>
        <w:rPr>
          <w:rFonts w:ascii="Times New Roman" w:hAnsi="Times New Roman"/>
          <w:b/>
          <w:sz w:val="24"/>
          <w:szCs w:val="24"/>
        </w:rPr>
        <w:t>10.  Порядок внесения изменений, дополнений в Договор и его расторжения</w:t>
      </w:r>
    </w:p>
    <w:p w:rsidR="007157CC" w:rsidRPr="00D22C7D" w:rsidRDefault="007157CC" w:rsidP="005619CC">
      <w:pPr>
        <w:pStyle w:val="ConsNormal"/>
        <w:ind w:left="0"/>
        <w:jc w:val="both"/>
        <w:rPr>
          <w:rFonts w:ascii="Times New Roman" w:hAnsi="Times New Roman"/>
          <w:sz w:val="24"/>
          <w:szCs w:val="24"/>
        </w:rPr>
      </w:pPr>
      <w:r>
        <w:rPr>
          <w:rFonts w:ascii="Times New Roman" w:hAnsi="Times New Roman"/>
          <w:sz w:val="24"/>
          <w:szCs w:val="24"/>
        </w:rPr>
        <w:t>10.1. В настоящий Договор могут быть внесены изменения и дополнения, которые оформляются дополнительными соглашениями к настоящему Договору.</w:t>
      </w:r>
    </w:p>
    <w:p w:rsidR="007157CC" w:rsidRPr="00D22C7D" w:rsidRDefault="007157CC" w:rsidP="005619CC">
      <w:pPr>
        <w:pStyle w:val="ConsNormal"/>
        <w:ind w:left="0"/>
        <w:jc w:val="both"/>
        <w:rPr>
          <w:rFonts w:ascii="Times New Roman" w:hAnsi="Times New Roman"/>
          <w:sz w:val="24"/>
          <w:szCs w:val="24"/>
        </w:rPr>
      </w:pPr>
      <w:r>
        <w:rPr>
          <w:rFonts w:ascii="Times New Roman" w:hAnsi="Times New Roman"/>
          <w:sz w:val="24"/>
          <w:szCs w:val="24"/>
        </w:rPr>
        <w:t xml:space="preserve">10.2. Настоящий Договор </w:t>
      </w:r>
      <w:proofErr w:type="gramStart"/>
      <w:r>
        <w:rPr>
          <w:rFonts w:ascii="Times New Roman" w:hAnsi="Times New Roman"/>
          <w:sz w:val="24"/>
          <w:szCs w:val="24"/>
        </w:rPr>
        <w:t>может быть досрочно расторгнут</w:t>
      </w:r>
      <w:proofErr w:type="gramEnd"/>
      <w:r>
        <w:rPr>
          <w:rFonts w:ascii="Times New Roman" w:hAnsi="Times New Roman"/>
          <w:sz w:val="24"/>
          <w:szCs w:val="24"/>
        </w:rPr>
        <w:t xml:space="preserve"> по основаниям, предусмотренным законодательством Российской Федерации и настоящим Договором.</w:t>
      </w:r>
    </w:p>
    <w:p w:rsidR="007157CC" w:rsidRPr="00D22C7D" w:rsidRDefault="007157CC" w:rsidP="005619CC">
      <w:pPr>
        <w:pStyle w:val="ConsNormal"/>
        <w:ind w:left="0"/>
        <w:jc w:val="both"/>
        <w:rPr>
          <w:rFonts w:ascii="Times New Roman" w:hAnsi="Times New Roman"/>
          <w:sz w:val="24"/>
          <w:szCs w:val="24"/>
        </w:rPr>
      </w:pPr>
      <w:r>
        <w:rPr>
          <w:rFonts w:ascii="Times New Roman" w:hAnsi="Times New Roman"/>
          <w:sz w:val="24"/>
          <w:szCs w:val="24"/>
        </w:rPr>
        <w:t>10.3. Покупатель, решивший расторгнуть настоящий Договор, должен направить письменное уведомление о намерении расторгнуть настоящий Договор Поставщику не позднее, чем за 10 (десять)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Покупатель обязан оплатить Товар, поставленный до даты получения Поставщиком уведомления о расторжении настоящего Договора.</w:t>
      </w:r>
    </w:p>
    <w:p w:rsidR="007157CC" w:rsidRPr="00D22C7D" w:rsidRDefault="007157CC" w:rsidP="005619CC">
      <w:pPr>
        <w:pStyle w:val="ConsNormal"/>
        <w:ind w:left="0"/>
        <w:jc w:val="both"/>
        <w:rPr>
          <w:rFonts w:ascii="Times New Roman" w:hAnsi="Times New Roman"/>
          <w:sz w:val="24"/>
          <w:szCs w:val="24"/>
        </w:rPr>
      </w:pPr>
      <w:r>
        <w:rPr>
          <w:rFonts w:ascii="Times New Roman" w:hAnsi="Times New Roman"/>
          <w:sz w:val="24"/>
          <w:szCs w:val="24"/>
        </w:rPr>
        <w:t xml:space="preserve">10.4. В случае досрочного расторжения настоящего Договора по основаниям, предусмотренным законодательством Российской Федерации и настоящим Договором, Поставщик обязуется возвратить Покупателю авансовый платеж в течение 5 (пяти) календарных дней </w:t>
      </w:r>
      <w:proofErr w:type="gramStart"/>
      <w:r>
        <w:rPr>
          <w:rFonts w:ascii="Times New Roman" w:hAnsi="Times New Roman"/>
          <w:sz w:val="24"/>
          <w:szCs w:val="24"/>
        </w:rPr>
        <w:t>с даты расторжения</w:t>
      </w:r>
      <w:proofErr w:type="gramEnd"/>
      <w:r>
        <w:rPr>
          <w:rFonts w:ascii="Times New Roman" w:hAnsi="Times New Roman"/>
          <w:sz w:val="24"/>
          <w:szCs w:val="24"/>
        </w:rPr>
        <w:t xml:space="preserve"> настоящего Договора.         </w:t>
      </w:r>
    </w:p>
    <w:p w:rsidR="007157CC" w:rsidRPr="00D22C7D" w:rsidRDefault="007157CC" w:rsidP="005619CC">
      <w:pPr>
        <w:pStyle w:val="ConsNormal"/>
        <w:ind w:left="0"/>
        <w:jc w:val="both"/>
        <w:rPr>
          <w:rFonts w:ascii="Times New Roman" w:hAnsi="Times New Roman"/>
          <w:b/>
          <w:sz w:val="24"/>
          <w:szCs w:val="24"/>
        </w:rPr>
      </w:pPr>
    </w:p>
    <w:p w:rsidR="007157CC" w:rsidRPr="00D22C7D" w:rsidRDefault="007157CC" w:rsidP="005619CC">
      <w:pPr>
        <w:pStyle w:val="ConsNormal"/>
        <w:ind w:left="0"/>
        <w:rPr>
          <w:rFonts w:ascii="Times New Roman" w:hAnsi="Times New Roman"/>
          <w:b/>
          <w:sz w:val="24"/>
          <w:szCs w:val="24"/>
        </w:rPr>
      </w:pPr>
      <w:r>
        <w:rPr>
          <w:rFonts w:ascii="Times New Roman" w:hAnsi="Times New Roman"/>
          <w:b/>
          <w:sz w:val="24"/>
          <w:szCs w:val="24"/>
        </w:rPr>
        <w:t>11.  Срок действия Договора</w:t>
      </w:r>
    </w:p>
    <w:p w:rsidR="007157CC" w:rsidRPr="00D22C7D" w:rsidRDefault="007157CC" w:rsidP="005619CC">
      <w:pPr>
        <w:pStyle w:val="ConsNormal"/>
        <w:ind w:left="0" w:firstLine="709"/>
        <w:jc w:val="both"/>
        <w:rPr>
          <w:rFonts w:ascii="Times New Roman" w:hAnsi="Times New Roman"/>
          <w:i/>
          <w:iCs/>
          <w:sz w:val="24"/>
          <w:szCs w:val="24"/>
          <w:vertAlign w:val="superscript"/>
        </w:rPr>
      </w:pPr>
      <w:r>
        <w:rPr>
          <w:sz w:val="24"/>
          <w:szCs w:val="24"/>
        </w:rPr>
        <w:t xml:space="preserve"> </w:t>
      </w:r>
      <w:r>
        <w:rPr>
          <w:rFonts w:ascii="Times New Roman" w:hAnsi="Times New Roman"/>
          <w:sz w:val="24"/>
          <w:szCs w:val="24"/>
        </w:rPr>
        <w:t xml:space="preserve">11.1. Настоящий Договор вступает в силу </w:t>
      </w:r>
      <w:proofErr w:type="gramStart"/>
      <w:r>
        <w:rPr>
          <w:rFonts w:ascii="Times New Roman" w:hAnsi="Times New Roman"/>
          <w:sz w:val="24"/>
          <w:szCs w:val="24"/>
        </w:rPr>
        <w:t>с даты</w:t>
      </w:r>
      <w:proofErr w:type="gramEnd"/>
      <w:r>
        <w:rPr>
          <w:rFonts w:ascii="Times New Roman" w:hAnsi="Times New Roman"/>
          <w:sz w:val="24"/>
          <w:szCs w:val="24"/>
        </w:rPr>
        <w:t xml:space="preserve">  его подписания Сторонами и действует до 31.05.2018 г.</w:t>
      </w:r>
    </w:p>
    <w:p w:rsidR="007157CC" w:rsidRPr="00D22C7D" w:rsidRDefault="007157CC" w:rsidP="005619CC">
      <w:pPr>
        <w:autoSpaceDE w:val="0"/>
        <w:autoSpaceDN w:val="0"/>
        <w:ind w:left="0" w:firstLine="709"/>
        <w:rPr>
          <w:b/>
        </w:rPr>
      </w:pPr>
    </w:p>
    <w:p w:rsidR="007157CC" w:rsidRPr="00D22C7D" w:rsidRDefault="007157CC" w:rsidP="005619CC">
      <w:pPr>
        <w:autoSpaceDE w:val="0"/>
        <w:autoSpaceDN w:val="0"/>
        <w:ind w:left="0" w:firstLine="709"/>
      </w:pPr>
      <w:r>
        <w:rPr>
          <w:b/>
        </w:rPr>
        <w:t xml:space="preserve">12. </w:t>
      </w:r>
      <w:proofErr w:type="spellStart"/>
      <w:r>
        <w:rPr>
          <w:b/>
        </w:rPr>
        <w:t>Антикоррупционная</w:t>
      </w:r>
      <w:proofErr w:type="spellEnd"/>
      <w:r>
        <w:rPr>
          <w:b/>
        </w:rPr>
        <w:t xml:space="preserve"> оговорка</w:t>
      </w:r>
    </w:p>
    <w:p w:rsidR="007157CC" w:rsidRPr="00D22C7D" w:rsidRDefault="007157CC" w:rsidP="005619CC">
      <w:pPr>
        <w:autoSpaceDE w:val="0"/>
        <w:autoSpaceDN w:val="0"/>
        <w:ind w:left="0" w:firstLine="709"/>
        <w:jc w:val="both"/>
        <w:rPr>
          <w:rFonts w:eastAsia="Arial" w:cs="Arial"/>
        </w:rPr>
      </w:pPr>
      <w:r>
        <w:rPr>
          <w:rFonts w:eastAsia="Arial" w:cs="Arial"/>
        </w:rPr>
        <w:t xml:space="preserve">12.1. </w:t>
      </w:r>
      <w:proofErr w:type="gramStart"/>
      <w:r>
        <w:rPr>
          <w:rFonts w:eastAsia="Arial" w:cs="Arial"/>
        </w:rPr>
        <w:t xml:space="preserve">При исполнении своих обязательств по настоящему Договору Стороны, их </w:t>
      </w:r>
      <w:proofErr w:type="spellStart"/>
      <w:r>
        <w:rPr>
          <w:rFonts w:eastAsia="Arial" w:cs="Arial"/>
        </w:rPr>
        <w:t>аффилированные</w:t>
      </w:r>
      <w:proofErr w:type="spellEnd"/>
      <w:r>
        <w:rPr>
          <w:rFonts w:eastAsia="Arial" w:cs="Arial"/>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157CC" w:rsidRPr="00D22C7D" w:rsidRDefault="007157CC" w:rsidP="005619CC">
      <w:pPr>
        <w:autoSpaceDE w:val="0"/>
        <w:autoSpaceDN w:val="0"/>
        <w:ind w:left="0" w:firstLine="709"/>
        <w:jc w:val="both"/>
        <w:rPr>
          <w:rFonts w:eastAsia="Arial" w:cs="Arial"/>
        </w:rPr>
      </w:pPr>
      <w:r>
        <w:rPr>
          <w:rFonts w:eastAsia="Arial" w:cs="Arial"/>
        </w:rPr>
        <w:t xml:space="preserve">При исполнении своих обязательств по настоящему Договору Стороны, их </w:t>
      </w:r>
      <w:proofErr w:type="spellStart"/>
      <w:r>
        <w:rPr>
          <w:rFonts w:eastAsia="Arial" w:cs="Arial"/>
        </w:rPr>
        <w:t>аффилированные</w:t>
      </w:r>
      <w:proofErr w:type="spellEnd"/>
      <w:r>
        <w:rPr>
          <w:rFonts w:eastAsia="Arial" w:cs="Arial"/>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7157CC" w:rsidRPr="00D22C7D" w:rsidRDefault="007157CC" w:rsidP="005619CC">
      <w:pPr>
        <w:autoSpaceDE w:val="0"/>
        <w:autoSpaceDN w:val="0"/>
        <w:ind w:left="0" w:firstLine="709"/>
        <w:jc w:val="both"/>
      </w:pPr>
      <w:r>
        <w:rPr>
          <w:rFonts w:eastAsia="Arial" w:cs="Arial"/>
        </w:rPr>
        <w:t>12.2. В случае возникновения у Стороны подозрений, что произошло или может произойти нарушение каких-либо положений пункта 12.1 настоящего Договора,</w:t>
      </w:r>
      <w:r>
        <w:t xml:space="preserve">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w:t>
      </w:r>
      <w:proofErr w:type="spellStart"/>
      <w:r>
        <w:t>аффилированными</w:t>
      </w:r>
      <w:proofErr w:type="spellEnd"/>
      <w:r>
        <w:t xml:space="preserve"> лицами, работниками или посредниками.</w:t>
      </w:r>
    </w:p>
    <w:p w:rsidR="007157CC" w:rsidRPr="00D22C7D" w:rsidRDefault="007157CC" w:rsidP="005619CC">
      <w:pPr>
        <w:pStyle w:val="afd"/>
        <w:ind w:left="0" w:firstLine="709"/>
        <w:jc w:val="both"/>
        <w:rPr>
          <w:sz w:val="24"/>
          <w:szCs w:val="24"/>
        </w:rPr>
      </w:pPr>
      <w:r>
        <w:rPr>
          <w:sz w:val="24"/>
          <w:szCs w:val="24"/>
        </w:rPr>
        <w:t>Каналы уведомления Поставщика о нарушениях каких-либо положений пункта 12.1 настоящего Договора: тел. ____________________________.</w:t>
      </w:r>
    </w:p>
    <w:p w:rsidR="007157CC" w:rsidRPr="00D22C7D" w:rsidRDefault="007157CC" w:rsidP="005619CC">
      <w:pPr>
        <w:autoSpaceDE w:val="0"/>
        <w:autoSpaceDN w:val="0"/>
        <w:ind w:left="0" w:firstLine="709"/>
        <w:jc w:val="both"/>
      </w:pPr>
      <w:r>
        <w:t xml:space="preserve">Каналы уведомления Покупателя о нарушениях каких-либо положений пункта 12.1 настоящего Договора: 8 (3952) 64-20-20 </w:t>
      </w:r>
      <w:proofErr w:type="spellStart"/>
      <w:r>
        <w:t>доб</w:t>
      </w:r>
      <w:proofErr w:type="spellEnd"/>
      <w:r>
        <w:t xml:space="preserve">. 6104, официальный сайт </w:t>
      </w:r>
      <w:proofErr w:type="spellStart"/>
      <w:r>
        <w:t>www.trcont.ru</w:t>
      </w:r>
      <w:proofErr w:type="spellEnd"/>
      <w:r>
        <w:t>.</w:t>
      </w:r>
    </w:p>
    <w:p w:rsidR="007157CC" w:rsidRPr="00D22C7D" w:rsidRDefault="007157CC" w:rsidP="005619CC">
      <w:pPr>
        <w:autoSpaceDE w:val="0"/>
        <w:autoSpaceDN w:val="0"/>
        <w:ind w:left="0" w:firstLine="709"/>
        <w:jc w:val="both"/>
      </w:pPr>
      <w:r>
        <w:t xml:space="preserve">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7157CC" w:rsidRPr="00D22C7D" w:rsidRDefault="007157CC" w:rsidP="005619CC">
      <w:pPr>
        <w:autoSpaceDE w:val="0"/>
        <w:autoSpaceDN w:val="0"/>
        <w:ind w:left="0" w:firstLine="709"/>
        <w:jc w:val="both"/>
      </w:pPr>
      <w:r>
        <w:t>12.3. 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7157CC" w:rsidRPr="00D22C7D" w:rsidRDefault="007157CC" w:rsidP="005619CC">
      <w:pPr>
        <w:autoSpaceDE w:val="0"/>
        <w:autoSpaceDN w:val="0"/>
        <w:ind w:left="0" w:firstLine="709"/>
        <w:jc w:val="both"/>
      </w:pPr>
      <w:r>
        <w:t xml:space="preserve">12.4. В случае подтверждения факта нарушения одной Стороной положений пункта 12.1 настоящего Договора и/или неполучения другой Стороной информации об итогах рассмотрения уведомления о нарушении в соответствии с пунктом 12.2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7157CC" w:rsidRPr="00D22C7D" w:rsidRDefault="007157CC" w:rsidP="005619CC">
      <w:pPr>
        <w:autoSpaceDE w:val="0"/>
        <w:autoSpaceDN w:val="0"/>
        <w:ind w:left="0" w:firstLine="709"/>
        <w:jc w:val="both"/>
      </w:pPr>
    </w:p>
    <w:p w:rsidR="007157CC" w:rsidRPr="00D22C7D" w:rsidRDefault="007157CC" w:rsidP="005619CC">
      <w:pPr>
        <w:autoSpaceDE w:val="0"/>
        <w:autoSpaceDN w:val="0"/>
        <w:ind w:left="0" w:firstLine="709"/>
        <w:rPr>
          <w:b/>
        </w:rPr>
      </w:pPr>
      <w:r>
        <w:rPr>
          <w:b/>
        </w:rPr>
        <w:t>13. Гарантии и заверения Поставщика</w:t>
      </w:r>
    </w:p>
    <w:p w:rsidR="007157CC" w:rsidRPr="00D22C7D" w:rsidRDefault="007157CC" w:rsidP="005619CC">
      <w:pPr>
        <w:pStyle w:val="aff7"/>
        <w:ind w:left="0" w:firstLine="709"/>
        <w:contextualSpacing/>
        <w:jc w:val="both"/>
      </w:pPr>
      <w:r>
        <w:t>13.1. Поставщик настоящим заверяет Покупателя и гарантирует, что на дату заключения настоящего Договора:</w:t>
      </w:r>
    </w:p>
    <w:p w:rsidR="007157CC" w:rsidRPr="00D22C7D" w:rsidRDefault="007157CC" w:rsidP="005619CC">
      <w:pPr>
        <w:pStyle w:val="aff7"/>
        <w:ind w:left="0" w:firstLine="709"/>
        <w:contextualSpacing/>
        <w:jc w:val="both"/>
      </w:pPr>
      <w:r>
        <w:t xml:space="preserve">13.1.1. Поставщик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7157CC" w:rsidRPr="00D22C7D" w:rsidRDefault="007157CC" w:rsidP="005619CC">
      <w:pPr>
        <w:pStyle w:val="aff7"/>
        <w:ind w:left="0" w:firstLine="709"/>
        <w:contextualSpacing/>
        <w:jc w:val="both"/>
      </w:pPr>
      <w:r>
        <w:t>13.1.2.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7157CC" w:rsidRPr="00D22C7D" w:rsidRDefault="007157CC" w:rsidP="005619CC">
      <w:pPr>
        <w:pStyle w:val="aff7"/>
        <w:ind w:left="0" w:firstLine="709"/>
        <w:contextualSpacing/>
        <w:jc w:val="both"/>
      </w:pPr>
      <w:r>
        <w:lastRenderedPageBreak/>
        <w:t>13.1.3. настоящий Договор от имени Поставщика подписан лицом, которое надлежащим образом уполномочено совершать такие действия;</w:t>
      </w:r>
    </w:p>
    <w:p w:rsidR="007157CC" w:rsidRPr="00D22C7D" w:rsidRDefault="007157CC" w:rsidP="005619CC">
      <w:pPr>
        <w:pStyle w:val="aff7"/>
        <w:ind w:left="0" w:firstLine="709"/>
        <w:contextualSpacing/>
        <w:jc w:val="both"/>
      </w:pPr>
      <w:r>
        <w:t>13.1.4.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7157CC" w:rsidRPr="00D22C7D" w:rsidRDefault="007157CC" w:rsidP="005619CC">
      <w:pPr>
        <w:pStyle w:val="aff7"/>
        <w:ind w:left="0" w:firstLine="709"/>
        <w:contextualSpacing/>
        <w:jc w:val="both"/>
      </w:pPr>
      <w:r>
        <w:t>13.1.5. не существует каких-либо обстоятельств, которые ограничивают, запрещают исполнение Поставщиком обязательств по настоящему Договору.</w:t>
      </w:r>
    </w:p>
    <w:p w:rsidR="007157CC" w:rsidRPr="00D22C7D" w:rsidRDefault="007157CC" w:rsidP="005619CC">
      <w:pPr>
        <w:pStyle w:val="ConsNormal"/>
        <w:ind w:left="0" w:firstLine="709"/>
        <w:jc w:val="both"/>
        <w:rPr>
          <w:b/>
          <w:sz w:val="24"/>
          <w:szCs w:val="24"/>
        </w:rPr>
      </w:pPr>
    </w:p>
    <w:p w:rsidR="007157CC" w:rsidRPr="00D22C7D" w:rsidRDefault="007157CC" w:rsidP="005619CC">
      <w:pPr>
        <w:pStyle w:val="ConsNormal"/>
        <w:tabs>
          <w:tab w:val="left" w:pos="284"/>
          <w:tab w:val="left" w:pos="4395"/>
        </w:tabs>
        <w:ind w:left="0" w:firstLine="0"/>
        <w:rPr>
          <w:rFonts w:ascii="Times New Roman" w:hAnsi="Times New Roman"/>
          <w:b/>
          <w:sz w:val="24"/>
          <w:szCs w:val="24"/>
        </w:rPr>
      </w:pPr>
      <w:r>
        <w:rPr>
          <w:rFonts w:ascii="Times New Roman" w:hAnsi="Times New Roman"/>
          <w:b/>
          <w:sz w:val="24"/>
          <w:szCs w:val="24"/>
        </w:rPr>
        <w:t>14. Прочие условия</w:t>
      </w:r>
    </w:p>
    <w:p w:rsidR="007157CC" w:rsidRPr="00D22C7D" w:rsidRDefault="007157CC" w:rsidP="005619CC">
      <w:pPr>
        <w:pStyle w:val="ConsNormal"/>
        <w:tabs>
          <w:tab w:val="left" w:pos="0"/>
          <w:tab w:val="left" w:pos="284"/>
          <w:tab w:val="left" w:pos="4395"/>
        </w:tabs>
        <w:ind w:left="0" w:firstLine="567"/>
        <w:jc w:val="both"/>
        <w:rPr>
          <w:rFonts w:ascii="Times New Roman" w:hAnsi="Times New Roman"/>
          <w:sz w:val="24"/>
          <w:szCs w:val="24"/>
        </w:rPr>
      </w:pPr>
      <w:r>
        <w:rPr>
          <w:rFonts w:ascii="Times New Roman" w:hAnsi="Times New Roman"/>
          <w:sz w:val="24"/>
          <w:szCs w:val="24"/>
        </w:rPr>
        <w:t>14.1. Передача третьим лицам исходных материалов и технических документов, полученных Поставщиком от Покупателя для изготовления Товара, не допускается без письменного согласия Покупателя.</w:t>
      </w:r>
    </w:p>
    <w:p w:rsidR="007157CC" w:rsidRPr="00D22C7D" w:rsidRDefault="007157CC" w:rsidP="005619CC">
      <w:pPr>
        <w:pStyle w:val="ConsNormal"/>
        <w:tabs>
          <w:tab w:val="left" w:pos="284"/>
          <w:tab w:val="left" w:pos="4395"/>
        </w:tabs>
        <w:ind w:left="0" w:firstLine="567"/>
        <w:jc w:val="both"/>
        <w:rPr>
          <w:rFonts w:ascii="Times New Roman" w:hAnsi="Times New Roman"/>
          <w:sz w:val="24"/>
          <w:szCs w:val="24"/>
        </w:rPr>
      </w:pPr>
      <w:r>
        <w:rPr>
          <w:rFonts w:ascii="Times New Roman" w:hAnsi="Times New Roman"/>
          <w:sz w:val="24"/>
          <w:szCs w:val="24"/>
        </w:rPr>
        <w:t>14.2. Передача прав и обязанностей Поставщика третьим лицам не допускается без письменного согласия Покупателя.</w:t>
      </w:r>
    </w:p>
    <w:p w:rsidR="007157CC" w:rsidRPr="00D22C7D" w:rsidRDefault="007157CC" w:rsidP="005619CC">
      <w:pPr>
        <w:pStyle w:val="ConsNormal"/>
        <w:tabs>
          <w:tab w:val="left" w:pos="0"/>
          <w:tab w:val="left" w:pos="284"/>
          <w:tab w:val="left" w:pos="4395"/>
        </w:tabs>
        <w:ind w:left="0" w:firstLine="567"/>
        <w:jc w:val="both"/>
        <w:rPr>
          <w:rFonts w:ascii="Times New Roman" w:hAnsi="Times New Roman"/>
          <w:sz w:val="24"/>
          <w:szCs w:val="24"/>
        </w:rPr>
      </w:pPr>
      <w:r>
        <w:rPr>
          <w:rFonts w:ascii="Times New Roman" w:hAnsi="Times New Roman"/>
          <w:sz w:val="24"/>
          <w:szCs w:val="24"/>
        </w:rPr>
        <w:t xml:space="preserve">14.3. В случае изменения у </w:t>
      </w:r>
      <w:proofErr w:type="gramStart"/>
      <w:r>
        <w:rPr>
          <w:rFonts w:ascii="Times New Roman" w:hAnsi="Times New Roman"/>
          <w:sz w:val="24"/>
          <w:szCs w:val="24"/>
        </w:rPr>
        <w:t>какой-либо</w:t>
      </w:r>
      <w:proofErr w:type="gramEnd"/>
      <w:r>
        <w:rPr>
          <w:rFonts w:ascii="Times New Roman" w:hAnsi="Times New Roman"/>
          <w:sz w:val="24"/>
          <w:szCs w:val="24"/>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7157CC" w:rsidRPr="00D22C7D" w:rsidRDefault="007157CC" w:rsidP="005619CC">
      <w:pPr>
        <w:pStyle w:val="ConsNormal"/>
        <w:tabs>
          <w:tab w:val="left" w:pos="0"/>
          <w:tab w:val="left" w:pos="284"/>
          <w:tab w:val="left" w:pos="4395"/>
        </w:tabs>
        <w:ind w:left="0" w:firstLine="567"/>
        <w:jc w:val="both"/>
        <w:rPr>
          <w:rFonts w:ascii="Times New Roman" w:hAnsi="Times New Roman"/>
          <w:sz w:val="24"/>
          <w:szCs w:val="24"/>
        </w:rPr>
      </w:pPr>
      <w:r>
        <w:rPr>
          <w:rFonts w:ascii="Times New Roman" w:hAnsi="Times New Roman"/>
          <w:sz w:val="24"/>
          <w:szCs w:val="24"/>
        </w:rPr>
        <w:t>14.4. Все приложения к настоящему Договору являются его неотъемлемыми частями.</w:t>
      </w:r>
    </w:p>
    <w:p w:rsidR="007157CC" w:rsidRPr="00D22C7D" w:rsidRDefault="007157CC" w:rsidP="005619CC">
      <w:pPr>
        <w:pStyle w:val="ConsNormal"/>
        <w:tabs>
          <w:tab w:val="left" w:pos="284"/>
          <w:tab w:val="left" w:pos="4395"/>
        </w:tabs>
        <w:ind w:left="0" w:firstLine="567"/>
        <w:jc w:val="both"/>
        <w:rPr>
          <w:rFonts w:ascii="Times New Roman" w:hAnsi="Times New Roman"/>
          <w:sz w:val="24"/>
          <w:szCs w:val="24"/>
        </w:rPr>
      </w:pPr>
      <w:r>
        <w:rPr>
          <w:rFonts w:ascii="Times New Roman" w:hAnsi="Times New Roman"/>
          <w:sz w:val="24"/>
          <w:szCs w:val="24"/>
        </w:rPr>
        <w:t>14.5. Все вопросы, не предусмотренные настоящим Договором, регулируются законодательством Российской Федерации.</w:t>
      </w:r>
    </w:p>
    <w:p w:rsidR="007157CC" w:rsidRPr="00D22C7D" w:rsidRDefault="007157CC" w:rsidP="005619CC">
      <w:pPr>
        <w:pStyle w:val="ConsNormal"/>
        <w:tabs>
          <w:tab w:val="left" w:pos="0"/>
          <w:tab w:val="left" w:pos="284"/>
          <w:tab w:val="left" w:pos="4395"/>
        </w:tabs>
        <w:ind w:left="0" w:firstLine="567"/>
        <w:jc w:val="both"/>
        <w:rPr>
          <w:rFonts w:ascii="Times New Roman" w:hAnsi="Times New Roman"/>
          <w:sz w:val="24"/>
          <w:szCs w:val="24"/>
        </w:rPr>
      </w:pPr>
      <w:r>
        <w:rPr>
          <w:rFonts w:ascii="Times New Roman" w:hAnsi="Times New Roman"/>
          <w:sz w:val="24"/>
          <w:szCs w:val="24"/>
        </w:rPr>
        <w:t>14.6. Настоящий Договор составлен в двух экземплярах, имеющих одинаковую силу, по одному для каждой из Сторон.</w:t>
      </w:r>
    </w:p>
    <w:p w:rsidR="007157CC" w:rsidRPr="00D22C7D" w:rsidRDefault="007157CC" w:rsidP="005619CC">
      <w:pPr>
        <w:pStyle w:val="ConsNormal"/>
        <w:tabs>
          <w:tab w:val="left" w:pos="0"/>
          <w:tab w:val="left" w:pos="284"/>
          <w:tab w:val="left" w:pos="4395"/>
        </w:tabs>
        <w:ind w:left="0" w:firstLine="567"/>
        <w:jc w:val="both"/>
        <w:rPr>
          <w:rFonts w:ascii="Times New Roman" w:hAnsi="Times New Roman"/>
          <w:sz w:val="24"/>
          <w:szCs w:val="24"/>
        </w:rPr>
      </w:pPr>
      <w:r>
        <w:rPr>
          <w:rFonts w:ascii="Times New Roman" w:hAnsi="Times New Roman"/>
          <w:sz w:val="24"/>
          <w:szCs w:val="24"/>
        </w:rPr>
        <w:t>14.7. К настоящему Договору прилагается:</w:t>
      </w:r>
    </w:p>
    <w:p w:rsidR="007157CC" w:rsidRPr="00D22C7D" w:rsidRDefault="007157CC" w:rsidP="005619CC">
      <w:pPr>
        <w:pStyle w:val="ConsNormal"/>
        <w:tabs>
          <w:tab w:val="left" w:pos="0"/>
          <w:tab w:val="left" w:pos="284"/>
          <w:tab w:val="left" w:pos="4395"/>
        </w:tabs>
        <w:ind w:left="0" w:firstLine="567"/>
        <w:jc w:val="both"/>
        <w:rPr>
          <w:rFonts w:ascii="Times New Roman" w:hAnsi="Times New Roman"/>
          <w:sz w:val="24"/>
          <w:szCs w:val="24"/>
        </w:rPr>
      </w:pPr>
      <w:r>
        <w:rPr>
          <w:rFonts w:ascii="Times New Roman" w:hAnsi="Times New Roman"/>
          <w:sz w:val="24"/>
          <w:szCs w:val="24"/>
        </w:rPr>
        <w:t>14.7.1. Спецификация №1 (приложение №1).</w:t>
      </w:r>
    </w:p>
    <w:p w:rsidR="007157CC" w:rsidRPr="00D22C7D" w:rsidRDefault="007157CC" w:rsidP="005619CC">
      <w:pPr>
        <w:pStyle w:val="ConsNormal"/>
        <w:ind w:firstLine="851"/>
        <w:rPr>
          <w:rFonts w:ascii="Times New Roman" w:hAnsi="Times New Roman"/>
          <w:b/>
          <w:sz w:val="24"/>
          <w:szCs w:val="24"/>
        </w:rPr>
      </w:pPr>
    </w:p>
    <w:p w:rsidR="007157CC" w:rsidRPr="00D22C7D" w:rsidRDefault="007157CC" w:rsidP="005619CC">
      <w:pPr>
        <w:pStyle w:val="ConsNormal"/>
        <w:ind w:left="480" w:firstLine="0"/>
        <w:rPr>
          <w:rFonts w:ascii="Times New Roman" w:hAnsi="Times New Roman"/>
          <w:b/>
          <w:sz w:val="24"/>
          <w:szCs w:val="24"/>
        </w:rPr>
      </w:pPr>
      <w:r>
        <w:rPr>
          <w:rFonts w:ascii="Times New Roman" w:hAnsi="Times New Roman"/>
          <w:b/>
          <w:sz w:val="24"/>
          <w:szCs w:val="24"/>
        </w:rPr>
        <w:t>15. Юридические адреса и платежные реквизиты Сторон</w:t>
      </w:r>
    </w:p>
    <w:p w:rsidR="007157CC" w:rsidRPr="00D22C7D" w:rsidRDefault="007157CC" w:rsidP="005619CC">
      <w:pPr>
        <w:pStyle w:val="ConsNormal"/>
        <w:ind w:firstLine="0"/>
        <w:rPr>
          <w:rFonts w:ascii="Times New Roman" w:hAnsi="Times New Roman"/>
          <w:b/>
          <w:sz w:val="24"/>
          <w:szCs w:val="24"/>
        </w:rPr>
      </w:pPr>
    </w:p>
    <w:tbl>
      <w:tblPr>
        <w:tblW w:w="10036" w:type="dxa"/>
        <w:tblInd w:w="137" w:type="dxa"/>
        <w:tblLook w:val="04A0"/>
      </w:tblPr>
      <w:tblGrid>
        <w:gridCol w:w="5641"/>
        <w:gridCol w:w="4395"/>
      </w:tblGrid>
      <w:tr w:rsidR="007157CC" w:rsidRPr="00D22C7D" w:rsidTr="00815D96">
        <w:trPr>
          <w:trHeight w:val="1510"/>
        </w:trPr>
        <w:tc>
          <w:tcPr>
            <w:tcW w:w="5641" w:type="dxa"/>
          </w:tcPr>
          <w:p w:rsidR="007157CC" w:rsidRPr="00D22C7D" w:rsidRDefault="007157CC" w:rsidP="005619CC">
            <w:pPr>
              <w:pStyle w:val="afd"/>
              <w:ind w:left="0" w:firstLine="0"/>
              <w:rPr>
                <w:sz w:val="24"/>
                <w:szCs w:val="24"/>
              </w:rPr>
            </w:pPr>
            <w:r>
              <w:rPr>
                <w:b/>
                <w:sz w:val="24"/>
                <w:szCs w:val="24"/>
              </w:rPr>
              <w:t xml:space="preserve">Покупатель: </w:t>
            </w:r>
            <w:r>
              <w:rPr>
                <w:sz w:val="24"/>
                <w:szCs w:val="24"/>
              </w:rPr>
              <w:t xml:space="preserve"> </w:t>
            </w:r>
          </w:p>
          <w:p w:rsidR="007157CC" w:rsidRPr="00D22C7D" w:rsidRDefault="007157CC" w:rsidP="005619CC">
            <w:pPr>
              <w:pStyle w:val="afd"/>
              <w:ind w:left="0" w:firstLine="0"/>
              <w:rPr>
                <w:b/>
                <w:sz w:val="24"/>
                <w:szCs w:val="24"/>
              </w:rPr>
            </w:pPr>
            <w:r>
              <w:rPr>
                <w:b/>
                <w:sz w:val="24"/>
                <w:szCs w:val="24"/>
              </w:rPr>
              <w:t xml:space="preserve">Публичное акционерное общество «Центр </w:t>
            </w:r>
          </w:p>
          <w:p w:rsidR="007157CC" w:rsidRPr="00D22C7D" w:rsidRDefault="007157CC" w:rsidP="005619CC">
            <w:pPr>
              <w:pStyle w:val="afd"/>
              <w:ind w:left="0" w:firstLine="0"/>
              <w:rPr>
                <w:b/>
                <w:sz w:val="24"/>
                <w:szCs w:val="24"/>
              </w:rPr>
            </w:pPr>
            <w:r>
              <w:rPr>
                <w:b/>
                <w:sz w:val="24"/>
                <w:szCs w:val="24"/>
              </w:rPr>
              <w:t>по перевозке грузов в контейнерах «</w:t>
            </w:r>
            <w:proofErr w:type="spellStart"/>
            <w:r>
              <w:rPr>
                <w:b/>
                <w:sz w:val="24"/>
                <w:szCs w:val="24"/>
              </w:rPr>
              <w:t>ТрансКонтейнер</w:t>
            </w:r>
            <w:proofErr w:type="spellEnd"/>
            <w:r>
              <w:rPr>
                <w:b/>
                <w:sz w:val="24"/>
                <w:szCs w:val="24"/>
              </w:rPr>
              <w:t>»</w:t>
            </w:r>
          </w:p>
          <w:p w:rsidR="007157CC" w:rsidRPr="00D22C7D" w:rsidRDefault="007157CC" w:rsidP="005619CC">
            <w:pPr>
              <w:shd w:val="clear" w:color="auto" w:fill="FFFFFF"/>
              <w:ind w:left="0" w:firstLine="0"/>
              <w:jc w:val="left"/>
              <w:rPr>
                <w:color w:val="000000"/>
                <w:spacing w:val="5"/>
              </w:rPr>
            </w:pPr>
            <w:r>
              <w:rPr>
                <w:color w:val="000000"/>
                <w:spacing w:val="5"/>
              </w:rPr>
              <w:t xml:space="preserve">Юридический адрес: Российская Федерация, 125047, г. Москва, Оружейный пер., д. 19 </w:t>
            </w:r>
          </w:p>
          <w:p w:rsidR="007157CC" w:rsidRPr="00D22C7D" w:rsidRDefault="007157CC" w:rsidP="005619CC">
            <w:pPr>
              <w:ind w:left="0" w:firstLine="0"/>
              <w:jc w:val="left"/>
            </w:pPr>
            <w:r>
              <w:t>Филиал ПАО «</w:t>
            </w:r>
            <w:proofErr w:type="spellStart"/>
            <w:r>
              <w:t>ТрансКонтейнер</w:t>
            </w:r>
            <w:proofErr w:type="spellEnd"/>
            <w:r>
              <w:t xml:space="preserve">» </w:t>
            </w:r>
            <w:proofErr w:type="gramStart"/>
            <w:r>
              <w:t>на</w:t>
            </w:r>
            <w:proofErr w:type="gramEnd"/>
            <w:r>
              <w:t xml:space="preserve"> </w:t>
            </w:r>
          </w:p>
          <w:p w:rsidR="007157CC" w:rsidRPr="00D22C7D" w:rsidRDefault="007157CC" w:rsidP="005619CC">
            <w:pPr>
              <w:ind w:left="0" w:firstLine="0"/>
              <w:jc w:val="left"/>
            </w:pPr>
            <w:proofErr w:type="spellStart"/>
            <w:r>
              <w:t>Восточно-Сибирской</w:t>
            </w:r>
            <w:proofErr w:type="spellEnd"/>
            <w:r>
              <w:t xml:space="preserve"> железной дороге</w:t>
            </w:r>
          </w:p>
          <w:p w:rsidR="007157CC" w:rsidRPr="00D22C7D" w:rsidRDefault="007157CC" w:rsidP="005619CC">
            <w:pPr>
              <w:ind w:left="0" w:firstLine="0"/>
              <w:jc w:val="left"/>
            </w:pPr>
            <w:r>
              <w:t xml:space="preserve">Почтовый адрес: 664025, Россия, </w:t>
            </w:r>
            <w:proofErr w:type="gramStart"/>
            <w:r>
              <w:t>г</w:t>
            </w:r>
            <w:proofErr w:type="gramEnd"/>
            <w:r>
              <w:t>. Иркутск, а/я 80.</w:t>
            </w:r>
          </w:p>
          <w:p w:rsidR="007157CC" w:rsidRPr="00D22C7D" w:rsidRDefault="007157CC" w:rsidP="005619CC">
            <w:pPr>
              <w:ind w:left="0" w:firstLine="0"/>
              <w:jc w:val="left"/>
            </w:pPr>
            <w:r>
              <w:t xml:space="preserve">Фактический адрес: 664003, Россия,  </w:t>
            </w:r>
            <w:proofErr w:type="gramStart"/>
            <w:r>
              <w:t>г</w:t>
            </w:r>
            <w:proofErr w:type="gramEnd"/>
            <w:r>
              <w:t xml:space="preserve">. Иркутск, ул. Коммунаров, 1А </w:t>
            </w:r>
          </w:p>
          <w:p w:rsidR="007157CC" w:rsidRPr="00D22C7D" w:rsidRDefault="007157CC" w:rsidP="005619CC">
            <w:pPr>
              <w:ind w:left="0" w:firstLine="0"/>
              <w:jc w:val="left"/>
            </w:pPr>
            <w:r>
              <w:t xml:space="preserve">ИНН 7708591995      КПП 997650001 </w:t>
            </w:r>
          </w:p>
          <w:p w:rsidR="007157CC" w:rsidRPr="00D22C7D" w:rsidRDefault="007157CC" w:rsidP="005619CC">
            <w:pPr>
              <w:ind w:left="0" w:firstLine="0"/>
              <w:jc w:val="left"/>
            </w:pPr>
            <w:proofErr w:type="spellStart"/>
            <w:proofErr w:type="gramStart"/>
            <w:r>
              <w:t>р</w:t>
            </w:r>
            <w:proofErr w:type="spellEnd"/>
            <w:proofErr w:type="gramEnd"/>
            <w:r>
              <w:t xml:space="preserve">/счет 40702810308030003880 в филиал </w:t>
            </w:r>
          </w:p>
          <w:p w:rsidR="007157CC" w:rsidRPr="00D22C7D" w:rsidRDefault="007157CC" w:rsidP="005619CC">
            <w:pPr>
              <w:ind w:left="0" w:firstLine="0"/>
              <w:jc w:val="left"/>
            </w:pPr>
            <w:r>
              <w:t xml:space="preserve">ПАО Банк ВТБ в </w:t>
            </w:r>
            <w:proofErr w:type="gramStart"/>
            <w:r>
              <w:t>г</w:t>
            </w:r>
            <w:proofErr w:type="gramEnd"/>
            <w:r>
              <w:t>. Красноярске</w:t>
            </w:r>
          </w:p>
          <w:p w:rsidR="007157CC" w:rsidRPr="00D22C7D" w:rsidRDefault="007157CC" w:rsidP="005619CC">
            <w:pPr>
              <w:jc w:val="left"/>
            </w:pPr>
            <w:r>
              <w:t>К/с 30101810200000000777</w:t>
            </w:r>
          </w:p>
          <w:p w:rsidR="007157CC" w:rsidRPr="00D22C7D" w:rsidRDefault="007157CC" w:rsidP="005619CC">
            <w:pPr>
              <w:jc w:val="left"/>
            </w:pPr>
            <w:r>
              <w:t>БИК  040407777   ОГРН 1067746341024</w:t>
            </w:r>
          </w:p>
          <w:p w:rsidR="007157CC" w:rsidRPr="00D22C7D" w:rsidRDefault="007157CC" w:rsidP="005619CC">
            <w:pPr>
              <w:jc w:val="left"/>
            </w:pPr>
            <w:r>
              <w:t>Тел. (3952) 64-20-20</w:t>
            </w:r>
          </w:p>
          <w:p w:rsidR="007157CC" w:rsidRPr="00D22C7D" w:rsidRDefault="007157CC" w:rsidP="005619CC">
            <w:pPr>
              <w:jc w:val="left"/>
              <w:rPr>
                <w:lang w:val="en-US"/>
              </w:rPr>
            </w:pPr>
            <w:r>
              <w:rPr>
                <w:lang w:val="en-US"/>
              </w:rPr>
              <w:t xml:space="preserve">E-mail: </w:t>
            </w:r>
            <w:hyperlink r:id="rId19" w:history="1">
              <w:r>
                <w:rPr>
                  <w:rStyle w:val="a8"/>
                  <w:color w:val="365F91"/>
                  <w:lang w:val="en-US"/>
                </w:rPr>
                <w:t>vszd@trcont.ru</w:t>
              </w:r>
            </w:hyperlink>
          </w:p>
        </w:tc>
        <w:tc>
          <w:tcPr>
            <w:tcW w:w="4395" w:type="dxa"/>
          </w:tcPr>
          <w:p w:rsidR="007157CC" w:rsidRPr="00D22C7D" w:rsidRDefault="007157CC" w:rsidP="005619CC">
            <w:pPr>
              <w:pStyle w:val="afd"/>
              <w:ind w:firstLine="0"/>
              <w:rPr>
                <w:b/>
                <w:sz w:val="24"/>
                <w:szCs w:val="24"/>
              </w:rPr>
            </w:pPr>
            <w:r>
              <w:rPr>
                <w:b/>
                <w:sz w:val="24"/>
                <w:szCs w:val="24"/>
              </w:rPr>
              <w:t xml:space="preserve">Поставщик: </w:t>
            </w:r>
          </w:p>
          <w:p w:rsidR="007157CC" w:rsidRPr="00D22C7D" w:rsidRDefault="007157CC" w:rsidP="005619CC">
            <w:pPr>
              <w:pStyle w:val="afd"/>
              <w:ind w:firstLine="0"/>
              <w:rPr>
                <w:sz w:val="24"/>
                <w:szCs w:val="24"/>
              </w:rPr>
            </w:pPr>
          </w:p>
        </w:tc>
      </w:tr>
      <w:tr w:rsidR="007157CC" w:rsidRPr="00D22C7D" w:rsidTr="00815D96">
        <w:trPr>
          <w:trHeight w:val="613"/>
        </w:trPr>
        <w:tc>
          <w:tcPr>
            <w:tcW w:w="5641" w:type="dxa"/>
          </w:tcPr>
          <w:p w:rsidR="007157CC" w:rsidRPr="00D22C7D" w:rsidRDefault="007157CC" w:rsidP="005619CC">
            <w:pPr>
              <w:pStyle w:val="afd"/>
              <w:ind w:left="34" w:hanging="7"/>
              <w:jc w:val="left"/>
              <w:rPr>
                <w:sz w:val="24"/>
                <w:szCs w:val="24"/>
              </w:rPr>
            </w:pPr>
            <w:r>
              <w:rPr>
                <w:sz w:val="24"/>
                <w:szCs w:val="24"/>
              </w:rPr>
              <w:t xml:space="preserve">________________/____________________/ </w:t>
            </w:r>
          </w:p>
          <w:p w:rsidR="007157CC" w:rsidRPr="00D22C7D" w:rsidRDefault="007157CC" w:rsidP="005619CC">
            <w:pPr>
              <w:pStyle w:val="afd"/>
              <w:ind w:left="34" w:hanging="7"/>
              <w:jc w:val="left"/>
              <w:rPr>
                <w:b/>
                <w:sz w:val="24"/>
                <w:szCs w:val="24"/>
              </w:rPr>
            </w:pPr>
            <w:r>
              <w:rPr>
                <w:sz w:val="24"/>
                <w:szCs w:val="24"/>
              </w:rPr>
              <w:t>м.п.</w:t>
            </w:r>
          </w:p>
        </w:tc>
        <w:tc>
          <w:tcPr>
            <w:tcW w:w="4395" w:type="dxa"/>
          </w:tcPr>
          <w:p w:rsidR="007157CC" w:rsidRPr="00D22C7D" w:rsidRDefault="007157CC" w:rsidP="005619CC">
            <w:pPr>
              <w:pStyle w:val="afd"/>
              <w:ind w:left="34" w:hanging="7"/>
              <w:jc w:val="left"/>
              <w:rPr>
                <w:sz w:val="24"/>
                <w:szCs w:val="24"/>
              </w:rPr>
            </w:pPr>
            <w:r>
              <w:rPr>
                <w:sz w:val="24"/>
                <w:szCs w:val="24"/>
              </w:rPr>
              <w:t xml:space="preserve">________________/________________/ </w:t>
            </w:r>
          </w:p>
          <w:p w:rsidR="007157CC" w:rsidRPr="00D22C7D" w:rsidRDefault="007157CC" w:rsidP="005619CC">
            <w:pPr>
              <w:pStyle w:val="afd"/>
              <w:ind w:left="34" w:hanging="7"/>
              <w:jc w:val="left"/>
              <w:rPr>
                <w:b/>
                <w:sz w:val="24"/>
                <w:szCs w:val="24"/>
              </w:rPr>
            </w:pPr>
            <w:r>
              <w:rPr>
                <w:sz w:val="24"/>
                <w:szCs w:val="24"/>
              </w:rPr>
              <w:t>м.п.</w:t>
            </w:r>
          </w:p>
        </w:tc>
      </w:tr>
    </w:tbl>
    <w:p w:rsidR="007157CC" w:rsidRPr="00D22C7D" w:rsidRDefault="007157CC" w:rsidP="005619CC">
      <w:pPr>
        <w:ind w:firstLine="567"/>
        <w:jc w:val="right"/>
      </w:pPr>
    </w:p>
    <w:p w:rsidR="007157CC" w:rsidRPr="00D22C7D" w:rsidRDefault="007157CC" w:rsidP="005619CC">
      <w:pPr>
        <w:ind w:firstLine="567"/>
        <w:jc w:val="right"/>
      </w:pPr>
      <w:r>
        <w:br w:type="page"/>
      </w:r>
      <w:r>
        <w:lastRenderedPageBreak/>
        <w:t xml:space="preserve">Приложение №1 </w:t>
      </w:r>
    </w:p>
    <w:p w:rsidR="007157CC" w:rsidRPr="00D22C7D" w:rsidRDefault="007157CC" w:rsidP="005619CC">
      <w:pPr>
        <w:ind w:firstLine="567"/>
        <w:jc w:val="right"/>
      </w:pPr>
      <w:r>
        <w:t>к договору поставки №_________________</w:t>
      </w:r>
    </w:p>
    <w:p w:rsidR="007157CC" w:rsidRPr="00D22C7D" w:rsidRDefault="007157CC" w:rsidP="005619CC">
      <w:pPr>
        <w:ind w:firstLine="567"/>
        <w:jc w:val="right"/>
      </w:pPr>
      <w:r>
        <w:t>от  «____»______________ 201___  г.</w:t>
      </w:r>
    </w:p>
    <w:p w:rsidR="007157CC" w:rsidRPr="00D22C7D" w:rsidRDefault="007157CC" w:rsidP="005619CC">
      <w:pPr>
        <w:ind w:firstLine="567"/>
        <w:rPr>
          <w:b/>
        </w:rPr>
      </w:pPr>
    </w:p>
    <w:p w:rsidR="007157CC" w:rsidRPr="00D22C7D" w:rsidRDefault="007157CC" w:rsidP="005619CC">
      <w:pPr>
        <w:ind w:firstLine="567"/>
        <w:rPr>
          <w:b/>
        </w:rPr>
      </w:pPr>
      <w:r>
        <w:rPr>
          <w:b/>
        </w:rPr>
        <w:t>Спецификация</w:t>
      </w:r>
    </w:p>
    <w:p w:rsidR="007157CC" w:rsidRPr="00D22C7D" w:rsidRDefault="007157CC" w:rsidP="005619CC">
      <w:pPr>
        <w:ind w:firstLine="567"/>
        <w:rPr>
          <w: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4394"/>
        <w:gridCol w:w="851"/>
        <w:gridCol w:w="834"/>
        <w:gridCol w:w="1619"/>
        <w:gridCol w:w="1658"/>
      </w:tblGrid>
      <w:tr w:rsidR="007157CC" w:rsidRPr="00D22C7D" w:rsidTr="005619CC">
        <w:trPr>
          <w:trHeight w:val="563"/>
        </w:trPr>
        <w:tc>
          <w:tcPr>
            <w:tcW w:w="817" w:type="dxa"/>
            <w:tcBorders>
              <w:top w:val="single" w:sz="4" w:space="0" w:color="auto"/>
              <w:left w:val="single" w:sz="4" w:space="0" w:color="auto"/>
              <w:bottom w:val="single" w:sz="4" w:space="0" w:color="auto"/>
              <w:right w:val="single" w:sz="4" w:space="0" w:color="auto"/>
            </w:tcBorders>
          </w:tcPr>
          <w:p w:rsidR="007157CC" w:rsidRPr="00D22C7D" w:rsidRDefault="007157CC" w:rsidP="005619CC">
            <w:pPr>
              <w:tabs>
                <w:tab w:val="left" w:pos="0"/>
              </w:tabs>
              <w:ind w:left="0" w:firstLine="6"/>
            </w:pPr>
            <w:r>
              <w:t xml:space="preserve">№№ </w:t>
            </w:r>
            <w:proofErr w:type="spellStart"/>
            <w:proofErr w:type="gramStart"/>
            <w:r>
              <w:t>п</w:t>
            </w:r>
            <w:proofErr w:type="spellEnd"/>
            <w:proofErr w:type="gramEnd"/>
            <w:r>
              <w:t>/</w:t>
            </w:r>
            <w:proofErr w:type="spellStart"/>
            <w:r>
              <w:t>п</w:t>
            </w:r>
            <w:proofErr w:type="spellEnd"/>
          </w:p>
          <w:p w:rsidR="007157CC" w:rsidRPr="00D22C7D" w:rsidRDefault="007157CC" w:rsidP="005619CC">
            <w:pPr>
              <w:tabs>
                <w:tab w:val="left" w:pos="798"/>
              </w:tabs>
              <w:suppressAutoHyphens/>
              <w:ind w:left="0"/>
            </w:pPr>
          </w:p>
        </w:tc>
        <w:tc>
          <w:tcPr>
            <w:tcW w:w="4394" w:type="dxa"/>
            <w:tcBorders>
              <w:top w:val="single" w:sz="4" w:space="0" w:color="auto"/>
              <w:left w:val="single" w:sz="4" w:space="0" w:color="auto"/>
              <w:bottom w:val="single" w:sz="4" w:space="0" w:color="auto"/>
              <w:right w:val="single" w:sz="4" w:space="0" w:color="auto"/>
            </w:tcBorders>
            <w:hideMark/>
          </w:tcPr>
          <w:p w:rsidR="007157CC" w:rsidRPr="00D22C7D" w:rsidRDefault="007157CC" w:rsidP="005619CC">
            <w:pPr>
              <w:tabs>
                <w:tab w:val="left" w:pos="798"/>
              </w:tabs>
              <w:suppressAutoHyphens/>
              <w:ind w:left="0"/>
            </w:pPr>
            <w:r>
              <w:t>Наименование Товара</w:t>
            </w:r>
          </w:p>
        </w:tc>
        <w:tc>
          <w:tcPr>
            <w:tcW w:w="851" w:type="dxa"/>
            <w:tcBorders>
              <w:top w:val="single" w:sz="4" w:space="0" w:color="auto"/>
              <w:left w:val="single" w:sz="4" w:space="0" w:color="auto"/>
              <w:bottom w:val="single" w:sz="4" w:space="0" w:color="auto"/>
              <w:right w:val="single" w:sz="4" w:space="0" w:color="auto"/>
            </w:tcBorders>
            <w:hideMark/>
          </w:tcPr>
          <w:p w:rsidR="007157CC" w:rsidRPr="00D22C7D" w:rsidRDefault="007157CC" w:rsidP="005619CC">
            <w:pPr>
              <w:tabs>
                <w:tab w:val="left" w:pos="798"/>
              </w:tabs>
              <w:suppressAutoHyphens/>
              <w:ind w:left="0" w:firstLine="0"/>
            </w:pPr>
            <w:r>
              <w:t>Кол-во</w:t>
            </w:r>
          </w:p>
        </w:tc>
        <w:tc>
          <w:tcPr>
            <w:tcW w:w="834" w:type="dxa"/>
            <w:tcBorders>
              <w:top w:val="single" w:sz="4" w:space="0" w:color="auto"/>
              <w:left w:val="single" w:sz="4" w:space="0" w:color="auto"/>
              <w:bottom w:val="single" w:sz="4" w:space="0" w:color="auto"/>
              <w:right w:val="single" w:sz="4" w:space="0" w:color="auto"/>
            </w:tcBorders>
            <w:hideMark/>
          </w:tcPr>
          <w:p w:rsidR="007157CC" w:rsidRPr="00D22C7D" w:rsidRDefault="007157CC" w:rsidP="005619CC">
            <w:pPr>
              <w:tabs>
                <w:tab w:val="left" w:pos="798"/>
              </w:tabs>
              <w:suppressAutoHyphens/>
              <w:ind w:left="0" w:firstLine="0"/>
            </w:pPr>
            <w:r>
              <w:t xml:space="preserve">Ед. </w:t>
            </w:r>
            <w:proofErr w:type="spellStart"/>
            <w:r>
              <w:t>изм</w:t>
            </w:r>
            <w:proofErr w:type="spellEnd"/>
            <w:r>
              <w:t>.</w:t>
            </w:r>
          </w:p>
        </w:tc>
        <w:tc>
          <w:tcPr>
            <w:tcW w:w="1619" w:type="dxa"/>
            <w:tcBorders>
              <w:top w:val="single" w:sz="4" w:space="0" w:color="auto"/>
              <w:left w:val="single" w:sz="4" w:space="0" w:color="auto"/>
              <w:bottom w:val="single" w:sz="4" w:space="0" w:color="auto"/>
              <w:right w:val="single" w:sz="4" w:space="0" w:color="auto"/>
            </w:tcBorders>
            <w:hideMark/>
          </w:tcPr>
          <w:p w:rsidR="007157CC" w:rsidRPr="00D22C7D" w:rsidRDefault="007157CC" w:rsidP="005619CC">
            <w:pPr>
              <w:tabs>
                <w:tab w:val="left" w:pos="798"/>
              </w:tabs>
              <w:suppressAutoHyphens/>
              <w:ind w:left="0" w:firstLine="0"/>
            </w:pPr>
            <w:r>
              <w:t xml:space="preserve">Цена за ед., </w:t>
            </w:r>
            <w:proofErr w:type="spellStart"/>
            <w:r>
              <w:t>руб</w:t>
            </w:r>
            <w:proofErr w:type="spellEnd"/>
            <w:r>
              <w:t>, с НДС 18%</w:t>
            </w:r>
          </w:p>
        </w:tc>
        <w:tc>
          <w:tcPr>
            <w:tcW w:w="1658" w:type="dxa"/>
            <w:tcBorders>
              <w:top w:val="single" w:sz="4" w:space="0" w:color="auto"/>
              <w:left w:val="single" w:sz="4" w:space="0" w:color="auto"/>
              <w:bottom w:val="single" w:sz="4" w:space="0" w:color="auto"/>
              <w:right w:val="single" w:sz="4" w:space="0" w:color="auto"/>
            </w:tcBorders>
            <w:hideMark/>
          </w:tcPr>
          <w:p w:rsidR="007157CC" w:rsidRPr="00D22C7D" w:rsidRDefault="007157CC" w:rsidP="005619CC">
            <w:pPr>
              <w:tabs>
                <w:tab w:val="left" w:pos="798"/>
              </w:tabs>
              <w:suppressAutoHyphens/>
              <w:ind w:left="0" w:firstLine="0"/>
            </w:pPr>
            <w:r>
              <w:t xml:space="preserve">Стоимость, </w:t>
            </w:r>
            <w:proofErr w:type="spellStart"/>
            <w:r>
              <w:t>руб</w:t>
            </w:r>
            <w:proofErr w:type="spellEnd"/>
            <w:r>
              <w:t>, с НДС 18%</w:t>
            </w:r>
          </w:p>
        </w:tc>
      </w:tr>
      <w:tr w:rsidR="007157CC" w:rsidRPr="00D22C7D" w:rsidTr="005619CC">
        <w:trPr>
          <w:trHeight w:val="563"/>
        </w:trPr>
        <w:tc>
          <w:tcPr>
            <w:tcW w:w="817" w:type="dxa"/>
            <w:tcBorders>
              <w:top w:val="single" w:sz="4" w:space="0" w:color="auto"/>
              <w:left w:val="single" w:sz="4" w:space="0" w:color="auto"/>
              <w:bottom w:val="single" w:sz="4" w:space="0" w:color="auto"/>
              <w:right w:val="single" w:sz="4" w:space="0" w:color="auto"/>
            </w:tcBorders>
            <w:hideMark/>
          </w:tcPr>
          <w:p w:rsidR="007157CC" w:rsidRPr="00D22C7D" w:rsidRDefault="007157CC" w:rsidP="005619CC">
            <w:pPr>
              <w:tabs>
                <w:tab w:val="left" w:pos="0"/>
              </w:tabs>
              <w:suppressAutoHyphens/>
              <w:ind w:left="0" w:firstLine="6"/>
            </w:pPr>
            <w:r>
              <w:t>1</w:t>
            </w:r>
          </w:p>
        </w:tc>
        <w:tc>
          <w:tcPr>
            <w:tcW w:w="4394" w:type="dxa"/>
            <w:tcBorders>
              <w:top w:val="single" w:sz="4" w:space="0" w:color="auto"/>
              <w:left w:val="single" w:sz="4" w:space="0" w:color="auto"/>
              <w:bottom w:val="single" w:sz="4" w:space="0" w:color="auto"/>
              <w:right w:val="single" w:sz="4" w:space="0" w:color="auto"/>
            </w:tcBorders>
          </w:tcPr>
          <w:p w:rsidR="007157CC" w:rsidRPr="00D22C7D" w:rsidRDefault="007157CC" w:rsidP="005619CC">
            <w:pPr>
              <w:tabs>
                <w:tab w:val="left" w:pos="798"/>
              </w:tabs>
              <w:suppressAutoHyphens/>
              <w:ind w:left="0" w:firstLine="0"/>
              <w:jc w:val="both"/>
            </w:pPr>
          </w:p>
        </w:tc>
        <w:tc>
          <w:tcPr>
            <w:tcW w:w="851" w:type="dxa"/>
            <w:tcBorders>
              <w:top w:val="single" w:sz="4" w:space="0" w:color="auto"/>
              <w:left w:val="single" w:sz="4" w:space="0" w:color="auto"/>
              <w:bottom w:val="single" w:sz="4" w:space="0" w:color="auto"/>
              <w:right w:val="single" w:sz="4" w:space="0" w:color="auto"/>
            </w:tcBorders>
          </w:tcPr>
          <w:p w:rsidR="007157CC" w:rsidRPr="00D22C7D" w:rsidRDefault="007157CC" w:rsidP="005619CC">
            <w:pPr>
              <w:tabs>
                <w:tab w:val="left" w:pos="798"/>
              </w:tabs>
              <w:suppressAutoHyphens/>
              <w:ind w:left="0" w:firstLine="0"/>
            </w:pPr>
            <w:r>
              <w:t>1</w:t>
            </w:r>
          </w:p>
        </w:tc>
        <w:tc>
          <w:tcPr>
            <w:tcW w:w="834" w:type="dxa"/>
            <w:tcBorders>
              <w:top w:val="single" w:sz="4" w:space="0" w:color="auto"/>
              <w:left w:val="single" w:sz="4" w:space="0" w:color="auto"/>
              <w:bottom w:val="single" w:sz="4" w:space="0" w:color="auto"/>
              <w:right w:val="single" w:sz="4" w:space="0" w:color="auto"/>
            </w:tcBorders>
          </w:tcPr>
          <w:p w:rsidR="007157CC" w:rsidRPr="00D22C7D" w:rsidRDefault="007157CC" w:rsidP="005619CC">
            <w:pPr>
              <w:tabs>
                <w:tab w:val="left" w:pos="798"/>
              </w:tabs>
              <w:suppressAutoHyphens/>
            </w:pPr>
            <w:r>
              <w:t>Шт.</w:t>
            </w:r>
          </w:p>
        </w:tc>
        <w:tc>
          <w:tcPr>
            <w:tcW w:w="1619" w:type="dxa"/>
            <w:tcBorders>
              <w:top w:val="single" w:sz="4" w:space="0" w:color="auto"/>
              <w:left w:val="single" w:sz="4" w:space="0" w:color="auto"/>
              <w:bottom w:val="single" w:sz="4" w:space="0" w:color="auto"/>
              <w:right w:val="single" w:sz="4" w:space="0" w:color="auto"/>
            </w:tcBorders>
          </w:tcPr>
          <w:p w:rsidR="007157CC" w:rsidRPr="00D22C7D" w:rsidRDefault="007157CC" w:rsidP="005619CC">
            <w:pPr>
              <w:tabs>
                <w:tab w:val="left" w:pos="798"/>
              </w:tabs>
              <w:suppressAutoHyphens/>
            </w:pPr>
          </w:p>
        </w:tc>
        <w:tc>
          <w:tcPr>
            <w:tcW w:w="1658" w:type="dxa"/>
            <w:tcBorders>
              <w:top w:val="single" w:sz="4" w:space="0" w:color="auto"/>
              <w:left w:val="single" w:sz="4" w:space="0" w:color="auto"/>
              <w:bottom w:val="single" w:sz="4" w:space="0" w:color="auto"/>
              <w:right w:val="single" w:sz="4" w:space="0" w:color="auto"/>
            </w:tcBorders>
          </w:tcPr>
          <w:p w:rsidR="007157CC" w:rsidRPr="00D22C7D" w:rsidRDefault="007157CC" w:rsidP="005619CC">
            <w:pPr>
              <w:tabs>
                <w:tab w:val="left" w:pos="798"/>
              </w:tabs>
              <w:suppressAutoHyphens/>
              <w:rPr>
                <w:lang w:val="en-US"/>
              </w:rPr>
            </w:pPr>
          </w:p>
        </w:tc>
      </w:tr>
    </w:tbl>
    <w:p w:rsidR="007157CC" w:rsidRPr="00D22C7D" w:rsidRDefault="007157CC" w:rsidP="005619CC">
      <w:pPr>
        <w:ind w:firstLine="567"/>
        <w:rPr>
          <w:b/>
        </w:rPr>
      </w:pPr>
    </w:p>
    <w:p w:rsidR="007157CC" w:rsidRPr="00D22C7D" w:rsidRDefault="007157CC" w:rsidP="005619CC">
      <w:pPr>
        <w:ind w:firstLine="567"/>
        <w:rPr>
          <w:b/>
        </w:rPr>
      </w:pPr>
      <w:r>
        <w:rPr>
          <w:b/>
        </w:rPr>
        <w:t>Характеристики Товара:</w:t>
      </w:r>
    </w:p>
    <w:p w:rsidR="007157CC" w:rsidRPr="00D22C7D" w:rsidRDefault="007157CC" w:rsidP="005619CC">
      <w:pPr>
        <w:ind w:firstLine="567"/>
        <w:rPr>
          <w: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36"/>
        <w:gridCol w:w="6237"/>
      </w:tblGrid>
      <w:tr w:rsidR="007157CC" w:rsidRPr="00D22C7D" w:rsidTr="005619CC">
        <w:tc>
          <w:tcPr>
            <w:tcW w:w="3936" w:type="dxa"/>
            <w:tcBorders>
              <w:top w:val="single" w:sz="4" w:space="0" w:color="auto"/>
              <w:left w:val="single" w:sz="4" w:space="0" w:color="auto"/>
              <w:bottom w:val="single" w:sz="4" w:space="0" w:color="auto"/>
              <w:right w:val="single" w:sz="4" w:space="0" w:color="auto"/>
            </w:tcBorders>
            <w:hideMark/>
          </w:tcPr>
          <w:p w:rsidR="007157CC" w:rsidRPr="00D22C7D" w:rsidRDefault="007157CC" w:rsidP="005619CC">
            <w:pPr>
              <w:suppressAutoHyphens/>
              <w:rPr>
                <w:b/>
              </w:rPr>
            </w:pPr>
            <w:r>
              <w:rPr>
                <w:b/>
              </w:rPr>
              <w:t>Наименование характеристик</w:t>
            </w:r>
          </w:p>
        </w:tc>
        <w:tc>
          <w:tcPr>
            <w:tcW w:w="6237" w:type="dxa"/>
            <w:tcBorders>
              <w:top w:val="single" w:sz="4" w:space="0" w:color="auto"/>
              <w:left w:val="single" w:sz="4" w:space="0" w:color="auto"/>
              <w:bottom w:val="single" w:sz="4" w:space="0" w:color="auto"/>
              <w:right w:val="single" w:sz="4" w:space="0" w:color="auto"/>
            </w:tcBorders>
          </w:tcPr>
          <w:p w:rsidR="007157CC" w:rsidRPr="00D22C7D" w:rsidRDefault="007157CC" w:rsidP="005619CC">
            <w:pPr>
              <w:suppressAutoHyphens/>
              <w:rPr>
                <w:b/>
              </w:rPr>
            </w:pPr>
            <w:r>
              <w:rPr>
                <w:b/>
              </w:rPr>
              <w:t>Показатель / значение</w:t>
            </w:r>
          </w:p>
        </w:tc>
      </w:tr>
      <w:tr w:rsidR="007157CC" w:rsidRPr="00D22C7D" w:rsidTr="005619CC">
        <w:tc>
          <w:tcPr>
            <w:tcW w:w="3936" w:type="dxa"/>
          </w:tcPr>
          <w:p w:rsidR="007157CC" w:rsidRPr="00D22C7D" w:rsidRDefault="007157CC" w:rsidP="005619CC">
            <w:pPr>
              <w:tabs>
                <w:tab w:val="left" w:pos="1418"/>
              </w:tabs>
              <w:ind w:left="0" w:firstLine="0"/>
              <w:jc w:val="both"/>
              <w:rPr>
                <w:color w:val="000000"/>
              </w:rPr>
            </w:pPr>
            <w:r>
              <w:rPr>
                <w:color w:val="000000"/>
              </w:rPr>
              <w:t>Год выпуска:</w:t>
            </w:r>
          </w:p>
        </w:tc>
        <w:tc>
          <w:tcPr>
            <w:tcW w:w="6237" w:type="dxa"/>
          </w:tcPr>
          <w:p w:rsidR="007157CC" w:rsidRPr="00D22C7D" w:rsidRDefault="007157CC" w:rsidP="005619CC">
            <w:pPr>
              <w:tabs>
                <w:tab w:val="left" w:pos="1418"/>
              </w:tabs>
              <w:ind w:left="0" w:firstLine="0"/>
              <w:jc w:val="both"/>
              <w:rPr>
                <w:color w:val="000000"/>
              </w:rPr>
            </w:pPr>
          </w:p>
        </w:tc>
      </w:tr>
      <w:tr w:rsidR="007157CC" w:rsidRPr="00D22C7D" w:rsidTr="005619CC">
        <w:tc>
          <w:tcPr>
            <w:tcW w:w="3936" w:type="dxa"/>
          </w:tcPr>
          <w:p w:rsidR="007157CC" w:rsidRPr="00D22C7D" w:rsidRDefault="007157CC" w:rsidP="005619CC">
            <w:pPr>
              <w:tabs>
                <w:tab w:val="left" w:pos="1418"/>
              </w:tabs>
              <w:ind w:left="0" w:firstLine="0"/>
              <w:jc w:val="both"/>
              <w:rPr>
                <w:color w:val="000000"/>
              </w:rPr>
            </w:pPr>
            <w:r>
              <w:rPr>
                <w:color w:val="000000"/>
              </w:rPr>
              <w:t>Тип кузова:</w:t>
            </w:r>
          </w:p>
        </w:tc>
        <w:tc>
          <w:tcPr>
            <w:tcW w:w="6237" w:type="dxa"/>
          </w:tcPr>
          <w:p w:rsidR="007157CC" w:rsidRPr="00D22C7D" w:rsidRDefault="007157CC" w:rsidP="005619CC">
            <w:pPr>
              <w:tabs>
                <w:tab w:val="left" w:pos="1418"/>
              </w:tabs>
              <w:ind w:left="0" w:firstLine="0"/>
              <w:jc w:val="both"/>
              <w:rPr>
                <w:color w:val="000000"/>
              </w:rPr>
            </w:pPr>
          </w:p>
        </w:tc>
      </w:tr>
      <w:tr w:rsidR="007157CC" w:rsidRPr="00D22C7D" w:rsidTr="005619CC">
        <w:tc>
          <w:tcPr>
            <w:tcW w:w="3936" w:type="dxa"/>
          </w:tcPr>
          <w:p w:rsidR="007157CC" w:rsidRPr="00D22C7D" w:rsidRDefault="007157CC" w:rsidP="005619CC">
            <w:pPr>
              <w:tabs>
                <w:tab w:val="left" w:pos="1418"/>
              </w:tabs>
              <w:ind w:left="0" w:firstLine="0"/>
              <w:jc w:val="both"/>
              <w:rPr>
                <w:color w:val="000000"/>
              </w:rPr>
            </w:pPr>
            <w:r>
              <w:rPr>
                <w:color w:val="000000"/>
              </w:rPr>
              <w:t>Количество дверей:</w:t>
            </w:r>
          </w:p>
        </w:tc>
        <w:tc>
          <w:tcPr>
            <w:tcW w:w="6237" w:type="dxa"/>
          </w:tcPr>
          <w:p w:rsidR="007157CC" w:rsidRPr="00D22C7D" w:rsidRDefault="007157CC" w:rsidP="005619CC">
            <w:pPr>
              <w:tabs>
                <w:tab w:val="left" w:pos="1418"/>
              </w:tabs>
              <w:ind w:left="0" w:firstLine="0"/>
              <w:jc w:val="both"/>
              <w:rPr>
                <w:color w:val="000000"/>
              </w:rPr>
            </w:pPr>
          </w:p>
        </w:tc>
      </w:tr>
      <w:tr w:rsidR="007157CC" w:rsidRPr="00D22C7D" w:rsidTr="005619CC">
        <w:tc>
          <w:tcPr>
            <w:tcW w:w="3936" w:type="dxa"/>
          </w:tcPr>
          <w:p w:rsidR="007157CC" w:rsidRPr="00D22C7D" w:rsidRDefault="007157CC" w:rsidP="005619CC">
            <w:pPr>
              <w:tabs>
                <w:tab w:val="left" w:pos="1418"/>
              </w:tabs>
              <w:ind w:left="0" w:firstLine="0"/>
              <w:jc w:val="both"/>
              <w:rPr>
                <w:b/>
                <w:color w:val="000000"/>
              </w:rPr>
            </w:pPr>
            <w:r>
              <w:rPr>
                <w:color w:val="000000"/>
              </w:rPr>
              <w:t>Привод:</w:t>
            </w:r>
          </w:p>
        </w:tc>
        <w:tc>
          <w:tcPr>
            <w:tcW w:w="6237" w:type="dxa"/>
          </w:tcPr>
          <w:p w:rsidR="007157CC" w:rsidRPr="00D22C7D" w:rsidRDefault="007157CC" w:rsidP="005619CC">
            <w:pPr>
              <w:tabs>
                <w:tab w:val="left" w:pos="1418"/>
              </w:tabs>
              <w:ind w:left="0" w:firstLine="0"/>
              <w:jc w:val="both"/>
              <w:rPr>
                <w:b/>
                <w:color w:val="000000"/>
              </w:rPr>
            </w:pPr>
          </w:p>
        </w:tc>
      </w:tr>
      <w:tr w:rsidR="007157CC" w:rsidRPr="00D22C7D" w:rsidTr="005619CC">
        <w:tc>
          <w:tcPr>
            <w:tcW w:w="3936" w:type="dxa"/>
          </w:tcPr>
          <w:p w:rsidR="007157CC" w:rsidRPr="00D22C7D" w:rsidRDefault="007157CC" w:rsidP="005619CC">
            <w:pPr>
              <w:tabs>
                <w:tab w:val="left" w:pos="1418"/>
              </w:tabs>
              <w:ind w:left="0" w:firstLine="0"/>
              <w:jc w:val="both"/>
              <w:rPr>
                <w:b/>
                <w:color w:val="000000"/>
              </w:rPr>
            </w:pPr>
            <w:r>
              <w:rPr>
                <w:color w:val="000000"/>
              </w:rPr>
              <w:t>КПП:</w:t>
            </w:r>
          </w:p>
        </w:tc>
        <w:tc>
          <w:tcPr>
            <w:tcW w:w="6237" w:type="dxa"/>
          </w:tcPr>
          <w:p w:rsidR="007157CC" w:rsidRPr="00D22C7D" w:rsidRDefault="007157CC" w:rsidP="005619CC">
            <w:pPr>
              <w:tabs>
                <w:tab w:val="left" w:pos="1418"/>
              </w:tabs>
              <w:ind w:left="0" w:firstLine="0"/>
              <w:jc w:val="both"/>
              <w:rPr>
                <w:b/>
                <w:color w:val="000000"/>
              </w:rPr>
            </w:pPr>
          </w:p>
        </w:tc>
      </w:tr>
      <w:tr w:rsidR="007157CC" w:rsidRPr="00D22C7D" w:rsidTr="005619CC">
        <w:tc>
          <w:tcPr>
            <w:tcW w:w="3936" w:type="dxa"/>
          </w:tcPr>
          <w:p w:rsidR="007157CC" w:rsidRPr="00D22C7D" w:rsidRDefault="007157CC" w:rsidP="005619CC">
            <w:pPr>
              <w:tabs>
                <w:tab w:val="left" w:pos="1418"/>
              </w:tabs>
              <w:ind w:left="0" w:firstLine="0"/>
              <w:jc w:val="both"/>
              <w:rPr>
                <w:b/>
                <w:color w:val="000000"/>
              </w:rPr>
            </w:pPr>
            <w:r>
              <w:rPr>
                <w:color w:val="000000"/>
              </w:rPr>
              <w:t>Цвет кузова:</w:t>
            </w:r>
          </w:p>
        </w:tc>
        <w:tc>
          <w:tcPr>
            <w:tcW w:w="6237" w:type="dxa"/>
          </w:tcPr>
          <w:p w:rsidR="007157CC" w:rsidRPr="00D22C7D" w:rsidRDefault="007157CC" w:rsidP="005619CC">
            <w:pPr>
              <w:tabs>
                <w:tab w:val="left" w:pos="1418"/>
              </w:tabs>
              <w:ind w:left="0" w:firstLine="0"/>
              <w:jc w:val="both"/>
              <w:rPr>
                <w:b/>
                <w:color w:val="000000"/>
              </w:rPr>
            </w:pPr>
          </w:p>
        </w:tc>
      </w:tr>
      <w:tr w:rsidR="007157CC" w:rsidRPr="00D22C7D" w:rsidTr="005619CC">
        <w:tc>
          <w:tcPr>
            <w:tcW w:w="3936" w:type="dxa"/>
          </w:tcPr>
          <w:p w:rsidR="007157CC" w:rsidRPr="00D22C7D" w:rsidRDefault="007157CC" w:rsidP="005619CC">
            <w:pPr>
              <w:tabs>
                <w:tab w:val="left" w:pos="1418"/>
              </w:tabs>
              <w:ind w:left="0" w:firstLine="0"/>
              <w:jc w:val="both"/>
              <w:rPr>
                <w:color w:val="000000"/>
              </w:rPr>
            </w:pPr>
            <w:r>
              <w:t>Тип двигателя:</w:t>
            </w:r>
          </w:p>
        </w:tc>
        <w:tc>
          <w:tcPr>
            <w:tcW w:w="6237" w:type="dxa"/>
          </w:tcPr>
          <w:p w:rsidR="007157CC" w:rsidRPr="00D22C7D" w:rsidRDefault="007157CC" w:rsidP="005619CC">
            <w:pPr>
              <w:tabs>
                <w:tab w:val="left" w:pos="1418"/>
              </w:tabs>
              <w:ind w:left="0" w:firstLine="0"/>
              <w:jc w:val="both"/>
              <w:rPr>
                <w:color w:val="000000"/>
              </w:rPr>
            </w:pPr>
          </w:p>
        </w:tc>
      </w:tr>
      <w:tr w:rsidR="007157CC" w:rsidRPr="00D22C7D" w:rsidTr="005619CC">
        <w:tc>
          <w:tcPr>
            <w:tcW w:w="3936" w:type="dxa"/>
          </w:tcPr>
          <w:p w:rsidR="007157CC" w:rsidRPr="00D22C7D" w:rsidRDefault="007157CC" w:rsidP="005619CC">
            <w:pPr>
              <w:tabs>
                <w:tab w:val="left" w:pos="1418"/>
              </w:tabs>
              <w:ind w:left="0" w:firstLine="0"/>
              <w:jc w:val="both"/>
              <w:rPr>
                <w:color w:val="000000"/>
              </w:rPr>
            </w:pPr>
            <w:r>
              <w:t>Объем двигателя</w:t>
            </w:r>
          </w:p>
        </w:tc>
        <w:tc>
          <w:tcPr>
            <w:tcW w:w="6237" w:type="dxa"/>
          </w:tcPr>
          <w:p w:rsidR="007157CC" w:rsidRPr="00D22C7D" w:rsidRDefault="007157CC" w:rsidP="005619CC">
            <w:pPr>
              <w:tabs>
                <w:tab w:val="left" w:pos="1418"/>
              </w:tabs>
              <w:ind w:left="0" w:firstLine="0"/>
              <w:jc w:val="both"/>
              <w:rPr>
                <w:color w:val="000000"/>
              </w:rPr>
            </w:pPr>
          </w:p>
        </w:tc>
      </w:tr>
      <w:tr w:rsidR="007157CC" w:rsidRPr="00D22C7D" w:rsidTr="005619CC">
        <w:tc>
          <w:tcPr>
            <w:tcW w:w="3936" w:type="dxa"/>
          </w:tcPr>
          <w:p w:rsidR="007157CC" w:rsidRPr="00D22C7D" w:rsidRDefault="007157CC" w:rsidP="005619CC">
            <w:pPr>
              <w:tabs>
                <w:tab w:val="left" w:pos="1418"/>
              </w:tabs>
              <w:ind w:left="0" w:firstLine="0"/>
              <w:jc w:val="both"/>
              <w:rPr>
                <w:color w:val="000000"/>
              </w:rPr>
            </w:pPr>
            <w:r>
              <w:rPr>
                <w:color w:val="000000"/>
              </w:rPr>
              <w:t>Нормы экологической безопасности:</w:t>
            </w:r>
          </w:p>
        </w:tc>
        <w:tc>
          <w:tcPr>
            <w:tcW w:w="6237" w:type="dxa"/>
          </w:tcPr>
          <w:p w:rsidR="007157CC" w:rsidRPr="00D22C7D" w:rsidRDefault="007157CC" w:rsidP="005619CC">
            <w:pPr>
              <w:tabs>
                <w:tab w:val="left" w:pos="1418"/>
              </w:tabs>
              <w:ind w:left="0" w:firstLine="0"/>
              <w:jc w:val="both"/>
              <w:rPr>
                <w:color w:val="000000"/>
              </w:rPr>
            </w:pPr>
          </w:p>
        </w:tc>
      </w:tr>
      <w:tr w:rsidR="007157CC" w:rsidRPr="00D22C7D" w:rsidTr="005619CC">
        <w:tc>
          <w:tcPr>
            <w:tcW w:w="3936" w:type="dxa"/>
          </w:tcPr>
          <w:p w:rsidR="007157CC" w:rsidRPr="00D22C7D" w:rsidRDefault="007157CC" w:rsidP="005619CC">
            <w:pPr>
              <w:tabs>
                <w:tab w:val="left" w:pos="1418"/>
              </w:tabs>
              <w:ind w:left="0" w:firstLine="0"/>
              <w:jc w:val="both"/>
              <w:rPr>
                <w:color w:val="000000"/>
              </w:rPr>
            </w:pPr>
            <w:r>
              <w:t>Мощность двигателя:</w:t>
            </w:r>
          </w:p>
        </w:tc>
        <w:tc>
          <w:tcPr>
            <w:tcW w:w="6237" w:type="dxa"/>
          </w:tcPr>
          <w:p w:rsidR="007157CC" w:rsidRPr="00D22C7D" w:rsidRDefault="007157CC" w:rsidP="005619CC">
            <w:pPr>
              <w:tabs>
                <w:tab w:val="left" w:pos="1418"/>
              </w:tabs>
              <w:ind w:left="0" w:firstLine="0"/>
              <w:jc w:val="both"/>
              <w:rPr>
                <w:color w:val="000000"/>
              </w:rPr>
            </w:pPr>
          </w:p>
        </w:tc>
      </w:tr>
      <w:tr w:rsidR="007157CC" w:rsidRPr="00D22C7D" w:rsidTr="005619CC">
        <w:tc>
          <w:tcPr>
            <w:tcW w:w="3936" w:type="dxa"/>
          </w:tcPr>
          <w:p w:rsidR="007157CC" w:rsidRPr="00D22C7D" w:rsidRDefault="007157CC" w:rsidP="005619CC">
            <w:pPr>
              <w:tabs>
                <w:tab w:val="left" w:pos="1418"/>
              </w:tabs>
              <w:ind w:left="0" w:firstLine="0"/>
              <w:jc w:val="both"/>
            </w:pPr>
            <w:r>
              <w:t>Расход топлива:</w:t>
            </w:r>
          </w:p>
        </w:tc>
        <w:tc>
          <w:tcPr>
            <w:tcW w:w="6237" w:type="dxa"/>
          </w:tcPr>
          <w:p w:rsidR="007157CC" w:rsidRPr="00D22C7D" w:rsidRDefault="007157CC" w:rsidP="005619CC">
            <w:pPr>
              <w:tabs>
                <w:tab w:val="left" w:pos="1418"/>
              </w:tabs>
              <w:ind w:left="0" w:firstLine="0"/>
              <w:jc w:val="both"/>
            </w:pPr>
          </w:p>
        </w:tc>
      </w:tr>
      <w:tr w:rsidR="007157CC" w:rsidRPr="00D22C7D" w:rsidTr="005619CC">
        <w:tc>
          <w:tcPr>
            <w:tcW w:w="3936" w:type="dxa"/>
          </w:tcPr>
          <w:p w:rsidR="007157CC" w:rsidRPr="00D22C7D" w:rsidRDefault="007157CC" w:rsidP="005619CC">
            <w:pPr>
              <w:tabs>
                <w:tab w:val="left" w:pos="1418"/>
              </w:tabs>
              <w:ind w:left="0" w:firstLine="0"/>
              <w:jc w:val="both"/>
            </w:pPr>
            <w:r>
              <w:t>Рулевой механизм</w:t>
            </w:r>
          </w:p>
        </w:tc>
        <w:tc>
          <w:tcPr>
            <w:tcW w:w="6237" w:type="dxa"/>
          </w:tcPr>
          <w:p w:rsidR="007157CC" w:rsidRPr="00D22C7D" w:rsidRDefault="007157CC" w:rsidP="005619CC">
            <w:pPr>
              <w:tabs>
                <w:tab w:val="left" w:pos="1418"/>
              </w:tabs>
              <w:ind w:left="0" w:firstLine="0"/>
              <w:jc w:val="both"/>
            </w:pPr>
          </w:p>
        </w:tc>
      </w:tr>
      <w:tr w:rsidR="007157CC" w:rsidRPr="00D22C7D" w:rsidTr="005619CC">
        <w:tc>
          <w:tcPr>
            <w:tcW w:w="3936" w:type="dxa"/>
          </w:tcPr>
          <w:p w:rsidR="007157CC" w:rsidRPr="00D22C7D" w:rsidRDefault="007157CC" w:rsidP="005619CC">
            <w:pPr>
              <w:tabs>
                <w:tab w:val="left" w:pos="1418"/>
              </w:tabs>
              <w:ind w:left="0" w:firstLine="0"/>
              <w:jc w:val="both"/>
            </w:pPr>
            <w:r>
              <w:t xml:space="preserve">Клиренс: </w:t>
            </w:r>
          </w:p>
        </w:tc>
        <w:tc>
          <w:tcPr>
            <w:tcW w:w="6237" w:type="dxa"/>
          </w:tcPr>
          <w:p w:rsidR="007157CC" w:rsidRPr="00D22C7D" w:rsidRDefault="007157CC" w:rsidP="005619CC">
            <w:pPr>
              <w:tabs>
                <w:tab w:val="left" w:pos="1418"/>
              </w:tabs>
              <w:ind w:left="0" w:firstLine="0"/>
              <w:jc w:val="both"/>
            </w:pPr>
          </w:p>
        </w:tc>
      </w:tr>
      <w:tr w:rsidR="007157CC" w:rsidRPr="00D22C7D" w:rsidTr="005619CC">
        <w:tc>
          <w:tcPr>
            <w:tcW w:w="3936" w:type="dxa"/>
          </w:tcPr>
          <w:p w:rsidR="007157CC" w:rsidRPr="00D22C7D" w:rsidRDefault="007157CC" w:rsidP="005619CC">
            <w:pPr>
              <w:tabs>
                <w:tab w:val="left" w:pos="1418"/>
              </w:tabs>
              <w:ind w:left="0" w:firstLine="0"/>
              <w:jc w:val="both"/>
            </w:pPr>
            <w:r>
              <w:t>Подвеска:</w:t>
            </w:r>
          </w:p>
        </w:tc>
        <w:tc>
          <w:tcPr>
            <w:tcW w:w="6237" w:type="dxa"/>
          </w:tcPr>
          <w:p w:rsidR="007157CC" w:rsidRPr="00D22C7D" w:rsidRDefault="007157CC" w:rsidP="005619CC">
            <w:pPr>
              <w:tabs>
                <w:tab w:val="left" w:pos="1418"/>
              </w:tabs>
              <w:ind w:left="0" w:firstLine="0"/>
              <w:jc w:val="both"/>
            </w:pPr>
          </w:p>
        </w:tc>
      </w:tr>
      <w:tr w:rsidR="007157CC" w:rsidRPr="00D22C7D" w:rsidTr="005619CC">
        <w:tc>
          <w:tcPr>
            <w:tcW w:w="3936" w:type="dxa"/>
          </w:tcPr>
          <w:p w:rsidR="007157CC" w:rsidRPr="00D22C7D" w:rsidRDefault="007157CC" w:rsidP="005619CC">
            <w:pPr>
              <w:tabs>
                <w:tab w:val="left" w:pos="1418"/>
              </w:tabs>
              <w:ind w:left="0" w:firstLine="0"/>
              <w:jc w:val="both"/>
            </w:pPr>
            <w:r>
              <w:t>Системы безопасности:</w:t>
            </w:r>
          </w:p>
        </w:tc>
        <w:tc>
          <w:tcPr>
            <w:tcW w:w="6237" w:type="dxa"/>
          </w:tcPr>
          <w:p w:rsidR="007157CC" w:rsidRPr="00D22C7D" w:rsidRDefault="007157CC" w:rsidP="005619CC">
            <w:pPr>
              <w:tabs>
                <w:tab w:val="left" w:pos="1418"/>
              </w:tabs>
              <w:ind w:left="0" w:firstLine="0"/>
              <w:jc w:val="both"/>
            </w:pPr>
          </w:p>
        </w:tc>
      </w:tr>
      <w:tr w:rsidR="007157CC" w:rsidRPr="00D22C7D" w:rsidTr="005619CC">
        <w:tc>
          <w:tcPr>
            <w:tcW w:w="3936" w:type="dxa"/>
          </w:tcPr>
          <w:p w:rsidR="007157CC" w:rsidRPr="00D22C7D" w:rsidRDefault="007157CC" w:rsidP="005619CC">
            <w:pPr>
              <w:tabs>
                <w:tab w:val="left" w:pos="1418"/>
              </w:tabs>
              <w:ind w:left="0" w:firstLine="0"/>
              <w:jc w:val="both"/>
            </w:pPr>
            <w:r>
              <w:t>Дополнительные требования:</w:t>
            </w:r>
          </w:p>
        </w:tc>
        <w:tc>
          <w:tcPr>
            <w:tcW w:w="6237" w:type="dxa"/>
          </w:tcPr>
          <w:p w:rsidR="007157CC" w:rsidRPr="00D22C7D" w:rsidRDefault="007157CC" w:rsidP="005619CC">
            <w:pPr>
              <w:tabs>
                <w:tab w:val="left" w:pos="1418"/>
              </w:tabs>
              <w:ind w:left="0" w:firstLine="0"/>
              <w:jc w:val="both"/>
            </w:pPr>
          </w:p>
        </w:tc>
      </w:tr>
    </w:tbl>
    <w:p w:rsidR="007157CC" w:rsidRPr="00D22C7D" w:rsidRDefault="007157CC" w:rsidP="005619CC">
      <w:pPr>
        <w:ind w:firstLine="567"/>
        <w:rPr>
          <w:b/>
        </w:rPr>
      </w:pPr>
    </w:p>
    <w:p w:rsidR="007157CC" w:rsidRPr="00D22C7D" w:rsidRDefault="007157CC" w:rsidP="005619CC">
      <w:pPr>
        <w:ind w:left="0" w:firstLine="720"/>
        <w:jc w:val="both"/>
        <w:rPr>
          <w:color w:val="000000"/>
          <w:spacing w:val="-1"/>
        </w:rPr>
      </w:pPr>
      <w:r>
        <w:t xml:space="preserve">Общая стоимость Товара составляет: </w:t>
      </w:r>
      <w:r>
        <w:rPr>
          <w:color w:val="000000"/>
          <w:spacing w:val="-1"/>
        </w:rPr>
        <w:t>____________________ руб. (_________________ ____ рублей ____ копеек), в</w:t>
      </w:r>
      <w:r>
        <w:t xml:space="preserve"> том числе НДС 18%: </w:t>
      </w:r>
      <w:r>
        <w:rPr>
          <w:color w:val="000000"/>
          <w:spacing w:val="-1"/>
        </w:rPr>
        <w:t>___________________ руб. (_____________ _____________________ рублей __________ копеек).</w:t>
      </w:r>
    </w:p>
    <w:p w:rsidR="007157CC" w:rsidRPr="00D22C7D" w:rsidRDefault="007157CC" w:rsidP="005619CC">
      <w:pPr>
        <w:pStyle w:val="22"/>
        <w:tabs>
          <w:tab w:val="left" w:pos="-1276"/>
          <w:tab w:val="left" w:pos="-993"/>
        </w:tabs>
        <w:spacing w:after="0" w:line="240" w:lineRule="auto"/>
        <w:ind w:left="0" w:firstLine="720"/>
        <w:jc w:val="both"/>
      </w:pPr>
      <w:r>
        <w:t>Срок поставки Товара: _________ (______________) календарных дней с даты с даты поступления денежных средств на расчетный счет Поставщика (либо с даты заключения Договора).</w:t>
      </w:r>
    </w:p>
    <w:p w:rsidR="007157CC" w:rsidRPr="00D22C7D" w:rsidRDefault="007157CC" w:rsidP="005619CC">
      <w:pPr>
        <w:ind w:left="567"/>
      </w:pPr>
    </w:p>
    <w:tbl>
      <w:tblPr>
        <w:tblW w:w="9666" w:type="dxa"/>
        <w:tblInd w:w="223" w:type="dxa"/>
        <w:tblLook w:val="04A0"/>
      </w:tblPr>
      <w:tblGrid>
        <w:gridCol w:w="4705"/>
        <w:gridCol w:w="4961"/>
      </w:tblGrid>
      <w:tr w:rsidR="007157CC" w:rsidRPr="00D22C7D" w:rsidTr="005619CC">
        <w:trPr>
          <w:trHeight w:val="314"/>
        </w:trPr>
        <w:tc>
          <w:tcPr>
            <w:tcW w:w="4705" w:type="dxa"/>
          </w:tcPr>
          <w:p w:rsidR="007157CC" w:rsidRPr="00D22C7D" w:rsidRDefault="007157CC" w:rsidP="005619CC">
            <w:pPr>
              <w:rPr>
                <w:b/>
              </w:rPr>
            </w:pPr>
            <w:r>
              <w:rPr>
                <w:b/>
              </w:rPr>
              <w:t>Покупатель:</w:t>
            </w:r>
          </w:p>
        </w:tc>
        <w:tc>
          <w:tcPr>
            <w:tcW w:w="4961" w:type="dxa"/>
          </w:tcPr>
          <w:p w:rsidR="007157CC" w:rsidRPr="00D22C7D" w:rsidRDefault="007157CC" w:rsidP="005619CC">
            <w:pPr>
              <w:ind w:left="459" w:firstLine="0"/>
              <w:rPr>
                <w:b/>
              </w:rPr>
            </w:pPr>
            <w:r>
              <w:rPr>
                <w:b/>
              </w:rPr>
              <w:t>Поставщик:</w:t>
            </w:r>
          </w:p>
        </w:tc>
      </w:tr>
      <w:tr w:rsidR="007157CC" w:rsidRPr="00D22C7D" w:rsidTr="005619CC">
        <w:trPr>
          <w:trHeight w:val="1411"/>
        </w:trPr>
        <w:tc>
          <w:tcPr>
            <w:tcW w:w="4705" w:type="dxa"/>
          </w:tcPr>
          <w:p w:rsidR="007157CC" w:rsidRPr="00D22C7D" w:rsidRDefault="007157CC" w:rsidP="005619CC">
            <w:pPr>
              <w:pStyle w:val="afa"/>
              <w:tabs>
                <w:tab w:val="left" w:pos="4362"/>
              </w:tabs>
              <w:ind w:left="34" w:hanging="7"/>
              <w:rPr>
                <w:sz w:val="24"/>
              </w:rPr>
            </w:pPr>
          </w:p>
          <w:p w:rsidR="007157CC" w:rsidRPr="00D22C7D" w:rsidRDefault="007157CC" w:rsidP="005619CC">
            <w:pPr>
              <w:pStyle w:val="afd"/>
              <w:ind w:left="34" w:hanging="7"/>
              <w:jc w:val="left"/>
              <w:rPr>
                <w:sz w:val="24"/>
                <w:szCs w:val="24"/>
              </w:rPr>
            </w:pPr>
            <w:r>
              <w:rPr>
                <w:sz w:val="24"/>
                <w:szCs w:val="24"/>
              </w:rPr>
              <w:t xml:space="preserve">________________/____________________/ </w:t>
            </w:r>
          </w:p>
          <w:p w:rsidR="007157CC" w:rsidRPr="00D22C7D" w:rsidRDefault="007157CC" w:rsidP="005619CC">
            <w:pPr>
              <w:pStyle w:val="afd"/>
              <w:ind w:left="34" w:hanging="7"/>
              <w:jc w:val="left"/>
              <w:rPr>
                <w:b/>
                <w:sz w:val="24"/>
                <w:szCs w:val="24"/>
              </w:rPr>
            </w:pPr>
            <w:r>
              <w:rPr>
                <w:sz w:val="24"/>
                <w:szCs w:val="24"/>
              </w:rPr>
              <w:t>м.п.</w:t>
            </w:r>
          </w:p>
        </w:tc>
        <w:tc>
          <w:tcPr>
            <w:tcW w:w="4961" w:type="dxa"/>
          </w:tcPr>
          <w:p w:rsidR="007157CC" w:rsidRPr="00D22C7D" w:rsidRDefault="007157CC" w:rsidP="005619CC">
            <w:pPr>
              <w:pStyle w:val="afa"/>
              <w:tabs>
                <w:tab w:val="left" w:pos="4362"/>
              </w:tabs>
              <w:ind w:left="34" w:hanging="7"/>
              <w:rPr>
                <w:sz w:val="24"/>
              </w:rPr>
            </w:pPr>
          </w:p>
          <w:p w:rsidR="007157CC" w:rsidRPr="00D22C7D" w:rsidRDefault="007157CC" w:rsidP="005619CC">
            <w:pPr>
              <w:pStyle w:val="afd"/>
              <w:ind w:left="34" w:hanging="7"/>
              <w:jc w:val="left"/>
              <w:rPr>
                <w:sz w:val="24"/>
                <w:szCs w:val="24"/>
              </w:rPr>
            </w:pPr>
            <w:r>
              <w:rPr>
                <w:sz w:val="24"/>
                <w:szCs w:val="24"/>
              </w:rPr>
              <w:t xml:space="preserve">________________/________________/ </w:t>
            </w:r>
          </w:p>
          <w:p w:rsidR="007157CC" w:rsidRPr="00D22C7D" w:rsidRDefault="007157CC" w:rsidP="005619CC">
            <w:pPr>
              <w:pStyle w:val="afd"/>
              <w:ind w:left="34" w:hanging="7"/>
              <w:jc w:val="left"/>
              <w:rPr>
                <w:b/>
                <w:sz w:val="24"/>
                <w:szCs w:val="24"/>
              </w:rPr>
            </w:pPr>
            <w:r>
              <w:rPr>
                <w:sz w:val="24"/>
                <w:szCs w:val="24"/>
              </w:rPr>
              <w:t>м.п.</w:t>
            </w:r>
          </w:p>
        </w:tc>
      </w:tr>
    </w:tbl>
    <w:p w:rsidR="007157CC" w:rsidRPr="00D22C7D" w:rsidRDefault="007157CC" w:rsidP="005619CC">
      <w:pPr>
        <w:shd w:val="clear" w:color="auto" w:fill="FFFFFF"/>
        <w:spacing w:before="5"/>
      </w:pPr>
    </w:p>
    <w:p w:rsidR="007157CC" w:rsidRPr="00D22C7D" w:rsidRDefault="007157CC">
      <w:pPr>
        <w:ind w:left="0" w:firstLine="0"/>
        <w:jc w:val="left"/>
      </w:pPr>
      <w:r>
        <w:br w:type="page"/>
      </w:r>
    </w:p>
    <w:p w:rsidR="007157CC" w:rsidRPr="00D22C7D" w:rsidRDefault="007157CC" w:rsidP="005619CC">
      <w:pPr>
        <w:ind w:firstLine="567"/>
        <w:jc w:val="right"/>
      </w:pPr>
      <w:r>
        <w:lastRenderedPageBreak/>
        <w:t xml:space="preserve">Приложение №1 </w:t>
      </w:r>
    </w:p>
    <w:p w:rsidR="007157CC" w:rsidRPr="00D22C7D" w:rsidRDefault="007157CC" w:rsidP="005619CC">
      <w:pPr>
        <w:ind w:firstLine="567"/>
        <w:jc w:val="right"/>
      </w:pPr>
      <w:r>
        <w:t>к договору поставки №_________________</w:t>
      </w:r>
    </w:p>
    <w:p w:rsidR="007157CC" w:rsidRPr="00D22C7D" w:rsidRDefault="007157CC" w:rsidP="005619CC">
      <w:pPr>
        <w:ind w:firstLine="567"/>
        <w:jc w:val="right"/>
      </w:pPr>
      <w:r>
        <w:t>от «____»______________ 201___  г.</w:t>
      </w:r>
    </w:p>
    <w:p w:rsidR="007157CC" w:rsidRPr="00D22C7D" w:rsidRDefault="007157CC" w:rsidP="005619CC">
      <w:pPr>
        <w:ind w:left="0"/>
        <w:jc w:val="both"/>
        <w:rPr>
          <w:b/>
        </w:rPr>
      </w:pPr>
    </w:p>
    <w:p w:rsidR="007157CC" w:rsidRPr="00D22C7D" w:rsidRDefault="007157CC" w:rsidP="005619CC">
      <w:pPr>
        <w:ind w:left="0"/>
        <w:rPr>
          <w:b/>
        </w:rPr>
      </w:pPr>
    </w:p>
    <w:p w:rsidR="007157CC" w:rsidRPr="00D22C7D" w:rsidRDefault="007157CC" w:rsidP="005619CC">
      <w:pPr>
        <w:ind w:left="0"/>
        <w:rPr>
          <w:b/>
        </w:rPr>
      </w:pPr>
      <w:r>
        <w:rPr>
          <w:b/>
        </w:rPr>
        <w:t>АКТ ПРИЕМА-ПЕРЕДАЧИ</w:t>
      </w:r>
    </w:p>
    <w:p w:rsidR="007157CC" w:rsidRPr="00D22C7D" w:rsidRDefault="007157CC" w:rsidP="005619CC">
      <w:pPr>
        <w:ind w:left="0" w:firstLine="0"/>
        <w:jc w:val="both"/>
      </w:pPr>
    </w:p>
    <w:p w:rsidR="007157CC" w:rsidRPr="00D22C7D" w:rsidRDefault="007157CC" w:rsidP="005619CC">
      <w:pPr>
        <w:ind w:left="0" w:firstLine="0"/>
        <w:jc w:val="both"/>
      </w:pPr>
      <w:r>
        <w:t>г. Иркутск                                                                                  «___»___________20___ г.</w:t>
      </w:r>
    </w:p>
    <w:p w:rsidR="007157CC" w:rsidRPr="00D22C7D" w:rsidRDefault="007157CC" w:rsidP="005619CC">
      <w:pPr>
        <w:ind w:left="0"/>
        <w:jc w:val="both"/>
      </w:pPr>
    </w:p>
    <w:p w:rsidR="007157CC" w:rsidRPr="00D22C7D" w:rsidRDefault="007157CC" w:rsidP="005619CC">
      <w:pPr>
        <w:pStyle w:val="afd"/>
        <w:ind w:left="0" w:firstLine="567"/>
        <w:jc w:val="both"/>
        <w:rPr>
          <w:sz w:val="24"/>
          <w:szCs w:val="24"/>
        </w:rPr>
      </w:pPr>
      <w:r>
        <w:rPr>
          <w:sz w:val="24"/>
          <w:szCs w:val="24"/>
        </w:rPr>
        <w:t xml:space="preserve">______________«_______», именуемое в дальнейшем «Поставщик», в </w:t>
      </w:r>
      <w:proofErr w:type="spellStart"/>
      <w:r>
        <w:rPr>
          <w:sz w:val="24"/>
          <w:szCs w:val="24"/>
        </w:rPr>
        <w:t>лице_____________</w:t>
      </w:r>
      <w:proofErr w:type="spellEnd"/>
      <w:r>
        <w:rPr>
          <w:sz w:val="24"/>
          <w:szCs w:val="24"/>
        </w:rPr>
        <w:t xml:space="preserve">, действующего на основании </w:t>
      </w:r>
      <w:proofErr w:type="spellStart"/>
      <w:r>
        <w:rPr>
          <w:sz w:val="24"/>
          <w:szCs w:val="24"/>
        </w:rPr>
        <w:t>_________с</w:t>
      </w:r>
      <w:proofErr w:type="spellEnd"/>
      <w:r>
        <w:rPr>
          <w:sz w:val="24"/>
          <w:szCs w:val="24"/>
        </w:rPr>
        <w:t xml:space="preserve"> одной стороны, и Публичное акционерное общество «Центр по перевозке грузов в контейнерах «</w:t>
      </w:r>
      <w:proofErr w:type="spellStart"/>
      <w:r>
        <w:rPr>
          <w:sz w:val="24"/>
          <w:szCs w:val="24"/>
        </w:rPr>
        <w:t>ТрансКонтейнер</w:t>
      </w:r>
      <w:proofErr w:type="spellEnd"/>
      <w:r>
        <w:rPr>
          <w:sz w:val="24"/>
          <w:szCs w:val="24"/>
        </w:rPr>
        <w:t>» (ПАО «</w:t>
      </w:r>
      <w:proofErr w:type="spellStart"/>
      <w:r>
        <w:rPr>
          <w:sz w:val="24"/>
          <w:szCs w:val="24"/>
        </w:rPr>
        <w:t>ТрансКонтейнер</w:t>
      </w:r>
      <w:proofErr w:type="spellEnd"/>
      <w:r>
        <w:rPr>
          <w:sz w:val="24"/>
          <w:szCs w:val="24"/>
        </w:rPr>
        <w:t>»), именуемое в дальнейшем «Покупатель»</w:t>
      </w:r>
      <w:r>
        <w:rPr>
          <w:b/>
          <w:sz w:val="24"/>
          <w:szCs w:val="24"/>
        </w:rPr>
        <w:t xml:space="preserve">, </w:t>
      </w:r>
      <w:r>
        <w:rPr>
          <w:sz w:val="24"/>
          <w:szCs w:val="24"/>
        </w:rPr>
        <w:t xml:space="preserve">в </w:t>
      </w:r>
      <w:proofErr w:type="spellStart"/>
      <w:r>
        <w:rPr>
          <w:sz w:val="24"/>
          <w:szCs w:val="24"/>
        </w:rPr>
        <w:t>лице_______действующего</w:t>
      </w:r>
      <w:proofErr w:type="spellEnd"/>
      <w:r>
        <w:rPr>
          <w:sz w:val="24"/>
          <w:szCs w:val="24"/>
        </w:rPr>
        <w:t xml:space="preserve"> на </w:t>
      </w:r>
      <w:proofErr w:type="spellStart"/>
      <w:r>
        <w:rPr>
          <w:sz w:val="24"/>
          <w:szCs w:val="24"/>
        </w:rPr>
        <w:t>основании</w:t>
      </w:r>
      <w:proofErr w:type="gramStart"/>
      <w:r>
        <w:rPr>
          <w:sz w:val="24"/>
          <w:szCs w:val="24"/>
        </w:rPr>
        <w:t>________,</w:t>
      </w:r>
      <w:proofErr w:type="gramEnd"/>
      <w:r>
        <w:rPr>
          <w:sz w:val="24"/>
          <w:szCs w:val="24"/>
        </w:rPr>
        <w:t>с</w:t>
      </w:r>
      <w:proofErr w:type="spellEnd"/>
      <w:r>
        <w:rPr>
          <w:sz w:val="24"/>
          <w:szCs w:val="24"/>
        </w:rPr>
        <w:t xml:space="preserve"> другой стороны, подписали настоящий акт о нижеследующем:</w:t>
      </w:r>
    </w:p>
    <w:p w:rsidR="007157CC" w:rsidRPr="00D22C7D" w:rsidRDefault="007157CC" w:rsidP="005619CC">
      <w:pPr>
        <w:pStyle w:val="afd"/>
        <w:ind w:left="0" w:firstLine="567"/>
        <w:jc w:val="both"/>
        <w:rPr>
          <w:sz w:val="24"/>
          <w:szCs w:val="24"/>
        </w:rPr>
      </w:pPr>
    </w:p>
    <w:p w:rsidR="007157CC" w:rsidRPr="00D22C7D" w:rsidRDefault="007157CC" w:rsidP="005619CC">
      <w:pPr>
        <w:pStyle w:val="afd"/>
        <w:ind w:left="0" w:firstLine="567"/>
        <w:jc w:val="both"/>
        <w:rPr>
          <w:b/>
          <w:sz w:val="24"/>
          <w:szCs w:val="24"/>
        </w:rPr>
      </w:pPr>
      <w:r>
        <w:rPr>
          <w:b/>
          <w:sz w:val="24"/>
          <w:szCs w:val="24"/>
        </w:rPr>
        <w:t>1. Поставщик передал, а Покупатель принял следующий Товар:</w:t>
      </w:r>
    </w:p>
    <w:tbl>
      <w:tblPr>
        <w:tblW w:w="0" w:type="auto"/>
        <w:tblInd w:w="108" w:type="dxa"/>
        <w:tblBorders>
          <w:top w:val="single" w:sz="2" w:space="0" w:color="999999"/>
          <w:left w:val="single" w:sz="2" w:space="0" w:color="999999"/>
          <w:bottom w:val="single" w:sz="2" w:space="0" w:color="999999"/>
          <w:right w:val="single" w:sz="2" w:space="0" w:color="999999"/>
        </w:tblBorders>
        <w:tblLook w:val="0000"/>
      </w:tblPr>
      <w:tblGrid>
        <w:gridCol w:w="4085"/>
        <w:gridCol w:w="5661"/>
      </w:tblGrid>
      <w:tr w:rsidR="007157CC" w:rsidRPr="00D22C7D" w:rsidTr="005619CC">
        <w:tc>
          <w:tcPr>
            <w:tcW w:w="4114" w:type="dxa"/>
            <w:tcBorders>
              <w:top w:val="single" w:sz="2" w:space="0" w:color="999999"/>
              <w:left w:val="single" w:sz="2" w:space="0" w:color="999999"/>
              <w:bottom w:val="single" w:sz="2" w:space="0" w:color="999999"/>
              <w:right w:val="single" w:sz="2" w:space="0" w:color="999999"/>
            </w:tcBorders>
          </w:tcPr>
          <w:p w:rsidR="007157CC" w:rsidRPr="00D22C7D" w:rsidRDefault="007157CC" w:rsidP="005619CC">
            <w:pPr>
              <w:ind w:left="0" w:firstLine="0"/>
              <w:jc w:val="left"/>
            </w:pPr>
            <w:r>
              <w:t>- марка, модель:</w:t>
            </w:r>
          </w:p>
        </w:tc>
        <w:tc>
          <w:tcPr>
            <w:tcW w:w="5726" w:type="dxa"/>
            <w:tcBorders>
              <w:top w:val="single" w:sz="2" w:space="0" w:color="999999"/>
              <w:left w:val="single" w:sz="2" w:space="0" w:color="999999"/>
              <w:bottom w:val="single" w:sz="2" w:space="0" w:color="999999"/>
              <w:right w:val="single" w:sz="2" w:space="0" w:color="999999"/>
            </w:tcBorders>
          </w:tcPr>
          <w:p w:rsidR="007157CC" w:rsidRPr="00D22C7D" w:rsidRDefault="007157CC" w:rsidP="005619CC">
            <w:pPr>
              <w:ind w:left="0" w:firstLine="0"/>
              <w:jc w:val="both"/>
            </w:pPr>
          </w:p>
        </w:tc>
      </w:tr>
      <w:tr w:rsidR="007157CC" w:rsidRPr="00D22C7D" w:rsidTr="005619CC">
        <w:tc>
          <w:tcPr>
            <w:tcW w:w="4114" w:type="dxa"/>
            <w:tcBorders>
              <w:top w:val="single" w:sz="2" w:space="0" w:color="999999"/>
              <w:left w:val="single" w:sz="2" w:space="0" w:color="999999"/>
              <w:bottom w:val="single" w:sz="2" w:space="0" w:color="999999"/>
              <w:right w:val="single" w:sz="2" w:space="0" w:color="999999"/>
            </w:tcBorders>
          </w:tcPr>
          <w:p w:rsidR="007157CC" w:rsidRPr="00D22C7D" w:rsidRDefault="007157CC" w:rsidP="005619CC">
            <w:pPr>
              <w:ind w:left="0" w:firstLine="0"/>
              <w:jc w:val="left"/>
            </w:pPr>
            <w:r>
              <w:t>- идентификационный номер (</w:t>
            </w:r>
            <w:r>
              <w:rPr>
                <w:lang w:val="en-US"/>
              </w:rPr>
              <w:t>VIN</w:t>
            </w:r>
            <w:r>
              <w:t>):</w:t>
            </w:r>
          </w:p>
        </w:tc>
        <w:tc>
          <w:tcPr>
            <w:tcW w:w="5726" w:type="dxa"/>
            <w:tcBorders>
              <w:top w:val="single" w:sz="2" w:space="0" w:color="999999"/>
              <w:left w:val="single" w:sz="2" w:space="0" w:color="999999"/>
              <w:bottom w:val="single" w:sz="2" w:space="0" w:color="999999"/>
              <w:right w:val="single" w:sz="2" w:space="0" w:color="999999"/>
            </w:tcBorders>
          </w:tcPr>
          <w:p w:rsidR="007157CC" w:rsidRPr="00D22C7D" w:rsidRDefault="007157CC" w:rsidP="005619CC">
            <w:pPr>
              <w:ind w:left="0" w:firstLine="0"/>
              <w:jc w:val="both"/>
            </w:pPr>
          </w:p>
        </w:tc>
      </w:tr>
      <w:tr w:rsidR="007157CC" w:rsidRPr="00D22C7D" w:rsidTr="005619CC">
        <w:tc>
          <w:tcPr>
            <w:tcW w:w="4114" w:type="dxa"/>
            <w:tcBorders>
              <w:top w:val="single" w:sz="2" w:space="0" w:color="999999"/>
              <w:left w:val="single" w:sz="2" w:space="0" w:color="999999"/>
              <w:bottom w:val="single" w:sz="2" w:space="0" w:color="999999"/>
              <w:right w:val="single" w:sz="2" w:space="0" w:color="999999"/>
            </w:tcBorders>
          </w:tcPr>
          <w:p w:rsidR="007157CC" w:rsidRPr="00D22C7D" w:rsidRDefault="007157CC" w:rsidP="005619CC">
            <w:pPr>
              <w:ind w:left="0" w:firstLine="0"/>
              <w:jc w:val="left"/>
            </w:pPr>
            <w:r>
              <w:t>- тип:</w:t>
            </w:r>
          </w:p>
        </w:tc>
        <w:tc>
          <w:tcPr>
            <w:tcW w:w="5726" w:type="dxa"/>
            <w:tcBorders>
              <w:top w:val="single" w:sz="2" w:space="0" w:color="999999"/>
              <w:left w:val="single" w:sz="2" w:space="0" w:color="999999"/>
              <w:bottom w:val="single" w:sz="2" w:space="0" w:color="999999"/>
              <w:right w:val="single" w:sz="2" w:space="0" w:color="999999"/>
            </w:tcBorders>
          </w:tcPr>
          <w:p w:rsidR="007157CC" w:rsidRPr="00D22C7D" w:rsidRDefault="007157CC" w:rsidP="005619CC">
            <w:pPr>
              <w:ind w:left="0" w:firstLine="0"/>
              <w:jc w:val="both"/>
            </w:pPr>
          </w:p>
        </w:tc>
      </w:tr>
      <w:tr w:rsidR="007157CC" w:rsidRPr="00D22C7D" w:rsidTr="005619CC">
        <w:tc>
          <w:tcPr>
            <w:tcW w:w="4114" w:type="dxa"/>
            <w:tcBorders>
              <w:top w:val="single" w:sz="2" w:space="0" w:color="999999"/>
              <w:left w:val="single" w:sz="2" w:space="0" w:color="999999"/>
              <w:bottom w:val="single" w:sz="2" w:space="0" w:color="999999"/>
              <w:right w:val="single" w:sz="2" w:space="0" w:color="999999"/>
            </w:tcBorders>
          </w:tcPr>
          <w:p w:rsidR="007157CC" w:rsidRPr="00D22C7D" w:rsidRDefault="007157CC" w:rsidP="005619CC">
            <w:pPr>
              <w:ind w:left="0" w:firstLine="0"/>
              <w:jc w:val="left"/>
            </w:pPr>
            <w:r>
              <w:t>- год изготовления:</w:t>
            </w:r>
          </w:p>
        </w:tc>
        <w:tc>
          <w:tcPr>
            <w:tcW w:w="5726" w:type="dxa"/>
            <w:tcBorders>
              <w:top w:val="single" w:sz="2" w:space="0" w:color="999999"/>
              <w:left w:val="single" w:sz="2" w:space="0" w:color="999999"/>
              <w:bottom w:val="single" w:sz="2" w:space="0" w:color="999999"/>
              <w:right w:val="single" w:sz="2" w:space="0" w:color="999999"/>
            </w:tcBorders>
          </w:tcPr>
          <w:p w:rsidR="007157CC" w:rsidRPr="00D22C7D" w:rsidRDefault="007157CC" w:rsidP="005619CC">
            <w:pPr>
              <w:ind w:left="0" w:firstLine="0"/>
              <w:jc w:val="both"/>
            </w:pPr>
          </w:p>
        </w:tc>
      </w:tr>
      <w:tr w:rsidR="007157CC" w:rsidRPr="00D22C7D" w:rsidTr="005619CC">
        <w:tc>
          <w:tcPr>
            <w:tcW w:w="4114" w:type="dxa"/>
            <w:tcBorders>
              <w:top w:val="single" w:sz="2" w:space="0" w:color="999999"/>
              <w:left w:val="single" w:sz="2" w:space="0" w:color="999999"/>
              <w:bottom w:val="single" w:sz="2" w:space="0" w:color="999999"/>
              <w:right w:val="single" w:sz="2" w:space="0" w:color="999999"/>
            </w:tcBorders>
          </w:tcPr>
          <w:p w:rsidR="007157CC" w:rsidRPr="00D22C7D" w:rsidRDefault="007157CC" w:rsidP="005619CC">
            <w:pPr>
              <w:ind w:left="0" w:firstLine="0"/>
              <w:jc w:val="left"/>
            </w:pPr>
            <w:r>
              <w:t>- цвет кузова:</w:t>
            </w:r>
          </w:p>
        </w:tc>
        <w:tc>
          <w:tcPr>
            <w:tcW w:w="5726" w:type="dxa"/>
            <w:tcBorders>
              <w:top w:val="single" w:sz="2" w:space="0" w:color="999999"/>
              <w:left w:val="single" w:sz="2" w:space="0" w:color="999999"/>
              <w:bottom w:val="single" w:sz="2" w:space="0" w:color="999999"/>
              <w:right w:val="single" w:sz="2" w:space="0" w:color="999999"/>
            </w:tcBorders>
          </w:tcPr>
          <w:p w:rsidR="007157CC" w:rsidRPr="00D22C7D" w:rsidRDefault="007157CC" w:rsidP="005619CC">
            <w:pPr>
              <w:ind w:left="0" w:firstLine="0"/>
              <w:jc w:val="both"/>
            </w:pPr>
          </w:p>
        </w:tc>
      </w:tr>
      <w:tr w:rsidR="007157CC" w:rsidRPr="00D22C7D" w:rsidTr="005619CC">
        <w:tc>
          <w:tcPr>
            <w:tcW w:w="4114" w:type="dxa"/>
            <w:tcBorders>
              <w:top w:val="single" w:sz="2" w:space="0" w:color="999999"/>
              <w:left w:val="single" w:sz="2" w:space="0" w:color="999999"/>
              <w:bottom w:val="single" w:sz="2" w:space="0" w:color="999999"/>
              <w:right w:val="single" w:sz="2" w:space="0" w:color="999999"/>
            </w:tcBorders>
          </w:tcPr>
          <w:p w:rsidR="007157CC" w:rsidRPr="00D22C7D" w:rsidRDefault="007157CC" w:rsidP="005619CC">
            <w:pPr>
              <w:ind w:left="0" w:firstLine="0"/>
              <w:jc w:val="left"/>
            </w:pPr>
            <w:r>
              <w:t>- показания одометра на дату передачи Товара:</w:t>
            </w:r>
          </w:p>
        </w:tc>
        <w:tc>
          <w:tcPr>
            <w:tcW w:w="5726" w:type="dxa"/>
            <w:tcBorders>
              <w:top w:val="single" w:sz="2" w:space="0" w:color="999999"/>
              <w:left w:val="single" w:sz="2" w:space="0" w:color="999999"/>
              <w:bottom w:val="single" w:sz="2" w:space="0" w:color="999999"/>
              <w:right w:val="single" w:sz="2" w:space="0" w:color="999999"/>
            </w:tcBorders>
          </w:tcPr>
          <w:p w:rsidR="007157CC" w:rsidRPr="000A61B0" w:rsidRDefault="007157CC" w:rsidP="005619CC">
            <w:pPr>
              <w:ind w:left="0" w:firstLine="0"/>
              <w:jc w:val="both"/>
            </w:pPr>
          </w:p>
        </w:tc>
      </w:tr>
      <w:tr w:rsidR="007157CC" w:rsidRPr="00D22C7D" w:rsidTr="005619CC">
        <w:tc>
          <w:tcPr>
            <w:tcW w:w="4114" w:type="dxa"/>
            <w:tcBorders>
              <w:top w:val="single" w:sz="2" w:space="0" w:color="999999"/>
              <w:left w:val="single" w:sz="2" w:space="0" w:color="999999"/>
              <w:bottom w:val="single" w:sz="2" w:space="0" w:color="999999"/>
              <w:right w:val="single" w:sz="2" w:space="0" w:color="999999"/>
            </w:tcBorders>
          </w:tcPr>
          <w:p w:rsidR="007157CC" w:rsidRPr="00D22C7D" w:rsidRDefault="007157CC" w:rsidP="005619CC">
            <w:pPr>
              <w:ind w:left="0" w:firstLine="0"/>
              <w:jc w:val="left"/>
            </w:pPr>
            <w:r>
              <w:t>- принадлежности и относящиеся к Товару документы:</w:t>
            </w:r>
          </w:p>
        </w:tc>
        <w:tc>
          <w:tcPr>
            <w:tcW w:w="5726" w:type="dxa"/>
            <w:tcBorders>
              <w:top w:val="single" w:sz="2" w:space="0" w:color="999999"/>
              <w:left w:val="single" w:sz="2" w:space="0" w:color="999999"/>
              <w:bottom w:val="single" w:sz="2" w:space="0" w:color="999999"/>
              <w:right w:val="single" w:sz="2" w:space="0" w:color="999999"/>
            </w:tcBorders>
          </w:tcPr>
          <w:p w:rsidR="007157CC" w:rsidRPr="000A61B0" w:rsidRDefault="007157CC" w:rsidP="005619CC">
            <w:pPr>
              <w:ind w:left="0" w:firstLine="0"/>
              <w:jc w:val="both"/>
            </w:pPr>
            <w:r>
              <w:t>- паспорт транспортного средства (оригинал),</w:t>
            </w:r>
          </w:p>
          <w:p w:rsidR="007157CC" w:rsidRPr="000A61B0" w:rsidRDefault="007157CC" w:rsidP="005619CC">
            <w:pPr>
              <w:ind w:left="0" w:firstLine="0"/>
              <w:jc w:val="both"/>
            </w:pPr>
            <w:r>
              <w:t xml:space="preserve">- гарантийная книжка </w:t>
            </w:r>
            <w:r>
              <w:rPr>
                <w:i/>
              </w:rPr>
              <w:t>(или заверенная Поставщиком распечатка составляющей гарантии на автомобиль с официального сайта изготовителя)</w:t>
            </w:r>
            <w:r>
              <w:t>,</w:t>
            </w:r>
          </w:p>
          <w:p w:rsidR="007157CC" w:rsidRPr="000A61B0" w:rsidRDefault="007157CC" w:rsidP="005619CC">
            <w:pPr>
              <w:ind w:left="0" w:firstLine="0"/>
              <w:jc w:val="both"/>
            </w:pPr>
            <w:r>
              <w:t>- руководство по эксплуатации,</w:t>
            </w:r>
          </w:p>
          <w:p w:rsidR="007157CC" w:rsidRPr="000A61B0" w:rsidRDefault="007157CC" w:rsidP="005619CC">
            <w:pPr>
              <w:ind w:left="0" w:firstLine="0"/>
              <w:jc w:val="both"/>
            </w:pPr>
            <w:r>
              <w:t>- комплект ключей зажигания (два ключа)</w:t>
            </w:r>
          </w:p>
          <w:p w:rsidR="007157CC" w:rsidRPr="000A61B0" w:rsidRDefault="007157CC" w:rsidP="005619CC">
            <w:pPr>
              <w:ind w:left="0" w:firstLine="0"/>
              <w:jc w:val="both"/>
            </w:pPr>
            <w:r>
              <w:t>- сервисная книжка (при наличии бумажного варианта)</w:t>
            </w:r>
          </w:p>
        </w:tc>
      </w:tr>
      <w:tr w:rsidR="007157CC" w:rsidRPr="00D22C7D" w:rsidTr="005619CC">
        <w:tc>
          <w:tcPr>
            <w:tcW w:w="4114" w:type="dxa"/>
            <w:tcBorders>
              <w:top w:val="single" w:sz="2" w:space="0" w:color="999999"/>
              <w:left w:val="single" w:sz="2" w:space="0" w:color="999999"/>
              <w:bottom w:val="single" w:sz="2" w:space="0" w:color="999999"/>
              <w:right w:val="single" w:sz="2" w:space="0" w:color="999999"/>
            </w:tcBorders>
          </w:tcPr>
          <w:p w:rsidR="007157CC" w:rsidRPr="00D22C7D" w:rsidRDefault="007157CC" w:rsidP="005619CC">
            <w:pPr>
              <w:ind w:left="0" w:firstLine="0"/>
              <w:jc w:val="both"/>
            </w:pPr>
            <w:r>
              <w:t>- дополнительно переданы:</w:t>
            </w:r>
          </w:p>
        </w:tc>
        <w:tc>
          <w:tcPr>
            <w:tcW w:w="5726" w:type="dxa"/>
            <w:tcBorders>
              <w:top w:val="single" w:sz="2" w:space="0" w:color="999999"/>
              <w:left w:val="single" w:sz="2" w:space="0" w:color="999999"/>
              <w:bottom w:val="single" w:sz="2" w:space="0" w:color="999999"/>
              <w:right w:val="single" w:sz="2" w:space="0" w:color="999999"/>
            </w:tcBorders>
          </w:tcPr>
          <w:p w:rsidR="007157CC" w:rsidRPr="00D22C7D" w:rsidRDefault="007157CC" w:rsidP="005619CC">
            <w:pPr>
              <w:ind w:left="0" w:firstLine="0"/>
              <w:jc w:val="both"/>
            </w:pPr>
          </w:p>
        </w:tc>
      </w:tr>
      <w:tr w:rsidR="007157CC" w:rsidRPr="00D22C7D" w:rsidTr="005619CC">
        <w:tc>
          <w:tcPr>
            <w:tcW w:w="4114" w:type="dxa"/>
            <w:tcBorders>
              <w:top w:val="single" w:sz="2" w:space="0" w:color="999999"/>
              <w:left w:val="single" w:sz="2" w:space="0" w:color="999999"/>
              <w:bottom w:val="single" w:sz="2" w:space="0" w:color="999999"/>
              <w:right w:val="single" w:sz="2" w:space="0" w:color="999999"/>
            </w:tcBorders>
          </w:tcPr>
          <w:p w:rsidR="007157CC" w:rsidRPr="00D22C7D" w:rsidRDefault="007157CC" w:rsidP="005619CC">
            <w:pPr>
              <w:ind w:left="0" w:firstLine="0"/>
              <w:jc w:val="both"/>
            </w:pPr>
            <w:r>
              <w:t>- основание для передачи:</w:t>
            </w:r>
          </w:p>
        </w:tc>
        <w:tc>
          <w:tcPr>
            <w:tcW w:w="5726" w:type="dxa"/>
            <w:tcBorders>
              <w:top w:val="single" w:sz="2" w:space="0" w:color="999999"/>
              <w:left w:val="single" w:sz="2" w:space="0" w:color="999999"/>
              <w:bottom w:val="single" w:sz="2" w:space="0" w:color="999999"/>
              <w:right w:val="single" w:sz="2" w:space="0" w:color="999999"/>
            </w:tcBorders>
          </w:tcPr>
          <w:p w:rsidR="007157CC" w:rsidRPr="00D22C7D" w:rsidRDefault="007157CC" w:rsidP="005619CC">
            <w:pPr>
              <w:ind w:left="0" w:firstLine="0"/>
              <w:jc w:val="both"/>
            </w:pPr>
          </w:p>
        </w:tc>
      </w:tr>
      <w:tr w:rsidR="007157CC" w:rsidRPr="00D22C7D" w:rsidTr="005619CC">
        <w:trPr>
          <w:trHeight w:val="268"/>
        </w:trPr>
        <w:tc>
          <w:tcPr>
            <w:tcW w:w="4114" w:type="dxa"/>
            <w:tcBorders>
              <w:top w:val="single" w:sz="2" w:space="0" w:color="999999"/>
              <w:left w:val="single" w:sz="2" w:space="0" w:color="999999"/>
              <w:bottom w:val="single" w:sz="2" w:space="0" w:color="999999"/>
              <w:right w:val="single" w:sz="2" w:space="0" w:color="999999"/>
            </w:tcBorders>
          </w:tcPr>
          <w:p w:rsidR="007157CC" w:rsidRPr="00D22C7D" w:rsidRDefault="007157CC" w:rsidP="005619CC">
            <w:pPr>
              <w:ind w:left="0" w:firstLine="0"/>
              <w:jc w:val="both"/>
            </w:pPr>
            <w:r>
              <w:t>- стоимость</w:t>
            </w:r>
          </w:p>
        </w:tc>
        <w:tc>
          <w:tcPr>
            <w:tcW w:w="5726" w:type="dxa"/>
            <w:tcBorders>
              <w:top w:val="single" w:sz="2" w:space="0" w:color="999999"/>
              <w:left w:val="single" w:sz="2" w:space="0" w:color="999999"/>
              <w:bottom w:val="single" w:sz="2" w:space="0" w:color="999999"/>
              <w:right w:val="single" w:sz="2" w:space="0" w:color="999999"/>
            </w:tcBorders>
          </w:tcPr>
          <w:p w:rsidR="007157CC" w:rsidRPr="00D22C7D" w:rsidRDefault="007157CC" w:rsidP="005619CC">
            <w:pPr>
              <w:ind w:left="0" w:firstLine="0"/>
              <w:jc w:val="both"/>
            </w:pPr>
          </w:p>
        </w:tc>
      </w:tr>
    </w:tbl>
    <w:p w:rsidR="007157CC" w:rsidRPr="00D22C7D" w:rsidRDefault="007157CC" w:rsidP="005619CC">
      <w:pPr>
        <w:pStyle w:val="affa"/>
        <w:ind w:left="0" w:firstLine="567"/>
        <w:jc w:val="both"/>
        <w:rPr>
          <w:rFonts w:ascii="Times New Roman" w:hAnsi="Times New Roman"/>
          <w:sz w:val="24"/>
          <w:szCs w:val="24"/>
        </w:rPr>
      </w:pPr>
      <w:r>
        <w:rPr>
          <w:rFonts w:ascii="Times New Roman" w:hAnsi="Times New Roman"/>
          <w:sz w:val="24"/>
          <w:szCs w:val="24"/>
        </w:rPr>
        <w:t>2.</w:t>
      </w:r>
      <w:r>
        <w:rPr>
          <w:sz w:val="24"/>
          <w:szCs w:val="24"/>
        </w:rPr>
        <w:t xml:space="preserve"> </w:t>
      </w:r>
      <w:r>
        <w:rPr>
          <w:rFonts w:ascii="Times New Roman" w:hAnsi="Times New Roman"/>
          <w:sz w:val="24"/>
          <w:szCs w:val="24"/>
        </w:rPr>
        <w:t>Комплектация Товара соответствует Спецификации (Приложение № 1 к Договору).</w:t>
      </w:r>
    </w:p>
    <w:p w:rsidR="007157CC" w:rsidRPr="00D22C7D" w:rsidRDefault="007157CC" w:rsidP="005619CC">
      <w:pPr>
        <w:pStyle w:val="affa"/>
        <w:ind w:left="0" w:firstLine="567"/>
        <w:jc w:val="both"/>
        <w:rPr>
          <w:rFonts w:ascii="Times New Roman" w:hAnsi="Times New Roman"/>
          <w:sz w:val="24"/>
          <w:szCs w:val="24"/>
        </w:rPr>
      </w:pPr>
      <w:r>
        <w:rPr>
          <w:rFonts w:ascii="Times New Roman" w:hAnsi="Times New Roman"/>
          <w:sz w:val="24"/>
          <w:szCs w:val="24"/>
        </w:rPr>
        <w:t>Принадлежности Товара и относящиеся к нему документы переданы Покупателю полностью.</w:t>
      </w:r>
    </w:p>
    <w:p w:rsidR="007157CC" w:rsidRPr="00D22C7D" w:rsidRDefault="007157CC" w:rsidP="005619CC">
      <w:pPr>
        <w:pStyle w:val="affa"/>
        <w:ind w:left="0" w:firstLine="567"/>
        <w:jc w:val="both"/>
        <w:rPr>
          <w:rFonts w:ascii="Times New Roman" w:hAnsi="Times New Roman"/>
          <w:sz w:val="24"/>
          <w:szCs w:val="24"/>
        </w:rPr>
      </w:pPr>
      <w:r>
        <w:rPr>
          <w:rFonts w:ascii="Times New Roman" w:hAnsi="Times New Roman"/>
          <w:sz w:val="24"/>
          <w:szCs w:val="24"/>
        </w:rPr>
        <w:t>Качество, комплектность и количество Товара соответствуют условиям Договора.</w:t>
      </w:r>
    </w:p>
    <w:p w:rsidR="007157CC" w:rsidRPr="00D22C7D" w:rsidRDefault="007157CC" w:rsidP="005619CC">
      <w:pPr>
        <w:pStyle w:val="affa"/>
        <w:ind w:left="0" w:firstLine="567"/>
        <w:jc w:val="both"/>
        <w:rPr>
          <w:rFonts w:ascii="Times New Roman" w:hAnsi="Times New Roman"/>
          <w:sz w:val="24"/>
          <w:szCs w:val="24"/>
        </w:rPr>
      </w:pPr>
      <w:r>
        <w:rPr>
          <w:rFonts w:ascii="Times New Roman" w:hAnsi="Times New Roman"/>
          <w:sz w:val="24"/>
          <w:szCs w:val="24"/>
        </w:rPr>
        <w:t xml:space="preserve">3. Номера и другие данные, указанные в документации на Товар, внешний вид, техническая исправность и показания одометра Покупателем проверены. </w:t>
      </w:r>
    </w:p>
    <w:p w:rsidR="007157CC" w:rsidRPr="00D22C7D" w:rsidRDefault="007157CC" w:rsidP="005619CC">
      <w:pPr>
        <w:pStyle w:val="affa"/>
        <w:ind w:left="0" w:firstLine="567"/>
        <w:jc w:val="both"/>
        <w:rPr>
          <w:rFonts w:ascii="Times New Roman" w:hAnsi="Times New Roman"/>
          <w:sz w:val="24"/>
          <w:szCs w:val="24"/>
        </w:rPr>
      </w:pPr>
      <w:r>
        <w:rPr>
          <w:rFonts w:ascii="Times New Roman" w:hAnsi="Times New Roman"/>
          <w:sz w:val="24"/>
          <w:szCs w:val="24"/>
        </w:rPr>
        <w:t xml:space="preserve">4. Претензий по количеству, качеству, комплектности, </w:t>
      </w:r>
      <w:proofErr w:type="gramStart"/>
      <w:r>
        <w:rPr>
          <w:rFonts w:ascii="Times New Roman" w:hAnsi="Times New Roman"/>
          <w:sz w:val="24"/>
          <w:szCs w:val="24"/>
        </w:rPr>
        <w:t>принадлежностям Товара, относящимся к нему документам и срокам их передачи Покупатель  не  имеет</w:t>
      </w:r>
      <w:proofErr w:type="gramEnd"/>
      <w:r>
        <w:rPr>
          <w:rFonts w:ascii="Times New Roman" w:hAnsi="Times New Roman"/>
          <w:sz w:val="24"/>
          <w:szCs w:val="24"/>
        </w:rPr>
        <w:t>.</w:t>
      </w:r>
    </w:p>
    <w:p w:rsidR="007157CC" w:rsidRPr="00D22C7D" w:rsidRDefault="007157CC" w:rsidP="005619CC">
      <w:pPr>
        <w:pStyle w:val="affa"/>
        <w:ind w:left="0" w:firstLine="567"/>
        <w:jc w:val="both"/>
        <w:rPr>
          <w:rFonts w:ascii="Times New Roman" w:hAnsi="Times New Roman"/>
          <w:b/>
          <w:sz w:val="24"/>
          <w:szCs w:val="24"/>
        </w:rPr>
      </w:pPr>
      <w:r>
        <w:rPr>
          <w:rFonts w:ascii="Times New Roman" w:hAnsi="Times New Roman"/>
          <w:sz w:val="24"/>
          <w:szCs w:val="24"/>
        </w:rPr>
        <w:t>5. Настоящий Акт является неотъемлемой частью Договора.</w:t>
      </w:r>
      <w:r>
        <w:rPr>
          <w:rFonts w:ascii="Times New Roman" w:hAnsi="Times New Roman"/>
          <w:b/>
          <w:sz w:val="24"/>
          <w:szCs w:val="24"/>
        </w:rPr>
        <w:t xml:space="preserve">  </w:t>
      </w:r>
    </w:p>
    <w:tbl>
      <w:tblPr>
        <w:tblW w:w="9666" w:type="dxa"/>
        <w:tblInd w:w="223" w:type="dxa"/>
        <w:tblLook w:val="04A0"/>
      </w:tblPr>
      <w:tblGrid>
        <w:gridCol w:w="4705"/>
        <w:gridCol w:w="4961"/>
      </w:tblGrid>
      <w:tr w:rsidR="007157CC" w:rsidRPr="00D22C7D" w:rsidTr="00370FBA">
        <w:trPr>
          <w:trHeight w:val="314"/>
        </w:trPr>
        <w:tc>
          <w:tcPr>
            <w:tcW w:w="4705" w:type="dxa"/>
          </w:tcPr>
          <w:p w:rsidR="007157CC" w:rsidRDefault="007157CC" w:rsidP="005619CC">
            <w:pPr>
              <w:rPr>
                <w:b/>
              </w:rPr>
            </w:pPr>
          </w:p>
          <w:p w:rsidR="007157CC" w:rsidRPr="00D22C7D" w:rsidRDefault="007157CC" w:rsidP="005619CC">
            <w:pPr>
              <w:rPr>
                <w:b/>
              </w:rPr>
            </w:pPr>
            <w:r>
              <w:rPr>
                <w:b/>
              </w:rPr>
              <w:t>Покупатель:</w:t>
            </w:r>
          </w:p>
        </w:tc>
        <w:tc>
          <w:tcPr>
            <w:tcW w:w="4961" w:type="dxa"/>
          </w:tcPr>
          <w:p w:rsidR="00370FBA" w:rsidRDefault="00370FBA" w:rsidP="005619CC">
            <w:pPr>
              <w:ind w:left="459" w:firstLine="0"/>
              <w:rPr>
                <w:b/>
              </w:rPr>
            </w:pPr>
          </w:p>
          <w:p w:rsidR="007157CC" w:rsidRPr="00D22C7D" w:rsidRDefault="007157CC" w:rsidP="005619CC">
            <w:pPr>
              <w:ind w:left="459" w:firstLine="0"/>
              <w:rPr>
                <w:b/>
              </w:rPr>
            </w:pPr>
            <w:r>
              <w:rPr>
                <w:b/>
              </w:rPr>
              <w:t>Поставщик:</w:t>
            </w:r>
          </w:p>
        </w:tc>
      </w:tr>
      <w:tr w:rsidR="007157CC" w:rsidRPr="00D22C7D" w:rsidTr="00370FBA">
        <w:trPr>
          <w:trHeight w:val="539"/>
        </w:trPr>
        <w:tc>
          <w:tcPr>
            <w:tcW w:w="4705" w:type="dxa"/>
          </w:tcPr>
          <w:p w:rsidR="007157CC" w:rsidRPr="00D22C7D" w:rsidRDefault="007157CC" w:rsidP="005619CC">
            <w:pPr>
              <w:pStyle w:val="afd"/>
              <w:ind w:left="34" w:hanging="7"/>
              <w:jc w:val="left"/>
              <w:rPr>
                <w:sz w:val="24"/>
                <w:szCs w:val="24"/>
              </w:rPr>
            </w:pPr>
            <w:r>
              <w:rPr>
                <w:sz w:val="24"/>
                <w:szCs w:val="24"/>
              </w:rPr>
              <w:t xml:space="preserve">________________/____________________/ </w:t>
            </w:r>
          </w:p>
          <w:p w:rsidR="007157CC" w:rsidRPr="00D22C7D" w:rsidRDefault="007157CC" w:rsidP="005619CC">
            <w:pPr>
              <w:pStyle w:val="afd"/>
              <w:ind w:left="34" w:hanging="7"/>
              <w:jc w:val="left"/>
              <w:rPr>
                <w:b/>
                <w:sz w:val="24"/>
                <w:szCs w:val="24"/>
              </w:rPr>
            </w:pPr>
            <w:r>
              <w:rPr>
                <w:sz w:val="24"/>
                <w:szCs w:val="24"/>
              </w:rPr>
              <w:t>м.п.</w:t>
            </w:r>
          </w:p>
        </w:tc>
        <w:tc>
          <w:tcPr>
            <w:tcW w:w="4961" w:type="dxa"/>
          </w:tcPr>
          <w:p w:rsidR="007157CC" w:rsidRPr="00D22C7D" w:rsidRDefault="007157CC" w:rsidP="005619CC">
            <w:pPr>
              <w:pStyle w:val="afd"/>
              <w:ind w:left="34" w:hanging="7"/>
              <w:jc w:val="left"/>
              <w:rPr>
                <w:sz w:val="24"/>
                <w:szCs w:val="24"/>
              </w:rPr>
            </w:pPr>
            <w:r>
              <w:rPr>
                <w:sz w:val="24"/>
                <w:szCs w:val="24"/>
              </w:rPr>
              <w:t xml:space="preserve">________________/________________/ </w:t>
            </w:r>
          </w:p>
          <w:p w:rsidR="007157CC" w:rsidRPr="00D22C7D" w:rsidRDefault="007157CC" w:rsidP="005619CC">
            <w:pPr>
              <w:pStyle w:val="afd"/>
              <w:ind w:left="34" w:hanging="7"/>
              <w:jc w:val="left"/>
              <w:rPr>
                <w:b/>
                <w:sz w:val="24"/>
                <w:szCs w:val="24"/>
              </w:rPr>
            </w:pPr>
            <w:r>
              <w:rPr>
                <w:sz w:val="24"/>
                <w:szCs w:val="24"/>
              </w:rPr>
              <w:t>м.п.</w:t>
            </w:r>
          </w:p>
        </w:tc>
      </w:tr>
    </w:tbl>
    <w:p w:rsidR="007157CC" w:rsidRPr="00815D96" w:rsidRDefault="007157CC" w:rsidP="00815D96">
      <w:pPr>
        <w:pStyle w:val="1"/>
        <w:numPr>
          <w:ilvl w:val="0"/>
          <w:numId w:val="0"/>
        </w:numPr>
        <w:ind w:left="540"/>
        <w:jc w:val="right"/>
        <w:rPr>
          <w:rFonts w:cs="Times New Roman"/>
          <w:b w:val="0"/>
          <w:i/>
          <w:iCs/>
          <w:sz w:val="28"/>
        </w:rPr>
      </w:pPr>
    </w:p>
    <w:sectPr w:rsidR="007157CC" w:rsidRPr="00815D96" w:rsidSect="007C51E1">
      <w:headerReference w:type="default" r:id="rId20"/>
      <w:footerReference w:type="even" r:id="rId21"/>
      <w:footerReference w:type="default" r:id="rId22"/>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0E0B" w:rsidRDefault="00D30E0B">
      <w:r>
        <w:separator/>
      </w:r>
    </w:p>
  </w:endnote>
  <w:endnote w:type="continuationSeparator" w:id="0">
    <w:p w:rsidR="00D30E0B" w:rsidRDefault="00D30E0B">
      <w:r>
        <w:continuationSeparator/>
      </w:r>
    </w:p>
  </w:endnote>
  <w:endnote w:type="continuationNotice" w:id="1">
    <w:p w:rsidR="00D30E0B" w:rsidRDefault="00D30E0B"/>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9CC" w:rsidRDefault="005619CC"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5619CC" w:rsidRDefault="005619CC"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9CC" w:rsidRDefault="005619CC">
    <w:pPr>
      <w:pStyle w:val="afe"/>
      <w:jc w:val="center"/>
    </w:pPr>
  </w:p>
  <w:p w:rsidR="005619CC" w:rsidRDefault="005619CC"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0E0B" w:rsidRDefault="00D30E0B">
      <w:r>
        <w:separator/>
      </w:r>
    </w:p>
  </w:footnote>
  <w:footnote w:type="continuationSeparator" w:id="0">
    <w:p w:rsidR="00D30E0B" w:rsidRDefault="00D30E0B">
      <w:r>
        <w:continuationSeparator/>
      </w:r>
    </w:p>
  </w:footnote>
  <w:footnote w:type="continuationNotice" w:id="1">
    <w:p w:rsidR="00D30E0B" w:rsidRDefault="00D30E0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9CC" w:rsidRDefault="005619CC">
    <w:pPr>
      <w:pStyle w:val="afc"/>
    </w:pPr>
    <w:fldSimple w:instr=" PAGE   \* MERGEFORMAT ">
      <w:r w:rsidR="00370FBA">
        <w:rPr>
          <w:noProof/>
        </w:rPr>
        <w:t>45</w:t>
      </w:r>
    </w:fldSimple>
  </w:p>
  <w:p w:rsidR="005619CC" w:rsidRDefault="005619CC">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7DF2504E"/>
    <w:lvl w:ilvl="0">
      <w:start w:val="4"/>
      <w:numFmt w:val="decimal"/>
      <w:lvlText w:val="%1."/>
      <w:lvlJc w:val="left"/>
      <w:pPr>
        <w:tabs>
          <w:tab w:val="num" w:pos="930"/>
        </w:tabs>
        <w:ind w:left="930" w:hanging="570"/>
      </w:pPr>
      <w:rPr>
        <w:b/>
      </w:rPr>
    </w:lvl>
  </w:abstractNum>
  <w:abstractNum w:abstractNumId="1">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2">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5">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6">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9">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1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1">
    <w:nsid w:val="0000000C"/>
    <w:multiLevelType w:val="singleLevel"/>
    <w:tmpl w:val="0000000C"/>
    <w:name w:val="WW8Num13"/>
    <w:lvl w:ilvl="0">
      <w:start w:val="1"/>
      <w:numFmt w:val="decimal"/>
      <w:lvlText w:val="%1."/>
      <w:lvlJc w:val="left"/>
      <w:pPr>
        <w:tabs>
          <w:tab w:val="num" w:pos="0"/>
        </w:tabs>
        <w:ind w:left="899" w:hanging="360"/>
      </w:pPr>
    </w:lvl>
  </w:abstractNum>
  <w:abstractNum w:abstractNumId="12">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12F0014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923243A"/>
    <w:multiLevelType w:val="multilevel"/>
    <w:tmpl w:val="A776C89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098269D7"/>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5">
    <w:nsid w:val="0B9B6807"/>
    <w:multiLevelType w:val="multilevel"/>
    <w:tmpl w:val="5F244C0E"/>
    <w:lvl w:ilvl="0">
      <w:start w:val="4"/>
      <w:numFmt w:val="decimal"/>
      <w:lvlText w:val="%1."/>
      <w:lvlJc w:val="left"/>
      <w:pPr>
        <w:ind w:left="675" w:hanging="675"/>
      </w:pPr>
      <w:rPr>
        <w:rFonts w:hint="default"/>
      </w:rPr>
    </w:lvl>
    <w:lvl w:ilvl="1">
      <w:start w:val="6"/>
      <w:numFmt w:val="decimal"/>
      <w:lvlText w:val="%1.%2."/>
      <w:lvlJc w:val="left"/>
      <w:pPr>
        <w:ind w:left="918" w:hanging="720"/>
      </w:pPr>
      <w:rPr>
        <w:rFonts w:hint="default"/>
        <w:b/>
      </w:rPr>
    </w:lvl>
    <w:lvl w:ilvl="2">
      <w:start w:val="2"/>
      <w:numFmt w:val="decimal"/>
      <w:lvlText w:val="%1.%2.%3."/>
      <w:lvlJc w:val="left"/>
      <w:pPr>
        <w:ind w:left="1116" w:hanging="720"/>
      </w:pPr>
      <w:rPr>
        <w:rFonts w:hint="default"/>
      </w:rPr>
    </w:lvl>
    <w:lvl w:ilvl="3">
      <w:start w:val="1"/>
      <w:numFmt w:val="decimal"/>
      <w:lvlText w:val="%1.%2.%3.%4."/>
      <w:lvlJc w:val="left"/>
      <w:pPr>
        <w:ind w:left="1674" w:hanging="1080"/>
      </w:pPr>
      <w:rPr>
        <w:rFonts w:hint="default"/>
      </w:rPr>
    </w:lvl>
    <w:lvl w:ilvl="4">
      <w:start w:val="1"/>
      <w:numFmt w:val="decimal"/>
      <w:lvlText w:val="%1.%2.%3.%4.%5."/>
      <w:lvlJc w:val="left"/>
      <w:pPr>
        <w:ind w:left="1872" w:hanging="1080"/>
      </w:pPr>
      <w:rPr>
        <w:rFonts w:hint="default"/>
      </w:rPr>
    </w:lvl>
    <w:lvl w:ilvl="5">
      <w:start w:val="1"/>
      <w:numFmt w:val="decimal"/>
      <w:lvlText w:val="%1.%2.%3.%4.%5.%6."/>
      <w:lvlJc w:val="left"/>
      <w:pPr>
        <w:ind w:left="2430" w:hanging="1440"/>
      </w:pPr>
      <w:rPr>
        <w:rFonts w:hint="default"/>
      </w:rPr>
    </w:lvl>
    <w:lvl w:ilvl="6">
      <w:start w:val="1"/>
      <w:numFmt w:val="decimal"/>
      <w:lvlText w:val="%1.%2.%3.%4.%5.%6.%7."/>
      <w:lvlJc w:val="left"/>
      <w:pPr>
        <w:ind w:left="2988" w:hanging="1800"/>
      </w:pPr>
      <w:rPr>
        <w:rFonts w:hint="default"/>
      </w:rPr>
    </w:lvl>
    <w:lvl w:ilvl="7">
      <w:start w:val="1"/>
      <w:numFmt w:val="decimal"/>
      <w:lvlText w:val="%1.%2.%3.%4.%5.%6.%7.%8."/>
      <w:lvlJc w:val="left"/>
      <w:pPr>
        <w:ind w:left="3186" w:hanging="1800"/>
      </w:pPr>
      <w:rPr>
        <w:rFonts w:hint="default"/>
      </w:rPr>
    </w:lvl>
    <w:lvl w:ilvl="8">
      <w:start w:val="1"/>
      <w:numFmt w:val="decimal"/>
      <w:lvlText w:val="%1.%2.%3.%4.%5.%6.%7.%8.%9."/>
      <w:lvlJc w:val="left"/>
      <w:pPr>
        <w:ind w:left="3744" w:hanging="2160"/>
      </w:pPr>
      <w:rPr>
        <w:rFonts w:hint="default"/>
      </w:rPr>
    </w:lvl>
  </w:abstractNum>
  <w:abstractNum w:abstractNumId="26">
    <w:nsid w:val="15E476FC"/>
    <w:multiLevelType w:val="multilevel"/>
    <w:tmpl w:val="775EEB1E"/>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4E64AAA"/>
    <w:multiLevelType w:val="multilevel"/>
    <w:tmpl w:val="943088C4"/>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3.%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9">
    <w:nsid w:val="361D3517"/>
    <w:multiLevelType w:val="hybridMultilevel"/>
    <w:tmpl w:val="3D541222"/>
    <w:lvl w:ilvl="0" w:tplc="DE142BF8">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2">
    <w:nsid w:val="46A32EF8"/>
    <w:multiLevelType w:val="hybridMultilevel"/>
    <w:tmpl w:val="4EDCDB4A"/>
    <w:lvl w:ilvl="0" w:tplc="3190BD9C">
      <w:start w:val="1"/>
      <w:numFmt w:val="decimal"/>
      <w:lvlText w:val="2.10.%1."/>
      <w:lvlJc w:val="left"/>
      <w:pPr>
        <w:ind w:left="1212"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4">
    <w:nsid w:val="54CA062D"/>
    <w:multiLevelType w:val="hybridMultilevel"/>
    <w:tmpl w:val="8D8A5852"/>
    <w:lvl w:ilvl="0" w:tplc="E4B232A6">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6">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9906395"/>
    <w:multiLevelType w:val="multilevel"/>
    <w:tmpl w:val="7EA0580E"/>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bCs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1">
    <w:nsid w:val="7A00123E"/>
    <w:multiLevelType w:val="multilevel"/>
    <w:tmpl w:val="7F88E52E"/>
    <w:lvl w:ilvl="0">
      <w:start w:val="1"/>
      <w:numFmt w:val="decimal"/>
      <w:lvlText w:val="%1."/>
      <w:lvlJc w:val="left"/>
      <w:pPr>
        <w:ind w:left="1407" w:hanging="840"/>
      </w:pPr>
    </w:lvl>
    <w:lvl w:ilvl="1">
      <w:start w:val="4"/>
      <w:numFmt w:val="decimal"/>
      <w:isLgl/>
      <w:lvlText w:val="%1.%2."/>
      <w:lvlJc w:val="left"/>
      <w:pPr>
        <w:ind w:left="1722" w:hanging="1155"/>
      </w:pPr>
    </w:lvl>
    <w:lvl w:ilvl="2">
      <w:start w:val="1"/>
      <w:numFmt w:val="decimal"/>
      <w:isLgl/>
      <w:lvlText w:val="%1.%2.%3."/>
      <w:lvlJc w:val="left"/>
      <w:pPr>
        <w:ind w:left="1722" w:hanging="1155"/>
      </w:pPr>
    </w:lvl>
    <w:lvl w:ilvl="3">
      <w:start w:val="1"/>
      <w:numFmt w:val="decimal"/>
      <w:isLgl/>
      <w:lvlText w:val="%1.%2.%3.%4."/>
      <w:lvlJc w:val="left"/>
      <w:pPr>
        <w:ind w:left="1722" w:hanging="1155"/>
      </w:pPr>
    </w:lvl>
    <w:lvl w:ilvl="4">
      <w:start w:val="1"/>
      <w:numFmt w:val="decimal"/>
      <w:isLgl/>
      <w:lvlText w:val="%1.%2.%3.%4.%5."/>
      <w:lvlJc w:val="left"/>
      <w:pPr>
        <w:ind w:left="1722" w:hanging="1155"/>
      </w:pPr>
    </w:lvl>
    <w:lvl w:ilvl="5">
      <w:start w:val="1"/>
      <w:numFmt w:val="decimal"/>
      <w:isLgl/>
      <w:lvlText w:val="%1.%2.%3.%4.%5.%6."/>
      <w:lvlJc w:val="left"/>
      <w:pPr>
        <w:ind w:left="1722" w:hanging="1155"/>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42">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8"/>
  </w:num>
  <w:num w:numId="3">
    <w:abstractNumId w:val="9"/>
  </w:num>
  <w:num w:numId="4">
    <w:abstractNumId w:val="15"/>
  </w:num>
  <w:num w:numId="5">
    <w:abstractNumId w:val="20"/>
  </w:num>
  <w:num w:numId="6">
    <w:abstractNumId w:val="22"/>
  </w:num>
  <w:num w:numId="7">
    <w:abstractNumId w:val="39"/>
  </w:num>
  <w:num w:numId="8">
    <w:abstractNumId w:val="26"/>
  </w:num>
  <w:num w:numId="9">
    <w:abstractNumId w:val="34"/>
  </w:num>
  <w:num w:numId="10">
    <w:abstractNumId w:val="23"/>
  </w:num>
  <w:num w:numId="11">
    <w:abstractNumId w:val="31"/>
  </w:num>
  <w:num w:numId="12">
    <w:abstractNumId w:val="35"/>
  </w:num>
  <w:num w:numId="13">
    <w:abstractNumId w:val="33"/>
  </w:num>
  <w:num w:numId="14">
    <w:abstractNumId w:val="36"/>
  </w:num>
  <w:num w:numId="15">
    <w:abstractNumId w:val="27"/>
  </w:num>
  <w:num w:numId="16">
    <w:abstractNumId w:val="29"/>
  </w:num>
  <w:num w:numId="17">
    <w:abstractNumId w:val="42"/>
  </w:num>
  <w:num w:numId="18">
    <w:abstractNumId w:val="30"/>
  </w:num>
  <w:num w:numId="19">
    <w:abstractNumId w:val="32"/>
  </w:num>
  <w:num w:numId="20">
    <w:abstractNumId w:val="24"/>
  </w:num>
  <w:num w:numId="21">
    <w:abstractNumId w:val="28"/>
  </w:num>
  <w:num w:numId="22">
    <w:abstractNumId w:val="6"/>
  </w:num>
  <w:num w:numId="23">
    <w:abstractNumId w:val="38"/>
  </w:num>
  <w:num w:numId="24">
    <w:abstractNumId w:val="22"/>
  </w:num>
  <w:num w:numId="25">
    <w:abstractNumId w:val="25"/>
  </w:num>
  <w:num w:numId="26">
    <w:abstractNumId w:val="4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4"/>
    </w:lvlOverride>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ECE"/>
    <w:rsid w:val="00004F48"/>
    <w:rsid w:val="000058BC"/>
    <w:rsid w:val="00006894"/>
    <w:rsid w:val="00006C1E"/>
    <w:rsid w:val="00006EAE"/>
    <w:rsid w:val="00010BE3"/>
    <w:rsid w:val="000118B5"/>
    <w:rsid w:val="00012886"/>
    <w:rsid w:val="00014091"/>
    <w:rsid w:val="00014C0B"/>
    <w:rsid w:val="0001556E"/>
    <w:rsid w:val="0001557C"/>
    <w:rsid w:val="0002038C"/>
    <w:rsid w:val="000224FB"/>
    <w:rsid w:val="000236C9"/>
    <w:rsid w:val="000238D7"/>
    <w:rsid w:val="0002418A"/>
    <w:rsid w:val="0002425C"/>
    <w:rsid w:val="0002523E"/>
    <w:rsid w:val="000306B4"/>
    <w:rsid w:val="00033D48"/>
    <w:rsid w:val="00034C3D"/>
    <w:rsid w:val="000374AB"/>
    <w:rsid w:val="00040443"/>
    <w:rsid w:val="000454C8"/>
    <w:rsid w:val="00046B23"/>
    <w:rsid w:val="000476E3"/>
    <w:rsid w:val="00051B05"/>
    <w:rsid w:val="0005366B"/>
    <w:rsid w:val="000557B3"/>
    <w:rsid w:val="000626C8"/>
    <w:rsid w:val="00066769"/>
    <w:rsid w:val="00067DAA"/>
    <w:rsid w:val="00067F7F"/>
    <w:rsid w:val="000728C1"/>
    <w:rsid w:val="00076F66"/>
    <w:rsid w:val="00077269"/>
    <w:rsid w:val="00083039"/>
    <w:rsid w:val="000846BC"/>
    <w:rsid w:val="00092D66"/>
    <w:rsid w:val="00093F19"/>
    <w:rsid w:val="000954FB"/>
    <w:rsid w:val="000978CE"/>
    <w:rsid w:val="000A0092"/>
    <w:rsid w:val="000A2B5E"/>
    <w:rsid w:val="000A2D97"/>
    <w:rsid w:val="000A3B81"/>
    <w:rsid w:val="000A63BB"/>
    <w:rsid w:val="000A679F"/>
    <w:rsid w:val="000B2068"/>
    <w:rsid w:val="000B2764"/>
    <w:rsid w:val="000B5302"/>
    <w:rsid w:val="000B532B"/>
    <w:rsid w:val="000B552C"/>
    <w:rsid w:val="000B71C8"/>
    <w:rsid w:val="000C15B4"/>
    <w:rsid w:val="000C3FB4"/>
    <w:rsid w:val="000C78BB"/>
    <w:rsid w:val="000C7CAF"/>
    <w:rsid w:val="000D3C0C"/>
    <w:rsid w:val="000E0A58"/>
    <w:rsid w:val="000E0CA2"/>
    <w:rsid w:val="000E1774"/>
    <w:rsid w:val="000E5B2C"/>
    <w:rsid w:val="000E5BB8"/>
    <w:rsid w:val="000E78CA"/>
    <w:rsid w:val="000F1048"/>
    <w:rsid w:val="001002C8"/>
    <w:rsid w:val="00102C12"/>
    <w:rsid w:val="00107C51"/>
    <w:rsid w:val="001103F7"/>
    <w:rsid w:val="001122C1"/>
    <w:rsid w:val="001129C5"/>
    <w:rsid w:val="00116BFD"/>
    <w:rsid w:val="001174EB"/>
    <w:rsid w:val="00120404"/>
    <w:rsid w:val="0012105E"/>
    <w:rsid w:val="001210DE"/>
    <w:rsid w:val="00122183"/>
    <w:rsid w:val="001242D3"/>
    <w:rsid w:val="001256B9"/>
    <w:rsid w:val="0012610C"/>
    <w:rsid w:val="00127403"/>
    <w:rsid w:val="001346E7"/>
    <w:rsid w:val="00135004"/>
    <w:rsid w:val="00135802"/>
    <w:rsid w:val="00137307"/>
    <w:rsid w:val="00145E0A"/>
    <w:rsid w:val="00147121"/>
    <w:rsid w:val="00147277"/>
    <w:rsid w:val="00147709"/>
    <w:rsid w:val="00163FF9"/>
    <w:rsid w:val="00164D06"/>
    <w:rsid w:val="00164D0C"/>
    <w:rsid w:val="0016528F"/>
    <w:rsid w:val="00167626"/>
    <w:rsid w:val="00171FEC"/>
    <w:rsid w:val="00173319"/>
    <w:rsid w:val="001749AE"/>
    <w:rsid w:val="00174FFE"/>
    <w:rsid w:val="00175830"/>
    <w:rsid w:val="00175A7B"/>
    <w:rsid w:val="0017625E"/>
    <w:rsid w:val="00176E05"/>
    <w:rsid w:val="00177D5C"/>
    <w:rsid w:val="001837F3"/>
    <w:rsid w:val="0018682A"/>
    <w:rsid w:val="00190767"/>
    <w:rsid w:val="0019760E"/>
    <w:rsid w:val="001A068D"/>
    <w:rsid w:val="001A0C36"/>
    <w:rsid w:val="001A544E"/>
    <w:rsid w:val="001A619A"/>
    <w:rsid w:val="001A61AB"/>
    <w:rsid w:val="001B0666"/>
    <w:rsid w:val="001B0A66"/>
    <w:rsid w:val="001B150C"/>
    <w:rsid w:val="001B34E4"/>
    <w:rsid w:val="001B5653"/>
    <w:rsid w:val="001C08FD"/>
    <w:rsid w:val="001C3837"/>
    <w:rsid w:val="001C5E62"/>
    <w:rsid w:val="001C75ED"/>
    <w:rsid w:val="001D0D58"/>
    <w:rsid w:val="001D757C"/>
    <w:rsid w:val="001E3E36"/>
    <w:rsid w:val="001E62C3"/>
    <w:rsid w:val="001E6511"/>
    <w:rsid w:val="001E6E80"/>
    <w:rsid w:val="001F0296"/>
    <w:rsid w:val="001F21DA"/>
    <w:rsid w:val="001F2F0D"/>
    <w:rsid w:val="001F32B2"/>
    <w:rsid w:val="001F53E8"/>
    <w:rsid w:val="001F604B"/>
    <w:rsid w:val="001F61C9"/>
    <w:rsid w:val="00201D27"/>
    <w:rsid w:val="002023AF"/>
    <w:rsid w:val="0020341D"/>
    <w:rsid w:val="00203989"/>
    <w:rsid w:val="00214105"/>
    <w:rsid w:val="00216C08"/>
    <w:rsid w:val="00217FCD"/>
    <w:rsid w:val="00221467"/>
    <w:rsid w:val="00221BE8"/>
    <w:rsid w:val="00222125"/>
    <w:rsid w:val="00222142"/>
    <w:rsid w:val="0022672E"/>
    <w:rsid w:val="00230108"/>
    <w:rsid w:val="00231822"/>
    <w:rsid w:val="002326E3"/>
    <w:rsid w:val="002376E6"/>
    <w:rsid w:val="002378E3"/>
    <w:rsid w:val="002379A3"/>
    <w:rsid w:val="00237EE7"/>
    <w:rsid w:val="002410DF"/>
    <w:rsid w:val="00243F0F"/>
    <w:rsid w:val="002448B6"/>
    <w:rsid w:val="00244FCC"/>
    <w:rsid w:val="00257F85"/>
    <w:rsid w:val="00261326"/>
    <w:rsid w:val="00263399"/>
    <w:rsid w:val="00263C90"/>
    <w:rsid w:val="00265B2B"/>
    <w:rsid w:val="00267AAB"/>
    <w:rsid w:val="00267B69"/>
    <w:rsid w:val="0027585A"/>
    <w:rsid w:val="00277A7F"/>
    <w:rsid w:val="00277AE8"/>
    <w:rsid w:val="00277ECA"/>
    <w:rsid w:val="0028168C"/>
    <w:rsid w:val="00282B03"/>
    <w:rsid w:val="00286541"/>
    <w:rsid w:val="00287B69"/>
    <w:rsid w:val="002910EA"/>
    <w:rsid w:val="00291899"/>
    <w:rsid w:val="00295028"/>
    <w:rsid w:val="002A1180"/>
    <w:rsid w:val="002A138A"/>
    <w:rsid w:val="002A1D5F"/>
    <w:rsid w:val="002A2796"/>
    <w:rsid w:val="002A4D3C"/>
    <w:rsid w:val="002A7035"/>
    <w:rsid w:val="002A71D9"/>
    <w:rsid w:val="002B2C6B"/>
    <w:rsid w:val="002B456A"/>
    <w:rsid w:val="002B52FD"/>
    <w:rsid w:val="002B5B6D"/>
    <w:rsid w:val="002B6325"/>
    <w:rsid w:val="002B6F66"/>
    <w:rsid w:val="002C3531"/>
    <w:rsid w:val="002C3FF9"/>
    <w:rsid w:val="002C56A0"/>
    <w:rsid w:val="002C7848"/>
    <w:rsid w:val="002D3612"/>
    <w:rsid w:val="002D3EAF"/>
    <w:rsid w:val="002D4A1D"/>
    <w:rsid w:val="002D4BBB"/>
    <w:rsid w:val="002D5869"/>
    <w:rsid w:val="002D68F6"/>
    <w:rsid w:val="002E18D3"/>
    <w:rsid w:val="002E3DBF"/>
    <w:rsid w:val="002E462D"/>
    <w:rsid w:val="002E5E68"/>
    <w:rsid w:val="002F0352"/>
    <w:rsid w:val="002F1275"/>
    <w:rsid w:val="002F1DC2"/>
    <w:rsid w:val="002F345D"/>
    <w:rsid w:val="002F40DE"/>
    <w:rsid w:val="002F5EA0"/>
    <w:rsid w:val="002F6A6B"/>
    <w:rsid w:val="00300A78"/>
    <w:rsid w:val="003012E6"/>
    <w:rsid w:val="0030151C"/>
    <w:rsid w:val="003056B6"/>
    <w:rsid w:val="00311A92"/>
    <w:rsid w:val="00313385"/>
    <w:rsid w:val="00327C8A"/>
    <w:rsid w:val="003343CE"/>
    <w:rsid w:val="00335079"/>
    <w:rsid w:val="00335F0B"/>
    <w:rsid w:val="00341B7C"/>
    <w:rsid w:val="00342F92"/>
    <w:rsid w:val="00343C35"/>
    <w:rsid w:val="00345D9A"/>
    <w:rsid w:val="00354B98"/>
    <w:rsid w:val="00355133"/>
    <w:rsid w:val="003571CE"/>
    <w:rsid w:val="00357415"/>
    <w:rsid w:val="0036291B"/>
    <w:rsid w:val="003634C9"/>
    <w:rsid w:val="00364745"/>
    <w:rsid w:val="003657D7"/>
    <w:rsid w:val="00365B5D"/>
    <w:rsid w:val="00365D86"/>
    <w:rsid w:val="003663BC"/>
    <w:rsid w:val="00370C44"/>
    <w:rsid w:val="00370FBA"/>
    <w:rsid w:val="003771E6"/>
    <w:rsid w:val="0037732C"/>
    <w:rsid w:val="003822F6"/>
    <w:rsid w:val="00386F7E"/>
    <w:rsid w:val="003870AC"/>
    <w:rsid w:val="00387FFE"/>
    <w:rsid w:val="00391D03"/>
    <w:rsid w:val="00393CB1"/>
    <w:rsid w:val="003A0695"/>
    <w:rsid w:val="003A3E20"/>
    <w:rsid w:val="003C3005"/>
    <w:rsid w:val="003C30F3"/>
    <w:rsid w:val="003C34D2"/>
    <w:rsid w:val="003D2759"/>
    <w:rsid w:val="003D3596"/>
    <w:rsid w:val="003D598E"/>
    <w:rsid w:val="003E2C12"/>
    <w:rsid w:val="003E4FE0"/>
    <w:rsid w:val="003F1613"/>
    <w:rsid w:val="003F31F2"/>
    <w:rsid w:val="003F50AD"/>
    <w:rsid w:val="003F66FC"/>
    <w:rsid w:val="003F6D26"/>
    <w:rsid w:val="004008ED"/>
    <w:rsid w:val="00401B82"/>
    <w:rsid w:val="00402A5C"/>
    <w:rsid w:val="00406902"/>
    <w:rsid w:val="00410B56"/>
    <w:rsid w:val="004224C0"/>
    <w:rsid w:val="004272B0"/>
    <w:rsid w:val="004314C8"/>
    <w:rsid w:val="00432110"/>
    <w:rsid w:val="004328BF"/>
    <w:rsid w:val="0043423C"/>
    <w:rsid w:val="0043596D"/>
    <w:rsid w:val="00435A9A"/>
    <w:rsid w:val="004373C8"/>
    <w:rsid w:val="0044022B"/>
    <w:rsid w:val="00443169"/>
    <w:rsid w:val="00444CC7"/>
    <w:rsid w:val="00444F6A"/>
    <w:rsid w:val="00450DBC"/>
    <w:rsid w:val="004524FC"/>
    <w:rsid w:val="00452A54"/>
    <w:rsid w:val="00454ECC"/>
    <w:rsid w:val="00455A19"/>
    <w:rsid w:val="00461EEF"/>
    <w:rsid w:val="004634C8"/>
    <w:rsid w:val="00465A93"/>
    <w:rsid w:val="004675FE"/>
    <w:rsid w:val="00471C5A"/>
    <w:rsid w:val="00473F4C"/>
    <w:rsid w:val="004745C7"/>
    <w:rsid w:val="0047706F"/>
    <w:rsid w:val="00477414"/>
    <w:rsid w:val="004774A6"/>
    <w:rsid w:val="0047759E"/>
    <w:rsid w:val="00477E5C"/>
    <w:rsid w:val="004808B9"/>
    <w:rsid w:val="004874C1"/>
    <w:rsid w:val="00491972"/>
    <w:rsid w:val="004931B7"/>
    <w:rsid w:val="00493AB2"/>
    <w:rsid w:val="00497F24"/>
    <w:rsid w:val="004A1CA3"/>
    <w:rsid w:val="004A25C0"/>
    <w:rsid w:val="004A25F0"/>
    <w:rsid w:val="004A3077"/>
    <w:rsid w:val="004B6190"/>
    <w:rsid w:val="004C0A7F"/>
    <w:rsid w:val="004C2235"/>
    <w:rsid w:val="004C4F3A"/>
    <w:rsid w:val="004C7528"/>
    <w:rsid w:val="004D4FA2"/>
    <w:rsid w:val="004D6625"/>
    <w:rsid w:val="004D696F"/>
    <w:rsid w:val="004D6F94"/>
    <w:rsid w:val="004E3371"/>
    <w:rsid w:val="004E3757"/>
    <w:rsid w:val="004E5B00"/>
    <w:rsid w:val="004E5B13"/>
    <w:rsid w:val="004E7673"/>
    <w:rsid w:val="004E7DA4"/>
    <w:rsid w:val="004F6BE2"/>
    <w:rsid w:val="004F7165"/>
    <w:rsid w:val="004F7C0A"/>
    <w:rsid w:val="005058F1"/>
    <w:rsid w:val="0051006B"/>
    <w:rsid w:val="00510C5D"/>
    <w:rsid w:val="00511914"/>
    <w:rsid w:val="00511EDC"/>
    <w:rsid w:val="00514DA3"/>
    <w:rsid w:val="005171A2"/>
    <w:rsid w:val="00521353"/>
    <w:rsid w:val="00521E3D"/>
    <w:rsid w:val="00521F95"/>
    <w:rsid w:val="0052390C"/>
    <w:rsid w:val="005242ED"/>
    <w:rsid w:val="005251BD"/>
    <w:rsid w:val="00527AB7"/>
    <w:rsid w:val="00534697"/>
    <w:rsid w:val="00535228"/>
    <w:rsid w:val="00537119"/>
    <w:rsid w:val="005373EF"/>
    <w:rsid w:val="00537E39"/>
    <w:rsid w:val="00544668"/>
    <w:rsid w:val="0054566D"/>
    <w:rsid w:val="00545AB1"/>
    <w:rsid w:val="005508EC"/>
    <w:rsid w:val="00551655"/>
    <w:rsid w:val="00560EC4"/>
    <w:rsid w:val="005619CC"/>
    <w:rsid w:val="00565202"/>
    <w:rsid w:val="005712DF"/>
    <w:rsid w:val="005716FC"/>
    <w:rsid w:val="00571D62"/>
    <w:rsid w:val="00572C10"/>
    <w:rsid w:val="005834BA"/>
    <w:rsid w:val="00586A4F"/>
    <w:rsid w:val="00593786"/>
    <w:rsid w:val="005A0E3B"/>
    <w:rsid w:val="005A2B16"/>
    <w:rsid w:val="005A3988"/>
    <w:rsid w:val="005A5098"/>
    <w:rsid w:val="005A6CE9"/>
    <w:rsid w:val="005C0C5C"/>
    <w:rsid w:val="005C231E"/>
    <w:rsid w:val="005C3469"/>
    <w:rsid w:val="005C3EBB"/>
    <w:rsid w:val="005D0613"/>
    <w:rsid w:val="005D0FE3"/>
    <w:rsid w:val="005D6190"/>
    <w:rsid w:val="005D64F1"/>
    <w:rsid w:val="005D6803"/>
    <w:rsid w:val="005E0074"/>
    <w:rsid w:val="005E043C"/>
    <w:rsid w:val="005E0B21"/>
    <w:rsid w:val="005E2ECC"/>
    <w:rsid w:val="005E579B"/>
    <w:rsid w:val="005E683E"/>
    <w:rsid w:val="005E6CAE"/>
    <w:rsid w:val="005E774C"/>
    <w:rsid w:val="005F18A5"/>
    <w:rsid w:val="005F250C"/>
    <w:rsid w:val="005F2D24"/>
    <w:rsid w:val="005F5708"/>
    <w:rsid w:val="005F5726"/>
    <w:rsid w:val="005F5C49"/>
    <w:rsid w:val="005F6E2E"/>
    <w:rsid w:val="006024C7"/>
    <w:rsid w:val="00602BF7"/>
    <w:rsid w:val="00602D2D"/>
    <w:rsid w:val="006076C7"/>
    <w:rsid w:val="00613848"/>
    <w:rsid w:val="00613DD7"/>
    <w:rsid w:val="006160F1"/>
    <w:rsid w:val="006164CD"/>
    <w:rsid w:val="006176F4"/>
    <w:rsid w:val="00623585"/>
    <w:rsid w:val="0062649B"/>
    <w:rsid w:val="00627696"/>
    <w:rsid w:val="00630036"/>
    <w:rsid w:val="006309B5"/>
    <w:rsid w:val="00631015"/>
    <w:rsid w:val="0063196D"/>
    <w:rsid w:val="00633831"/>
    <w:rsid w:val="00636C37"/>
    <w:rsid w:val="006400A0"/>
    <w:rsid w:val="006401A0"/>
    <w:rsid w:val="006402DD"/>
    <w:rsid w:val="00640698"/>
    <w:rsid w:val="0064341B"/>
    <w:rsid w:val="006463DA"/>
    <w:rsid w:val="00647BB6"/>
    <w:rsid w:val="0065657D"/>
    <w:rsid w:val="006575DD"/>
    <w:rsid w:val="00664449"/>
    <w:rsid w:val="006658EC"/>
    <w:rsid w:val="006659ED"/>
    <w:rsid w:val="00670FD8"/>
    <w:rsid w:val="00672816"/>
    <w:rsid w:val="00674404"/>
    <w:rsid w:val="00676824"/>
    <w:rsid w:val="00680427"/>
    <w:rsid w:val="00690B2B"/>
    <w:rsid w:val="00695A0C"/>
    <w:rsid w:val="00696806"/>
    <w:rsid w:val="006A112D"/>
    <w:rsid w:val="006A1CB3"/>
    <w:rsid w:val="006A6E08"/>
    <w:rsid w:val="006B1386"/>
    <w:rsid w:val="006B3895"/>
    <w:rsid w:val="006B3BD2"/>
    <w:rsid w:val="006B3BE7"/>
    <w:rsid w:val="006B7802"/>
    <w:rsid w:val="006C0A52"/>
    <w:rsid w:val="006C1184"/>
    <w:rsid w:val="006C154C"/>
    <w:rsid w:val="006C32B9"/>
    <w:rsid w:val="006C3A69"/>
    <w:rsid w:val="006C47AB"/>
    <w:rsid w:val="006C4984"/>
    <w:rsid w:val="006C523E"/>
    <w:rsid w:val="006C7DC1"/>
    <w:rsid w:val="006D150B"/>
    <w:rsid w:val="006D3659"/>
    <w:rsid w:val="006D5707"/>
    <w:rsid w:val="006E08A0"/>
    <w:rsid w:val="006E4289"/>
    <w:rsid w:val="006E67B8"/>
    <w:rsid w:val="006E7589"/>
    <w:rsid w:val="006E7A15"/>
    <w:rsid w:val="006E7D31"/>
    <w:rsid w:val="006F1466"/>
    <w:rsid w:val="006F2E23"/>
    <w:rsid w:val="006F3F9D"/>
    <w:rsid w:val="006F4522"/>
    <w:rsid w:val="007046B2"/>
    <w:rsid w:val="007063B2"/>
    <w:rsid w:val="00706C8C"/>
    <w:rsid w:val="007157CC"/>
    <w:rsid w:val="00717EF9"/>
    <w:rsid w:val="0072064C"/>
    <w:rsid w:val="00722AFD"/>
    <w:rsid w:val="00723E5E"/>
    <w:rsid w:val="00724949"/>
    <w:rsid w:val="00725483"/>
    <w:rsid w:val="0072632D"/>
    <w:rsid w:val="00726801"/>
    <w:rsid w:val="00727B51"/>
    <w:rsid w:val="00727D3C"/>
    <w:rsid w:val="00730FED"/>
    <w:rsid w:val="00733ADD"/>
    <w:rsid w:val="00734160"/>
    <w:rsid w:val="007341C2"/>
    <w:rsid w:val="007369F3"/>
    <w:rsid w:val="00736D40"/>
    <w:rsid w:val="00737675"/>
    <w:rsid w:val="00741BC4"/>
    <w:rsid w:val="007434C0"/>
    <w:rsid w:val="00752221"/>
    <w:rsid w:val="00752FEB"/>
    <w:rsid w:val="007545E0"/>
    <w:rsid w:val="00754AD8"/>
    <w:rsid w:val="00763EDB"/>
    <w:rsid w:val="00765DAB"/>
    <w:rsid w:val="007668FE"/>
    <w:rsid w:val="00767D9E"/>
    <w:rsid w:val="00770546"/>
    <w:rsid w:val="007768E4"/>
    <w:rsid w:val="00782E92"/>
    <w:rsid w:val="00783AD5"/>
    <w:rsid w:val="00786D4D"/>
    <w:rsid w:val="00791462"/>
    <w:rsid w:val="00794B4F"/>
    <w:rsid w:val="0079756E"/>
    <w:rsid w:val="007A0078"/>
    <w:rsid w:val="007A07BB"/>
    <w:rsid w:val="007A334C"/>
    <w:rsid w:val="007A6FD8"/>
    <w:rsid w:val="007A7401"/>
    <w:rsid w:val="007B111B"/>
    <w:rsid w:val="007B2101"/>
    <w:rsid w:val="007B26E8"/>
    <w:rsid w:val="007B36CE"/>
    <w:rsid w:val="007B4040"/>
    <w:rsid w:val="007B66BC"/>
    <w:rsid w:val="007C1052"/>
    <w:rsid w:val="007C51E1"/>
    <w:rsid w:val="007D00C3"/>
    <w:rsid w:val="007D4960"/>
    <w:rsid w:val="007D50EE"/>
    <w:rsid w:val="007D6548"/>
    <w:rsid w:val="007D6BE4"/>
    <w:rsid w:val="007E02D5"/>
    <w:rsid w:val="007E15AA"/>
    <w:rsid w:val="007E34AB"/>
    <w:rsid w:val="007E48BC"/>
    <w:rsid w:val="007E5B81"/>
    <w:rsid w:val="007F2CD9"/>
    <w:rsid w:val="0080188B"/>
    <w:rsid w:val="008035D3"/>
    <w:rsid w:val="00804946"/>
    <w:rsid w:val="00805082"/>
    <w:rsid w:val="008055C8"/>
    <w:rsid w:val="00806AAF"/>
    <w:rsid w:val="008075B1"/>
    <w:rsid w:val="00811CCD"/>
    <w:rsid w:val="00812285"/>
    <w:rsid w:val="00815D96"/>
    <w:rsid w:val="00816CD1"/>
    <w:rsid w:val="00816DAF"/>
    <w:rsid w:val="00824AB9"/>
    <w:rsid w:val="00825894"/>
    <w:rsid w:val="008314C4"/>
    <w:rsid w:val="00834269"/>
    <w:rsid w:val="00834551"/>
    <w:rsid w:val="00835CB1"/>
    <w:rsid w:val="008370AF"/>
    <w:rsid w:val="00837423"/>
    <w:rsid w:val="008377C6"/>
    <w:rsid w:val="00840340"/>
    <w:rsid w:val="00843399"/>
    <w:rsid w:val="008437AD"/>
    <w:rsid w:val="00844371"/>
    <w:rsid w:val="008444D5"/>
    <w:rsid w:val="00844556"/>
    <w:rsid w:val="0085019A"/>
    <w:rsid w:val="00850591"/>
    <w:rsid w:val="00852551"/>
    <w:rsid w:val="00855296"/>
    <w:rsid w:val="00860529"/>
    <w:rsid w:val="0086093E"/>
    <w:rsid w:val="008613BE"/>
    <w:rsid w:val="008614B4"/>
    <w:rsid w:val="00861B45"/>
    <w:rsid w:val="00861D29"/>
    <w:rsid w:val="0086287A"/>
    <w:rsid w:val="008630D3"/>
    <w:rsid w:val="00865A81"/>
    <w:rsid w:val="0086662E"/>
    <w:rsid w:val="00871748"/>
    <w:rsid w:val="00874B18"/>
    <w:rsid w:val="0087611C"/>
    <w:rsid w:val="0087623F"/>
    <w:rsid w:val="008825E9"/>
    <w:rsid w:val="00883E15"/>
    <w:rsid w:val="00886A70"/>
    <w:rsid w:val="00891A2C"/>
    <w:rsid w:val="00894D72"/>
    <w:rsid w:val="00896790"/>
    <w:rsid w:val="0089720B"/>
    <w:rsid w:val="008A66CB"/>
    <w:rsid w:val="008B209F"/>
    <w:rsid w:val="008B23BC"/>
    <w:rsid w:val="008B55F8"/>
    <w:rsid w:val="008B6573"/>
    <w:rsid w:val="008B7A42"/>
    <w:rsid w:val="008C1BC9"/>
    <w:rsid w:val="008C3200"/>
    <w:rsid w:val="008C4183"/>
    <w:rsid w:val="008C59AB"/>
    <w:rsid w:val="008D1FAC"/>
    <w:rsid w:val="008D2C2E"/>
    <w:rsid w:val="008D2E20"/>
    <w:rsid w:val="008D3620"/>
    <w:rsid w:val="008D67F8"/>
    <w:rsid w:val="008D7895"/>
    <w:rsid w:val="008E22A1"/>
    <w:rsid w:val="008E5FFE"/>
    <w:rsid w:val="008E60E5"/>
    <w:rsid w:val="008E7DD0"/>
    <w:rsid w:val="008F03D0"/>
    <w:rsid w:val="008F2FFC"/>
    <w:rsid w:val="008F5575"/>
    <w:rsid w:val="00902046"/>
    <w:rsid w:val="009068D2"/>
    <w:rsid w:val="00914E3D"/>
    <w:rsid w:val="00920884"/>
    <w:rsid w:val="0092198F"/>
    <w:rsid w:val="0092359B"/>
    <w:rsid w:val="00925E1F"/>
    <w:rsid w:val="00926992"/>
    <w:rsid w:val="00931A72"/>
    <w:rsid w:val="0093234E"/>
    <w:rsid w:val="009411A9"/>
    <w:rsid w:val="00941663"/>
    <w:rsid w:val="00941B72"/>
    <w:rsid w:val="00942947"/>
    <w:rsid w:val="00943005"/>
    <w:rsid w:val="00945339"/>
    <w:rsid w:val="00945B21"/>
    <w:rsid w:val="00946530"/>
    <w:rsid w:val="00950CE3"/>
    <w:rsid w:val="009514E8"/>
    <w:rsid w:val="00956252"/>
    <w:rsid w:val="00960F11"/>
    <w:rsid w:val="00964188"/>
    <w:rsid w:val="00965764"/>
    <w:rsid w:val="009660FA"/>
    <w:rsid w:val="00967B89"/>
    <w:rsid w:val="009719D7"/>
    <w:rsid w:val="00977DD3"/>
    <w:rsid w:val="00977ED3"/>
    <w:rsid w:val="0098086B"/>
    <w:rsid w:val="00982C6F"/>
    <w:rsid w:val="009830CC"/>
    <w:rsid w:val="0098468A"/>
    <w:rsid w:val="0098473B"/>
    <w:rsid w:val="0098627F"/>
    <w:rsid w:val="009879FF"/>
    <w:rsid w:val="0099130D"/>
    <w:rsid w:val="00991BDD"/>
    <w:rsid w:val="00991DEB"/>
    <w:rsid w:val="00992E89"/>
    <w:rsid w:val="009967BC"/>
    <w:rsid w:val="00997B7D"/>
    <w:rsid w:val="009A1114"/>
    <w:rsid w:val="009A23CC"/>
    <w:rsid w:val="009A4FB3"/>
    <w:rsid w:val="009A596F"/>
    <w:rsid w:val="009A7117"/>
    <w:rsid w:val="009A7C6C"/>
    <w:rsid w:val="009B006E"/>
    <w:rsid w:val="009B0A27"/>
    <w:rsid w:val="009B347A"/>
    <w:rsid w:val="009B66AE"/>
    <w:rsid w:val="009C15AA"/>
    <w:rsid w:val="009C1C7A"/>
    <w:rsid w:val="009C211A"/>
    <w:rsid w:val="009C54F8"/>
    <w:rsid w:val="009D373F"/>
    <w:rsid w:val="009D3A40"/>
    <w:rsid w:val="009D48D6"/>
    <w:rsid w:val="009D5B97"/>
    <w:rsid w:val="009D7C4F"/>
    <w:rsid w:val="009E309D"/>
    <w:rsid w:val="009E64D8"/>
    <w:rsid w:val="009F1780"/>
    <w:rsid w:val="009F4001"/>
    <w:rsid w:val="009F49F3"/>
    <w:rsid w:val="009F7E18"/>
    <w:rsid w:val="00A00DEA"/>
    <w:rsid w:val="00A023CD"/>
    <w:rsid w:val="00A04331"/>
    <w:rsid w:val="00A11B78"/>
    <w:rsid w:val="00A12B7F"/>
    <w:rsid w:val="00A14340"/>
    <w:rsid w:val="00A153F5"/>
    <w:rsid w:val="00A161F5"/>
    <w:rsid w:val="00A207CC"/>
    <w:rsid w:val="00A22258"/>
    <w:rsid w:val="00A22647"/>
    <w:rsid w:val="00A23026"/>
    <w:rsid w:val="00A2358C"/>
    <w:rsid w:val="00A24F11"/>
    <w:rsid w:val="00A25056"/>
    <w:rsid w:val="00A26820"/>
    <w:rsid w:val="00A2717E"/>
    <w:rsid w:val="00A2745B"/>
    <w:rsid w:val="00A31C9A"/>
    <w:rsid w:val="00A33235"/>
    <w:rsid w:val="00A34231"/>
    <w:rsid w:val="00A34895"/>
    <w:rsid w:val="00A348B5"/>
    <w:rsid w:val="00A364BF"/>
    <w:rsid w:val="00A4055F"/>
    <w:rsid w:val="00A44559"/>
    <w:rsid w:val="00A517C7"/>
    <w:rsid w:val="00A543C0"/>
    <w:rsid w:val="00A6044C"/>
    <w:rsid w:val="00A616F9"/>
    <w:rsid w:val="00A621ED"/>
    <w:rsid w:val="00A62751"/>
    <w:rsid w:val="00A6317D"/>
    <w:rsid w:val="00A647EF"/>
    <w:rsid w:val="00A65B59"/>
    <w:rsid w:val="00A6701A"/>
    <w:rsid w:val="00A6781A"/>
    <w:rsid w:val="00A72879"/>
    <w:rsid w:val="00A742B3"/>
    <w:rsid w:val="00A7662A"/>
    <w:rsid w:val="00A80DE4"/>
    <w:rsid w:val="00A8275A"/>
    <w:rsid w:val="00A8372C"/>
    <w:rsid w:val="00A856EA"/>
    <w:rsid w:val="00A86112"/>
    <w:rsid w:val="00A876EA"/>
    <w:rsid w:val="00A90ABE"/>
    <w:rsid w:val="00AA0DBE"/>
    <w:rsid w:val="00AA107E"/>
    <w:rsid w:val="00AA4048"/>
    <w:rsid w:val="00AA4A21"/>
    <w:rsid w:val="00AA6C35"/>
    <w:rsid w:val="00AB0224"/>
    <w:rsid w:val="00AB066A"/>
    <w:rsid w:val="00AB265F"/>
    <w:rsid w:val="00AB51BC"/>
    <w:rsid w:val="00AB67FE"/>
    <w:rsid w:val="00AB727D"/>
    <w:rsid w:val="00AC2828"/>
    <w:rsid w:val="00AC7AAA"/>
    <w:rsid w:val="00AD18C4"/>
    <w:rsid w:val="00AD3329"/>
    <w:rsid w:val="00AD4764"/>
    <w:rsid w:val="00AD6187"/>
    <w:rsid w:val="00AD6738"/>
    <w:rsid w:val="00AE2756"/>
    <w:rsid w:val="00AE34DD"/>
    <w:rsid w:val="00AE660B"/>
    <w:rsid w:val="00AF0103"/>
    <w:rsid w:val="00AF1D35"/>
    <w:rsid w:val="00AF2F62"/>
    <w:rsid w:val="00AF3413"/>
    <w:rsid w:val="00AF37A9"/>
    <w:rsid w:val="00AF6ABE"/>
    <w:rsid w:val="00B02654"/>
    <w:rsid w:val="00B129CC"/>
    <w:rsid w:val="00B152B6"/>
    <w:rsid w:val="00B20C51"/>
    <w:rsid w:val="00B22346"/>
    <w:rsid w:val="00B24553"/>
    <w:rsid w:val="00B25998"/>
    <w:rsid w:val="00B307E2"/>
    <w:rsid w:val="00B31747"/>
    <w:rsid w:val="00B346F5"/>
    <w:rsid w:val="00B3698E"/>
    <w:rsid w:val="00B36E7C"/>
    <w:rsid w:val="00B42D25"/>
    <w:rsid w:val="00B4382C"/>
    <w:rsid w:val="00B4765F"/>
    <w:rsid w:val="00B5040A"/>
    <w:rsid w:val="00B51C2D"/>
    <w:rsid w:val="00B52CCB"/>
    <w:rsid w:val="00B540DE"/>
    <w:rsid w:val="00B54542"/>
    <w:rsid w:val="00B55C29"/>
    <w:rsid w:val="00B55D6A"/>
    <w:rsid w:val="00B55D85"/>
    <w:rsid w:val="00B55FE0"/>
    <w:rsid w:val="00B63D9F"/>
    <w:rsid w:val="00B654BE"/>
    <w:rsid w:val="00B74A3F"/>
    <w:rsid w:val="00B7520F"/>
    <w:rsid w:val="00B75801"/>
    <w:rsid w:val="00B81880"/>
    <w:rsid w:val="00B81926"/>
    <w:rsid w:val="00B924BD"/>
    <w:rsid w:val="00B935B9"/>
    <w:rsid w:val="00B938CD"/>
    <w:rsid w:val="00B93D37"/>
    <w:rsid w:val="00BB00D0"/>
    <w:rsid w:val="00BB21E3"/>
    <w:rsid w:val="00BB2EF5"/>
    <w:rsid w:val="00BB3C30"/>
    <w:rsid w:val="00BB5B51"/>
    <w:rsid w:val="00BB7174"/>
    <w:rsid w:val="00BC1922"/>
    <w:rsid w:val="00BD1E59"/>
    <w:rsid w:val="00BD59BC"/>
    <w:rsid w:val="00BD5B44"/>
    <w:rsid w:val="00BE06D9"/>
    <w:rsid w:val="00BF3597"/>
    <w:rsid w:val="00BF5C0A"/>
    <w:rsid w:val="00BF6892"/>
    <w:rsid w:val="00C021E3"/>
    <w:rsid w:val="00C10D06"/>
    <w:rsid w:val="00C1271A"/>
    <w:rsid w:val="00C12B93"/>
    <w:rsid w:val="00C13A71"/>
    <w:rsid w:val="00C159C6"/>
    <w:rsid w:val="00C15C57"/>
    <w:rsid w:val="00C16C83"/>
    <w:rsid w:val="00C264D5"/>
    <w:rsid w:val="00C2793E"/>
    <w:rsid w:val="00C318D3"/>
    <w:rsid w:val="00C3191F"/>
    <w:rsid w:val="00C324AA"/>
    <w:rsid w:val="00C35525"/>
    <w:rsid w:val="00C3633B"/>
    <w:rsid w:val="00C43528"/>
    <w:rsid w:val="00C43BD6"/>
    <w:rsid w:val="00C43F0F"/>
    <w:rsid w:val="00C46D25"/>
    <w:rsid w:val="00C51709"/>
    <w:rsid w:val="00C53FE9"/>
    <w:rsid w:val="00C5583D"/>
    <w:rsid w:val="00C57573"/>
    <w:rsid w:val="00C576D0"/>
    <w:rsid w:val="00C60301"/>
    <w:rsid w:val="00C60714"/>
    <w:rsid w:val="00C60886"/>
    <w:rsid w:val="00C61470"/>
    <w:rsid w:val="00C6181A"/>
    <w:rsid w:val="00C61887"/>
    <w:rsid w:val="00C65496"/>
    <w:rsid w:val="00C70EA2"/>
    <w:rsid w:val="00C70EB8"/>
    <w:rsid w:val="00C767F7"/>
    <w:rsid w:val="00C802A0"/>
    <w:rsid w:val="00C80BCB"/>
    <w:rsid w:val="00C82913"/>
    <w:rsid w:val="00C84137"/>
    <w:rsid w:val="00C842A1"/>
    <w:rsid w:val="00C856DE"/>
    <w:rsid w:val="00C86C0E"/>
    <w:rsid w:val="00C872F8"/>
    <w:rsid w:val="00C931C2"/>
    <w:rsid w:val="00CA234D"/>
    <w:rsid w:val="00CB0819"/>
    <w:rsid w:val="00CB383D"/>
    <w:rsid w:val="00CB5E99"/>
    <w:rsid w:val="00CB6258"/>
    <w:rsid w:val="00CC353E"/>
    <w:rsid w:val="00CC4D0D"/>
    <w:rsid w:val="00CC6D95"/>
    <w:rsid w:val="00CD0F32"/>
    <w:rsid w:val="00CD19B8"/>
    <w:rsid w:val="00CD4F5B"/>
    <w:rsid w:val="00CD64FD"/>
    <w:rsid w:val="00CE0E81"/>
    <w:rsid w:val="00CE20C0"/>
    <w:rsid w:val="00CE3135"/>
    <w:rsid w:val="00CE5F9F"/>
    <w:rsid w:val="00CE7EB4"/>
    <w:rsid w:val="00CF2E12"/>
    <w:rsid w:val="00CF3DA1"/>
    <w:rsid w:val="00D01C16"/>
    <w:rsid w:val="00D11463"/>
    <w:rsid w:val="00D11ED5"/>
    <w:rsid w:val="00D126A9"/>
    <w:rsid w:val="00D13938"/>
    <w:rsid w:val="00D17BAC"/>
    <w:rsid w:val="00D21607"/>
    <w:rsid w:val="00D2558D"/>
    <w:rsid w:val="00D30E0B"/>
    <w:rsid w:val="00D32FFA"/>
    <w:rsid w:val="00D42E30"/>
    <w:rsid w:val="00D4516A"/>
    <w:rsid w:val="00D57C3F"/>
    <w:rsid w:val="00D61A81"/>
    <w:rsid w:val="00D64EB5"/>
    <w:rsid w:val="00D65E96"/>
    <w:rsid w:val="00D6739A"/>
    <w:rsid w:val="00D703B6"/>
    <w:rsid w:val="00D70934"/>
    <w:rsid w:val="00D73CBB"/>
    <w:rsid w:val="00D75C46"/>
    <w:rsid w:val="00D7766E"/>
    <w:rsid w:val="00D77DE2"/>
    <w:rsid w:val="00D86779"/>
    <w:rsid w:val="00D86EFD"/>
    <w:rsid w:val="00D871C3"/>
    <w:rsid w:val="00D94307"/>
    <w:rsid w:val="00D953A5"/>
    <w:rsid w:val="00D9584C"/>
    <w:rsid w:val="00DA1170"/>
    <w:rsid w:val="00DA1416"/>
    <w:rsid w:val="00DA711F"/>
    <w:rsid w:val="00DB0C10"/>
    <w:rsid w:val="00DB2FF6"/>
    <w:rsid w:val="00DB6989"/>
    <w:rsid w:val="00DB74F1"/>
    <w:rsid w:val="00DB77FB"/>
    <w:rsid w:val="00DC0783"/>
    <w:rsid w:val="00DC4097"/>
    <w:rsid w:val="00DC427E"/>
    <w:rsid w:val="00DC58D5"/>
    <w:rsid w:val="00DC5D58"/>
    <w:rsid w:val="00DC6D82"/>
    <w:rsid w:val="00DD09A8"/>
    <w:rsid w:val="00DD1123"/>
    <w:rsid w:val="00DD1DA5"/>
    <w:rsid w:val="00DD4105"/>
    <w:rsid w:val="00DD721D"/>
    <w:rsid w:val="00DD75A6"/>
    <w:rsid w:val="00DD7B26"/>
    <w:rsid w:val="00DE29FF"/>
    <w:rsid w:val="00DE3BCD"/>
    <w:rsid w:val="00DE46D4"/>
    <w:rsid w:val="00DF69CD"/>
    <w:rsid w:val="00DF6AE3"/>
    <w:rsid w:val="00E01E95"/>
    <w:rsid w:val="00E035EA"/>
    <w:rsid w:val="00E11B6E"/>
    <w:rsid w:val="00E12DA7"/>
    <w:rsid w:val="00E13146"/>
    <w:rsid w:val="00E14CA3"/>
    <w:rsid w:val="00E14F30"/>
    <w:rsid w:val="00E15467"/>
    <w:rsid w:val="00E16219"/>
    <w:rsid w:val="00E17034"/>
    <w:rsid w:val="00E1780F"/>
    <w:rsid w:val="00E22AD7"/>
    <w:rsid w:val="00E23760"/>
    <w:rsid w:val="00E24379"/>
    <w:rsid w:val="00E24422"/>
    <w:rsid w:val="00E311A9"/>
    <w:rsid w:val="00E347BF"/>
    <w:rsid w:val="00E35BF3"/>
    <w:rsid w:val="00E35F32"/>
    <w:rsid w:val="00E3769D"/>
    <w:rsid w:val="00E37A17"/>
    <w:rsid w:val="00E409C9"/>
    <w:rsid w:val="00E437D1"/>
    <w:rsid w:val="00E43DAA"/>
    <w:rsid w:val="00E5591B"/>
    <w:rsid w:val="00E560DC"/>
    <w:rsid w:val="00E56F16"/>
    <w:rsid w:val="00E572A9"/>
    <w:rsid w:val="00E61C0A"/>
    <w:rsid w:val="00E63C3D"/>
    <w:rsid w:val="00E7210E"/>
    <w:rsid w:val="00E7296E"/>
    <w:rsid w:val="00E751DF"/>
    <w:rsid w:val="00E7590F"/>
    <w:rsid w:val="00E80FEF"/>
    <w:rsid w:val="00E81704"/>
    <w:rsid w:val="00E82AA5"/>
    <w:rsid w:val="00E845C6"/>
    <w:rsid w:val="00E90BB5"/>
    <w:rsid w:val="00E92117"/>
    <w:rsid w:val="00E95525"/>
    <w:rsid w:val="00E95617"/>
    <w:rsid w:val="00EA6DA5"/>
    <w:rsid w:val="00EB0F10"/>
    <w:rsid w:val="00EB10CD"/>
    <w:rsid w:val="00EB1633"/>
    <w:rsid w:val="00EC35CE"/>
    <w:rsid w:val="00EC3DAA"/>
    <w:rsid w:val="00EC4BDA"/>
    <w:rsid w:val="00ED2904"/>
    <w:rsid w:val="00ED2921"/>
    <w:rsid w:val="00ED3888"/>
    <w:rsid w:val="00ED7B3B"/>
    <w:rsid w:val="00EE3988"/>
    <w:rsid w:val="00EE6F4F"/>
    <w:rsid w:val="00EE7930"/>
    <w:rsid w:val="00EF2E59"/>
    <w:rsid w:val="00EF475A"/>
    <w:rsid w:val="00EF779C"/>
    <w:rsid w:val="00F00433"/>
    <w:rsid w:val="00F0097D"/>
    <w:rsid w:val="00F03C25"/>
    <w:rsid w:val="00F04862"/>
    <w:rsid w:val="00F05A3A"/>
    <w:rsid w:val="00F05F07"/>
    <w:rsid w:val="00F06609"/>
    <w:rsid w:val="00F06C24"/>
    <w:rsid w:val="00F101B7"/>
    <w:rsid w:val="00F147A6"/>
    <w:rsid w:val="00F1612D"/>
    <w:rsid w:val="00F17412"/>
    <w:rsid w:val="00F20853"/>
    <w:rsid w:val="00F2152A"/>
    <w:rsid w:val="00F2335B"/>
    <w:rsid w:val="00F23E06"/>
    <w:rsid w:val="00F253AD"/>
    <w:rsid w:val="00F30A31"/>
    <w:rsid w:val="00F31C55"/>
    <w:rsid w:val="00F34B34"/>
    <w:rsid w:val="00F3611F"/>
    <w:rsid w:val="00F3754B"/>
    <w:rsid w:val="00F4187B"/>
    <w:rsid w:val="00F41AE2"/>
    <w:rsid w:val="00F43070"/>
    <w:rsid w:val="00F444C9"/>
    <w:rsid w:val="00F52EDC"/>
    <w:rsid w:val="00F53BD9"/>
    <w:rsid w:val="00F625A5"/>
    <w:rsid w:val="00F63AE8"/>
    <w:rsid w:val="00F65B50"/>
    <w:rsid w:val="00F65CDB"/>
    <w:rsid w:val="00F65DC8"/>
    <w:rsid w:val="00F73EC8"/>
    <w:rsid w:val="00F75159"/>
    <w:rsid w:val="00F75B6F"/>
    <w:rsid w:val="00F76448"/>
    <w:rsid w:val="00F76F49"/>
    <w:rsid w:val="00F77D26"/>
    <w:rsid w:val="00F804A4"/>
    <w:rsid w:val="00F81FD6"/>
    <w:rsid w:val="00F86BB7"/>
    <w:rsid w:val="00F86FAA"/>
    <w:rsid w:val="00F87826"/>
    <w:rsid w:val="00F97E18"/>
    <w:rsid w:val="00FA0AA4"/>
    <w:rsid w:val="00FA261F"/>
    <w:rsid w:val="00FA3C13"/>
    <w:rsid w:val="00FA40D7"/>
    <w:rsid w:val="00FA44EB"/>
    <w:rsid w:val="00FA6A0D"/>
    <w:rsid w:val="00FA6E88"/>
    <w:rsid w:val="00FA746D"/>
    <w:rsid w:val="00FB05D2"/>
    <w:rsid w:val="00FB06DC"/>
    <w:rsid w:val="00FB0E90"/>
    <w:rsid w:val="00FB1D5C"/>
    <w:rsid w:val="00FB34CC"/>
    <w:rsid w:val="00FB3EF7"/>
    <w:rsid w:val="00FC02E9"/>
    <w:rsid w:val="00FC3E77"/>
    <w:rsid w:val="00FC63B6"/>
    <w:rsid w:val="00FC6D90"/>
    <w:rsid w:val="00FD0C2B"/>
    <w:rsid w:val="00FD3B12"/>
    <w:rsid w:val="00FD49D2"/>
    <w:rsid w:val="00FE5265"/>
    <w:rsid w:val="00FE66A4"/>
    <w:rsid w:val="00FF007F"/>
    <w:rsid w:val="00FF06F2"/>
    <w:rsid w:val="00FF46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ind w:left="578" w:hanging="578"/>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0">
    <w:name w:val="Основной текст с отступом 2 Знак"/>
    <w:link w:val="22"/>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pPr>
    <w:rPr>
      <w:rFonts w:ascii="Arial" w:hAnsi="Arial" w:cs="Arial"/>
      <w:color w:val="000000"/>
      <w:sz w:val="16"/>
      <w:szCs w:val="16"/>
    </w:rPr>
  </w:style>
  <w:style w:type="paragraph" w:customStyle="1" w:styleId="xl64">
    <w:name w:val="xl64"/>
    <w:basedOn w:val="a0"/>
    <w:rsid w:val="00F76448"/>
    <w:pPr>
      <w:shd w:val="clear" w:color="auto" w:fill="FFFFFF"/>
      <w:spacing w:before="280" w:after="280"/>
      <w:textAlignment w:val="center"/>
    </w:pPr>
    <w:rPr>
      <w:rFonts w:ascii="Arial" w:hAnsi="Arial" w:cs="Arial"/>
      <w:sz w:val="16"/>
      <w:szCs w:val="16"/>
    </w:rPr>
  </w:style>
  <w:style w:type="paragraph" w:customStyle="1" w:styleId="xl65">
    <w:name w:val="xl65"/>
    <w:basedOn w:val="a0"/>
    <w:rsid w:val="00F76448"/>
    <w:pPr>
      <w:spacing w:before="280" w:after="280"/>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textAlignment w:val="center"/>
    </w:pPr>
    <w:rPr>
      <w:sz w:val="16"/>
      <w:szCs w:val="16"/>
    </w:rPr>
  </w:style>
  <w:style w:type="paragraph" w:customStyle="1" w:styleId="xl75">
    <w:name w:val="xl75"/>
    <w:basedOn w:val="a0"/>
    <w:rsid w:val="00F76448"/>
    <w:pPr>
      <w:shd w:val="clear" w:color="auto" w:fill="FFFFFF"/>
      <w:spacing w:before="280" w:after="280"/>
      <w:textAlignment w:val="center"/>
    </w:pPr>
    <w:rPr>
      <w:sz w:val="16"/>
      <w:szCs w:val="16"/>
    </w:rPr>
  </w:style>
  <w:style w:type="paragraph" w:customStyle="1" w:styleId="xl76">
    <w:name w:val="xl76"/>
    <w:basedOn w:val="a0"/>
    <w:rsid w:val="00F76448"/>
    <w:pPr>
      <w:shd w:val="clear" w:color="auto" w:fill="FFFFFF"/>
      <w:spacing w:before="280" w:after="280"/>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300A78"/>
    <w:pPr>
      <w:numPr>
        <w:ilvl w:val="2"/>
        <w:numId w:val="10"/>
      </w:numPr>
      <w:tabs>
        <w:tab w:val="left" w:pos="-567"/>
        <w:tab w:val="left" w:pos="-426"/>
      </w:tabs>
      <w:autoSpaceDE w:val="0"/>
      <w:autoSpaceDN w:val="0"/>
      <w:adjustRightInd w:val="0"/>
      <w:ind w:left="0" w:firstLine="720"/>
      <w:jc w:val="both"/>
    </w:pPr>
    <w:rPr>
      <w:b/>
      <w:bCs/>
      <w:i/>
      <w:sz w:val="28"/>
      <w:szCs w:val="28"/>
      <w:lang w:eastAsia="ru-RU"/>
    </w:rPr>
  </w:style>
  <w:style w:type="paragraph" w:styleId="32">
    <w:name w:val="Body Text 3"/>
    <w:basedOn w:val="a0"/>
    <w:link w:val="31"/>
    <w:rsid w:val="000954FB"/>
    <w:pPr>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CharChar">
    <w:name w:val="Обычный Char Char"/>
    <w:link w:val="19"/>
    <w:locked/>
    <w:rsid w:val="001C3837"/>
    <w:rPr>
      <w:rFonts w:eastAsia="Arial"/>
      <w:sz w:val="28"/>
      <w:lang w:eastAsia="ar-SA"/>
    </w:rPr>
  </w:style>
  <w:style w:type="paragraph" w:styleId="22">
    <w:name w:val="Body Text Indent 2"/>
    <w:basedOn w:val="a0"/>
    <w:link w:val="20"/>
    <w:rsid w:val="007157CC"/>
    <w:pPr>
      <w:spacing w:after="120" w:line="480" w:lineRule="auto"/>
      <w:ind w:left="283" w:firstLine="0"/>
      <w:jc w:val="left"/>
    </w:pPr>
    <w:rPr>
      <w:lang w:eastAsia="ru-RU"/>
    </w:rPr>
  </w:style>
  <w:style w:type="character" w:customStyle="1" w:styleId="213">
    <w:name w:val="Основной текст с отступом 2 Знак1"/>
    <w:basedOn w:val="a1"/>
    <w:link w:val="22"/>
    <w:uiPriority w:val="99"/>
    <w:semiHidden/>
    <w:rsid w:val="007157CC"/>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ind w:left="578" w:hanging="578"/>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0">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pPr>
    <w:rPr>
      <w:rFonts w:ascii="Arial" w:hAnsi="Arial" w:cs="Arial"/>
      <w:color w:val="000000"/>
      <w:sz w:val="16"/>
      <w:szCs w:val="16"/>
    </w:rPr>
  </w:style>
  <w:style w:type="paragraph" w:customStyle="1" w:styleId="xl64">
    <w:name w:val="xl64"/>
    <w:basedOn w:val="a0"/>
    <w:rsid w:val="00F76448"/>
    <w:pPr>
      <w:shd w:val="clear" w:color="auto" w:fill="FFFFFF"/>
      <w:spacing w:before="280" w:after="280"/>
      <w:textAlignment w:val="center"/>
    </w:pPr>
    <w:rPr>
      <w:rFonts w:ascii="Arial" w:hAnsi="Arial" w:cs="Arial"/>
      <w:sz w:val="16"/>
      <w:szCs w:val="16"/>
    </w:rPr>
  </w:style>
  <w:style w:type="paragraph" w:customStyle="1" w:styleId="xl65">
    <w:name w:val="xl65"/>
    <w:basedOn w:val="a0"/>
    <w:rsid w:val="00F76448"/>
    <w:pPr>
      <w:spacing w:before="280" w:after="280"/>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textAlignment w:val="center"/>
    </w:pPr>
    <w:rPr>
      <w:sz w:val="16"/>
      <w:szCs w:val="16"/>
    </w:rPr>
  </w:style>
  <w:style w:type="paragraph" w:customStyle="1" w:styleId="xl75">
    <w:name w:val="xl75"/>
    <w:basedOn w:val="a0"/>
    <w:rsid w:val="00F76448"/>
    <w:pPr>
      <w:shd w:val="clear" w:color="auto" w:fill="FFFFFF"/>
      <w:spacing w:before="280" w:after="280"/>
      <w:textAlignment w:val="center"/>
    </w:pPr>
    <w:rPr>
      <w:sz w:val="16"/>
      <w:szCs w:val="16"/>
    </w:rPr>
  </w:style>
  <w:style w:type="paragraph" w:customStyle="1" w:styleId="xl76">
    <w:name w:val="xl76"/>
    <w:basedOn w:val="a0"/>
    <w:rsid w:val="00F76448"/>
    <w:pPr>
      <w:shd w:val="clear" w:color="auto" w:fill="FFFFFF"/>
      <w:spacing w:before="280" w:after="280"/>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300A78"/>
    <w:pPr>
      <w:numPr>
        <w:ilvl w:val="2"/>
        <w:numId w:val="10"/>
      </w:numPr>
      <w:tabs>
        <w:tab w:val="left" w:pos="-567"/>
        <w:tab w:val="left" w:pos="-426"/>
      </w:tabs>
      <w:autoSpaceDE w:val="0"/>
      <w:autoSpaceDN w:val="0"/>
      <w:adjustRightInd w:val="0"/>
      <w:ind w:left="0" w:firstLine="720"/>
      <w:jc w:val="both"/>
    </w:pPr>
    <w:rPr>
      <w:b/>
      <w:bCs/>
      <w:i/>
      <w:sz w:val="28"/>
      <w:szCs w:val="28"/>
      <w:lang w:eastAsia="ru-RU"/>
    </w:rPr>
  </w:style>
  <w:style w:type="paragraph" w:styleId="32">
    <w:name w:val="Body Text 3"/>
    <w:basedOn w:val="a0"/>
    <w:link w:val="31"/>
    <w:rsid w:val="000954FB"/>
    <w:pPr>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CharChar">
    <w:name w:val="Обычный Char Char"/>
    <w:link w:val="19"/>
    <w:locked/>
    <w:rsid w:val="001C3837"/>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31195582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266420302">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1990132992">
      <w:bodyDiv w:val="1"/>
      <w:marLeft w:val="0"/>
      <w:marRight w:val="0"/>
      <w:marTop w:val="0"/>
      <w:marBottom w:val="0"/>
      <w:divBdr>
        <w:top w:val="none" w:sz="0" w:space="0" w:color="auto"/>
        <w:left w:val="none" w:sz="0" w:space="0" w:color="auto"/>
        <w:bottom w:val="none" w:sz="0" w:space="0" w:color="auto"/>
        <w:right w:val="none" w:sz="0" w:space="0" w:color="auto"/>
      </w:divBdr>
    </w:div>
    <w:div w:id="2054883583">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cont.com/" TargetMode="External"/><Relationship Id="rId18" Type="http://schemas.openxmlformats.org/officeDocument/2006/relationships/hyperlink" Target="http://otc.r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yperlink" Target="http://otc.ru/" TargetMode="External"/><Relationship Id="rId25"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cont.ru/ru/kompanija/protivodeistvie-korrupcii/linija-doverija-stop-korrupcija/"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trcont.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vszd@trcont.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zakupki.gov.ru/epz/main/public/home.html"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EA5B43-1F75-4B8A-993D-9BDE92268739}">
  <ds:schemaRefs>
    <ds:schemaRef ds:uri="http://schemas.openxmlformats.org/officeDocument/2006/bibliography"/>
  </ds:schemaRefs>
</ds:datastoreItem>
</file>

<file path=customXml/itemProps4.xml><?xml version="1.0" encoding="utf-8"?>
<ds:datastoreItem xmlns:ds="http://schemas.openxmlformats.org/officeDocument/2006/customXml" ds:itemID="{DA34E403-DD30-485A-901A-ECA87E587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45</Pages>
  <Words>15117</Words>
  <Characters>86172</Characters>
  <Application>Microsoft Office Word</Application>
  <DocSecurity>0</DocSecurity>
  <Lines>718</Lines>
  <Paragraphs>202</Paragraphs>
  <ScaleCrop>false</ScaleCrop>
  <HeadingPairs>
    <vt:vector size="2" baseType="variant">
      <vt:variant>
        <vt:lpstr>Название</vt:lpstr>
      </vt:variant>
      <vt:variant>
        <vt:i4>1</vt:i4>
      </vt:variant>
    </vt:vector>
  </HeadingPairs>
  <TitlesOfParts>
    <vt:vector size="1" baseType="lpstr">
      <vt:lpstr>ОКэ Шаблон Документации</vt:lpstr>
    </vt:vector>
  </TitlesOfParts>
  <Company>Hewlett-Packard Company</Company>
  <LinksUpToDate>false</LinksUpToDate>
  <CharactersWithSpaces>101087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Документации</dc:title>
  <dc:creator>Курицын Александр Евгеньевич (KuritsynAE@trcont.org.mps)</dc:creator>
  <cp:lastModifiedBy>MokrovVL</cp:lastModifiedBy>
  <cp:revision>3</cp:revision>
  <cp:lastPrinted>2013-09-26T13:24:00Z</cp:lastPrinted>
  <dcterms:created xsi:type="dcterms:W3CDTF">2018-01-30T02:13:00Z</dcterms:created>
  <dcterms:modified xsi:type="dcterms:W3CDTF">2018-01-30T02:37:00Z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