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Pr="006D2B87" w:rsidR="00681E3B" w:rsidP="00681E3B" w:rsidRDefault="00681E3B" w14:paraId="5E381F68" w14:textId="77777777">
      <w:pPr>
        <w:tabs>
          <w:tab w:val="left" w:pos="4962"/>
        </w:tabs>
        <w:ind w:left="4820"/>
        <w:rPr>
          <w:b/>
          <w:bCs/>
          <w:sz w:val="28"/>
          <w:szCs w:val="28"/>
        </w:rPr>
      </w:pPr>
      <w:r>
        <w:rPr>
          <w:b/>
          <w:bCs/>
          <w:sz w:val="28"/>
          <w:szCs w:val="28"/>
        </w:rPr>
        <w:t>УТВЕРЖДАЮ</w:t>
      </w:r>
    </w:p>
    <w:p w:rsidRPr="006D2B87" w:rsidR="00681E3B" w:rsidP="00681E3B" w:rsidRDefault="00681E3B" w14:paraId="2A19B099"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филиала ПАО «ТрансКонтейнер» на </w:t>
      </w:r>
      <w:r>
        <w:rPr>
          <w:b/>
          <w:bCs/>
          <w:sz w:val="28"/>
          <w:szCs w:val="28"/>
        </w:rPr>
        <w:t xml:space="preserve">Горьковской железной дороге</w:t>
      </w:r>
      <w:r>
        <w:rPr>
          <w:b/>
          <w:bCs/>
          <w:sz w:val="28"/>
          <w:szCs w:val="28"/>
        </w:rPr>
        <w:t xml:space="preserve"> </w:t>
      </w:r>
    </w:p>
    <w:p w:rsidRPr="006D2B87" w:rsidR="00681E3B" w:rsidP="00681E3B" w:rsidRDefault="00681E3B" w14:paraId="1B1503AB" w14:textId="77777777">
      <w:pPr>
        <w:tabs>
          <w:tab w:val="left" w:pos="4962"/>
        </w:tabs>
        <w:ind w:left="4820"/>
        <w:rPr>
          <w:b/>
          <w:bCs/>
          <w:sz w:val="28"/>
          <w:szCs w:val="28"/>
        </w:rPr>
      </w:pPr>
    </w:p>
    <w:p w:rsidR="002A7110" w:rsidP="00681E3B" w:rsidRDefault="00681E3B" w14:paraId="4A41B0FE"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Анатолий Григорьевич Каринский</w:t>
      </w:r>
    </w:p>
    <w:p w:rsidRPr="006D2B87" w:rsidR="00681E3B" w:rsidP="00681E3B" w:rsidRDefault="00681E3B" w14:paraId="2E96648B" w14:textId="77777777">
      <w:pPr>
        <w:tabs>
          <w:tab w:val="left" w:pos="4962"/>
        </w:tabs>
        <w:ind w:left="4820"/>
        <w:rPr>
          <w:rFonts w:eastAsia="Arial Unicode MS"/>
        </w:rPr>
      </w:pPr>
    </w:p>
    <w:p>
      <w:pPr>
        <w:tabs>
          <w:tab w:val="left" w:pos="4962"/>
        </w:tabs>
        <w:ind w:left="4820"/>
        <w:rPr>
          <w:b/>
          <w:bCs/>
          <w:sz w:val="28"/>
        </w:rPr>
      </w:pPr>
      <w:r>
        <w:rPr>
          <w:b/>
          <w:bCs/>
          <w:sz w:val="28"/>
        </w:rPr>
        <w:t>«27» апреля 2018 года</w:t>
      </w:r>
    </w:p>
    <w:p w:rsidR="007D6548" w:rsidRDefault="007D6548" w14:paraId="38AF8D0D" w14:textId="77777777">
      <w:pPr>
        <w:ind w:firstLine="709"/>
        <w:rPr>
          <w:b/>
          <w:bCs/>
          <w:spacing w:val="20"/>
          <w:sz w:val="28"/>
          <w:szCs w:val="28"/>
        </w:rPr>
      </w:pPr>
    </w:p>
    <w:p w:rsidR="007D6548" w:rsidRDefault="007D6548" w14:paraId="38AF8D0E" w14:textId="77777777">
      <w:pPr>
        <w:spacing w:after="120"/>
        <w:jc w:val="center"/>
        <w:rPr>
          <w:b/>
          <w:bCs/>
          <w:sz w:val="40"/>
          <w:szCs w:val="40"/>
        </w:rPr>
      </w:pPr>
    </w:p>
    <w:p w:rsidR="007D6548" w:rsidRDefault="007D6548" w14:paraId="38AF8D0F" w14:textId="77777777">
      <w:pPr>
        <w:spacing w:after="120"/>
        <w:jc w:val="center"/>
        <w:rPr>
          <w:b/>
          <w:bCs/>
          <w:sz w:val="40"/>
          <w:szCs w:val="40"/>
        </w:rPr>
      </w:pPr>
      <w:r>
        <w:rPr>
          <w:b/>
          <w:bCs/>
          <w:sz w:val="40"/>
          <w:szCs w:val="40"/>
        </w:rPr>
        <w:t>ДОКУМЕНТАЦИЯ О ЗАКУПКЕ</w:t>
      </w:r>
    </w:p>
    <w:p w:rsidR="008528C0" w:rsidRDefault="008528C0" w14:paraId="54312B50" w14:textId="697C71BD">
      <w:pPr>
        <w:spacing w:after="120"/>
        <w:jc w:val="center"/>
        <w:rPr>
          <w:b/>
          <w:bCs/>
          <w:sz w:val="40"/>
          <w:szCs w:val="40"/>
        </w:rPr>
      </w:pPr>
      <w:r>
        <w:rPr>
          <w:b/>
          <w:bCs/>
          <w:sz w:val="40"/>
          <w:szCs w:val="40"/>
        </w:rPr>
        <w:t>У СУБЪЕКТОВ МАЛОГО И СРЕДНЕГО ПРЕДПРИНИМАТЕЛЬСТВА</w:t>
      </w:r>
    </w:p>
    <w:p w:rsidR="000A2D97" w:rsidRDefault="000A2D97" w14:paraId="38AF8D10" w14:textId="77777777">
      <w:pPr>
        <w:spacing w:after="120"/>
        <w:ind w:firstLine="709"/>
        <w:jc w:val="center"/>
        <w:rPr>
          <w:b/>
          <w:bCs/>
          <w:sz w:val="32"/>
          <w:szCs w:val="32"/>
        </w:rPr>
      </w:pPr>
    </w:p>
    <w:p w:rsidR="007D6548" w:rsidP="00044B1C" w:rsidRDefault="006400A0" w14:paraId="38AF8D11" w14:textId="1DC83C84">
      <w:pPr>
        <w:pStyle w:val="1"/>
        <w:spacing w:before="0" w:after="0"/>
        <w:ind w:left="0" w:firstLine="0"/>
        <w:jc w:val="center"/>
      </w:pPr>
      <w:r>
        <w:t>Раздел 1. Общие положения</w:t>
      </w:r>
    </w:p>
    <w:p w:rsidR="007D6548" w:rsidRDefault="007D6548" w14:paraId="38AF8D12" w14:textId="77777777">
      <w:pPr>
        <w:spacing w:after="120"/>
        <w:ind w:firstLine="709"/>
        <w:jc w:val="center"/>
        <w:rPr>
          <w:b/>
          <w:bCs/>
          <w:sz w:val="32"/>
          <w:szCs w:val="32"/>
        </w:rPr>
      </w:pPr>
    </w:p>
    <w:p w:rsidR="007D6548" w:rsidP="00193D5D" w:rsidRDefault="00B4382C" w14:paraId="38AF8D13" w14:textId="77777777">
      <w:pPr>
        <w:pStyle w:val="2"/>
        <w:spacing w:before="0" w:after="0"/>
        <w:ind w:left="0" w:firstLine="709"/>
        <w:rPr>
          <w:rFonts w:cs="Times New Roman"/>
          <w:i w:val="0"/>
          <w:iCs w:val="0"/>
        </w:rPr>
      </w:pPr>
      <w:r>
        <w:rPr>
          <w:rFonts w:cs="Times New Roman"/>
          <w:i w:val="0"/>
          <w:iCs w:val="0"/>
        </w:rPr>
        <w:t>1.1. Общие положения</w:t>
      </w:r>
    </w:p>
    <w:p w:rsidRPr="008C7D27" w:rsidR="008528C0" w:rsidP="00C56383" w:rsidRDefault="00A81242" w14:paraId="7F0FBFF1" w14:textId="2C054E66">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Pr="008C7D27" w:rsidR="008528C0" w:rsidP="008C7D27" w:rsidRDefault="007D6548" w14:paraId="5C6967D1" w14:textId="68CF91D2">
      <w:pPr>
        <w:pStyle w:val="19"/>
        <w:ind w:firstLine="709"/>
        <w:rPr>
          <w:szCs w:val="28"/>
        </w:rPr>
      </w:pPr>
      <w:r>
        <w:rPr>
          <w:szCs w:val="28"/>
        </w:rPr>
        <w:t xml:space="preserve"> а) положениями Федерального закона от 18 июля 2011 г. </w:t>
      </w:r>
      <w:r>
        <w:rPr>
          <w:szCs w:val="28"/>
        </w:rPr>
        <w:br/>
      </w:r>
      <w:r>
        <w:rPr>
          <w:szCs w:val="28"/>
        </w:rPr>
        <w:t xml:space="preserve">№ 223-ФЗ «О закупках товаров, работ, услуг отдельными видами юридических лиц»; </w:t>
      </w:r>
    </w:p>
    <w:p w:rsidRPr="008C7D27" w:rsidR="008528C0" w:rsidP="008C7D27" w:rsidRDefault="008528C0" w14:paraId="045D6FC0" w14:textId="0482D8C8">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P="008C7D27" w:rsidRDefault="007D6548" w14:paraId="43A49A9F" w14:textId="77777777">
      <w:pPr>
        <w:pStyle w:val="19"/>
        <w:ind w:firstLine="709"/>
        <w:rPr>
          <w:szCs w:val="28"/>
        </w:rPr>
      </w:pPr>
      <w:r>
        <w:rPr>
          <w:szCs w:val="28"/>
        </w:rPr>
        <w:t xml:space="preserve"> в) Положением о порядке закупки товаров, работ, услуг для нужд </w:t>
      </w:r>
      <w:r>
        <w:rPr>
          <w:szCs w:val="28"/>
        </w:rPr>
        <w:br/>
      </w:r>
      <w:r>
        <w:rPr>
          <w:szCs w:val="28"/>
        </w:rPr>
        <w:t xml:space="preserve">ПАО  «ТрансКонтейнер», </w:t>
      </w:r>
      <w:r>
        <w:t xml:space="preserve">утвержденным решением совета директоров </w:t>
      </w:r>
      <w:r>
        <w:br/>
      </w:r>
      <w:r>
        <w:lastRenderedPageBreak/>
      </w:r>
      <w:r>
        <w:t xml:space="preserve">ПАО «ТрансКонтейнер» от 21 декабря 2016 г. </w:t>
      </w:r>
      <w:r>
        <w:rPr>
          <w:szCs w:val="28"/>
        </w:rPr>
        <w:t>(далее – Положение о закупках), проводит:</w:t>
      </w:r>
      <w:bookmarkStart w:name="OLE_LINK3" w:id="0"/>
      <w:bookmarkStart w:name="OLE_LINK4" w:id="1"/>
      <w:bookmarkStart w:name="OLE_LINK18" w:id="2"/>
      <w:bookmarkStart w:name="OLE_LINK19" w:id="3"/>
      <w:bookmarkStart w:name="OLE_LINK31" w:id="4"/>
      <w:bookmarkStart w:name="OLE_LINK45" w:id="5"/>
      <w:bookmarkStart w:name="OLE_LINK46" w:id="6"/>
    </w:p>
    <w:p>
      <w:pPr>
        <w:pStyle w:val="19"/>
        <w:ind w:firstLine="709"/>
        <w:rPr>
          <w:szCs w:val="28"/>
        </w:rPr>
      </w:pPr>
      <w:r>
        <w:t xml:space="preserve">Открытый конкурс среди субъектов МСП № ОК-МСП-НКПГОРЬК-18-0009 по предмету закупки "Текущий ремонт козлового контейнерного крана МККС - 42К, зав.№24 на контейнерном терминале Киров-Котласский филиала ПАО «ТрансКонтейнер» на Горьковской железной дороге"</w:t>
      </w:r>
      <w:bookmarkEnd w:id="0"/>
      <w:bookmarkEnd w:id="1"/>
      <w:bookmarkEnd w:id="2"/>
      <w:bookmarkEnd w:id="3"/>
      <w:bookmarkEnd w:id="4"/>
      <w:bookmarkEnd w:id="5"/>
      <w:bookmarkEnd w:id="6"/>
      <w:r>
        <w:rPr>
          <w:szCs w:val="28"/>
        </w:rPr>
        <w:t xml:space="preserve"> (далее – Открытый конкурс).</w:t>
      </w:r>
    </w:p>
    <w:p w:rsidRPr="00A95DFC" w:rsidR="004E3AC2" w:rsidP="00A95DFC" w:rsidRDefault="00167695" w14:paraId="38AF8D17" w14:textId="1F14D21B">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Pr="00D32FFA" w:rsidR="0019760E" w:rsidP="00C56383" w:rsidRDefault="0019760E" w14:paraId="38AF8D18" w14:textId="77777777">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Pr="00D32FFA" w:rsidR="006E08A0" w:rsidP="00C56383" w:rsidRDefault="00991BDD" w14:paraId="38AF8D19" w14:textId="77777777">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Pr="00D32FFA" w:rsidR="007D6548" w:rsidP="00C56383" w:rsidRDefault="00627696" w14:paraId="38AF8D1A" w14:textId="7F4D493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 задании и Информационной карте (разделы 4 и 5 соответственно настоящей документации о закупке).</w:t>
      </w:r>
    </w:p>
    <w:p w:rsidRPr="00D32FFA" w:rsidR="00A647EF" w:rsidP="00C56383" w:rsidRDefault="002C7848" w14:paraId="38AF8D1B" w14:textId="77777777">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Pr="00D32FFA" w:rsidR="007D6548" w:rsidP="00C56383" w:rsidRDefault="000236C9" w14:paraId="38AF8D1C" w14:textId="77777777">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P="005C2958" w:rsidRDefault="005C2958" w14:paraId="1EA0571C" w14:textId="31351208">
      <w:pPr>
        <w:pStyle w:val="19"/>
        <w:numPr>
          <w:ilvl w:val="2"/>
          <w:numId w:val="1"/>
        </w:numPr>
        <w:ind w:left="0" w:firstLine="709"/>
      </w:pPr>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
    <w:p w:rsidR="007706FB" w:rsidP="005C2958" w:rsidRDefault="005C2958" w14:paraId="2B812A38" w14:textId="083A8BD1">
      <w:pPr>
        <w:pStyle w:val="19"/>
        <w:ind w:firstLine="709"/>
      </w:pPr>
      <w:r>
        <w:t xml:space="preserve">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w:t>
      </w:r>
      <w:r>
        <w:lastRenderedPageBreak/>
      </w:r>
      <w:r>
        <w:t>Федерального закона от 24 июля 2007 года № 209-ФЗ «О развитии малого и среднего предпринимательства в Российской Федерации».</w:t>
      </w:r>
    </w:p>
    <w:p w:rsidRPr="00D32FFA" w:rsidR="007D6548" w:rsidP="00C56383" w:rsidRDefault="007D6548" w14:paraId="38AF8D1E" w14:textId="77777777">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Pr="00D32FFA" w:rsidR="007D6548" w:rsidP="00C56383" w:rsidRDefault="007D6548" w14:paraId="38AF8D1F" w14:textId="77777777">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Pr="00D32FFA" w:rsidR="007D6548" w:rsidRDefault="007D6548" w14:paraId="38AF8D20" w14:textId="77777777">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Pr="00D32FFA" w:rsidR="007D6548" w:rsidRDefault="007D6548" w14:paraId="38AF8D21" w14:textId="7777777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Pr="00D32FFA" w:rsidR="007D6548" w:rsidP="00C56383" w:rsidRDefault="007D6548" w14:paraId="38AF8D22" w14:textId="6074DBDB">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Pr="00D32FFA" w:rsidR="007D6548" w:rsidP="00C56383" w:rsidRDefault="003E2C12" w14:paraId="38AF8D23" w14:textId="77777777">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Pr="00D32FFA" w:rsidR="007D6548" w:rsidP="00C56383" w:rsidRDefault="007D6548" w14:paraId="38AF8D24" w14:textId="77777777">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Pr="00D32FFA" w:rsidR="007D6548" w:rsidP="00C56383" w:rsidRDefault="007D6548" w14:paraId="38AF8D25" w14:textId="77777777">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Pr="00D32FFA" w:rsidR="007D6548" w:rsidP="00C56383" w:rsidRDefault="007D6548" w14:paraId="38AF8D26" w14:textId="77777777">
      <w:pPr>
        <w:pStyle w:val="19"/>
        <w:numPr>
          <w:ilvl w:val="2"/>
          <w:numId w:val="1"/>
        </w:numPr>
        <w:ind w:left="0" w:firstLine="709"/>
      </w:pPr>
      <w:r>
        <w:t>Документы, представленные претендентами в составе Заявок, возврату не подлежат.</w:t>
      </w:r>
    </w:p>
    <w:p w:rsidRPr="00D32FFA" w:rsidR="000224FB" w:rsidP="00C56383" w:rsidRDefault="00346301" w14:paraId="38AF8D27" w14:textId="107EE995">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Pr="00D32FFA" w:rsidR="007D6548" w:rsidP="00C56383" w:rsidRDefault="007D6548" w14:paraId="38AF8D28" w14:textId="7A517C6F">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Pr="00D32FFA" w:rsidR="007D6548" w:rsidP="00C56383" w:rsidRDefault="007D6548" w14:paraId="38AF8D29" w14:textId="77777777">
      <w:pPr>
        <w:pStyle w:val="19"/>
        <w:widowControl w:val="0"/>
        <w:numPr>
          <w:ilvl w:val="2"/>
          <w:numId w:val="1"/>
        </w:numPr>
        <w:ind w:left="0" w:firstLine="709"/>
      </w:pPr>
      <w:r>
        <w:rPr>
          <w:szCs w:val="28"/>
        </w:rPr>
        <w:t xml:space="preserve">Протоколы, оформляемые в ходе проведения Открытого конкурса, </w:t>
      </w:r>
      <w:r>
        <w:rPr>
          <w:szCs w:val="28"/>
        </w:rPr>
        <w:lastRenderedPageBreak/>
      </w:r>
      <w:r>
        <w:rPr>
          <w:szCs w:val="28"/>
        </w:rPr>
        <w:t xml:space="preserve">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r>
      <w:r>
        <w:rPr>
          <w:szCs w:val="28"/>
        </w:rPr>
        <w:t>4 Информационной карты.</w:t>
      </w:r>
    </w:p>
    <w:p w:rsidRPr="00D32FFA" w:rsidR="007D6548" w:rsidP="00C56383" w:rsidRDefault="007D6548" w14:paraId="38AF8D2A" w14:textId="77777777">
      <w:pPr>
        <w:pStyle w:val="19"/>
        <w:widowControl w:val="0"/>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7D6548" w:rsidRDefault="007D6548" w14:paraId="38AF8D30" w14:textId="77777777">
      <w:pPr>
        <w:pStyle w:val="19"/>
        <w:widowControl w:val="0"/>
      </w:pPr>
    </w:p>
    <w:p w:rsidRPr="00193D5D" w:rsidR="007D6548" w:rsidP="00C56383" w:rsidRDefault="00E347BF" w14:paraId="38AF8D31" w14:textId="77777777">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Pr="00D32FFA" w:rsidR="00146CC2" w:rsidP="00C56383" w:rsidRDefault="00445695" w14:paraId="38AF8D33" w14:textId="77777777">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Pr="00D32FFA" w:rsidR="007D6548" w:rsidP="00C56383" w:rsidRDefault="007D6548" w14:paraId="38AF8D34" w14:textId="60EBBCC6">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Pr="00D32FFA" w:rsidR="007D6548" w:rsidP="00C56383" w:rsidRDefault="007D6548" w14:paraId="38AF8D35" w14:textId="77777777">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Pr="00D32FFA" w:rsidR="007D6548" w:rsidP="00C56383" w:rsidRDefault="007D6548" w14:paraId="38AF8D36" w14:textId="77777777">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Pr="00D32FFA" w:rsidR="007D6548" w:rsidP="00C56383" w:rsidRDefault="001C75ED" w14:paraId="38AF8D37" w14:textId="77777777">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Pr="00D32FFA" w:rsidR="007D6548" w:rsidP="0028168C" w:rsidRDefault="007D6548" w14:paraId="38AF8D38" w14:textId="77777777">
      <w:pPr>
        <w:ind w:firstLine="709"/>
        <w:jc w:val="both"/>
        <w:rPr>
          <w:rFonts w:eastAsia="MS Mincho"/>
          <w:sz w:val="28"/>
          <w:szCs w:val="28"/>
        </w:rPr>
      </w:pPr>
    </w:p>
    <w:p w:rsidRPr="00193D5D" w:rsidR="007D6548" w:rsidP="00C56383" w:rsidRDefault="00E347BF" w14:paraId="38AF8D39" w14:textId="77777777">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Pr="00D32FFA" w:rsidR="00E81704" w:rsidP="00C56383" w:rsidRDefault="00E81704" w14:paraId="38AF8D3B" w14:textId="14A3EF64">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Pr="00D32FFA" w:rsidR="00E81704" w:rsidP="00DE3BCD" w:rsidRDefault="00E81704" w14:paraId="38AF8D3C" w14:textId="77777777">
      <w:pPr>
        <w:ind w:firstLine="708"/>
        <w:jc w:val="both"/>
        <w:rPr>
          <w:sz w:val="28"/>
          <w:szCs w:val="28"/>
        </w:rPr>
      </w:pPr>
      <w:r>
        <w:rPr>
          <w:sz w:val="28"/>
          <w:szCs w:val="28"/>
        </w:rPr>
        <w:t xml:space="preserve">Дополнения и изменения, внесенные в извещение о проведении Открытого конкурса и в настоящую документацию о закупке, размещаются в </w:t>
      </w:r>
      <w:r>
        <w:rPr>
          <w:sz w:val="28"/>
          <w:szCs w:val="28"/>
        </w:rPr>
        <w:lastRenderedPageBreak/>
      </w:r>
      <w:r>
        <w:rPr>
          <w:sz w:val="28"/>
          <w:szCs w:val="28"/>
        </w:rPr>
        <w:t>соответствии с пунктом 4 Информационной карты в течение 3 (трех) дней со дня принятия решения о внесении изменений.</w:t>
      </w:r>
    </w:p>
    <w:p w:rsidRPr="00D32FFA" w:rsidR="00E81704" w:rsidP="00E81704" w:rsidRDefault="00E81704" w14:paraId="38AF8D3D" w14:textId="77777777">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срока подачи Заявок оставалось не менее 15 (пятнадцати) дней.</w:t>
      </w:r>
    </w:p>
    <w:p w:rsidRPr="00D32FFA" w:rsidR="00E81704" w:rsidP="00E81704" w:rsidRDefault="009A2536" w14:paraId="38AF8D3E" w14:textId="77777777">
      <w:pPr>
        <w:pStyle w:val="afa"/>
        <w:rPr>
          <w:sz w:val="28"/>
          <w:szCs w:val="28"/>
        </w:rPr>
      </w:pPr>
      <w:r>
        <w:rPr>
          <w:sz w:val="28"/>
          <w:szCs w:val="28"/>
        </w:rPr>
        <w:t>Заказчик, Организатор не вправе вносить изменения, касающиеся замены предмета закупки.</w:t>
      </w:r>
    </w:p>
    <w:p w:rsidRPr="00D32FFA" w:rsidR="007D6548" w:rsidP="00C56383" w:rsidRDefault="00633966" w14:paraId="38AF8D3F" w14:textId="23D8F67C">
      <w:pPr>
        <w:numPr>
          <w:ilvl w:val="0"/>
          <w:numId w:val="8"/>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Pr="00D32FFA" w:rsidR="00E81704" w:rsidP="00C56383" w:rsidRDefault="007D6548" w14:paraId="38AF8D40" w14:textId="77777777">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Pr="00D32FFA" w:rsidR="007D6548" w:rsidP="00C6181A" w:rsidRDefault="007D6548" w14:paraId="38AF8D41" w14:textId="77777777">
      <w:pPr>
        <w:pStyle w:val="afa"/>
        <w:rPr>
          <w:sz w:val="28"/>
          <w:szCs w:val="28"/>
        </w:rPr>
      </w:pPr>
    </w:p>
    <w:p w:rsidRPr="00386466" w:rsidR="004E2835" w:rsidP="004E2835" w:rsidRDefault="004E2835" w14:paraId="65AE51C2" w14:textId="777777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Pr="00C25469" w:rsidR="004E2835" w:rsidP="004E2835" w:rsidRDefault="004E2835" w14:paraId="2EC8E7C1" w14:textId="7777777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Pr="00C25469" w:rsidR="004E2835" w:rsidP="004E2835" w:rsidRDefault="004E2835" w14:paraId="6C6FAC74" w14:textId="77777777">
      <w:pPr>
        <w:pStyle w:val="affb"/>
        <w:spacing w:before="0" w:after="0"/>
        <w:ind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Pr="00C25469" w:rsidR="004E2835" w:rsidP="004E2835" w:rsidRDefault="004E2835" w14:paraId="1337DA13" w14:textId="7777777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быть отстранен от участия в закупке. Информация </w:t>
      </w:r>
      <w:r>
        <w:rPr>
          <w:color w:val="000000"/>
          <w:sz w:val="28"/>
          <w:szCs w:val="28"/>
        </w:rPr>
        <w:lastRenderedPageBreak/>
      </w:r>
      <w:r>
        <w:rPr>
          <w:color w:val="000000"/>
          <w:sz w:val="28"/>
          <w:szCs w:val="28"/>
        </w:rPr>
        <w:t>об этом и мотивы принятого решения указываются в соответствующем протоколе и сообщаются претенденту/участнику.</w:t>
      </w:r>
    </w:p>
    <w:p w:rsidRPr="00C25469" w:rsidR="004E2835" w:rsidP="004E2835" w:rsidRDefault="004E2835" w14:paraId="60B5CF03" w14:textId="7777777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Pr="00C25469" w:rsidR="004E2835" w:rsidP="004E2835" w:rsidRDefault="004E2835" w14:paraId="39D38433" w14:textId="7777777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w:history="1" r:id="rId13">
        <w:r>
          <w:rPr>
            <w:rStyle w:val="a8"/>
            <w:sz w:val="28"/>
            <w:szCs w:val="28"/>
          </w:rPr>
          <w:t>Линия доверия «стоп коррупция»</w:t>
        </w:r>
      </w:hyperlink>
      <w:r>
        <w:rPr>
          <w:color w:val="000000"/>
          <w:sz w:val="28"/>
          <w:szCs w:val="28"/>
        </w:rPr>
        <w:t xml:space="preserve">, электронная почта </w:t>
      </w:r>
      <w:hyperlink w:history="1" r:id="rId14">
        <w:r>
          <w:rPr>
            <w:rStyle w:val="a8"/>
            <w:sz w:val="28"/>
            <w:szCs w:val="28"/>
          </w:rPr>
          <w:t>anticorr@trcont.ru</w:t>
        </w:r>
      </w:hyperlink>
      <w:r>
        <w:rPr>
          <w:color w:val="000000"/>
          <w:sz w:val="28"/>
          <w:szCs w:val="28"/>
        </w:rPr>
        <w:t>.</w:t>
      </w:r>
    </w:p>
    <w:p w:rsidRPr="00C25469" w:rsidR="004E2835" w:rsidP="004E2835" w:rsidRDefault="004E2835" w14:paraId="028377C4" w14:textId="7777777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Pr="00C25469" w:rsidR="004E2835" w:rsidP="004E2835" w:rsidRDefault="004E2835" w14:paraId="08964883" w14:textId="7777777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Pr="00386466" w:rsidR="004E2835" w:rsidP="004E2835" w:rsidRDefault="004E2835" w14:paraId="086886D0" w14:textId="7777777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14:paraId="38AF8D46" w14:textId="77777777">
      <w:pPr>
        <w:pStyle w:val="19"/>
        <w:ind w:left="709" w:firstLine="0"/>
        <w:rPr>
          <w:szCs w:val="24"/>
        </w:rPr>
      </w:pPr>
    </w:p>
    <w:p w:rsidRPr="00D32FFA" w:rsidR="004E2835" w:rsidRDefault="004E2835" w14:paraId="6058DE7F" w14:textId="77777777">
      <w:pPr>
        <w:pStyle w:val="19"/>
        <w:ind w:left="709" w:firstLine="0"/>
        <w:rPr>
          <w:szCs w:val="24"/>
        </w:rPr>
      </w:pPr>
    </w:p>
    <w:p w:rsidR="007D6548" w:rsidP="00B00452" w:rsidRDefault="006400A0" w14:paraId="38AF8D47" w14:textId="14DA2F24">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Pr="00C177CB" w:rsidR="00A07073" w:rsidP="00B00452" w:rsidRDefault="00A07073" w14:paraId="5D8D866C" w14:textId="77777777"/>
    <w:p w:rsidRPr="00D32FFA" w:rsidR="00997B7D" w:rsidP="00B00452" w:rsidRDefault="00737675" w14:paraId="38AF8D48" w14:textId="30640117">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Pr="00D32FFA" w:rsidR="007D6548" w:rsidP="00155293" w:rsidRDefault="007D6548" w14:paraId="38AF8D4A" w14:textId="6657EE28">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Pr="00D32FFA" w:rsidR="001242D3" w:rsidRDefault="007D6548" w14:paraId="38AF8D4B" w14:textId="6E4FFAA3">
      <w:pPr>
        <w:ind w:firstLine="540"/>
        <w:jc w:val="both"/>
        <w:rPr>
          <w:sz w:val="28"/>
          <w:szCs w:val="28"/>
        </w:rPr>
      </w:pPr>
      <w:r>
        <w:rPr>
          <w:sz w:val="28"/>
          <w:szCs w:val="28"/>
        </w:rPr>
        <w:t xml:space="preserve">а) не иметь задолженности более 1000 рублей по уплате налогов, сборов, пени, налоговых санкций в бюджеты всех уровней и обязательных платежей в </w:t>
      </w:r>
      <w:r>
        <w:rPr>
          <w:sz w:val="28"/>
          <w:szCs w:val="28"/>
        </w:rPr>
        <w:lastRenderedPageBreak/>
      </w:r>
      <w:r>
        <w:rPr>
          <w:sz w:val="28"/>
          <w:szCs w:val="28"/>
        </w:rPr>
        <w:t>государственные внебюджетные фонды, а также просроченную задолженность по ранее заключенным договорам с ПАО «ТрансКонтейнер»;</w:t>
      </w:r>
    </w:p>
    <w:p w:rsidRPr="00D32FFA" w:rsidR="007D6548" w:rsidRDefault="007D6548" w14:paraId="38AF8D4C" w14:textId="77777777">
      <w:pPr>
        <w:ind w:firstLine="540"/>
        <w:jc w:val="both"/>
        <w:rPr>
          <w:sz w:val="28"/>
          <w:szCs w:val="28"/>
        </w:rPr>
      </w:pPr>
      <w:r>
        <w:rPr>
          <w:sz w:val="28"/>
          <w:szCs w:val="28"/>
        </w:rPr>
        <w:t>б) не находиться в процессе ликвидации;</w:t>
      </w:r>
    </w:p>
    <w:p w:rsidRPr="00D32FFA" w:rsidR="007D6548" w:rsidRDefault="007D6548" w14:paraId="38AF8D4D" w14:textId="77777777">
      <w:pPr>
        <w:ind w:firstLine="540"/>
        <w:jc w:val="both"/>
        <w:rPr>
          <w:sz w:val="28"/>
          <w:szCs w:val="28"/>
        </w:rPr>
      </w:pPr>
      <w:r>
        <w:rPr>
          <w:sz w:val="28"/>
          <w:szCs w:val="28"/>
        </w:rPr>
        <w:t>в) не быть признанным несостоятельным (банкротом);</w:t>
      </w:r>
    </w:p>
    <w:p w:rsidRPr="00D32FFA" w:rsidR="007D6548" w:rsidRDefault="007D6548" w14:paraId="38AF8D4E" w14:textId="77777777">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14:paraId="38AF8D4F" w14:textId="56585AA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Pr="00D32FFA" w:rsidR="007D6548" w:rsidRDefault="00032BDE" w14:paraId="38AF8D50" w14:textId="77777777">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14:paraId="38AF8D51" w14:textId="77777777">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Pr="00D32FFA" w:rsidR="000E5B2C" w:rsidRDefault="000E5B2C" w14:paraId="38AF8D52" w14:textId="77777777">
      <w:pPr>
        <w:ind w:firstLine="540"/>
        <w:jc w:val="both"/>
        <w:rPr>
          <w:sz w:val="28"/>
          <w:szCs w:val="28"/>
        </w:rPr>
      </w:pPr>
    </w:p>
    <w:p w:rsidRPr="00C177CB" w:rsidR="007D6548" w:rsidP="00B00452" w:rsidRDefault="00737675" w14:paraId="38AF8D53" w14:textId="77777777">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Pr="00D32FFA" w:rsidR="00752FEB" w:rsidP="00155293" w:rsidRDefault="00752FEB" w14:paraId="38AF8D55" w14:textId="2C515CB6">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Pr="00D32FFA" w:rsidR="00752FEB" w:rsidRDefault="00752FEB" w14:paraId="38AF8D56" w14:textId="77777777">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Pr="00D32FFA" w:rsidR="00752FEB" w:rsidRDefault="00752FEB" w14:paraId="38AF8D57" w14:textId="77777777">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14:paraId="38AF8D58" w14:textId="77777777">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Pr="00914122" w:rsidR="00752FEB" w:rsidRDefault="00032BDE" w14:paraId="38AF8D59" w14:textId="77777777">
      <w:pPr>
        <w:pStyle w:val="afa"/>
        <w:tabs>
          <w:tab w:val="left" w:pos="1080"/>
        </w:tabs>
        <w:ind w:firstLine="539"/>
        <w:rPr>
          <w:sz w:val="28"/>
          <w:szCs w:val="28"/>
        </w:rPr>
      </w:pPr>
      <w:r>
        <w:rPr>
          <w:sz w:val="28"/>
          <w:szCs w:val="28"/>
        </w:rPr>
        <w:lastRenderedPageBreak/>
      </w: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Pr="00D32FFA" w:rsidR="00997B7D" w:rsidRDefault="00997B7D" w14:paraId="38AF8D5A" w14:textId="77777777">
      <w:pPr>
        <w:pStyle w:val="afa"/>
        <w:tabs>
          <w:tab w:val="left" w:pos="1080"/>
        </w:tabs>
        <w:rPr>
          <w:sz w:val="28"/>
          <w:szCs w:val="28"/>
        </w:rPr>
      </w:pPr>
    </w:p>
    <w:p w:rsidRPr="00C177CB" w:rsidR="002410DF" w:rsidP="00B00452" w:rsidRDefault="002410DF" w14:paraId="38AF8D5B" w14:textId="11493813">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Pr="00D32FFA" w:rsidR="00737675" w:rsidP="00B00452" w:rsidRDefault="00737675" w14:paraId="38AF8D5D" w14:textId="77777777">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P="005C0652" w:rsidRDefault="008D44D3" w14:paraId="7F91B4B1" w14:textId="77777777">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pPr>
        <w:pStyle w:val="aff7"/>
        <w:numPr>
          <w:ilvl w:val="0"/>
          <w:numId w:val="3"/>
        </w:numPr>
        <w:ind w:left="0" w:firstLine="720"/>
        <w:jc w:val="both"/>
        <w:rPr>
          <w:sz w:val="28"/>
          <w:szCs w:val="28"/>
        </w:rPr>
      </w:pPr>
      <w:r>
        <w:rPr>
          <w:sz w:val="28"/>
          <w:szCs w:val="28"/>
        </w:rPr>
        <w:t xml:space="preserve">надлежащим образом оформленные приложения к настоящей документации о закупке: № </w:t>
      </w:r>
      <w:r>
        <w:rPr>
          <w:sz w:val="28"/>
          <w:szCs w:val="28"/>
        </w:rPr>
        <w:t xml:space="preserve">1</w:t>
      </w:r>
      <w:r>
        <w:rPr>
          <w:sz w:val="28"/>
          <w:szCs w:val="28"/>
        </w:rPr>
        <w:t xml:space="preserve"> (Заявка), приложение № </w:t>
      </w:r>
      <w:r>
        <w:rPr>
          <w:sz w:val="28"/>
          <w:szCs w:val="28"/>
        </w:rPr>
        <w:t xml:space="preserve">2</w:t>
      </w:r>
      <w:r>
        <w:rPr>
          <w:sz w:val="28"/>
          <w:szCs w:val="28"/>
        </w:rPr>
        <w:t xml:space="preserve"> (Сведения о претенденте) и № </w:t>
      </w:r>
      <w:r>
        <w:rPr>
          <w:sz w:val="28"/>
          <w:szCs w:val="28"/>
        </w:rPr>
        <w:t xml:space="preserve">3</w:t>
      </w:r>
      <w:r>
        <w:rPr>
          <w:sz w:val="28"/>
          <w:szCs w:val="28"/>
        </w:rPr>
        <w:t xml:space="preserve"> (Финансово-коммерческое предложение, подготовленное в соответствии с требованиями Технического задания (раздел 4 документации о закупке);</w:t>
      </w:r>
    </w:p>
    <w:p w:rsidRPr="00540307" w:rsidR="005C0652" w:rsidP="005C0652" w:rsidRDefault="005C0652" w14:paraId="4B1C8661" w14:textId="082C96CC">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w:history="1" r:id="rId15">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на электронном носителе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Pr="005C0652" w:rsidR="005C0652" w:rsidP="005C0652" w:rsidRDefault="005C0652" w14:paraId="32F6F20E" w14:textId="2F41E62B">
      <w:pPr>
        <w:ind w:firstLine="709"/>
        <w:jc w:val="both"/>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Pr="000104D1" w:rsidR="007D6548" w:rsidP="005C0652" w:rsidRDefault="008D44D3" w14:paraId="38AF8D60" w14:textId="31103975">
      <w:pPr>
        <w:pStyle w:val="aff7"/>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Pr="00D32FFA" w:rsidR="008D44D3" w:rsidP="008D44D3" w:rsidRDefault="008D44D3" w14:paraId="1D090A12" w14:textId="77777777">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w:t>
      </w:r>
      <w:r>
        <w:rPr>
          <w:rFonts w:eastAsia="Calibri"/>
          <w:sz w:val="28"/>
          <w:szCs w:val="22"/>
          <w:lang w:eastAsia="en-US"/>
        </w:rPr>
        <w:lastRenderedPageBreak/>
      </w:r>
      <w:r>
        <w:rPr>
          <w:rFonts w:eastAsia="Calibri"/>
          <w:sz w:val="28"/>
          <w:szCs w:val="22"/>
          <w:lang w:eastAsia="en-US"/>
        </w:rPr>
        <w:t>полномочий такого должностного лица дополнительно представляется устав претендента</w:t>
      </w:r>
      <w:r>
        <w:rPr>
          <w:sz w:val="28"/>
        </w:rPr>
        <w:t>;</w:t>
      </w:r>
    </w:p>
    <w:p w:rsidRPr="00D32FFA" w:rsidR="008D44D3" w:rsidP="008D44D3" w:rsidRDefault="008D44D3" w14:paraId="7ED40769" w14:textId="77777777">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Pr="00D32FFA" w:rsidR="008D44D3" w:rsidP="008D44D3" w:rsidRDefault="008D44D3" w14:paraId="272D5429" w14:textId="77777777">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Pr="00D32FFA" w:rsidR="008D44D3" w:rsidP="008D44D3" w:rsidRDefault="008D44D3" w14:paraId="11027CE4" w14:textId="77777777">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Pr="00D32FFA" w:rsidR="008D44D3" w:rsidP="008D44D3" w:rsidRDefault="008D44D3" w14:paraId="4F9DE9E9" w14:textId="77777777">
      <w:pPr>
        <w:pStyle w:val="aff7"/>
        <w:numPr>
          <w:ilvl w:val="0"/>
          <w:numId w:val="16"/>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D32FFA" w:rsidR="00551655" w:rsidRDefault="00551655" w14:paraId="38AF8D68" w14:textId="7BFBD567">
      <w:pPr>
        <w:pStyle w:val="afa"/>
        <w:tabs>
          <w:tab w:val="left" w:pos="0"/>
          <w:tab w:val="left" w:pos="1440"/>
        </w:tabs>
        <w:ind w:left="720" w:firstLine="0"/>
        <w:rPr>
          <w:sz w:val="28"/>
        </w:rPr>
      </w:pPr>
    </w:p>
    <w:p w:rsidRPr="00C177CB" w:rsidR="003C30F3" w:rsidP="00B00452" w:rsidRDefault="003C30F3" w14:paraId="38AF8D69" w14:textId="77777777">
      <w:pPr>
        <w:pStyle w:val="2"/>
        <w:numPr>
          <w:ilvl w:val="1"/>
          <w:numId w:val="9"/>
        </w:numPr>
        <w:spacing w:before="0" w:after="0"/>
        <w:ind w:left="0" w:firstLine="709"/>
        <w:jc w:val="both"/>
        <w:rPr>
          <w:rFonts w:cs="Times New Roman"/>
          <w:i w:val="0"/>
        </w:rPr>
      </w:pPr>
      <w:r>
        <w:rPr>
          <w:rFonts w:cs="Times New Roman"/>
          <w:i w:val="0"/>
        </w:rPr>
        <w:t>Заявка</w:t>
      </w:r>
    </w:p>
    <w:p w:rsidRPr="00D32FFA" w:rsidR="0001557C" w:rsidP="00582AE8" w:rsidRDefault="007D6548" w14:paraId="38AF8D6B" w14:textId="77777777">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Pr="006D5695" w:rsidR="0007720B" w:rsidP="00582AE8" w:rsidRDefault="0007720B" w14:paraId="38AF8D6C" w14:textId="77777777">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Pr="006D5695" w:rsidR="00DE0A47" w:rsidP="00582AE8" w:rsidRDefault="007D6548" w14:paraId="38AF8D6D" w14:textId="77777777">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Pr="00DE0A47" w:rsidR="00FF06F2" w:rsidP="00582AE8" w:rsidRDefault="00FF06F2" w14:paraId="38AF8D6E" w14:textId="38F930D9">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r>
      <w:r>
        <w:rPr>
          <w:sz w:val="28"/>
          <w:szCs w:val="28"/>
        </w:rP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Pr="00D32FFA" w:rsidR="007D6548" w:rsidP="00582AE8" w:rsidRDefault="007D6548" w14:paraId="38AF8D6F" w14:textId="77777777">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Pr="00D32FFA" w:rsidR="00C6181A" w:rsidP="00582AE8" w:rsidRDefault="00860529" w14:paraId="38AF8D70" w14:textId="77777777">
      <w:pPr>
        <w:pStyle w:val="afa"/>
        <w:numPr>
          <w:ilvl w:val="2"/>
          <w:numId w:val="6"/>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w:t>
      </w:r>
      <w:r>
        <w:rPr>
          <w:sz w:val="28"/>
          <w:szCs w:val="28"/>
        </w:rPr>
        <w:br/>
      </w:r>
      <w:r>
        <w:rPr>
          <w:sz w:val="28"/>
          <w:szCs w:val="28"/>
        </w:rPr>
        <w:t>15 Информационной карты</w:t>
      </w:r>
      <w:r>
        <w:rPr>
          <w:rFonts w:eastAsia="Times New Roman"/>
          <w:color w:val="000000"/>
          <w:sz w:val="28"/>
          <w:szCs w:val="28"/>
        </w:rPr>
        <w:t>.</w:t>
      </w:r>
    </w:p>
    <w:p w:rsidRPr="00D32FFA" w:rsidR="00D126A9" w:rsidP="00582AE8" w:rsidRDefault="00D126A9" w14:paraId="38AF8D71" w14:textId="77777777">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w:t>
      </w:r>
      <w:r>
        <w:rPr>
          <w:rFonts w:eastAsia="Times New Roman"/>
          <w:color w:val="000000"/>
          <w:sz w:val="28"/>
          <w:szCs w:val="28"/>
        </w:rPr>
        <w:lastRenderedPageBreak/>
      </w:r>
      <w:r>
        <w:rPr>
          <w:rFonts w:eastAsia="Times New Roman"/>
          <w:color w:val="000000"/>
          <w:sz w:val="28"/>
          <w:szCs w:val="28"/>
        </w:rPr>
        <w:t xml:space="preserve">предложения требованиям, установленным настоящей документацией о закупке. </w:t>
      </w:r>
    </w:p>
    <w:p w:rsidRPr="00D32FFA" w:rsidR="002E3DBF" w:rsidP="00582AE8" w:rsidRDefault="00982C6F" w14:paraId="38AF8D72" w14:textId="52DBFD61">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Pr="00D32FFA" w:rsidR="007D6548" w:rsidP="00582AE8" w:rsidRDefault="007D6548" w14:paraId="38AF8D73" w14:textId="77777777">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P="00582AE8" w:rsidRDefault="007D6548" w14:paraId="38AF8D74" w14:textId="77777777">
      <w:pPr>
        <w:pStyle w:val="Default"/>
        <w:numPr>
          <w:ilvl w:val="2"/>
          <w:numId w:val="6"/>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Pr="000F6875" w:rsidR="007D6548" w:rsidP="00582AE8" w:rsidRDefault="007D6548" w14:paraId="38AF8D75" w14:textId="77777777">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Pr="00D32FFA" w:rsidR="00B22346" w:rsidP="00582AE8" w:rsidRDefault="00B22346" w14:paraId="38AF8D76" w14:textId="77777777">
      <w:pPr>
        <w:pStyle w:val="afa"/>
        <w:numPr>
          <w:ilvl w:val="2"/>
          <w:numId w:val="6"/>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Pr="00D32FFA" w:rsidR="007D6548" w:rsidRDefault="007D6548" w14:paraId="38AF8D77" w14:textId="77777777">
      <w:pPr>
        <w:pStyle w:val="Default"/>
      </w:pPr>
    </w:p>
    <w:p w:rsidRPr="00C177CB" w:rsidR="003C30F3" w:rsidP="00B00452" w:rsidRDefault="003C30F3" w14:paraId="38AF8D78" w14:textId="58DF8DD1">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Pr="009A7605" w:rsidR="009A7605" w:rsidP="009A7605" w:rsidRDefault="004314C8" w14:paraId="791735FB" w14:textId="77777777">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Pr="009A7605" w:rsidR="007D6548" w:rsidP="009A7605" w:rsidRDefault="009A7605" w14:paraId="38AF8D7A" w14:textId="0A7EE369">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Pr="004314C8" w:rsidR="009A7605" w:rsidP="00155293" w:rsidRDefault="009A7605" w14:paraId="29CC9751" w14:textId="24207477">
      <w:pPr>
        <w:pStyle w:val="afa"/>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w:t>
      </w:r>
      <w:r>
        <w:rPr>
          <w:sz w:val="28"/>
        </w:rPr>
        <w:lastRenderedPageBreak/>
      </w:r>
      <w:r>
        <w:rPr>
          <w:sz w:val="28"/>
        </w:rPr>
        <w:t>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Pr="00D32FFA" w:rsidR="007D6548" w:rsidP="00155293" w:rsidRDefault="007D6548" w14:paraId="38AF8D7D" w14:textId="77777777">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r>
      <w:r>
        <w:rPr>
          <w:sz w:val="28"/>
        </w:rP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Pr="00D32FFA" w:rsidR="007D6548" w:rsidP="00155293" w:rsidRDefault="007D6548" w14:paraId="38AF8D7E" w14:textId="77777777">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P="00155293" w:rsidRDefault="007D6548" w14:paraId="38AF8D7F" w14:textId="77777777">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Pr="00F85117" w:rsidR="00CB3BBA" w:rsidP="00155293" w:rsidRDefault="00CB3BBA" w14:paraId="38AF8D80" w14:textId="77777777">
      <w:pPr>
        <w:pStyle w:val="afa"/>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Pr>
          <w:sz w:val="28"/>
        </w:rPr>
        <w:br/>
      </w:r>
      <w:r>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Pr="00D32FFA" w:rsidR="007D6548" w:rsidRDefault="007D6548" w14:paraId="38AF8D81" w14:textId="77777777">
      <w:pPr>
        <w:pStyle w:val="afa"/>
        <w:ind w:left="720" w:firstLine="0"/>
        <w:rPr>
          <w:sz w:val="28"/>
        </w:rPr>
      </w:pPr>
    </w:p>
    <w:p w:rsidRPr="00193D5D" w:rsidR="002F1275" w:rsidP="00B00452" w:rsidRDefault="003C30F3" w14:paraId="38AF8D82" w14:textId="13506EA9">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Pr="00CB3BBA" w:rsidR="00CB3BBA" w:rsidP="00155293" w:rsidRDefault="00CB3BBA" w14:paraId="38AF8D84" w14:textId="77777777">
      <w:pPr>
        <w:pStyle w:val="afa"/>
        <w:numPr>
          <w:ilvl w:val="0"/>
          <w:numId w:val="20"/>
        </w:numPr>
        <w:ind w:left="0" w:firstLine="720"/>
        <w:rPr>
          <w:sz w:val="28"/>
        </w:rPr>
      </w:pPr>
      <w:r>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Pr="00F85117" w:rsidR="00CB3BBA" w:rsidRDefault="00CB3BBA" w14:paraId="38AF8D85" w14:textId="77777777">
      <w:pPr>
        <w:ind w:firstLine="720"/>
        <w:jc w:val="both"/>
        <w:rPr>
          <w:sz w:val="28"/>
          <w:szCs w:val="28"/>
        </w:rPr>
      </w:pPr>
      <w:r>
        <w:rPr>
          <w:sz w:val="28"/>
          <w:szCs w:val="28"/>
        </w:rPr>
        <w:t>Организатор может проводить аудио- и/или видеозапись процедуры вскрытия конвертов.</w:t>
      </w:r>
    </w:p>
    <w:p w:rsidRPr="00CB3BBA" w:rsidR="00CB3BBA" w:rsidRDefault="00CB3BBA" w14:paraId="38AF8D86" w14:textId="77777777">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Pr="00CB3BBA" w:rsidR="00CB3BBA" w:rsidRDefault="00CB3BBA" w14:paraId="38AF8D87" w14:textId="77777777">
      <w:pPr>
        <w:pStyle w:val="aff7"/>
        <w:ind w:left="0" w:firstLine="720"/>
        <w:jc w:val="both"/>
        <w:rPr>
          <w:sz w:val="28"/>
          <w:szCs w:val="28"/>
        </w:rPr>
      </w:pPr>
      <w:r>
        <w:rPr>
          <w:sz w:val="28"/>
          <w:szCs w:val="28"/>
        </w:rPr>
        <w:t>наименование претендента;</w:t>
      </w:r>
    </w:p>
    <w:p w:rsidRPr="00CB3BBA" w:rsidR="00CB3BBA" w:rsidRDefault="00CB3BBA" w14:paraId="38AF8D88" w14:textId="77777777">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Pr="00CB3BBA" w:rsidR="00CB3BBA" w:rsidRDefault="00CB3BBA" w14:paraId="38AF8D89" w14:textId="77777777">
      <w:pPr>
        <w:pStyle w:val="aff7"/>
        <w:ind w:left="0" w:firstLine="720"/>
        <w:jc w:val="both"/>
        <w:rPr>
          <w:sz w:val="28"/>
          <w:szCs w:val="28"/>
        </w:rPr>
      </w:pPr>
      <w:r>
        <w:rPr>
          <w:sz w:val="28"/>
          <w:szCs w:val="28"/>
        </w:rPr>
        <w:t>иная информация.</w:t>
      </w:r>
    </w:p>
    <w:p w:rsidRPr="00B27D14" w:rsidR="00CB3BBA" w:rsidP="00155293" w:rsidRDefault="00CB3BBA" w14:paraId="38AF8D8A" w14:textId="77777777">
      <w:pPr>
        <w:pStyle w:val="afa"/>
        <w:numPr>
          <w:ilvl w:val="0"/>
          <w:numId w:val="20"/>
        </w:numPr>
        <w:ind w:left="0" w:firstLine="720"/>
        <w:rPr>
          <w:sz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Pr="00CB3BBA" w:rsidR="00871048" w:rsidRDefault="00871048" w14:paraId="5A2AE6D6" w14:textId="77777777">
      <w:pPr>
        <w:pStyle w:val="afa"/>
        <w:ind w:left="720" w:firstLine="0"/>
        <w:rPr>
          <w:sz w:val="28"/>
        </w:rPr>
      </w:pPr>
    </w:p>
    <w:p w:rsidRPr="00193D5D" w:rsidR="00674404" w:rsidP="00B00452" w:rsidRDefault="00674404" w14:paraId="38AF8D8B" w14:textId="77777777">
      <w:pPr>
        <w:pStyle w:val="2"/>
        <w:numPr>
          <w:ilvl w:val="1"/>
          <w:numId w:val="9"/>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Pr="00D32FFA" w:rsidR="00BD5B44" w:rsidP="00B00452" w:rsidRDefault="00F41AE2" w14:paraId="38AF8D8D" w14:textId="77777777">
      <w:pPr>
        <w:numPr>
          <w:ilvl w:val="0"/>
          <w:numId w:val="14"/>
        </w:numPr>
        <w:ind w:left="0" w:firstLine="709"/>
        <w:jc w:val="both"/>
        <w:rPr>
          <w:sz w:val="28"/>
          <w:szCs w:val="28"/>
        </w:rPr>
      </w:pPr>
      <w:r>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Pr>
          <w:sz w:val="28"/>
          <w:szCs w:val="28"/>
        </w:rPr>
        <w:lastRenderedPageBreak/>
      </w:r>
      <w:r>
        <w:rPr>
          <w:sz w:val="28"/>
          <w:szCs w:val="28"/>
        </w:rPr>
        <w:t>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r>
      <w:r>
        <w:rPr>
          <w:sz w:val="28"/>
          <w:szCs w:val="28"/>
        </w:rPr>
        <w:t>победителя (ей).</w:t>
      </w:r>
    </w:p>
    <w:p w:rsidRPr="00D32FFA" w:rsidR="001749AE" w:rsidP="00B00452" w:rsidRDefault="001749AE" w14:paraId="38AF8D8E" w14:textId="77777777">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Pr="00D32FFA" w:rsidR="00754AD8" w:rsidP="00155293" w:rsidRDefault="00754AD8" w14:paraId="38AF8D8F" w14:textId="77777777">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Pr="00D32FFA" w:rsidR="00754AD8" w:rsidP="00155293" w:rsidRDefault="00754AD8" w14:paraId="38AF8D90" w14:textId="77777777">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Pr="00D32FFA" w:rsidR="00754AD8" w:rsidP="00155293" w:rsidRDefault="00754AD8" w14:paraId="38AF8D91" w14:textId="77777777">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155293" w:rsidRDefault="00AA4048" w14:paraId="38AF8D92" w14:textId="3A4E06BC">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Pr="00D32FFA" w:rsidR="00754AD8" w:rsidP="00155293" w:rsidRDefault="00754AD8" w14:paraId="38AF8D93" w14:textId="77777777">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Pr="00CE1F56" w:rsidR="00754AD8" w:rsidRDefault="00754AD8" w14:paraId="38AF8D94" w14:textId="77777777">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Pr="00CE1F56" w:rsidR="00CE1F56" w:rsidP="00CE1F56" w:rsidRDefault="00CE1F56" w14:paraId="19C332E3" w14:textId="6A46AF6F">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Pr="00CE1F56" w:rsidR="00CE1F56" w:rsidP="00CE1F56" w:rsidRDefault="00CE1F56" w14:paraId="7083EE00" w14:textId="77777777">
      <w:pPr>
        <w:ind w:firstLine="720"/>
        <w:jc w:val="both"/>
        <w:rPr>
          <w:rFonts w:eastAsia="MS Mincho"/>
          <w:sz w:val="28"/>
        </w:rPr>
      </w:pPr>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Pr="00CE1F56" w:rsidR="00CE1F56" w:rsidP="00CE1F56" w:rsidRDefault="00CE1F56" w14:paraId="104E7768" w14:textId="77777777">
      <w:pPr>
        <w:ind w:firstLine="720"/>
        <w:jc w:val="both"/>
        <w:rPr>
          <w:rFonts w:eastAsia="MS Mincho"/>
          <w:sz w:val="28"/>
        </w:rPr>
      </w:pPr>
      <w:r>
        <w:rPr>
          <w:rFonts w:eastAsia="MS Mincho"/>
          <w:sz w:val="28"/>
        </w:rPr>
        <w:lastRenderedPageBreak/>
      </w:r>
      <w:r>
        <w:rPr>
          <w:rFonts w:eastAsia="MS Mincho"/>
          <w:sz w:val="28"/>
        </w:rPr>
        <w:t>4) несоответствия Заявки требованиям настоящей документации о закупке, в том числе если:</w:t>
      </w:r>
    </w:p>
    <w:p w:rsidRPr="00CE1F56" w:rsidR="00CE1F56" w:rsidP="00CE1F56" w:rsidRDefault="00CE1F56" w14:paraId="2D477892" w14:textId="77777777">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Pr="00CE1F56" w:rsidR="00CE1F56" w:rsidP="00CE1F56" w:rsidRDefault="00CE1F56" w14:paraId="29E93DD3" w14:textId="77777777">
      <w:pPr>
        <w:pStyle w:val="afa"/>
        <w:ind w:firstLine="720"/>
        <w:rPr>
          <w:sz w:val="28"/>
        </w:rPr>
      </w:pPr>
      <w:r>
        <w:rPr>
          <w:sz w:val="28"/>
        </w:rPr>
        <w:t>Заявка не соответствует форме, установленной настоящей документацией о закупке;</w:t>
      </w:r>
    </w:p>
    <w:p w:rsidRPr="00CE1F56" w:rsidR="00CE1F56" w:rsidP="00CE1F56" w:rsidRDefault="00CE1F56" w14:paraId="73F597BF" w14:textId="77777777">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Pr="00CE1F56" w:rsidR="00CE1F56" w:rsidP="00CE1F56" w:rsidRDefault="00CE1F56" w14:paraId="2FCB8142" w14:textId="77777777">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Pr="00CE1F56" w:rsidR="00CE1F56" w:rsidP="00CE1F56" w:rsidRDefault="00CE1F56" w14:paraId="2D2A9905" w14:textId="77777777">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Pr="00CE1F56" w:rsidR="00CE1F56" w:rsidP="00CE1F56" w:rsidRDefault="00CE1F56" w14:paraId="563D18B3" w14:textId="77777777">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Pr="00CE1F56" w:rsidR="00CE1F56" w:rsidP="00CE1F56" w:rsidRDefault="00CE1F56" w14:paraId="00E97A9A" w14:textId="77777777">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P="00CE1F56" w:rsidRDefault="00CE1F56" w14:paraId="03470926" w14:textId="77777777">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P="00155293" w:rsidRDefault="00754AD8" w14:paraId="224BBFC1" w14:textId="1E1BE9DA">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Pr="00D32FFA" w:rsidR="00754AD8" w:rsidP="00155293" w:rsidRDefault="00754AD8" w14:paraId="38AF8D9E" w14:textId="4F080D9B">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Pr="00D32FFA" w:rsidR="00754AD8" w:rsidP="00155293" w:rsidRDefault="00754AD8" w14:paraId="38AF8D9F" w14:textId="77777777">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Pr="00D32FFA" w:rsidR="00754AD8" w:rsidP="00155293" w:rsidRDefault="00754AD8" w14:paraId="38AF8DA0" w14:textId="77777777">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Pr="00D32FFA" w:rsidR="00F41AE2" w:rsidRDefault="00F41AE2" w14:paraId="38AF8DA1" w14:textId="77777777">
      <w:pPr>
        <w:pStyle w:val="Default"/>
        <w:rPr>
          <w:sz w:val="28"/>
          <w:szCs w:val="28"/>
          <w:lang w:eastAsia="ru-RU"/>
        </w:rPr>
      </w:pPr>
    </w:p>
    <w:p w:rsidRPr="00193D5D" w:rsidR="00370C44" w:rsidP="00B00452" w:rsidRDefault="00370C44" w14:paraId="38AF8DA2" w14:textId="77777777">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Pr="00D32FFA" w:rsidR="00D4516A" w:rsidP="00155293" w:rsidRDefault="00D4516A" w14:paraId="38AF8DA4" w14:textId="77777777">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Pr="00D32FFA" w:rsidR="00A161F5" w:rsidP="00155293" w:rsidRDefault="00A161F5" w14:paraId="38AF8DA5" w14:textId="77777777">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Pr="00D32FFA" w:rsidR="007D6548" w:rsidP="00155293" w:rsidRDefault="007D6548" w14:paraId="38AF8DA6" w14:textId="00E16D14">
      <w:pPr>
        <w:numPr>
          <w:ilvl w:val="0"/>
          <w:numId w:val="17"/>
        </w:numPr>
        <w:ind w:left="0" w:firstLine="709"/>
        <w:jc w:val="both"/>
        <w:rPr>
          <w:sz w:val="28"/>
          <w:szCs w:val="28"/>
        </w:rPr>
      </w:pPr>
      <w:r>
        <w:rPr>
          <w:sz w:val="28"/>
          <w:szCs w:val="28"/>
        </w:rPr>
        <w:t xml:space="preserve">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w:t>
      </w:r>
      <w:r>
        <w:rPr>
          <w:sz w:val="28"/>
          <w:szCs w:val="28"/>
        </w:rPr>
        <w:lastRenderedPageBreak/>
      </w:r>
      <w:r>
        <w:rPr>
          <w:sz w:val="28"/>
          <w:szCs w:val="28"/>
        </w:rPr>
        <w:t>требованиям. При этом цена договора и/или единичные расценки оцениваются без учета НДС.</w:t>
      </w:r>
    </w:p>
    <w:p w:rsidRPr="00D32FFA" w:rsidR="007D6548" w:rsidP="00155293" w:rsidRDefault="007D6548" w14:paraId="38AF8DA7" w14:textId="77777777">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Pr="00D32FFA" w:rsidR="007D6548" w:rsidP="00155293" w:rsidRDefault="007D6548" w14:paraId="38AF8DA8" w14:textId="77777777">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Pr="00D32FFA" w:rsidR="007D6548" w:rsidP="00155293" w:rsidRDefault="007D6548" w14:paraId="38AF8DA9" w14:textId="77777777">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155293" w:rsidRDefault="007D6548" w14:paraId="38AF8DAA" w14:textId="77777777">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155293" w:rsidRDefault="007D6548" w14:paraId="38AF8DAB" w14:textId="77777777">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Pr="00CA673D" w:rsidR="00CA673D" w:rsidP="00155293" w:rsidRDefault="00CA673D" w14:paraId="00506911" w14:textId="659E6A61">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w:history="1" r:id="rId16">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w:history="1" r:id="rId17">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r>
      <w:r>
        <w:rPr>
          <w:sz w:val="28"/>
          <w:szCs w:val="28"/>
        </w:rPr>
        <w:t>ПАО «ТрансКонтейнер»), Организатор составляет протокол рассмотрения и оценки Заявок, в котором должна содержаться следующая информация:</w:t>
      </w:r>
    </w:p>
    <w:p w:rsidRPr="00D32FFA" w:rsidR="00760ECD" w:rsidRDefault="00760ECD" w14:paraId="38AF8DAD" w14:textId="7777777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Pr="00D32FFA" w:rsidR="00760ECD" w:rsidRDefault="00760ECD" w14:paraId="38AF8DAE" w14:textId="77777777">
      <w:pPr>
        <w:pStyle w:val="Default"/>
        <w:ind w:firstLine="709"/>
        <w:jc w:val="both"/>
        <w:rPr>
          <w:sz w:val="28"/>
          <w:szCs w:val="28"/>
        </w:rPr>
      </w:pPr>
      <w:r>
        <w:rPr>
          <w:sz w:val="28"/>
          <w:szCs w:val="28"/>
        </w:rPr>
        <w:t>2) принятое Организатором решение;</w:t>
      </w:r>
    </w:p>
    <w:p w:rsidR="00760ECD" w:rsidRDefault="00760ECD" w14:paraId="38AF8DAF" w14:textId="77777777">
      <w:pPr>
        <w:ind w:left="709"/>
        <w:jc w:val="both"/>
        <w:rPr>
          <w:sz w:val="28"/>
          <w:szCs w:val="28"/>
        </w:rPr>
      </w:pPr>
      <w:r>
        <w:rPr>
          <w:sz w:val="28"/>
          <w:szCs w:val="28"/>
        </w:rPr>
        <w:t xml:space="preserve">3) предложения для рассмотрения Конкурсной комиссией; </w:t>
      </w:r>
    </w:p>
    <w:p w:rsidR="00760ECD" w:rsidRDefault="00760ECD" w14:paraId="38AF8DB0" w14:textId="77777777">
      <w:pPr>
        <w:ind w:left="709"/>
        <w:jc w:val="both"/>
        <w:rPr>
          <w:sz w:val="28"/>
          <w:szCs w:val="28"/>
        </w:rPr>
      </w:pPr>
      <w:r>
        <w:rPr>
          <w:sz w:val="28"/>
          <w:szCs w:val="28"/>
        </w:rPr>
        <w:t>4) иная информация при необходимости.</w:t>
      </w:r>
    </w:p>
    <w:p w:rsidR="00760ECD" w:rsidP="00155293" w:rsidRDefault="00760ECD" w14:paraId="38AF8DB1" w14:textId="77777777">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 </w:t>
      </w:r>
    </w:p>
    <w:p w:rsidRPr="00D32FFA" w:rsidR="0087611C" w:rsidRDefault="0087611C" w14:paraId="38AF8DB3" w14:textId="77777777">
      <w:pPr>
        <w:pStyle w:val="afa"/>
        <w:rPr>
          <w:sz w:val="28"/>
          <w:szCs w:val="28"/>
        </w:rPr>
      </w:pPr>
    </w:p>
    <w:p w:rsidRPr="00193D5D" w:rsidR="00370C44" w:rsidP="00B00452" w:rsidRDefault="00370C44" w14:paraId="38AF8DB4" w14:textId="77777777">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Pr="00D32FFA" w:rsidR="007D6548" w:rsidP="00155293" w:rsidRDefault="007D6548" w14:paraId="38AF8DB6" w14:textId="77777777">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Pr="00D32FFA" w:rsidR="007D6548" w:rsidP="00155293" w:rsidRDefault="00E92117" w14:paraId="38AF8DB7" w14:textId="77777777">
      <w:pPr>
        <w:numPr>
          <w:ilvl w:val="0"/>
          <w:numId w:val="18"/>
        </w:numPr>
        <w:ind w:left="0" w:firstLine="709"/>
        <w:jc w:val="both"/>
        <w:rPr>
          <w:sz w:val="28"/>
          <w:szCs w:val="28"/>
        </w:rPr>
      </w:pPr>
      <w:r>
        <w:rPr>
          <w:sz w:val="28"/>
          <w:szCs w:val="28"/>
        </w:rPr>
        <w:lastRenderedPageBreak/>
      </w: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Pr="00D32FFA" w:rsidR="007D6548" w:rsidP="00155293" w:rsidRDefault="007D6548" w14:paraId="38AF8DB8" w14:textId="77777777">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D32FFA" w:rsidR="007D6548" w:rsidP="00155293" w:rsidRDefault="007D6548" w14:paraId="38AF8DB9" w14:textId="77777777">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Pr="00D32FFA" w:rsidR="007D6548" w:rsidP="00155293" w:rsidRDefault="007D6548" w14:paraId="38AF8DBA" w14:textId="77777777">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Pr="0050702D" w:rsidR="0050702D" w:rsidP="00155293" w:rsidRDefault="0050702D" w14:paraId="38AF8DBB" w14:textId="7CCEF60B">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r>
      <w:r>
        <w:rPr>
          <w:sz w:val="28"/>
          <w:szCs w:val="28"/>
        </w:rPr>
        <w:t>4 Информационной карты в течение 3 (трех) дней с даты подписания протокола. 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Pr="00D32FFA" w:rsidR="007D6548" w:rsidP="00155293" w:rsidRDefault="007D6548" w14:paraId="38AF8DBC" w14:textId="77777777">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Pr="00D32FFA" w:rsidR="007D6548" w:rsidP="00155293" w:rsidRDefault="007D6548" w14:paraId="38AF8DBD" w14:textId="77777777">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Pr="00D32FFA" w:rsidR="007D6548" w:rsidP="00155293" w:rsidRDefault="008825E9" w14:paraId="38AF8DBE" w14:textId="77777777">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Pr="00D32FFA" w:rsidR="007D6548" w:rsidP="00155293" w:rsidRDefault="008825E9" w14:paraId="38AF8DBF" w14:textId="77777777">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Pr="00D32FFA" w:rsidR="008825E9" w:rsidP="00155293" w:rsidRDefault="00093F19" w14:paraId="38AF8DC0" w14:textId="77777777">
      <w:pPr>
        <w:numPr>
          <w:ilvl w:val="0"/>
          <w:numId w:val="18"/>
        </w:numPr>
        <w:ind w:left="0" w:firstLine="709"/>
        <w:jc w:val="both"/>
        <w:rPr>
          <w:sz w:val="28"/>
          <w:szCs w:val="28"/>
        </w:rPr>
      </w:pPr>
      <w:r>
        <w:rPr>
          <w:sz w:val="28"/>
          <w:szCs w:val="28"/>
        </w:rPr>
        <w:t>Открытый конкурс признается несостоявшимся, если:</w:t>
      </w:r>
    </w:p>
    <w:p w:rsidRPr="00D32FFA" w:rsidR="008825E9" w:rsidRDefault="008825E9" w14:paraId="38AF8DC1" w14:textId="77777777">
      <w:pPr>
        <w:ind w:firstLine="709"/>
        <w:jc w:val="both"/>
        <w:rPr>
          <w:sz w:val="28"/>
          <w:szCs w:val="28"/>
        </w:rPr>
      </w:pPr>
      <w:r>
        <w:rPr>
          <w:sz w:val="28"/>
          <w:szCs w:val="28"/>
        </w:rPr>
        <w:t>1) на участие в конкурсе не подана ни одна Заявка;</w:t>
      </w:r>
    </w:p>
    <w:p w:rsidRPr="00D32FFA" w:rsidR="008825E9" w:rsidRDefault="008825E9" w14:paraId="38AF8DC2" w14:textId="77777777">
      <w:pPr>
        <w:ind w:firstLine="709"/>
        <w:jc w:val="both"/>
        <w:rPr>
          <w:sz w:val="28"/>
          <w:szCs w:val="28"/>
        </w:rPr>
      </w:pPr>
      <w:r>
        <w:rPr>
          <w:sz w:val="28"/>
          <w:szCs w:val="28"/>
        </w:rPr>
        <w:t>2) на участие в конкурсе подана одна Заявка;</w:t>
      </w:r>
    </w:p>
    <w:p w:rsidRPr="00D32FFA" w:rsidR="008825E9" w:rsidRDefault="008825E9" w14:paraId="38AF8DC3" w14:textId="7777777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Pr="00D32FFA" w:rsidR="008825E9" w:rsidRDefault="008825E9" w14:paraId="38AF8DC4" w14:textId="77777777">
      <w:pPr>
        <w:ind w:firstLine="709"/>
        <w:jc w:val="both"/>
        <w:rPr>
          <w:sz w:val="28"/>
          <w:szCs w:val="28"/>
        </w:rPr>
      </w:pPr>
      <w:r>
        <w:rPr>
          <w:sz w:val="28"/>
          <w:szCs w:val="28"/>
        </w:rPr>
        <w:t>4) ни один из претендентов не признан участником.</w:t>
      </w:r>
    </w:p>
    <w:p w:rsidRPr="00A201F3" w:rsidR="00A201F3" w:rsidP="00A201F3" w:rsidRDefault="00A201F3" w14:paraId="6C1290C6" w14:textId="77777777">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P="00A201F3" w:rsidRDefault="00A201F3" w14:paraId="1F48E7E7" w14:textId="77777777">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w:t>
      </w:r>
      <w:r>
        <w:rPr>
          <w:rFonts w:eastAsia="Calibri"/>
          <w:sz w:val="28"/>
          <w:szCs w:val="28"/>
          <w:lang w:eastAsia="en-US"/>
        </w:rPr>
        <w:lastRenderedPageBreak/>
      </w:r>
      <w:r>
        <w:rPr>
          <w:rFonts w:eastAsia="Calibri"/>
          <w:sz w:val="28"/>
          <w:szCs w:val="28"/>
          <w:lang w:eastAsia="en-US"/>
        </w:rPr>
        <w:t>интересам Заказчика, а цена товаров, работ, услуг не превышает начальную (максимальную) цену договора;</w:t>
      </w:r>
    </w:p>
    <w:p w:rsidR="00A201F3" w:rsidP="00A201F3" w:rsidRDefault="00A201F3" w14:paraId="4AF55904" w14:textId="77777777">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P="00A201F3" w:rsidRDefault="00A201F3" w14:paraId="4164CEF6" w14:textId="00889BCA">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P="00A201F3" w:rsidRDefault="00A201F3" w14:paraId="5A837767" w14:textId="77777777">
      <w:pPr>
        <w:suppressAutoHyphens w:val="0"/>
        <w:ind w:firstLine="709"/>
        <w:jc w:val="both"/>
        <w:rPr>
          <w:rFonts w:eastAsia="Calibri"/>
          <w:sz w:val="28"/>
          <w:szCs w:val="28"/>
          <w:lang w:eastAsia="en-US"/>
        </w:rPr>
      </w:pPr>
    </w:p>
    <w:p w:rsidRPr="00193D5D" w:rsidR="007D6548" w:rsidP="00B00452" w:rsidRDefault="007D6548" w14:paraId="38AF8DC7" w14:textId="77777777">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Pr="00D32FFA" w:rsidR="007D6548" w:rsidP="00C56383" w:rsidRDefault="00370C44" w14:paraId="38AF8DC9" w14:textId="77777777">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Pr="00D32FFA" w:rsidR="00926992" w:rsidP="00C56383" w:rsidRDefault="00370C44" w14:paraId="38AF8DCA" w14:textId="707F477D">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Pr="00D32FFA" w:rsidR="001B150C" w:rsidP="00C56383" w:rsidRDefault="007D6548" w14:paraId="38AF8DCB" w14:textId="6DA5228D">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Pr="00D32FFA" w:rsidR="007D6548" w:rsidP="00C56383" w:rsidRDefault="007D6548" w14:paraId="38AF8DCC" w14:textId="6126D919">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Pr="00D32FFA" w:rsidR="001B150C" w:rsidP="00C56383" w:rsidRDefault="007D6548" w14:paraId="38AF8DCD" w14:textId="77777777">
      <w:pPr>
        <w:numPr>
          <w:ilvl w:val="0"/>
          <w:numId w:val="19"/>
        </w:numPr>
        <w:ind w:left="0" w:firstLine="709"/>
        <w:jc w:val="both"/>
        <w:rPr>
          <w:sz w:val="28"/>
          <w:szCs w:val="28"/>
        </w:rPr>
      </w:pPr>
      <w:r>
        <w:rPr>
          <w:sz w:val="28"/>
          <w:szCs w:val="28"/>
        </w:rPr>
        <w:t>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pPr>
        <w:numPr>
          <w:ilvl w:val="0"/>
          <w:numId w:val="19"/>
        </w:numPr>
        <w:ind w:left="0" w:firstLine="709"/>
        <w:jc w:val="both"/>
        <w:rPr>
          <w:sz w:val="28"/>
          <w:szCs w:val="28"/>
        </w:rPr>
      </w:pPr>
      <w:r>
        <w:rPr>
          <w:sz w:val="28"/>
          <w:szCs w:val="28"/>
        </w:rPr>
        <w:lastRenderedPageBreak/>
      </w:r>
      <w:r>
        <w:rPr>
          <w:sz w:val="28"/>
          <w:szCs w:val="28"/>
        </w:rPr>
        <w:t xml:space="preserve">Договор заключается в соответствии с законодательством Российской Федерации по форме, приведенной в приложении № </w:t>
      </w:r>
      <w:r>
        <w:rPr>
          <w:sz w:val="28"/>
          <w:szCs w:val="28"/>
        </w:rPr>
        <w:t xml:space="preserve">5</w:t>
      </w:r>
      <w:r>
        <w:rPr>
          <w:sz w:val="28"/>
          <w:szCs w:val="28"/>
        </w:rPr>
        <w:t xml:space="preserve"> к настоящей документации о закупке.</w:t>
      </w:r>
    </w:p>
    <w:p w:rsidRPr="00D32FFA" w:rsidR="000454C8" w:rsidP="00C56383" w:rsidRDefault="000454C8" w14:paraId="38AF8DCF" w14:textId="77777777">
      <w:pPr>
        <w:numPr>
          <w:ilvl w:val="0"/>
          <w:numId w:val="19"/>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Pr="00D32FFA" w:rsidR="000978CE" w:rsidP="00C56383" w:rsidRDefault="000978CE" w14:paraId="38AF8DD0" w14:textId="77777777">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P="00C56383" w:rsidRDefault="00534697" w14:paraId="38AF8DD1" w14:textId="0276F79C">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P="004A66FA" w:rsidRDefault="004A66FA" w14:paraId="38AF8DD2" w14:textId="77777777">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Pr="00FE2342" w:rsidR="006402DD" w:rsidP="00FE2342" w:rsidRDefault="006402DD" w14:paraId="38AF8DD3" w14:textId="77777777">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Pr="00D32FFA" w:rsidR="006402DD" w:rsidP="00C56383" w:rsidRDefault="006402DD" w14:paraId="38AF8DD4" w14:textId="77777777">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P="00C56383" w:rsidRDefault="00C264D5" w14:paraId="38AF8DD5" w14:textId="77777777">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Pr="00D32FFA" w:rsidR="007D6548" w:rsidP="00C213FC" w:rsidRDefault="007D6548" w14:paraId="38AF8DD6" w14:textId="77777777">
      <w:pPr>
        <w:pStyle w:val="afa"/>
        <w:ind w:firstLine="0"/>
        <w:rPr>
          <w:sz w:val="28"/>
          <w:szCs w:val="28"/>
        </w:rPr>
      </w:pPr>
    </w:p>
    <w:p w:rsidRPr="00C177CB" w:rsidR="000954FB" w:rsidP="00C177CB" w:rsidRDefault="006400A0" w14:paraId="38AF8DD7" w14:textId="02A63063">
      <w:pPr>
        <w:pStyle w:val="1"/>
        <w:spacing w:before="0" w:after="0"/>
        <w:ind w:left="0" w:firstLine="0"/>
        <w:jc w:val="center"/>
      </w:pPr>
      <w:r>
        <w:t>Раздел 3. Порядок оформления Заявок</w:t>
      </w:r>
    </w:p>
    <w:p w:rsidRPr="00D32FFA" w:rsidR="000954FB" w:rsidP="00C213FC" w:rsidRDefault="000954FB" w14:paraId="38AF8DD8" w14:textId="77777777">
      <w:pPr>
        <w:pStyle w:val="afa"/>
        <w:ind w:firstLine="0"/>
        <w:rPr>
          <w:b/>
          <w:bCs/>
          <w:sz w:val="28"/>
          <w:szCs w:val="28"/>
        </w:rPr>
      </w:pPr>
    </w:p>
    <w:p w:rsidRPr="00D32FFA" w:rsidR="000954FB" w:rsidP="00C56383" w:rsidRDefault="000954FB" w14:paraId="38AF8DD9" w14:textId="77777777">
      <w:pPr>
        <w:pStyle w:val="2"/>
        <w:numPr>
          <w:ilvl w:val="1"/>
          <w:numId w:val="11"/>
        </w:numPr>
        <w:tabs>
          <w:tab w:val="clear" w:pos="1260"/>
          <w:tab w:val="num" w:pos="-180"/>
          <w:tab w:val="num" w:pos="540"/>
        </w:tabs>
        <w:spacing w:before="0" w:after="0"/>
        <w:ind w:left="0" w:firstLine="709"/>
        <w:jc w:val="both"/>
        <w:rPr>
          <w:rFonts w:eastAsia="MS Mincho"/>
          <w:i w:val="0"/>
        </w:rPr>
      </w:pPr>
      <w:bookmarkStart w:name="_Toc515863146" w:id="7"/>
      <w:bookmarkStart w:name="_Toc34648361" w:id="8"/>
      <w:r>
        <w:rPr>
          <w:rFonts w:eastAsia="MS Mincho"/>
          <w:i w:val="0"/>
        </w:rPr>
        <w:lastRenderedPageBreak/>
      </w:r>
      <w:r>
        <w:rPr>
          <w:rFonts w:eastAsia="MS Mincho"/>
          <w:i w:val="0"/>
        </w:rPr>
        <w:t>О</w:t>
      </w:r>
      <w:bookmarkEnd w:id="7"/>
      <w:bookmarkEnd w:id="8"/>
      <w:r>
        <w:rPr>
          <w:rFonts w:eastAsia="MS Mincho"/>
          <w:i w:val="0"/>
        </w:rPr>
        <w:t xml:space="preserve">формление Заявки </w:t>
      </w:r>
    </w:p>
    <w:p w:rsidR="00C213FC" w:rsidP="00C56383" w:rsidRDefault="00C213FC" w14:paraId="38AF8DDB" w14:textId="77777777">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pPr>
        <w:pStyle w:val="afa"/>
        <w:numPr>
          <w:ilvl w:val="2"/>
          <w:numId w:val="11"/>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editId="245A21CC" wp14:anchorId="38AF9047">
                <wp:simplePos x="0" y="0"/>
                <wp:positionH relativeFrom="column">
                  <wp:posOffset>-85725</wp:posOffset>
                </wp:positionH>
                <wp:positionV relativeFrom="paragraph">
                  <wp:posOffset>459105</wp:posOffset>
                </wp:positionV>
                <wp:extent cx="6120130" cy="1891030"/>
                <wp:effectExtent l="9525" t="11430" r="13970" b="12065"/>
                <wp:wrapTight wrapText="bothSides">
                  <wp:wrapPolygon edited="0">
                    <wp:start x="-34" y="-87"/>
                    <wp:lineTo x="-34" y="21600"/>
                    <wp:lineTo x="21634" y="21600"/>
                    <wp:lineTo x="21634" y="-87"/>
                    <wp:lineTo x="-34" y="-87"/>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891030"/>
                        </a:xfrm>
                        <a:prstGeom prst="rect">
                          <a:avLst/>
                        </a:prstGeom>
                        <a:solidFill>
                          <a:srgbClr val="FFFFFF"/>
                        </a:solidFill>
                        <a:ln w="19050">
                          <a:solidFill>
                            <a:srgbClr val="000000"/>
                          </a:solidFill>
                          <a:miter lim="800000"/>
                          <a:headEnd/>
                          <a:tailEnd/>
                        </a:ln>
                      </wps:spPr>
                      <wps:txbx>
                        <w:txbxContent>
                          <w:p w:rsidRPr="007E6DE4" w:rsidR="00861F03" w:rsidP="000954FB" w:rsidRDefault="00861F03" w14:paraId="38AF9059" w14:textId="77777777">
                            <w:pPr>
                              <w:jc w:val="center"/>
                              <w:rPr>
                                <w:b/>
                                <w:sz w:val="28"/>
                                <w:szCs w:val="28"/>
                              </w:rPr>
                            </w:pPr>
                            <w:r w:rsidRPr="007E6DE4">
                              <w:rPr>
                                <w:b/>
                                <w:sz w:val="28"/>
                                <w:szCs w:val="28"/>
                              </w:rPr>
                              <w:t xml:space="preserve">_____________________________________________, </w:t>
                            </w:r>
                          </w:p>
                          <w:p w:rsidR="00861F03" w:rsidP="000954FB" w:rsidRDefault="00861F03" w14:paraId="38AF905A"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861F03" w:rsidP="000954FB" w:rsidRDefault="00861F03" w14:paraId="38AF905B" w14:textId="77777777">
                            <w:pPr>
                              <w:jc w:val="center"/>
                              <w:rPr>
                                <w:b/>
                                <w:sz w:val="28"/>
                                <w:szCs w:val="28"/>
                              </w:rPr>
                            </w:pPr>
                            <w:r w:rsidRPr="007E6DE4">
                              <w:rPr>
                                <w:b/>
                                <w:sz w:val="28"/>
                                <w:szCs w:val="28"/>
                              </w:rPr>
                              <w:t>________________________________________</w:t>
                            </w:r>
                          </w:p>
                          <w:p w:rsidRPr="007E6DE4" w:rsidR="00861F03" w:rsidP="000954FB" w:rsidRDefault="00861F03" w14:paraId="38AF905C" w14:textId="77777777">
                            <w:pPr>
                              <w:jc w:val="center"/>
                              <w:rPr>
                                <w:i/>
                                <w:sz w:val="20"/>
                                <w:szCs w:val="20"/>
                              </w:rPr>
                            </w:pPr>
                            <w:r w:rsidRPr="007E6DE4">
                              <w:rPr>
                                <w:i/>
                                <w:sz w:val="20"/>
                                <w:szCs w:val="20"/>
                              </w:rPr>
                              <w:t>государство регистрации претендента</w:t>
                            </w:r>
                          </w:p>
                          <w:p w:rsidRPr="007E6DE4" w:rsidR="00861F03" w:rsidP="000954FB" w:rsidRDefault="00861F03" w14:paraId="38AF905D" w14:textId="77777777">
                            <w:pPr>
                              <w:jc w:val="center"/>
                              <w:rPr>
                                <w:b/>
                                <w:sz w:val="28"/>
                                <w:szCs w:val="28"/>
                              </w:rPr>
                            </w:pPr>
                            <w:r w:rsidRPr="007E6DE4">
                              <w:rPr>
                                <w:b/>
                                <w:sz w:val="28"/>
                                <w:szCs w:val="28"/>
                              </w:rPr>
                              <w:t>_____________________________</w:t>
                            </w:r>
                            <w:r>
                              <w:rPr>
                                <w:b/>
                                <w:sz w:val="28"/>
                                <w:szCs w:val="28"/>
                              </w:rPr>
                              <w:t>__________________</w:t>
                            </w:r>
                          </w:p>
                          <w:p w:rsidRPr="007E6DE4" w:rsidR="00861F03" w:rsidP="000954FB" w:rsidRDefault="00861F03" w14:paraId="38AF905E"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861F03" w:rsidP="000954FB" w:rsidRDefault="00861F03" w14:paraId="38AF905F" w14:textId="77777777">
                            <w:pPr>
                              <w:jc w:val="both"/>
                            </w:pPr>
                          </w:p>
                          <w:p>
                            <w:pPr>
                              <w:jc w:val="center"/>
                              <w:rPr>
                                <w:b/>
                              </w:rPr>
                            </w:pPr>
                            <w:r>
                              <w:rPr>
                                <w:b/>
                              </w:rPr>
                              <w:t xml:space="preserve">ЗАЯВКА НА УЧАСТИЕ В ОТКРЫТОМ КОНКУРСЕ № </w:t>
                            </w:r>
                            <w:r>
                              <w:rPr>
                                <w:b/>
                              </w:rPr>
                              <w:t xml:space="preserve">ОК-МСП-НКПГОРЬК-18-0009</w:t>
                            </w:r>
                          </w:p>
                          <w:p w:rsidRPr="00DF4847" w:rsidR="00861F03" w:rsidP="000954FB" w:rsidRDefault="00861F03" w14:paraId="38AF9061" w14:textId="77777777">
                            <w:pPr>
                              <w:jc w:val="center"/>
                              <w:rPr>
                                <w:b/>
                              </w:rPr>
                            </w:pPr>
                            <w:r w:rsidRPr="00DF4847">
                              <w:rPr>
                                <w:b/>
                              </w:rPr>
                              <w:t xml:space="preserve">(лот № _________) </w:t>
                            </w:r>
                          </w:p>
                          <w:p w:rsidRPr="00521EAB" w:rsidR="00861F03" w:rsidP="000954FB" w:rsidRDefault="00861F03" w14:paraId="38AF9062" w14:textId="77777777">
                            <w:pPr>
                              <w:jc w:val="center"/>
                              <w:rPr>
                                <w:i/>
                              </w:rPr>
                            </w:pPr>
                            <w:r w:rsidRPr="00DF4847">
                              <w:rPr>
                                <w:i/>
                              </w:rPr>
                              <w:t>(указывается номер лота)</w:t>
                            </w:r>
                          </w:p>
                          <w:p w:rsidRPr="00923E2D" w:rsidR="00861F03" w:rsidP="000954FB" w:rsidRDefault="00861F03" w14:paraId="38AF9063" w14:textId="77777777">
                            <w:pPr>
                              <w:jc w:val="center"/>
                              <w:rPr>
                                <w:b/>
                              </w:rPr>
                            </w:pPr>
                          </w:p>
                          <w:p w:rsidRPr="00923E2D" w:rsidR="00861F03" w:rsidP="000954FB" w:rsidRDefault="00861F03" w14:paraId="38AF9064" w14:textId="77777777">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8AF9047">
                <v:stroke joinstyle="miter"/>
                <v:path gradientshapeok="t" o:connecttype="rect"/>
              </v:shapetype>
              <v:shape id="Text Box 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v:textbox>
                  <w:txbxContent>
                    <w:p w:rsidRPr="007E6DE4" w:rsidR="00861F03" w:rsidP="000954FB" w:rsidRDefault="00861F03" w14:paraId="38AF9059" w14:textId="77777777">
                      <w:pPr>
                        <w:jc w:val="center"/>
                        <w:rPr>
                          <w:b/>
                          <w:sz w:val="28"/>
                          <w:szCs w:val="28"/>
                        </w:rPr>
                      </w:pPr>
                      <w:r w:rsidRPr="007E6DE4">
                        <w:rPr>
                          <w:b/>
                          <w:sz w:val="28"/>
                          <w:szCs w:val="28"/>
                        </w:rPr>
                        <w:t xml:space="preserve">_____________________________________________, </w:t>
                      </w:r>
                    </w:p>
                    <w:p w:rsidR="00861F03" w:rsidP="000954FB" w:rsidRDefault="00861F03" w14:paraId="38AF905A"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861F03" w:rsidP="000954FB" w:rsidRDefault="00861F03" w14:paraId="38AF905B" w14:textId="77777777">
                      <w:pPr>
                        <w:jc w:val="center"/>
                        <w:rPr>
                          <w:b/>
                          <w:sz w:val="28"/>
                          <w:szCs w:val="28"/>
                        </w:rPr>
                      </w:pPr>
                      <w:r w:rsidRPr="007E6DE4">
                        <w:rPr>
                          <w:b/>
                          <w:sz w:val="28"/>
                          <w:szCs w:val="28"/>
                        </w:rPr>
                        <w:t>________________________________________</w:t>
                      </w:r>
                    </w:p>
                    <w:p w:rsidRPr="007E6DE4" w:rsidR="00861F03" w:rsidP="000954FB" w:rsidRDefault="00861F03" w14:paraId="38AF905C" w14:textId="77777777">
                      <w:pPr>
                        <w:jc w:val="center"/>
                        <w:rPr>
                          <w:i/>
                          <w:sz w:val="20"/>
                          <w:szCs w:val="20"/>
                        </w:rPr>
                      </w:pPr>
                      <w:r w:rsidRPr="007E6DE4">
                        <w:rPr>
                          <w:i/>
                          <w:sz w:val="20"/>
                          <w:szCs w:val="20"/>
                        </w:rPr>
                        <w:t>государство регистрации претендента</w:t>
                      </w:r>
                    </w:p>
                    <w:p w:rsidRPr="007E6DE4" w:rsidR="00861F03" w:rsidP="000954FB" w:rsidRDefault="00861F03" w14:paraId="38AF905D" w14:textId="77777777">
                      <w:pPr>
                        <w:jc w:val="center"/>
                        <w:rPr>
                          <w:b/>
                          <w:sz w:val="28"/>
                          <w:szCs w:val="28"/>
                        </w:rPr>
                      </w:pPr>
                      <w:r w:rsidRPr="007E6DE4">
                        <w:rPr>
                          <w:b/>
                          <w:sz w:val="28"/>
                          <w:szCs w:val="28"/>
                        </w:rPr>
                        <w:t>_____________________________</w:t>
                      </w:r>
                      <w:r>
                        <w:rPr>
                          <w:b/>
                          <w:sz w:val="28"/>
                          <w:szCs w:val="28"/>
                        </w:rPr>
                        <w:t>__________________</w:t>
                      </w:r>
                    </w:p>
                    <w:p w:rsidRPr="007E6DE4" w:rsidR="00861F03" w:rsidP="000954FB" w:rsidRDefault="00861F03" w14:paraId="38AF905E"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861F03" w:rsidP="000954FB" w:rsidRDefault="00861F03" w14:paraId="38AF905F" w14:textId="77777777">
                      <w:pPr>
                        <w:jc w:val="both"/>
                      </w:pPr>
                    </w:p>
                    <w:p>
                      <w:pPr>
                        <w:jc w:val="center"/>
                        <w:rPr>
                          <w:b/>
                        </w:rPr>
                      </w:pPr>
                      <w:r>
                        <w:rPr>
                          <w:b/>
                        </w:rPr>
                        <w:t xml:space="preserve">ЗАЯВКА НА УЧАСТИЕ В ОТКРЫТОМ КОНКУРСЕ № </w:t>
                      </w:r>
                      <w:r>
                        <w:rPr>
                          <w:b/>
                        </w:rPr>
                        <w:t xml:space="preserve">ОК-МСП-НКПГОРЬК-18-0009</w:t>
                      </w:r>
                    </w:p>
                    <w:p w:rsidRPr="00DF4847" w:rsidR="00861F03" w:rsidP="000954FB" w:rsidRDefault="00861F03" w14:paraId="38AF9061" w14:textId="77777777">
                      <w:pPr>
                        <w:jc w:val="center"/>
                        <w:rPr>
                          <w:b/>
                        </w:rPr>
                      </w:pPr>
                      <w:r w:rsidRPr="00DF4847">
                        <w:rPr>
                          <w:b/>
                        </w:rPr>
                        <w:t xml:space="preserve">(лот № _________) </w:t>
                      </w:r>
                    </w:p>
                    <w:p w:rsidRPr="00521EAB" w:rsidR="00861F03" w:rsidP="000954FB" w:rsidRDefault="00861F03" w14:paraId="38AF9062" w14:textId="77777777">
                      <w:pPr>
                        <w:jc w:val="center"/>
                        <w:rPr>
                          <w:i/>
                        </w:rPr>
                      </w:pPr>
                      <w:r w:rsidRPr="00DF4847">
                        <w:rPr>
                          <w:i/>
                        </w:rPr>
                        <w:t>(указывается номер лота)</w:t>
                      </w:r>
                    </w:p>
                    <w:p w:rsidRPr="00923E2D" w:rsidR="00861F03" w:rsidP="000954FB" w:rsidRDefault="00861F03" w14:paraId="38AF9063" w14:textId="77777777">
                      <w:pPr>
                        <w:jc w:val="center"/>
                        <w:rPr>
                          <w:b/>
                        </w:rPr>
                      </w:pPr>
                    </w:p>
                    <w:p w:rsidRPr="00923E2D" w:rsidR="00861F03" w:rsidP="000954FB" w:rsidRDefault="00861F03" w14:paraId="38AF9064" w14:textId="77777777">
                      <w:pPr>
                        <w:ind w:left="2124" w:firstLine="708"/>
                        <w:rPr>
                          <w:i/>
                        </w:rPr>
                      </w:pPr>
                    </w:p>
                  </w:txbxContent>
                </v:textbox>
                <w10:wrap type="tight"/>
              </v:shape>
            </w:pict>
          </mc:Fallback>
        </mc:AlternateContent>
      </w:r>
      <w:r>
        <w:rPr>
          <w:sz w:val="28"/>
          <w:szCs w:val="28"/>
        </w:rPr>
        <w:t xml:space="preserve"> </w:t>
      </w:r>
      <w:r>
        <w:rPr>
          <w:sz w:val="28"/>
        </w:rPr>
        <w:t>Письмо (конверт) с Заявкой должно</w:t>
      </w:r>
      <w:r>
        <w:rPr>
          <w:sz w:val="28"/>
          <w:szCs w:val="28"/>
        </w:rPr>
        <w:t xml:space="preserve"> иметь следующую маркировку:</w:t>
      </w:r>
    </w:p>
    <w:p w:rsidR="000954FB" w:rsidP="00C56383" w:rsidRDefault="00BC3E20" w14:paraId="38AF8DDD" w14:textId="53B059EE">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pPr>
        <w:pStyle w:val="afa"/>
        <w:numPr>
          <w:ilvl w:val="2"/>
          <w:numId w:val="11"/>
        </w:numPr>
        <w:ind w:left="0" w:firstLine="709"/>
        <w:rPr>
          <w:sz w:val="28"/>
        </w:rPr>
      </w:pPr>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w:t>
      </w:r>
      <w:r>
        <w:rPr>
          <w:sz w:val="28"/>
        </w:rPr>
        <w:t xml:space="preserve">1</w:t>
      </w:r>
      <w:r>
        <w:rPr>
          <w:sz w:val="28"/>
        </w:rPr>
        <w:t xml:space="preserve">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Pr="00F05F07" w:rsidR="000954FB" w:rsidP="00C56383" w:rsidRDefault="000954FB" w14:paraId="38AF8DDF" w14:textId="12B66E60">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P="00C56383" w:rsidRDefault="00F05F07" w14:paraId="38AF8DE0" w14:textId="77777777">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P="00C56383" w:rsidRDefault="00C318D3" w14:paraId="38AF8DE1" w14:textId="375F5F51">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 xml:space="preserve">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w:t>
      </w:r>
      <w:r>
        <w:rPr>
          <w:rFonts w:eastAsia="Times New Roman"/>
          <w:sz w:val="28"/>
          <w:szCs w:val="28"/>
        </w:rPr>
        <w:lastRenderedPageBreak/>
      </w:r>
      <w:r>
        <w:rPr>
          <w:rFonts w:eastAsia="Times New Roman"/>
          <w:sz w:val="28"/>
          <w:szCs w:val="28"/>
        </w:rPr>
        <w:t>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Заявку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Декларация</w:t>
      </w:r>
      <w:r>
        <w:rPr>
          <w:rFonts w:eastAsia="Times New Roman"/>
          <w:sz w:val="28"/>
          <w:szCs w:val="28"/>
        </w:rPr>
        <w:t>.</w:t>
      </w:r>
      <w:r>
        <w:rPr>
          <w:rFonts w:eastAsia="Times New Roman"/>
          <w:sz w:val="28"/>
          <w:szCs w:val="28"/>
          <w:lang w:val="en-US"/>
        </w:rPr>
        <w:t>pdf</w:t>
      </w:r>
      <w:r>
        <w:rPr>
          <w:rFonts w:eastAsia="Times New Roman"/>
          <w:sz w:val="28"/>
          <w:szCs w:val="28"/>
        </w:rPr>
        <w:t>., 3. Финансово-коммерческое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Pr="00006894" w:rsidR="00EC4BDA" w:rsidP="00EC4BDA" w:rsidRDefault="00EC4BDA" w14:paraId="38AF8DE2" w14:textId="77777777">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Pr="00006894" w:rsidR="000954FB" w:rsidP="00C56383" w:rsidRDefault="000954FB" w14:paraId="38AF8DE3" w14:textId="09C2A77C">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Pr="006024DF" w:rsidR="000954FB" w:rsidP="00C56383" w:rsidRDefault="000954FB" w14:paraId="38AF8DE4" w14:textId="2796907D">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(заполненая маркировка), до истечения срока подачи Заявок.</w:t>
      </w:r>
    </w:p>
    <w:p w:rsidR="000954FB" w:rsidP="000954FB" w:rsidRDefault="000954FB" w14:paraId="38AF8DE5" w14:textId="77777777">
      <w:pPr>
        <w:pStyle w:val="afa"/>
        <w:rPr>
          <w:sz w:val="28"/>
        </w:rPr>
      </w:pPr>
    </w:p>
    <w:p w:rsidRPr="00C177CB" w:rsidR="000954FB" w:rsidP="00C56383" w:rsidRDefault="000954FB" w14:paraId="38AF8DE6" w14:textId="77777777">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pPr>
        <w:pStyle w:val="a"/>
        <w:widowControl w:val="0"/>
        <w:rPr>
          <w:b w:val="0"/>
          <w:i w:val="0"/>
        </w:rPr>
      </w:pPr>
      <w:r>
        <w:rPr>
          <w:b w:val="0"/>
          <w:i w:val="0"/>
        </w:rPr>
        <w:t xml:space="preserve">Финансово-коммерческое предложение должно быть оформлено в соответствии с приложением № </w:t>
      </w:r>
      <w:r>
        <w:rPr>
          <w:b w:val="0"/>
          <w:i w:val="0"/>
        </w:rPr>
        <w:t xml:space="preserve">3</w:t>
      </w:r>
      <w:r>
        <w:rPr>
          <w:b w:val="0"/>
          <w:i w:val="0"/>
        </w:rPr>
        <w:t xml:space="preserve">  к настоящей документации о закупке.</w:t>
      </w:r>
    </w:p>
    <w:p w:rsidRPr="009A1114" w:rsidR="000954FB" w:rsidP="00B152B6" w:rsidRDefault="000954FB" w14:paraId="38AF8DE9" w14:textId="77777777">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pPr>
        <w:pStyle w:val="a"/>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b w:val="0"/>
          <w:i w:val="0"/>
        </w:rPr>
        <w:t xml:space="preserve">5</w:t>
      </w:r>
      <w:r>
        <w:rPr>
          <w:b w:val="0"/>
          <w:i w:val="0"/>
        </w:rPr>
        <w:t xml:space="preserve"> к настоящей документации о закупке)).</w:t>
      </w:r>
    </w:p>
    <w:p w:rsidRPr="009A1114" w:rsidR="000954FB" w:rsidP="00B152B6" w:rsidRDefault="000954FB" w14:paraId="38AF8DEB" w14:textId="60FF3A2A">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pPr>
        <w:pStyle w:val="a"/>
        <w:numPr>
          <w:ilvl w:val="0"/>
          <w:numId w:val="0"/>
        </w:numPr>
        <w:rPr>
          <w:b w:val="0"/>
          <w:i w:val="0"/>
        </w:rPr>
      </w:pPr>
      <w:r>
        <w:rPr>
          <w:b w:val="0"/>
          <w:i w:val="0"/>
        </w:rPr>
        <w:tab/>
      </w:r>
      <w:r>
        <w:rPr>
          <w:b w:val="0"/>
          <w:i w:val="0"/>
        </w:rPr>
        <w:tab/>
      </w:r>
      <w:r>
        <w:rPr>
          <w:b w:val="0"/>
          <w:i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pPr>
        <w:pStyle w:val="a"/>
        <w:rPr>
          <w:b w:val="0"/>
          <w:i w:val="0"/>
        </w:rPr>
      </w:pPr>
      <w:r>
        <w:rPr>
          <w:b w:val="0"/>
          <w:i w:val="0"/>
        </w:rPr>
        <w:lastRenderedPageBreak/>
      </w:r>
      <w:r>
        <w:rPr>
          <w:b w:val="0"/>
          <w:i w:val="0"/>
        </w:rPr>
        <w:t xml:space="preserve">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 </w:t>
      </w:r>
    </w:p>
    <w:p>
      <w:pPr>
        <w:pStyle w:val="a"/>
        <w:numPr>
          <w:ilvl w:val="0"/>
          <w:numId w:val="0"/>
        </w:numPr>
        <w:rPr>
          <w:b w:val="0"/>
          <w:i w:val="0"/>
        </w:rPr>
      </w:pPr>
      <w:r>
        <w:rPr>
          <w:b w:val="0"/>
          <w:i w:val="0"/>
        </w:rPr>
        <w:tab/>
      </w:r>
      <w:r>
        <w:rPr>
          <w:b w:val="0"/>
          <w:i w:val="0"/>
        </w:rPr>
        <w:tab/>
      </w:r>
      <w:r>
        <w:rPr>
          <w:b w:val="0"/>
          <w:i w:val="0"/>
        </w:rPr>
        <w:t xml:space="preserve">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 Финансово - коммерческому предложению.</w:t>
      </w:r>
    </w:p>
    <w:p w:rsidRPr="00681E3B" w:rsidR="000954FB" w:rsidP="00B152B6" w:rsidRDefault="000954FB" w14:paraId="38AF8DEF" w14:textId="77777777">
      <w:pPr>
        <w:pStyle w:val="a"/>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
    <w:p w:rsidR="00703603" w:rsidP="00DF4847" w:rsidRDefault="00703603" w14:paraId="59910B35" w14:textId="77777777">
      <w:pPr>
        <w:pStyle w:val="1"/>
        <w:spacing w:before="0" w:after="0"/>
        <w:ind w:left="0" w:firstLine="0"/>
        <w:jc w:val="center"/>
        <w:sectPr w:rsidR="00703603"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
    <w:p w:rsidR="00681E3B" w:rsidP="00DF4847" w:rsidRDefault="006400A0" w14:paraId="6995AFA6" w14:textId="69C8DB46">
      <w:pPr>
        <w:pStyle w:val="1"/>
        <w:spacing w:before="0" w:after="0"/>
        <w:ind w:left="0" w:firstLine="0"/>
        <w:jc w:val="center"/>
      </w:pPr>
      <w:r>
        <w:lastRenderedPageBreak/>
      </w:r>
      <w:r>
        <w:t>Раздел 4. Техническое задание</w:t>
      </w:r>
    </w:p>
    <w:p w:rsidR="00DF4847" w:rsidP="00681E3B" w:rsidRDefault="00DF4847" w14:paraId="39E1F7AB" w14:textId="77777777"/>
    <w:altChunk r:id="AltChunkId4"/>
    <w:p w:rsidR="002E18D3" w:rsidP="00703603" w:rsidRDefault="002E18D3" w14:paraId="38AF8DFD" w14:textId="2ABD16EA">
      <w:pPr>
        <w:pStyle w:val="1"/>
        <w:spacing w:before="0" w:after="0"/>
        <w:ind w:left="0" w:firstLine="0"/>
        <w:jc w:val="center"/>
      </w:pPr>
      <w:r>
        <w:lastRenderedPageBreak/>
      </w:r>
      <w:r>
        <w:t xml:space="preserve">Раздел 5. Информационная карта </w:t>
      </w:r>
    </w:p>
    <w:p w:rsidRPr="00C177CB" w:rsidR="007C62FF" w:rsidP="00C177CB" w:rsidRDefault="007C62FF" w14:paraId="66109142" w14:textId="77777777"/>
    <w:p w:rsidRPr="00C177CB" w:rsidR="002E18D3" w:rsidP="00C177CB" w:rsidRDefault="002E18D3" w14:paraId="38AF8DFE" w14:textId="77777777">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2551"/>
        <w:gridCol w:w="6768"/>
      </w:tblGrid>
      <w:tr w:rsidRPr="00F86FAA" w:rsidR="002E18D3" w:rsidTr="00EF779C" w14:paraId="38AF8E04" w14:textId="77777777">
        <w:tc>
          <w:tcPr>
            <w:tcW w:w="534" w:type="dxa"/>
            <w:vAlign w:val="center"/>
          </w:tcPr>
          <w:p w:rsidRPr="00F86FAA" w:rsidR="002E18D3" w:rsidP="00804946" w:rsidRDefault="002E18D3" w14:paraId="38AF8E00" w14:textId="77777777">
            <w:pPr>
              <w:pStyle w:val="Default"/>
              <w:jc w:val="center"/>
              <w:rPr>
                <w:b/>
                <w:color w:val="auto"/>
              </w:rPr>
            </w:pPr>
            <w:r>
              <w:rPr>
                <w:b/>
                <w:color w:val="auto"/>
              </w:rPr>
              <w:t>№ п/п</w:t>
            </w:r>
          </w:p>
          <w:p w:rsidRPr="00F86FAA" w:rsidR="002E18D3" w:rsidP="00804946" w:rsidRDefault="002E18D3" w14:paraId="38AF8E01" w14:textId="77777777">
            <w:pPr>
              <w:pStyle w:val="19"/>
              <w:ind w:firstLine="0"/>
              <w:jc w:val="center"/>
              <w:rPr>
                <w:b/>
                <w:sz w:val="24"/>
                <w:szCs w:val="24"/>
              </w:rPr>
            </w:pPr>
          </w:p>
        </w:tc>
        <w:tc>
          <w:tcPr>
            <w:tcW w:w="2551" w:type="dxa"/>
            <w:vAlign w:val="center"/>
          </w:tcPr>
          <w:p w:rsidRPr="00F86FAA" w:rsidR="002E18D3" w:rsidP="00804946" w:rsidRDefault="002E18D3" w14:paraId="38AF8E02" w14:textId="77777777">
            <w:pPr>
              <w:pStyle w:val="Default"/>
              <w:jc w:val="center"/>
              <w:rPr>
                <w:b/>
                <w:color w:val="auto"/>
              </w:rPr>
            </w:pPr>
            <w:r>
              <w:rPr>
                <w:b/>
                <w:color w:val="auto"/>
              </w:rPr>
              <w:t>Наименование п/п</w:t>
            </w:r>
          </w:p>
        </w:tc>
        <w:tc>
          <w:tcPr>
            <w:tcW w:w="6768" w:type="dxa"/>
            <w:vAlign w:val="center"/>
          </w:tcPr>
          <w:p w:rsidRPr="00F86FAA" w:rsidR="002E18D3" w:rsidP="00681E3B" w:rsidRDefault="002E18D3" w14:paraId="38AF8E03" w14:textId="524871A5">
            <w:pPr>
              <w:pStyle w:val="Default"/>
              <w:jc w:val="center"/>
              <w:rPr>
                <w:b/>
                <w:color w:val="auto"/>
              </w:rPr>
            </w:pPr>
            <w:r>
              <w:rPr>
                <w:b/>
                <w:color w:val="auto"/>
              </w:rPr>
              <w:t>Содержание</w:t>
            </w:r>
          </w:p>
        </w:tc>
      </w:tr>
      <w:tr w:rsidRPr="00F86FAA" w:rsidR="002E18D3" w:rsidTr="00EF779C" w14:paraId="38AF8E09" w14:textId="77777777">
        <w:tc>
          <w:tcPr>
            <w:tcW w:w="534" w:type="dxa"/>
          </w:tcPr>
          <w:p w:rsidRPr="00F86FAA" w:rsidR="002E18D3" w:rsidP="00804946" w:rsidRDefault="002E18D3" w14:paraId="38AF8E05" w14:textId="77777777">
            <w:pPr>
              <w:pStyle w:val="19"/>
              <w:ind w:firstLine="0"/>
              <w:rPr>
                <w:b/>
                <w:sz w:val="24"/>
                <w:szCs w:val="24"/>
              </w:rPr>
            </w:pPr>
            <w:r>
              <w:rPr>
                <w:b/>
                <w:sz w:val="24"/>
                <w:szCs w:val="24"/>
              </w:rPr>
              <w:t>1.</w:t>
            </w:r>
          </w:p>
        </w:tc>
        <w:tc>
          <w:tcPr>
            <w:tcW w:w="2551" w:type="dxa"/>
          </w:tcPr>
          <w:p w:rsidRPr="00F86FAA" w:rsidR="002E18D3" w:rsidRDefault="002E18D3" w14:paraId="38AF8E06" w14:textId="77777777">
            <w:pPr>
              <w:pStyle w:val="Default"/>
              <w:rPr>
                <w:b/>
                <w:color w:val="auto"/>
              </w:rPr>
            </w:pPr>
            <w:r>
              <w:rPr>
                <w:b/>
                <w:color w:val="auto"/>
              </w:rPr>
              <w:t>Предмет Открытого конкурса</w:t>
            </w:r>
          </w:p>
          <w:p w:rsidRPr="00F86FAA" w:rsidR="002E18D3" w:rsidRDefault="002E18D3" w14:paraId="38AF8E07" w14:textId="77777777">
            <w:pPr>
              <w:pStyle w:val="Default"/>
              <w:rPr>
                <w:b/>
                <w:color w:val="auto"/>
              </w:rPr>
            </w:pPr>
          </w:p>
        </w:tc>
        <w:tc>
          <w:tcPr>
            <w:tcW w:w="6768" w:type="dxa"/>
          </w:tcPr>
          <w:p>
            <w:r>
              <w:t xml:space="preserve">Открытый конкурс среди субъектов МСП № ОК-МСП-НКПГОРЬК-18-0009 по предмету закупки "Текущий ремонт козлового контейнерного крана МККС - 42К, зав.№24 на контейнерном терминале Киров-Котласский филиала ПАО «ТрансКонтейнер» на Горьковской железной дороге"</w:t>
            </w:r>
          </w:p>
        </w:tc>
      </w:tr>
      <w:tr w:rsidRPr="00F86FAA" w:rsidR="00B13C56" w:rsidTr="00EF779C" w14:paraId="38AF8E1C" w14:textId="77777777">
        <w:tc>
          <w:tcPr>
            <w:tcW w:w="534" w:type="dxa"/>
          </w:tcPr>
          <w:p w:rsidRPr="00F86FAA" w:rsidR="00B13C56" w:rsidP="00B13C56" w:rsidRDefault="00B13C56" w14:paraId="38AF8E0A" w14:textId="77777777">
            <w:pPr>
              <w:pStyle w:val="19"/>
              <w:ind w:firstLine="0"/>
              <w:rPr>
                <w:b/>
                <w:sz w:val="24"/>
                <w:szCs w:val="24"/>
              </w:rPr>
            </w:pPr>
            <w:r>
              <w:rPr>
                <w:b/>
                <w:sz w:val="24"/>
                <w:szCs w:val="24"/>
              </w:rPr>
              <w:t>2.</w:t>
            </w:r>
          </w:p>
        </w:tc>
        <w:tc>
          <w:tcPr>
            <w:tcW w:w="2551" w:type="dxa"/>
          </w:tcPr>
          <w:p w:rsidRPr="00F86FAA" w:rsidR="00B13C56" w:rsidP="00B13C56" w:rsidRDefault="00B13C56" w14:paraId="38AF8E0B" w14:textId="77777777">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P="00B13C56" w:rsidRDefault="00B13C56" w14:paraId="2F582A07" w14:textId="77777777">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 xml:space="preserve">Горьковской железной дороге</w:t>
            </w:r>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
          <w:p>
            <w:pPr>
              <w:rPr>
                <w:rFonts w:ascii="Calibri" w:hAnsi="Calibri" w:cs="Calibri"/>
                <w:color w:val="000000"/>
                <w:sz w:val="22"/>
                <w:szCs w:val="22"/>
                <w:lang w:eastAsia="ru-RU"/>
              </w:rPr>
            </w:pPr>
            <w:r>
              <w:t xml:space="preserve">Контактное(ые) лицо(а) Заказчика: </w:t>
            </w:r>
            <w:r>
              <w:t xml:space="preserve">Савон Александр Александрович</w:t>
            </w:r>
            <w:r>
              <w:t xml:space="preserve">, тел. </w:t>
            </w:r>
            <w:r>
              <w:t xml:space="preserve">+7(495)7881717(4050)</w:t>
            </w:r>
            <w:r>
              <w:t xml:space="preserve">, электронный адрес </w:t>
            </w:r>
            <w:r>
              <w:t xml:space="preserve">savonaa@trcont.ru</w:t>
            </w:r>
            <w:r>
              <w:t xml:space="preserve">.</w:t>
            </w:r>
          </w:p>
        </w:tc>
      </w:tr>
      <w:tr w:rsidRPr="00F86FAA" w:rsidR="000A679F" w:rsidTr="00EF779C" w14:paraId="38AF8E20" w14:textId="77777777">
        <w:tc>
          <w:tcPr>
            <w:tcW w:w="534" w:type="dxa"/>
          </w:tcPr>
          <w:p w:rsidRPr="00F86FAA" w:rsidR="000A679F" w:rsidP="00736D40" w:rsidRDefault="00690B2B" w14:paraId="38AF8E1D" w14:textId="77777777">
            <w:pPr>
              <w:pStyle w:val="19"/>
              <w:ind w:firstLine="0"/>
              <w:rPr>
                <w:b/>
                <w:sz w:val="24"/>
                <w:szCs w:val="24"/>
              </w:rPr>
            </w:pPr>
            <w:r>
              <w:rPr>
                <w:b/>
                <w:sz w:val="24"/>
                <w:szCs w:val="24"/>
              </w:rPr>
              <w:t>3.</w:t>
            </w:r>
          </w:p>
        </w:tc>
        <w:tc>
          <w:tcPr>
            <w:tcW w:w="2551" w:type="dxa"/>
          </w:tcPr>
          <w:p w:rsidRPr="00F86FAA" w:rsidR="000A679F" w:rsidP="00736D40" w:rsidRDefault="000A679F" w14:paraId="38AF8E1E" w14:textId="77777777">
            <w:pPr>
              <w:pStyle w:val="Default"/>
              <w:rPr>
                <w:b/>
                <w:color w:val="auto"/>
              </w:rPr>
            </w:pPr>
            <w:r>
              <w:rPr>
                <w:b/>
                <w:color w:val="auto"/>
              </w:rPr>
              <w:t>Дата опубликования извещения о проведении Открытого конкурса</w:t>
            </w:r>
          </w:p>
        </w:tc>
        <w:tc>
          <w:tcPr>
            <w:tcW w:w="6768" w:type="dxa"/>
          </w:tcPr>
          <w:p>
            <w:pPr>
              <w:pStyle w:val="19"/>
              <w:ind w:firstLine="0"/>
              <w:rPr>
                <w:b/>
                <w:sz w:val="24"/>
                <w:szCs w:val="24"/>
              </w:rPr>
            </w:pPr>
            <w:bookmarkStart w:name="OLE_LINK8" w:id="9"/>
            <w:bookmarkStart w:name="OLE_LINK9" w:id="10"/>
            <w:bookmarkStart w:name="OLE_LINK23" w:id="11"/>
            <w:bookmarkStart w:name="OLE_LINK24" w:id="12"/>
            <w:bookmarkStart w:name="OLE_LINK37" w:id="13"/>
            <w:r>
              <w:rPr>
                <w:sz w:val="24"/>
                <w:szCs w:val="24"/>
              </w:rPr>
              <w:t>«27» апреля 2018 года</w:t>
            </w:r>
            <w:bookmarkEnd w:id="9"/>
            <w:bookmarkEnd w:id="10"/>
            <w:bookmarkEnd w:id="11"/>
            <w:bookmarkEnd w:id="12"/>
            <w:bookmarkEnd w:id="13"/>
          </w:p>
        </w:tc>
      </w:tr>
      <w:tr w:rsidRPr="00F86FAA" w:rsidR="00FA3C13" w:rsidTr="00EF779C" w14:paraId="38AF8E27" w14:textId="77777777">
        <w:tc>
          <w:tcPr>
            <w:tcW w:w="534" w:type="dxa"/>
          </w:tcPr>
          <w:p w:rsidRPr="00F86FAA" w:rsidR="00FA3C13" w:rsidP="00736D40" w:rsidRDefault="00B02654" w14:paraId="38AF8E21" w14:textId="77777777">
            <w:pPr>
              <w:pStyle w:val="19"/>
              <w:ind w:firstLine="0"/>
              <w:rPr>
                <w:b/>
                <w:sz w:val="24"/>
                <w:szCs w:val="24"/>
              </w:rPr>
            </w:pPr>
            <w:r>
              <w:rPr>
                <w:b/>
                <w:sz w:val="24"/>
                <w:szCs w:val="24"/>
              </w:rPr>
              <w:lastRenderedPageBreak/>
            </w:r>
            <w:r>
              <w:rPr>
                <w:b/>
                <w:sz w:val="24"/>
                <w:szCs w:val="24"/>
              </w:rPr>
              <w:t>4.</w:t>
            </w:r>
          </w:p>
        </w:tc>
        <w:tc>
          <w:tcPr>
            <w:tcW w:w="2551" w:type="dxa"/>
          </w:tcPr>
          <w:p w:rsidR="00FA3C13" w:rsidP="00736D40" w:rsidRDefault="00783AD5" w14:paraId="38AF8E22" w14:textId="77777777">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Pr="00F86FAA" w:rsidR="00783AD5" w:rsidP="00783AD5" w:rsidRDefault="00783AD5" w14:paraId="38AF8E23" w14:textId="77777777">
            <w:pPr>
              <w:pStyle w:val="Default"/>
              <w:rPr>
                <w:b/>
                <w:color w:val="auto"/>
              </w:rPr>
            </w:pPr>
          </w:p>
        </w:tc>
        <w:tc>
          <w:tcPr>
            <w:tcW w:w="6768" w:type="dxa"/>
          </w:tcPr>
          <w:p w:rsidRPr="008C671C" w:rsidR="00C61887" w:rsidP="00C61887" w:rsidRDefault="00C61887" w14:paraId="38AF8E24" w14:textId="0A88C273">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r>
            <w:r>
              <w:rPr>
                <w:sz w:val="24"/>
                <w:szCs w:val="24"/>
              </w:rPr>
              <w:t>ПАО «ТрансКонтейнер» (</w:t>
            </w:r>
            <w:hyperlink w:history="1" r:id="rId2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w:history="1" r:id="rId22">
              <w:r>
                <w:rPr>
                  <w:rStyle w:val="a8"/>
                  <w:sz w:val="24"/>
                  <w:szCs w:val="24"/>
                </w:rPr>
                <w:t>www.zakupki.gov.ru</w:t>
              </w:r>
            </w:hyperlink>
            <w:r>
              <w:rPr>
                <w:sz w:val="24"/>
                <w:szCs w:val="24"/>
              </w:rPr>
              <w:t>) (далее – Официальный сайт).</w:t>
            </w:r>
          </w:p>
          <w:p w:rsidRPr="00681E3B" w:rsidR="005834BA" w:rsidP="00681E3B" w:rsidRDefault="001356F1" w14:paraId="38AF8E26" w14:textId="4E170EC7">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Pr="00F86FAA" w:rsidR="00055FAE" w:rsidTr="00EF779C" w14:paraId="38AF8E2B" w14:textId="77777777">
        <w:tc>
          <w:tcPr>
            <w:tcW w:w="534" w:type="dxa"/>
          </w:tcPr>
          <w:p w:rsidRPr="00F86FAA" w:rsidR="00055FAE" w:rsidP="00055FAE" w:rsidRDefault="00055FAE" w14:paraId="38AF8E28" w14:textId="77777777">
            <w:pPr>
              <w:pStyle w:val="19"/>
              <w:ind w:firstLine="0"/>
              <w:rPr>
                <w:b/>
                <w:sz w:val="24"/>
                <w:szCs w:val="24"/>
              </w:rPr>
            </w:pPr>
            <w:r>
              <w:rPr>
                <w:b/>
                <w:sz w:val="24"/>
                <w:szCs w:val="24"/>
              </w:rPr>
              <w:t>5.</w:t>
            </w:r>
          </w:p>
        </w:tc>
        <w:tc>
          <w:tcPr>
            <w:tcW w:w="2551" w:type="dxa"/>
          </w:tcPr>
          <w:p w:rsidRPr="00F86FAA" w:rsidR="00055FAE" w:rsidP="00055FAE" w:rsidRDefault="00055FAE" w14:paraId="38AF8E29" w14:textId="77777777">
            <w:pPr>
              <w:pStyle w:val="Default"/>
              <w:rPr>
                <w:b/>
                <w:color w:val="auto"/>
              </w:rPr>
            </w:pPr>
            <w:r>
              <w:rPr>
                <w:b/>
                <w:color w:val="auto"/>
              </w:rPr>
              <w:t>Начальная (максимальная) цена договора/ цена лота</w:t>
            </w:r>
          </w:p>
        </w:tc>
        <w:tc>
          <w:tcPr>
            <w:tcW w:w="6768" w:type="dxa"/>
          </w:tcPr>
          <w:p>
            <w:pPr>
              <w:pStyle w:val="19"/>
              <w:rPr>
                <w:sz w:val="24"/>
                <w:szCs w:val="24"/>
              </w:rPr>
            </w:pPr>
            <w:r>
              <w:rPr>
                <w:sz w:val="24"/>
                <w:szCs w:val="24"/>
              </w:rPr>
              <w:t xml:space="preserve">Начальная (максимальная) цена договора составляет </w:t>
            </w:r>
            <w:r>
              <w:rPr>
                <w:sz w:val="24"/>
                <w:szCs w:val="24"/>
              </w:rPr>
              <w:t xml:space="preserve">1800000 (один миллион восемьсот тысяч) рублей 00 копеек</w:t>
            </w:r>
            <w:r>
              <w:rPr>
                <w:sz w:val="24"/>
                <w:szCs w:val="24"/>
              </w:rPr>
              <w:t xml:space="preserve"> с учетом всех налогов (кроме НДС). </w:t>
            </w:r>
            <w:r>
              <w:rPr>
                <w:sz w:val="24"/>
                <w:szCs w:val="24"/>
              </w:rPr>
              <w:t xml:space="preserve">с учетом всех расходов Исполнителя на  доставку, разгрузку, установку, монтаж, замену  оборудования, стоимость  расходных  материалов, а также другие  обязательные  платежи и налоги, кроме НДС. Сумма НДС и условия начисления определяются в соответствии с законодательством Российской Федерации</w:t>
            </w:r>
            <w:r>
              <w:rPr>
                <w:sz w:val="24"/>
                <w:szCs w:val="24"/>
              </w:rPr>
              <w:t xml:space="preserve">.</w:t>
            </w:r>
          </w:p>
        </w:tc>
      </w:tr>
      <w:tr w:rsidRPr="00F86FAA" w:rsidR="009E64D8" w:rsidTr="00EF779C" w14:paraId="38AF8E2F" w14:textId="77777777">
        <w:tc>
          <w:tcPr>
            <w:tcW w:w="534" w:type="dxa"/>
          </w:tcPr>
          <w:p w:rsidRPr="00F86FAA" w:rsidR="009E64D8" w:rsidP="00804946" w:rsidRDefault="009E64D8" w14:paraId="38AF8E2C" w14:textId="77777777">
            <w:pPr>
              <w:pStyle w:val="19"/>
              <w:ind w:firstLine="0"/>
              <w:rPr>
                <w:b/>
                <w:sz w:val="24"/>
                <w:szCs w:val="24"/>
              </w:rPr>
            </w:pPr>
            <w:r>
              <w:rPr>
                <w:b/>
                <w:sz w:val="24"/>
                <w:szCs w:val="24"/>
              </w:rPr>
              <w:t>6.</w:t>
            </w:r>
          </w:p>
        </w:tc>
        <w:tc>
          <w:tcPr>
            <w:tcW w:w="2551" w:type="dxa"/>
          </w:tcPr>
          <w:p w:rsidRPr="00F86FAA" w:rsidR="005F2D24" w:rsidP="00722AFD" w:rsidRDefault="005F2D24" w14:paraId="38AF8E2D" w14:textId="77777777">
            <w:pPr>
              <w:pStyle w:val="Default"/>
              <w:rPr>
                <w:b/>
                <w:color w:val="auto"/>
              </w:rPr>
            </w:pPr>
            <w:r>
              <w:rPr>
                <w:b/>
                <w:color w:val="auto"/>
              </w:rPr>
              <w:t xml:space="preserve">Место, дата начала и окончания подачи Заявок </w:t>
            </w:r>
          </w:p>
        </w:tc>
        <w:tc>
          <w:tcPr>
            <w:tcW w:w="6768" w:type="dxa"/>
          </w:tcPr>
          <w:p>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«21» мая 2018 г. 14 час. 00 мин.</w:t>
            </w:r>
            <w:r>
              <w:rPr>
                <w:sz w:val="24"/>
              </w:rPr>
              <w:t xml:space="preserve"> </w:t>
            </w:r>
            <w:r>
              <w:rPr>
                <w:sz w:val="24"/>
                <w:szCs w:val="24"/>
              </w:rPr>
              <w:t>по адресу, указанному в пункте 2 настоящей Информационной карты.</w:t>
            </w:r>
          </w:p>
        </w:tc>
      </w:tr>
      <w:tr w:rsidRPr="00F86FAA" w:rsidR="000A679F" w:rsidTr="00EF779C" w14:paraId="38AF8E33" w14:textId="77777777">
        <w:tc>
          <w:tcPr>
            <w:tcW w:w="534" w:type="dxa"/>
          </w:tcPr>
          <w:p w:rsidRPr="00F86FAA" w:rsidR="000A679F" w:rsidP="00736D40" w:rsidRDefault="00B02654" w14:paraId="38AF8E30" w14:textId="77777777">
            <w:pPr>
              <w:pStyle w:val="19"/>
              <w:ind w:firstLine="0"/>
              <w:rPr>
                <w:b/>
                <w:sz w:val="24"/>
                <w:szCs w:val="24"/>
              </w:rPr>
            </w:pPr>
            <w:r>
              <w:rPr>
                <w:b/>
                <w:sz w:val="24"/>
                <w:szCs w:val="24"/>
              </w:rPr>
              <w:t>7.</w:t>
            </w:r>
          </w:p>
        </w:tc>
        <w:tc>
          <w:tcPr>
            <w:tcW w:w="2551" w:type="dxa"/>
          </w:tcPr>
          <w:p w:rsidRPr="00F86FAA" w:rsidR="000A679F" w:rsidP="003D2759" w:rsidRDefault="00DF7C35" w14:paraId="38AF8E31" w14:textId="77777777">
            <w:pPr>
              <w:pStyle w:val="Default"/>
              <w:rPr>
                <w:b/>
                <w:color w:val="auto"/>
              </w:rPr>
            </w:pPr>
            <w:r>
              <w:rPr>
                <w:b/>
                <w:color w:val="auto"/>
              </w:rPr>
              <w:t>Место, дата и время вскрытия Заявок</w:t>
            </w:r>
            <w:r>
              <w:rPr>
                <w:b/>
                <w:color w:val="auto"/>
              </w:rPr>
              <w:tab/>
            </w:r>
          </w:p>
        </w:tc>
        <w:tc>
          <w:tcPr>
            <w:tcW w:w="6768" w:type="dxa"/>
          </w:tcPr>
          <w:p>
            <w:pPr>
              <w:pStyle w:val="19"/>
              <w:ind w:firstLine="0"/>
              <w:rPr>
                <w:i/>
                <w:sz w:val="24"/>
                <w:szCs w:val="24"/>
              </w:rPr>
            </w:pPr>
            <w:r>
              <w:rPr>
                <w:sz w:val="24"/>
                <w:szCs w:val="24"/>
              </w:rPr>
              <w:t xml:space="preserve">Вскрытие Заявок состоится </w:t>
            </w:r>
            <w:r>
              <w:rPr>
                <w:sz w:val="24"/>
                <w:szCs w:val="28"/>
              </w:rPr>
              <w:t>«22» мая 2018 г. 14 час. 00 мин.</w:t>
            </w:r>
            <w:r>
              <w:rPr>
                <w:sz w:val="22"/>
                <w:szCs w:val="24"/>
              </w:rPr>
              <w:t xml:space="preserve">  </w:t>
            </w:r>
            <w:r>
              <w:rPr>
                <w:sz w:val="24"/>
                <w:szCs w:val="24"/>
              </w:rPr>
              <w:t xml:space="preserve">местного времени по </w:t>
            </w:r>
            <w:r>
              <w:rPr>
                <w:sz w:val="24"/>
                <w:szCs w:val="24"/>
              </w:rPr>
              <w:lastRenderedPageBreak/>
            </w:r>
            <w:r>
              <w:rPr>
                <w:sz w:val="24"/>
                <w:szCs w:val="24"/>
              </w:rPr>
              <w:t>адресу, указанному в пункте 2 настоящей Информационной карты.</w:t>
            </w:r>
          </w:p>
        </w:tc>
      </w:tr>
      <w:tr w:rsidRPr="00F86FAA" w:rsidR="003E2C12" w:rsidTr="00EF779C" w14:paraId="38AF8E37" w14:textId="77777777">
        <w:tc>
          <w:tcPr>
            <w:tcW w:w="534" w:type="dxa"/>
          </w:tcPr>
          <w:p w:rsidRPr="00F86FAA" w:rsidR="003E2C12" w:rsidP="00804946" w:rsidRDefault="00F86FAA" w14:paraId="38AF8E34" w14:textId="77777777">
            <w:pPr>
              <w:pStyle w:val="19"/>
              <w:ind w:firstLine="0"/>
              <w:rPr>
                <w:b/>
                <w:sz w:val="24"/>
                <w:szCs w:val="24"/>
              </w:rPr>
            </w:pPr>
            <w:r>
              <w:rPr>
                <w:b/>
                <w:sz w:val="24"/>
                <w:szCs w:val="24"/>
              </w:rPr>
              <w:lastRenderedPageBreak/>
            </w:r>
            <w:r>
              <w:rPr>
                <w:b/>
                <w:sz w:val="24"/>
                <w:szCs w:val="24"/>
              </w:rPr>
              <w:t xml:space="preserve">8. </w:t>
            </w:r>
          </w:p>
        </w:tc>
        <w:tc>
          <w:tcPr>
            <w:tcW w:w="2551" w:type="dxa"/>
          </w:tcPr>
          <w:p w:rsidRPr="00F86FAA" w:rsidR="003E2C12" w:rsidP="00F06609" w:rsidRDefault="00F06609" w14:paraId="38AF8E35" w14:textId="77777777">
            <w:pPr>
              <w:pStyle w:val="Default"/>
              <w:rPr>
                <w:b/>
                <w:color w:val="auto"/>
              </w:rPr>
            </w:pPr>
            <w:r>
              <w:rPr>
                <w:b/>
                <w:color w:val="auto"/>
              </w:rPr>
              <w:t>Оценка и сопоставление и Заявок</w:t>
            </w:r>
          </w:p>
        </w:tc>
        <w:tc>
          <w:tcPr>
            <w:tcW w:w="6768" w:type="dxa"/>
          </w:tcPr>
          <w:p>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name="OLE_LINK10" w:id="15"/>
            <w:bookmarkStart w:name="OLE_LINK11" w:id="16"/>
            <w:bookmarkStart w:name="OLE_LINK12" w:id="17"/>
            <w:bookmarkStart w:name="OLE_LINK13" w:id="18"/>
            <w:bookmarkStart w:name="OLE_LINK25" w:id="19"/>
            <w:bookmarkStart w:name="OLE_LINK26" w:id="20"/>
            <w:bookmarkStart w:name="OLE_LINK38" w:id="21"/>
            <w:bookmarkStart w:name="OLE_LINK39" w:id="22"/>
            <w:bookmarkStart w:name="OLE_LINK51" w:id="23"/>
            <w:bookmarkStart w:name="OLE_LINK52" w:id="24"/>
            <w:r>
              <w:rPr>
                <w:sz w:val="24"/>
                <w:szCs w:val="28"/>
              </w:rPr>
              <w:t>«24» мая 2018 г. 14 час. 00 мин.</w:t>
            </w:r>
            <w:bookmarkEnd w:id="15"/>
            <w:bookmarkEnd w:id="16"/>
            <w:bookmarkEnd w:id="17"/>
            <w:bookmarkEnd w:id="18"/>
            <w:bookmarkEnd w:id="19"/>
            <w:bookmarkEnd w:id="20"/>
            <w:bookmarkEnd w:id="21"/>
            <w:bookmarkEnd w:id="22"/>
            <w:bookmarkEnd w:id="23"/>
            <w:bookmarkEnd w:id="24"/>
            <w:r>
              <w:rPr>
                <w:sz w:val="22"/>
                <w:szCs w:val="24"/>
              </w:rPr>
              <w:t xml:space="preserve"> </w:t>
            </w:r>
            <w:r>
              <w:rPr>
                <w:sz w:val="24"/>
                <w:szCs w:val="24"/>
              </w:rPr>
              <w:t>местного времени по адресу, указанному в пункте 2 настоящей Информационной карты.</w:t>
            </w:r>
          </w:p>
        </w:tc>
      </w:tr>
      <w:tr w:rsidRPr="00F86FAA" w:rsidR="009830CC" w:rsidTr="00EF779C" w14:paraId="38AF8E3C" w14:textId="77777777">
        <w:tc>
          <w:tcPr>
            <w:tcW w:w="534" w:type="dxa"/>
          </w:tcPr>
          <w:p w:rsidRPr="00F86FAA" w:rsidR="009830CC" w:rsidP="00804946" w:rsidRDefault="009830CC" w14:paraId="38AF8E38" w14:textId="77777777">
            <w:pPr>
              <w:pStyle w:val="19"/>
              <w:ind w:firstLine="0"/>
              <w:rPr>
                <w:b/>
                <w:sz w:val="24"/>
                <w:szCs w:val="24"/>
              </w:rPr>
            </w:pPr>
            <w:r>
              <w:rPr>
                <w:b/>
                <w:sz w:val="24"/>
                <w:szCs w:val="24"/>
              </w:rPr>
              <w:t>9.</w:t>
            </w:r>
          </w:p>
        </w:tc>
        <w:tc>
          <w:tcPr>
            <w:tcW w:w="2551" w:type="dxa"/>
          </w:tcPr>
          <w:p w:rsidRPr="00F86FAA" w:rsidR="009830CC" w:rsidP="008035D3" w:rsidRDefault="009830CC" w14:paraId="38AF8E39" w14:textId="77777777">
            <w:pPr>
              <w:pStyle w:val="Default"/>
              <w:rPr>
                <w:b/>
                <w:color w:val="auto"/>
              </w:rPr>
            </w:pPr>
            <w:r>
              <w:rPr>
                <w:b/>
                <w:color w:val="auto"/>
              </w:rPr>
              <w:t>Конкурсная комиссия</w:t>
            </w:r>
          </w:p>
        </w:tc>
        <w:tc>
          <w:tcPr>
            <w:tcW w:w="6768" w:type="dxa"/>
          </w:tcPr>
          <w:p>
            <w:pPr>
              <w:pStyle w:val="19"/>
              <w:ind w:firstLine="0"/>
              <w:rPr>
                <w:sz w:val="24"/>
                <w:szCs w:val="24"/>
              </w:rPr>
            </w:pPr>
            <w:r>
              <w:rPr>
                <w:sz w:val="24"/>
                <w:szCs w:val="24"/>
              </w:rPr>
              <w:t xml:space="preserve">Решение об итогах Открытого конкурса принимается Конкурсной комиссией </w:t>
            </w:r>
            <w:r>
              <w:rPr>
                <w:sz w:val="24"/>
                <w:szCs w:val="24"/>
              </w:rPr>
              <w:t xml:space="preserve">филиала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r>
              <w:rPr>
                <w:sz w:val="24"/>
                <w:szCs w:val="24"/>
              </w:rPr>
              <w:t xml:space="preserve">Российская Федерация, 603116, г. Нижний Новгород, Московское шоссе,17 А</w:t>
            </w:r>
          </w:p>
        </w:tc>
      </w:tr>
      <w:tr w:rsidRPr="00F86FAA" w:rsidR="003E2C12" w:rsidTr="00EF779C" w14:paraId="38AF8E40" w14:textId="77777777">
        <w:tc>
          <w:tcPr>
            <w:tcW w:w="534" w:type="dxa"/>
          </w:tcPr>
          <w:p w:rsidRPr="00F86FAA" w:rsidR="003E2C12" w:rsidP="00804946" w:rsidRDefault="009830CC" w14:paraId="38AF8E3D" w14:textId="77777777">
            <w:pPr>
              <w:pStyle w:val="19"/>
              <w:ind w:firstLine="0"/>
              <w:rPr>
                <w:b/>
                <w:sz w:val="24"/>
                <w:szCs w:val="24"/>
              </w:rPr>
            </w:pPr>
            <w:r>
              <w:rPr>
                <w:b/>
                <w:sz w:val="24"/>
                <w:szCs w:val="24"/>
              </w:rPr>
              <w:t>10.</w:t>
            </w:r>
          </w:p>
        </w:tc>
        <w:tc>
          <w:tcPr>
            <w:tcW w:w="2551" w:type="dxa"/>
          </w:tcPr>
          <w:p w:rsidRPr="00F86FAA" w:rsidR="003E2C12" w:rsidP="008035D3" w:rsidRDefault="009830CC" w14:paraId="38AF8E3E" w14:textId="77777777">
            <w:pPr>
              <w:pStyle w:val="Default"/>
              <w:rPr>
                <w:b/>
                <w:color w:val="auto"/>
              </w:rPr>
            </w:pPr>
            <w:r>
              <w:rPr>
                <w:b/>
                <w:color w:val="auto"/>
              </w:rPr>
              <w:t>Подведение итогов</w:t>
            </w:r>
          </w:p>
        </w:tc>
        <w:tc>
          <w:tcPr>
            <w:tcW w:w="6768" w:type="dxa"/>
          </w:tcPr>
          <w:p>
            <w:pPr>
              <w:pStyle w:val="19"/>
              <w:ind w:firstLine="0"/>
              <w:rPr>
                <w:sz w:val="24"/>
                <w:szCs w:val="24"/>
                <w:highlight w:val="cyan"/>
              </w:rPr>
            </w:pPr>
            <w:r>
              <w:rPr>
                <w:sz w:val="24"/>
                <w:szCs w:val="24"/>
              </w:rPr>
              <w:t xml:space="preserve">Подведение итогов состоится не позднее </w:t>
            </w:r>
            <w:bookmarkStart w:name="OLE_LINK14" w:id="25"/>
            <w:bookmarkStart w:name="OLE_LINK15" w:id="26"/>
            <w:bookmarkStart w:name="OLE_LINK28" w:id="27"/>
            <w:r>
              <w:rPr>
                <w:sz w:val="24"/>
                <w:szCs w:val="28"/>
              </w:rPr>
              <w:t>«25» мая 2018 г. 14 час. 00 мин.</w:t>
            </w:r>
            <w:bookmarkEnd w:id="25"/>
            <w:bookmarkEnd w:id="26"/>
            <w:bookmarkEnd w:id="27"/>
            <w:r>
              <w:rPr>
                <w:sz w:val="22"/>
                <w:szCs w:val="24"/>
              </w:rPr>
              <w:t xml:space="preserve"> </w:t>
            </w:r>
            <w:r>
              <w:rPr>
                <w:sz w:val="24"/>
                <w:szCs w:val="24"/>
              </w:rPr>
              <w:t>местного времени по адресу, указанному в пункте 9 Информационной карты.</w:t>
            </w:r>
          </w:p>
        </w:tc>
      </w:tr>
      <w:tr w:rsidRPr="00F86FAA" w:rsidR="007D6548" w:rsidTr="00EF779C" w14:paraId="38AF8E44" w14:textId="77777777">
        <w:tc>
          <w:tcPr>
            <w:tcW w:w="534" w:type="dxa"/>
          </w:tcPr>
          <w:p w:rsidRPr="00F86FAA" w:rsidR="007D6548" w:rsidP="00804946" w:rsidRDefault="009830CC" w14:paraId="38AF8E41" w14:textId="77777777">
            <w:pPr>
              <w:pStyle w:val="19"/>
              <w:ind w:firstLine="0"/>
              <w:rPr>
                <w:b/>
                <w:sz w:val="24"/>
                <w:szCs w:val="24"/>
              </w:rPr>
            </w:pPr>
            <w:r>
              <w:rPr>
                <w:b/>
                <w:sz w:val="24"/>
                <w:szCs w:val="24"/>
              </w:rPr>
              <w:t>11.</w:t>
            </w:r>
          </w:p>
        </w:tc>
        <w:tc>
          <w:tcPr>
            <w:tcW w:w="2551" w:type="dxa"/>
          </w:tcPr>
          <w:p w:rsidRPr="00F86FAA" w:rsidR="007D6548" w:rsidP="008035D3" w:rsidRDefault="007D6548" w14:paraId="38AF8E42" w14:textId="77777777">
            <w:pPr>
              <w:pStyle w:val="Default"/>
              <w:rPr>
                <w:b/>
                <w:color w:val="auto"/>
              </w:rPr>
            </w:pPr>
            <w:r>
              <w:rPr>
                <w:b/>
                <w:color w:val="auto"/>
              </w:rPr>
              <w:t>Условия оплаты за товар, выполнение работ, оказание услуг</w:t>
            </w:r>
          </w:p>
        </w:tc>
        <w:tc>
          <w:tcPr>
            <w:tcW w:w="6768" w:type="dxa"/>
          </w:tcPr>
          <w:p>
            <w:pPr>
              <w:pStyle w:val="19"/>
              <w:ind w:firstLine="0"/>
              <w:rPr>
                <w:sz w:val="24"/>
                <w:szCs w:val="24"/>
              </w:rPr>
            </w:pPr>
            <w:r>
              <w:rPr>
                <w:sz w:val="24"/>
                <w:szCs w:val="24"/>
              </w:rPr>
              <w:t xml:space="preserve">Оплата работ производится Заказчиком Исполнителю авансовым платежом на основании выставленного Исполнителем счета в размере не более 25 % от цены работ, в том числе НДС – 18%, в течение 20 (двадцати) банковских дней после подписания настоящего Договора с момента получения такого счета. Оставшуюся сумму Заказчик обязуется оплатить Исполнителю за фактически выполненные работы, в течение 20 (двадцати) банковских дней после подписания Сторонами акта о приемке выполненных работ на основании счета, счета-фактуры.</w:t>
            </w:r>
          </w:p>
        </w:tc>
      </w:tr>
      <w:tr w:rsidRPr="00F86FAA" w:rsidR="007D6548" w:rsidTr="00EF779C" w14:paraId="38AF8E48" w14:textId="77777777">
        <w:tc>
          <w:tcPr>
            <w:tcW w:w="534" w:type="dxa"/>
          </w:tcPr>
          <w:p w:rsidRPr="00F86FAA" w:rsidR="007D6548" w:rsidP="00804946" w:rsidRDefault="009830CC" w14:paraId="38AF8E45" w14:textId="77777777">
            <w:pPr>
              <w:pStyle w:val="19"/>
              <w:ind w:firstLine="0"/>
              <w:rPr>
                <w:b/>
                <w:sz w:val="24"/>
                <w:szCs w:val="24"/>
              </w:rPr>
            </w:pPr>
            <w:r>
              <w:rPr>
                <w:b/>
                <w:sz w:val="24"/>
                <w:szCs w:val="24"/>
              </w:rPr>
              <w:t>12.</w:t>
            </w:r>
          </w:p>
        </w:tc>
        <w:tc>
          <w:tcPr>
            <w:tcW w:w="2551" w:type="dxa"/>
          </w:tcPr>
          <w:p w:rsidRPr="00F86FAA" w:rsidR="007D6548" w:rsidRDefault="007D6548" w14:paraId="38AF8E46" w14:textId="77777777">
            <w:pPr>
              <w:pStyle w:val="Default"/>
              <w:rPr>
                <w:b/>
                <w:color w:val="auto"/>
              </w:rPr>
            </w:pPr>
            <w:r>
              <w:rPr>
                <w:b/>
                <w:color w:val="auto"/>
              </w:rPr>
              <w:t xml:space="preserve">Количество лотов </w:t>
            </w:r>
          </w:p>
        </w:tc>
        <w:tc>
          <w:tcPr>
            <w:tcW w:w="6768" w:type="dxa"/>
          </w:tcPr>
          <w:p>
            <w:pPr>
              <w:pStyle w:val="19"/>
              <w:ind w:firstLine="0"/>
              <w:rPr>
                <w:b/>
                <w:sz w:val="24"/>
                <w:szCs w:val="24"/>
              </w:rPr>
            </w:pPr>
            <w:r>
              <w:rPr>
                <w:sz w:val="24"/>
                <w:szCs w:val="24"/>
                <w:lang w:val="en-US"/>
              </w:rPr>
              <w:t>один лот</w:t>
            </w:r>
          </w:p>
        </w:tc>
      </w:tr>
      <w:tr w:rsidRPr="00F86FAA" w:rsidR="007D6548" w:rsidTr="00EF779C" w14:paraId="38AF8E4E" w14:textId="77777777">
        <w:tc>
          <w:tcPr>
            <w:tcW w:w="534" w:type="dxa"/>
          </w:tcPr>
          <w:p w:rsidRPr="00F86FAA" w:rsidR="007D6548" w:rsidP="009830CC" w:rsidRDefault="00357415" w14:paraId="38AF8E49" w14:textId="77777777">
            <w:pPr>
              <w:pStyle w:val="19"/>
              <w:ind w:firstLine="0"/>
              <w:rPr>
                <w:b/>
                <w:sz w:val="24"/>
                <w:szCs w:val="24"/>
              </w:rPr>
            </w:pPr>
            <w:r>
              <w:rPr>
                <w:b/>
                <w:sz w:val="24"/>
                <w:szCs w:val="24"/>
              </w:rPr>
              <w:t>13.</w:t>
            </w:r>
          </w:p>
        </w:tc>
        <w:tc>
          <w:tcPr>
            <w:tcW w:w="2551" w:type="dxa"/>
          </w:tcPr>
          <w:p w:rsidRPr="00F86FAA" w:rsidR="007D6548" w:rsidP="008035D3" w:rsidRDefault="006E08A0" w14:paraId="38AF8E4A" w14:textId="7777777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Срок начала выполнения Работ по настоящему Договору – с даты подписания Договора. Срок окончания выполнения Работ по настоящему Договору – не более 60 (шестидесяти) календарных дней с даты подписания договора, но не позднее 31 июля 2018 года.</w:t>
            </w:r>
          </w:p>
          <w:p w:rsidRPr="00F86FAA" w:rsidR="00B277B4" w:rsidP="00B277B4" w:rsidRDefault="00B277B4" w14:paraId="35AF9773" w14:textId="77777777">
            <w:pPr>
              <w:pStyle w:val="Default"/>
              <w:jc w:val="both"/>
              <w:rPr>
                <w:color w:val="auto"/>
              </w:rPr>
            </w:pPr>
          </w:p>
          <w:p>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г Киров, Транспортный проезд, д 21, Контейнерный терминал Киров-Котласский</w:t>
            </w:r>
          </w:p>
        </w:tc>
      </w:tr>
      <w:tr w:rsidRPr="00F86FAA" w:rsidR="007D6548" w:rsidTr="00EF779C" w14:paraId="38AF8E52" w14:textId="77777777">
        <w:tc>
          <w:tcPr>
            <w:tcW w:w="534" w:type="dxa"/>
          </w:tcPr>
          <w:p w:rsidRPr="00F86FAA" w:rsidR="007D6548" w:rsidP="009830CC" w:rsidRDefault="00357415" w14:paraId="38AF8E4F" w14:textId="77777777">
            <w:pPr>
              <w:pStyle w:val="19"/>
              <w:ind w:firstLine="0"/>
              <w:rPr>
                <w:b/>
                <w:sz w:val="24"/>
                <w:szCs w:val="24"/>
              </w:rPr>
            </w:pPr>
            <w:r>
              <w:rPr>
                <w:b/>
                <w:sz w:val="24"/>
                <w:szCs w:val="24"/>
              </w:rPr>
              <w:lastRenderedPageBreak/>
            </w:r>
            <w:r>
              <w:rPr>
                <w:b/>
                <w:sz w:val="24"/>
                <w:szCs w:val="24"/>
              </w:rPr>
              <w:t>14.</w:t>
            </w:r>
          </w:p>
        </w:tc>
        <w:tc>
          <w:tcPr>
            <w:tcW w:w="2551" w:type="dxa"/>
          </w:tcPr>
          <w:p w:rsidRPr="00F86FAA" w:rsidR="007D6548" w:rsidP="008035D3" w:rsidRDefault="00C3633B" w14:paraId="38AF8E50" w14:textId="77777777">
            <w:pPr>
              <w:pStyle w:val="Default"/>
              <w:rPr>
                <w:b/>
                <w:color w:val="auto"/>
              </w:rPr>
            </w:pPr>
            <w:r>
              <w:rPr>
                <w:b/>
                <w:color w:val="auto"/>
              </w:rPr>
              <w:t>Состав и количество (объем) товара, работ, услуг</w:t>
            </w:r>
          </w:p>
        </w:tc>
        <w:tc>
          <w:tcPr>
            <w:tcW w:w="6768" w:type="dxa"/>
          </w:tcPr>
          <w:p>
            <w:pPr>
              <w:pStyle w:val="19"/>
              <w:ind w:firstLine="0"/>
              <w:rPr>
                <w:sz w:val="24"/>
                <w:szCs w:val="24"/>
              </w:rPr>
            </w:pPr>
            <w:r>
              <w:rPr>
                <w:sz w:val="24"/>
                <w:szCs w:val="24"/>
              </w:rPr>
              <w:t xml:space="preserve">Состав и объем оказания услуг определен в разделе 4 «Техническое задание».</w:t>
            </w:r>
          </w:p>
        </w:tc>
      </w:tr>
      <w:tr w:rsidRPr="00F86FAA" w:rsidR="007D6548" w:rsidTr="00EF779C" w14:paraId="38AF8E56" w14:textId="77777777">
        <w:tc>
          <w:tcPr>
            <w:tcW w:w="534" w:type="dxa"/>
          </w:tcPr>
          <w:p w:rsidRPr="00F86FAA" w:rsidR="007D6548" w:rsidP="009830CC" w:rsidRDefault="00357415" w14:paraId="38AF8E53" w14:textId="77777777">
            <w:pPr>
              <w:pStyle w:val="19"/>
              <w:ind w:firstLine="0"/>
              <w:rPr>
                <w:b/>
                <w:sz w:val="24"/>
                <w:szCs w:val="24"/>
              </w:rPr>
            </w:pPr>
            <w:r>
              <w:rPr>
                <w:b/>
                <w:sz w:val="24"/>
                <w:szCs w:val="24"/>
              </w:rPr>
              <w:t>15.</w:t>
            </w:r>
          </w:p>
        </w:tc>
        <w:tc>
          <w:tcPr>
            <w:tcW w:w="2551" w:type="dxa"/>
          </w:tcPr>
          <w:p w:rsidRPr="00F86FAA" w:rsidR="007D6548" w:rsidP="008035D3" w:rsidRDefault="007D6548" w14:paraId="38AF8E54" w14:textId="77777777">
            <w:pPr>
              <w:pStyle w:val="Default"/>
              <w:rPr>
                <w:b/>
                <w:color w:val="auto"/>
              </w:rPr>
            </w:pPr>
            <w:r>
              <w:rPr>
                <w:b/>
                <w:color w:val="auto"/>
              </w:rPr>
              <w:t xml:space="preserve">Официальный язык </w:t>
            </w:r>
          </w:p>
        </w:tc>
        <w:tc>
          <w:tcPr>
            <w:tcW w:w="6768" w:type="dxa"/>
          </w:tcPr>
          <w:p>
            <w:pPr>
              <w:pStyle w:val="aff"/>
              <w:jc w:val="both"/>
              <w:rPr>
                <w:sz w:val="24"/>
                <w:szCs w:val="24"/>
              </w:rPr>
            </w:pPr>
            <w:r>
              <w:rPr>
                <w:sz w:val="24"/>
                <w:szCs w:val="24"/>
                <w:lang w:val="en-US"/>
              </w:rPr>
              <w:t>Русский язык. Вся переписка, связанная с проведением Открытого конкурса, ведется на русском языке. </w:t>
            </w:r>
          </w:p>
        </w:tc>
      </w:tr>
      <w:tr w:rsidRPr="00F86FAA" w:rsidR="007D6548" w:rsidTr="00EF779C" w14:paraId="38AF8E5A" w14:textId="77777777">
        <w:tc>
          <w:tcPr>
            <w:tcW w:w="534" w:type="dxa"/>
          </w:tcPr>
          <w:p w:rsidRPr="00F86FAA" w:rsidR="007D6548" w:rsidP="009830CC" w:rsidRDefault="00357415" w14:paraId="38AF8E57" w14:textId="77777777">
            <w:pPr>
              <w:pStyle w:val="19"/>
              <w:ind w:firstLine="0"/>
              <w:rPr>
                <w:b/>
                <w:sz w:val="24"/>
                <w:szCs w:val="24"/>
              </w:rPr>
            </w:pPr>
            <w:r>
              <w:rPr>
                <w:b/>
                <w:sz w:val="24"/>
                <w:szCs w:val="24"/>
              </w:rPr>
              <w:t>16.</w:t>
            </w:r>
          </w:p>
        </w:tc>
        <w:tc>
          <w:tcPr>
            <w:tcW w:w="2551" w:type="dxa"/>
          </w:tcPr>
          <w:p w:rsidRPr="00F86FAA" w:rsidR="007D6548" w:rsidRDefault="007D6548" w14:paraId="38AF8E58" w14:textId="77777777">
            <w:pPr>
              <w:pStyle w:val="Default"/>
              <w:rPr>
                <w:b/>
                <w:color w:val="auto"/>
              </w:rPr>
            </w:pPr>
            <w:r>
              <w:rPr>
                <w:b/>
                <w:color w:val="auto"/>
              </w:rPr>
              <w:t xml:space="preserve">Валюта Открытого конкурса </w:t>
            </w:r>
          </w:p>
        </w:tc>
        <w:tc>
          <w:tcPr>
            <w:tcW w:w="6768" w:type="dxa"/>
          </w:tcPr>
          <w:p>
            <w:pPr>
              <w:pStyle w:val="19"/>
              <w:ind w:firstLine="0"/>
              <w:rPr>
                <w:b/>
                <w:sz w:val="24"/>
                <w:szCs w:val="24"/>
                <w:highlight w:val="yellow"/>
              </w:rPr>
            </w:pPr>
            <w:r>
              <w:rPr>
                <w:sz w:val="24"/>
                <w:szCs w:val="24"/>
                <w:lang w:val="en-US"/>
              </w:rPr>
              <w:t>рубли РФ.</w:t>
            </w:r>
          </w:p>
        </w:tc>
      </w:tr>
      <w:tr w:rsidRPr="00F86FAA" w:rsidR="007D6548" w:rsidTr="00EF779C" w14:paraId="38AF8E6E" w14:textId="77777777">
        <w:tc>
          <w:tcPr>
            <w:tcW w:w="534" w:type="dxa"/>
          </w:tcPr>
          <w:p w:rsidRPr="00F86FAA" w:rsidR="007D6548" w:rsidP="009830CC" w:rsidRDefault="00357415" w14:paraId="38AF8E5B" w14:textId="77777777">
            <w:pPr>
              <w:pStyle w:val="19"/>
              <w:ind w:firstLine="0"/>
              <w:rPr>
                <w:b/>
                <w:sz w:val="24"/>
                <w:szCs w:val="24"/>
              </w:rPr>
            </w:pPr>
            <w:r>
              <w:rPr>
                <w:b/>
                <w:sz w:val="24"/>
                <w:szCs w:val="24"/>
              </w:rPr>
              <w:t>17.</w:t>
            </w:r>
          </w:p>
        </w:tc>
        <w:tc>
          <w:tcPr>
            <w:tcW w:w="2551" w:type="dxa"/>
          </w:tcPr>
          <w:p w:rsidRPr="00F86FAA" w:rsidR="007D6548" w:rsidRDefault="007D6548" w14:paraId="38AF8E5C" w14:textId="7777777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Pr="006D2B87" w:rsidR="00B277B4" w:rsidP="00B277B4" w:rsidRDefault="00B277B4" w14:paraId="4A9E7239" w14:textId="77777777">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pPr>
              <w:pStyle w:val="aff7"/>
              <w:numPr>
                <w:ilvl w:val="1"/>
                <w:numId w:val="36"/>
              </w:numPr>
              <w:jc w:val="both"/>
              <w:rPr>
                <w:lang w:val="en-US"/>
              </w:rPr>
            </w:pPr>
            <w:r>
              <w:rPr>
                <w:lang w:val="en-US"/>
              </w:rPr>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r>
              <w:rPr>
                <w:lang w:val="en-US"/>
              </w:rPr>
              <w:t xml:space="preserve">; </w:t>
            </w:r>
          </w:p>
          <w:p>
            <w:pPr>
              <w:pStyle w:val="aff7"/>
              <w:numPr>
                <w:ilvl w:val="1"/>
                <w:numId w:val="36"/>
              </w:numPr>
              <w:jc w:val="both"/>
              <w:rPr>
                <w:lang w:val="en-US"/>
              </w:rPr>
            </w:pPr>
            <w:r>
              <w:rPr>
                <w:lang w:val="en-US"/>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Pr>
                <w:lang w:val="en-US"/>
              </w:rPr>
              <w:t xml:space="preserve">; </w:t>
            </w:r>
          </w:p>
          <w:p>
            <w:pPr>
              <w:pStyle w:val="aff7"/>
              <w:numPr>
                <w:ilvl w:val="1"/>
                <w:numId w:val="36"/>
              </w:numPr>
              <w:jc w:val="both"/>
              <w:rPr>
                <w:lang w:val="en-US"/>
              </w:rPr>
            </w:pPr>
            <w:r>
              <w:rPr>
                <w:lang w:val="en-US"/>
              </w:rPr>
              <w:t xml:space="preserve">наличие опыта  выполнения работ за последних три года, предшествующих году подачи Заявки, с учетом, периода времени в текущем году до момента окончния приема Заявок, с предметом выполнение работ по текущему ремонту козлового контейнерного крана МККС - 42К), с суммарной стоимостью договоров не менее 100 % от начальной (максимальной) цены договора.</w:t>
            </w:r>
            <w:r>
              <w:rPr>
                <w:lang w:val="en-US"/>
              </w:rPr>
              <w:t xml:space="preserve">.</w:t>
            </w:r>
          </w:p>
          <w:p w:rsidRPr="006D2B87" w:rsidR="00B277B4" w:rsidP="00B277B4" w:rsidRDefault="00B277B4" w14:paraId="54663682" w14:textId="77777777">
            <w:pPr>
              <w:pStyle w:val="aff7"/>
              <w:numPr>
                <w:ilvl w:val="0"/>
                <w:numId w:val="3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pPr>
              <w:pStyle w:val="aff7"/>
              <w:numPr>
                <w:ilvl w:val="1"/>
                <w:numId w:val="36"/>
              </w:numPr>
              <w:jc w:val="both"/>
              <w:rPr>
                <w:lang w:val="en-US"/>
              </w:rPr>
            </w:pPr>
            <w:r>
              <w:rPr>
                <w:lang w:val="en-US"/>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r>
              <w:rPr>
                <w:lang w:val="en-US"/>
              </w:rPr>
              <w:t xml:space="preserve">; </w:t>
            </w:r>
          </w:p>
          <w:p>
            <w:pPr>
              <w:pStyle w:val="aff7"/>
              <w:numPr>
                <w:ilvl w:val="1"/>
                <w:numId w:val="36"/>
              </w:numPr>
              <w:jc w:val="both"/>
              <w:rPr>
                <w:lang w:val="en-US"/>
              </w:rPr>
            </w:pPr>
            <w:r>
              <w:rPr>
                <w:lang w:val="en-US"/>
              </w:rPr>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r>
              <w:rPr>
                <w:lang w:val="en-US"/>
              </w:rPr>
              <w:t xml:space="preserve">; </w:t>
            </w:r>
          </w:p>
          <w:p>
            <w:pPr>
              <w:pStyle w:val="aff7"/>
              <w:numPr>
                <w:ilvl w:val="1"/>
                <w:numId w:val="36"/>
              </w:numPr>
              <w:jc w:val="both"/>
              <w:rPr>
                <w:lang w:val="en-US"/>
              </w:rPr>
            </w:pPr>
            <w:r>
              <w:rPr>
                <w:lang w:val="en-US"/>
              </w:rPr>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r>
              <w:rPr>
                <w:lang w:val="en-US"/>
              </w:rPr>
              <w:t xml:space="preserve">; </w:t>
            </w:r>
          </w:p>
          <w:p>
            <w:pPr>
              <w:pStyle w:val="aff7"/>
              <w:numPr>
                <w:ilvl w:val="1"/>
                <w:numId w:val="36"/>
              </w:numPr>
              <w:jc w:val="both"/>
              <w:rPr>
                <w:lang w:val="en-US"/>
              </w:rPr>
            </w:pPr>
            <w:r>
              <w:rPr>
                <w:lang w:val="en-US"/>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r>
              <w:rPr>
                <w:lang w:val="en-US"/>
              </w:rPr>
              <w:t xml:space="preserve">; </w:t>
            </w:r>
          </w:p>
          <w:p>
            <w:pPr>
              <w:pStyle w:val="aff7"/>
              <w:numPr>
                <w:ilvl w:val="1"/>
                <w:numId w:val="36"/>
              </w:numPr>
              <w:jc w:val="both"/>
              <w:rPr>
                <w:lang w:val="en-US"/>
              </w:rPr>
            </w:pPr>
            <w:r>
              <w:rPr>
                <w:lang w:val="en-US"/>
              </w:rPr>
              <w:t xml:space="preserve">копию документа, подтверждающего наличие аттестованной в установленном порядке технологии сварки на подъемные сооружениях  в соответствии  с требованиями РД 03-615-03;</w:t>
            </w:r>
            <w:r>
              <w:rPr>
                <w:lang w:val="en-US"/>
              </w:rPr>
              <w:t xml:space="preserve">; </w:t>
            </w:r>
          </w:p>
          <w:p>
            <w:pPr>
              <w:pStyle w:val="aff7"/>
              <w:numPr>
                <w:ilvl w:val="1"/>
                <w:numId w:val="36"/>
              </w:numPr>
              <w:jc w:val="both"/>
              <w:rPr>
                <w:lang w:val="en-US"/>
              </w:rPr>
            </w:pPr>
            <w:r>
              <w:rPr>
                <w:lang w:val="en-US"/>
              </w:rPr>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r>
              <w:rPr>
                <w:lang w:val="en-US"/>
              </w:rPr>
              <w:t xml:space="preserve">; </w:t>
            </w:r>
          </w:p>
          <w:p>
            <w:pPr>
              <w:pStyle w:val="aff7"/>
              <w:numPr>
                <w:ilvl w:val="1"/>
                <w:numId w:val="36"/>
              </w:numPr>
              <w:jc w:val="both"/>
              <w:rPr>
                <w:lang w:val="en-US"/>
              </w:rPr>
            </w:pPr>
            <w:r>
              <w:rPr>
                <w:lang w:val="en-US"/>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r>
              <w:rPr>
                <w:lang w:val="en-US"/>
              </w:rPr>
              <w:t xml:space="preserve">; </w:t>
            </w:r>
          </w:p>
          <w:p>
            <w:pPr>
              <w:pStyle w:val="aff7"/>
              <w:numPr>
                <w:ilvl w:val="1"/>
                <w:numId w:val="36"/>
              </w:numPr>
              <w:jc w:val="both"/>
              <w:rPr>
                <w:lang w:val="en-US"/>
              </w:rPr>
            </w:pPr>
            <w:r>
              <w:rPr>
                <w:lang w:val="en-US"/>
              </w:rPr>
              <w:t xml:space="preserve">копию документа, подтверждающего наличие собственной лаборатории неразрушающего контроля  или  копию  договора на оказание услуг аттестованной в установленном порядке лаборатории неразрушающего контроля</w:t>
            </w:r>
            <w:r>
              <w:rPr>
                <w:lang w:val="en-US"/>
              </w:rPr>
              <w:t xml:space="preserve">; </w:t>
            </w:r>
          </w:p>
          <w:p>
            <w:pPr>
              <w:pStyle w:val="aff7"/>
              <w:numPr>
                <w:ilvl w:val="1"/>
                <w:numId w:val="36"/>
              </w:numPr>
              <w:jc w:val="both"/>
              <w:rPr>
                <w:lang w:val="en-US"/>
              </w:rPr>
            </w:pPr>
            <w:r>
              <w:rPr>
                <w:lang w:val="en-US"/>
              </w:rPr>
              <w:t xml:space="preserve">документ по форме приложения № 4 к документации о закупке о наличии опыта оказания услуг  за три последних года предшествующих году подачи Заявки, и период времени в текущем году до момента окончания приема Заявок, с предметом (выполнение текущего ремонта козлового контейнерного крана МККС - 42К) и суммарной стоимостью договоров не менее 100 %  от начальной цены договора, а также с приложением соответствующих подписанных сторонами копий указанных договоров, и копий документов подтверждающих факт поставки товаров,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приложении № 4.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Pr>
                <w:lang w:val="en-US"/>
              </w:rPr>
              <w:t xml:space="preserve">; </w:t>
            </w:r>
          </w:p>
          <w:p>
            <w:pPr>
              <w:pStyle w:val="aff7"/>
              <w:numPr>
                <w:ilvl w:val="1"/>
                <w:numId w:val="36"/>
              </w:numPr>
              <w:jc w:val="both"/>
              <w:rPr>
                <w:lang w:val="en-US"/>
              </w:rPr>
            </w:pPr>
            <w:r>
              <w:rPr>
                <w:lang w:val="en-US"/>
              </w:rPr>
              <w:t xml:space="preserve">сведения о производственном персонале по форме приложения № 6 к документации о закупке</w:t>
            </w:r>
            <w:r>
              <w:rPr>
                <w:lang w:val="en-US"/>
              </w:rPr>
              <w:t xml:space="preserve">; </w:t>
            </w:r>
          </w:p>
          <w:p>
            <w:pPr>
              <w:pStyle w:val="aff7"/>
              <w:numPr>
                <w:ilvl w:val="1"/>
                <w:numId w:val="36"/>
              </w:numPr>
              <w:jc w:val="both"/>
              <w:rPr>
                <w:lang w:val="en-US"/>
              </w:rPr>
            </w:pPr>
            <w:r>
              <w:rPr>
                <w:lang w:val="en-US"/>
              </w:rPr>
              <w:t xml:space="preserve">копию документа, подтверждающего наличие собственной электролаборатории  или  копию  договора на оказание услуг аттестованной в установленном порядке электролаборатории</w:t>
            </w:r>
            <w:r>
              <w:rPr>
                <w:lang w:val="en-US"/>
              </w:rPr>
              <w:t xml:space="preserve">; </w:t>
            </w:r>
          </w:p>
          <w:p>
            <w:pPr>
              <w:pStyle w:val="aff7"/>
              <w:numPr>
                <w:ilvl w:val="1"/>
                <w:numId w:val="36"/>
              </w:numPr>
              <w:jc w:val="both"/>
              <w:rPr>
                <w:lang w:val="en-US"/>
              </w:rPr>
            </w:pPr>
            <w:r>
              <w:rPr>
                <w:lang w:val="en-US"/>
              </w:rPr>
              <w:t xml:space="preserve">копию документа, подтверждающего наличие допуска к определенному виду работ, которые оказывают безопасность объектов капитального строительства, включая особо опасные, технически сложные и уникальные объекты капитального строительства, а именно наличие п.п. 23.1; 24.1</w:t>
            </w:r>
            <w:r>
              <w:rPr>
                <w:lang w:val="en-US"/>
              </w:rPr>
              <w:t xml:space="preserve">.</w:t>
            </w:r>
          </w:p>
        </w:tc>
      </w:tr>
      <w:tr w:rsidRPr="00F86FAA" w:rsidR="00835CB1" w:rsidTr="00EF779C" w14:paraId="38AF8E74" w14:textId="77777777">
        <w:tc>
          <w:tcPr>
            <w:tcW w:w="534" w:type="dxa"/>
          </w:tcPr>
          <w:p w:rsidRPr="00F86FAA" w:rsidR="00835CB1" w:rsidP="009830CC" w:rsidRDefault="00835CB1" w14:paraId="38AF8E6F" w14:textId="6F0F1934">
            <w:pPr>
              <w:pStyle w:val="19"/>
              <w:ind w:firstLine="0"/>
              <w:rPr>
                <w:b/>
                <w:sz w:val="24"/>
                <w:szCs w:val="24"/>
              </w:rPr>
            </w:pPr>
            <w:r>
              <w:rPr>
                <w:b/>
                <w:sz w:val="24"/>
                <w:szCs w:val="24"/>
              </w:rPr>
              <w:t>18.</w:t>
            </w:r>
          </w:p>
        </w:tc>
        <w:tc>
          <w:tcPr>
            <w:tcW w:w="2551" w:type="dxa"/>
          </w:tcPr>
          <w:p w:rsidRPr="00F86FAA" w:rsidR="00835CB1" w:rsidRDefault="004B6D94" w14:paraId="38AF8E70" w14:textId="5B5F2F0A">
            <w:pPr>
              <w:pStyle w:val="Default"/>
              <w:rPr>
                <w:b/>
                <w:color w:val="auto"/>
              </w:rPr>
            </w:pPr>
            <w:r>
              <w:rPr>
                <w:b/>
                <w:color w:val="auto"/>
              </w:rPr>
              <w:t>Срок заключения договора</w:t>
            </w:r>
          </w:p>
        </w:tc>
        <w:tc>
          <w:tcPr>
            <w:tcW w:w="6768" w:type="dxa"/>
          </w:tcPr>
          <w:p w:rsidRPr="00F86FAA" w:rsidR="00835CB1" w:rsidP="00C75F3F" w:rsidRDefault="00A004B7" w14:paraId="38AF8E73" w14:textId="3655C854">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Pr="00F86FAA" w:rsidR="007D6548" w:rsidTr="00EF779C" w14:paraId="38AF8EB1" w14:textId="77777777">
        <w:tc>
          <w:tcPr>
            <w:tcW w:w="534" w:type="dxa"/>
          </w:tcPr>
          <w:p w:rsidRPr="00F86FAA" w:rsidR="007D6548" w:rsidP="009830CC" w:rsidRDefault="00357415" w14:paraId="38AF8E75" w14:textId="77777777">
            <w:pPr>
              <w:pStyle w:val="19"/>
              <w:ind w:firstLine="0"/>
              <w:rPr>
                <w:b/>
                <w:sz w:val="24"/>
                <w:szCs w:val="24"/>
              </w:rPr>
            </w:pPr>
            <w:r>
              <w:rPr>
                <w:b/>
                <w:sz w:val="24"/>
                <w:szCs w:val="24"/>
              </w:rPr>
              <w:t>19.</w:t>
            </w:r>
          </w:p>
        </w:tc>
        <w:tc>
          <w:tcPr>
            <w:tcW w:w="2551" w:type="dxa"/>
          </w:tcPr>
          <w:p w:rsidRPr="00F86FAA" w:rsidR="007D6548" w:rsidRDefault="00736D40" w14:paraId="38AF8E76" w14:textId="77777777">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2"/>
              <w:tblW w:w="0" w:type="auto"/>
              <w:tblLayout w:type="fixed"/>
              <w:tblLook w:val="04A0" w:firstRow="1" w:lastRow="0" w:firstColumn="1" w:lastColumn="0" w:noHBand="0" w:noVBand="1"/>
            </w:tblPr>
            <w:tblGrid>
              <w:gridCol w:w="4423"/>
              <w:gridCol w:w="2114"/>
            </w:tblGrid>
            <w:tr w:rsidRPr="00E048E8" w:rsidR="00B277B4" w:rsidTr="00056955" w14:paraId="1F0E9623" w14:textId="77777777">
              <w:tc>
                <w:tcPr>
                  <w:tcW w:w="4423" w:type="dxa"/>
                </w:tcPr>
                <w:p w:rsidRPr="006D2B87" w:rsidR="00B277B4" w:rsidP="00B277B4" w:rsidRDefault="00B277B4" w14:paraId="147FD033" w14:textId="77777777">
                  <w:pPr>
                    <w:pStyle w:val="afa"/>
                    <w:rPr>
                      <w:b/>
                      <w:sz w:val="24"/>
                    </w:rPr>
                  </w:pPr>
                  <w:r>
                    <w:rPr>
                      <w:b/>
                      <w:sz w:val="24"/>
                    </w:rPr>
                    <w:t>Критерий оценки</w:t>
                  </w:r>
                </w:p>
              </w:tc>
              <w:tc>
                <w:tcPr>
                  <w:tcW w:w="2114" w:type="dxa"/>
                </w:tcPr>
                <w:p w:rsidRPr="00C125C6" w:rsidR="00B277B4" w:rsidP="00B277B4" w:rsidRDefault="00B277B4" w14:paraId="06630049" w14:textId="77777777">
                  <w:pPr>
                    <w:pStyle w:val="afa"/>
                    <w:ind w:firstLine="0"/>
                    <w:rPr>
                      <w:b/>
                      <w:sz w:val="24"/>
                    </w:rPr>
                  </w:pPr>
                  <w:r>
                    <w:rPr>
                      <w:b/>
                      <w:sz w:val="24"/>
                    </w:rPr>
                    <w:t>Значение Кз</w:t>
                  </w:r>
                </w:p>
              </w:tc>
            </w:tr>
            <w:tr w:rsidRPr="00514332" w:rsidR="00B277B4" w:rsidTr="00056955" w14:paraId="0EFC5FA7" w14:textId="77777777">
              <w:tc>
                <w:tcPr>
                  <w:tcW w:w="4423" w:type="dxa"/>
                </w:tcPr>
                <w:p>
                  <w:pPr>
                    <w:pStyle w:val="afa"/>
                    <w:ind w:firstLine="0"/>
                    <w:rPr>
                      <w:sz w:val="24"/>
                    </w:rPr>
                  </w:pPr>
                  <w:r>
                    <w:rPr>
                      <w:sz w:val="24"/>
                    </w:rPr>
                    <w:t xml:space="preserve">Цена договора	</w:t>
                  </w:r>
                  <w:r>
                    <w:rPr>
                      <w:sz w:val="24"/>
                    </w:rPr>
                    <w:t xml:space="preserve"> </w:t>
                  </w:r>
                </w:p>
              </w:tc>
              <w:tc>
                <w:tcPr>
                  <w:tcW w:w="2114" w:type="dxa"/>
                </w:tcPr>
                <w:p>
                  <w:pPr>
                    <w:pStyle w:val="afa"/>
                    <w:ind w:firstLine="34"/>
                    <w:rPr>
                      <w:sz w:val="24"/>
                      <w:lang w:val="en-US"/>
                    </w:rPr>
                  </w:pPr>
                  <w:r>
                    <w:rPr>
                      <w:sz w:val="24"/>
                      <w:lang w:val="en-US"/>
                    </w:rPr>
                    <w:t>0,50</w:t>
                  </w:r>
                </w:p>
              </w:tc>
            </w:tr>
            <w:tr w:rsidRPr="00514332" w:rsidR="00B277B4" w:rsidTr="00056955" w14:paraId="0EFC5FA7" w14:textId="77777777">
              <w:tc>
                <w:tcPr>
                  <w:tcW w:w="4423" w:type="dxa"/>
                </w:tcPr>
                <w:p>
                  <w:pPr>
                    <w:pStyle w:val="afa"/>
                    <w:ind w:firstLine="0"/>
                    <w:rPr>
                      <w:sz w:val="24"/>
                    </w:rPr>
                  </w:pPr>
                  <w:r>
                    <w:rPr>
                      <w:sz w:val="24"/>
                    </w:rPr>
                    <w:t xml:space="preserve">Условия оплаты (наличие авансового платежа)</w:t>
                  </w:r>
                  <w:r>
                    <w:rPr>
                      <w:sz w:val="24"/>
                    </w:rPr>
                    <w:t xml:space="preserve"> </w:t>
                  </w:r>
                </w:p>
              </w:tc>
              <w:tc>
                <w:tcPr>
                  <w:tcW w:w="2114" w:type="dxa"/>
                </w:tcPr>
                <w:p>
                  <w:pPr>
                    <w:pStyle w:val="afa"/>
                    <w:ind w:firstLine="34"/>
                    <w:rPr>
                      <w:sz w:val="24"/>
                      <w:lang w:val="en-US"/>
                    </w:rPr>
                  </w:pPr>
                  <w:r>
                    <w:rPr>
                      <w:sz w:val="24"/>
                      <w:lang w:val="en-US"/>
                    </w:rPr>
                    <w:t>0,10</w:t>
                  </w:r>
                </w:p>
              </w:tc>
            </w:tr>
            <w:tr w:rsidRPr="00514332" w:rsidR="00B277B4" w:rsidTr="00056955" w14:paraId="0EFC5FA7" w14:textId="77777777">
              <w:tc>
                <w:tcPr>
                  <w:tcW w:w="4423" w:type="dxa"/>
                </w:tcPr>
                <w:p>
                  <w:pPr>
                    <w:pStyle w:val="afa"/>
                    <w:ind w:firstLine="0"/>
                    <w:rPr>
                      <w:sz w:val="24"/>
                    </w:rPr>
                  </w:pPr>
                  <w:r>
                    <w:rPr>
                      <w:sz w:val="24"/>
                    </w:rPr>
                    <w:t xml:space="preserve">Гарантийный срок</w:t>
                  </w:r>
                  <w:r>
                    <w:rPr>
                      <w:sz w:val="24"/>
                    </w:rPr>
                    <w:t xml:space="preserve"> </w:t>
                  </w:r>
                </w:p>
              </w:tc>
              <w:tc>
                <w:tcPr>
                  <w:tcW w:w="2114" w:type="dxa"/>
                </w:tcPr>
                <w:p>
                  <w:pPr>
                    <w:pStyle w:val="afa"/>
                    <w:ind w:firstLine="34"/>
                    <w:rPr>
                      <w:sz w:val="24"/>
                      <w:lang w:val="en-US"/>
                    </w:rPr>
                  </w:pPr>
                  <w:r>
                    <w:rPr>
                      <w:sz w:val="24"/>
                      <w:lang w:val="en-US"/>
                    </w:rPr>
                    <w:t>0,20</w:t>
                  </w:r>
                </w:p>
              </w:tc>
            </w:tr>
            <w:tr w:rsidRPr="00514332" w:rsidR="00B277B4" w:rsidTr="00056955" w14:paraId="0EFC5FA7" w14:textId="77777777">
              <w:tc>
                <w:tcPr>
                  <w:tcW w:w="4423" w:type="dxa"/>
                </w:tcPr>
                <w:p>
                  <w:pPr>
                    <w:pStyle w:val="afa"/>
                    <w:ind w:firstLine="0"/>
                    <w:rPr>
                      <w:sz w:val="24"/>
                    </w:rPr>
                  </w:pPr>
                  <w:r>
                    <w:rPr>
                      <w:sz w:val="24"/>
                    </w:rPr>
                    <w:t xml:space="preserve">Срок выполнения работ</w:t>
                  </w:r>
                  <w:r>
                    <w:rPr>
                      <w:sz w:val="24"/>
                    </w:rPr>
                    <w:t xml:space="preserve"> </w:t>
                  </w:r>
                </w:p>
              </w:tc>
              <w:tc>
                <w:tcPr>
                  <w:tcW w:w="2114" w:type="dxa"/>
                </w:tcPr>
                <w:p>
                  <w:pPr>
                    <w:pStyle w:val="afa"/>
                    <w:ind w:firstLine="34"/>
                    <w:rPr>
                      <w:sz w:val="24"/>
                      <w:lang w:val="en-US"/>
                    </w:rPr>
                  </w:pPr>
                  <w:r>
                    <w:rPr>
                      <w:sz w:val="24"/>
                      <w:lang w:val="en-US"/>
                    </w:rPr>
                    <w:t>0,20</w:t>
                  </w:r>
                </w:p>
              </w:tc>
            </w:tr>
          </w:tbl>
          <w:p w:rsidRPr="00F86FAA" w:rsidR="007D6548" w:rsidP="003D3596" w:rsidRDefault="007D6548" w14:paraId="38AF8EB0" w14:textId="77777777">
            <w:pPr>
              <w:pStyle w:val="afa"/>
              <w:rPr>
                <w:b/>
                <w:i/>
                <w:sz w:val="24"/>
              </w:rPr>
            </w:pPr>
          </w:p>
        </w:tc>
      </w:tr>
      <w:tr w:rsidRPr="00F86FAA" w:rsidR="00736D40" w:rsidTr="00EF779C" w14:paraId="38AF8EC0" w14:textId="77777777">
        <w:tc>
          <w:tcPr>
            <w:tcW w:w="534" w:type="dxa"/>
          </w:tcPr>
          <w:p w:rsidRPr="00F86FAA" w:rsidR="00736D40" w:rsidP="009830CC" w:rsidRDefault="00835CB1" w14:paraId="38AF8EB2" w14:textId="77777777">
            <w:pPr>
              <w:pStyle w:val="19"/>
              <w:ind w:firstLine="0"/>
              <w:rPr>
                <w:b/>
                <w:sz w:val="24"/>
                <w:szCs w:val="24"/>
              </w:rPr>
            </w:pPr>
            <w:r>
              <w:rPr>
                <w:b/>
                <w:sz w:val="24"/>
                <w:szCs w:val="24"/>
              </w:rPr>
              <w:t>20.</w:t>
            </w:r>
          </w:p>
        </w:tc>
        <w:tc>
          <w:tcPr>
            <w:tcW w:w="2551" w:type="dxa"/>
          </w:tcPr>
          <w:p w:rsidRPr="00F86FAA" w:rsidR="00736D40" w:rsidRDefault="007341C2" w14:paraId="38AF8EB3" w14:textId="77777777">
            <w:pPr>
              <w:pStyle w:val="Default"/>
              <w:rPr>
                <w:b/>
                <w:color w:val="auto"/>
              </w:rPr>
            </w:pPr>
            <w:r>
              <w:rPr>
                <w:b/>
                <w:color w:val="auto"/>
              </w:rPr>
              <w:t>Особенности заключения договора</w:t>
            </w:r>
          </w:p>
        </w:tc>
        <w:tc>
          <w:tcPr>
            <w:tcW w:w="6768" w:type="dxa"/>
          </w:tcPr>
          <w:p>
            <w:pPr>
              <w:pStyle w:val="afa"/>
              <w:ind w:left="34" w:firstLine="0"/>
              <w:rPr>
                <w:sz w:val="24"/>
              </w:rPr>
            </w:pPr>
            <w:r>
              <w:rPr>
                <w:sz w:val="24"/>
              </w:rPr>
              <w:t xml:space="preserve"/>
            </w:r>
          </w:p>
          <w:p>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 xml:space="preserve">5</w:t>
            </w:r>
            <w:r>
              <w:rPr>
                <w:sz w:val="24"/>
              </w:rPr>
              <w:t xml:space="preserve">), до момента его подписания победителем. </w:t>
            </w:r>
          </w:p>
          <w:p w:rsidRPr="002F15C9" w:rsidR="00B277B4" w:rsidP="00B277B4" w:rsidRDefault="00B277B4" w14:paraId="1B56A157" w14:textId="7777777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Pr="002F15C9" w:rsidR="00B277B4" w:rsidP="00B277B4" w:rsidRDefault="00B277B4" w14:paraId="6578411F" w14:textId="77777777">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B277B4" w:rsidP="00B277B4" w:rsidRDefault="00B277B4" w14:paraId="51673D25" w14:textId="77777777">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pPr>
              <w:pStyle w:val="afa"/>
              <w:numPr>
                <w:ilvl w:val="1"/>
                <w:numId w:val="19"/>
              </w:numPr>
              <w:tabs>
                <w:tab w:val="num" w:pos="1985"/>
              </w:tabs>
              <w:ind w:left="34" w:firstLine="567"/>
              <w:rPr>
                <w:sz w:val="24"/>
              </w:rPr>
            </w:pPr>
            <w:r>
              <w:rPr>
                <w:sz w:val="24"/>
                <w:lang w:val="en-US"/>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Pr="00F86FAA" w:rsidR="007D6548" w:rsidTr="00EF779C" w14:paraId="38AF8EC4" w14:textId="77777777">
        <w:tc>
          <w:tcPr>
            <w:tcW w:w="534" w:type="dxa"/>
          </w:tcPr>
          <w:p w:rsidRPr="00F86FAA" w:rsidR="007D6548" w:rsidP="00835CB1" w:rsidRDefault="009830CC" w14:paraId="38AF8EC1" w14:textId="77777777">
            <w:pPr>
              <w:pStyle w:val="19"/>
              <w:ind w:firstLine="0"/>
              <w:rPr>
                <w:b/>
                <w:sz w:val="24"/>
                <w:szCs w:val="24"/>
              </w:rPr>
            </w:pPr>
            <w:r>
              <w:rPr>
                <w:b/>
                <w:sz w:val="24"/>
                <w:szCs w:val="24"/>
              </w:rPr>
              <w:lastRenderedPageBreak/>
            </w:r>
            <w:r>
              <w:rPr>
                <w:b/>
                <w:sz w:val="24"/>
                <w:szCs w:val="24"/>
              </w:rPr>
              <w:t>21.</w:t>
            </w:r>
          </w:p>
        </w:tc>
        <w:tc>
          <w:tcPr>
            <w:tcW w:w="2551" w:type="dxa"/>
          </w:tcPr>
          <w:p w:rsidRPr="00F86FAA" w:rsidR="007D6548" w:rsidRDefault="007D6548" w14:paraId="38AF8EC2" w14:textId="77777777">
            <w:pPr>
              <w:pStyle w:val="Default"/>
              <w:rPr>
                <w:b/>
                <w:color w:val="auto"/>
              </w:rPr>
            </w:pPr>
            <w:r>
              <w:rPr>
                <w:b/>
                <w:color w:val="auto"/>
              </w:rPr>
              <w:t>Привлечение субподрядчиков, соисполнителей</w:t>
            </w:r>
          </w:p>
        </w:tc>
        <w:tc>
          <w:tcPr>
            <w:tcW w:w="6768" w:type="dxa"/>
          </w:tcPr>
          <w:p>
            <w:pPr>
              <w:pStyle w:val="19"/>
              <w:ind w:firstLine="0"/>
              <w:rPr>
                <w:sz w:val="24"/>
                <w:szCs w:val="24"/>
              </w:rPr>
            </w:pPr>
            <w:r>
              <w:rPr>
                <w:sz w:val="24"/>
                <w:szCs w:val="24"/>
              </w:rPr>
              <w:t xml:space="preserve">Не допускается</w:t>
            </w:r>
          </w:p>
        </w:tc>
      </w:tr>
      <w:tr w:rsidRPr="00F86FAA" w:rsidR="001356F1" w:rsidTr="00505622" w14:paraId="38AF8EC8" w14:textId="77777777">
        <w:tc>
          <w:tcPr>
            <w:tcW w:w="534" w:type="dxa"/>
          </w:tcPr>
          <w:p w:rsidRPr="00F86FAA" w:rsidR="001356F1" w:rsidP="00505622" w:rsidRDefault="001356F1" w14:paraId="38AF8EC5" w14:textId="77777777">
            <w:pPr>
              <w:pStyle w:val="19"/>
              <w:ind w:firstLine="0"/>
              <w:rPr>
                <w:b/>
                <w:sz w:val="24"/>
                <w:szCs w:val="24"/>
              </w:rPr>
            </w:pPr>
            <w:r>
              <w:rPr>
                <w:b/>
                <w:sz w:val="24"/>
                <w:szCs w:val="24"/>
              </w:rPr>
              <w:t>22.</w:t>
            </w:r>
          </w:p>
        </w:tc>
        <w:tc>
          <w:tcPr>
            <w:tcW w:w="2551" w:type="dxa"/>
          </w:tcPr>
          <w:p w:rsidRPr="00F86FAA" w:rsidR="001356F1" w:rsidP="00505622" w:rsidRDefault="001356F1" w14:paraId="38AF8EC6" w14:textId="77777777">
            <w:pPr>
              <w:pStyle w:val="Default"/>
              <w:rPr>
                <w:b/>
                <w:color w:val="auto"/>
              </w:rPr>
            </w:pPr>
            <w:r>
              <w:rPr>
                <w:b/>
                <w:color w:val="auto"/>
              </w:rPr>
              <w:t>Срок действия Заявки</w:t>
            </w:r>
            <w:r>
              <w:rPr>
                <w:b/>
                <w:color w:val="auto"/>
              </w:rPr>
              <w:tab/>
            </w:r>
          </w:p>
        </w:tc>
        <w:tc>
          <w:tcPr>
            <w:tcW w:w="6768" w:type="dxa"/>
          </w:tcPr>
          <w:p>
            <w:pPr>
              <w:pStyle w:val="19"/>
              <w:ind w:firstLine="0"/>
              <w:rPr>
                <w:i/>
                <w:sz w:val="24"/>
                <w:szCs w:val="24"/>
              </w:rPr>
            </w:pPr>
            <w:r>
              <w:rPr>
                <w:sz w:val="24"/>
                <w:szCs w:val="24"/>
              </w:rPr>
              <w:t xml:space="preserve">Заявка должна действовать не менее </w:t>
            </w:r>
            <w:r>
              <w:rPr>
                <w:sz w:val="24"/>
                <w:szCs w:val="24"/>
              </w:rPr>
              <w:t xml:space="preserve">90</w:t>
            </w:r>
            <w:r>
              <w:rPr>
                <w:sz w:val="24"/>
                <w:szCs w:val="24"/>
              </w:rPr>
              <w:t xml:space="preserve"> календарных дней с даты окончания срока подачи Заявок (пункт 6 настоящей Информационной карты).</w:t>
            </w:r>
          </w:p>
        </w:tc>
      </w:tr>
      <w:tr w:rsidRPr="00F86FAA" w:rsidR="00DF6AE3" w:rsidTr="00EF779C" w14:paraId="38AF8ECC" w14:textId="77777777">
        <w:tc>
          <w:tcPr>
            <w:tcW w:w="534" w:type="dxa"/>
          </w:tcPr>
          <w:p w:rsidRPr="00F86FAA" w:rsidR="00DF6AE3" w:rsidP="0051006B" w:rsidRDefault="00A856EA" w14:paraId="38AF8EC9" w14:textId="77777777">
            <w:pPr>
              <w:pStyle w:val="19"/>
              <w:ind w:firstLine="0"/>
              <w:rPr>
                <w:b/>
                <w:sz w:val="24"/>
                <w:szCs w:val="24"/>
              </w:rPr>
            </w:pPr>
            <w:r>
              <w:rPr>
                <w:b/>
                <w:sz w:val="24"/>
                <w:szCs w:val="24"/>
              </w:rPr>
              <w:t>23.</w:t>
            </w:r>
          </w:p>
        </w:tc>
        <w:tc>
          <w:tcPr>
            <w:tcW w:w="2551" w:type="dxa"/>
          </w:tcPr>
          <w:p w:rsidRPr="00F86FAA" w:rsidR="00DF6AE3" w:rsidRDefault="00BB306F" w14:paraId="38AF8ECA" w14:textId="77777777">
            <w:pPr>
              <w:pStyle w:val="Default"/>
              <w:rPr>
                <w:b/>
                <w:color w:val="auto"/>
              </w:rPr>
            </w:pPr>
            <w:r>
              <w:rPr>
                <w:b/>
                <w:color w:val="auto"/>
              </w:rPr>
              <w:t>Обеспечение Заявки</w:t>
            </w:r>
          </w:p>
        </w:tc>
        <w:tc>
          <w:tcPr>
            <w:tcW w:w="6768" w:type="dxa"/>
          </w:tcPr>
          <w:p>
            <w:pPr>
              <w:pStyle w:val="19"/>
              <w:ind w:firstLine="0"/>
              <w:rPr>
                <w:sz w:val="24"/>
                <w:szCs w:val="24"/>
              </w:rPr>
            </w:pPr>
            <w:r>
              <w:rPr>
                <w:sz w:val="24"/>
                <w:szCs w:val="24"/>
              </w:rPr>
              <w:t xml:space="preserve">Не предусмотрено</w:t>
            </w:r>
          </w:p>
        </w:tc>
      </w:tr>
      <w:tr w:rsidRPr="00F86FAA" w:rsidR="004745C7" w:rsidTr="00EF779C" w14:paraId="38AF8ED0" w14:textId="77777777">
        <w:tc>
          <w:tcPr>
            <w:tcW w:w="534" w:type="dxa"/>
          </w:tcPr>
          <w:p w:rsidRPr="00F86FAA" w:rsidR="004745C7" w:rsidP="005E0B21" w:rsidRDefault="004745C7" w14:paraId="38AF8ECD" w14:textId="77777777">
            <w:pPr>
              <w:pStyle w:val="19"/>
              <w:ind w:firstLine="0"/>
              <w:rPr>
                <w:b/>
                <w:sz w:val="24"/>
                <w:szCs w:val="24"/>
              </w:rPr>
            </w:pPr>
            <w:r>
              <w:rPr>
                <w:b/>
                <w:sz w:val="24"/>
                <w:szCs w:val="24"/>
              </w:rPr>
              <w:lastRenderedPageBreak/>
            </w:r>
            <w:r>
              <w:rPr>
                <w:b/>
                <w:sz w:val="24"/>
                <w:szCs w:val="24"/>
              </w:rPr>
              <w:t>24.</w:t>
            </w:r>
          </w:p>
        </w:tc>
        <w:tc>
          <w:tcPr>
            <w:tcW w:w="2551" w:type="dxa"/>
          </w:tcPr>
          <w:p w:rsidRPr="00F86FAA" w:rsidR="004745C7" w:rsidP="00DF6AE3" w:rsidRDefault="00505622" w14:paraId="38AF8ECE" w14:textId="77777777">
            <w:pPr>
              <w:pStyle w:val="Default"/>
              <w:rPr>
                <w:b/>
                <w:color w:val="auto"/>
              </w:rPr>
            </w:pPr>
            <w:r>
              <w:rPr>
                <w:b/>
                <w:color w:val="auto"/>
              </w:rPr>
              <w:t>Обеспечение исполнения договора</w:t>
            </w:r>
          </w:p>
        </w:tc>
        <w:tc>
          <w:tcPr>
            <w:tcW w:w="6768" w:type="dxa"/>
          </w:tcPr>
          <w:p>
            <w:pPr>
              <w:pStyle w:val="19"/>
              <w:ind w:firstLine="0"/>
              <w:rPr>
                <w:sz w:val="24"/>
                <w:szCs w:val="24"/>
              </w:rPr>
            </w:pPr>
            <w:r>
              <w:rPr>
                <w:sz w:val="24"/>
                <w:szCs w:val="24"/>
              </w:rPr>
              <w:t xml:space="preserve">Не предусмотрено</w:t>
            </w:r>
          </w:p>
        </w:tc>
      </w:tr>
    </w:tbl>
    <w:p w:rsidR="00703603" w:rsidP="00703603" w:rsidRDefault="00703603" w14:paraId="0A5DB602" w14:textId="77777777">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r>
        <w:rPr>
          <w:rFonts w:eastAsia="MS Mincho"/>
          <w:szCs w:val="28"/>
        </w:rPr>
        <w:t xml:space="preserve">1</w:t>
      </w:r>
    </w:p>
    <w:p w:rsidR="00E61CA4" w:rsidP="00E61CA4" w:rsidRDefault="00E61CA4" w14:paraId="1A203F9D" w14:textId="77777777">
      <w:pPr>
        <w:ind w:firstLine="425"/>
        <w:jc w:val="right"/>
        <w:rPr>
          <w:sz w:val="28"/>
          <w:szCs w:val="28"/>
        </w:rPr>
      </w:pPr>
      <w:r>
        <w:rPr>
          <w:sz w:val="28"/>
          <w:szCs w:val="28"/>
        </w:rPr>
        <w:t>к документации о закупке</w:t>
      </w:r>
    </w:p>
    <w:p w:rsidRPr="00193D5D" w:rsidR="00C17301" w:rsidP="00193D5D" w:rsidRDefault="00C17301" w14:paraId="46AAB6D9" w14:textId="5DF138DC">
      <w:pPr>
        <w:jc w:val="right"/>
      </w:pPr>
    </w:p>
    <w:p w:rsidR="000954FB" w:rsidP="000954FB" w:rsidRDefault="000954FB" w14:paraId="38AF8ED6" w14:textId="14C6508C">
      <w:pPr>
        <w:ind w:firstLine="425"/>
        <w:jc w:val="right"/>
        <w:rPr>
          <w:sz w:val="28"/>
          <w:szCs w:val="28"/>
        </w:rPr>
      </w:pPr>
    </w:p>
    <w:p w:rsidRPr="00445DDD" w:rsidR="000954FB" w:rsidP="000954FB" w:rsidRDefault="000954FB" w14:paraId="38AF8ED7" w14:textId="170CC754">
      <w:pPr>
        <w:jc w:val="center"/>
        <w:rPr>
          <w:b/>
          <w:sz w:val="28"/>
          <w:szCs w:val="28"/>
        </w:rPr>
      </w:pPr>
      <w:r>
        <w:rPr>
          <w:b/>
          <w:sz w:val="28"/>
          <w:szCs w:val="28"/>
        </w:rPr>
        <w:t>На бланке претендента</w:t>
      </w:r>
    </w:p>
    <w:p w:rsidRPr="00DF4847" w:rsidR="000954FB" w:rsidP="00DF4847" w:rsidRDefault="000954FB" w14:paraId="38AF8ED8" w14:textId="07E15E4F">
      <w:pPr>
        <w:jc w:val="center"/>
        <w:rPr>
          <w:b/>
          <w:i/>
          <w:sz w:val="28"/>
        </w:rPr>
      </w:pPr>
      <w:r>
        <w:rPr>
          <w:b/>
          <w:sz w:val="28"/>
        </w:rPr>
        <w:t>ЗАЯВКА ______________ (наименование претендента)</w:t>
      </w:r>
    </w:p>
    <w:p w:rsidRPr="00DF4847" w:rsidR="000954FB" w:rsidP="00DF4847" w:rsidRDefault="000954FB" w14:paraId="38AF8ED9" w14:textId="6BEBB006">
      <w:pPr>
        <w:jc w:val="center"/>
        <w:rPr>
          <w:b/>
          <w:i/>
          <w:sz w:val="28"/>
        </w:rPr>
      </w:pPr>
      <w:r>
        <w:rPr>
          <w:b/>
          <w:sz w:val="28"/>
        </w:rPr>
        <w:t>НА УЧАСТИЕ В ОТКРЫТОМ КОНКУРСЕ № ОК-МСП-_____-___-______</w:t>
      </w:r>
    </w:p>
    <w:p w:rsidRPr="007415F9" w:rsidR="000954FB" w:rsidP="000954FB" w:rsidRDefault="000954FB" w14:paraId="38AF8EDA" w14:textId="77777777"/>
    <w:p w:rsidRPr="00002090" w:rsidR="000954FB" w:rsidP="000954FB" w:rsidRDefault="000954FB" w14:paraId="38AF8EDB" w14:textId="3BFD45D2">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 xml:space="preserve">ОК-___-___-____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конкурса)</w:t>
      </w:r>
      <w:r>
        <w:t>.</w:t>
      </w:r>
    </w:p>
    <w:p w:rsidRPr="00002090" w:rsidR="000954FB" w:rsidP="000954FB" w:rsidRDefault="000954FB" w14:paraId="38AF8EDC"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38AF8EDD"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38AF8EDE" w14:textId="7777777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Pr="00002090" w:rsidR="000954FB" w:rsidP="000954FB" w:rsidRDefault="000954FB" w14:paraId="38AF8EDF" w14:textId="7777777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Pr="00002090" w:rsidR="000954FB" w:rsidP="00C56383" w:rsidRDefault="000954FB" w14:paraId="38AF8EE0" w14:textId="77777777">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C56383" w:rsidRDefault="000954FB" w14:paraId="38AF8EE1" w14:textId="77777777">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C56383" w:rsidRDefault="00093F19" w14:paraId="38AF8EE2" w14:textId="77777777">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Pr="00002090" w:rsidR="000954FB" w:rsidP="00C56383" w:rsidRDefault="000954FB" w14:paraId="38AF8EE3" w14:textId="77777777">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38AF8EE4" w14:textId="33ECC949">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P="00C56383" w:rsidRDefault="000954FB" w14:paraId="38AF8EE5" w14:textId="77777777">
      <w:pPr>
        <w:numPr>
          <w:ilvl w:val="0"/>
          <w:numId w:val="13"/>
        </w:numPr>
        <w:tabs>
          <w:tab w:val="left" w:pos="1418"/>
        </w:tabs>
        <w:ind w:left="0" w:firstLine="709"/>
        <w:jc w:val="both"/>
        <w:rPr>
          <w:sz w:val="28"/>
          <w:szCs w:val="20"/>
        </w:rPr>
      </w:pPr>
      <w:r>
        <w:rPr>
          <w:sz w:val="28"/>
          <w:szCs w:val="20"/>
        </w:rPr>
        <w:lastRenderedPageBreak/>
      </w: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P="00C56383" w:rsidRDefault="000954FB" w14:paraId="38AF8EE6" w14:textId="77777777">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P="00C56383" w:rsidRDefault="000954FB" w14:paraId="38AF8EE7" w14:textId="77777777">
      <w:pPr>
        <w:numPr>
          <w:ilvl w:val="0"/>
          <w:numId w:val="13"/>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P="00C56383" w:rsidRDefault="000954FB" w14:paraId="38AF8EE8" w14:textId="77777777">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C56383" w:rsidRDefault="000954FB" w14:paraId="38AF8EE9" w14:textId="77777777">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250548" w14:paraId="38AF8EEA" w14:textId="77777777">
      <w:pPr>
        <w:pStyle w:val="afa"/>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38AF8EEB" w14:textId="77777777">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Pr="00002090" w:rsidR="000954FB" w:rsidP="000954FB" w:rsidRDefault="000954FB" w14:paraId="38AF8EEC" w14:textId="77777777">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Pr="00002090" w:rsidR="000954FB" w:rsidP="000954FB" w:rsidRDefault="000954FB" w14:paraId="38AF8EED" w14:textId="77777777">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P="00250548" w:rsidRDefault="000954FB" w14:paraId="38AF8EEE" w14:textId="77777777">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P="00250548" w:rsidRDefault="00250548" w14:paraId="38AF8EEF" w14:textId="77777777">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Pr="008B08F6" w:rsidR="000954FB" w:rsidP="00250548" w:rsidRDefault="000954FB" w14:paraId="38AF8EF0" w14:textId="77777777">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r>
      <w:r>
        <w:rPr>
          <w:sz w:val="28"/>
          <w:szCs w:val="28"/>
        </w:rPr>
        <w:t>ПАО «ТрансКонтейнер»;</w:t>
      </w:r>
    </w:p>
    <w:p w:rsidR="000954FB" w:rsidP="000954FB" w:rsidRDefault="000954FB" w14:paraId="38AF8EF1" w14:textId="1A02C999">
      <w:pPr>
        <w:pStyle w:val="afa"/>
        <w:ind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r>
      <w:r>
        <w:rPr>
          <w:sz w:val="28"/>
          <w:szCs w:val="28"/>
        </w:rPr>
        <w:t>осуществляющим поставки товаров, выполнение работ, оказание услуг, являющихся предметом закупки.</w:t>
      </w:r>
    </w:p>
    <w:p w:rsidR="000954FB" w:rsidP="000954FB" w:rsidRDefault="000954FB" w14:paraId="38AF8EF2" w14:textId="77777777">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r>
      <w:r>
        <w:rPr>
          <w:rFonts w:eastAsia="Times New Roman"/>
          <w:sz w:val="28"/>
        </w:rPr>
        <w:t>ПАО «ТрансКонтейнер» отменить Открытый конкурс в любое время до момента объявления победителя Открытого конкурса;</w:t>
      </w:r>
    </w:p>
    <w:p w:rsidR="000954FB" w:rsidP="000954FB" w:rsidRDefault="000954FB" w14:paraId="38AF8EF3" w14:textId="719A8B43">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P="000954FB" w:rsidRDefault="000954FB" w14:paraId="38AF8EF4" w14:textId="5DB32E16">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Pr="0065479E" w:rsidR="007B5AA2" w:rsidP="007B5AA2" w:rsidRDefault="007B5AA2" w14:paraId="0FCDB108" w14:textId="77777777">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Pr="00002090" w:rsidR="007B5AA2" w:rsidP="007B5AA2" w:rsidRDefault="007B5AA2" w14:paraId="0E8E9A9A" w14:textId="4D2D0FE1">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Pr="00002090" w:rsidR="000954FB" w:rsidP="000954FB" w:rsidRDefault="00E47C93" w14:paraId="38AF8EF5" w14:textId="77777777">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P="000954FB" w:rsidRDefault="000954FB" w14:paraId="38AF8EF6" w14:textId="77777777">
      <w:pPr>
        <w:pStyle w:val="19"/>
        <w:ind w:firstLine="708"/>
      </w:pPr>
      <w:r>
        <w:t>В подтверждение этого прилагаются все необходимые документы.</w:t>
      </w:r>
    </w:p>
    <w:p w:rsidR="003A2CA3" w:rsidP="000954FB" w:rsidRDefault="003A2CA3" w14:paraId="5CEEBDD5" w14:textId="77777777">
      <w:pPr>
        <w:pStyle w:val="19"/>
        <w:ind w:firstLine="708"/>
      </w:pPr>
    </w:p>
    <w:p w:rsidR="003A2CA3" w:rsidP="000954FB" w:rsidRDefault="003A2CA3" w14:paraId="6FF3E2D5" w14:textId="77777777">
      <w:pPr>
        <w:pStyle w:val="19"/>
        <w:ind w:firstLine="708"/>
      </w:pPr>
    </w:p>
    <w:p w:rsidR="009E0B1C" w:rsidP="009E0B1C" w:rsidRDefault="009E0B1C" w14:paraId="56811291" w14:textId="77777777">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Pr="00DF4847" w:rsidR="00865513" w:rsidP="00DF4847" w:rsidRDefault="00865513" w14:paraId="22A9C12C" w14:textId="76B894D9">
      <w:pPr>
        <w:rPr>
          <w:sz w:val="28"/>
          <w:szCs w:val="28"/>
          <w:lang w:eastAsia="ru-RU"/>
        </w:rPr>
      </w:pPr>
      <w:r>
        <w:rPr>
          <w:sz w:val="28"/>
          <w:szCs w:val="28"/>
          <w:lang w:eastAsia="ru-RU"/>
        </w:rPr>
        <w:t>____________________________________________________________________</w:t>
      </w:r>
    </w:p>
    <w:p w:rsidRPr="00C20080" w:rsidR="00865513" w:rsidP="00865513" w:rsidRDefault="00865513" w14:paraId="656468C2" w14:textId="77777777">
      <w:pPr>
        <w:tabs>
          <w:tab w:val="left" w:pos="8640"/>
        </w:tabs>
        <w:jc w:val="center"/>
        <w:rPr>
          <w:i/>
        </w:rPr>
      </w:pPr>
      <w:r>
        <w:rPr>
          <w:i/>
        </w:rPr>
        <w:t>(наименование претендента)</w:t>
      </w:r>
    </w:p>
    <w:p w:rsidRPr="00C20080" w:rsidR="00865513" w:rsidP="00865513" w:rsidRDefault="00865513" w14:paraId="5813C805" w14:textId="77777777">
      <w:pPr>
        <w:rPr>
          <w:sz w:val="28"/>
          <w:szCs w:val="28"/>
          <w:lang w:eastAsia="ru-RU"/>
        </w:rPr>
      </w:pPr>
      <w:r>
        <w:rPr>
          <w:sz w:val="28"/>
          <w:szCs w:val="28"/>
          <w:lang w:eastAsia="ru-RU"/>
        </w:rPr>
        <w:t>____________________________________________________________________</w:t>
      </w:r>
    </w:p>
    <w:p w:rsidRPr="00C20080" w:rsidR="00865513" w:rsidP="00865513" w:rsidRDefault="00865513" w14:paraId="09ED5717" w14:textId="77777777">
      <w:pPr>
        <w:rPr>
          <w:i/>
        </w:rPr>
      </w:pPr>
      <w:r>
        <w:rPr>
          <w:i/>
        </w:rPr>
        <w:t xml:space="preserve">       М.П.</w:t>
      </w:r>
      <w:r>
        <w:rPr>
          <w:i/>
        </w:rPr>
        <w:tab/>
      </w:r>
      <w:r>
        <w:rPr>
          <w:i/>
        </w:rPr>
        <w:tab/>
      </w:r>
      <w:r>
        <w:rPr>
          <w:i/>
        </w:rPr>
        <w:tab/>
      </w:r>
      <w:r>
        <w:rPr>
          <w:i/>
        </w:rPr>
        <w:t>(должность, подпись, ФИО)</w:t>
      </w:r>
    </w:p>
    <w:p w:rsidR="00703603" w:rsidP="00703603" w:rsidRDefault="00865513" w14:paraId="1778256B" w14:textId="774039DB">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r>
        <w:rPr>
          <w:rFonts w:eastAsia="MS Mincho"/>
          <w:szCs w:val="28"/>
        </w:rPr>
        <w:t xml:space="preserve">2</w:t>
      </w:r>
    </w:p>
    <w:p w:rsidRPr="00703603" w:rsidR="009E0B1C" w:rsidP="00703603" w:rsidRDefault="00E61CA4" w14:paraId="74DD2B8F" w14:textId="40F7DF1B">
      <w:pPr>
        <w:pStyle w:val="19"/>
        <w:ind w:firstLine="0"/>
        <w:jc w:val="right"/>
        <w:outlineLvl w:val="0"/>
        <w:rPr>
          <w:rFonts w:eastAsia="MS Mincho"/>
          <w:szCs w:val="28"/>
        </w:rPr>
      </w:pPr>
      <w:r>
        <w:rPr>
          <w:rFonts w:eastAsia="MS Mincho"/>
          <w:szCs w:val="28"/>
        </w:rPr>
        <w:t>к документации о закупке</w:t>
      </w:r>
    </w:p>
    <w:p w:rsidR="00DF4847" w:rsidP="00DF4847" w:rsidRDefault="00DF4847" w14:paraId="22334C55" w14:textId="77777777">
      <w:pPr>
        <w:pStyle w:val="afa"/>
        <w:jc w:val="right"/>
        <w:rPr>
          <w:b/>
          <w:sz w:val="28"/>
          <w:szCs w:val="28"/>
        </w:rPr>
      </w:pPr>
    </w:p>
    <w:p w:rsidRPr="00DF4847" w:rsidR="009E0B1C" w:rsidP="00DF4847" w:rsidRDefault="009E0B1C" w14:paraId="63DD0881" w14:textId="77777777">
      <w:pPr>
        <w:jc w:val="center"/>
        <w:rPr>
          <w:b/>
          <w:sz w:val="28"/>
        </w:rPr>
      </w:pPr>
      <w:r>
        <w:rPr>
          <w:b/>
          <w:sz w:val="28"/>
        </w:rPr>
        <w:t>СВЕДЕНИЯ О ПРЕТЕНДЕНТЕ (для юридических лиц)</w:t>
      </w:r>
    </w:p>
    <w:p w:rsidR="009E0B1C" w:rsidP="009E0B1C" w:rsidRDefault="009E0B1C" w14:paraId="319C2AEF" w14:textId="77777777">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Pr="007415F9" w:rsidR="009E0B1C" w:rsidP="009E0B1C" w:rsidRDefault="009E0B1C" w14:paraId="4F27E625" w14:textId="77777777">
      <w:pPr>
        <w:pStyle w:val="afa"/>
        <w:jc w:val="center"/>
        <w:rPr>
          <w:sz w:val="28"/>
          <w:szCs w:val="28"/>
        </w:rPr>
      </w:pPr>
    </w:p>
    <w:p w:rsidRPr="005074DB" w:rsidR="009E0B1C" w:rsidP="009E0B1C" w:rsidRDefault="009E0B1C" w14:paraId="48B4F2AE" w14:textId="77777777">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P="009E0B1C" w:rsidRDefault="009E0B1C" w14:paraId="60CEE3DC" w14:textId="77777777">
      <w:pPr>
        <w:pStyle w:val="afa"/>
        <w:ind w:firstLine="397"/>
        <w:rPr>
          <w:sz w:val="28"/>
          <w:szCs w:val="28"/>
        </w:rPr>
      </w:pPr>
      <w:r>
        <w:rPr>
          <w:sz w:val="28"/>
          <w:szCs w:val="28"/>
        </w:rPr>
        <w:t>1. Полное и сокращенное наименование претендента: ________________ ;</w:t>
      </w:r>
    </w:p>
    <w:p w:rsidR="009E0B1C" w:rsidP="009E0B1C" w:rsidRDefault="009E0B1C" w14:paraId="7C086947" w14:textId="77777777">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P="009E0B1C" w:rsidRDefault="009E0B1C" w14:paraId="69BBBA62" w14:textId="77777777">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P="009E0B1C" w:rsidRDefault="009E0B1C" w14:paraId="61EA2986" w14:textId="77777777">
      <w:pPr>
        <w:pStyle w:val="afa"/>
        <w:ind w:firstLine="397"/>
        <w:rPr>
          <w:bCs/>
          <w:iCs/>
          <w:sz w:val="28"/>
          <w:szCs w:val="28"/>
        </w:rPr>
      </w:pPr>
      <w:r>
        <w:rPr>
          <w:bCs/>
          <w:iCs/>
          <w:sz w:val="28"/>
          <w:szCs w:val="28"/>
        </w:rPr>
        <w:t>4. Почтовый адрес: ________________________________________________;</w:t>
      </w:r>
    </w:p>
    <w:p w:rsidR="009E0B1C" w:rsidP="009E0B1C" w:rsidRDefault="009E0B1C" w14:paraId="6F47F768" w14:textId="77777777">
      <w:pPr>
        <w:pStyle w:val="afa"/>
        <w:ind w:firstLine="397"/>
        <w:rPr>
          <w:bCs/>
          <w:iCs/>
          <w:sz w:val="28"/>
          <w:szCs w:val="28"/>
        </w:rPr>
      </w:pPr>
      <w:r>
        <w:rPr>
          <w:bCs/>
          <w:iCs/>
          <w:sz w:val="28"/>
          <w:szCs w:val="28"/>
        </w:rPr>
        <w:t>5. Адрес местонахождения/зарегистрированный адрес офиса:___________;</w:t>
      </w:r>
    </w:p>
    <w:p w:rsidR="009E0B1C" w:rsidP="009E0B1C" w:rsidRDefault="009E0B1C" w14:paraId="36EB490B" w14:textId="77777777">
      <w:pPr>
        <w:suppressAutoHyphens w:val="0"/>
        <w:ind w:firstLine="397"/>
        <w:rPr>
          <w:bCs/>
          <w:iCs/>
          <w:sz w:val="28"/>
          <w:szCs w:val="28"/>
        </w:rPr>
      </w:pPr>
      <w:r>
        <w:rPr>
          <w:bCs/>
          <w:iCs/>
          <w:sz w:val="28"/>
          <w:szCs w:val="28"/>
        </w:rPr>
        <w:t>6. ИНН/КПП: _____________________________________________________;</w:t>
      </w:r>
    </w:p>
    <w:p w:rsidR="009E0B1C" w:rsidP="009E0B1C" w:rsidRDefault="009E0B1C" w14:paraId="7B5DF300" w14:textId="77777777">
      <w:pPr>
        <w:suppressAutoHyphens w:val="0"/>
        <w:ind w:firstLine="397"/>
        <w:rPr>
          <w:bCs/>
          <w:iCs/>
          <w:sz w:val="28"/>
          <w:szCs w:val="28"/>
        </w:rPr>
      </w:pPr>
      <w:r>
        <w:rPr>
          <w:bCs/>
          <w:iCs/>
          <w:sz w:val="28"/>
          <w:szCs w:val="28"/>
        </w:rPr>
        <w:t>7. ОГРН: _________________________________________________________;</w:t>
      </w:r>
    </w:p>
    <w:p w:rsidR="009E0B1C" w:rsidP="009E0B1C" w:rsidRDefault="009E0B1C" w14:paraId="5E403631" w14:textId="77777777">
      <w:pPr>
        <w:suppressAutoHyphens w:val="0"/>
        <w:ind w:firstLine="397"/>
        <w:rPr>
          <w:bCs/>
          <w:iCs/>
          <w:sz w:val="28"/>
          <w:szCs w:val="28"/>
        </w:rPr>
      </w:pPr>
      <w:r>
        <w:rPr>
          <w:bCs/>
          <w:iCs/>
          <w:sz w:val="28"/>
          <w:szCs w:val="28"/>
        </w:rPr>
        <w:t>8. ОКПО _____________, ОКТМО______________, ОКОПФ _____________;</w:t>
      </w:r>
    </w:p>
    <w:p w:rsidR="009E0B1C" w:rsidP="009E0B1C" w:rsidRDefault="009E0B1C" w14:paraId="606BE4EB" w14:textId="77777777">
      <w:pPr>
        <w:suppressAutoHyphens w:val="0"/>
        <w:ind w:firstLine="397"/>
        <w:rPr>
          <w:bCs/>
          <w:iCs/>
          <w:sz w:val="28"/>
          <w:szCs w:val="28"/>
        </w:rPr>
      </w:pPr>
      <w:r>
        <w:rPr>
          <w:bCs/>
          <w:iCs/>
          <w:sz w:val="28"/>
          <w:szCs w:val="28"/>
        </w:rPr>
        <w:t>9. Телефон:  +7(_____) _____________________________________________;</w:t>
      </w:r>
    </w:p>
    <w:p w:rsidR="009E0B1C" w:rsidP="009E0B1C" w:rsidRDefault="009E0B1C" w14:paraId="2639F386" w14:textId="77777777">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P="009E0B1C" w:rsidRDefault="009E0B1C" w14:paraId="18402197" w14:textId="77777777">
      <w:pPr>
        <w:suppressAutoHyphens w:val="0"/>
        <w:ind w:firstLine="397"/>
        <w:rPr>
          <w:bCs/>
          <w:iCs/>
          <w:sz w:val="28"/>
          <w:szCs w:val="28"/>
        </w:rPr>
      </w:pPr>
      <w:r>
        <w:rPr>
          <w:bCs/>
          <w:iCs/>
          <w:sz w:val="28"/>
          <w:szCs w:val="28"/>
        </w:rPr>
        <w:t>11. Факс (____) ___________________________________________________;</w:t>
      </w:r>
    </w:p>
    <w:p w:rsidR="009E0B1C" w:rsidP="009E0B1C" w:rsidRDefault="009E0B1C" w14:paraId="6F556363" w14:textId="77777777">
      <w:pPr>
        <w:suppressAutoHyphens w:val="0"/>
        <w:ind w:firstLine="397"/>
        <w:rPr>
          <w:bCs/>
          <w:iCs/>
          <w:sz w:val="28"/>
          <w:szCs w:val="28"/>
        </w:rPr>
      </w:pPr>
      <w:r>
        <w:rPr>
          <w:bCs/>
          <w:iCs/>
          <w:sz w:val="28"/>
          <w:szCs w:val="28"/>
        </w:rPr>
        <w:t>12. Адрес электронной почты:  _________________@___________________;</w:t>
      </w:r>
    </w:p>
    <w:p w:rsidR="009E0B1C" w:rsidP="009E0B1C" w:rsidRDefault="009E0B1C" w14:paraId="39D2BC62" w14:textId="77777777">
      <w:pPr>
        <w:suppressAutoHyphens w:val="0"/>
        <w:ind w:firstLine="397"/>
        <w:rPr>
          <w:bCs/>
          <w:iCs/>
          <w:sz w:val="28"/>
          <w:szCs w:val="28"/>
        </w:rPr>
      </w:pPr>
      <w:r>
        <w:rPr>
          <w:bCs/>
          <w:iCs/>
          <w:sz w:val="28"/>
          <w:szCs w:val="28"/>
        </w:rPr>
        <w:t>13. Адрес сайта в сети интернет: ____________________________________;</w:t>
      </w:r>
    </w:p>
    <w:p w:rsidR="009E0B1C" w:rsidP="009E0B1C" w:rsidRDefault="009E0B1C" w14:paraId="6491D956" w14:textId="77777777">
      <w:pPr>
        <w:suppressAutoHyphens w:val="0"/>
        <w:ind w:firstLine="397"/>
        <w:rPr>
          <w:bCs/>
          <w:iCs/>
          <w:sz w:val="28"/>
          <w:szCs w:val="28"/>
        </w:rPr>
      </w:pPr>
      <w:r>
        <w:rPr>
          <w:bCs/>
          <w:iCs/>
          <w:sz w:val="28"/>
          <w:szCs w:val="28"/>
        </w:rPr>
        <w:t>14. Руководитель организации: _____________________________________;</w:t>
      </w:r>
    </w:p>
    <w:p w:rsidR="009E0B1C" w:rsidP="009E0B1C" w:rsidRDefault="009E0B1C" w14:paraId="4A4B9AFF" w14:textId="77777777">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P="009E0B1C" w:rsidRDefault="009E0B1C" w14:paraId="518611E9" w14:textId="77777777">
      <w:pPr>
        <w:suppressAutoHyphens w:val="0"/>
        <w:ind w:firstLine="397"/>
        <w:rPr>
          <w:bCs/>
          <w:iCs/>
          <w:sz w:val="28"/>
          <w:szCs w:val="28"/>
        </w:rPr>
      </w:pPr>
      <w:r>
        <w:rPr>
          <w:bCs/>
          <w:iCs/>
          <w:sz w:val="28"/>
          <w:szCs w:val="28"/>
        </w:rPr>
        <w:t>16. Банковские реквизиты:__________________________________________;</w:t>
      </w:r>
    </w:p>
    <w:p w:rsidR="009E0B1C" w:rsidP="009E0B1C" w:rsidRDefault="009E0B1C" w14:paraId="1F69F95A" w14:textId="77777777">
      <w:pPr>
        <w:pStyle w:val="afa"/>
        <w:ind w:firstLine="0"/>
        <w:rPr>
          <w:sz w:val="20"/>
          <w:szCs w:val="20"/>
        </w:rPr>
      </w:pPr>
    </w:p>
    <w:p w:rsidRPr="00B07F62" w:rsidR="009E0B1C" w:rsidP="009E0B1C" w:rsidRDefault="009E0B1C" w14:paraId="3F8FC624" w14:textId="77777777">
      <w:pPr>
        <w:pStyle w:val="afa"/>
        <w:tabs>
          <w:tab w:val="left" w:pos="1080"/>
        </w:tabs>
        <w:ind w:firstLine="698"/>
        <w:rPr>
          <w:sz w:val="28"/>
          <w:szCs w:val="28"/>
        </w:rPr>
      </w:pPr>
    </w:p>
    <w:p w:rsidRPr="00AF56CE" w:rsidR="009E0B1C" w:rsidP="009E0B1C" w:rsidRDefault="009E0B1C" w14:paraId="6B68B84F" w14:textId="77777777">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Pr="00982C0E" w:rsidR="009E0B1C" w:rsidP="009E0B1C" w:rsidRDefault="009E0B1C" w14:paraId="2B73AEAE" w14:textId="77777777">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Pr="00982C0E" w:rsidR="009E0B1C" w:rsidP="009E0B1C" w:rsidRDefault="009E0B1C" w14:paraId="100105FB" w14:textId="77777777">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Pr="00982C0E" w:rsidR="009E0B1C" w:rsidP="009E0B1C" w:rsidRDefault="009E0B1C" w14:paraId="124F2D93" w14:textId="77777777">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r>
      <w:r>
        <w:rPr>
          <w:sz w:val="28"/>
          <w:szCs w:val="28"/>
        </w:rPr>
        <w:t>и иных фондов в уставном (складочном) капитале (паевом фонде) _______________________________________________________________;</w:t>
      </w:r>
    </w:p>
    <w:p w:rsidRPr="00982C0E" w:rsidR="009E0B1C" w:rsidP="009E0B1C" w:rsidRDefault="009E0B1C" w14:paraId="02942D82" w14:textId="77777777">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Pr="007415F9" w:rsidR="009E0B1C" w:rsidP="009E0B1C" w:rsidRDefault="009E0B1C" w14:paraId="09A2842F" w14:textId="77777777">
      <w:pPr>
        <w:tabs>
          <w:tab w:val="left" w:pos="9639"/>
        </w:tabs>
        <w:ind w:firstLine="539"/>
        <w:rPr>
          <w:b/>
          <w:sz w:val="28"/>
          <w:szCs w:val="28"/>
        </w:rPr>
      </w:pPr>
      <w:r>
        <w:rPr>
          <w:b/>
          <w:sz w:val="28"/>
          <w:szCs w:val="28"/>
        </w:rPr>
        <w:t>Контактные лица:</w:t>
      </w:r>
    </w:p>
    <w:p w:rsidRPr="007415F9" w:rsidR="009E0B1C" w:rsidP="009E0B1C" w:rsidRDefault="009E0B1C" w14:paraId="3AB5BC25" w14:textId="77777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Pr="007415F9" w:rsidR="009E0B1C" w:rsidP="009E0B1C" w:rsidRDefault="009E0B1C" w14:paraId="68FFA355" w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7415F9" w:rsidR="009E0B1C" w:rsidP="009E0B1C" w:rsidRDefault="009E0B1C" w14:paraId="3229E4DF" w14:textId="77777777">
      <w:pPr>
        <w:tabs>
          <w:tab w:val="left" w:pos="9639"/>
        </w:tabs>
        <w:jc w:val="right"/>
        <w:rPr>
          <w:i/>
        </w:rPr>
      </w:pPr>
      <w:r>
        <w:rPr>
          <w:i/>
        </w:rPr>
        <w:t>Контактное лицо (должность, ФИО, телефон)</w:t>
      </w:r>
    </w:p>
    <w:p w:rsidRPr="007415F9" w:rsidR="009E0B1C" w:rsidP="009E0B1C" w:rsidRDefault="009E0B1C" w14:paraId="0C3E158F"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9E0B1C" w:rsidP="009E0B1C" w:rsidRDefault="009E0B1C" w14:paraId="44CDBA8F" w14:textId="77777777">
      <w:pPr>
        <w:tabs>
          <w:tab w:val="left" w:pos="9639"/>
        </w:tabs>
        <w:jc w:val="right"/>
        <w:rPr>
          <w:i/>
        </w:rPr>
      </w:pPr>
      <w:r>
        <w:rPr>
          <w:i/>
        </w:rPr>
        <w:t>Контактное лицо (должность, ФИО, телефон)</w:t>
      </w:r>
    </w:p>
    <w:p w:rsidRPr="007415F9" w:rsidR="009E0B1C" w:rsidP="009E0B1C" w:rsidRDefault="009E0B1C" w14:paraId="237ACEDA"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9E0B1C" w:rsidP="009E0B1C" w:rsidRDefault="009E0B1C" w14:paraId="395E3EF0" w14:textId="77777777">
      <w:pPr>
        <w:tabs>
          <w:tab w:val="left" w:pos="9639"/>
        </w:tabs>
        <w:jc w:val="right"/>
        <w:rPr>
          <w:i/>
        </w:rPr>
      </w:pPr>
      <w:r>
        <w:rPr>
          <w:i/>
        </w:rPr>
        <w:t>Контактное лицо (должность, ФИО, телефон)</w:t>
      </w:r>
    </w:p>
    <w:p w:rsidRPr="007415F9" w:rsidR="009E0B1C" w:rsidP="009E0B1C" w:rsidRDefault="009E0B1C" w14:paraId="6FA14A70"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9E0B1C" w:rsidP="009E0B1C" w:rsidRDefault="009E0B1C" w14:paraId="19B18EF2" w14:textId="77777777">
      <w:pPr>
        <w:tabs>
          <w:tab w:val="left" w:pos="9639"/>
        </w:tabs>
        <w:jc w:val="right"/>
        <w:rPr>
          <w:i/>
        </w:rPr>
      </w:pPr>
      <w:r>
        <w:rPr>
          <w:i/>
        </w:rPr>
        <w:t>Контактное лицо (должность, ФИО, телефон)</w:t>
      </w:r>
    </w:p>
    <w:p w:rsidRPr="007415F9" w:rsidR="009E0B1C" w:rsidP="009E0B1C" w:rsidRDefault="009E0B1C" w14:paraId="4BC58EBD" w14:textId="77777777">
      <w:pPr>
        <w:pStyle w:val="afa"/>
        <w:rPr>
          <w:rFonts w:eastAsia="Times New Roman"/>
          <w:spacing w:val="-13"/>
          <w:sz w:val="28"/>
          <w:szCs w:val="28"/>
        </w:rPr>
      </w:pPr>
    </w:p>
    <w:p w:rsidR="009E0B1C" w:rsidP="009E0B1C" w:rsidRDefault="009E0B1C" w14:paraId="4AAFE911" w14:textId="77777777">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Pr="007415F9" w:rsidR="009E0B1C" w:rsidP="009E0B1C" w:rsidRDefault="009E0B1C" w14:paraId="5FE2D66B" w14:textId="598D14E7">
      <w:pPr>
        <w:pStyle w:val="afa"/>
        <w:ind w:firstLine="0"/>
        <w:rPr>
          <w:b/>
          <w:sz w:val="28"/>
          <w:szCs w:val="28"/>
        </w:rPr>
      </w:pPr>
      <w:r>
        <w:rPr>
          <w:sz w:val="28"/>
          <w:szCs w:val="28"/>
        </w:rPr>
        <w:t>__________________________________________________________</w:t>
      </w:r>
    </w:p>
    <w:p w:rsidRPr="007415F9" w:rsidR="009E0B1C" w:rsidP="009E0B1C" w:rsidRDefault="009E0B1C" w14:paraId="1C48C248" w14:textId="77777777">
      <w:pPr>
        <w:tabs>
          <w:tab w:val="left" w:pos="8640"/>
        </w:tabs>
        <w:jc w:val="center"/>
        <w:rPr>
          <w:i/>
        </w:rPr>
      </w:pPr>
      <w:r>
        <w:rPr>
          <w:i/>
        </w:rPr>
        <w:t>(наименование претендента)</w:t>
      </w:r>
    </w:p>
    <w:p w:rsidRPr="00445DDD" w:rsidR="009E0B1C" w:rsidP="009E0B1C" w:rsidRDefault="009E0B1C" w14:paraId="2E51FDDA" w14:textId="77777777">
      <w:pPr>
        <w:pStyle w:val="32"/>
        <w:suppressAutoHyphens/>
        <w:spacing w:after="0"/>
        <w:rPr>
          <w:sz w:val="28"/>
          <w:szCs w:val="28"/>
        </w:rPr>
      </w:pPr>
      <w:r>
        <w:rPr>
          <w:sz w:val="28"/>
          <w:szCs w:val="28"/>
        </w:rPr>
        <w:t>____________________________________________________________________</w:t>
      </w:r>
    </w:p>
    <w:p w:rsidRPr="007415F9" w:rsidR="009E0B1C" w:rsidP="009E0B1C" w:rsidRDefault="009E0B1C" w14:paraId="1A8468CB" w14:textId="77777777">
      <w:pPr>
        <w:rPr>
          <w:i/>
        </w:rPr>
      </w:pPr>
      <w:r>
        <w:rPr>
          <w:i/>
        </w:rPr>
        <w:t xml:space="preserve">       Печать</w:t>
      </w:r>
      <w:r>
        <w:rPr>
          <w:i/>
        </w:rPr>
        <w:tab/>
      </w:r>
      <w:r>
        <w:rPr>
          <w:i/>
        </w:rPr>
        <w:tab/>
      </w:r>
      <w:r>
        <w:rPr>
          <w:i/>
        </w:rPr>
        <w:tab/>
      </w:r>
      <w:r>
        <w:rPr>
          <w:i/>
        </w:rPr>
        <w:t>(должность, подпись, ФИО)</w:t>
      </w:r>
    </w:p>
    <w:p w:rsidR="009E0B1C" w:rsidP="009E0B1C" w:rsidRDefault="009E0B1C" w14:paraId="64B4E9FE" w14:textId="6B0BFA1C">
      <w:pPr>
        <w:pStyle w:val="32"/>
        <w:suppressAutoHyphens/>
        <w:spacing w:after="0"/>
        <w:rPr>
          <w:sz w:val="28"/>
          <w:szCs w:val="28"/>
        </w:rPr>
      </w:pPr>
      <w:r>
        <w:rPr>
          <w:sz w:val="28"/>
          <w:szCs w:val="28"/>
        </w:rPr>
        <w:t>"____" ___________ 201__ г.</w:t>
      </w:r>
      <w:r>
        <w:rPr>
          <w:sz w:val="28"/>
          <w:szCs w:val="28"/>
        </w:rPr>
        <w:br w:type="page"/>
      </w:r>
    </w:p>
    <w:p w:rsidR="009E0B1C" w:rsidP="009E0B1C" w:rsidRDefault="009E0B1C" w14:paraId="0B81A299" w14:textId="77777777">
      <w:pPr>
        <w:pStyle w:val="afa"/>
        <w:jc w:val="center"/>
        <w:rPr>
          <w:b/>
          <w:sz w:val="28"/>
          <w:szCs w:val="28"/>
        </w:rPr>
      </w:pPr>
      <w:r>
        <w:rPr>
          <w:b/>
          <w:sz w:val="28"/>
          <w:szCs w:val="28"/>
        </w:rPr>
        <w:lastRenderedPageBreak/>
      </w:r>
      <w:r>
        <w:rPr>
          <w:b/>
          <w:sz w:val="28"/>
          <w:szCs w:val="28"/>
        </w:rPr>
        <w:t>СВЕДЕНИЯ О ПРЕТЕНДЕНТЕ (для физических лиц)</w:t>
      </w:r>
    </w:p>
    <w:p w:rsidRPr="000802B7" w:rsidR="009E0B1C" w:rsidP="009E0B1C" w:rsidRDefault="009E0B1C" w14:paraId="07477B96" w14:textId="77777777">
      <w:pPr>
        <w:pStyle w:val="afa"/>
        <w:jc w:val="center"/>
        <w:rPr>
          <w:b/>
          <w:sz w:val="28"/>
          <w:szCs w:val="28"/>
        </w:rPr>
      </w:pPr>
    </w:p>
    <w:p w:rsidRPr="000802B7" w:rsidR="009E0B1C" w:rsidP="009E0B1C" w:rsidRDefault="009E0B1C" w14:paraId="5C5CDF37" w14:textId="77777777">
      <w:pPr>
        <w:pStyle w:val="afa"/>
        <w:jc w:val="center"/>
        <w:rPr>
          <w:b/>
          <w:sz w:val="28"/>
          <w:szCs w:val="28"/>
        </w:rPr>
      </w:pPr>
    </w:p>
    <w:p w:rsidRPr="00AF56CE" w:rsidR="009E0B1C" w:rsidP="009E0B1C" w:rsidRDefault="009E0B1C" w14:paraId="71EC23E2" w14:textId="77777777">
      <w:pPr>
        <w:pStyle w:val="afa"/>
        <w:numPr>
          <w:ilvl w:val="0"/>
          <w:numId w:val="35"/>
        </w:numPr>
        <w:ind w:left="0" w:firstLine="397"/>
        <w:jc w:val="left"/>
        <w:rPr>
          <w:sz w:val="28"/>
          <w:szCs w:val="28"/>
        </w:rPr>
      </w:pPr>
      <w:r>
        <w:rPr>
          <w:sz w:val="28"/>
          <w:szCs w:val="28"/>
        </w:rPr>
        <w:t>Фамилия, имя, отчество _____________________________________;</w:t>
      </w:r>
    </w:p>
    <w:p w:rsidR="009E0B1C" w:rsidP="009E0B1C" w:rsidRDefault="009E0B1C" w14:paraId="0B298C51" w14:textId="77777777">
      <w:pPr>
        <w:pStyle w:val="afa"/>
        <w:numPr>
          <w:ilvl w:val="0"/>
          <w:numId w:val="35"/>
        </w:numPr>
        <w:ind w:left="0" w:firstLine="397"/>
        <w:jc w:val="left"/>
        <w:rPr>
          <w:sz w:val="28"/>
          <w:szCs w:val="28"/>
        </w:rPr>
      </w:pPr>
      <w:r>
        <w:rPr>
          <w:sz w:val="28"/>
          <w:szCs w:val="28"/>
        </w:rPr>
        <w:t>Паспортные данные ________________________________________;</w:t>
      </w:r>
    </w:p>
    <w:p w:rsidR="009E0B1C" w:rsidP="009E0B1C" w:rsidRDefault="009E0B1C" w14:paraId="53F8B29A" w14:textId="77777777">
      <w:pPr>
        <w:pStyle w:val="afa"/>
        <w:numPr>
          <w:ilvl w:val="0"/>
          <w:numId w:val="35"/>
        </w:numPr>
        <w:ind w:left="0" w:firstLine="397"/>
        <w:jc w:val="left"/>
        <w:rPr>
          <w:sz w:val="28"/>
          <w:szCs w:val="28"/>
        </w:rPr>
      </w:pPr>
      <w:r>
        <w:rPr>
          <w:sz w:val="28"/>
          <w:szCs w:val="28"/>
        </w:rPr>
        <w:t>Место жительства __________________________________________;</w:t>
      </w:r>
    </w:p>
    <w:p w:rsidR="009E0B1C" w:rsidP="009E0B1C" w:rsidRDefault="009E0B1C" w14:paraId="06E89A1C" w14:textId="77777777">
      <w:pPr>
        <w:pStyle w:val="afa"/>
        <w:numPr>
          <w:ilvl w:val="0"/>
          <w:numId w:val="35"/>
        </w:numPr>
        <w:ind w:left="0" w:firstLine="397"/>
        <w:jc w:val="left"/>
        <w:rPr>
          <w:sz w:val="28"/>
          <w:szCs w:val="28"/>
        </w:rPr>
      </w:pPr>
      <w:r>
        <w:rPr>
          <w:sz w:val="28"/>
          <w:szCs w:val="28"/>
        </w:rPr>
        <w:t>Телефон +7(______) ________________________________________;</w:t>
      </w:r>
    </w:p>
    <w:p w:rsidR="009E0B1C" w:rsidP="009E0B1C" w:rsidRDefault="009E0B1C" w14:paraId="246CE7AF" w14:textId="77777777">
      <w:pPr>
        <w:pStyle w:val="afa"/>
        <w:numPr>
          <w:ilvl w:val="0"/>
          <w:numId w:val="35"/>
        </w:numPr>
        <w:ind w:left="0" w:firstLine="397"/>
        <w:jc w:val="left"/>
        <w:rPr>
          <w:sz w:val="28"/>
          <w:szCs w:val="28"/>
        </w:rPr>
      </w:pPr>
      <w:r>
        <w:rPr>
          <w:sz w:val="28"/>
          <w:szCs w:val="28"/>
        </w:rPr>
        <w:t>Факс +7(______) ___________________________________________;</w:t>
      </w:r>
    </w:p>
    <w:p w:rsidR="009E0B1C" w:rsidP="009E0B1C" w:rsidRDefault="009E0B1C" w14:paraId="0100F14E" w14:textId="77777777">
      <w:pPr>
        <w:pStyle w:val="afa"/>
        <w:numPr>
          <w:ilvl w:val="0"/>
          <w:numId w:val="35"/>
        </w:numPr>
        <w:ind w:left="0" w:firstLine="397"/>
        <w:jc w:val="left"/>
        <w:rPr>
          <w:sz w:val="28"/>
          <w:szCs w:val="28"/>
        </w:rPr>
      </w:pPr>
      <w:r>
        <w:rPr>
          <w:sz w:val="28"/>
          <w:szCs w:val="28"/>
        </w:rPr>
        <w:t>Адрес электронной почты __________________@_______________;</w:t>
      </w:r>
    </w:p>
    <w:p w:rsidR="009E0B1C" w:rsidP="009E0B1C" w:rsidRDefault="009E0B1C" w14:paraId="1C35F0D0" w14:textId="77777777">
      <w:pPr>
        <w:pStyle w:val="afa"/>
        <w:numPr>
          <w:ilvl w:val="0"/>
          <w:numId w:val="35"/>
        </w:numPr>
        <w:ind w:left="0" w:firstLine="397"/>
        <w:jc w:val="left"/>
        <w:rPr>
          <w:sz w:val="28"/>
          <w:szCs w:val="28"/>
        </w:rPr>
      </w:pPr>
      <w:r>
        <w:rPr>
          <w:sz w:val="28"/>
          <w:szCs w:val="28"/>
        </w:rPr>
        <w:t>Банковские реквизиты______________________________________;</w:t>
      </w:r>
    </w:p>
    <w:p w:rsidRPr="00AF56CE" w:rsidR="009E0B1C" w:rsidP="009E0B1C" w:rsidRDefault="009E0B1C" w14:paraId="5C642D3C" w14:textId="77777777">
      <w:pPr>
        <w:pStyle w:val="afa"/>
        <w:numPr>
          <w:ilvl w:val="0"/>
          <w:numId w:val="35"/>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P="009E0B1C" w:rsidRDefault="009E0B1C" w14:paraId="0A283BB1" w14:textId="77777777">
      <w:pPr>
        <w:pStyle w:val="aff7"/>
        <w:rPr>
          <w:sz w:val="28"/>
          <w:szCs w:val="28"/>
        </w:rPr>
      </w:pPr>
    </w:p>
    <w:p w:rsidR="009E0B1C" w:rsidP="009E0B1C" w:rsidRDefault="009E0B1C" w14:paraId="4486ABD9" w14:textId="77777777">
      <w:pPr>
        <w:pStyle w:val="afa"/>
        <w:ind w:left="709" w:firstLine="0"/>
        <w:jc w:val="left"/>
        <w:rPr>
          <w:sz w:val="28"/>
          <w:szCs w:val="28"/>
        </w:rPr>
      </w:pPr>
    </w:p>
    <w:p w:rsidRPr="007415F9" w:rsidR="009E0B1C" w:rsidP="009E0B1C" w:rsidRDefault="009E0B1C" w14:paraId="7D7B86A9" w14:textId="77777777">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Pr="007415F9" w:rsidR="009E0B1C" w:rsidP="009E0B1C" w:rsidRDefault="009E0B1C" w14:paraId="06E9F1A4" w14:textId="77777777">
      <w:pPr>
        <w:tabs>
          <w:tab w:val="left" w:pos="8640"/>
        </w:tabs>
        <w:jc w:val="center"/>
        <w:rPr>
          <w:i/>
        </w:rPr>
      </w:pPr>
      <w:r>
        <w:rPr>
          <w:i/>
        </w:rPr>
        <w:t xml:space="preserve">                                                                                (наименование претендента)</w:t>
      </w:r>
    </w:p>
    <w:p w:rsidRPr="00445DDD" w:rsidR="009E0B1C" w:rsidP="009E0B1C" w:rsidRDefault="009E0B1C" w14:paraId="57E7D7CD" w14:textId="77777777">
      <w:pPr>
        <w:pStyle w:val="32"/>
        <w:suppressAutoHyphens/>
        <w:spacing w:after="0"/>
        <w:rPr>
          <w:sz w:val="28"/>
          <w:szCs w:val="28"/>
        </w:rPr>
      </w:pPr>
      <w:r>
        <w:rPr>
          <w:sz w:val="28"/>
          <w:szCs w:val="28"/>
        </w:rPr>
        <w:t>____________________________________________________________________</w:t>
      </w:r>
    </w:p>
    <w:p w:rsidRPr="007415F9" w:rsidR="009E0B1C" w:rsidP="009E0B1C" w:rsidRDefault="009E0B1C" w14:paraId="744EA84A" w14:textId="77777777">
      <w:pPr>
        <w:rPr>
          <w:i/>
        </w:rPr>
      </w:pPr>
      <w:r>
        <w:rPr>
          <w:i/>
        </w:rPr>
        <w:t xml:space="preserve">       Печать</w:t>
      </w:r>
      <w:r>
        <w:rPr>
          <w:i/>
        </w:rPr>
        <w:tab/>
      </w:r>
      <w:r>
        <w:rPr>
          <w:i/>
        </w:rPr>
        <w:tab/>
      </w:r>
      <w:r>
        <w:rPr>
          <w:i/>
        </w:rPr>
        <w:tab/>
      </w:r>
      <w:r>
        <w:rPr>
          <w:i/>
        </w:rPr>
        <w:t>(должность, подпись, ФИО)</w:t>
      </w:r>
    </w:p>
    <w:p w:rsidRPr="00703603" w:rsidR="009E0B1C" w:rsidP="00DF4847" w:rsidRDefault="00DF4847" w14:paraId="57030725" w14:textId="1B4E73D3">
      <w:pPr>
        <w:jc w:val="right"/>
        <w:rPr>
          <w:sz w:val="28"/>
        </w:rPr>
      </w:pPr>
      <w:r>
        <w:rPr>
          <w:sz w:val="28"/>
        </w:rPr>
        <w:t>«____» _____________ 201__ г.</w:t>
      </w:r>
      <w:r>
        <w:br w:type="page"/>
      </w:r>
    </w:p>
    <w:p w:rsidRPr="00305BD2" w:rsidR="00E61CA4" w:rsidP="00E61CA4" w:rsidRDefault="00E61CA4" w14:paraId="5B043877" w14:textId="73B0921A">
      <w:pPr>
        <w:pStyle w:val="19"/>
        <w:ind w:firstLine="0"/>
        <w:jc w:val="right"/>
        <w:outlineLvl w:val="0"/>
        <w:rPr>
          <w:rFonts w:eastAsia="MS Mincho"/>
          <w:szCs w:val="28"/>
        </w:rPr>
      </w:pPr>
      <w:r>
        <w:rPr>
          <w:rFonts w:eastAsia="MS Mincho"/>
          <w:szCs w:val="28"/>
        </w:rPr>
        <w:lastRenderedPageBreak/>
      </w:r>
      <w:r>
        <w:rPr>
          <w:rFonts w:eastAsia="MS Mincho"/>
          <w:szCs w:val="28"/>
        </w:rPr>
        <w:t>Приложение № 2а</w:t>
      </w:r>
    </w:p>
    <w:p w:rsidR="00E244F8" w:rsidP="00E244F8" w:rsidRDefault="00E244F8" w14:paraId="13066F06" w14:textId="77777777">
      <w:pPr>
        <w:suppressAutoHyphens w:val="0"/>
        <w:jc w:val="center"/>
        <w:rPr>
          <w:b/>
          <w:bCs/>
          <w:i/>
          <w:iCs/>
        </w:rPr>
      </w:pPr>
    </w:p>
    <w:p w:rsidRPr="00DB57F6" w:rsidR="00E244F8" w:rsidP="00E244F8" w:rsidRDefault="00E244F8" w14:paraId="78DE0514" w14:textId="77777777">
      <w:pPr>
        <w:suppressAutoHyphens w:val="0"/>
        <w:jc w:val="center"/>
        <w:rPr>
          <w:b/>
          <w:bCs/>
          <w:i/>
          <w:iCs/>
        </w:rPr>
      </w:pPr>
      <w:r>
        <w:rPr>
          <w:b/>
          <w:bCs/>
          <w:i/>
          <w:iCs/>
        </w:rPr>
        <w:t>ФОРМА для заполнения</w:t>
      </w:r>
      <w:r>
        <w:rPr>
          <w:rStyle w:val="af7"/>
          <w:b/>
          <w:bCs/>
          <w:i/>
          <w:iCs/>
        </w:rPr>
        <w:footnoteReference w:id="1"/>
      </w:r>
    </w:p>
    <w:p w:rsidR="00E244F8" w:rsidP="00E244F8" w:rsidRDefault="00E244F8" w14:paraId="7875D08A" w14:textId="77777777">
      <w:pPr>
        <w:suppressAutoHyphens w:val="0"/>
        <w:rPr>
          <w:b/>
          <w:sz w:val="32"/>
          <w:szCs w:val="32"/>
        </w:rPr>
      </w:pPr>
    </w:p>
    <w:p w:rsidRPr="00286B72" w:rsidR="00E244F8" w:rsidP="00E244F8" w:rsidRDefault="00E244F8" w14:paraId="5ACE3D23" w14:textId="77777777">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Pr="00286B72" w:rsidR="00E244F8" w:rsidP="00E244F8" w:rsidRDefault="00E244F8" w14:paraId="350C3D0F" w14:textId="77777777">
      <w:pPr>
        <w:suppressAutoHyphens w:val="0"/>
        <w:jc w:val="center"/>
        <w:rPr>
          <w:b/>
          <w:bCs/>
          <w:iCs/>
          <w:sz w:val="32"/>
          <w:szCs w:val="32"/>
        </w:rPr>
      </w:pPr>
      <w:r>
        <w:rPr>
          <w:b/>
          <w:bCs/>
          <w:iCs/>
          <w:sz w:val="32"/>
          <w:szCs w:val="32"/>
        </w:rPr>
        <w:t>критериям отнесения к субъектам малого</w:t>
      </w:r>
    </w:p>
    <w:p w:rsidRPr="00286B72" w:rsidR="00E244F8" w:rsidP="00E244F8" w:rsidRDefault="00E244F8" w14:paraId="318F3E05" w14:textId="77777777">
      <w:pPr>
        <w:suppressAutoHyphens w:val="0"/>
        <w:jc w:val="center"/>
        <w:rPr>
          <w:b/>
          <w:bCs/>
          <w:iCs/>
          <w:sz w:val="32"/>
          <w:szCs w:val="32"/>
        </w:rPr>
      </w:pPr>
      <w:r>
        <w:rPr>
          <w:b/>
          <w:bCs/>
          <w:iCs/>
          <w:sz w:val="32"/>
          <w:szCs w:val="32"/>
        </w:rPr>
        <w:t>и среднего предпринимательства</w:t>
      </w:r>
    </w:p>
    <w:p w:rsidR="00E244F8" w:rsidP="00E244F8" w:rsidRDefault="00E244F8" w14:paraId="5F4B09ED" w14:textId="77777777">
      <w:pPr>
        <w:rPr>
          <w:b/>
          <w:sz w:val="36"/>
          <w:szCs w:val="36"/>
        </w:rPr>
      </w:pPr>
      <w:r>
        <w:rPr>
          <w:b/>
          <w:sz w:val="36"/>
          <w:szCs w:val="36"/>
        </w:rPr>
        <w:t xml:space="preserve"> </w:t>
      </w:r>
    </w:p>
    <w:p w:rsidR="00E244F8" w:rsidP="00E244F8" w:rsidRDefault="00E244F8" w14:paraId="5CC8A735" w14:textId="77777777">
      <w:pPr>
        <w:pStyle w:val="afa"/>
        <w:rPr>
          <w:szCs w:val="28"/>
        </w:rPr>
      </w:pPr>
      <w:r>
        <w:rPr>
          <w:sz w:val="28"/>
          <w:szCs w:val="28"/>
        </w:rPr>
        <w:t>Настоящим подтверждается, что</w:t>
      </w:r>
      <w:r>
        <w:rPr>
          <w:szCs w:val="28"/>
        </w:rPr>
        <w:t xml:space="preserve"> ___________________________________, </w:t>
      </w:r>
    </w:p>
    <w:p w:rsidRPr="00134FB3" w:rsidR="00E244F8" w:rsidP="00E244F8" w:rsidRDefault="00E244F8" w14:paraId="18C37B7E" w14:textId="77777777">
      <w:pPr>
        <w:pStyle w:val="afa"/>
        <w:ind w:left="1416"/>
        <w:jc w:val="center"/>
        <w:rPr>
          <w:sz w:val="16"/>
          <w:szCs w:val="16"/>
        </w:rPr>
      </w:pPr>
      <w:r>
        <w:rPr>
          <w:sz w:val="16"/>
          <w:szCs w:val="16"/>
        </w:rPr>
        <w:t xml:space="preserve">                                     (указывается наименование претендента закупки)</w:t>
      </w:r>
    </w:p>
    <w:p w:rsidRPr="0050359E" w:rsidR="00E244F8" w:rsidP="00E244F8" w:rsidRDefault="00E244F8" w14:paraId="1E653F15" w14:textId="77777777">
      <w:pPr>
        <w:pStyle w:val="afa"/>
        <w:ind w:firstLine="0"/>
        <w:rPr>
          <w:sz w:val="28"/>
          <w:szCs w:val="28"/>
        </w:rPr>
      </w:pPr>
      <w:r>
        <w:rPr>
          <w:sz w:val="28"/>
          <w:szCs w:val="28"/>
        </w:rPr>
        <w:t>в  соответствии  со  статьей  4  Федерального  закона  «О развитии малого и</w:t>
      </w:r>
    </w:p>
    <w:p w:rsidRPr="0050359E" w:rsidR="00E244F8" w:rsidP="00E244F8" w:rsidRDefault="00E244F8" w14:paraId="2D31C5D9" w14:textId="77777777">
      <w:pPr>
        <w:pStyle w:val="afa"/>
        <w:ind w:firstLine="0"/>
        <w:rPr>
          <w:sz w:val="28"/>
          <w:szCs w:val="28"/>
        </w:rPr>
      </w:pPr>
      <w:r>
        <w:rPr>
          <w:sz w:val="28"/>
          <w:szCs w:val="28"/>
        </w:rPr>
        <w:t>среднего   предпринимательства   в   Российской   Федерации» удовлетворяет</w:t>
      </w:r>
    </w:p>
    <w:p w:rsidRPr="0050359E" w:rsidR="00E244F8" w:rsidP="00E244F8" w:rsidRDefault="00E244F8" w14:paraId="697FD8AA" w14:textId="77777777">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P="00E244F8" w:rsidRDefault="00E244F8" w14:paraId="68A7F2DB" w14:textId="77777777">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P="00E244F8" w:rsidRDefault="00E244F8" w14:paraId="0E1CBA7E" w14:textId="77777777">
      <w:pPr>
        <w:suppressAutoHyphens w:val="0"/>
        <w:rPr>
          <w:sz w:val="16"/>
          <w:szCs w:val="16"/>
        </w:rPr>
      </w:pPr>
    </w:p>
    <w:p w:rsidR="00E244F8" w:rsidP="00E244F8" w:rsidRDefault="00E244F8" w14:paraId="7F2B1BB5" w14:textId="77777777">
      <w:pPr>
        <w:suppressAutoHyphens w:val="0"/>
        <w:rPr>
          <w:bCs/>
          <w:iCs/>
          <w:sz w:val="28"/>
          <w:szCs w:val="28"/>
        </w:rPr>
      </w:pPr>
      <w:r>
        <w:rPr>
          <w:bCs/>
          <w:iCs/>
          <w:sz w:val="28"/>
          <w:szCs w:val="28"/>
        </w:rPr>
        <w:t xml:space="preserve"> и сообщается следующая информация:</w:t>
      </w:r>
    </w:p>
    <w:p w:rsidRPr="00380060" w:rsidR="00E244F8" w:rsidP="00E244F8" w:rsidRDefault="00E244F8" w14:paraId="33D2E7D7" w14:textId="77777777">
      <w:pPr>
        <w:suppressAutoHyphens w:val="0"/>
        <w:rPr>
          <w:bCs/>
          <w:iCs/>
          <w:sz w:val="28"/>
          <w:szCs w:val="28"/>
        </w:rPr>
      </w:pPr>
    </w:p>
    <w:p w:rsidRPr="009827DA" w:rsidR="00E244F8" w:rsidP="00E244F8" w:rsidRDefault="00E244F8" w14:paraId="3D14EAF6" w14:textId="77777777">
      <w:pPr>
        <w:pStyle w:val="aff7"/>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Pr="009827DA" w:rsidR="00E244F8" w:rsidP="00E244F8" w:rsidRDefault="00E244F8" w14:paraId="6686C09F" w14:textId="77777777">
      <w:pPr>
        <w:pStyle w:val="aff7"/>
        <w:suppressAutoHyphens w:val="0"/>
        <w:ind w:left="645"/>
        <w:rPr>
          <w:bCs/>
          <w:iCs/>
          <w:sz w:val="28"/>
          <w:szCs w:val="28"/>
        </w:rPr>
      </w:pPr>
      <w:r>
        <w:rPr>
          <w:bCs/>
          <w:iCs/>
          <w:sz w:val="28"/>
          <w:szCs w:val="28"/>
        </w:rPr>
        <w:t>______________________________________________________________</w:t>
      </w:r>
    </w:p>
    <w:p w:rsidR="00E244F8" w:rsidP="00E244F8" w:rsidRDefault="00E244F8" w14:paraId="5A988B1F" w14:textId="77777777">
      <w:pPr>
        <w:suppressAutoHyphens w:val="0"/>
        <w:rPr>
          <w:bCs/>
          <w:iCs/>
          <w:sz w:val="28"/>
          <w:szCs w:val="28"/>
        </w:rPr>
      </w:pPr>
      <w:r>
        <w:rPr>
          <w:bCs/>
          <w:iCs/>
          <w:sz w:val="28"/>
          <w:szCs w:val="28"/>
        </w:rPr>
        <w:t xml:space="preserve">    2. ИНН/КПП: ____________________________________________________.</w:t>
      </w:r>
    </w:p>
    <w:p w:rsidRPr="00FD060D" w:rsidR="00E244F8" w:rsidP="00E244F8" w:rsidRDefault="00E244F8" w14:paraId="291E0BAA" w14:textId="77777777">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P="00E244F8" w:rsidRDefault="00E244F8" w14:paraId="00B245B7" w14:textId="77777777">
      <w:pPr>
        <w:suppressAutoHyphens w:val="0"/>
        <w:rPr>
          <w:bCs/>
          <w:iCs/>
          <w:sz w:val="28"/>
          <w:szCs w:val="28"/>
        </w:rPr>
      </w:pPr>
      <w:r>
        <w:rPr>
          <w:bCs/>
          <w:iCs/>
          <w:sz w:val="28"/>
          <w:szCs w:val="28"/>
        </w:rPr>
        <w:t xml:space="preserve">    3. ОГРН: ________________________________________________________.</w:t>
      </w:r>
    </w:p>
    <w:p w:rsidRPr="00DF38A8" w:rsidR="00E244F8" w:rsidP="00E244F8" w:rsidRDefault="00E244F8" w14:paraId="52291F7F" w14:textId="77777777">
      <w:pPr>
        <w:suppressAutoHyphens w:val="0"/>
        <w:ind w:firstLine="284"/>
        <w:rPr>
          <w:bCs/>
          <w:iCs/>
          <w:sz w:val="28"/>
          <w:szCs w:val="28"/>
        </w:rPr>
      </w:pPr>
    </w:p>
    <w:p w:rsidR="00E244F8" w:rsidP="00E244F8" w:rsidRDefault="00E244F8" w14:paraId="0EAA36D0" w14:textId="77777777">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Pr="00DF38A8" w:rsidR="00E244F8" w:rsidP="00E244F8" w:rsidRDefault="00E244F8" w14:paraId="3305892E" w14:textId="77777777">
      <w:pPr>
        <w:suppressAutoHyphens w:val="0"/>
        <w:ind w:firstLine="284"/>
        <w:rPr>
          <w:bCs/>
          <w:iCs/>
          <w:sz w:val="28"/>
          <w:szCs w:val="28"/>
        </w:rPr>
      </w:pPr>
    </w:p>
    <w:p w:rsidRPr="008C42F3" w:rsidR="00E244F8" w:rsidP="00E244F8" w:rsidRDefault="00E244F8" w14:paraId="766C655A" w14:textId="77777777">
      <w:pPr>
        <w:suppressAutoHyphens w:val="0"/>
        <w:ind w:firstLine="284"/>
        <w:rPr>
          <w:bCs/>
          <w:iCs/>
          <w:sz w:val="28"/>
          <w:szCs w:val="28"/>
        </w:rPr>
      </w:pPr>
      <w:r>
        <w:rPr>
          <w:bCs/>
          <w:iCs/>
          <w:sz w:val="28"/>
          <w:szCs w:val="28"/>
        </w:rPr>
        <w:t>5. Почтовый адрес _________________________________________________</w:t>
      </w:r>
    </w:p>
    <w:p w:rsidRPr="008C42F3" w:rsidR="00E244F8" w:rsidP="00E244F8" w:rsidRDefault="00E244F8" w14:paraId="37791E04" w14:textId="77777777">
      <w:pPr>
        <w:suppressAutoHyphens w:val="0"/>
        <w:ind w:firstLine="284"/>
        <w:rPr>
          <w:bCs/>
          <w:iCs/>
          <w:sz w:val="28"/>
          <w:szCs w:val="28"/>
        </w:rPr>
      </w:pPr>
      <w:r>
        <w:rPr>
          <w:bCs/>
          <w:iCs/>
          <w:sz w:val="28"/>
          <w:szCs w:val="28"/>
        </w:rPr>
        <w:t>Телефон:  +7(______) ______________________________________________</w:t>
      </w:r>
    </w:p>
    <w:p w:rsidRPr="008C42F3" w:rsidR="00E244F8" w:rsidP="00E244F8" w:rsidRDefault="00E244F8" w14:paraId="3C813DB8" w14:textId="77777777">
      <w:pPr>
        <w:suppressAutoHyphens w:val="0"/>
        <w:ind w:firstLine="284"/>
        <w:rPr>
          <w:bCs/>
          <w:iCs/>
          <w:sz w:val="28"/>
          <w:szCs w:val="28"/>
        </w:rPr>
      </w:pPr>
      <w:r>
        <w:rPr>
          <w:bCs/>
          <w:iCs/>
          <w:sz w:val="28"/>
          <w:szCs w:val="28"/>
        </w:rPr>
        <w:t>Факс (______) ___________________________________________________</w:t>
      </w:r>
    </w:p>
    <w:p w:rsidRPr="008C42F3" w:rsidR="00E244F8" w:rsidP="00E244F8" w:rsidRDefault="00E244F8" w14:paraId="45299383" w14:textId="77777777">
      <w:pPr>
        <w:suppressAutoHyphens w:val="0"/>
        <w:ind w:firstLine="284"/>
        <w:rPr>
          <w:bCs/>
          <w:iCs/>
          <w:sz w:val="28"/>
          <w:szCs w:val="28"/>
        </w:rPr>
      </w:pPr>
      <w:r>
        <w:rPr>
          <w:bCs/>
          <w:iCs/>
          <w:sz w:val="28"/>
          <w:szCs w:val="28"/>
        </w:rPr>
        <w:t>Адрес электронной почты __________________@_____________________</w:t>
      </w:r>
    </w:p>
    <w:p w:rsidRPr="008C42F3" w:rsidR="00E244F8" w:rsidP="00E244F8" w:rsidRDefault="00E244F8" w14:paraId="670CCFFF" w14:textId="77777777">
      <w:pPr>
        <w:suppressAutoHyphens w:val="0"/>
        <w:ind w:firstLine="284"/>
        <w:rPr>
          <w:bCs/>
          <w:iCs/>
          <w:sz w:val="28"/>
          <w:szCs w:val="28"/>
        </w:rPr>
      </w:pPr>
      <w:r>
        <w:rPr>
          <w:bCs/>
          <w:iCs/>
          <w:sz w:val="28"/>
          <w:szCs w:val="28"/>
        </w:rPr>
        <w:t>Зарегистрированный адрес офиса __________________________________</w:t>
      </w:r>
    </w:p>
    <w:p w:rsidR="00E244F8" w:rsidP="00E244F8" w:rsidRDefault="00E244F8" w14:paraId="71944772" w14:textId="77777777">
      <w:pPr>
        <w:suppressAutoHyphens w:val="0"/>
        <w:ind w:firstLine="284"/>
        <w:rPr>
          <w:bCs/>
          <w:iCs/>
          <w:sz w:val="28"/>
          <w:szCs w:val="28"/>
        </w:rPr>
      </w:pPr>
      <w:r>
        <w:rPr>
          <w:bCs/>
          <w:iCs/>
          <w:sz w:val="28"/>
          <w:szCs w:val="28"/>
        </w:rPr>
        <w:t>Адрес сайта: ____________________________________________________</w:t>
      </w:r>
    </w:p>
    <w:p w:rsidRPr="00DF38A8" w:rsidR="00E244F8" w:rsidP="00E244F8" w:rsidRDefault="00E244F8" w14:paraId="6085CA23" w14:textId="77777777">
      <w:pPr>
        <w:suppressAutoHyphens w:val="0"/>
        <w:ind w:firstLine="284"/>
        <w:rPr>
          <w:bCs/>
          <w:iCs/>
          <w:sz w:val="28"/>
          <w:szCs w:val="28"/>
        </w:rPr>
      </w:pPr>
    </w:p>
    <w:p w:rsidRPr="008C42F3" w:rsidR="00E244F8" w:rsidP="00E244F8" w:rsidRDefault="00E244F8" w14:paraId="07A885F2" w14:textId="77777777">
      <w:pPr>
        <w:suppressAutoHyphens w:val="0"/>
        <w:ind w:firstLine="284"/>
        <w:rPr>
          <w:bCs/>
          <w:iCs/>
          <w:sz w:val="28"/>
          <w:szCs w:val="28"/>
        </w:rPr>
      </w:pPr>
      <w:r>
        <w:rPr>
          <w:bCs/>
          <w:iCs/>
          <w:sz w:val="28"/>
          <w:szCs w:val="28"/>
        </w:rPr>
        <w:t>Руководитель___________________________________________________</w:t>
      </w:r>
    </w:p>
    <w:p w:rsidRPr="00DF38A8" w:rsidR="00E244F8" w:rsidP="00E244F8" w:rsidRDefault="00E244F8" w14:paraId="67275799" w14:textId="77777777">
      <w:pPr>
        <w:suppressAutoHyphens w:val="0"/>
        <w:ind w:firstLine="284"/>
        <w:rPr>
          <w:bCs/>
          <w:iCs/>
          <w:sz w:val="28"/>
          <w:szCs w:val="28"/>
        </w:rPr>
      </w:pPr>
    </w:p>
    <w:p w:rsidR="00E244F8" w:rsidP="00E244F8" w:rsidRDefault="00E244F8" w14:paraId="6B587BBF" w14:textId="77777777">
      <w:pPr>
        <w:suppressAutoHyphens w:val="0"/>
        <w:ind w:firstLine="284"/>
        <w:rPr>
          <w:bCs/>
          <w:iCs/>
          <w:sz w:val="28"/>
          <w:szCs w:val="28"/>
        </w:rPr>
      </w:pPr>
      <w:r>
        <w:rPr>
          <w:bCs/>
          <w:iCs/>
          <w:sz w:val="28"/>
          <w:szCs w:val="28"/>
        </w:rPr>
        <w:t>Банковские реквизиты____________________________________________</w:t>
      </w:r>
    </w:p>
    <w:p w:rsidRPr="00DF38A8" w:rsidR="00E244F8" w:rsidP="00E244F8" w:rsidRDefault="00E244F8" w14:paraId="3C902F32" w14:textId="77777777">
      <w:pPr>
        <w:suppressAutoHyphens w:val="0"/>
        <w:ind w:firstLine="284"/>
        <w:rPr>
          <w:bCs/>
          <w:iCs/>
          <w:sz w:val="28"/>
          <w:szCs w:val="28"/>
        </w:rPr>
      </w:pPr>
    </w:p>
    <w:p w:rsidR="00E244F8" w:rsidP="00E244F8" w:rsidRDefault="00E244F8" w14:paraId="026F5EB8" w14:textId="77777777">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P="00E244F8" w:rsidRDefault="00E244F8" w14:paraId="05916C40" w14:textId="77777777">
      <w:pPr>
        <w:suppressAutoHyphens w:val="0"/>
        <w:ind w:firstLine="284"/>
        <w:rPr>
          <w:bCs/>
          <w:iCs/>
          <w:sz w:val="28"/>
          <w:szCs w:val="28"/>
        </w:rPr>
      </w:pPr>
      <w:r>
        <w:rPr>
          <w:bCs/>
          <w:iCs/>
          <w:sz w:val="28"/>
          <w:szCs w:val="28"/>
        </w:rPr>
        <w:t>_______________________________________________________________</w:t>
      </w:r>
    </w:p>
    <w:p w:rsidRPr="00DF38A8" w:rsidR="00E244F8" w:rsidP="00E244F8" w:rsidRDefault="00E244F8" w14:paraId="36F27798" w14:textId="77777777">
      <w:pPr>
        <w:suppressAutoHyphens w:val="0"/>
        <w:ind w:firstLine="284"/>
        <w:jc w:val="both"/>
        <w:rPr>
          <w:bCs/>
          <w:iCs/>
          <w:sz w:val="28"/>
          <w:szCs w:val="28"/>
        </w:rPr>
      </w:pPr>
    </w:p>
    <w:p w:rsidRPr="00FD060D" w:rsidR="00E244F8" w:rsidP="00F702D7" w:rsidRDefault="00E244F8" w14:paraId="0EE2D05E" w14:textId="7777777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Pr="001118A3" w:rsidR="00E244F8" w:rsidP="00E244F8" w:rsidRDefault="00E244F8" w14:paraId="2E60634B" w14:textId="77777777">
      <w:pPr>
        <w:pStyle w:val="afa"/>
        <w:ind w:firstLine="0"/>
        <w:rPr>
          <w:sz w:val="16"/>
          <w:szCs w:val="16"/>
        </w:rPr>
      </w:pPr>
    </w:p>
    <w:tbl>
      <w:tblPr>
        <w:tblW w:w="992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Pr="001118A3" w:rsidR="00E244F8" w:rsidTr="00547AA5" w14:paraId="7FE906AF" w14:textId="77777777">
        <w:trPr>
          <w:trHeight w:val="501"/>
          <w:tblHeader/>
        </w:trPr>
        <w:tc>
          <w:tcPr>
            <w:tcW w:w="567" w:type="dxa"/>
          </w:tcPr>
          <w:p w:rsidRPr="001118A3" w:rsidR="00E244F8" w:rsidP="00547AA5" w:rsidRDefault="00E244F8" w14:paraId="42CDF01D" w14:textId="77777777">
            <w:pPr>
              <w:suppressAutoHyphens w:val="0"/>
              <w:jc w:val="center"/>
              <w:rPr>
                <w:b/>
                <w:bCs/>
                <w:iCs/>
              </w:rPr>
            </w:pPr>
            <w:r>
              <w:rPr>
                <w:b/>
                <w:bCs/>
                <w:iCs/>
              </w:rPr>
              <w:t>№ п/п</w:t>
            </w:r>
          </w:p>
        </w:tc>
        <w:tc>
          <w:tcPr>
            <w:tcW w:w="5245" w:type="dxa"/>
          </w:tcPr>
          <w:p w:rsidRPr="001118A3" w:rsidR="00E244F8" w:rsidP="00547AA5" w:rsidRDefault="00E244F8" w14:paraId="71816764" w14:textId="77777777">
            <w:pPr>
              <w:suppressAutoHyphens w:val="0"/>
              <w:jc w:val="center"/>
              <w:rPr>
                <w:b/>
                <w:bCs/>
                <w:iCs/>
              </w:rPr>
            </w:pPr>
            <w:r>
              <w:rPr>
                <w:b/>
                <w:bCs/>
                <w:iCs/>
              </w:rPr>
              <w:t>Наименование сведений</w:t>
            </w:r>
          </w:p>
        </w:tc>
        <w:tc>
          <w:tcPr>
            <w:tcW w:w="1134" w:type="dxa"/>
          </w:tcPr>
          <w:p w:rsidRPr="001118A3" w:rsidR="00E244F8" w:rsidP="00547AA5" w:rsidRDefault="00E244F8" w14:paraId="0C6865E3" w14:textId="77777777">
            <w:pPr>
              <w:suppressAutoHyphens w:val="0"/>
              <w:jc w:val="center"/>
              <w:rPr>
                <w:b/>
                <w:bCs/>
                <w:iCs/>
              </w:rPr>
            </w:pPr>
            <w:r>
              <w:rPr>
                <w:b/>
                <w:bCs/>
                <w:iCs/>
              </w:rPr>
              <w:t>Малые предприятия</w:t>
            </w:r>
          </w:p>
        </w:tc>
        <w:tc>
          <w:tcPr>
            <w:tcW w:w="1336" w:type="dxa"/>
            <w:gridSpan w:val="2"/>
          </w:tcPr>
          <w:p w:rsidRPr="001118A3" w:rsidR="00E244F8" w:rsidP="00547AA5" w:rsidRDefault="00E244F8" w14:paraId="1C196100" w14:textId="77777777">
            <w:pPr>
              <w:suppressAutoHyphens w:val="0"/>
              <w:jc w:val="center"/>
              <w:rPr>
                <w:b/>
                <w:bCs/>
                <w:iCs/>
              </w:rPr>
            </w:pPr>
            <w:r>
              <w:rPr>
                <w:b/>
                <w:bCs/>
                <w:iCs/>
              </w:rPr>
              <w:t>Средние предприятия</w:t>
            </w:r>
          </w:p>
        </w:tc>
        <w:tc>
          <w:tcPr>
            <w:tcW w:w="1641" w:type="dxa"/>
          </w:tcPr>
          <w:p w:rsidRPr="001118A3" w:rsidR="00E244F8" w:rsidP="00547AA5" w:rsidRDefault="00E244F8" w14:paraId="14AB04EF" w14:textId="77777777">
            <w:pPr>
              <w:suppressAutoHyphens w:val="0"/>
              <w:jc w:val="center"/>
              <w:rPr>
                <w:b/>
                <w:bCs/>
                <w:iCs/>
              </w:rPr>
            </w:pPr>
            <w:r>
              <w:rPr>
                <w:b/>
                <w:bCs/>
                <w:iCs/>
              </w:rPr>
              <w:t>Показатель</w:t>
            </w:r>
          </w:p>
        </w:tc>
      </w:tr>
      <w:tr w:rsidRPr="00DB57F6" w:rsidR="00E244F8" w:rsidTr="00547AA5" w14:paraId="7C6A8E53" w14:textId="77777777">
        <w:tc>
          <w:tcPr>
            <w:tcW w:w="567" w:type="dxa"/>
          </w:tcPr>
          <w:p w:rsidRPr="00DB57F6" w:rsidR="00E244F8" w:rsidP="00547AA5" w:rsidRDefault="00E244F8" w14:paraId="29B25AD1" w14:textId="77777777">
            <w:pPr>
              <w:suppressAutoHyphens w:val="0"/>
              <w:rPr>
                <w:b/>
                <w:bCs/>
                <w:i/>
                <w:iCs/>
              </w:rPr>
            </w:pPr>
            <w:r>
              <w:rPr>
                <w:b/>
                <w:bCs/>
                <w:i/>
                <w:iCs/>
              </w:rPr>
              <w:t>1.</w:t>
            </w:r>
          </w:p>
        </w:tc>
        <w:tc>
          <w:tcPr>
            <w:tcW w:w="5245" w:type="dxa"/>
          </w:tcPr>
          <w:p w:rsidRPr="00EF52D1" w:rsidR="00E244F8" w:rsidP="00547AA5" w:rsidRDefault="00E244F8" w14:paraId="3A52C557" w14:textId="77777777">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Pr="00EF52D1" w:rsidR="00E244F8" w:rsidP="00547AA5" w:rsidRDefault="00E244F8" w14:paraId="1469640A" w14:textId="77777777">
            <w:pPr>
              <w:suppressAutoHyphens w:val="0"/>
              <w:rPr>
                <w:b/>
                <w:bCs/>
                <w:i/>
                <w:iCs/>
                <w:sz w:val="20"/>
                <w:szCs w:val="20"/>
              </w:rPr>
            </w:pPr>
            <w:r>
              <w:rPr>
                <w:b/>
                <w:bCs/>
                <w:i/>
                <w:iCs/>
                <w:sz w:val="20"/>
                <w:szCs w:val="20"/>
              </w:rPr>
              <w:t>не более 25</w:t>
            </w:r>
          </w:p>
        </w:tc>
        <w:tc>
          <w:tcPr>
            <w:tcW w:w="1641" w:type="dxa"/>
          </w:tcPr>
          <w:p w:rsidRPr="00DB57F6" w:rsidR="00E244F8" w:rsidP="00547AA5" w:rsidRDefault="00E244F8" w14:paraId="2A2F8769" w14:textId="77777777">
            <w:pPr>
              <w:suppressAutoHyphens w:val="0"/>
              <w:rPr>
                <w:b/>
                <w:bCs/>
                <w:i/>
                <w:iCs/>
              </w:rPr>
            </w:pPr>
          </w:p>
        </w:tc>
      </w:tr>
      <w:tr w:rsidRPr="00DB57F6" w:rsidR="00E244F8" w:rsidTr="00547AA5" w14:paraId="59694ACD" w14:textId="77777777">
        <w:trPr>
          <w:trHeight w:val="1156"/>
        </w:trPr>
        <w:tc>
          <w:tcPr>
            <w:tcW w:w="567" w:type="dxa"/>
          </w:tcPr>
          <w:p w:rsidRPr="00DB57F6" w:rsidR="00E244F8" w:rsidP="00547AA5" w:rsidRDefault="00E244F8" w14:paraId="1EE2F56C" w14:textId="77777777">
            <w:pPr>
              <w:suppressAutoHyphens w:val="0"/>
              <w:rPr>
                <w:b/>
                <w:bCs/>
                <w:i/>
                <w:iCs/>
              </w:rPr>
            </w:pPr>
            <w:r>
              <w:rPr>
                <w:b/>
                <w:bCs/>
                <w:i/>
                <w:iCs/>
              </w:rPr>
              <w:t>2.</w:t>
            </w:r>
          </w:p>
        </w:tc>
        <w:tc>
          <w:tcPr>
            <w:tcW w:w="5245" w:type="dxa"/>
          </w:tcPr>
          <w:p w:rsidRPr="00EF52D1" w:rsidR="00E244F8" w:rsidP="00547AA5" w:rsidRDefault="00E244F8" w14:paraId="03EE0009" w14:textId="77777777">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Pr="00EF52D1" w:rsidR="00E244F8" w:rsidP="00547AA5" w:rsidRDefault="00E244F8" w14:paraId="5C841DE7" w14:textId="77777777">
            <w:pPr>
              <w:suppressAutoHyphens w:val="0"/>
              <w:rPr>
                <w:b/>
                <w:bCs/>
                <w:i/>
                <w:iCs/>
                <w:sz w:val="20"/>
                <w:szCs w:val="20"/>
              </w:rPr>
            </w:pPr>
            <w:r>
              <w:rPr>
                <w:b/>
                <w:bCs/>
                <w:i/>
                <w:iCs/>
                <w:sz w:val="20"/>
                <w:szCs w:val="20"/>
              </w:rPr>
              <w:t>не более 49</w:t>
            </w:r>
          </w:p>
        </w:tc>
        <w:tc>
          <w:tcPr>
            <w:tcW w:w="1641" w:type="dxa"/>
          </w:tcPr>
          <w:p w:rsidRPr="00DB57F6" w:rsidR="00E244F8" w:rsidP="00547AA5" w:rsidRDefault="00E244F8" w14:paraId="537C0F71" w14:textId="77777777">
            <w:pPr>
              <w:suppressAutoHyphens w:val="0"/>
              <w:rPr>
                <w:b/>
                <w:bCs/>
                <w:i/>
                <w:iCs/>
              </w:rPr>
            </w:pPr>
          </w:p>
        </w:tc>
      </w:tr>
      <w:tr w:rsidRPr="00DB57F6" w:rsidR="00E244F8" w:rsidTr="00547AA5" w14:paraId="4C39D977" w14:textId="77777777">
        <w:tc>
          <w:tcPr>
            <w:tcW w:w="567" w:type="dxa"/>
          </w:tcPr>
          <w:p w:rsidRPr="00DB57F6" w:rsidR="00E244F8" w:rsidP="00547AA5" w:rsidRDefault="00E244F8" w14:paraId="376771C4" w14:textId="77777777">
            <w:pPr>
              <w:suppressAutoHyphens w:val="0"/>
              <w:rPr>
                <w:b/>
                <w:bCs/>
                <w:i/>
                <w:iCs/>
              </w:rPr>
            </w:pPr>
            <w:r>
              <w:rPr>
                <w:b/>
                <w:bCs/>
                <w:i/>
                <w:iCs/>
              </w:rPr>
              <w:t>3.</w:t>
            </w:r>
          </w:p>
        </w:tc>
        <w:tc>
          <w:tcPr>
            <w:tcW w:w="5245" w:type="dxa"/>
          </w:tcPr>
          <w:p w:rsidRPr="00EF52D1" w:rsidR="00E244F8" w:rsidP="00547AA5" w:rsidRDefault="00E244F8" w14:paraId="16843722" w14:textId="77777777">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Pr="00EF52D1" w:rsidR="00E244F8" w:rsidP="00547AA5" w:rsidRDefault="00E244F8" w14:paraId="6943DF67" w14:textId="77777777">
            <w:pPr>
              <w:suppressAutoHyphens w:val="0"/>
              <w:rPr>
                <w:b/>
                <w:bCs/>
                <w:i/>
                <w:iCs/>
                <w:sz w:val="20"/>
                <w:szCs w:val="20"/>
              </w:rPr>
            </w:pPr>
            <w:r>
              <w:rPr>
                <w:b/>
                <w:bCs/>
                <w:i/>
                <w:iCs/>
                <w:sz w:val="20"/>
                <w:szCs w:val="20"/>
              </w:rPr>
              <w:t>да (нет)</w:t>
            </w:r>
          </w:p>
        </w:tc>
        <w:tc>
          <w:tcPr>
            <w:tcW w:w="1641" w:type="dxa"/>
          </w:tcPr>
          <w:p w:rsidRPr="00DB57F6" w:rsidR="00E244F8" w:rsidP="00547AA5" w:rsidRDefault="00E244F8" w14:paraId="6BDE5A44" w14:textId="77777777">
            <w:pPr>
              <w:suppressAutoHyphens w:val="0"/>
              <w:rPr>
                <w:b/>
                <w:bCs/>
                <w:i/>
                <w:iCs/>
              </w:rPr>
            </w:pPr>
          </w:p>
        </w:tc>
      </w:tr>
      <w:tr w:rsidRPr="00DB57F6" w:rsidR="00E244F8" w:rsidTr="00547AA5" w14:paraId="77942ED0" w14:textId="77777777">
        <w:tc>
          <w:tcPr>
            <w:tcW w:w="567" w:type="dxa"/>
          </w:tcPr>
          <w:p w:rsidRPr="00DB57F6" w:rsidR="00E244F8" w:rsidP="00547AA5" w:rsidRDefault="00E244F8" w14:paraId="62588052" w14:textId="77777777">
            <w:pPr>
              <w:suppressAutoHyphens w:val="0"/>
              <w:rPr>
                <w:b/>
                <w:bCs/>
                <w:i/>
                <w:iCs/>
              </w:rPr>
            </w:pPr>
            <w:r>
              <w:rPr>
                <w:b/>
                <w:bCs/>
                <w:i/>
                <w:iCs/>
              </w:rPr>
              <w:t>4.</w:t>
            </w:r>
          </w:p>
        </w:tc>
        <w:tc>
          <w:tcPr>
            <w:tcW w:w="5245" w:type="dxa"/>
          </w:tcPr>
          <w:p w:rsidRPr="00EF52D1" w:rsidR="00E244F8" w:rsidP="00547AA5" w:rsidRDefault="00E244F8" w14:paraId="783FBEAD" w14:textId="77777777">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Pr="00EF52D1" w:rsidR="00E244F8" w:rsidP="00547AA5" w:rsidRDefault="00E244F8" w14:paraId="4082DA79" w14:textId="77777777">
            <w:pPr>
              <w:suppressAutoHyphens w:val="0"/>
              <w:rPr>
                <w:b/>
                <w:bCs/>
                <w:i/>
                <w:iCs/>
                <w:sz w:val="20"/>
                <w:szCs w:val="20"/>
              </w:rPr>
            </w:pPr>
            <w:r>
              <w:rPr>
                <w:b/>
                <w:bCs/>
                <w:i/>
                <w:iCs/>
                <w:sz w:val="20"/>
                <w:szCs w:val="20"/>
              </w:rPr>
              <w:t>да (нет)</w:t>
            </w:r>
          </w:p>
        </w:tc>
        <w:tc>
          <w:tcPr>
            <w:tcW w:w="1641" w:type="dxa"/>
          </w:tcPr>
          <w:p w:rsidRPr="00DB57F6" w:rsidR="00E244F8" w:rsidP="00547AA5" w:rsidRDefault="00E244F8" w14:paraId="770435E3" w14:textId="77777777">
            <w:pPr>
              <w:suppressAutoHyphens w:val="0"/>
              <w:rPr>
                <w:b/>
                <w:bCs/>
                <w:i/>
                <w:iCs/>
              </w:rPr>
            </w:pPr>
          </w:p>
        </w:tc>
      </w:tr>
      <w:tr w:rsidRPr="00DB57F6" w:rsidR="00E244F8" w:rsidTr="00547AA5" w14:paraId="7B7AA20C" w14:textId="77777777">
        <w:tc>
          <w:tcPr>
            <w:tcW w:w="567" w:type="dxa"/>
          </w:tcPr>
          <w:p w:rsidR="00E244F8" w:rsidP="00547AA5" w:rsidRDefault="00E244F8" w14:paraId="0AD4CA3E" w14:textId="77777777">
            <w:pPr>
              <w:suppressAutoHyphens w:val="0"/>
              <w:rPr>
                <w:b/>
                <w:bCs/>
                <w:i/>
                <w:iCs/>
              </w:rPr>
            </w:pPr>
            <w:r>
              <w:rPr>
                <w:b/>
                <w:bCs/>
                <w:i/>
                <w:iCs/>
              </w:rPr>
              <w:t>5.</w:t>
            </w:r>
          </w:p>
        </w:tc>
        <w:tc>
          <w:tcPr>
            <w:tcW w:w="5245" w:type="dxa"/>
          </w:tcPr>
          <w:p w:rsidRPr="00EF52D1" w:rsidR="00E244F8" w:rsidP="00547AA5" w:rsidRDefault="00E244F8" w14:paraId="205F568F" w14:textId="77777777">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Pr="00EF52D1" w:rsidR="00E244F8" w:rsidP="00547AA5" w:rsidRDefault="00E244F8" w14:paraId="048881F9" w14:textId="77777777">
            <w:pPr>
              <w:suppressAutoHyphens w:val="0"/>
              <w:rPr>
                <w:b/>
                <w:bCs/>
                <w:i/>
                <w:iCs/>
                <w:sz w:val="20"/>
                <w:szCs w:val="20"/>
              </w:rPr>
            </w:pPr>
            <w:r>
              <w:rPr>
                <w:b/>
                <w:bCs/>
                <w:i/>
                <w:iCs/>
                <w:sz w:val="20"/>
                <w:szCs w:val="20"/>
              </w:rPr>
              <w:t>да (нет)</w:t>
            </w:r>
          </w:p>
        </w:tc>
        <w:tc>
          <w:tcPr>
            <w:tcW w:w="1641" w:type="dxa"/>
          </w:tcPr>
          <w:p w:rsidR="00E244F8" w:rsidP="00547AA5" w:rsidRDefault="00E244F8" w14:paraId="03EECEA7" w14:textId="77777777">
            <w:pPr>
              <w:suppressAutoHyphens w:val="0"/>
              <w:rPr>
                <w:b/>
                <w:bCs/>
                <w:i/>
                <w:iCs/>
              </w:rPr>
            </w:pPr>
          </w:p>
        </w:tc>
      </w:tr>
      <w:tr w:rsidRPr="00DB57F6" w:rsidR="00E244F8" w:rsidTr="00547AA5" w14:paraId="28995A1A" w14:textId="77777777">
        <w:tc>
          <w:tcPr>
            <w:tcW w:w="567" w:type="dxa"/>
          </w:tcPr>
          <w:p w:rsidR="00E244F8" w:rsidP="00547AA5" w:rsidRDefault="00E244F8" w14:paraId="2AA7AE35" w14:textId="77777777">
            <w:pPr>
              <w:suppressAutoHyphens w:val="0"/>
              <w:rPr>
                <w:b/>
                <w:bCs/>
                <w:i/>
                <w:iCs/>
              </w:rPr>
            </w:pPr>
            <w:r>
              <w:rPr>
                <w:b/>
                <w:bCs/>
                <w:i/>
                <w:iCs/>
              </w:rPr>
              <w:t>6.</w:t>
            </w:r>
          </w:p>
        </w:tc>
        <w:tc>
          <w:tcPr>
            <w:tcW w:w="5245" w:type="dxa"/>
          </w:tcPr>
          <w:p w:rsidRPr="00EF52D1" w:rsidR="00E244F8" w:rsidP="00547AA5" w:rsidRDefault="00E244F8" w14:paraId="7DD2E6DD" w14:textId="77777777">
            <w:pPr>
              <w:suppressAutoHyphens w:val="0"/>
              <w:autoSpaceDE w:val="0"/>
              <w:autoSpaceDN w:val="0"/>
              <w:adjustRightInd w:val="0"/>
              <w:rPr>
                <w:b/>
                <w:bCs/>
                <w:i/>
                <w:iCs/>
                <w:sz w:val="20"/>
                <w:szCs w:val="20"/>
                <w:lang w:eastAsia="ru-RU"/>
              </w:rPr>
            </w:pPr>
            <w:r>
              <w:rPr>
                <w:b/>
                <w:bCs/>
                <w:i/>
                <w:iCs/>
                <w:sz w:val="20"/>
                <w:szCs w:val="20"/>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w:t>
            </w:r>
            <w:r>
              <w:rPr>
                <w:b/>
                <w:bCs/>
                <w:i/>
                <w:iCs/>
                <w:sz w:val="20"/>
                <w:szCs w:val="20"/>
                <w:lang w:eastAsia="ru-RU"/>
              </w:rPr>
              <w:lastRenderedPageBreak/>
            </w:r>
            <w:r>
              <w:rPr>
                <w:b/>
                <w:bCs/>
                <w:i/>
                <w:iCs/>
                <w:sz w:val="20"/>
                <w:szCs w:val="20"/>
                <w:lang w:eastAsia="ru-RU"/>
              </w:rPr>
              <w:t>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Pr="00EF52D1" w:rsidR="00E244F8" w:rsidP="00547AA5" w:rsidRDefault="00E244F8" w14:paraId="1EEFB4A8" w14:textId="77777777">
            <w:pPr>
              <w:suppressAutoHyphens w:val="0"/>
              <w:rPr>
                <w:b/>
                <w:bCs/>
                <w:i/>
                <w:iCs/>
                <w:sz w:val="20"/>
                <w:szCs w:val="20"/>
              </w:rPr>
            </w:pPr>
            <w:r>
              <w:rPr>
                <w:b/>
                <w:bCs/>
                <w:i/>
                <w:iCs/>
                <w:sz w:val="20"/>
                <w:szCs w:val="20"/>
              </w:rPr>
              <w:lastRenderedPageBreak/>
            </w:r>
            <w:r>
              <w:rPr>
                <w:b/>
                <w:bCs/>
                <w:i/>
                <w:iCs/>
                <w:sz w:val="20"/>
                <w:szCs w:val="20"/>
              </w:rPr>
              <w:t>да (нет)</w:t>
            </w:r>
          </w:p>
        </w:tc>
        <w:tc>
          <w:tcPr>
            <w:tcW w:w="1641" w:type="dxa"/>
          </w:tcPr>
          <w:p w:rsidRPr="00EF52D1" w:rsidR="00E244F8" w:rsidP="00547AA5" w:rsidRDefault="00E244F8" w14:paraId="6CF25AFC" w14:textId="77777777">
            <w:pPr>
              <w:suppressAutoHyphens w:val="0"/>
              <w:rPr>
                <w:b/>
                <w:bCs/>
                <w:i/>
                <w:iCs/>
                <w:sz w:val="20"/>
                <w:szCs w:val="20"/>
              </w:rPr>
            </w:pPr>
          </w:p>
        </w:tc>
      </w:tr>
      <w:tr w:rsidRPr="00DB57F6" w:rsidR="00E244F8" w:rsidTr="00547AA5" w14:paraId="16528F01" w14:textId="77777777">
        <w:tc>
          <w:tcPr>
            <w:tcW w:w="567" w:type="dxa"/>
            <w:vMerge w:val="restart"/>
          </w:tcPr>
          <w:p w:rsidRPr="00DB57F6" w:rsidR="00E244F8" w:rsidP="00547AA5" w:rsidRDefault="00E244F8" w14:paraId="1E226825" w14:textId="77777777">
            <w:pPr>
              <w:suppressAutoHyphens w:val="0"/>
              <w:rPr>
                <w:b/>
                <w:bCs/>
                <w:i/>
                <w:iCs/>
              </w:rPr>
            </w:pPr>
            <w:r>
              <w:rPr>
                <w:b/>
                <w:bCs/>
                <w:i/>
                <w:iCs/>
              </w:rPr>
              <w:t>7.</w:t>
            </w:r>
          </w:p>
        </w:tc>
        <w:tc>
          <w:tcPr>
            <w:tcW w:w="5245" w:type="dxa"/>
            <w:vMerge w:val="restart"/>
          </w:tcPr>
          <w:p w:rsidRPr="00EF52D1" w:rsidR="00E244F8" w:rsidP="00547AA5" w:rsidRDefault="00E244F8" w14:paraId="29021EF9" w14:textId="77777777">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Pr="00EF52D1" w:rsidR="00E244F8" w:rsidP="00547AA5" w:rsidRDefault="00E244F8" w14:paraId="516AED87" w14:textId="77777777">
            <w:pPr>
              <w:suppressAutoHyphens w:val="0"/>
              <w:rPr>
                <w:b/>
                <w:bCs/>
                <w:i/>
                <w:iCs/>
                <w:sz w:val="20"/>
                <w:szCs w:val="20"/>
              </w:rPr>
            </w:pPr>
            <w:r>
              <w:rPr>
                <w:b/>
                <w:bCs/>
                <w:i/>
                <w:iCs/>
                <w:sz w:val="20"/>
                <w:szCs w:val="20"/>
              </w:rPr>
              <w:t>до 100 включительно</w:t>
            </w:r>
          </w:p>
        </w:tc>
        <w:tc>
          <w:tcPr>
            <w:tcW w:w="1052" w:type="dxa"/>
            <w:vMerge w:val="restart"/>
          </w:tcPr>
          <w:p w:rsidRPr="00EF52D1" w:rsidR="00E244F8" w:rsidP="00547AA5" w:rsidRDefault="00E244F8" w14:paraId="0E27414B" w14:textId="77777777">
            <w:pPr>
              <w:suppressAutoHyphens w:val="0"/>
              <w:rPr>
                <w:b/>
                <w:bCs/>
                <w:i/>
                <w:iCs/>
                <w:sz w:val="20"/>
                <w:szCs w:val="20"/>
              </w:rPr>
            </w:pPr>
            <w:r>
              <w:rPr>
                <w:b/>
                <w:bCs/>
                <w:i/>
                <w:iCs/>
                <w:sz w:val="20"/>
                <w:szCs w:val="20"/>
              </w:rPr>
              <w:t>от 101 до 250 включительно</w:t>
            </w:r>
          </w:p>
        </w:tc>
        <w:tc>
          <w:tcPr>
            <w:tcW w:w="1641" w:type="dxa"/>
            <w:vMerge w:val="restart"/>
          </w:tcPr>
          <w:p w:rsidRPr="00EF52D1" w:rsidR="00E244F8" w:rsidP="00547AA5" w:rsidRDefault="00E244F8" w14:paraId="13008748" w14:textId="77777777">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Pr="00DB57F6" w:rsidR="00E244F8" w:rsidTr="00547AA5" w14:paraId="5AF3CD32" w14:textId="77777777">
        <w:tc>
          <w:tcPr>
            <w:tcW w:w="567" w:type="dxa"/>
            <w:vMerge/>
          </w:tcPr>
          <w:p w:rsidRPr="00DB57F6" w:rsidR="00E244F8" w:rsidP="00547AA5" w:rsidRDefault="00E244F8" w14:paraId="7844D587" w14:textId="77777777">
            <w:pPr>
              <w:suppressAutoHyphens w:val="0"/>
              <w:rPr>
                <w:b/>
                <w:bCs/>
                <w:i/>
                <w:iCs/>
              </w:rPr>
            </w:pPr>
          </w:p>
        </w:tc>
        <w:tc>
          <w:tcPr>
            <w:tcW w:w="5245" w:type="dxa"/>
            <w:vMerge/>
          </w:tcPr>
          <w:p w:rsidRPr="00EF52D1" w:rsidR="00E244F8" w:rsidP="00547AA5" w:rsidRDefault="00E244F8" w14:paraId="03C096C8" w14:textId="77777777">
            <w:pPr>
              <w:suppressAutoHyphens w:val="0"/>
              <w:rPr>
                <w:b/>
                <w:bCs/>
                <w:i/>
                <w:iCs/>
                <w:sz w:val="20"/>
                <w:szCs w:val="20"/>
              </w:rPr>
            </w:pPr>
          </w:p>
        </w:tc>
        <w:tc>
          <w:tcPr>
            <w:tcW w:w="1418" w:type="dxa"/>
            <w:gridSpan w:val="2"/>
          </w:tcPr>
          <w:p w:rsidRPr="00EF52D1" w:rsidR="00E244F8" w:rsidP="00547AA5" w:rsidRDefault="00E244F8" w14:paraId="0E651801" w14:textId="77777777">
            <w:pPr>
              <w:suppressAutoHyphens w:val="0"/>
              <w:rPr>
                <w:b/>
                <w:bCs/>
                <w:i/>
                <w:iCs/>
                <w:sz w:val="20"/>
                <w:szCs w:val="20"/>
              </w:rPr>
            </w:pPr>
            <w:r>
              <w:rPr>
                <w:b/>
                <w:bCs/>
                <w:i/>
                <w:iCs/>
                <w:sz w:val="20"/>
                <w:szCs w:val="20"/>
              </w:rPr>
              <w:t>до 15 – микро-предприятие</w:t>
            </w:r>
          </w:p>
        </w:tc>
        <w:tc>
          <w:tcPr>
            <w:tcW w:w="1052" w:type="dxa"/>
            <w:vMerge/>
          </w:tcPr>
          <w:p w:rsidRPr="00EF52D1" w:rsidR="00E244F8" w:rsidP="00547AA5" w:rsidRDefault="00E244F8" w14:paraId="57568B52" w14:textId="77777777">
            <w:pPr>
              <w:suppressAutoHyphens w:val="0"/>
              <w:rPr>
                <w:b/>
                <w:bCs/>
                <w:i/>
                <w:iCs/>
                <w:sz w:val="20"/>
                <w:szCs w:val="20"/>
              </w:rPr>
            </w:pPr>
          </w:p>
        </w:tc>
        <w:tc>
          <w:tcPr>
            <w:tcW w:w="1641" w:type="dxa"/>
            <w:vMerge/>
          </w:tcPr>
          <w:p w:rsidRPr="00EF52D1" w:rsidR="00E244F8" w:rsidP="00547AA5" w:rsidRDefault="00E244F8" w14:paraId="2E2BA208" w14:textId="77777777">
            <w:pPr>
              <w:suppressAutoHyphens w:val="0"/>
              <w:rPr>
                <w:b/>
                <w:bCs/>
                <w:i/>
                <w:iCs/>
                <w:sz w:val="20"/>
                <w:szCs w:val="20"/>
              </w:rPr>
            </w:pPr>
          </w:p>
        </w:tc>
      </w:tr>
      <w:tr w:rsidRPr="00DB57F6" w:rsidR="00E244F8" w:rsidTr="00547AA5" w14:paraId="0EC5B54D" w14:textId="77777777">
        <w:trPr>
          <w:trHeight w:val="981"/>
        </w:trPr>
        <w:tc>
          <w:tcPr>
            <w:tcW w:w="567" w:type="dxa"/>
            <w:vMerge w:val="restart"/>
          </w:tcPr>
          <w:p w:rsidRPr="00DB57F6" w:rsidR="00E244F8" w:rsidP="00547AA5" w:rsidRDefault="00E244F8" w14:paraId="5613CB28" w14:textId="77777777">
            <w:pPr>
              <w:suppressAutoHyphens w:val="0"/>
              <w:rPr>
                <w:b/>
                <w:bCs/>
                <w:i/>
                <w:iCs/>
              </w:rPr>
            </w:pPr>
            <w:r>
              <w:rPr>
                <w:b/>
                <w:bCs/>
                <w:i/>
                <w:iCs/>
              </w:rPr>
              <w:t>8.</w:t>
            </w:r>
          </w:p>
        </w:tc>
        <w:tc>
          <w:tcPr>
            <w:tcW w:w="5245" w:type="dxa"/>
            <w:vMerge w:val="restart"/>
          </w:tcPr>
          <w:p w:rsidRPr="00EF52D1" w:rsidR="00E244F8" w:rsidP="00547AA5" w:rsidRDefault="00E244F8" w14:paraId="5065AF1F" w14:textId="77777777">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Pr="00EF52D1" w:rsidR="00E244F8" w:rsidP="00547AA5" w:rsidRDefault="00E244F8" w14:paraId="67FC202F" w14:textId="77777777">
            <w:pPr>
              <w:suppressAutoHyphens w:val="0"/>
              <w:rPr>
                <w:b/>
                <w:bCs/>
                <w:i/>
                <w:iCs/>
                <w:sz w:val="20"/>
                <w:szCs w:val="20"/>
              </w:rPr>
            </w:pPr>
          </w:p>
        </w:tc>
        <w:tc>
          <w:tcPr>
            <w:tcW w:w="1418" w:type="dxa"/>
            <w:gridSpan w:val="2"/>
          </w:tcPr>
          <w:p w:rsidRPr="00EF52D1" w:rsidR="00E244F8" w:rsidP="00547AA5" w:rsidRDefault="00E244F8" w14:paraId="4E6BA8CE" w14:textId="77777777">
            <w:pPr>
              <w:suppressAutoHyphens w:val="0"/>
              <w:rPr>
                <w:b/>
                <w:bCs/>
                <w:i/>
                <w:iCs/>
                <w:sz w:val="20"/>
                <w:szCs w:val="20"/>
              </w:rPr>
            </w:pPr>
            <w:r>
              <w:rPr>
                <w:b/>
                <w:bCs/>
                <w:i/>
                <w:iCs/>
                <w:sz w:val="20"/>
                <w:szCs w:val="20"/>
              </w:rPr>
              <w:t>800</w:t>
            </w:r>
          </w:p>
        </w:tc>
        <w:tc>
          <w:tcPr>
            <w:tcW w:w="1052" w:type="dxa"/>
            <w:vMerge w:val="restart"/>
          </w:tcPr>
          <w:p w:rsidRPr="00EF52D1" w:rsidR="00E244F8" w:rsidP="00547AA5" w:rsidRDefault="00E244F8" w14:paraId="1337B8BC" w14:textId="77777777">
            <w:pPr>
              <w:suppressAutoHyphens w:val="0"/>
              <w:rPr>
                <w:b/>
                <w:bCs/>
                <w:i/>
                <w:iCs/>
                <w:sz w:val="20"/>
                <w:szCs w:val="20"/>
              </w:rPr>
            </w:pPr>
            <w:r>
              <w:rPr>
                <w:b/>
                <w:bCs/>
                <w:i/>
                <w:iCs/>
                <w:sz w:val="20"/>
                <w:szCs w:val="20"/>
              </w:rPr>
              <w:t>2000</w:t>
            </w:r>
          </w:p>
        </w:tc>
        <w:tc>
          <w:tcPr>
            <w:tcW w:w="1641" w:type="dxa"/>
            <w:vMerge w:val="restart"/>
          </w:tcPr>
          <w:p w:rsidRPr="00EF52D1" w:rsidR="00E244F8" w:rsidP="00547AA5" w:rsidRDefault="00E244F8" w14:paraId="5BB6CC3A" w14:textId="77777777">
            <w:pPr>
              <w:suppressAutoHyphens w:val="0"/>
              <w:rPr>
                <w:b/>
                <w:bCs/>
                <w:i/>
                <w:iCs/>
                <w:sz w:val="20"/>
                <w:szCs w:val="20"/>
              </w:rPr>
            </w:pPr>
            <w:r>
              <w:rPr>
                <w:b/>
                <w:bCs/>
                <w:i/>
                <w:iCs/>
                <w:sz w:val="20"/>
                <w:szCs w:val="20"/>
              </w:rPr>
              <w:t>указывается в млн. рублей (за предшествующий календарный год)</w:t>
            </w:r>
          </w:p>
        </w:tc>
      </w:tr>
      <w:tr w:rsidRPr="00DB57F6" w:rsidR="00E244F8" w:rsidTr="00547AA5" w14:paraId="675AD9A8" w14:textId="77777777">
        <w:tc>
          <w:tcPr>
            <w:tcW w:w="567" w:type="dxa"/>
            <w:vMerge/>
          </w:tcPr>
          <w:p w:rsidRPr="00DB57F6" w:rsidR="00E244F8" w:rsidP="00547AA5" w:rsidRDefault="00E244F8" w14:paraId="51C8F17C" w14:textId="77777777">
            <w:pPr>
              <w:suppressAutoHyphens w:val="0"/>
              <w:rPr>
                <w:b/>
                <w:bCs/>
                <w:i/>
                <w:iCs/>
              </w:rPr>
            </w:pPr>
          </w:p>
        </w:tc>
        <w:tc>
          <w:tcPr>
            <w:tcW w:w="5245" w:type="dxa"/>
            <w:vMerge/>
          </w:tcPr>
          <w:p w:rsidRPr="00EF52D1" w:rsidR="00E244F8" w:rsidP="00547AA5" w:rsidRDefault="00E244F8" w14:paraId="24E509D3" w14:textId="77777777">
            <w:pPr>
              <w:suppressAutoHyphens w:val="0"/>
              <w:rPr>
                <w:b/>
                <w:bCs/>
                <w:i/>
                <w:iCs/>
                <w:sz w:val="20"/>
                <w:szCs w:val="20"/>
              </w:rPr>
            </w:pPr>
          </w:p>
        </w:tc>
        <w:tc>
          <w:tcPr>
            <w:tcW w:w="1418" w:type="dxa"/>
            <w:gridSpan w:val="2"/>
          </w:tcPr>
          <w:p w:rsidRPr="00EF52D1" w:rsidR="00E244F8" w:rsidP="00547AA5" w:rsidRDefault="00E244F8" w14:paraId="01B6AD16" w14:textId="77777777">
            <w:pPr>
              <w:suppressAutoHyphens w:val="0"/>
              <w:rPr>
                <w:b/>
                <w:bCs/>
                <w:i/>
                <w:iCs/>
                <w:sz w:val="20"/>
                <w:szCs w:val="20"/>
              </w:rPr>
            </w:pPr>
            <w:r>
              <w:rPr>
                <w:b/>
                <w:bCs/>
                <w:i/>
                <w:iCs/>
                <w:sz w:val="20"/>
                <w:szCs w:val="20"/>
              </w:rPr>
              <w:t>120 в год – микро-предприятие</w:t>
            </w:r>
          </w:p>
        </w:tc>
        <w:tc>
          <w:tcPr>
            <w:tcW w:w="1052" w:type="dxa"/>
            <w:vMerge/>
          </w:tcPr>
          <w:p w:rsidRPr="00EF52D1" w:rsidR="00E244F8" w:rsidP="00547AA5" w:rsidRDefault="00E244F8" w14:paraId="581AD8C4" w14:textId="77777777">
            <w:pPr>
              <w:suppressAutoHyphens w:val="0"/>
              <w:rPr>
                <w:b/>
                <w:bCs/>
                <w:i/>
                <w:iCs/>
                <w:sz w:val="20"/>
                <w:szCs w:val="20"/>
              </w:rPr>
            </w:pPr>
          </w:p>
        </w:tc>
        <w:tc>
          <w:tcPr>
            <w:tcW w:w="1641" w:type="dxa"/>
            <w:vMerge/>
          </w:tcPr>
          <w:p w:rsidRPr="00DB57F6" w:rsidR="00E244F8" w:rsidP="00547AA5" w:rsidRDefault="00E244F8" w14:paraId="18FAC4C1" w14:textId="77777777">
            <w:pPr>
              <w:suppressAutoHyphens w:val="0"/>
              <w:rPr>
                <w:b/>
                <w:bCs/>
                <w:i/>
                <w:iCs/>
              </w:rPr>
            </w:pPr>
          </w:p>
        </w:tc>
      </w:tr>
      <w:tr w:rsidRPr="00DB57F6" w:rsidR="00E244F8" w:rsidTr="00547AA5" w14:paraId="0BE0F2DE" w14:textId="77777777">
        <w:tc>
          <w:tcPr>
            <w:tcW w:w="567" w:type="dxa"/>
          </w:tcPr>
          <w:p w:rsidRPr="00DB57F6" w:rsidR="00E244F8" w:rsidP="00547AA5" w:rsidRDefault="00E244F8" w14:paraId="235CEF0E" w14:textId="77777777">
            <w:pPr>
              <w:suppressAutoHyphens w:val="0"/>
              <w:rPr>
                <w:b/>
                <w:bCs/>
                <w:i/>
                <w:iCs/>
              </w:rPr>
            </w:pPr>
            <w:r>
              <w:rPr>
                <w:b/>
                <w:bCs/>
                <w:i/>
                <w:iCs/>
              </w:rPr>
              <w:t>9.</w:t>
            </w:r>
          </w:p>
        </w:tc>
        <w:tc>
          <w:tcPr>
            <w:tcW w:w="5245" w:type="dxa"/>
          </w:tcPr>
          <w:p w:rsidRPr="00EF52D1" w:rsidR="00E244F8" w:rsidP="00547AA5" w:rsidRDefault="00E244F8" w14:paraId="3F4BAA94" w14:textId="77777777">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Pr="00EF52D1" w:rsidR="00E244F8" w:rsidP="00547AA5" w:rsidRDefault="00E244F8" w14:paraId="54DBB5F9" w14:textId="77777777">
            <w:pPr>
              <w:suppressAutoHyphens w:val="0"/>
              <w:rPr>
                <w:b/>
                <w:bCs/>
                <w:i/>
                <w:iCs/>
                <w:sz w:val="20"/>
                <w:szCs w:val="20"/>
              </w:rPr>
            </w:pPr>
          </w:p>
        </w:tc>
      </w:tr>
      <w:tr w:rsidRPr="00DB57F6" w:rsidR="00E244F8" w:rsidTr="00547AA5" w14:paraId="5361FFEA" w14:textId="77777777">
        <w:tc>
          <w:tcPr>
            <w:tcW w:w="567" w:type="dxa"/>
          </w:tcPr>
          <w:p w:rsidRPr="00DB57F6" w:rsidR="00E244F8" w:rsidP="00547AA5" w:rsidRDefault="00E244F8" w14:paraId="4FD1E738" w14:textId="77777777">
            <w:pPr>
              <w:suppressAutoHyphens w:val="0"/>
              <w:rPr>
                <w:b/>
                <w:bCs/>
                <w:i/>
                <w:iCs/>
              </w:rPr>
            </w:pPr>
            <w:r>
              <w:rPr>
                <w:b/>
                <w:bCs/>
                <w:i/>
                <w:iCs/>
              </w:rPr>
              <w:t>10.</w:t>
            </w:r>
          </w:p>
        </w:tc>
        <w:tc>
          <w:tcPr>
            <w:tcW w:w="5245" w:type="dxa"/>
          </w:tcPr>
          <w:p w:rsidRPr="00EF52D1" w:rsidR="00E244F8" w:rsidP="00547AA5" w:rsidRDefault="00E244F8" w14:paraId="42A02E81" w14:textId="77777777">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Pr="00EF52D1" w:rsidR="00E244F8" w:rsidP="00547AA5" w:rsidRDefault="00E244F8" w14:paraId="1624D891" w14:textId="77777777">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Pr="00EF52D1" w:rsidR="00E244F8" w:rsidP="00547AA5" w:rsidRDefault="00E244F8" w14:paraId="1E94F404" w14:textId="77777777">
            <w:pPr>
              <w:suppressAutoHyphens w:val="0"/>
              <w:rPr>
                <w:b/>
                <w:bCs/>
                <w:i/>
                <w:iCs/>
                <w:sz w:val="20"/>
                <w:szCs w:val="20"/>
              </w:rPr>
            </w:pPr>
          </w:p>
        </w:tc>
      </w:tr>
      <w:tr w:rsidRPr="00DB57F6" w:rsidR="00E244F8" w:rsidTr="00547AA5" w14:paraId="2DA4E4AC" w14:textId="77777777">
        <w:tc>
          <w:tcPr>
            <w:tcW w:w="567" w:type="dxa"/>
          </w:tcPr>
          <w:p w:rsidR="00E244F8" w:rsidP="00547AA5" w:rsidRDefault="00E244F8" w14:paraId="71A39244" w14:textId="77777777">
            <w:pPr>
              <w:suppressAutoHyphens w:val="0"/>
              <w:rPr>
                <w:b/>
                <w:bCs/>
                <w:i/>
                <w:iCs/>
              </w:rPr>
            </w:pPr>
            <w:r>
              <w:rPr>
                <w:b/>
                <w:bCs/>
                <w:i/>
                <w:iCs/>
              </w:rPr>
              <w:t>11.</w:t>
            </w:r>
          </w:p>
        </w:tc>
        <w:tc>
          <w:tcPr>
            <w:tcW w:w="5245" w:type="dxa"/>
          </w:tcPr>
          <w:p w:rsidRPr="00EF52D1" w:rsidR="00E244F8" w:rsidP="00547AA5" w:rsidRDefault="00E244F8" w14:paraId="2B2F27E0" w14:textId="77777777">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Pr="00EF52D1" w:rsidR="00E244F8" w:rsidP="00547AA5" w:rsidRDefault="00E244F8" w14:paraId="4B1988E0" w14:textId="77777777">
            <w:pPr>
              <w:suppressAutoHyphens w:val="0"/>
              <w:rPr>
                <w:b/>
                <w:bCs/>
                <w:i/>
                <w:iCs/>
                <w:sz w:val="20"/>
                <w:szCs w:val="20"/>
              </w:rPr>
            </w:pPr>
          </w:p>
        </w:tc>
      </w:tr>
      <w:tr w:rsidRPr="00DB57F6" w:rsidR="00E244F8" w:rsidTr="00547AA5" w14:paraId="67A3E493" w14:textId="77777777">
        <w:tc>
          <w:tcPr>
            <w:tcW w:w="567" w:type="dxa"/>
          </w:tcPr>
          <w:p w:rsidR="00E244F8" w:rsidP="00547AA5" w:rsidRDefault="00E244F8" w14:paraId="29E57885" w14:textId="77777777">
            <w:pPr>
              <w:suppressAutoHyphens w:val="0"/>
              <w:rPr>
                <w:b/>
                <w:bCs/>
                <w:i/>
                <w:iCs/>
              </w:rPr>
            </w:pPr>
            <w:r>
              <w:rPr>
                <w:b/>
                <w:bCs/>
                <w:i/>
                <w:iCs/>
              </w:rPr>
              <w:t>12</w:t>
            </w:r>
            <w:r>
              <w:rPr>
                <w:rStyle w:val="af7"/>
                <w:b/>
                <w:bCs/>
                <w:i/>
                <w:iCs/>
              </w:rPr>
              <w:footnoteReference w:id="4"/>
            </w:r>
            <w:r>
              <w:rPr>
                <w:b/>
                <w:bCs/>
                <w:i/>
                <w:iCs/>
              </w:rPr>
              <w:t>.</w:t>
            </w:r>
          </w:p>
        </w:tc>
        <w:tc>
          <w:tcPr>
            <w:tcW w:w="5245" w:type="dxa"/>
          </w:tcPr>
          <w:p w:rsidRPr="00EF52D1" w:rsidR="00E244F8" w:rsidP="00547AA5" w:rsidRDefault="00E244F8" w14:paraId="634D5E95" w14:textId="77777777">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Pr="00EF52D1" w:rsidR="00E244F8" w:rsidP="00547AA5" w:rsidRDefault="00E244F8" w14:paraId="2A3252EC" w14:textId="77777777">
            <w:pPr>
              <w:suppressAutoHyphens w:val="0"/>
              <w:rPr>
                <w:b/>
                <w:bCs/>
                <w:i/>
                <w:iCs/>
                <w:sz w:val="20"/>
                <w:szCs w:val="20"/>
              </w:rPr>
            </w:pPr>
            <w:r>
              <w:rPr>
                <w:b/>
                <w:bCs/>
                <w:i/>
                <w:iCs/>
                <w:sz w:val="20"/>
                <w:szCs w:val="20"/>
              </w:rPr>
              <w:t>да (нет)</w:t>
            </w:r>
          </w:p>
        </w:tc>
      </w:tr>
      <w:tr w:rsidRPr="00DB57F6" w:rsidR="00E244F8" w:rsidTr="00547AA5" w14:paraId="33AC394E" w14:textId="77777777">
        <w:tc>
          <w:tcPr>
            <w:tcW w:w="567" w:type="dxa"/>
          </w:tcPr>
          <w:p w:rsidR="00E244F8" w:rsidP="00547AA5" w:rsidRDefault="00E244F8" w14:paraId="1584C820" w14:textId="77777777">
            <w:pPr>
              <w:suppressAutoHyphens w:val="0"/>
              <w:rPr>
                <w:b/>
                <w:bCs/>
                <w:i/>
                <w:iCs/>
              </w:rPr>
            </w:pPr>
            <w:r>
              <w:rPr>
                <w:b/>
                <w:bCs/>
                <w:i/>
                <w:iCs/>
              </w:rPr>
              <w:t>13.</w:t>
            </w:r>
          </w:p>
        </w:tc>
        <w:tc>
          <w:tcPr>
            <w:tcW w:w="5245" w:type="dxa"/>
          </w:tcPr>
          <w:p w:rsidRPr="00EF52D1" w:rsidR="00E244F8" w:rsidP="00547AA5" w:rsidRDefault="00E244F8" w14:paraId="21FE3C9B" w14:textId="77777777">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Pr="00EF52D1" w:rsidR="00E244F8" w:rsidP="00547AA5" w:rsidRDefault="00E244F8" w14:paraId="3167DD00" w14:textId="77777777">
            <w:pPr>
              <w:suppressAutoHyphens w:val="0"/>
              <w:rPr>
                <w:b/>
                <w:bCs/>
                <w:i/>
                <w:iCs/>
                <w:sz w:val="20"/>
                <w:szCs w:val="20"/>
              </w:rPr>
            </w:pPr>
            <w:r>
              <w:rPr>
                <w:b/>
                <w:bCs/>
                <w:i/>
                <w:iCs/>
                <w:sz w:val="20"/>
                <w:szCs w:val="20"/>
              </w:rPr>
              <w:t>да (нет)</w:t>
            </w:r>
          </w:p>
          <w:p w:rsidRPr="00EF52D1" w:rsidR="00E244F8" w:rsidP="00547AA5" w:rsidRDefault="00E244F8" w14:paraId="789628E8" w14:textId="77777777">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Pr="00DB57F6" w:rsidR="00E244F8" w:rsidTr="00547AA5" w14:paraId="54AFC31F" w14:textId="77777777">
        <w:tc>
          <w:tcPr>
            <w:tcW w:w="567" w:type="dxa"/>
          </w:tcPr>
          <w:p w:rsidRPr="00DB57F6" w:rsidR="00E244F8" w:rsidP="00547AA5" w:rsidRDefault="00E244F8" w14:paraId="711F23E6" w14:textId="77777777">
            <w:pPr>
              <w:suppressAutoHyphens w:val="0"/>
              <w:rPr>
                <w:b/>
                <w:bCs/>
                <w:i/>
                <w:iCs/>
              </w:rPr>
            </w:pPr>
            <w:r>
              <w:rPr>
                <w:b/>
                <w:bCs/>
                <w:i/>
                <w:iCs/>
              </w:rPr>
              <w:t>14.</w:t>
            </w:r>
          </w:p>
        </w:tc>
        <w:tc>
          <w:tcPr>
            <w:tcW w:w="5245" w:type="dxa"/>
          </w:tcPr>
          <w:p w:rsidRPr="00EF52D1" w:rsidR="00E244F8" w:rsidP="00547AA5" w:rsidRDefault="00E244F8" w14:paraId="52B12218" w14:textId="77777777">
            <w:pPr>
              <w:suppressAutoHyphens w:val="0"/>
              <w:rPr>
                <w:b/>
                <w:bCs/>
                <w:i/>
                <w:iCs/>
                <w:sz w:val="20"/>
                <w:szCs w:val="20"/>
              </w:rPr>
            </w:pPr>
            <w:r>
              <w:rPr>
                <w:b/>
                <w:bCs/>
                <w:i/>
                <w:iCs/>
                <w:sz w:val="20"/>
                <w:szCs w:val="20"/>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w:t>
            </w:r>
            <w:r>
              <w:rPr>
                <w:b/>
                <w:bCs/>
                <w:i/>
                <w:iCs/>
                <w:sz w:val="20"/>
                <w:szCs w:val="20"/>
              </w:rPr>
              <w:lastRenderedPageBreak/>
            </w:r>
            <w:r>
              <w:rPr>
                <w:b/>
                <w:bCs/>
                <w:i/>
                <w:iCs/>
                <w:sz w:val="20"/>
                <w:szCs w:val="20"/>
              </w:rPr>
              <w:t>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Pr="00EF52D1" w:rsidR="00E244F8" w:rsidP="00547AA5" w:rsidRDefault="00E244F8" w14:paraId="7075D000" w14:textId="77777777">
            <w:pPr>
              <w:suppressAutoHyphens w:val="0"/>
              <w:rPr>
                <w:b/>
                <w:bCs/>
                <w:i/>
                <w:iCs/>
                <w:sz w:val="20"/>
                <w:szCs w:val="20"/>
              </w:rPr>
            </w:pPr>
            <w:r>
              <w:rPr>
                <w:b/>
                <w:bCs/>
                <w:i/>
                <w:iCs/>
                <w:sz w:val="20"/>
                <w:szCs w:val="20"/>
              </w:rPr>
              <w:lastRenderedPageBreak/>
            </w:r>
            <w:r>
              <w:rPr>
                <w:b/>
                <w:bCs/>
                <w:i/>
                <w:iCs/>
                <w:sz w:val="20"/>
                <w:szCs w:val="20"/>
              </w:rPr>
              <w:t>да (нет)</w:t>
            </w:r>
          </w:p>
          <w:p w:rsidRPr="00EF52D1" w:rsidR="00E244F8" w:rsidP="00547AA5" w:rsidRDefault="00E244F8" w14:paraId="72B995AB" w14:textId="77777777">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Pr="00DB57F6" w:rsidR="00E244F8" w:rsidTr="00547AA5" w14:paraId="38DA0985" w14:textId="77777777">
        <w:tc>
          <w:tcPr>
            <w:tcW w:w="567" w:type="dxa"/>
          </w:tcPr>
          <w:p w:rsidRPr="00DB57F6" w:rsidR="00E244F8" w:rsidP="00547AA5" w:rsidRDefault="00E244F8" w14:paraId="75DD5BCB" w14:textId="77777777">
            <w:pPr>
              <w:suppressAutoHyphens w:val="0"/>
              <w:rPr>
                <w:b/>
                <w:bCs/>
                <w:i/>
                <w:iCs/>
              </w:rPr>
            </w:pPr>
            <w:r>
              <w:rPr>
                <w:b/>
                <w:bCs/>
                <w:i/>
                <w:iCs/>
              </w:rPr>
              <w:t>15.</w:t>
            </w:r>
          </w:p>
        </w:tc>
        <w:tc>
          <w:tcPr>
            <w:tcW w:w="5245" w:type="dxa"/>
          </w:tcPr>
          <w:p w:rsidRPr="00EF52D1" w:rsidR="00E244F8" w:rsidP="00547AA5" w:rsidRDefault="00E244F8" w14:paraId="48176B4A" w14:textId="77777777">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Pr="00EF52D1" w:rsidR="00E244F8" w:rsidP="00547AA5" w:rsidRDefault="00E244F8" w14:paraId="457BC8FA" w14:textId="77777777">
            <w:pPr>
              <w:suppressAutoHyphens w:val="0"/>
              <w:rPr>
                <w:b/>
                <w:bCs/>
                <w:i/>
                <w:iCs/>
                <w:sz w:val="20"/>
                <w:szCs w:val="20"/>
              </w:rPr>
            </w:pPr>
            <w:r>
              <w:rPr>
                <w:b/>
                <w:bCs/>
                <w:i/>
                <w:iCs/>
                <w:sz w:val="20"/>
                <w:szCs w:val="20"/>
              </w:rPr>
              <w:t>да (нет)</w:t>
            </w:r>
          </w:p>
        </w:tc>
      </w:tr>
      <w:tr w:rsidRPr="00DB57F6" w:rsidR="00E244F8" w:rsidTr="00547AA5" w14:paraId="525199B2" w14:textId="77777777">
        <w:tc>
          <w:tcPr>
            <w:tcW w:w="567" w:type="dxa"/>
          </w:tcPr>
          <w:p w:rsidRPr="00DB57F6" w:rsidR="00E244F8" w:rsidP="00547AA5" w:rsidRDefault="00E244F8" w14:paraId="1FABFFF8" w14:textId="77777777">
            <w:pPr>
              <w:suppressAutoHyphens w:val="0"/>
              <w:rPr>
                <w:b/>
                <w:bCs/>
                <w:i/>
                <w:iCs/>
              </w:rPr>
            </w:pPr>
            <w:r>
              <w:rPr>
                <w:b/>
                <w:bCs/>
                <w:i/>
                <w:iCs/>
              </w:rPr>
              <w:t>16.</w:t>
            </w:r>
          </w:p>
        </w:tc>
        <w:tc>
          <w:tcPr>
            <w:tcW w:w="5245" w:type="dxa"/>
          </w:tcPr>
          <w:p w:rsidRPr="00EF52D1" w:rsidR="00E244F8" w:rsidP="00547AA5" w:rsidRDefault="00E244F8" w14:paraId="24879FF7" w14:textId="77777777">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Pr="00EF52D1" w:rsidR="00E244F8" w:rsidP="00547AA5" w:rsidRDefault="00E244F8" w14:paraId="02109C87" w14:textId="77777777">
            <w:pPr>
              <w:suppressAutoHyphens w:val="0"/>
              <w:rPr>
                <w:b/>
                <w:bCs/>
                <w:i/>
                <w:iCs/>
                <w:sz w:val="20"/>
                <w:szCs w:val="20"/>
              </w:rPr>
            </w:pPr>
            <w:r>
              <w:rPr>
                <w:b/>
                <w:bCs/>
                <w:i/>
                <w:iCs/>
                <w:sz w:val="20"/>
                <w:szCs w:val="20"/>
              </w:rPr>
              <w:t>да (нет)</w:t>
            </w:r>
          </w:p>
        </w:tc>
      </w:tr>
    </w:tbl>
    <w:p w:rsidR="00E244F8" w:rsidP="00E244F8" w:rsidRDefault="00E244F8" w14:paraId="1F82136A" w14:textId="77777777">
      <w:pPr>
        <w:suppressAutoHyphens w:val="0"/>
        <w:rPr>
          <w:b/>
          <w:bCs/>
          <w:i/>
          <w:iCs/>
        </w:rPr>
      </w:pPr>
    </w:p>
    <w:p w:rsidRPr="00C20080" w:rsidR="00E244F8" w:rsidP="00DF4847" w:rsidRDefault="009E0B1C" w14:paraId="5C2F9A81" w14:textId="38DBEB78">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Pr="00C20080" w:rsidR="00E244F8" w:rsidP="00E244F8" w:rsidRDefault="00DF4847" w14:paraId="29472E44" w14:textId="67E5224C">
      <w:pPr>
        <w:tabs>
          <w:tab w:val="left" w:pos="8640"/>
        </w:tabs>
        <w:jc w:val="center"/>
        <w:rPr>
          <w:i/>
        </w:rPr>
      </w:pPr>
      <w:r>
        <w:rPr>
          <w:i/>
        </w:rPr>
        <w:t xml:space="preserve">                                                                          (наименование претендента)</w:t>
      </w:r>
    </w:p>
    <w:p w:rsidRPr="00C20080" w:rsidR="00E244F8" w:rsidP="00E244F8" w:rsidRDefault="00E244F8" w14:paraId="2AC6B3A8" w14:textId="77777777">
      <w:pPr>
        <w:rPr>
          <w:sz w:val="28"/>
          <w:szCs w:val="28"/>
          <w:lang w:eastAsia="ru-RU"/>
        </w:rPr>
      </w:pPr>
      <w:r>
        <w:rPr>
          <w:sz w:val="28"/>
          <w:szCs w:val="28"/>
          <w:lang w:eastAsia="ru-RU"/>
        </w:rPr>
        <w:t>____________________________________________________________________</w:t>
      </w:r>
    </w:p>
    <w:p w:rsidRPr="00C20080" w:rsidR="00E244F8" w:rsidP="00E244F8" w:rsidRDefault="00E244F8" w14:paraId="23E6FC6A" w14:textId="77777777">
      <w:pPr>
        <w:rPr>
          <w:i/>
        </w:rPr>
      </w:pPr>
      <w:r>
        <w:rPr>
          <w:i/>
        </w:rPr>
        <w:t xml:space="preserve">       М.П.</w:t>
      </w:r>
      <w:r>
        <w:rPr>
          <w:i/>
        </w:rPr>
        <w:tab/>
      </w:r>
      <w:r>
        <w:rPr>
          <w:i/>
        </w:rPr>
        <w:tab/>
      </w:r>
      <w:r>
        <w:rPr>
          <w:i/>
        </w:rPr>
        <w:tab/>
      </w:r>
      <w:r>
        <w:rPr>
          <w:i/>
        </w:rPr>
        <w:t>(должность, подпись, ФИО)</w:t>
      </w:r>
    </w:p>
    <w:p w:rsidR="00703603" w:rsidP="00703603" w:rsidRDefault="00DF4847" w14:paraId="7C0D72C5" w14:textId="77777777">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pPr>
        <w:pStyle w:val="1"/>
        <w:jc w:val="right"/>
        <w:rPr>
          <w:b w:val="0"/>
          <w:sz w:val="28"/>
        </w:rPr>
      </w:pPr>
      <w:r>
        <w:rPr>
          <w:b w:val="0"/>
          <w:sz w:val="28"/>
        </w:rPr>
        <w:lastRenderedPageBreak/>
      </w:r>
      <w:r>
        <w:rPr>
          <w:b w:val="0"/>
          <w:sz w:val="28"/>
        </w:rPr>
        <w:t xml:space="preserve">Приложение № </w:t>
      </w:r>
      <w:r>
        <w:rPr>
          <w:b w:val="0"/>
          <w:sz w:val="28"/>
        </w:rPr>
        <w:t xml:space="preserve">3</w:t>
      </w:r>
    </w:p>
    <w:p w:rsidRPr="008522E8" w:rsidR="00B05A68" w:rsidP="00B05A68" w:rsidRDefault="00B05A68" w14:paraId="32E496E2" w14:textId="77777777">
      <w:pPr>
        <w:pStyle w:val="afa"/>
        <w:ind w:firstLine="0"/>
        <w:jc w:val="right"/>
        <w:rPr>
          <w:rFonts w:eastAsia="Times New Roman"/>
          <w:sz w:val="32"/>
          <w:szCs w:val="28"/>
        </w:rPr>
      </w:pPr>
      <w:r>
        <w:rPr>
          <w:sz w:val="28"/>
        </w:rPr>
        <w:t>к документации о закупке</w:t>
      </w:r>
    </w:p>
    <w:p w:rsidR="00B05A68" w:rsidP="00B05A68" w:rsidRDefault="00B05A68" w14:paraId="067D3CB0" w14:textId="77777777">
      <w:pPr>
        <w:pStyle w:val="afa"/>
        <w:ind w:firstLine="0"/>
        <w:jc w:val="left"/>
        <w:rPr>
          <w:rFonts w:eastAsia="Times New Roman"/>
          <w:sz w:val="28"/>
          <w:szCs w:val="28"/>
        </w:rPr>
      </w:pPr>
    </w:p>
    <w:altChunk r:id="AltChunkId5"/>
    <w:p>
      <w:pPr>
        <w:pStyle w:val="1"/>
        <w:jc w:val="right"/>
        <w:rPr>
          <w:b w:val="0"/>
          <w:sz w:val="28"/>
        </w:rPr>
      </w:pPr>
      <w:r>
        <w:rPr>
          <w:b w:val="0"/>
          <w:sz w:val="28"/>
        </w:rPr>
        <w:lastRenderedPageBreak/>
      </w:r>
    </w:p>
    <w:p>
      <w:pPr>
        <w:pStyle w:val="1"/>
        <w:jc w:val="right"/>
        <w:rPr>
          <w:b w:val="0"/>
          <w:sz w:val="28"/>
        </w:rPr>
      </w:pPr>
      <w:r>
        <w:rPr>
          <w:b w:val="0"/>
          <w:sz w:val="28"/>
        </w:rPr>
        <w:t xml:space="preserve">Приложение № </w:t>
      </w:r>
      <w:r>
        <w:rPr>
          <w:b w:val="0"/>
          <w:sz w:val="28"/>
        </w:rPr>
        <w:t xml:space="preserve">4</w:t>
      </w:r>
    </w:p>
    <w:p w:rsidR="00B05A68" w:rsidP="00DF4847" w:rsidRDefault="00B05A68" w14:paraId="3BA9A637" w14:textId="65688BD3">
      <w:pPr>
        <w:pStyle w:val="afa"/>
        <w:ind w:firstLine="0"/>
        <w:jc w:val="right"/>
        <w:rPr>
          <w:rFonts w:eastAsia="Times New Roman"/>
          <w:sz w:val="32"/>
          <w:szCs w:val="28"/>
        </w:rPr>
      </w:pPr>
      <w:r>
        <w:rPr>
          <w:sz w:val="28"/>
        </w:rPr>
        <w:t>к документации о закупке</w:t>
      </w:r>
    </w:p>
    <w:p w:rsidRPr="00DF4847" w:rsidR="00DF4847" w:rsidP="00DF4847" w:rsidRDefault="00DF4847" w14:paraId="76C905E0" w14:textId="77777777">
      <w:pPr>
        <w:pStyle w:val="afa"/>
        <w:ind w:firstLine="0"/>
        <w:jc w:val="right"/>
        <w:rPr>
          <w:rFonts w:eastAsia="Times New Roman"/>
          <w:sz w:val="32"/>
          <w:szCs w:val="28"/>
        </w:rPr>
      </w:pPr>
    </w:p>
    <w:altChunk r:id="AltChunkId1"/>
    <w:p>
      <w:pPr>
        <w:pStyle w:val="1"/>
        <w:jc w:val="right"/>
        <w:rPr>
          <w:rFonts w:eastAsia="Times New Roman"/>
          <w:b w:val="0"/>
          <w:sz w:val="24"/>
          <w:szCs w:val="28"/>
        </w:rPr>
      </w:pPr>
      <w:r>
        <w:rPr>
          <w:rFonts w:cs="Times New Roman"/>
          <w:b w:val="0"/>
          <w:sz w:val="28"/>
        </w:rPr>
        <w:lastRenderedPageBreak/>
      </w:r>
      <w:r>
        <w:rPr>
          <w:rFonts w:cs="Times New Roman"/>
          <w:b w:val="0"/>
          <w:sz w:val="28"/>
        </w:rPr>
        <w:t xml:space="preserve">Приложение № </w:t>
      </w:r>
      <w:r>
        <w:rPr>
          <w:rFonts w:cs="Times New Roman"/>
          <w:b w:val="0"/>
          <w:sz w:val="28"/>
        </w:rPr>
        <w:t xml:space="preserve">5</w:t>
      </w:r>
    </w:p>
    <w:p w:rsidR="00B05A68" w:rsidP="00DF4847" w:rsidRDefault="00B05A68" w14:paraId="437DF654" w14:textId="4A284FF6">
      <w:pPr>
        <w:jc w:val="right"/>
        <w:rPr>
          <w:sz w:val="28"/>
        </w:rPr>
      </w:pPr>
      <w:r>
        <w:rPr>
          <w:sz w:val="28"/>
        </w:rPr>
        <w:t>к документации о закупке</w:t>
      </w:r>
    </w:p>
    <w:p w:rsidRPr="00DF4847" w:rsidR="00DF4847" w:rsidP="00DF4847" w:rsidRDefault="00DF4847" w14:paraId="079067BD" w14:textId="77777777">
      <w:pPr>
        <w:jc w:val="right"/>
        <w:rPr>
          <w:sz w:val="28"/>
        </w:rPr>
      </w:pPr>
    </w:p>
    <w:altChunk r:id="AltChunkId3"/>
    <w:p>
      <w:pPr>
        <w:pStyle w:val="1"/>
        <w:jc w:val="right"/>
        <w:rPr>
          <w:rFonts w:cs="Times New Roman"/>
          <w:b w:val="0"/>
          <w:i/>
          <w:iCs/>
          <w:sz w:val="28"/>
        </w:rPr>
      </w:pPr>
      <w:r>
        <w:rPr>
          <w:rFonts w:cs="Times New Roman"/>
          <w:b w:val="0"/>
          <w:sz w:val="28"/>
        </w:rPr>
        <w:lastRenderedPageBreak/>
      </w:r>
    </w:p>
    <w:p>
      <w:pPr>
        <w:pStyle w:val="1"/>
        <w:jc w:val="right"/>
        <w:rPr>
          <w:rFonts w:cs="Times New Roman"/>
          <w:b w:val="0"/>
          <w:i/>
          <w:iCs/>
          <w:sz w:val="28"/>
        </w:rPr>
      </w:pPr>
      <w:r>
        <w:rPr>
          <w:rFonts w:cs="Times New Roman"/>
          <w:b w:val="0"/>
          <w:sz w:val="28"/>
        </w:rPr>
        <w:t xml:space="preserve"> Приложение № </w:t>
      </w:r>
      <w:r>
        <w:rPr>
          <w:rFonts w:cs="Times New Roman"/>
          <w:b w:val="0"/>
          <w:sz w:val="28"/>
        </w:rPr>
        <w:t xml:space="preserve">6</w:t>
      </w:r>
      <w:r>
        <w:rPr>
          <w:rFonts w:cs="Times New Roman"/>
          <w:b w:val="0"/>
          <w:sz w:val="28"/>
        </w:rPr>
        <w:t xml:space="preserve"> </w:t>
      </w:r>
    </w:p>
    <w:p w:rsidRPr="00DF4847" w:rsidR="00B05A68" w:rsidP="00DF4847" w:rsidRDefault="00B05A68" w14:paraId="07DED14B" w14:textId="77777777">
      <w:pPr>
        <w:jc w:val="right"/>
        <w:rPr>
          <w:b/>
          <w:i/>
          <w:iCs/>
          <w:sz w:val="28"/>
        </w:rPr>
      </w:pPr>
      <w:r>
        <w:rPr>
          <w:sz w:val="28"/>
        </w:rPr>
        <w:t>к документации о закупке</w:t>
      </w:r>
    </w:p>
    <w:p w:rsidRPr="00DF4847" w:rsidR="00B05A68" w:rsidP="00DF4847" w:rsidRDefault="00B05A68" w14:paraId="0A0FE0CC" w14:textId="77777777">
      <w:pPr>
        <w:jc w:val="right"/>
        <w:rPr>
          <w:b/>
          <w:i/>
          <w:iCs/>
          <w:sz w:val="28"/>
        </w:rPr>
      </w:pPr>
    </w:p>
    <w:altChunk r:id="AltChunkId2"/>
    <w:p>
      <w:pPr>
        <w:pStyle w:val="1"/>
        <w:jc w:val="right"/>
        <w:rPr>
          <w:rFonts w:cs="Times New Roman"/>
          <w:b w:val="0"/>
          <w:i/>
          <w:iCs/>
          <w:sz w:val="24"/>
        </w:rPr>
      </w:pPr>
      <w:r>
        <w:rPr>
          <w:rFonts w:cs="Times New Roman"/>
          <w:b w:val="0"/>
          <w:sz w:val="28"/>
        </w:rPr>
        <w:lastRenderedPageBreak/>
      </w:r>
    </w:p>
    <w:p>
      <w:pPr>
        <w:pStyle w:val="1"/>
        <w:jc w:val="right"/>
        <w:rPr>
          <w:rFonts w:cs="Times New Roman"/>
          <w:b w:val="0"/>
          <w:sz w:val="28"/>
        </w:rPr>
      </w:pPr>
      <w:r>
        <w:rPr>
          <w:rFonts w:cs="Times New Roman"/>
          <w:b w:val="0"/>
          <w:sz w:val="28"/>
        </w:rPr>
        <w:lastRenderedPageBreak/>
      </w:r>
    </w:p>
    <w:sectPr w:rsidRPr="00DF4847" w:rsidR="000954F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21653" w14:textId="77777777" w:rsidR="00861F03" w:rsidRDefault="00861F03">
      <w:r>
        <w:separator/>
      </w:r>
    </w:p>
  </w:endnote>
  <w:endnote w:type="continuationSeparator" w:id="0">
    <w:p w14:paraId="2027DC8A" w14:textId="77777777" w:rsidR="00861F03" w:rsidRDefault="0086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04E" w14:textId="77777777" w:rsidR="00861F03" w:rsidRDefault="00861F03"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8AF904F" w14:textId="77777777" w:rsidR="00861F03" w:rsidRDefault="00861F03"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050" w14:textId="77777777" w:rsidR="00861F03" w:rsidRDefault="00861F03">
    <w:pPr>
      <w:pStyle w:val="afe"/>
      <w:jc w:val="center"/>
    </w:pPr>
  </w:p>
  <w:p w14:paraId="38AF9051" w14:textId="77777777" w:rsidR="00861F03" w:rsidRDefault="00861F03"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B72DF" w14:textId="77777777" w:rsidR="00861F03" w:rsidRDefault="00861F03">
      <w:r>
        <w:separator/>
      </w:r>
    </w:p>
  </w:footnote>
  <w:footnote w:type="continuationSeparator" w:id="0">
    <w:p w14:paraId="0D4547FB" w14:textId="77777777" w:rsidR="00861F03" w:rsidRDefault="00861F03">
      <w:r>
        <w:continuationSeparator/>
      </w:r>
    </w:p>
  </w:footnote>
  <w:footnote w:id="1">
    <w:p w14:paraId="6EDEB9B5" w14:textId="77777777" w:rsidR="00861F03" w:rsidRDefault="00861F03" w:rsidP="00E244F8">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2">
    <w:p w14:paraId="718755DA" w14:textId="77777777" w:rsidR="00861F03" w:rsidRDefault="00861F03"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14:paraId="6FF58B32" w14:textId="77777777" w:rsidR="00861F03" w:rsidRDefault="00861F03" w:rsidP="00E244F8">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4">
    <w:p w14:paraId="39E9F8DF" w14:textId="77777777" w:rsidR="00861F03" w:rsidRDefault="00861F03" w:rsidP="00E244F8">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F904D" w14:textId="41B6E248" w:rsidR="00861F03" w:rsidRDefault="00861F03" w:rsidP="00C177CB">
    <w:pPr>
      <w:pStyle w:val="afc"/>
      <w:jc w:val="center"/>
    </w:pPr>
    <w:r>
      <w:fldChar w:fldCharType="begin"/>
    </w:r>
    <w:r>
      <w:instrText xml:space="preserve"> PAGE   \* MERGEFORMAT </w:instrText>
    </w:r>
    <w:r>
      <w:fldChar w:fldCharType="separate"/>
    </w:r>
    <w:r>
      <w:rPr>
        <w:noProof/>
      </w:rPr>
      <w:t>23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15:restartNumberingAfterBreak="0">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15:restartNumberingAfterBreak="0">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9"/>
  </w:num>
  <w:num w:numId="9">
    <w:abstractNumId w:val="23"/>
  </w:num>
  <w:num w:numId="10">
    <w:abstractNumId w:val="33"/>
  </w:num>
  <w:num w:numId="11">
    <w:abstractNumId w:val="22"/>
  </w:num>
  <w:num w:numId="12">
    <w:abstractNumId w:val="31"/>
  </w:num>
  <w:num w:numId="13">
    <w:abstractNumId w:val="35"/>
  </w:num>
  <w:num w:numId="14">
    <w:abstractNumId w:val="36"/>
  </w:num>
  <w:num w:numId="15">
    <w:abstractNumId w:val="25"/>
  </w:num>
  <w:num w:numId="16">
    <w:abstractNumId w:val="28"/>
  </w:num>
  <w:num w:numId="17">
    <w:abstractNumId w:val="40"/>
  </w:num>
  <w:num w:numId="18">
    <w:abstractNumId w:val="30"/>
  </w:num>
  <w:num w:numId="19">
    <w:abstractNumId w:val="32"/>
  </w:num>
  <w:num w:numId="20">
    <w:abstractNumId w:val="29"/>
  </w:num>
  <w:num w:numId="21">
    <w:abstractNumId w:val="2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4"/>
  </w:num>
  <w:num w:numId="36">
    <w:abstractNumId w:val="38"/>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AF8D05"/>
  <w15:docId w15:val="{6CB24000-413F-492F-A3F0-92CEA25B6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www.trcont.ru/ru/kompanija/protivodeistvie-korrupcii/linija-doverija-stop-korrupcija/"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hyperlink" Target="http://www.trcont.com/"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zakupki.gov.ru/epz/main/public/home.html" TargetMode="External" Id="rId17" /><Relationship Type="http://schemas.openxmlformats.org/officeDocument/2006/relationships/customXml" Target="../customXml/item2.xml" Id="rId2" /><Relationship Type="http://schemas.openxmlformats.org/officeDocument/2006/relationships/hyperlink" Target="http://www.trcont.com/"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https://rmsp.nalog.ru/about.html"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mailto:anticorr@trcont.ru" TargetMode="External" Id="rId14" /><Relationship Type="http://schemas.openxmlformats.org/officeDocument/2006/relationships/hyperlink" Target="http://zakupki.gov.ru/epz/main/public/home.html" TargetMode="External" Id="rId22"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 Type="http://schemas.openxmlformats.org/officeDocument/2006/relationships/aFChunk" Target="/word/afchunk6.docx" Id="AltChunkId5"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009</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714730F-43A7-4A51-BB9F-76850D643374}">
  <ds:schemaRefs>
    <ds:schemaRef ds:uri="http://schemas.openxmlformats.org/officeDocument/2006/bibliography"/>
  </ds:schemaRefs>
</ds:datastoreItem>
</file>

<file path=customXml/itemProps4.xml><?xml version="1.0" encoding="utf-8"?>
<ds:datastoreItem xmlns:ds="http://schemas.openxmlformats.org/officeDocument/2006/customXml" ds:itemID="{691F94D8-943C-4855-ACBF-61A25E98223A}">
  <ds:schemaRefs>
    <ds:schemaRef ds:uri="http://schemas.openxmlformats.org/officeDocument/2006/bibliography"/>
  </ds:schemaRefs>
</ds:datastoreItem>
</file>

<file path=customXml/itemProps5.xml><?xml version="1.0" encoding="utf-8"?>
<ds:datastoreItem xmlns:ds="http://schemas.openxmlformats.org/officeDocument/2006/customXml" ds:itemID="{F85C3617-868A-45A9-9E3A-718FCED0F829}">
  <ds:schemaRefs>
    <ds:schemaRef ds:uri="http://schemas.openxmlformats.org/officeDocument/2006/bibliography"/>
  </ds:schemaRefs>
</ds:datastoreItem>
</file>

<file path=customXml/itemProps6.xml><?xml version="1.0" encoding="utf-8"?>
<ds:datastoreItem xmlns:ds="http://schemas.openxmlformats.org/officeDocument/2006/customXml" ds:itemID="{52C98BE2-0403-4E31-BAD0-F2231D622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1663</TotalTime>
  <Pages>48</Pages>
  <Words>13989</Words>
  <Characters>79741</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
  <LinksUpToDate>false</LinksUpToDate>
  <CharactersWithSpaces>93543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Захаров Дмитрий Алексеевич</cp:lastModifiedBy>
  <cp:revision>146</cp:revision>
  <cp:lastPrinted>2014-09-23T06:50:00Z</cp:lastPrinted>
  <dcterms:created xsi:type="dcterms:W3CDTF">2015-09-11T06:47:00Z</dcterms:created>
  <dcterms:modified xsi:type="dcterms:W3CDTF">2018-03-26T07:03:00Z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