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p>
    <w:p w:rsidR="00F64FCD" w:rsidRPr="00AC6E1D" w:rsidRDefault="00901C5A"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14C1A692" wp14:editId="641FDBC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C81898"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C81898">
                                <w:rPr>
                                  <w:rFonts w:ascii="Arial" w:hAnsi="Arial" w:cs="Arial"/>
                                  <w:spacing w:val="6"/>
                                  <w:sz w:val="18"/>
                                  <w:szCs w:val="18"/>
                                </w:rPr>
                                <w:t>-</w:t>
                              </w:r>
                              <w:r w:rsidRPr="00A05799">
                                <w:rPr>
                                  <w:rFonts w:ascii="Arial" w:hAnsi="Arial" w:cs="Arial"/>
                                  <w:spacing w:val="6"/>
                                  <w:sz w:val="18"/>
                                  <w:szCs w:val="18"/>
                                  <w:lang w:val="en-US"/>
                                </w:rPr>
                                <w:t>mail</w:t>
                              </w:r>
                              <w:r w:rsidRPr="00C81898">
                                <w:rPr>
                                  <w:rFonts w:ascii="Arial" w:hAnsi="Arial" w:cs="Arial"/>
                                  <w:spacing w:val="6"/>
                                  <w:sz w:val="18"/>
                                  <w:szCs w:val="18"/>
                                </w:rPr>
                                <w:t xml:space="preserve">: </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r w:rsidRPr="00C81898">
                                <w:rPr>
                                  <w:rFonts w:ascii="Arial" w:hAnsi="Arial" w:cs="Arial"/>
                                  <w:spacing w:val="6"/>
                                  <w:sz w:val="18"/>
                                  <w:szCs w:val="18"/>
                                </w:rPr>
                                <w:t xml:space="preserve">, </w:t>
                              </w:r>
                              <w:r w:rsidRPr="00A05799">
                                <w:rPr>
                                  <w:rFonts w:ascii="Arial" w:hAnsi="Arial" w:cs="Arial"/>
                                  <w:spacing w:val="6"/>
                                  <w:sz w:val="18"/>
                                  <w:szCs w:val="18"/>
                                  <w:lang w:val="en-US"/>
                                </w:rPr>
                                <w:t>www</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p>
                            <w:p w:rsidR="0085584E" w:rsidRPr="00C81898" w:rsidRDefault="0085584E" w:rsidP="00F64FCD">
                              <w:pPr>
                                <w:rPr>
                                  <w:rFonts w:ascii="Arial" w:hAnsi="Arial" w:cs="Arial"/>
                                  <w:sz w:val="18"/>
                                  <w:szCs w:val="18"/>
                                </w:rPr>
                              </w:pPr>
                            </w:p>
                            <w:p w:rsidR="002A6C31" w:rsidRPr="002A6C31" w:rsidRDefault="0085584E" w:rsidP="002A6C31">
                              <w:pPr>
                                <w:tabs>
                                  <w:tab w:val="right" w:pos="3969"/>
                                </w:tabs>
                                <w:rPr>
                                  <w:color w:val="002D53"/>
                                  <w:sz w:val="6"/>
                                  <w:szCs w:val="6"/>
                                  <w:u w:val="single"/>
                                </w:rPr>
                              </w:pPr>
                              <w:r w:rsidRPr="00C81898">
                                <w:rPr>
                                  <w:rFonts w:ascii="Arial" w:hAnsi="Arial" w:cs="Arial"/>
                                  <w:color w:val="002D53"/>
                                  <w:sz w:val="18"/>
                                  <w:szCs w:val="18"/>
                                  <w:u w:val="single"/>
                                </w:rPr>
                                <w:t xml:space="preserve">                                </w:t>
                              </w:r>
                              <w:r w:rsidRPr="00C81898">
                                <w:rPr>
                                  <w:rFonts w:ascii="Arial" w:hAnsi="Arial" w:cs="Arial"/>
                                  <w:color w:val="002D53"/>
                                  <w:sz w:val="18"/>
                                  <w:szCs w:val="18"/>
                                </w:rPr>
                                <w:t xml:space="preserve"> </w:t>
                              </w:r>
                              <w:r w:rsidRPr="002A6C31">
                                <w:rPr>
                                  <w:color w:val="002D53"/>
                                  <w:lang w:val="en-US"/>
                                </w:rPr>
                                <w:t>№</w:t>
                              </w:r>
                              <w:r w:rsidR="002A6C31" w:rsidRPr="002A6C31">
                                <w:rPr>
                                  <w:color w:val="002D53"/>
                                  <w:u w:val="single"/>
                                </w:rPr>
                                <w:t xml:space="preserve">    </w:t>
                              </w:r>
                              <w:r w:rsidR="002A6C31">
                                <w:rPr>
                                  <w:color w:val="002D53"/>
                                  <w:u w:val="single"/>
                                </w:rPr>
                                <w:t xml:space="preserve">б/н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C81898" w:rsidRDefault="0085584E" w:rsidP="00F64FCD">
                        <w:pPr>
                          <w:rPr>
                            <w:rFonts w:ascii="Arial" w:hAnsi="Arial" w:cs="Arial"/>
                            <w:spacing w:val="6"/>
                            <w:sz w:val="18"/>
                            <w:szCs w:val="18"/>
                          </w:rPr>
                        </w:pPr>
                        <w:r w:rsidRPr="00A05799">
                          <w:rPr>
                            <w:rFonts w:ascii="Arial" w:hAnsi="Arial" w:cs="Arial"/>
                            <w:spacing w:val="6"/>
                            <w:sz w:val="18"/>
                            <w:szCs w:val="18"/>
                            <w:lang w:val="en-US"/>
                          </w:rPr>
                          <w:t>e</w:t>
                        </w:r>
                        <w:r w:rsidRPr="00C81898">
                          <w:rPr>
                            <w:rFonts w:ascii="Arial" w:hAnsi="Arial" w:cs="Arial"/>
                            <w:spacing w:val="6"/>
                            <w:sz w:val="18"/>
                            <w:szCs w:val="18"/>
                          </w:rPr>
                          <w:t>-</w:t>
                        </w:r>
                        <w:r w:rsidRPr="00A05799">
                          <w:rPr>
                            <w:rFonts w:ascii="Arial" w:hAnsi="Arial" w:cs="Arial"/>
                            <w:spacing w:val="6"/>
                            <w:sz w:val="18"/>
                            <w:szCs w:val="18"/>
                            <w:lang w:val="en-US"/>
                          </w:rPr>
                          <w:t>mail</w:t>
                        </w:r>
                        <w:r w:rsidRPr="00C81898">
                          <w:rPr>
                            <w:rFonts w:ascii="Arial" w:hAnsi="Arial" w:cs="Arial"/>
                            <w:spacing w:val="6"/>
                            <w:sz w:val="18"/>
                            <w:szCs w:val="18"/>
                          </w:rPr>
                          <w:t xml:space="preserve">: </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r w:rsidRPr="00C81898">
                          <w:rPr>
                            <w:rFonts w:ascii="Arial" w:hAnsi="Arial" w:cs="Arial"/>
                            <w:spacing w:val="6"/>
                            <w:sz w:val="18"/>
                            <w:szCs w:val="18"/>
                          </w:rPr>
                          <w:t xml:space="preserve">, </w:t>
                        </w:r>
                        <w:r w:rsidRPr="00A05799">
                          <w:rPr>
                            <w:rFonts w:ascii="Arial" w:hAnsi="Arial" w:cs="Arial"/>
                            <w:spacing w:val="6"/>
                            <w:sz w:val="18"/>
                            <w:szCs w:val="18"/>
                            <w:lang w:val="en-US"/>
                          </w:rPr>
                          <w:t>www</w:t>
                        </w:r>
                        <w:r w:rsidRPr="00C81898">
                          <w:rPr>
                            <w:rFonts w:ascii="Arial" w:hAnsi="Arial" w:cs="Arial"/>
                            <w:spacing w:val="6"/>
                            <w:sz w:val="18"/>
                            <w:szCs w:val="18"/>
                          </w:rPr>
                          <w:t>.</w:t>
                        </w:r>
                        <w:r w:rsidRPr="00A05799">
                          <w:rPr>
                            <w:rFonts w:ascii="Arial" w:hAnsi="Arial" w:cs="Arial"/>
                            <w:spacing w:val="6"/>
                            <w:sz w:val="18"/>
                            <w:szCs w:val="18"/>
                            <w:lang w:val="en-US"/>
                          </w:rPr>
                          <w:t>trcont</w:t>
                        </w:r>
                        <w:r w:rsidRPr="00C81898">
                          <w:rPr>
                            <w:rFonts w:ascii="Arial" w:hAnsi="Arial" w:cs="Arial"/>
                            <w:spacing w:val="6"/>
                            <w:sz w:val="18"/>
                            <w:szCs w:val="18"/>
                          </w:rPr>
                          <w:t>.</w:t>
                        </w:r>
                        <w:r w:rsidRPr="00A05799">
                          <w:rPr>
                            <w:rFonts w:ascii="Arial" w:hAnsi="Arial" w:cs="Arial"/>
                            <w:spacing w:val="6"/>
                            <w:sz w:val="18"/>
                            <w:szCs w:val="18"/>
                            <w:lang w:val="en-US"/>
                          </w:rPr>
                          <w:t>ru</w:t>
                        </w:r>
                      </w:p>
                      <w:p w:rsidR="0085584E" w:rsidRPr="00C81898" w:rsidRDefault="0085584E" w:rsidP="00F64FCD">
                        <w:pPr>
                          <w:rPr>
                            <w:rFonts w:ascii="Arial" w:hAnsi="Arial" w:cs="Arial"/>
                            <w:sz w:val="18"/>
                            <w:szCs w:val="18"/>
                          </w:rPr>
                        </w:pPr>
                      </w:p>
                      <w:p w:rsidR="002A6C31" w:rsidRPr="002A6C31" w:rsidRDefault="0085584E" w:rsidP="002A6C31">
                        <w:pPr>
                          <w:tabs>
                            <w:tab w:val="right" w:pos="3969"/>
                          </w:tabs>
                          <w:rPr>
                            <w:color w:val="002D53"/>
                            <w:sz w:val="6"/>
                            <w:szCs w:val="6"/>
                            <w:u w:val="single"/>
                          </w:rPr>
                        </w:pPr>
                        <w:r w:rsidRPr="00C81898">
                          <w:rPr>
                            <w:rFonts w:ascii="Arial" w:hAnsi="Arial" w:cs="Arial"/>
                            <w:color w:val="002D53"/>
                            <w:sz w:val="18"/>
                            <w:szCs w:val="18"/>
                            <w:u w:val="single"/>
                          </w:rPr>
                          <w:t xml:space="preserve">                                </w:t>
                        </w:r>
                        <w:r w:rsidRPr="00C81898">
                          <w:rPr>
                            <w:rFonts w:ascii="Arial" w:hAnsi="Arial" w:cs="Arial"/>
                            <w:color w:val="002D53"/>
                            <w:sz w:val="18"/>
                            <w:szCs w:val="18"/>
                          </w:rPr>
                          <w:t xml:space="preserve"> </w:t>
                        </w:r>
                        <w:r w:rsidRPr="002A6C31">
                          <w:rPr>
                            <w:color w:val="002D53"/>
                            <w:lang w:val="en-US"/>
                          </w:rPr>
                          <w:t>№</w:t>
                        </w:r>
                        <w:r w:rsidR="002A6C31" w:rsidRPr="002A6C31">
                          <w:rPr>
                            <w:color w:val="002D53"/>
                            <w:u w:val="single"/>
                          </w:rPr>
                          <w:t xml:space="preserve">    </w:t>
                        </w:r>
                        <w:r w:rsidR="002A6C31">
                          <w:rPr>
                            <w:color w:val="002D53"/>
                            <w:u w:val="single"/>
                          </w:rPr>
                          <w:t xml:space="preserve">б/н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Pr="00AC6E1D" w:rsidRDefault="006A5D89" w:rsidP="002A6C31">
      <w:pPr>
        <w:rPr>
          <w:szCs w:val="28"/>
        </w:rPr>
      </w:pPr>
      <w:r>
        <w:rPr>
          <w:szCs w:val="28"/>
        </w:rPr>
        <w:t>17</w:t>
      </w:r>
      <w:r w:rsidR="002A6C31">
        <w:rPr>
          <w:szCs w:val="28"/>
        </w:rPr>
        <w:t>.</w:t>
      </w:r>
      <w:r w:rsidR="00DC5CE4">
        <w:rPr>
          <w:szCs w:val="28"/>
        </w:rPr>
        <w:t>0</w:t>
      </w:r>
      <w:r w:rsidR="0004672B">
        <w:rPr>
          <w:szCs w:val="28"/>
        </w:rPr>
        <w:t>5</w:t>
      </w:r>
      <w:r w:rsidR="002A6C31">
        <w:rPr>
          <w:szCs w:val="28"/>
        </w:rPr>
        <w:t>.201</w:t>
      </w:r>
      <w:r w:rsidR="00DC5CE4">
        <w:rPr>
          <w:szCs w:val="28"/>
        </w:rPr>
        <w:t>8</w:t>
      </w:r>
    </w:p>
    <w:p w:rsidR="00F13732" w:rsidRPr="00F97C9E" w:rsidRDefault="00942AAD" w:rsidP="005A53C5">
      <w:pPr>
        <w:widowControl w:val="0"/>
        <w:jc w:val="center"/>
        <w:rPr>
          <w:b/>
        </w:rPr>
      </w:pPr>
      <w:r w:rsidRPr="00AC6E1D">
        <w:rPr>
          <w:b/>
        </w:rPr>
        <w:tab/>
      </w:r>
    </w:p>
    <w:p w:rsidR="00633663" w:rsidRDefault="00633663" w:rsidP="006B2CEE">
      <w:pPr>
        <w:widowControl w:val="0"/>
        <w:jc w:val="center"/>
        <w:rPr>
          <w:rFonts w:eastAsia="Calibri"/>
          <w:b/>
          <w:sz w:val="28"/>
          <w:szCs w:val="28"/>
        </w:rPr>
      </w:pPr>
    </w:p>
    <w:p w:rsidR="00F13732" w:rsidRPr="00A770DD" w:rsidRDefault="005A53C5" w:rsidP="006B2CEE">
      <w:pPr>
        <w:widowControl w:val="0"/>
        <w:jc w:val="center"/>
        <w:rPr>
          <w:rFonts w:eastAsia="Calibri"/>
          <w:b/>
          <w:sz w:val="28"/>
          <w:szCs w:val="28"/>
        </w:rPr>
      </w:pPr>
      <w:r w:rsidRPr="00A770DD">
        <w:rPr>
          <w:rFonts w:eastAsia="Calibri"/>
          <w:b/>
          <w:sz w:val="28"/>
          <w:szCs w:val="28"/>
        </w:rPr>
        <w:t xml:space="preserve">Разъяснения </w:t>
      </w:r>
    </w:p>
    <w:p w:rsidR="005A53C5" w:rsidRPr="00A770DD" w:rsidRDefault="005A53C5" w:rsidP="006B2CEE">
      <w:pPr>
        <w:widowControl w:val="0"/>
        <w:jc w:val="center"/>
        <w:rPr>
          <w:rFonts w:eastAsia="Calibri"/>
          <w:b/>
          <w:sz w:val="28"/>
          <w:szCs w:val="28"/>
        </w:rPr>
      </w:pPr>
      <w:r w:rsidRPr="00A770DD">
        <w:rPr>
          <w:rFonts w:eastAsia="Calibri"/>
          <w:b/>
          <w:sz w:val="28"/>
          <w:szCs w:val="28"/>
        </w:rPr>
        <w:t xml:space="preserve">положений документации о закупке </w:t>
      </w:r>
      <w:r w:rsidR="003558AB" w:rsidRPr="003558AB">
        <w:rPr>
          <w:rFonts w:eastAsia="Calibri"/>
          <w:b/>
          <w:sz w:val="28"/>
          <w:szCs w:val="28"/>
        </w:rPr>
        <w:t>открытого конкурса в электронной форме</w:t>
      </w:r>
      <w:r w:rsidR="005779FC" w:rsidRPr="00D55BEE">
        <w:rPr>
          <w:rFonts w:eastAsia="Calibri"/>
          <w:b/>
          <w:sz w:val="28"/>
          <w:szCs w:val="28"/>
        </w:rPr>
        <w:t xml:space="preserve"> </w:t>
      </w:r>
      <w:r w:rsidR="005779FC">
        <w:rPr>
          <w:rFonts w:eastAsia="Calibri"/>
          <w:b/>
          <w:sz w:val="28"/>
          <w:szCs w:val="28"/>
        </w:rPr>
        <w:t>среди субъектов малого и среднего предпринимательства</w:t>
      </w:r>
      <w:r w:rsidR="003558AB" w:rsidRPr="003558AB">
        <w:rPr>
          <w:rFonts w:eastAsia="Calibri"/>
          <w:b/>
          <w:sz w:val="28"/>
          <w:szCs w:val="28"/>
        </w:rPr>
        <w:t xml:space="preserve"> </w:t>
      </w:r>
      <w:r w:rsidR="00633663">
        <w:rPr>
          <w:rFonts w:eastAsia="Calibri"/>
          <w:b/>
          <w:sz w:val="28"/>
          <w:szCs w:val="28"/>
        </w:rPr>
        <w:br/>
      </w:r>
      <w:r w:rsidR="003558AB" w:rsidRPr="003558AB">
        <w:rPr>
          <w:rFonts w:eastAsia="Calibri"/>
          <w:b/>
          <w:sz w:val="28"/>
          <w:szCs w:val="28"/>
        </w:rPr>
        <w:t xml:space="preserve">№ </w:t>
      </w:r>
      <w:r w:rsidR="00633663" w:rsidRPr="00633663">
        <w:rPr>
          <w:rFonts w:eastAsia="Calibri"/>
          <w:b/>
          <w:sz w:val="28"/>
          <w:szCs w:val="28"/>
        </w:rPr>
        <w:t xml:space="preserve">ОКэ-МСП-ЦКПТСТ-18-0029 </w:t>
      </w:r>
      <w:r w:rsidR="009510C2">
        <w:rPr>
          <w:rFonts w:eastAsia="Calibri"/>
          <w:b/>
          <w:sz w:val="28"/>
          <w:szCs w:val="28"/>
        </w:rPr>
        <w:t>по предмету закупки</w:t>
      </w:r>
      <w:r w:rsidR="003558AB" w:rsidRPr="003558AB">
        <w:rPr>
          <w:rFonts w:eastAsia="Calibri"/>
          <w:b/>
          <w:sz w:val="28"/>
          <w:szCs w:val="28"/>
        </w:rPr>
        <w:t xml:space="preserve"> </w:t>
      </w:r>
      <w:r w:rsidR="00F26A17">
        <w:rPr>
          <w:rFonts w:eastAsia="Calibri"/>
          <w:b/>
          <w:sz w:val="28"/>
          <w:szCs w:val="28"/>
        </w:rPr>
        <w:t>«</w:t>
      </w:r>
      <w:r w:rsidR="0004672B" w:rsidRPr="0004672B">
        <w:rPr>
          <w:rFonts w:eastAsia="Calibri"/>
          <w:b/>
          <w:sz w:val="28"/>
          <w:szCs w:val="28"/>
        </w:rPr>
        <w:t xml:space="preserve">Поставка программно-аппаратного </w:t>
      </w:r>
      <w:proofErr w:type="spellStart"/>
      <w:r w:rsidR="0004672B" w:rsidRPr="0004672B">
        <w:rPr>
          <w:rFonts w:eastAsia="Calibri"/>
          <w:b/>
          <w:sz w:val="28"/>
          <w:szCs w:val="28"/>
        </w:rPr>
        <w:t>комплек</w:t>
      </w:r>
      <w:proofErr w:type="gramStart"/>
      <w:r w:rsidR="0004672B" w:rsidRPr="0004672B">
        <w:rPr>
          <w:rFonts w:eastAsia="Calibri"/>
          <w:b/>
          <w:sz w:val="28"/>
          <w:szCs w:val="28"/>
        </w:rPr>
        <w:t>c</w:t>
      </w:r>
      <w:proofErr w:type="gramEnd"/>
      <w:r w:rsidR="0004672B" w:rsidRPr="0004672B">
        <w:rPr>
          <w:rFonts w:eastAsia="Calibri"/>
          <w:b/>
          <w:sz w:val="28"/>
          <w:szCs w:val="28"/>
        </w:rPr>
        <w:t>а</w:t>
      </w:r>
      <w:proofErr w:type="spellEnd"/>
      <w:r w:rsidR="0004672B" w:rsidRPr="0004672B">
        <w:rPr>
          <w:rFonts w:eastAsia="Calibri"/>
          <w:b/>
          <w:sz w:val="28"/>
          <w:szCs w:val="28"/>
        </w:rPr>
        <w:t xml:space="preserve"> </w:t>
      </w:r>
      <w:proofErr w:type="spellStart"/>
      <w:r w:rsidR="0004672B" w:rsidRPr="0004672B">
        <w:rPr>
          <w:rFonts w:eastAsia="Calibri"/>
          <w:b/>
          <w:sz w:val="28"/>
          <w:szCs w:val="28"/>
        </w:rPr>
        <w:t>ViPNet</w:t>
      </w:r>
      <w:proofErr w:type="spellEnd"/>
      <w:r w:rsidR="0004672B" w:rsidRPr="0004672B">
        <w:rPr>
          <w:rFonts w:eastAsia="Calibri"/>
          <w:b/>
          <w:sz w:val="28"/>
          <w:szCs w:val="28"/>
        </w:rPr>
        <w:t xml:space="preserve"> </w:t>
      </w:r>
      <w:proofErr w:type="spellStart"/>
      <w:r w:rsidR="0004672B" w:rsidRPr="0004672B">
        <w:rPr>
          <w:rFonts w:eastAsia="Calibri"/>
          <w:b/>
          <w:sz w:val="28"/>
          <w:szCs w:val="28"/>
        </w:rPr>
        <w:t>Coordinator</w:t>
      </w:r>
      <w:proofErr w:type="spellEnd"/>
      <w:r w:rsidR="0004672B" w:rsidRPr="0004672B">
        <w:rPr>
          <w:rFonts w:eastAsia="Calibri"/>
          <w:b/>
          <w:sz w:val="28"/>
          <w:szCs w:val="28"/>
        </w:rPr>
        <w:t xml:space="preserve"> HW100 C 4.x</w:t>
      </w:r>
      <w:r w:rsidR="00DC5CE4" w:rsidRPr="00DC5CE4">
        <w:rPr>
          <w:rFonts w:eastAsia="Calibri"/>
          <w:b/>
          <w:sz w:val="28"/>
          <w:szCs w:val="28"/>
        </w:rPr>
        <w:t>»</w:t>
      </w:r>
      <w:r w:rsidR="00B81E85">
        <w:rPr>
          <w:rFonts w:eastAsia="Calibri"/>
          <w:b/>
          <w:sz w:val="28"/>
          <w:szCs w:val="28"/>
        </w:rPr>
        <w:t xml:space="preserve"> (</w:t>
      </w:r>
      <w:r w:rsidR="005779FC">
        <w:rPr>
          <w:rFonts w:eastAsia="Calibri"/>
          <w:b/>
          <w:sz w:val="28"/>
          <w:szCs w:val="28"/>
        </w:rPr>
        <w:t>О</w:t>
      </w:r>
      <w:r w:rsidR="003558AB" w:rsidRPr="003558AB">
        <w:rPr>
          <w:rFonts w:eastAsia="Calibri"/>
          <w:b/>
          <w:sz w:val="28"/>
          <w:szCs w:val="28"/>
        </w:rPr>
        <w:t>ткрытый конкурс)</w:t>
      </w:r>
      <w:bookmarkStart w:id="0" w:name="_GoBack"/>
      <w:bookmarkEnd w:id="0"/>
    </w:p>
    <w:p w:rsidR="005A53C5" w:rsidRPr="00A770DD" w:rsidRDefault="005A53C5" w:rsidP="006B2CEE">
      <w:pPr>
        <w:widowControl w:val="0"/>
        <w:jc w:val="center"/>
        <w:rPr>
          <w:rFonts w:eastAsia="Calibri"/>
          <w:b/>
          <w:sz w:val="28"/>
          <w:szCs w:val="28"/>
        </w:rPr>
      </w:pPr>
    </w:p>
    <w:p w:rsidR="006B2CEE" w:rsidRDefault="005A53C5" w:rsidP="006B2CEE">
      <w:pPr>
        <w:keepNext/>
        <w:ind w:firstLine="708"/>
        <w:contextualSpacing/>
        <w:jc w:val="both"/>
        <w:outlineLvl w:val="1"/>
        <w:rPr>
          <w:rFonts w:eastAsia="Calibri"/>
          <w:b/>
          <w:sz w:val="28"/>
          <w:szCs w:val="28"/>
        </w:rPr>
      </w:pPr>
      <w:r w:rsidRPr="00A770DD">
        <w:rPr>
          <w:rFonts w:eastAsia="Calibri"/>
          <w:b/>
          <w:sz w:val="28"/>
          <w:szCs w:val="28"/>
        </w:rPr>
        <w:t>Вопрос</w:t>
      </w:r>
      <w:r w:rsidR="006A5D89">
        <w:rPr>
          <w:rFonts w:eastAsia="Calibri"/>
          <w:b/>
          <w:sz w:val="28"/>
          <w:szCs w:val="28"/>
        </w:rPr>
        <w:t>:</w:t>
      </w:r>
    </w:p>
    <w:p w:rsidR="00391688" w:rsidRPr="00391688" w:rsidRDefault="00F26A17" w:rsidP="00391688">
      <w:pPr>
        <w:ind w:firstLine="709"/>
        <w:jc w:val="both"/>
        <w:rPr>
          <w:rFonts w:eastAsiaTheme="minorEastAsia"/>
          <w:bCs/>
          <w:sz w:val="28"/>
          <w:szCs w:val="28"/>
        </w:rPr>
      </w:pPr>
      <w:r>
        <w:rPr>
          <w:rFonts w:eastAsiaTheme="minorEastAsia"/>
          <w:bCs/>
          <w:sz w:val="28"/>
          <w:szCs w:val="28"/>
        </w:rPr>
        <w:t>«</w:t>
      </w:r>
      <w:r w:rsidR="00391688" w:rsidRPr="00391688">
        <w:rPr>
          <w:rFonts w:eastAsiaTheme="minorEastAsia"/>
          <w:bCs/>
          <w:sz w:val="28"/>
          <w:szCs w:val="28"/>
        </w:rPr>
        <w:t xml:space="preserve">Просим вас разъяснить: </w:t>
      </w:r>
    </w:p>
    <w:p w:rsidR="004D5B14" w:rsidRPr="0041799B" w:rsidRDefault="00391688" w:rsidP="0041799B">
      <w:pPr>
        <w:ind w:firstLine="709"/>
        <w:jc w:val="both"/>
        <w:rPr>
          <w:rFonts w:eastAsiaTheme="minorEastAsia"/>
          <w:bCs/>
          <w:sz w:val="28"/>
          <w:szCs w:val="28"/>
        </w:rPr>
      </w:pPr>
      <w:r w:rsidRPr="00391688">
        <w:rPr>
          <w:rFonts w:eastAsiaTheme="minorEastAsia"/>
          <w:bCs/>
          <w:sz w:val="28"/>
          <w:szCs w:val="28"/>
        </w:rPr>
        <w:t>необходимо ли прикладывать в составе заявки Декларацию о соответствии участника закупки критериям отнесения к субъектам малого и среднего предпринимательства (приложение № 2а к документации о закупках), если будет приложен электронный документ со сведениями о претенденте – субъекте МСП из Единого реестра субъектов малого и среднего предпринимательства</w:t>
      </w:r>
      <w:proofErr w:type="gramStart"/>
      <w:r w:rsidRPr="00391688">
        <w:rPr>
          <w:rFonts w:eastAsiaTheme="minorEastAsia"/>
          <w:bCs/>
          <w:sz w:val="28"/>
          <w:szCs w:val="28"/>
        </w:rPr>
        <w:t>.</w:t>
      </w:r>
      <w:r w:rsidR="00F26A17">
        <w:rPr>
          <w:rFonts w:eastAsiaTheme="minorEastAsia"/>
          <w:bCs/>
          <w:sz w:val="28"/>
          <w:szCs w:val="28"/>
        </w:rPr>
        <w:t>»</w:t>
      </w:r>
      <w:r w:rsidR="006A5D89">
        <w:rPr>
          <w:rFonts w:eastAsiaTheme="minorEastAsia"/>
          <w:bCs/>
          <w:sz w:val="28"/>
          <w:szCs w:val="28"/>
        </w:rPr>
        <w:t>.</w:t>
      </w:r>
      <w:proofErr w:type="gramEnd"/>
    </w:p>
    <w:p w:rsidR="00633663" w:rsidRDefault="00F674D4" w:rsidP="00A05518">
      <w:pPr>
        <w:pStyle w:val="a5"/>
        <w:tabs>
          <w:tab w:val="left" w:pos="1440"/>
        </w:tabs>
        <w:ind w:firstLine="720"/>
        <w:rPr>
          <w:sz w:val="28"/>
          <w:szCs w:val="28"/>
        </w:rPr>
      </w:pPr>
      <w:r w:rsidRPr="00A770DD">
        <w:rPr>
          <w:b/>
          <w:sz w:val="28"/>
          <w:szCs w:val="28"/>
        </w:rPr>
        <w:t>Ответ:</w:t>
      </w:r>
      <w:r w:rsidR="0041799B">
        <w:rPr>
          <w:sz w:val="28"/>
          <w:szCs w:val="28"/>
        </w:rPr>
        <w:t xml:space="preserve"> </w:t>
      </w:r>
      <w:r w:rsidR="00633663">
        <w:rPr>
          <w:sz w:val="28"/>
          <w:szCs w:val="28"/>
        </w:rPr>
        <w:t xml:space="preserve">В соответствии с частью 2 </w:t>
      </w:r>
      <w:r w:rsidR="00B838F1">
        <w:rPr>
          <w:sz w:val="28"/>
          <w:szCs w:val="28"/>
        </w:rPr>
        <w:t>подпункт</w:t>
      </w:r>
      <w:r w:rsidR="00633663">
        <w:rPr>
          <w:sz w:val="28"/>
          <w:szCs w:val="28"/>
        </w:rPr>
        <w:t>а</w:t>
      </w:r>
      <w:r w:rsidR="00B838F1">
        <w:rPr>
          <w:sz w:val="28"/>
          <w:szCs w:val="28"/>
        </w:rPr>
        <w:t xml:space="preserve"> 2.3.1 пункта 2.3 раздела 2</w:t>
      </w:r>
      <w:r w:rsidR="00633663">
        <w:rPr>
          <w:sz w:val="28"/>
          <w:szCs w:val="28"/>
        </w:rPr>
        <w:t>.</w:t>
      </w:r>
      <w:r w:rsidR="00B838F1">
        <w:rPr>
          <w:sz w:val="28"/>
          <w:szCs w:val="28"/>
        </w:rPr>
        <w:t xml:space="preserve"> «</w:t>
      </w:r>
      <w:r w:rsidR="00B838F1" w:rsidRPr="00B838F1">
        <w:rPr>
          <w:sz w:val="28"/>
          <w:szCs w:val="28"/>
        </w:rPr>
        <w:t>Обязательные и квалификационные требования к претендентам/участникам, оценка Заявок участников</w:t>
      </w:r>
      <w:r w:rsidR="00B838F1">
        <w:rPr>
          <w:sz w:val="28"/>
          <w:szCs w:val="28"/>
        </w:rPr>
        <w:t>»</w:t>
      </w:r>
      <w:r w:rsidR="00B81E85">
        <w:rPr>
          <w:sz w:val="28"/>
          <w:szCs w:val="28"/>
        </w:rPr>
        <w:t xml:space="preserve"> документации о закупке</w:t>
      </w:r>
      <w:r w:rsidR="00633663">
        <w:rPr>
          <w:sz w:val="28"/>
          <w:szCs w:val="28"/>
        </w:rPr>
        <w:t xml:space="preserve"> </w:t>
      </w:r>
      <w:proofErr w:type="gramStart"/>
      <w:r w:rsidR="00633663" w:rsidRPr="00633663">
        <w:rPr>
          <w:sz w:val="28"/>
          <w:szCs w:val="28"/>
        </w:rPr>
        <w:t>декларация</w:t>
      </w:r>
      <w:proofErr w:type="gramEnd"/>
      <w:r w:rsidR="00633663" w:rsidRPr="00633663">
        <w:rPr>
          <w:sz w:val="28"/>
          <w:szCs w:val="28"/>
        </w:rPr>
        <w:t xml:space="preserve">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r w:rsidR="003A2918">
        <w:rPr>
          <w:sz w:val="28"/>
          <w:szCs w:val="28"/>
        </w:rPr>
        <w:t>,</w:t>
      </w:r>
      <w:r w:rsidR="00633663" w:rsidRPr="00633663">
        <w:rPr>
          <w:sz w:val="28"/>
          <w:szCs w:val="28"/>
        </w:rPr>
        <w:t xml:space="preserve"> по форме согласно приложению № 2а документации о закупке</w:t>
      </w:r>
      <w:r w:rsidR="00633663">
        <w:rPr>
          <w:sz w:val="28"/>
          <w:szCs w:val="28"/>
        </w:rPr>
        <w:t xml:space="preserve"> представляется в</w:t>
      </w:r>
      <w:r w:rsidR="00633663" w:rsidRPr="00633663">
        <w:rPr>
          <w:sz w:val="28"/>
          <w:szCs w:val="28"/>
        </w:rPr>
        <w:t xml:space="preserve"> случае отсутствия сведений об </w:t>
      </w:r>
      <w:proofErr w:type="gramStart"/>
      <w:r w:rsidR="00633663" w:rsidRPr="00633663">
        <w:rPr>
          <w:sz w:val="28"/>
          <w:szCs w:val="28"/>
        </w:rPr>
        <w:t>претенденте</w:t>
      </w:r>
      <w:proofErr w:type="gramEnd"/>
      <w:r w:rsidR="00633663" w:rsidRPr="00633663">
        <w:rPr>
          <w:sz w:val="28"/>
          <w:szCs w:val="28"/>
        </w:rPr>
        <w:t xml:space="preserve"> закупки, который является вновь зарегистрированным индивидуальным предпринимателем или вновь созданным юридическим лицом</w:t>
      </w:r>
      <w:r w:rsidR="003A2918">
        <w:rPr>
          <w:sz w:val="28"/>
          <w:szCs w:val="28"/>
        </w:rPr>
        <w:t>,</w:t>
      </w:r>
      <w:r w:rsidR="00633663" w:rsidRPr="00633663">
        <w:rPr>
          <w:sz w:val="28"/>
          <w:szCs w:val="28"/>
        </w:rPr>
        <w:t xml:space="preserve"> в едином реестре субъектов малого</w:t>
      </w:r>
      <w:r w:rsidR="00633663">
        <w:rPr>
          <w:sz w:val="28"/>
          <w:szCs w:val="28"/>
        </w:rPr>
        <w:t xml:space="preserve"> и среднего предпринимательства, размещенно</w:t>
      </w:r>
      <w:r w:rsidR="003A2918">
        <w:rPr>
          <w:sz w:val="28"/>
          <w:szCs w:val="28"/>
        </w:rPr>
        <w:t>м</w:t>
      </w:r>
      <w:r w:rsidR="00633663">
        <w:rPr>
          <w:sz w:val="28"/>
          <w:szCs w:val="28"/>
        </w:rPr>
        <w:t xml:space="preserve"> в информационно-телекоммуникационной сети «Интернет» по адресу </w:t>
      </w:r>
      <w:hyperlink r:id="rId9" w:history="1">
        <w:r w:rsidR="00633663">
          <w:rPr>
            <w:rStyle w:val="af2"/>
            <w:sz w:val="28"/>
            <w:szCs w:val="28"/>
          </w:rPr>
          <w:t>https://rmsp.nalog.ru</w:t>
        </w:r>
      </w:hyperlink>
      <w:r w:rsidR="00633663">
        <w:rPr>
          <w:sz w:val="28"/>
          <w:szCs w:val="28"/>
        </w:rPr>
        <w:t>.</w:t>
      </w:r>
    </w:p>
    <w:p w:rsidR="006A5D89" w:rsidRDefault="00633663" w:rsidP="006B2CEE">
      <w:pPr>
        <w:jc w:val="both"/>
        <w:rPr>
          <w:rFonts w:eastAsia="Calibri"/>
          <w:sz w:val="28"/>
          <w:szCs w:val="28"/>
        </w:rPr>
      </w:pPr>
      <w:r>
        <w:rPr>
          <w:rFonts w:eastAsia="Calibri"/>
          <w:sz w:val="28"/>
          <w:szCs w:val="28"/>
        </w:rPr>
        <w:tab/>
      </w:r>
    </w:p>
    <w:p w:rsidR="00633663" w:rsidRDefault="00633663" w:rsidP="006B2CEE">
      <w:pPr>
        <w:jc w:val="both"/>
        <w:rPr>
          <w:rFonts w:eastAsia="Calibri"/>
          <w:sz w:val="28"/>
          <w:szCs w:val="28"/>
        </w:rPr>
      </w:pPr>
    </w:p>
    <w:p w:rsidR="00046C3F" w:rsidRDefault="00046C3F" w:rsidP="006B2CEE">
      <w:pPr>
        <w:jc w:val="both"/>
        <w:rPr>
          <w:rFonts w:eastAsia="Calibri"/>
          <w:sz w:val="28"/>
          <w:szCs w:val="28"/>
        </w:rPr>
      </w:pPr>
      <w:r>
        <w:rPr>
          <w:rFonts w:eastAsia="Calibri"/>
          <w:sz w:val="28"/>
          <w:szCs w:val="28"/>
        </w:rPr>
        <w:t xml:space="preserve">Заместитель </w:t>
      </w:r>
      <w:r w:rsidR="006A5D89">
        <w:rPr>
          <w:rFonts w:eastAsia="Calibri"/>
          <w:sz w:val="28"/>
          <w:szCs w:val="28"/>
        </w:rPr>
        <w:t>п</w:t>
      </w:r>
      <w:r w:rsidR="000B5BED" w:rsidRPr="00A770DD">
        <w:rPr>
          <w:rFonts w:eastAsia="Calibri"/>
          <w:sz w:val="28"/>
          <w:szCs w:val="28"/>
        </w:rPr>
        <w:t>редседател</w:t>
      </w:r>
      <w:r>
        <w:rPr>
          <w:rFonts w:eastAsia="Calibri"/>
          <w:sz w:val="28"/>
          <w:szCs w:val="28"/>
        </w:rPr>
        <w:t>я</w:t>
      </w:r>
      <w:r w:rsidR="000B5BED" w:rsidRPr="00A770DD">
        <w:rPr>
          <w:rFonts w:eastAsia="Calibri"/>
          <w:sz w:val="28"/>
          <w:szCs w:val="28"/>
        </w:rPr>
        <w:t xml:space="preserve"> </w:t>
      </w:r>
      <w:proofErr w:type="gramStart"/>
      <w:r w:rsidR="005A53C5" w:rsidRPr="00A770DD">
        <w:rPr>
          <w:rFonts w:eastAsia="Calibri"/>
          <w:sz w:val="28"/>
          <w:szCs w:val="28"/>
        </w:rPr>
        <w:t>постоянной</w:t>
      </w:r>
      <w:proofErr w:type="gramEnd"/>
    </w:p>
    <w:p w:rsidR="00046C3F" w:rsidRDefault="005A53C5" w:rsidP="006B2CEE">
      <w:pPr>
        <w:jc w:val="both"/>
        <w:rPr>
          <w:rFonts w:eastAsia="Calibri"/>
          <w:sz w:val="28"/>
          <w:szCs w:val="28"/>
        </w:rPr>
      </w:pPr>
      <w:r w:rsidRPr="00A770DD">
        <w:rPr>
          <w:rFonts w:eastAsia="Calibri"/>
          <w:sz w:val="28"/>
          <w:szCs w:val="28"/>
        </w:rPr>
        <w:t>рабочей группы</w:t>
      </w:r>
      <w:r w:rsidR="00046C3F">
        <w:rPr>
          <w:rFonts w:eastAsia="Calibri"/>
          <w:sz w:val="28"/>
          <w:szCs w:val="28"/>
        </w:rPr>
        <w:t xml:space="preserve"> </w:t>
      </w:r>
      <w:r w:rsidRPr="00A770DD">
        <w:rPr>
          <w:rFonts w:eastAsia="Calibri"/>
          <w:sz w:val="28"/>
          <w:szCs w:val="28"/>
        </w:rPr>
        <w:t>конкурс</w:t>
      </w:r>
      <w:r w:rsidR="00A603B1" w:rsidRPr="00A770DD">
        <w:rPr>
          <w:rFonts w:eastAsia="Calibri"/>
          <w:sz w:val="28"/>
          <w:szCs w:val="28"/>
        </w:rPr>
        <w:t xml:space="preserve">ной комиссии </w:t>
      </w:r>
    </w:p>
    <w:p w:rsidR="007813D2" w:rsidRPr="0095684E" w:rsidRDefault="00A603B1" w:rsidP="0095684E">
      <w:pPr>
        <w:jc w:val="both"/>
        <w:rPr>
          <w:rFonts w:eastAsia="Calibri"/>
          <w:sz w:val="28"/>
          <w:szCs w:val="28"/>
        </w:rPr>
      </w:pPr>
      <w:r w:rsidRPr="00A770DD">
        <w:rPr>
          <w:rFonts w:eastAsia="Calibri"/>
          <w:sz w:val="28"/>
          <w:szCs w:val="28"/>
        </w:rPr>
        <w:t xml:space="preserve">аппарата управления </w:t>
      </w:r>
      <w:r w:rsidR="006A5D89">
        <w:rPr>
          <w:rFonts w:eastAsia="Calibri"/>
          <w:sz w:val="28"/>
          <w:szCs w:val="28"/>
        </w:rPr>
        <w:t>ПАО «ТрансКонтейнер»</w:t>
      </w:r>
      <w:r w:rsidR="00046C3F">
        <w:rPr>
          <w:rFonts w:eastAsia="Calibri"/>
          <w:sz w:val="28"/>
          <w:szCs w:val="28"/>
        </w:rPr>
        <w:t xml:space="preserve">                              </w:t>
      </w:r>
      <w:r w:rsidR="00A770DD">
        <w:rPr>
          <w:rFonts w:eastAsia="Calibri"/>
          <w:sz w:val="28"/>
          <w:szCs w:val="28"/>
        </w:rPr>
        <w:t xml:space="preserve">    </w:t>
      </w:r>
      <w:r w:rsidR="005A53C5" w:rsidRPr="00A770DD">
        <w:rPr>
          <w:rFonts w:eastAsia="Calibri"/>
          <w:sz w:val="28"/>
          <w:szCs w:val="28"/>
        </w:rPr>
        <w:t xml:space="preserve"> </w:t>
      </w:r>
      <w:r w:rsidRPr="00A770DD">
        <w:rPr>
          <w:rFonts w:eastAsia="Calibri"/>
          <w:sz w:val="28"/>
          <w:szCs w:val="28"/>
        </w:rPr>
        <w:t xml:space="preserve"> </w:t>
      </w:r>
      <w:r w:rsidR="00046C3F">
        <w:rPr>
          <w:rFonts w:eastAsia="Calibri"/>
          <w:sz w:val="28"/>
          <w:szCs w:val="28"/>
        </w:rPr>
        <w:t>С.Н. Титков</w:t>
      </w:r>
    </w:p>
    <w:sectPr w:rsidR="007813D2" w:rsidRPr="0095684E" w:rsidSect="006F0330">
      <w:headerReference w:type="default" r:id="rId10"/>
      <w:footerReference w:type="default" r:id="rId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B7" w:rsidRDefault="00D04EB7" w:rsidP="001D63DB">
      <w:r>
        <w:separator/>
      </w:r>
    </w:p>
  </w:endnote>
  <w:endnote w:type="continuationSeparator" w:id="0">
    <w:p w:rsidR="00D04EB7" w:rsidRDefault="00D04EB7" w:rsidP="001D63DB">
      <w:r>
        <w:continuationSeparator/>
      </w:r>
    </w:p>
  </w:endnote>
  <w:endnote w:type="continuationNotice" w:id="1">
    <w:p w:rsidR="00D04EB7" w:rsidRDefault="00D0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CA" w:rsidRDefault="00A410C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B7" w:rsidRDefault="00D04EB7" w:rsidP="001D63DB">
      <w:r>
        <w:separator/>
      </w:r>
    </w:p>
  </w:footnote>
  <w:footnote w:type="continuationSeparator" w:id="0">
    <w:p w:rsidR="00D04EB7" w:rsidRDefault="00D04EB7" w:rsidP="001D63DB">
      <w:r>
        <w:continuationSeparator/>
      </w:r>
    </w:p>
  </w:footnote>
  <w:footnote w:type="continuationNotice" w:id="1">
    <w:p w:rsidR="00D04EB7" w:rsidRDefault="00D04E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CA" w:rsidRDefault="00A410C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B1F7168"/>
    <w:multiLevelType w:val="hybridMultilevel"/>
    <w:tmpl w:val="AE00B9C2"/>
    <w:lvl w:ilvl="0" w:tplc="582024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5">
    <w:nsid w:val="44181107"/>
    <w:multiLevelType w:val="hybridMultilevel"/>
    <w:tmpl w:val="FDA8AC08"/>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722C07"/>
    <w:multiLevelType w:val="hybridMultilevel"/>
    <w:tmpl w:val="96F82D32"/>
    <w:lvl w:ilvl="0" w:tplc="B8FC3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4B6961"/>
    <w:multiLevelType w:val="multilevel"/>
    <w:tmpl w:val="1574431E"/>
    <w:lvl w:ilvl="0">
      <w:start w:val="4"/>
      <w:numFmt w:val="decimal"/>
      <w:lvlText w:val="%1."/>
      <w:lvlJc w:val="left"/>
      <w:pPr>
        <w:ind w:left="432" w:hanging="432"/>
      </w:pPr>
    </w:lvl>
    <w:lvl w:ilvl="1">
      <w:start w:val="1"/>
      <w:numFmt w:val="decimal"/>
      <w:lvlText w:val="%1.%2."/>
      <w:lvlJc w:val="left"/>
      <w:pPr>
        <w:ind w:left="1080" w:hanging="720"/>
      </w:pPr>
      <w:rPr>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782"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71151450"/>
    <w:multiLevelType w:val="hybridMultilevel"/>
    <w:tmpl w:val="D804D396"/>
    <w:lvl w:ilvl="0" w:tplc="3FE6E4B2">
      <w:start w:val="1"/>
      <w:numFmt w:val="bullet"/>
      <w:lvlText w:val="-"/>
      <w:lvlJc w:val="left"/>
      <w:pPr>
        <w:ind w:left="2880" w:hanging="360"/>
      </w:pPr>
      <w:rPr>
        <w:rFonts w:ascii="Times New Roman" w:hAnsi="Times New Roman" w:cs="Times New Roman"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num w:numId="1">
    <w:abstractNumId w:val="2"/>
  </w:num>
  <w:num w:numId="2">
    <w:abstractNumId w:val="4"/>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5"/>
  </w:num>
  <w:num w:numId="7">
    <w:abstractNumId w:val="3"/>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32D8"/>
    <w:rsid w:val="000244C2"/>
    <w:rsid w:val="0003379F"/>
    <w:rsid w:val="00035860"/>
    <w:rsid w:val="00037B2E"/>
    <w:rsid w:val="000405A5"/>
    <w:rsid w:val="00043D70"/>
    <w:rsid w:val="000453AB"/>
    <w:rsid w:val="0004672B"/>
    <w:rsid w:val="00046C3F"/>
    <w:rsid w:val="000561F4"/>
    <w:rsid w:val="00060419"/>
    <w:rsid w:val="000637E8"/>
    <w:rsid w:val="00066835"/>
    <w:rsid w:val="000743C7"/>
    <w:rsid w:val="00074497"/>
    <w:rsid w:val="00083C30"/>
    <w:rsid w:val="00087697"/>
    <w:rsid w:val="000932ED"/>
    <w:rsid w:val="00094891"/>
    <w:rsid w:val="00097D7F"/>
    <w:rsid w:val="000A0E1D"/>
    <w:rsid w:val="000B08CC"/>
    <w:rsid w:val="000B27C3"/>
    <w:rsid w:val="000B34DE"/>
    <w:rsid w:val="000B5BED"/>
    <w:rsid w:val="000B6CF8"/>
    <w:rsid w:val="000D3D2A"/>
    <w:rsid w:val="000D4E75"/>
    <w:rsid w:val="000D639D"/>
    <w:rsid w:val="000D7A7E"/>
    <w:rsid w:val="001019B1"/>
    <w:rsid w:val="00107344"/>
    <w:rsid w:val="00111363"/>
    <w:rsid w:val="00113E7A"/>
    <w:rsid w:val="00117A82"/>
    <w:rsid w:val="00120AC1"/>
    <w:rsid w:val="00122D6D"/>
    <w:rsid w:val="00122F18"/>
    <w:rsid w:val="00130513"/>
    <w:rsid w:val="00141627"/>
    <w:rsid w:val="0015403F"/>
    <w:rsid w:val="00163B41"/>
    <w:rsid w:val="00171012"/>
    <w:rsid w:val="0017722E"/>
    <w:rsid w:val="00177B92"/>
    <w:rsid w:val="001803F1"/>
    <w:rsid w:val="00183488"/>
    <w:rsid w:val="00184DBA"/>
    <w:rsid w:val="00185F13"/>
    <w:rsid w:val="001A1F3B"/>
    <w:rsid w:val="001A2187"/>
    <w:rsid w:val="001B7999"/>
    <w:rsid w:val="001C1FAE"/>
    <w:rsid w:val="001C372C"/>
    <w:rsid w:val="001C4041"/>
    <w:rsid w:val="001C6243"/>
    <w:rsid w:val="001D5B0B"/>
    <w:rsid w:val="001D63DB"/>
    <w:rsid w:val="001E048A"/>
    <w:rsid w:val="002019DD"/>
    <w:rsid w:val="0021555A"/>
    <w:rsid w:val="00216D5A"/>
    <w:rsid w:val="0022193F"/>
    <w:rsid w:val="002224FD"/>
    <w:rsid w:val="00242C3B"/>
    <w:rsid w:val="0024405D"/>
    <w:rsid w:val="00245AEE"/>
    <w:rsid w:val="00253E21"/>
    <w:rsid w:val="0027773B"/>
    <w:rsid w:val="00277A8B"/>
    <w:rsid w:val="00283A1F"/>
    <w:rsid w:val="002A1929"/>
    <w:rsid w:val="002A46A6"/>
    <w:rsid w:val="002A6C31"/>
    <w:rsid w:val="002B27AA"/>
    <w:rsid w:val="002C5834"/>
    <w:rsid w:val="002D0919"/>
    <w:rsid w:val="002D2930"/>
    <w:rsid w:val="002D2E9B"/>
    <w:rsid w:val="002F00EE"/>
    <w:rsid w:val="002F24FD"/>
    <w:rsid w:val="00306E50"/>
    <w:rsid w:val="003160CE"/>
    <w:rsid w:val="003164B2"/>
    <w:rsid w:val="00326B6F"/>
    <w:rsid w:val="00331974"/>
    <w:rsid w:val="00337BB3"/>
    <w:rsid w:val="003558AB"/>
    <w:rsid w:val="003647AC"/>
    <w:rsid w:val="00367C80"/>
    <w:rsid w:val="003816B3"/>
    <w:rsid w:val="00381707"/>
    <w:rsid w:val="0038229C"/>
    <w:rsid w:val="0038230C"/>
    <w:rsid w:val="00385362"/>
    <w:rsid w:val="0038692B"/>
    <w:rsid w:val="003907C9"/>
    <w:rsid w:val="00391688"/>
    <w:rsid w:val="003A2918"/>
    <w:rsid w:val="003A38E6"/>
    <w:rsid w:val="003C49B7"/>
    <w:rsid w:val="003C7990"/>
    <w:rsid w:val="003D20CF"/>
    <w:rsid w:val="003D6F4A"/>
    <w:rsid w:val="003E32FC"/>
    <w:rsid w:val="003F67B0"/>
    <w:rsid w:val="00410A0C"/>
    <w:rsid w:val="0041799B"/>
    <w:rsid w:val="004231F2"/>
    <w:rsid w:val="00423849"/>
    <w:rsid w:val="004341F1"/>
    <w:rsid w:val="00436E1B"/>
    <w:rsid w:val="00440F0A"/>
    <w:rsid w:val="0044796E"/>
    <w:rsid w:val="00456CB0"/>
    <w:rsid w:val="00466CB7"/>
    <w:rsid w:val="00481F14"/>
    <w:rsid w:val="004847BE"/>
    <w:rsid w:val="00490378"/>
    <w:rsid w:val="0049293E"/>
    <w:rsid w:val="00497A00"/>
    <w:rsid w:val="004C09A9"/>
    <w:rsid w:val="004D108C"/>
    <w:rsid w:val="004D5B14"/>
    <w:rsid w:val="004F6F09"/>
    <w:rsid w:val="00503156"/>
    <w:rsid w:val="00510530"/>
    <w:rsid w:val="00522253"/>
    <w:rsid w:val="0053002B"/>
    <w:rsid w:val="005309C0"/>
    <w:rsid w:val="00532D2B"/>
    <w:rsid w:val="00534DA1"/>
    <w:rsid w:val="00536876"/>
    <w:rsid w:val="00537A9F"/>
    <w:rsid w:val="00537C9B"/>
    <w:rsid w:val="0055110F"/>
    <w:rsid w:val="005546D9"/>
    <w:rsid w:val="00556CAF"/>
    <w:rsid w:val="005621D4"/>
    <w:rsid w:val="00563061"/>
    <w:rsid w:val="0057363A"/>
    <w:rsid w:val="00573E45"/>
    <w:rsid w:val="005779FC"/>
    <w:rsid w:val="00590D2D"/>
    <w:rsid w:val="005A53C5"/>
    <w:rsid w:val="005B0D3F"/>
    <w:rsid w:val="005C2882"/>
    <w:rsid w:val="005D3476"/>
    <w:rsid w:val="005E0B45"/>
    <w:rsid w:val="005E5527"/>
    <w:rsid w:val="005E779E"/>
    <w:rsid w:val="005F1443"/>
    <w:rsid w:val="00602529"/>
    <w:rsid w:val="00602C70"/>
    <w:rsid w:val="00610F04"/>
    <w:rsid w:val="00611040"/>
    <w:rsid w:val="00613930"/>
    <w:rsid w:val="00614408"/>
    <w:rsid w:val="006275E3"/>
    <w:rsid w:val="00633663"/>
    <w:rsid w:val="00636895"/>
    <w:rsid w:val="006423AF"/>
    <w:rsid w:val="00646F53"/>
    <w:rsid w:val="0065350D"/>
    <w:rsid w:val="006752E4"/>
    <w:rsid w:val="00676EB9"/>
    <w:rsid w:val="0068130A"/>
    <w:rsid w:val="00685A26"/>
    <w:rsid w:val="00691A83"/>
    <w:rsid w:val="006A06D4"/>
    <w:rsid w:val="006A0FD8"/>
    <w:rsid w:val="006A3364"/>
    <w:rsid w:val="006A5699"/>
    <w:rsid w:val="006A5D89"/>
    <w:rsid w:val="006B24F0"/>
    <w:rsid w:val="006B2CEE"/>
    <w:rsid w:val="006B54A8"/>
    <w:rsid w:val="006C340D"/>
    <w:rsid w:val="006C72C9"/>
    <w:rsid w:val="006D2447"/>
    <w:rsid w:val="006D3CA5"/>
    <w:rsid w:val="006F0330"/>
    <w:rsid w:val="006F7501"/>
    <w:rsid w:val="006F7C96"/>
    <w:rsid w:val="007005F9"/>
    <w:rsid w:val="007071DF"/>
    <w:rsid w:val="00712BFA"/>
    <w:rsid w:val="00717D60"/>
    <w:rsid w:val="0072463D"/>
    <w:rsid w:val="00731720"/>
    <w:rsid w:val="007334C6"/>
    <w:rsid w:val="00745628"/>
    <w:rsid w:val="00752FE8"/>
    <w:rsid w:val="0075377C"/>
    <w:rsid w:val="00753EBC"/>
    <w:rsid w:val="00764FE7"/>
    <w:rsid w:val="007712C8"/>
    <w:rsid w:val="007813D2"/>
    <w:rsid w:val="00784E5D"/>
    <w:rsid w:val="007C7B84"/>
    <w:rsid w:val="007D72C1"/>
    <w:rsid w:val="007E3136"/>
    <w:rsid w:val="007E4BCE"/>
    <w:rsid w:val="007E69DB"/>
    <w:rsid w:val="007E7BBF"/>
    <w:rsid w:val="007F427D"/>
    <w:rsid w:val="007F5610"/>
    <w:rsid w:val="007F7D93"/>
    <w:rsid w:val="00826B30"/>
    <w:rsid w:val="00832648"/>
    <w:rsid w:val="00841738"/>
    <w:rsid w:val="00843852"/>
    <w:rsid w:val="00845195"/>
    <w:rsid w:val="00851FE0"/>
    <w:rsid w:val="0085584E"/>
    <w:rsid w:val="008771BB"/>
    <w:rsid w:val="00890A5F"/>
    <w:rsid w:val="00896CF4"/>
    <w:rsid w:val="008B0FAF"/>
    <w:rsid w:val="008B3293"/>
    <w:rsid w:val="008D16F1"/>
    <w:rsid w:val="008D42EF"/>
    <w:rsid w:val="008E52FA"/>
    <w:rsid w:val="008F1107"/>
    <w:rsid w:val="008F2A83"/>
    <w:rsid w:val="008F445C"/>
    <w:rsid w:val="00901C5A"/>
    <w:rsid w:val="00914620"/>
    <w:rsid w:val="00927018"/>
    <w:rsid w:val="00936367"/>
    <w:rsid w:val="00942AAD"/>
    <w:rsid w:val="00947C91"/>
    <w:rsid w:val="009510C2"/>
    <w:rsid w:val="00955B9F"/>
    <w:rsid w:val="0095684E"/>
    <w:rsid w:val="00962361"/>
    <w:rsid w:val="009740D7"/>
    <w:rsid w:val="009741F6"/>
    <w:rsid w:val="009965D1"/>
    <w:rsid w:val="009A1FBE"/>
    <w:rsid w:val="009B2AF9"/>
    <w:rsid w:val="009B4F1F"/>
    <w:rsid w:val="009C3117"/>
    <w:rsid w:val="009D6F5A"/>
    <w:rsid w:val="009E0003"/>
    <w:rsid w:val="009F1F4A"/>
    <w:rsid w:val="009F20A2"/>
    <w:rsid w:val="009F4752"/>
    <w:rsid w:val="009F64FC"/>
    <w:rsid w:val="00A00CF1"/>
    <w:rsid w:val="00A05518"/>
    <w:rsid w:val="00A223B7"/>
    <w:rsid w:val="00A2580C"/>
    <w:rsid w:val="00A337D3"/>
    <w:rsid w:val="00A36D1C"/>
    <w:rsid w:val="00A410CA"/>
    <w:rsid w:val="00A47AA9"/>
    <w:rsid w:val="00A603B1"/>
    <w:rsid w:val="00A61290"/>
    <w:rsid w:val="00A62F0F"/>
    <w:rsid w:val="00A65970"/>
    <w:rsid w:val="00A715EB"/>
    <w:rsid w:val="00A73712"/>
    <w:rsid w:val="00A770DD"/>
    <w:rsid w:val="00A80DC7"/>
    <w:rsid w:val="00A82A67"/>
    <w:rsid w:val="00A862E4"/>
    <w:rsid w:val="00AA4373"/>
    <w:rsid w:val="00AB4C8A"/>
    <w:rsid w:val="00AC19B4"/>
    <w:rsid w:val="00AC6E1D"/>
    <w:rsid w:val="00AD23A9"/>
    <w:rsid w:val="00AE10A2"/>
    <w:rsid w:val="00AE1681"/>
    <w:rsid w:val="00AE299D"/>
    <w:rsid w:val="00AE763F"/>
    <w:rsid w:val="00AF1429"/>
    <w:rsid w:val="00AF2A0F"/>
    <w:rsid w:val="00B03BE8"/>
    <w:rsid w:val="00B03F2E"/>
    <w:rsid w:val="00B12893"/>
    <w:rsid w:val="00B166EB"/>
    <w:rsid w:val="00B24E4A"/>
    <w:rsid w:val="00B31005"/>
    <w:rsid w:val="00B50676"/>
    <w:rsid w:val="00B50ED9"/>
    <w:rsid w:val="00B52274"/>
    <w:rsid w:val="00B54B0D"/>
    <w:rsid w:val="00B55BD5"/>
    <w:rsid w:val="00B73055"/>
    <w:rsid w:val="00B8010A"/>
    <w:rsid w:val="00B81E85"/>
    <w:rsid w:val="00B83144"/>
    <w:rsid w:val="00B838F1"/>
    <w:rsid w:val="00B85145"/>
    <w:rsid w:val="00B864CB"/>
    <w:rsid w:val="00B9494D"/>
    <w:rsid w:val="00B95E4E"/>
    <w:rsid w:val="00BB2193"/>
    <w:rsid w:val="00BC3349"/>
    <w:rsid w:val="00BD0B8B"/>
    <w:rsid w:val="00BD3D54"/>
    <w:rsid w:val="00BE1065"/>
    <w:rsid w:val="00BE2644"/>
    <w:rsid w:val="00BE592D"/>
    <w:rsid w:val="00BF38C9"/>
    <w:rsid w:val="00C03A15"/>
    <w:rsid w:val="00C076F0"/>
    <w:rsid w:val="00C13790"/>
    <w:rsid w:val="00C1574C"/>
    <w:rsid w:val="00C16D26"/>
    <w:rsid w:val="00C248BE"/>
    <w:rsid w:val="00C27AC1"/>
    <w:rsid w:val="00C420C1"/>
    <w:rsid w:val="00C46276"/>
    <w:rsid w:val="00C47D39"/>
    <w:rsid w:val="00C47EEC"/>
    <w:rsid w:val="00C520BA"/>
    <w:rsid w:val="00C57F00"/>
    <w:rsid w:val="00C6317B"/>
    <w:rsid w:val="00C640D9"/>
    <w:rsid w:val="00C675E3"/>
    <w:rsid w:val="00C741A6"/>
    <w:rsid w:val="00C81898"/>
    <w:rsid w:val="00C91B09"/>
    <w:rsid w:val="00C92CE8"/>
    <w:rsid w:val="00CB6779"/>
    <w:rsid w:val="00CC2F5F"/>
    <w:rsid w:val="00CC7156"/>
    <w:rsid w:val="00CF0ED6"/>
    <w:rsid w:val="00D04EB7"/>
    <w:rsid w:val="00D0796B"/>
    <w:rsid w:val="00D1371A"/>
    <w:rsid w:val="00D151C2"/>
    <w:rsid w:val="00D16540"/>
    <w:rsid w:val="00D213ED"/>
    <w:rsid w:val="00D2484A"/>
    <w:rsid w:val="00D25FF3"/>
    <w:rsid w:val="00D363B7"/>
    <w:rsid w:val="00D4101B"/>
    <w:rsid w:val="00D4642B"/>
    <w:rsid w:val="00D5451B"/>
    <w:rsid w:val="00D55BEE"/>
    <w:rsid w:val="00D61018"/>
    <w:rsid w:val="00D62CE7"/>
    <w:rsid w:val="00D65A77"/>
    <w:rsid w:val="00D75425"/>
    <w:rsid w:val="00D830BC"/>
    <w:rsid w:val="00D83C85"/>
    <w:rsid w:val="00D84AF1"/>
    <w:rsid w:val="00D86732"/>
    <w:rsid w:val="00D878DB"/>
    <w:rsid w:val="00D91A7B"/>
    <w:rsid w:val="00D9330C"/>
    <w:rsid w:val="00D95BC6"/>
    <w:rsid w:val="00DA164F"/>
    <w:rsid w:val="00DA44F0"/>
    <w:rsid w:val="00DB7688"/>
    <w:rsid w:val="00DC36AB"/>
    <w:rsid w:val="00DC5CE4"/>
    <w:rsid w:val="00DD043B"/>
    <w:rsid w:val="00DD782A"/>
    <w:rsid w:val="00DE4587"/>
    <w:rsid w:val="00DE60D4"/>
    <w:rsid w:val="00DF355E"/>
    <w:rsid w:val="00DF4941"/>
    <w:rsid w:val="00DF5C67"/>
    <w:rsid w:val="00DF6CF0"/>
    <w:rsid w:val="00E040CF"/>
    <w:rsid w:val="00E05414"/>
    <w:rsid w:val="00E120C2"/>
    <w:rsid w:val="00E25419"/>
    <w:rsid w:val="00E25E0C"/>
    <w:rsid w:val="00E312D1"/>
    <w:rsid w:val="00E3732A"/>
    <w:rsid w:val="00E45CEC"/>
    <w:rsid w:val="00E54495"/>
    <w:rsid w:val="00E77CE6"/>
    <w:rsid w:val="00E87948"/>
    <w:rsid w:val="00E95229"/>
    <w:rsid w:val="00EA1D58"/>
    <w:rsid w:val="00EB5928"/>
    <w:rsid w:val="00EB6922"/>
    <w:rsid w:val="00EC74CD"/>
    <w:rsid w:val="00ED476C"/>
    <w:rsid w:val="00ED6409"/>
    <w:rsid w:val="00EF2885"/>
    <w:rsid w:val="00EF71E0"/>
    <w:rsid w:val="00F05258"/>
    <w:rsid w:val="00F13732"/>
    <w:rsid w:val="00F24942"/>
    <w:rsid w:val="00F24F0C"/>
    <w:rsid w:val="00F26A17"/>
    <w:rsid w:val="00F306C7"/>
    <w:rsid w:val="00F35281"/>
    <w:rsid w:val="00F441D6"/>
    <w:rsid w:val="00F64D04"/>
    <w:rsid w:val="00F64FCD"/>
    <w:rsid w:val="00F65AC1"/>
    <w:rsid w:val="00F674D4"/>
    <w:rsid w:val="00F73892"/>
    <w:rsid w:val="00F7492D"/>
    <w:rsid w:val="00F85A4A"/>
    <w:rsid w:val="00F87471"/>
    <w:rsid w:val="00F93A74"/>
    <w:rsid w:val="00F94925"/>
    <w:rsid w:val="00F97C9E"/>
    <w:rsid w:val="00FA16A2"/>
    <w:rsid w:val="00FA3E47"/>
    <w:rsid w:val="00FA45CC"/>
    <w:rsid w:val="00FA4892"/>
    <w:rsid w:val="00FD203A"/>
    <w:rsid w:val="00FD2DAF"/>
    <w:rsid w:val="00FE1A85"/>
    <w:rsid w:val="00FE2C78"/>
    <w:rsid w:val="00FF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3"/>
    <w:link w:val="90"/>
    <w:qFormat/>
    <w:rsid w:val="007F7D93"/>
    <w:pPr>
      <w:keepNext/>
      <w:numPr>
        <w:ilvl w:val="2"/>
        <w:numId w:val="2"/>
      </w:numPr>
      <w:tabs>
        <w:tab w:val="left" w:pos="1560"/>
      </w:tabs>
      <w:jc w:val="both"/>
      <w:outlineLvl w:val="1"/>
    </w:pPr>
    <w:rPr>
      <w:rFonts w:eastAsia="MS Mincho"/>
      <w:sz w:val="28"/>
      <w:szCs w:val="28"/>
    </w:rPr>
  </w:style>
  <w:style w:type="character" w:customStyle="1" w:styleId="90">
    <w:name w:val="Стиль9 Знак"/>
    <w:basedOn w:val="a0"/>
    <w:link w:val="9"/>
    <w:rsid w:val="007F7D93"/>
    <w:rPr>
      <w:rFonts w:ascii="Times New Roman" w:eastAsia="MS Mincho" w:hAnsi="Times New Roman" w:cs="Times New Roman"/>
      <w:sz w:val="28"/>
      <w:szCs w:val="28"/>
      <w:lang w:eastAsia="ar-SA"/>
    </w:rPr>
  </w:style>
  <w:style w:type="character" w:styleId="af2">
    <w:name w:val="Hyperlink"/>
    <w:basedOn w:val="a0"/>
    <w:uiPriority w:val="99"/>
    <w:unhideWhenUsed/>
    <w:rsid w:val="00184DBA"/>
    <w:rPr>
      <w:color w:val="0000FF" w:themeColor="hyperlink"/>
      <w:u w:val="single"/>
    </w:rPr>
  </w:style>
  <w:style w:type="character" w:customStyle="1" w:styleId="FontStyle46">
    <w:name w:val="Font Style46"/>
    <w:basedOn w:val="a0"/>
    <w:uiPriority w:val="99"/>
    <w:rsid w:val="001D63DB"/>
    <w:rPr>
      <w:rFonts w:ascii="Times New Roman" w:hAnsi="Times New Roman" w:cs="Times New Roman" w:hint="default"/>
      <w:b/>
      <w:bCs/>
      <w:sz w:val="24"/>
      <w:szCs w:val="24"/>
    </w:rPr>
  </w:style>
  <w:style w:type="paragraph" w:styleId="af3">
    <w:name w:val="footnote text"/>
    <w:basedOn w:val="a"/>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aliases w:val="Обычный (Web),Обычный (веб) Знак Знак,Обычный (Web) Знак Знак Знак"/>
    <w:basedOn w:val="a"/>
    <w:link w:val="af6"/>
    <w:uiPriority w:val="99"/>
    <w:unhideWhenUsed/>
    <w:qFormat/>
    <w:rsid w:val="000B08CC"/>
    <w:pPr>
      <w:spacing w:before="100" w:beforeAutospacing="1" w:after="100" w:afterAutospacing="1"/>
    </w:pPr>
    <w:rPr>
      <w:rFonts w:eastAsiaTheme="minorEastAsia"/>
    </w:rPr>
  </w:style>
  <w:style w:type="character" w:customStyle="1" w:styleId="af6">
    <w:name w:val="Обычный (веб) Знак"/>
    <w:aliases w:val="Обычный (Web) Знак,Обычный (веб) Знак Знак Знак,Обычный (Web) Знак Знак Знак Знак"/>
    <w:link w:val="af5"/>
    <w:locked/>
    <w:rsid w:val="00AE299D"/>
    <w:rPr>
      <w:rFonts w:ascii="Times New Roman" w:eastAsiaTheme="minorEastAsia" w:hAnsi="Times New Roman" w:cs="Times New Roman"/>
      <w:sz w:val="24"/>
      <w:szCs w:val="24"/>
      <w:lang w:eastAsia="ru-RU"/>
    </w:rPr>
  </w:style>
  <w:style w:type="character" w:customStyle="1" w:styleId="a4">
    <w:name w:val="Абзац списка Знак"/>
    <w:basedOn w:val="a0"/>
    <w:link w:val="a3"/>
    <w:uiPriority w:val="34"/>
    <w:rsid w:val="00AE299D"/>
    <w:rPr>
      <w:rFonts w:ascii="Times New Roman" w:eastAsia="Times New Roman" w:hAnsi="Times New Roman" w:cs="Times New Roman"/>
      <w:sz w:val="24"/>
      <w:szCs w:val="24"/>
      <w:lang w:eastAsia="ar-SA"/>
    </w:rPr>
  </w:style>
  <w:style w:type="character" w:customStyle="1" w:styleId="60">
    <w:name w:val="Стиль6 Знак"/>
    <w:basedOn w:val="a4"/>
    <w:link w:val="6"/>
    <w:locked/>
    <w:rsid w:val="00AE299D"/>
    <w:rPr>
      <w:rFonts w:ascii="Times New Roman" w:eastAsia="Times New Roman" w:hAnsi="Times New Roman" w:cs="Times New Roman"/>
      <w:sz w:val="28"/>
      <w:szCs w:val="28"/>
      <w:lang w:eastAsia="ar-SA"/>
    </w:rPr>
  </w:style>
  <w:style w:type="paragraph" w:customStyle="1" w:styleId="6">
    <w:name w:val="Стиль6"/>
    <w:basedOn w:val="a3"/>
    <w:link w:val="60"/>
    <w:qFormat/>
    <w:rsid w:val="00AE299D"/>
    <w:pPr>
      <w:numPr>
        <w:ilvl w:val="2"/>
        <w:numId w:val="3"/>
      </w:numPr>
      <w:tabs>
        <w:tab w:val="num" w:pos="360"/>
      </w:tabs>
      <w:ind w:left="0" w:firstLine="709"/>
      <w:jc w:val="both"/>
    </w:pPr>
    <w:rPr>
      <w:sz w:val="28"/>
      <w:szCs w:val="28"/>
    </w:rPr>
  </w:style>
  <w:style w:type="paragraph" w:styleId="af7">
    <w:name w:val="header"/>
    <w:basedOn w:val="a"/>
    <w:link w:val="af8"/>
    <w:uiPriority w:val="99"/>
    <w:unhideWhenUsed/>
    <w:rsid w:val="006A0FD8"/>
    <w:pPr>
      <w:tabs>
        <w:tab w:val="center" w:pos="4677"/>
        <w:tab w:val="right" w:pos="9355"/>
      </w:tabs>
    </w:pPr>
  </w:style>
  <w:style w:type="character" w:customStyle="1" w:styleId="af8">
    <w:name w:val="Верхний колонтитул Знак"/>
    <w:basedOn w:val="a0"/>
    <w:link w:val="af7"/>
    <w:uiPriority w:val="99"/>
    <w:rsid w:val="006A0FD8"/>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6A0FD8"/>
    <w:pPr>
      <w:tabs>
        <w:tab w:val="center" w:pos="4677"/>
        <w:tab w:val="right" w:pos="9355"/>
      </w:tabs>
    </w:pPr>
  </w:style>
  <w:style w:type="character" w:customStyle="1" w:styleId="afa">
    <w:name w:val="Нижний колонтитул Знак"/>
    <w:basedOn w:val="a0"/>
    <w:link w:val="af9"/>
    <w:uiPriority w:val="99"/>
    <w:rsid w:val="006A0FD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
    <w:next w:val="a"/>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0"/>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3"/>
    <w:link w:val="90"/>
    <w:qFormat/>
    <w:rsid w:val="007F7D93"/>
    <w:pPr>
      <w:keepNext/>
      <w:numPr>
        <w:ilvl w:val="2"/>
        <w:numId w:val="2"/>
      </w:numPr>
      <w:tabs>
        <w:tab w:val="left" w:pos="1560"/>
      </w:tabs>
      <w:jc w:val="both"/>
      <w:outlineLvl w:val="1"/>
    </w:pPr>
    <w:rPr>
      <w:rFonts w:eastAsia="MS Mincho"/>
      <w:sz w:val="28"/>
      <w:szCs w:val="28"/>
    </w:rPr>
  </w:style>
  <w:style w:type="character" w:customStyle="1" w:styleId="90">
    <w:name w:val="Стиль9 Знак"/>
    <w:basedOn w:val="a0"/>
    <w:link w:val="9"/>
    <w:rsid w:val="007F7D93"/>
    <w:rPr>
      <w:rFonts w:ascii="Times New Roman" w:eastAsia="MS Mincho" w:hAnsi="Times New Roman" w:cs="Times New Roman"/>
      <w:sz w:val="28"/>
      <w:szCs w:val="28"/>
      <w:lang w:eastAsia="ar-SA"/>
    </w:rPr>
  </w:style>
  <w:style w:type="character" w:styleId="af2">
    <w:name w:val="Hyperlink"/>
    <w:basedOn w:val="a0"/>
    <w:uiPriority w:val="99"/>
    <w:unhideWhenUsed/>
    <w:rsid w:val="00184DBA"/>
    <w:rPr>
      <w:color w:val="0000FF" w:themeColor="hyperlink"/>
      <w:u w:val="single"/>
    </w:rPr>
  </w:style>
  <w:style w:type="character" w:customStyle="1" w:styleId="FontStyle46">
    <w:name w:val="Font Style46"/>
    <w:basedOn w:val="a0"/>
    <w:uiPriority w:val="99"/>
    <w:rsid w:val="001D63DB"/>
    <w:rPr>
      <w:rFonts w:ascii="Times New Roman" w:hAnsi="Times New Roman" w:cs="Times New Roman" w:hint="default"/>
      <w:b/>
      <w:bCs/>
      <w:sz w:val="24"/>
      <w:szCs w:val="24"/>
    </w:rPr>
  </w:style>
  <w:style w:type="paragraph" w:styleId="af3">
    <w:name w:val="footnote text"/>
    <w:basedOn w:val="a"/>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aliases w:val="Обычный (Web),Обычный (веб) Знак Знак,Обычный (Web) Знак Знак Знак"/>
    <w:basedOn w:val="a"/>
    <w:link w:val="af6"/>
    <w:uiPriority w:val="99"/>
    <w:unhideWhenUsed/>
    <w:qFormat/>
    <w:rsid w:val="000B08CC"/>
    <w:pPr>
      <w:spacing w:before="100" w:beforeAutospacing="1" w:after="100" w:afterAutospacing="1"/>
    </w:pPr>
    <w:rPr>
      <w:rFonts w:eastAsiaTheme="minorEastAsia"/>
    </w:rPr>
  </w:style>
  <w:style w:type="character" w:customStyle="1" w:styleId="af6">
    <w:name w:val="Обычный (веб) Знак"/>
    <w:aliases w:val="Обычный (Web) Знак,Обычный (веб) Знак Знак Знак,Обычный (Web) Знак Знак Знак Знак"/>
    <w:link w:val="af5"/>
    <w:locked/>
    <w:rsid w:val="00AE299D"/>
    <w:rPr>
      <w:rFonts w:ascii="Times New Roman" w:eastAsiaTheme="minorEastAsia" w:hAnsi="Times New Roman" w:cs="Times New Roman"/>
      <w:sz w:val="24"/>
      <w:szCs w:val="24"/>
      <w:lang w:eastAsia="ru-RU"/>
    </w:rPr>
  </w:style>
  <w:style w:type="character" w:customStyle="1" w:styleId="a4">
    <w:name w:val="Абзац списка Знак"/>
    <w:basedOn w:val="a0"/>
    <w:link w:val="a3"/>
    <w:uiPriority w:val="34"/>
    <w:rsid w:val="00AE299D"/>
    <w:rPr>
      <w:rFonts w:ascii="Times New Roman" w:eastAsia="Times New Roman" w:hAnsi="Times New Roman" w:cs="Times New Roman"/>
      <w:sz w:val="24"/>
      <w:szCs w:val="24"/>
      <w:lang w:eastAsia="ar-SA"/>
    </w:rPr>
  </w:style>
  <w:style w:type="character" w:customStyle="1" w:styleId="60">
    <w:name w:val="Стиль6 Знак"/>
    <w:basedOn w:val="a4"/>
    <w:link w:val="6"/>
    <w:locked/>
    <w:rsid w:val="00AE299D"/>
    <w:rPr>
      <w:rFonts w:ascii="Times New Roman" w:eastAsia="Times New Roman" w:hAnsi="Times New Roman" w:cs="Times New Roman"/>
      <w:sz w:val="28"/>
      <w:szCs w:val="28"/>
      <w:lang w:eastAsia="ar-SA"/>
    </w:rPr>
  </w:style>
  <w:style w:type="paragraph" w:customStyle="1" w:styleId="6">
    <w:name w:val="Стиль6"/>
    <w:basedOn w:val="a3"/>
    <w:link w:val="60"/>
    <w:qFormat/>
    <w:rsid w:val="00AE299D"/>
    <w:pPr>
      <w:numPr>
        <w:ilvl w:val="2"/>
        <w:numId w:val="3"/>
      </w:numPr>
      <w:tabs>
        <w:tab w:val="num" w:pos="360"/>
      </w:tabs>
      <w:ind w:left="0" w:firstLine="709"/>
      <w:jc w:val="both"/>
    </w:pPr>
    <w:rPr>
      <w:sz w:val="28"/>
      <w:szCs w:val="28"/>
    </w:rPr>
  </w:style>
  <w:style w:type="paragraph" w:styleId="af7">
    <w:name w:val="header"/>
    <w:basedOn w:val="a"/>
    <w:link w:val="af8"/>
    <w:uiPriority w:val="99"/>
    <w:unhideWhenUsed/>
    <w:rsid w:val="006A0FD8"/>
    <w:pPr>
      <w:tabs>
        <w:tab w:val="center" w:pos="4677"/>
        <w:tab w:val="right" w:pos="9355"/>
      </w:tabs>
    </w:pPr>
  </w:style>
  <w:style w:type="character" w:customStyle="1" w:styleId="af8">
    <w:name w:val="Верхний колонтитул Знак"/>
    <w:basedOn w:val="a0"/>
    <w:link w:val="af7"/>
    <w:uiPriority w:val="99"/>
    <w:rsid w:val="006A0FD8"/>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6A0FD8"/>
    <w:pPr>
      <w:tabs>
        <w:tab w:val="center" w:pos="4677"/>
        <w:tab w:val="right" w:pos="9355"/>
      </w:tabs>
    </w:pPr>
  </w:style>
  <w:style w:type="character" w:customStyle="1" w:styleId="afa">
    <w:name w:val="Нижний колонтитул Знак"/>
    <w:basedOn w:val="a0"/>
    <w:link w:val="af9"/>
    <w:uiPriority w:val="99"/>
    <w:rsid w:val="006A0F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32135317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1470895847">
      <w:bodyDiv w:val="1"/>
      <w:marLeft w:val="0"/>
      <w:marRight w:val="0"/>
      <w:marTop w:val="0"/>
      <w:marBottom w:val="0"/>
      <w:divBdr>
        <w:top w:val="none" w:sz="0" w:space="0" w:color="auto"/>
        <w:left w:val="none" w:sz="0" w:space="0" w:color="auto"/>
        <w:bottom w:val="none" w:sz="0" w:space="0" w:color="auto"/>
        <w:right w:val="none" w:sz="0" w:space="0" w:color="auto"/>
      </w:divBdr>
      <w:divsChild>
        <w:div w:id="896402378">
          <w:marLeft w:val="0"/>
          <w:marRight w:val="0"/>
          <w:marTop w:val="0"/>
          <w:marBottom w:val="0"/>
          <w:divBdr>
            <w:top w:val="none" w:sz="0" w:space="0" w:color="auto"/>
            <w:left w:val="none" w:sz="0" w:space="0" w:color="auto"/>
            <w:bottom w:val="none" w:sz="0" w:space="0" w:color="auto"/>
            <w:right w:val="none" w:sz="0" w:space="0" w:color="auto"/>
          </w:divBdr>
        </w:div>
      </w:divsChild>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msp.nalog.ru/abou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18732-025E-4718-B260-E678EE7C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4</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Голенев Александр Иванович</dc:creator>
  <cp:lastModifiedBy>Курицын Александр Евгеньевич</cp:lastModifiedBy>
  <cp:revision>2</cp:revision>
  <cp:lastPrinted>2018-05-17T08:45:00Z</cp:lastPrinted>
  <dcterms:created xsi:type="dcterms:W3CDTF">2018-05-17T10:12:00Z</dcterms:created>
  <dcterms:modified xsi:type="dcterms:W3CDTF">2018-05-17T10:12:00Z</dcterms:modified>
</cp:coreProperties>
</file>