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92" w:rsidRDefault="00255F2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ОКэ-НКПГОРЬК-18-0011</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22992" w:rsidRDefault="00255F2E">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Горьковской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t xml:space="preserve">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проводит:</w:t>
      </w:r>
    </w:p>
    <w:p w:rsidR="00F22992" w:rsidRDefault="00255F2E">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ОКэ-НКПГОРЬК-18-0011 по предмету закупки "Поставка расходных материалов</w:t>
      </w:r>
      <w:r>
        <w:t xml:space="preserve"> и запчастей для автопогрузчиков и тракторной техники для нужд филиала ПАО «ТрансКонтейнер» на Горьковской железной дороге."</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bookmarkStart w:id="19" w:name="_GoBack"/>
      <w:bookmarkEnd w:id="19"/>
    </w:p>
    <w:p w:rsidR="00F22992" w:rsidRDefault="00255F2E">
      <w:pPr>
        <w:jc w:val="both"/>
      </w:pPr>
      <w:r>
        <w:t>Почтовый адрес Заказчика: Российска</w:t>
      </w:r>
      <w:r>
        <w:t>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22992" w:rsidRDefault="00255F2E">
      <w:pPr>
        <w:jc w:val="both"/>
      </w:pPr>
      <w:r>
        <w:t>Ф.И.О.: Савон Александр Александрович</w:t>
      </w:r>
    </w:p>
    <w:p w:rsidR="00F22992" w:rsidRDefault="00255F2E">
      <w:pPr>
        <w:jc w:val="both"/>
      </w:pPr>
      <w:r>
        <w:t>Адрес электронной почты: savonaa@trcont.ru</w:t>
      </w:r>
    </w:p>
    <w:p w:rsidR="00F22992" w:rsidRDefault="00255F2E">
      <w:pPr>
        <w:jc w:val="both"/>
      </w:pPr>
      <w:r>
        <w:t>Телефон: +7(495)7881717(4050)</w:t>
      </w:r>
    </w:p>
    <w:p w:rsidR="00CB1C18" w:rsidRDefault="00CB1C18" w:rsidP="00AF4708">
      <w:pPr>
        <w:jc w:val="both"/>
      </w:pPr>
    </w:p>
    <w:p w:rsidR="00F22992" w:rsidRDefault="00255F2E">
      <w:pPr>
        <w:pStyle w:val="1"/>
        <w:ind w:firstLine="708"/>
        <w:rPr>
          <w:szCs w:val="28"/>
        </w:rPr>
      </w:pPr>
      <w:r>
        <w:rPr>
          <w:b/>
        </w:rPr>
        <w:t>Организатором открытого конкурса</w:t>
      </w:r>
      <w:r>
        <w:t xml:space="preserve"> является </w:t>
      </w:r>
      <w:r>
        <w:br/>
        <w:t xml:space="preserve">ПАО </w:t>
      </w:r>
      <w:r>
        <w:t>«ТрансКонтейнер». Функции Организатора выполняет:</w:t>
      </w:r>
    </w:p>
    <w:p w:rsidR="00F22992" w:rsidRDefault="00255F2E">
      <w:pPr>
        <w:pStyle w:val="1"/>
        <w:ind w:firstLine="708"/>
        <w:rPr>
          <w:szCs w:val="28"/>
        </w:rPr>
      </w:pPr>
      <w:r>
        <w:rPr>
          <w:szCs w:val="28"/>
        </w:rPr>
        <w:t xml:space="preserve">Постоянная рабочая группа Конкурсной комиссии филиала ПАО «ТрансКонтейнер» на </w:t>
      </w:r>
      <w:r>
        <w:t>Горьковской железной дороге.</w:t>
      </w:r>
    </w:p>
    <w:p w:rsidR="00F22992" w:rsidRDefault="00255F2E">
      <w:pPr>
        <w:pStyle w:val="1"/>
        <w:ind w:firstLine="0"/>
        <w:rPr>
          <w:szCs w:val="28"/>
        </w:rPr>
      </w:pPr>
      <w:r>
        <w:rPr>
          <w:szCs w:val="28"/>
        </w:rPr>
        <w:t xml:space="preserve">Адрес: Российская Федерация, 603116, г. Нижний Новгород, Московское шоссе,17 А.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F22992" w:rsidRDefault="00255F2E">
      <w:pPr>
        <w:jc w:val="both"/>
        <w:rPr>
          <w:szCs w:val="28"/>
        </w:rPr>
      </w:pPr>
      <w:r>
        <w:rPr>
          <w:b/>
          <w:szCs w:val="28"/>
        </w:rPr>
        <w:t>Лот № 1</w:t>
      </w:r>
    </w:p>
    <w:p w:rsidR="00F22992" w:rsidRDefault="00255F2E">
      <w:pPr>
        <w:jc w:val="both"/>
        <w:rPr>
          <w:szCs w:val="28"/>
        </w:rPr>
      </w:pPr>
      <w:r>
        <w:rPr>
          <w:szCs w:val="28"/>
        </w:rPr>
        <w:t>Предмет договора: Поставка расходных материалов и запчастей для автопогрузчиков и тракторной техники для нужд филиала ПАО «ТрансКонтейнер» на Горьковской железной дороге.</w:t>
      </w:r>
    </w:p>
    <w:p w:rsidR="00F22992" w:rsidRDefault="00255F2E">
      <w:pPr>
        <w:jc w:val="both"/>
        <w:rPr>
          <w:szCs w:val="28"/>
        </w:rPr>
      </w:pPr>
      <w:r>
        <w:rPr>
          <w:szCs w:val="28"/>
        </w:rPr>
        <w:t>Начальная (максимальная) цена договора: 2360000 (два миллиона триста шестьде</w:t>
      </w:r>
      <w:r>
        <w:rPr>
          <w:szCs w:val="28"/>
        </w:rPr>
        <w:t>сят тысяч) рублей 00 копеек с учетом всех налогов (кроме НДС). с учетом всех налогов (без учета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тр</w:t>
      </w:r>
      <w:r>
        <w:rPr>
          <w:szCs w:val="28"/>
        </w:rPr>
        <w:t xml:space="preserve">анспортные расходы поставщика по доставке Товара до места поставки, затраты, связанные </w:t>
      </w:r>
      <w:r>
        <w:rPr>
          <w:szCs w:val="28"/>
        </w:rPr>
        <w:lastRenderedPageBreak/>
        <w:t>с хранением Товара  до момента передачи его Заказчику При этом Окончательный платеж осуществляется в рублях Российской Федерации по курсу, установленному Центральным Бан</w:t>
      </w:r>
      <w:r>
        <w:rPr>
          <w:szCs w:val="28"/>
        </w:rPr>
        <w:t>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 Сумма НДС и условия начисления определяются в соответствии с законодательством Российской</w:t>
      </w:r>
      <w:r>
        <w:rPr>
          <w:szCs w:val="28"/>
        </w:rPr>
        <w:t xml:space="preserve"> Федерации. 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w:t>
      </w:r>
      <w:r>
        <w:rPr>
          <w:szCs w:val="28"/>
        </w:rPr>
        <w:t>латежи и налоги..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22992" w:rsidRDefault="00255F2E">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22992" w:rsidRDefault="00255F2E">
            <w:pPr>
              <w:snapToGrid w:val="0"/>
              <w:ind w:firstLine="0"/>
              <w:rPr>
                <w:snapToGrid/>
                <w:sz w:val="24"/>
                <w:szCs w:val="24"/>
                <w:lang w:val="en-US"/>
              </w:rPr>
            </w:pPr>
            <w:r>
              <w:rPr>
                <w:snapToGrid/>
                <w:sz w:val="24"/>
                <w:szCs w:val="24"/>
                <w:lang w:val="en-US"/>
              </w:rPr>
              <w:t>45.32</w:t>
            </w:r>
          </w:p>
        </w:tc>
        <w:tc>
          <w:tcPr>
            <w:tcW w:w="1984" w:type="dxa"/>
            <w:tcBorders>
              <w:top w:val="single" w:sz="4" w:space="0" w:color="auto"/>
              <w:left w:val="single" w:sz="4" w:space="0" w:color="auto"/>
              <w:bottom w:val="single" w:sz="4" w:space="0" w:color="auto"/>
              <w:right w:val="single" w:sz="4" w:space="0" w:color="auto"/>
            </w:tcBorders>
          </w:tcPr>
          <w:p w:rsidR="00F22992" w:rsidRDefault="00255F2E">
            <w:pPr>
              <w:snapToGrid w:val="0"/>
              <w:ind w:firstLine="0"/>
              <w:rPr>
                <w:snapToGrid/>
                <w:sz w:val="24"/>
                <w:szCs w:val="24"/>
              </w:rPr>
            </w:pPr>
            <w:r>
              <w:rPr>
                <w:snapToGrid/>
                <w:sz w:val="24"/>
                <w:szCs w:val="24"/>
                <w:lang w:val="en-US"/>
              </w:rPr>
              <w:t>45.32</w:t>
            </w:r>
          </w:p>
        </w:tc>
        <w:tc>
          <w:tcPr>
            <w:tcW w:w="1985" w:type="dxa"/>
            <w:tcBorders>
              <w:top w:val="single" w:sz="4" w:space="0" w:color="auto"/>
              <w:left w:val="single" w:sz="4" w:space="0" w:color="auto"/>
              <w:bottom w:val="single" w:sz="4" w:space="0" w:color="auto"/>
              <w:right w:val="single" w:sz="4" w:space="0" w:color="auto"/>
            </w:tcBorders>
          </w:tcPr>
          <w:p w:rsidR="00F22992" w:rsidRDefault="00255F2E">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22992" w:rsidRDefault="00255F2E">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F22992" w:rsidRDefault="00255F2E">
            <w:pPr>
              <w:snapToGrid w:val="0"/>
              <w:ind w:firstLine="0"/>
              <w:rPr>
                <w:snapToGrid/>
                <w:sz w:val="24"/>
                <w:szCs w:val="24"/>
              </w:rPr>
            </w:pPr>
            <w:r>
              <w:rPr>
                <w:snapToGrid/>
                <w:sz w:val="24"/>
                <w:szCs w:val="24"/>
              </w:rPr>
              <w:t>Строка годового плана закупок №259</w:t>
            </w:r>
          </w:p>
        </w:tc>
      </w:tr>
    </w:tbl>
    <w:p w:rsidR="00F22992" w:rsidRDefault="00255F2E">
      <w:pPr>
        <w:jc w:val="both"/>
        <w:rPr>
          <w:szCs w:val="28"/>
        </w:rPr>
      </w:pPr>
      <w:r>
        <w:rPr>
          <w:szCs w:val="28"/>
        </w:rPr>
        <w:t>Место поставки товара, выполнения работ, оказания услуг: 603028, г. Нижний Новгород, ул.Актюбинская, д. 17М.</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22992" w:rsidRDefault="00255F2E">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«28» апреля 2018 г. 16 час. 00 мин. по </w:t>
      </w:r>
      <w:r>
        <w:rPr>
          <w:szCs w:val="28"/>
        </w:rPr>
        <w:t>«2</w:t>
      </w:r>
      <w:r w:rsidR="006F3C91">
        <w:rPr>
          <w:szCs w:val="28"/>
        </w:rPr>
        <w:t>5</w:t>
      </w:r>
      <w:r>
        <w:rPr>
          <w:szCs w:val="28"/>
        </w:rPr>
        <w:t>» мая 2018 г. 16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22992" w:rsidRDefault="00255F2E">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w:t>
      </w:r>
      <w:r w:rsidR="006F3C91">
        <w:rPr>
          <w:szCs w:val="28"/>
        </w:rPr>
        <w:t>5</w:t>
      </w:r>
      <w:r>
        <w:rPr>
          <w:szCs w:val="28"/>
        </w:rPr>
        <w:t>» мая 2018 г. 16 час.</w:t>
      </w:r>
      <w:r>
        <w:rPr>
          <w:szCs w:val="28"/>
        </w:rPr>
        <w:t xml:space="preserve">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F22992" w:rsidRDefault="00255F2E">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w:t>
      </w:r>
      <w:r w:rsidR="006F3C91">
        <w:rPr>
          <w:szCs w:val="28"/>
        </w:rPr>
        <w:t>8</w:t>
      </w:r>
      <w:r>
        <w:rPr>
          <w:szCs w:val="28"/>
        </w:rPr>
        <w:t>» мая 2018 г. 14 час. 00 мин.</w:t>
      </w:r>
      <w:bookmarkEnd w:id="33"/>
      <w:bookmarkEnd w:id="34"/>
      <w:bookmarkEnd w:id="35"/>
      <w:bookmarkEnd w:id="36"/>
      <w:bookmarkEnd w:id="37"/>
      <w:bookmarkEnd w:id="38"/>
      <w:bookmarkEnd w:id="39"/>
      <w:bookmarkEnd w:id="40"/>
      <w:bookmarkEnd w:id="41"/>
      <w:bookmarkEnd w:id="42"/>
      <w:bookmarkEnd w:id="43"/>
      <w:bookmarkEnd w:id="44"/>
    </w:p>
    <w:p w:rsidR="00F22992" w:rsidRDefault="00255F2E">
      <w:pPr>
        <w:jc w:val="both"/>
      </w:pPr>
      <w:r>
        <w:lastRenderedPageBreak/>
        <w:tab/>
        <w:t xml:space="preserve">Место: </w:t>
      </w:r>
      <w:r>
        <w:t>Российская Федерация, 603116, г. Нижний Новгород, Московское шоссе,17 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F22992" w:rsidRDefault="00255F2E">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w:t>
      </w:r>
      <w:r w:rsidR="006F3C91">
        <w:rPr>
          <w:szCs w:val="28"/>
        </w:rPr>
        <w:t>9</w:t>
      </w:r>
      <w:r>
        <w:rPr>
          <w:szCs w:val="28"/>
        </w:rPr>
        <w:t>» мая 2018 г. 14 час. 00 мин.</w:t>
      </w:r>
      <w:bookmarkEnd w:id="45"/>
      <w:bookmarkEnd w:id="46"/>
      <w:bookmarkEnd w:id="47"/>
      <w:bookmarkEnd w:id="48"/>
      <w:bookmarkEnd w:id="49"/>
      <w:bookmarkEnd w:id="50"/>
      <w:bookmarkEnd w:id="51"/>
      <w:bookmarkEnd w:id="52"/>
      <w:bookmarkEnd w:id="53"/>
      <w:bookmarkEnd w:id="54"/>
      <w:bookmarkEnd w:id="55"/>
    </w:p>
    <w:p w:rsidR="00F22992" w:rsidRDefault="00255F2E">
      <w:pPr>
        <w:jc w:val="both"/>
      </w:pPr>
      <w:r>
        <w:tab/>
        <w:t>Место: Российская Федерация, 603116, г. Нижний Новгород</w:t>
      </w:r>
      <w:r>
        <w:t>, Московское шоссе,17 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w:t>
      </w:r>
      <w:r>
        <w:lastRenderedPageBreak/>
        <w:t>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F2E" w:rsidRDefault="00255F2E" w:rsidP="00CB1C18">
      <w:r>
        <w:separator/>
      </w:r>
    </w:p>
  </w:endnote>
  <w:endnote w:type="continuationSeparator" w:id="0">
    <w:p w:rsidR="00255F2E" w:rsidRDefault="00255F2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F2E" w:rsidRDefault="00255F2E" w:rsidP="00CB1C18">
      <w:r>
        <w:separator/>
      </w:r>
    </w:p>
  </w:footnote>
  <w:footnote w:type="continuationSeparator" w:id="0">
    <w:p w:rsidR="00255F2E" w:rsidRDefault="00255F2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22992">
    <w:pPr>
      <w:pStyle w:val="af0"/>
      <w:jc w:val="center"/>
    </w:pPr>
    <w:r>
      <w:fldChar w:fldCharType="begin"/>
    </w:r>
    <w:r w:rsidR="00052B26">
      <w:instrText xml:space="preserve"> PAGE   \* MERGEFORMAT </w:instrText>
    </w:r>
    <w:r>
      <w:fldChar w:fldCharType="separate"/>
    </w:r>
    <w:r w:rsidR="006F3C91">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55F2E"/>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6F3C91"/>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2992"/>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B0CC8-773C-4419-B516-BBED1E23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Талинин Сергей Александрович</cp:lastModifiedBy>
  <cp:revision>61</cp:revision>
  <cp:lastPrinted>2013-10-11T11:56:00Z</cp:lastPrinted>
  <dcterms:created xsi:type="dcterms:W3CDTF">2013-08-27T12:50:00Z</dcterms:created>
  <dcterms:modified xsi:type="dcterms:W3CDTF">2018-04-28T13:07:00Z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