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9712B2" w:rsidRDefault="00A804A5">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9712B2" w:rsidRDefault="009712B2">
      <w:pPr>
        <w:tabs>
          <w:tab w:val="left" w:pos="4962"/>
        </w:tabs>
        <w:ind w:left="4820"/>
        <w:rPr>
          <w:b/>
          <w:bCs/>
          <w:sz w:val="28"/>
          <w:szCs w:val="28"/>
        </w:rPr>
      </w:pPr>
    </w:p>
    <w:p w:rsidR="00223D30" w:rsidRPr="006D2B87" w:rsidRDefault="00223D30" w:rsidP="00223D30">
      <w:pPr>
        <w:tabs>
          <w:tab w:val="left" w:pos="4962"/>
        </w:tabs>
        <w:ind w:left="4820"/>
        <w:rPr>
          <w:rFonts w:eastAsia="Arial Unicode MS"/>
        </w:rPr>
      </w:pPr>
    </w:p>
    <w:p w:rsidR="009712B2" w:rsidRDefault="00A804A5">
      <w:pPr>
        <w:tabs>
          <w:tab w:val="left" w:pos="4962"/>
        </w:tabs>
        <w:ind w:left="4820"/>
        <w:rPr>
          <w:b/>
          <w:bCs/>
          <w:sz w:val="28"/>
        </w:rPr>
      </w:pPr>
      <w:r>
        <w:rPr>
          <w:b/>
          <w:bCs/>
          <w:sz w:val="28"/>
        </w:rPr>
        <w:t>«15» мая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 xml:space="preserve">Публичное акционерное общество </w:t>
      </w:r>
      <w:r w:rsidR="00A804A5">
        <w:rPr>
          <w:szCs w:val="28"/>
        </w:rPr>
        <w:t>«</w:t>
      </w:r>
      <w:r>
        <w:rPr>
          <w:szCs w:val="28"/>
        </w:rPr>
        <w:t xml:space="preserve">Центр по перевозке грузов в контейнерах </w:t>
      </w:r>
      <w:r w:rsidR="00A804A5">
        <w:rPr>
          <w:szCs w:val="28"/>
        </w:rPr>
        <w:t>«</w:t>
      </w:r>
      <w:r>
        <w:rPr>
          <w:szCs w:val="28"/>
        </w:rPr>
        <w:t>ТрансКонтейнер</w:t>
      </w:r>
      <w:r w:rsidR="00A804A5">
        <w:rPr>
          <w:szCs w:val="28"/>
        </w:rPr>
        <w:t>»</w:t>
      </w:r>
      <w:r>
        <w:rPr>
          <w:szCs w:val="28"/>
        </w:rPr>
        <w:t xml:space="preserve"> (ПАО </w:t>
      </w:r>
      <w:r w:rsidR="00A804A5">
        <w:rPr>
          <w:szCs w:val="28"/>
        </w:rPr>
        <w:t>«</w:t>
      </w:r>
      <w:r>
        <w:rPr>
          <w:szCs w:val="28"/>
        </w:rPr>
        <w:t>ТрансКонтейнер</w:t>
      </w:r>
      <w:r w:rsidR="00A804A5">
        <w:rPr>
          <w:szCs w:val="28"/>
        </w:rPr>
        <w:t>»</w:t>
      </w:r>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w:t>
      </w:r>
      <w:r w:rsidR="00A804A5">
        <w:rPr>
          <w:szCs w:val="28"/>
        </w:rPr>
        <w:t>«</w:t>
      </w:r>
      <w:r>
        <w:rPr>
          <w:szCs w:val="28"/>
        </w:rPr>
        <w:t>О закупках товаров, работ, услуг отдельными видами юридических лиц</w:t>
      </w:r>
      <w:r w:rsidR="00A804A5">
        <w:rPr>
          <w:szCs w:val="28"/>
        </w:rPr>
        <w:t>»</w:t>
      </w:r>
      <w:r>
        <w:rPr>
          <w:szCs w:val="28"/>
        </w:rPr>
        <w:t xml:space="preserve">; </w:t>
      </w:r>
    </w:p>
    <w:p w:rsidR="005055BC" w:rsidRPr="00271031" w:rsidRDefault="005055BC" w:rsidP="005055BC">
      <w:pPr>
        <w:pStyle w:val="1ff2"/>
        <w:ind w:firstLine="709"/>
        <w:rPr>
          <w:szCs w:val="28"/>
        </w:rPr>
      </w:pPr>
      <w:r>
        <w:rPr>
          <w:szCs w:val="28"/>
        </w:rPr>
        <w:t xml:space="preserve">б) Постановлением Правительства Российской Федерации от 11 декабря 2014 г. № 1352 </w:t>
      </w:r>
      <w:r w:rsidR="00A804A5">
        <w:rPr>
          <w:szCs w:val="28"/>
        </w:rPr>
        <w:t>«</w:t>
      </w:r>
      <w:r>
        <w:rPr>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804A5">
        <w:rPr>
          <w:szCs w:val="28"/>
        </w:rPr>
        <w:t>»</w:t>
      </w:r>
      <w:r>
        <w:rPr>
          <w:szCs w:val="28"/>
        </w:rPr>
        <w:t>;</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r w:rsidR="00A804A5">
        <w:rPr>
          <w:szCs w:val="28"/>
        </w:rPr>
        <w:t>«</w:t>
      </w:r>
      <w:r>
        <w:rPr>
          <w:szCs w:val="28"/>
        </w:rPr>
        <w:t>ТрансКонтейнер</w:t>
      </w:r>
      <w:r w:rsidR="00A804A5">
        <w:rPr>
          <w:szCs w:val="28"/>
        </w:rPr>
        <w:t>»</w:t>
      </w:r>
      <w:r>
        <w:rPr>
          <w:szCs w:val="28"/>
        </w:rPr>
        <w:t xml:space="preserve">, </w:t>
      </w:r>
      <w:r>
        <w:t xml:space="preserve">утвержденным решением совета директоров </w:t>
      </w:r>
      <w:r>
        <w:br/>
        <w:t xml:space="preserve">ПАО </w:t>
      </w:r>
      <w:r w:rsidR="00A804A5">
        <w:t>«</w:t>
      </w:r>
      <w:r>
        <w:t>ТрансКонтейнер</w:t>
      </w:r>
      <w:r w:rsidR="00A804A5">
        <w:t>»</w:t>
      </w:r>
      <w:r>
        <w:t xml:space="preserve"> от 21 декабря 2016 г. </w:t>
      </w:r>
      <w:r>
        <w:rPr>
          <w:szCs w:val="28"/>
        </w:rPr>
        <w:t>(далее – Положение о закупках), проводит:</w:t>
      </w:r>
    </w:p>
    <w:p w:rsidR="009712B2" w:rsidRDefault="00A804A5">
      <w:pPr>
        <w:pStyle w:val="1ff2"/>
        <w:ind w:firstLine="709"/>
      </w:pPr>
      <w:bookmarkStart w:id="0" w:name="OLE_LINK3"/>
      <w:bookmarkStart w:id="1" w:name="OLE_LINK4"/>
      <w:bookmarkStart w:id="2" w:name="OLE_LINK18"/>
      <w:bookmarkStart w:id="3" w:name="OLE_LINK19"/>
      <w:bookmarkStart w:id="4" w:name="OLE_LINK31"/>
      <w:r>
        <w:t>Запрос предложений среди субъектов МСП № ЗПэ-МСП-ЦКПМАУ-18-0039 по предмету закупки «Выполнение работ по разработке и программированию на платформе 1С управление холдингом»</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w:t>
      </w:r>
      <w:r w:rsidR="00A804A5">
        <w:rPr>
          <w:szCs w:val="28"/>
        </w:rPr>
        <w:t>«</w:t>
      </w:r>
      <w:r>
        <w:rPr>
          <w:szCs w:val="28"/>
        </w:rPr>
        <w:t>Информационная карта</w:t>
      </w:r>
      <w:r w:rsidR="00A804A5">
        <w:rPr>
          <w:szCs w:val="28"/>
        </w:rPr>
        <w:t>»</w:t>
      </w:r>
      <w:r>
        <w:rPr>
          <w:szCs w:val="28"/>
        </w:rPr>
        <w:t xml:space="preserve"> (далее – Информационная карта) настоящей документации о закупке</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lastRenderedPageBreak/>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rsidR="00A804A5">
        <w:rPr>
          <w:szCs w:val="28"/>
        </w:rPr>
        <w:t>«</w:t>
      </w:r>
      <w:r>
        <w:t>Техническое задание</w:t>
      </w:r>
      <w:r w:rsidR="00A804A5">
        <w:t>»</w:t>
      </w:r>
      <w:r>
        <w:t xml:space="preserve"> настоящей документации о закупке (далее – Техническое задание) и Информационной карте.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lastRenderedPageBreak/>
        <w:t xml:space="preserve">Заявки рассматриваются как обязательства претендентов. </w:t>
      </w:r>
      <w:r>
        <w:br/>
        <w:t xml:space="preserve">ПАО </w:t>
      </w:r>
      <w:r w:rsidR="00A804A5">
        <w:t>«</w:t>
      </w:r>
      <w:r>
        <w:t>ТрансКонтейнер</w:t>
      </w:r>
      <w:r w:rsidR="00A804A5">
        <w:t>»</w:t>
      </w:r>
      <w:r>
        <w:t xml:space="preserve"> вправе требовать от победителя /победителей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 xml:space="preserve">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w:t>
      </w:r>
      <w:r w:rsidR="00A804A5">
        <w:t>«</w:t>
      </w:r>
      <w:r>
        <w:t>Об электронной подписи</w:t>
      </w:r>
      <w:r w:rsidR="00A804A5">
        <w:t>»</w:t>
      </w:r>
      <w:r>
        <w:t xml:space="preserve">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lastRenderedPageBreak/>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r w:rsidR="00A804A5">
        <w:rPr>
          <w:szCs w:val="28"/>
        </w:rPr>
        <w:t>«</w:t>
      </w:r>
      <w:r>
        <w:rPr>
          <w:szCs w:val="28"/>
        </w:rPr>
        <w:t>ТрансКонтейнер</w:t>
      </w:r>
      <w:r w:rsidR="00A804A5">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712B2" w:rsidRDefault="00A804A5">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Организатор в ответ на запрос, направляет разъяснения, заверенные ЭЦП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Разъяснения предоставляются через ЭТП в течение 5 (пяти) календарных дней со дня поступления запроса.</w:t>
      </w:r>
    </w:p>
    <w:p w:rsidR="007D6548" w:rsidRPr="00D32FFA" w:rsidRDefault="007D6548" w:rsidP="00D60565">
      <w:pPr>
        <w:numPr>
          <w:ilvl w:val="2"/>
          <w:numId w:val="2"/>
        </w:numPr>
        <w:ind w:left="0" w:firstLine="709"/>
        <w:jc w:val="both"/>
        <w:rPr>
          <w:rFonts w:eastAsia="MS Mincho"/>
          <w:sz w:val="28"/>
          <w:szCs w:val="28"/>
        </w:rPr>
      </w:pPr>
      <w:r>
        <w:rPr>
          <w:rFonts w:eastAsia="MS Mincho"/>
          <w:sz w:val="28"/>
          <w:szCs w:val="28"/>
        </w:rPr>
        <w:lastRenderedPageBreak/>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1.2.3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lastRenderedPageBreak/>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rStyle w:val="afff3"/>
            <w:sz w:val="28"/>
            <w:szCs w:val="28"/>
          </w:rPr>
          <w:t xml:space="preserve">Линия доверия </w:t>
        </w:r>
        <w:r w:rsidR="00A804A5">
          <w:rPr>
            <w:rStyle w:val="afff3"/>
            <w:sz w:val="28"/>
            <w:szCs w:val="28"/>
          </w:rPr>
          <w:t>«</w:t>
        </w:r>
        <w:r>
          <w:rPr>
            <w:rStyle w:val="afff3"/>
            <w:sz w:val="28"/>
            <w:szCs w:val="28"/>
          </w:rPr>
          <w:t>стоп коррупция</w:t>
        </w:r>
        <w:r w:rsidR="00A804A5">
          <w:rPr>
            <w:rStyle w:val="afff3"/>
            <w:sz w:val="28"/>
            <w:szCs w:val="28"/>
          </w:rPr>
          <w:t>»</w:t>
        </w:r>
      </w:hyperlink>
      <w:r>
        <w:rPr>
          <w:color w:val="000000"/>
          <w:sz w:val="28"/>
          <w:szCs w:val="28"/>
        </w:rPr>
        <w:t xml:space="preserve">, электронная почта </w:t>
      </w:r>
      <w:hyperlink r:id="rId15"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A804A5">
        <w:rPr>
          <w:sz w:val="28"/>
          <w:szCs w:val="28"/>
        </w:rPr>
        <w:t>«</w:t>
      </w:r>
      <w:r>
        <w:rPr>
          <w:sz w:val="28"/>
          <w:szCs w:val="28"/>
        </w:rPr>
        <w:t>ТрансКонтейнер</w:t>
      </w:r>
      <w:r w:rsidR="00A804A5">
        <w:rPr>
          <w:sz w:val="28"/>
          <w:szCs w:val="28"/>
        </w:rPr>
        <w:t>»</w:t>
      </w:r>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A804A5">
        <w:rPr>
          <w:sz w:val="28"/>
          <w:szCs w:val="28"/>
        </w:rPr>
        <w:t>«</w:t>
      </w:r>
      <w:r>
        <w:rPr>
          <w:sz w:val="28"/>
          <w:szCs w:val="28"/>
        </w:rPr>
        <w:t>ТрансКонтейнер</w:t>
      </w:r>
      <w:r w:rsidR="00A804A5">
        <w:rPr>
          <w:sz w:val="28"/>
          <w:szCs w:val="28"/>
        </w:rPr>
        <w:t>»</w:t>
      </w:r>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lastRenderedPageBreak/>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A804A5">
        <w:rPr>
          <w:sz w:val="28"/>
          <w:szCs w:val="28"/>
        </w:rPr>
        <w:t>«</w:t>
      </w:r>
      <w:r>
        <w:rPr>
          <w:sz w:val="28"/>
          <w:szCs w:val="28"/>
        </w:rPr>
        <w:t>О закупках товаров, работ, услуг отдельными видами юридических лиц</w:t>
      </w:r>
      <w:r w:rsidR="00A804A5">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A804A5">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A804A5">
        <w:rPr>
          <w:sz w:val="28"/>
          <w:szCs w:val="28"/>
        </w:rPr>
        <w:t>»</w:t>
      </w:r>
      <w:r>
        <w:rPr>
          <w:sz w:val="28"/>
          <w:szCs w:val="28"/>
        </w:rPr>
        <w:t xml:space="preserve">, а также в реестр недобросовестных контрагентов ПАО </w:t>
      </w:r>
      <w:r w:rsidR="00A804A5">
        <w:rPr>
          <w:sz w:val="28"/>
          <w:szCs w:val="28"/>
        </w:rPr>
        <w:t>«</w:t>
      </w:r>
      <w:r>
        <w:rPr>
          <w:sz w:val="28"/>
          <w:szCs w:val="28"/>
        </w:rPr>
        <w:t>ТрансКонтейнер</w:t>
      </w:r>
      <w:r w:rsidR="00A804A5">
        <w:rPr>
          <w:sz w:val="28"/>
          <w:szCs w:val="28"/>
        </w:rPr>
        <w:t>»</w:t>
      </w:r>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456CC4">
      <w:pPr>
        <w:pStyle w:val="afffff4"/>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9712B2" w:rsidRDefault="00A804A5">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w:t>
      </w:r>
      <w:r w:rsidR="00A804A5">
        <w:rPr>
          <w:sz w:val="28"/>
          <w:szCs w:val="28"/>
        </w:rPr>
        <w:t>«</w:t>
      </w:r>
      <w:r>
        <w:rPr>
          <w:sz w:val="28"/>
          <w:szCs w:val="28"/>
        </w:rPr>
        <w:t>Интернет</w:t>
      </w:r>
      <w:r w:rsidR="00A804A5">
        <w:rPr>
          <w:sz w:val="28"/>
          <w:szCs w:val="28"/>
        </w:rPr>
        <w:t>»</w:t>
      </w:r>
      <w:r>
        <w:rPr>
          <w:sz w:val="28"/>
          <w:szCs w:val="28"/>
        </w:rPr>
        <w:t xml:space="preserve"> по адресу </w:t>
      </w:r>
      <w:hyperlink r:id="rId16"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lastRenderedPageBreak/>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A804A5">
        <w:rPr>
          <w:sz w:val="28"/>
          <w:szCs w:val="28"/>
        </w:rPr>
        <w:t>«</w:t>
      </w:r>
      <w:r>
        <w:rPr>
          <w:sz w:val="28"/>
          <w:szCs w:val="28"/>
        </w:rPr>
        <w:t>О развитии малого и среднего предпринимательства в Российской Федерации</w:t>
      </w:r>
      <w:r w:rsidR="00A804A5">
        <w:rPr>
          <w:sz w:val="28"/>
          <w:szCs w:val="28"/>
        </w:rPr>
        <w:t>»</w:t>
      </w:r>
      <w:r>
        <w:rPr>
          <w:sz w:val="28"/>
          <w:szCs w:val="28"/>
        </w:rPr>
        <w:t xml:space="preserve">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456CC4">
      <w:pPr>
        <w:pStyle w:val="afffff4"/>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 xml:space="preserve">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1.1.16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w:t>
      </w:r>
      <w:r>
        <w:rPr>
          <w:rFonts w:eastAsia="MS Mincho"/>
          <w:sz w:val="28"/>
          <w:szCs w:val="28"/>
        </w:rPr>
        <w:lastRenderedPageBreak/>
        <w:t>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w:t>
      </w:r>
      <w:r>
        <w:rPr>
          <w:rFonts w:eastAsia="Times New Roman"/>
          <w:sz w:val="28"/>
          <w:szCs w:val="28"/>
        </w:rPr>
        <w:lastRenderedPageBreak/>
        <w:t xml:space="preserve">рукописной надписью </w:t>
      </w:r>
      <w:r w:rsidR="00A804A5">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A804A5">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 Все документы, представляемые в составе заявки, должны быть сканированы с оригинала.</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6E5686" w:rsidP="00D10D09">
      <w:pPr>
        <w:pStyle w:val="affff6"/>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6E5686" w:rsidP="006E5686">
      <w:pPr>
        <w:pStyle w:val="affff6"/>
        <w:numPr>
          <w:ilvl w:val="2"/>
          <w:numId w:val="4"/>
        </w:numPr>
        <w:ind w:left="0" w:firstLine="720"/>
        <w:rPr>
          <w:sz w:val="28"/>
        </w:rPr>
      </w:pPr>
      <w:r>
        <w:rPr>
          <w:sz w:val="28"/>
        </w:rPr>
        <w:t xml:space="preserve">Открытые части электронных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lastRenderedPageBreak/>
        <w:t>2.6. Отзыв Заявок</w:t>
      </w:r>
    </w:p>
    <w:p w:rsidR="006E5686" w:rsidRPr="00D32FFA" w:rsidRDefault="005A195B" w:rsidP="006E5686">
      <w:pPr>
        <w:pStyle w:val="affff6"/>
        <w:rPr>
          <w:sz w:val="28"/>
        </w:rPr>
      </w:pPr>
      <w:r>
        <w:rPr>
          <w:sz w:val="28"/>
        </w:rPr>
        <w:t xml:space="preserve">2.6.1. Претенденты вправе отозвать свою Заявку в любой момент до окончания срока подачи Заявок.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456CC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456CC4">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456CC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456CC4">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456CC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56CC4">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A804A5">
        <w:rPr>
          <w:sz w:val="28"/>
          <w:szCs w:val="28"/>
        </w:rPr>
        <w:t>«</w:t>
      </w:r>
      <w:r>
        <w:rPr>
          <w:sz w:val="28"/>
          <w:szCs w:val="28"/>
        </w:rPr>
        <w:t>в</w:t>
      </w:r>
      <w:r w:rsidR="00A804A5">
        <w:rPr>
          <w:sz w:val="28"/>
          <w:szCs w:val="28"/>
        </w:rPr>
        <w:t>»</w:t>
      </w:r>
      <w:r>
        <w:rPr>
          <w:sz w:val="28"/>
          <w:szCs w:val="28"/>
        </w:rPr>
        <w:t xml:space="preserve">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456CC4">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lastRenderedPageBreak/>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 единичные расценки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456CC4">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456CC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456CC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456CC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456CC4">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456CC4">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456CC4">
      <w:pPr>
        <w:numPr>
          <w:ilvl w:val="0"/>
          <w:numId w:val="14"/>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456CC4">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456CC4">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56CC4">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56CC4">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56CC4">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56CC4">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A804A5">
        <w:rPr>
          <w:sz w:val="28"/>
          <w:szCs w:val="28"/>
        </w:rPr>
        <w:t>«</w:t>
      </w:r>
      <w:r>
        <w:rPr>
          <w:sz w:val="28"/>
          <w:szCs w:val="28"/>
        </w:rPr>
        <w:t>Интернет</w:t>
      </w:r>
      <w:r w:rsidR="00A804A5">
        <w:rPr>
          <w:sz w:val="28"/>
          <w:szCs w:val="28"/>
        </w:rPr>
        <w:t>»</w:t>
      </w:r>
      <w:r>
        <w:rPr>
          <w:sz w:val="28"/>
          <w:szCs w:val="28"/>
        </w:rPr>
        <w:t xml:space="preserve"> (</w:t>
      </w:r>
      <w:hyperlink r:id="rId18"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A804A5">
        <w:rPr>
          <w:sz w:val="28"/>
          <w:szCs w:val="28"/>
        </w:rPr>
        <w:t>«</w:t>
      </w:r>
      <w:r>
        <w:rPr>
          <w:sz w:val="28"/>
          <w:szCs w:val="28"/>
        </w:rPr>
        <w:t>ТрансКонтейнер</w:t>
      </w:r>
      <w:r w:rsidR="00A804A5">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456CC4">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456CC4">
      <w:pPr>
        <w:numPr>
          <w:ilvl w:val="0"/>
          <w:numId w:val="15"/>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456CC4">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456CC4">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456CC4">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456CC4">
      <w:pPr>
        <w:numPr>
          <w:ilvl w:val="0"/>
          <w:numId w:val="15"/>
        </w:numPr>
        <w:ind w:left="0" w:firstLine="709"/>
        <w:jc w:val="both"/>
        <w:rPr>
          <w:sz w:val="28"/>
          <w:szCs w:val="28"/>
        </w:rPr>
      </w:pPr>
      <w:r>
        <w:rPr>
          <w:sz w:val="28"/>
          <w:szCs w:val="28"/>
        </w:rPr>
        <w:t xml:space="preserve">Протокол (выписка из протокола)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456CC4">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456CC4">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456CC4">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456CC4">
      <w:pPr>
        <w:numPr>
          <w:ilvl w:val="0"/>
          <w:numId w:val="15"/>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456CC4">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456CC4">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56CC4">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56CC4">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5F6C0E" w:rsidRPr="00D32FFA" w:rsidRDefault="005F6C0E" w:rsidP="00456CC4">
      <w:pPr>
        <w:numPr>
          <w:ilvl w:val="0"/>
          <w:numId w:val="16"/>
        </w:numPr>
        <w:ind w:left="0" w:firstLine="709"/>
        <w:jc w:val="both"/>
        <w:rPr>
          <w:sz w:val="28"/>
          <w:szCs w:val="28"/>
        </w:rPr>
      </w:pPr>
      <w:r>
        <w:rPr>
          <w:sz w:val="28"/>
          <w:szCs w:val="28"/>
        </w:rPr>
        <w:t>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456CC4">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(выписки из протокола) Конкурсной комиссии об итогах Запроса предложений.</w:t>
      </w:r>
    </w:p>
    <w:p w:rsidR="001B150C" w:rsidRPr="00D32FFA" w:rsidRDefault="007D6548" w:rsidP="00456CC4">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9712B2" w:rsidRDefault="00A804A5" w:rsidP="00456CC4">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456CC4">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456CC4">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6402DD" w:rsidRDefault="00534697" w:rsidP="00456CC4">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456CC4">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456CC4">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lastRenderedPageBreak/>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1.1.16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9712B2" w:rsidRDefault="00A804A5">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w:t>
      </w:r>
      <w:r>
        <w:rPr>
          <w:sz w:val="28"/>
          <w:szCs w:val="28"/>
        </w:rPr>
        <w:t>Техническим заданием (раздел 4);</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 xml:space="preserve">Файлы должны быть именованы так, чтобы из их названия ясно следовало, какой документ, требуемый документацией, в каком файле </w:t>
      </w:r>
      <w:r>
        <w:rPr>
          <w:rFonts w:eastAsia="MS Mincho"/>
          <w:b w:val="0"/>
          <w:bCs w:val="0"/>
          <w:i w:val="0"/>
          <w:lang w:eastAsia="ar-SA"/>
        </w:rPr>
        <w:lastRenderedPageBreak/>
        <w:t>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частях 1) и 2) подпункта 2.3.1. настоящей документации о закупке, предоставляются по каждому лоту, а указанные в частях 3) - 7) подпункта 2.3.1.,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2CC4736B" wp14:editId="078C92F0">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A804A5" w:rsidRPr="007E6DE4" w:rsidRDefault="00A804A5" w:rsidP="006F265F">
                            <w:pPr>
                              <w:jc w:val="center"/>
                              <w:rPr>
                                <w:b/>
                                <w:sz w:val="28"/>
                                <w:szCs w:val="28"/>
                              </w:rPr>
                            </w:pPr>
                            <w:r w:rsidRPr="007E6DE4">
                              <w:rPr>
                                <w:b/>
                                <w:sz w:val="28"/>
                                <w:szCs w:val="28"/>
                              </w:rPr>
                              <w:t xml:space="preserve">_____________________________________________, </w:t>
                            </w:r>
                          </w:p>
                          <w:p w:rsidR="00A804A5" w:rsidRDefault="00A804A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804A5" w:rsidRPr="007E6DE4" w:rsidRDefault="00A804A5" w:rsidP="006F265F">
                            <w:pPr>
                              <w:jc w:val="center"/>
                              <w:rPr>
                                <w:b/>
                                <w:sz w:val="28"/>
                                <w:szCs w:val="28"/>
                              </w:rPr>
                            </w:pPr>
                            <w:r w:rsidRPr="007E6DE4">
                              <w:rPr>
                                <w:b/>
                                <w:sz w:val="28"/>
                                <w:szCs w:val="28"/>
                              </w:rPr>
                              <w:t>________________________________________</w:t>
                            </w:r>
                          </w:p>
                          <w:p w:rsidR="00A804A5" w:rsidRPr="007E6DE4" w:rsidRDefault="00A804A5" w:rsidP="006F265F">
                            <w:pPr>
                              <w:jc w:val="center"/>
                              <w:rPr>
                                <w:i/>
                                <w:sz w:val="20"/>
                                <w:szCs w:val="20"/>
                              </w:rPr>
                            </w:pPr>
                            <w:r w:rsidRPr="007E6DE4">
                              <w:rPr>
                                <w:i/>
                                <w:sz w:val="20"/>
                                <w:szCs w:val="20"/>
                              </w:rPr>
                              <w:t>государство регистрации претендента</w:t>
                            </w:r>
                          </w:p>
                          <w:p w:rsidR="00A804A5" w:rsidRPr="007E6DE4" w:rsidRDefault="00A804A5" w:rsidP="006F265F">
                            <w:pPr>
                              <w:jc w:val="center"/>
                              <w:rPr>
                                <w:b/>
                                <w:sz w:val="28"/>
                                <w:szCs w:val="28"/>
                              </w:rPr>
                            </w:pPr>
                            <w:r w:rsidRPr="007E6DE4">
                              <w:rPr>
                                <w:b/>
                                <w:sz w:val="28"/>
                                <w:szCs w:val="28"/>
                              </w:rPr>
                              <w:t>_____________________________</w:t>
                            </w:r>
                            <w:r>
                              <w:rPr>
                                <w:b/>
                                <w:sz w:val="28"/>
                                <w:szCs w:val="28"/>
                              </w:rPr>
                              <w:t>__________________</w:t>
                            </w:r>
                          </w:p>
                          <w:p w:rsidR="00A804A5" w:rsidRPr="007E6DE4" w:rsidRDefault="00A804A5" w:rsidP="006F265F">
                            <w:pPr>
                              <w:jc w:val="center"/>
                              <w:rPr>
                                <w:i/>
                                <w:sz w:val="20"/>
                                <w:szCs w:val="20"/>
                              </w:rPr>
                            </w:pPr>
                            <w:r w:rsidRPr="007E6DE4">
                              <w:rPr>
                                <w:i/>
                                <w:sz w:val="20"/>
                                <w:szCs w:val="20"/>
                              </w:rPr>
                              <w:t>ИНН претендента (для претендентов-резидентов Российской Федерации)</w:t>
                            </w:r>
                          </w:p>
                          <w:p w:rsidR="00A804A5" w:rsidRDefault="00A804A5" w:rsidP="006F265F">
                            <w:pPr>
                              <w:jc w:val="both"/>
                            </w:pPr>
                          </w:p>
                          <w:p w:rsidR="00A804A5" w:rsidRDefault="00A804A5"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A804A5" w:rsidRPr="00FD7467" w:rsidRDefault="00A804A5" w:rsidP="006F265F">
                            <w:pPr>
                              <w:jc w:val="center"/>
                              <w:rPr>
                                <w:b/>
                              </w:rPr>
                            </w:pPr>
                            <w:r w:rsidRPr="00FD7467">
                              <w:rPr>
                                <w:b/>
                              </w:rPr>
                              <w:t xml:space="preserve">(лот № _________) </w:t>
                            </w:r>
                          </w:p>
                          <w:p w:rsidR="00A804A5" w:rsidRPr="00521EAB" w:rsidRDefault="00A804A5" w:rsidP="006F265F">
                            <w:pPr>
                              <w:jc w:val="center"/>
                              <w:rPr>
                                <w:i/>
                              </w:rPr>
                            </w:pPr>
                            <w:r w:rsidRPr="00FD7467">
                              <w:rPr>
                                <w:i/>
                              </w:rPr>
                              <w:t>(указывается, если предусмотрены лоты)</w:t>
                            </w:r>
                          </w:p>
                          <w:p w:rsidR="00A804A5" w:rsidRPr="00923E2D" w:rsidRDefault="00A804A5"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A804A5" w:rsidRPr="007E6DE4" w:rsidRDefault="00A804A5" w:rsidP="006F265F">
                      <w:pPr>
                        <w:jc w:val="center"/>
                        <w:rPr>
                          <w:b/>
                          <w:sz w:val="28"/>
                          <w:szCs w:val="28"/>
                        </w:rPr>
                      </w:pPr>
                      <w:r w:rsidRPr="007E6DE4">
                        <w:rPr>
                          <w:b/>
                          <w:sz w:val="28"/>
                          <w:szCs w:val="28"/>
                        </w:rPr>
                        <w:t xml:space="preserve">_____________________________________________, </w:t>
                      </w:r>
                    </w:p>
                    <w:p w:rsidR="00A804A5" w:rsidRDefault="00A804A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804A5" w:rsidRPr="007E6DE4" w:rsidRDefault="00A804A5" w:rsidP="006F265F">
                      <w:pPr>
                        <w:jc w:val="center"/>
                        <w:rPr>
                          <w:b/>
                          <w:sz w:val="28"/>
                          <w:szCs w:val="28"/>
                        </w:rPr>
                      </w:pPr>
                      <w:r w:rsidRPr="007E6DE4">
                        <w:rPr>
                          <w:b/>
                          <w:sz w:val="28"/>
                          <w:szCs w:val="28"/>
                        </w:rPr>
                        <w:t>________________________________________</w:t>
                      </w:r>
                    </w:p>
                    <w:p w:rsidR="00A804A5" w:rsidRPr="007E6DE4" w:rsidRDefault="00A804A5" w:rsidP="006F265F">
                      <w:pPr>
                        <w:jc w:val="center"/>
                        <w:rPr>
                          <w:i/>
                          <w:sz w:val="20"/>
                          <w:szCs w:val="20"/>
                        </w:rPr>
                      </w:pPr>
                      <w:r w:rsidRPr="007E6DE4">
                        <w:rPr>
                          <w:i/>
                          <w:sz w:val="20"/>
                          <w:szCs w:val="20"/>
                        </w:rPr>
                        <w:t>государство регистрации претендента</w:t>
                      </w:r>
                    </w:p>
                    <w:p w:rsidR="00A804A5" w:rsidRPr="007E6DE4" w:rsidRDefault="00A804A5" w:rsidP="006F265F">
                      <w:pPr>
                        <w:jc w:val="center"/>
                        <w:rPr>
                          <w:b/>
                          <w:sz w:val="28"/>
                          <w:szCs w:val="28"/>
                        </w:rPr>
                      </w:pPr>
                      <w:r w:rsidRPr="007E6DE4">
                        <w:rPr>
                          <w:b/>
                          <w:sz w:val="28"/>
                          <w:szCs w:val="28"/>
                        </w:rPr>
                        <w:t>_____________________________</w:t>
                      </w:r>
                      <w:r>
                        <w:rPr>
                          <w:b/>
                          <w:sz w:val="28"/>
                          <w:szCs w:val="28"/>
                        </w:rPr>
                        <w:t>__________________</w:t>
                      </w:r>
                    </w:p>
                    <w:p w:rsidR="00A804A5" w:rsidRPr="007E6DE4" w:rsidRDefault="00A804A5" w:rsidP="006F265F">
                      <w:pPr>
                        <w:jc w:val="center"/>
                        <w:rPr>
                          <w:i/>
                          <w:sz w:val="20"/>
                          <w:szCs w:val="20"/>
                        </w:rPr>
                      </w:pPr>
                      <w:r w:rsidRPr="007E6DE4">
                        <w:rPr>
                          <w:i/>
                          <w:sz w:val="20"/>
                          <w:szCs w:val="20"/>
                        </w:rPr>
                        <w:t>ИНН претендента (для претендентов-резидентов Российской Федерации)</w:t>
                      </w:r>
                    </w:p>
                    <w:p w:rsidR="00A804A5" w:rsidRDefault="00A804A5" w:rsidP="006F265F">
                      <w:pPr>
                        <w:jc w:val="both"/>
                      </w:pPr>
                    </w:p>
                    <w:p w:rsidR="00A804A5" w:rsidRDefault="00A804A5"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A804A5" w:rsidRPr="00FD7467" w:rsidRDefault="00A804A5" w:rsidP="006F265F">
                      <w:pPr>
                        <w:jc w:val="center"/>
                        <w:rPr>
                          <w:b/>
                        </w:rPr>
                      </w:pPr>
                      <w:r w:rsidRPr="00FD7467">
                        <w:rPr>
                          <w:b/>
                        </w:rPr>
                        <w:t xml:space="preserve">(лот № _________) </w:t>
                      </w:r>
                    </w:p>
                    <w:p w:rsidR="00A804A5" w:rsidRPr="00521EAB" w:rsidRDefault="00A804A5" w:rsidP="006F265F">
                      <w:pPr>
                        <w:jc w:val="center"/>
                        <w:rPr>
                          <w:i/>
                        </w:rPr>
                      </w:pPr>
                      <w:r w:rsidRPr="00FD7467">
                        <w:rPr>
                          <w:i/>
                        </w:rPr>
                        <w:t>(указывается, если предусмотрены лоты)</w:t>
                      </w:r>
                    </w:p>
                    <w:p w:rsidR="00A804A5" w:rsidRPr="00923E2D" w:rsidRDefault="00A804A5"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9712B2" w:rsidRDefault="00A804A5">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 xml:space="preserve">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9712B2" w:rsidRDefault="00A804A5">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1.1.23 и 1.1.24 настоящей документации о закупке.</w:t>
      </w:r>
    </w:p>
    <w:p w:rsidR="009712B2" w:rsidRDefault="00A804A5">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712B2" w:rsidRDefault="009712B2">
      <w:pPr>
        <w:pStyle w:val="a4"/>
        <w:numPr>
          <w:ilvl w:val="0"/>
          <w:numId w:val="0"/>
        </w:numPr>
        <w:ind w:firstLine="709"/>
        <w:rPr>
          <w:b w:val="0"/>
          <w:i w:val="0"/>
        </w:rPr>
      </w:pP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9712B2" w:rsidRDefault="00A804A5">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9712B2" w:rsidRDefault="00A804A5">
      <w:pPr>
        <w:pStyle w:val="a4"/>
        <w:numPr>
          <w:ilvl w:val="0"/>
          <w:numId w:val="0"/>
        </w:numPr>
        <w:ind w:firstLine="709"/>
        <w:rPr>
          <w:b w:val="0"/>
          <w:i w:val="0"/>
        </w:rPr>
      </w:pPr>
      <w:r>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BA5E3A" w:rsidRDefault="00BA5E3A" w:rsidP="000E2555">
      <w:pPr>
        <w:jc w:val="center"/>
        <w:outlineLvl w:val="0"/>
        <w:rPr>
          <w:b/>
          <w:bCs/>
          <w:sz w:val="32"/>
          <w:szCs w:val="32"/>
        </w:rPr>
        <w:sectPr w:rsidR="00BA5E3A" w:rsidSect="006C5245">
          <w:headerReference w:type="default" r:id="rId19"/>
          <w:footerReference w:type="even" r:id="rId20"/>
          <w:footerReference w:type="default" r:id="rId21"/>
          <w:headerReference w:type="first" r:id="rId22"/>
          <w:pgSz w:w="11907" w:h="16840" w:code="9"/>
          <w:pgMar w:top="1134" w:right="851" w:bottom="851" w:left="1418" w:header="794" w:footer="794" w:gutter="0"/>
          <w:cols w:space="720"/>
          <w:titlePg/>
          <w:docGrid w:linePitch="326"/>
        </w:sectPr>
      </w:pPr>
    </w:p>
    <w:p w:rsidR="000954FB" w:rsidRDefault="00A804A5" w:rsidP="000E2555">
      <w:pPr>
        <w:jc w:val="center"/>
        <w:outlineLvl w:val="0"/>
        <w:rPr>
          <w:b/>
          <w:bCs/>
          <w:sz w:val="32"/>
          <w:szCs w:val="32"/>
        </w:rPr>
      </w:pPr>
      <w:r>
        <w:rPr>
          <w:b/>
          <w:bCs/>
          <w:sz w:val="32"/>
          <w:szCs w:val="32"/>
        </w:rPr>
        <w:lastRenderedPageBreak/>
        <w:t>Раздел 4. Техническое задание</w:t>
      </w:r>
    </w:p>
    <w:p w:rsidR="00A804A5" w:rsidRDefault="00A804A5" w:rsidP="000E2555">
      <w:pPr>
        <w:jc w:val="center"/>
        <w:outlineLvl w:val="0"/>
        <w:rPr>
          <w:b/>
          <w:bCs/>
          <w:sz w:val="32"/>
          <w:szCs w:val="32"/>
        </w:rPr>
      </w:pPr>
    </w:p>
    <w:p w:rsidR="009712B2" w:rsidRDefault="009712B2"/>
    <w:p w:rsidR="00A804A5" w:rsidRPr="0080739B" w:rsidRDefault="00A804A5" w:rsidP="00A804A5">
      <w:pPr>
        <w:jc w:val="center"/>
        <w:rPr>
          <w:b/>
          <w:smallCaps/>
          <w:sz w:val="40"/>
          <w:szCs w:val="40"/>
        </w:rPr>
      </w:pPr>
      <w:r>
        <w:rPr>
          <w:b/>
          <w:smallCaps/>
          <w:sz w:val="40"/>
          <w:szCs w:val="40"/>
        </w:rPr>
        <w:t>Т</w:t>
      </w:r>
      <w:proofErr w:type="gramStart"/>
      <w:r>
        <w:rPr>
          <w:b/>
          <w:smallCaps/>
          <w:sz w:val="40"/>
          <w:szCs w:val="40"/>
        </w:rPr>
        <w:t>E</w:t>
      </w:r>
      <w:proofErr w:type="gramEnd"/>
      <w:r>
        <w:rPr>
          <w:b/>
          <w:smallCaps/>
          <w:sz w:val="40"/>
          <w:szCs w:val="40"/>
        </w:rPr>
        <w:t xml:space="preserve">ХНИЧЕСКИЕ ТРЕБОВАНИЯ </w:t>
      </w:r>
    </w:p>
    <w:p w:rsidR="00A804A5" w:rsidRPr="0080739B" w:rsidRDefault="00A804A5" w:rsidP="00A804A5">
      <w:pPr>
        <w:jc w:val="center"/>
        <w:rPr>
          <w:b/>
          <w:sz w:val="28"/>
          <w:szCs w:val="28"/>
        </w:rPr>
      </w:pPr>
      <w:r>
        <w:rPr>
          <w:b/>
          <w:sz w:val="40"/>
          <w:szCs w:val="40"/>
        </w:rPr>
        <w:t xml:space="preserve"> </w:t>
      </w:r>
      <w:r>
        <w:rPr>
          <w:b/>
          <w:sz w:val="28"/>
          <w:szCs w:val="28"/>
        </w:rPr>
        <w:t xml:space="preserve">на создание автоматизированной системы управленческого учета </w:t>
      </w:r>
    </w:p>
    <w:p w:rsidR="00A804A5" w:rsidRPr="0080739B" w:rsidRDefault="00A804A5" w:rsidP="00A804A5">
      <w:pPr>
        <w:jc w:val="center"/>
        <w:rPr>
          <w:b/>
          <w:sz w:val="28"/>
          <w:szCs w:val="28"/>
        </w:rPr>
      </w:pPr>
      <w:r>
        <w:rPr>
          <w:b/>
          <w:sz w:val="28"/>
          <w:szCs w:val="28"/>
        </w:rPr>
        <w:t xml:space="preserve">на базе продуктов 1С </w:t>
      </w:r>
    </w:p>
    <w:p w:rsidR="00A804A5" w:rsidRPr="0080739B" w:rsidRDefault="00A804A5" w:rsidP="00A804A5">
      <w:pPr>
        <w:jc w:val="center"/>
        <w:rPr>
          <w:b/>
          <w:sz w:val="28"/>
          <w:szCs w:val="28"/>
        </w:rPr>
      </w:pPr>
      <w:r>
        <w:rPr>
          <w:b/>
          <w:sz w:val="28"/>
          <w:szCs w:val="28"/>
        </w:rPr>
        <w:t>для автоматизации деятельности ПАО «ТрансКонтейнер»</w:t>
      </w:r>
    </w:p>
    <w:p w:rsidR="00A804A5" w:rsidRPr="0080739B" w:rsidRDefault="00A804A5" w:rsidP="00A804A5">
      <w:pPr>
        <w:jc w:val="center"/>
        <w:rPr>
          <w:b/>
          <w:sz w:val="28"/>
          <w:szCs w:val="28"/>
        </w:rPr>
      </w:pPr>
    </w:p>
    <w:p w:rsidR="00A804A5" w:rsidRPr="0080739B" w:rsidRDefault="00A804A5" w:rsidP="00A804A5">
      <w:pPr>
        <w:jc w:val="center"/>
        <w:rPr>
          <w:b/>
          <w:color w:val="000000"/>
          <w:sz w:val="28"/>
          <w:szCs w:val="28"/>
        </w:rPr>
      </w:pPr>
      <w:r>
        <w:rPr>
          <w:b/>
          <w:color w:val="000000"/>
          <w:sz w:val="28"/>
          <w:szCs w:val="28"/>
        </w:rPr>
        <w:t>Содержание</w:t>
      </w:r>
    </w:p>
    <w:sdt>
      <w:sdtPr>
        <w:rPr>
          <w:rFonts w:asciiTheme="minorHAnsi" w:eastAsiaTheme="minorHAnsi" w:hAnsiTheme="minorHAnsi" w:cstheme="minorBidi"/>
          <w:i w:val="0"/>
          <w:iCs w:val="0"/>
          <w:color w:val="000000"/>
          <w:sz w:val="24"/>
          <w:szCs w:val="24"/>
          <w:lang w:eastAsia="ar-SA"/>
        </w:rPr>
        <w:id w:val="-1244954517"/>
        <w:docPartObj>
          <w:docPartGallery w:val="Table of Contents"/>
          <w:docPartUnique/>
        </w:docPartObj>
      </w:sdtPr>
      <w:sdtEndPr>
        <w:rPr>
          <w:rFonts w:ascii="Times New Roman" w:eastAsia="Times New Roman" w:hAnsi="Times New Roman" w:cs="Times New Roman"/>
        </w:rPr>
      </w:sdtEndPr>
      <w:sdtContent>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r>
            <w:rPr>
              <w:b/>
              <w:bCs/>
              <w:caps/>
              <w:color w:val="000000"/>
            </w:rPr>
            <w:fldChar w:fldCharType="begin"/>
          </w:r>
          <w:r>
            <w:rPr>
              <w:b/>
              <w:bCs/>
              <w:caps/>
              <w:color w:val="000000"/>
            </w:rPr>
            <w:instrText xml:space="preserve"> TOC \h \u \z </w:instrText>
          </w:r>
          <w:r>
            <w:rPr>
              <w:b/>
              <w:bCs/>
              <w:caps/>
              <w:color w:val="000000"/>
            </w:rPr>
            <w:fldChar w:fldCharType="separate"/>
          </w:r>
          <w:hyperlink w:anchor="_Toc513469495" w:history="1">
            <w:r>
              <w:rPr>
                <w:rStyle w:val="afff3"/>
                <w:rFonts w:ascii="Arial" w:hAnsi="Arial"/>
                <w:b/>
                <w:bCs/>
                <w:noProof/>
                <w:lang w:eastAsia="ar-SA"/>
              </w:rPr>
              <w:t>1.1.</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Области применения</w:t>
            </w:r>
            <w:r>
              <w:rPr>
                <w:noProof/>
                <w:webHidden/>
              </w:rPr>
              <w:tab/>
            </w:r>
            <w:r>
              <w:rPr>
                <w:noProof/>
                <w:webHidden/>
              </w:rPr>
              <w:fldChar w:fldCharType="begin"/>
            </w:r>
            <w:r>
              <w:rPr>
                <w:noProof/>
                <w:webHidden/>
              </w:rPr>
              <w:instrText xml:space="preserve"> PAGEREF _Toc513469495 \h </w:instrText>
            </w:r>
            <w:r>
              <w:rPr>
                <w:noProof/>
                <w:webHidden/>
              </w:rPr>
            </w:r>
            <w:r>
              <w:rPr>
                <w:noProof/>
                <w:webHidden/>
              </w:rPr>
              <w:fldChar w:fldCharType="separate"/>
            </w:r>
            <w:r>
              <w:rPr>
                <w:noProof/>
                <w:webHidden/>
              </w:rPr>
              <w:t>2</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496" w:history="1">
            <w:r>
              <w:rPr>
                <w:rStyle w:val="afff3"/>
                <w:rFonts w:ascii="Arial" w:hAnsi="Arial"/>
                <w:b/>
                <w:bCs/>
                <w:noProof/>
                <w:lang w:eastAsia="ar-SA"/>
              </w:rPr>
              <w:t>1.2.</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Обозначения и сокращения</w:t>
            </w:r>
            <w:r>
              <w:rPr>
                <w:noProof/>
                <w:webHidden/>
              </w:rPr>
              <w:tab/>
            </w:r>
            <w:r>
              <w:rPr>
                <w:noProof/>
                <w:webHidden/>
              </w:rPr>
              <w:fldChar w:fldCharType="begin"/>
            </w:r>
            <w:r>
              <w:rPr>
                <w:noProof/>
                <w:webHidden/>
              </w:rPr>
              <w:instrText xml:space="preserve"> PAGEREF _Toc513469496 \h </w:instrText>
            </w:r>
            <w:r>
              <w:rPr>
                <w:noProof/>
                <w:webHidden/>
              </w:rPr>
            </w:r>
            <w:r>
              <w:rPr>
                <w:noProof/>
                <w:webHidden/>
              </w:rPr>
              <w:fldChar w:fldCharType="separate"/>
            </w:r>
            <w:r>
              <w:rPr>
                <w:noProof/>
                <w:webHidden/>
              </w:rPr>
              <w:t>2</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497" w:history="1">
            <w:r>
              <w:rPr>
                <w:rStyle w:val="afff3"/>
                <w:rFonts w:ascii="Arial" w:hAnsi="Arial"/>
                <w:b/>
                <w:bCs/>
                <w:noProof/>
                <w:lang w:eastAsia="ar-SA"/>
              </w:rPr>
              <w:t>1.3.</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Общие сведения</w:t>
            </w:r>
            <w:r>
              <w:rPr>
                <w:noProof/>
                <w:webHidden/>
              </w:rPr>
              <w:tab/>
            </w:r>
            <w:r>
              <w:rPr>
                <w:noProof/>
                <w:webHidden/>
              </w:rPr>
              <w:fldChar w:fldCharType="begin"/>
            </w:r>
            <w:r>
              <w:rPr>
                <w:noProof/>
                <w:webHidden/>
              </w:rPr>
              <w:instrText xml:space="preserve"> PAGEREF _Toc513469497 \h </w:instrText>
            </w:r>
            <w:r>
              <w:rPr>
                <w:noProof/>
                <w:webHidden/>
              </w:rPr>
            </w:r>
            <w:r>
              <w:rPr>
                <w:noProof/>
                <w:webHidden/>
              </w:rPr>
              <w:fldChar w:fldCharType="separate"/>
            </w:r>
            <w:r>
              <w:rPr>
                <w:noProof/>
                <w:webHidden/>
              </w:rPr>
              <w:t>3</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498" w:history="1">
            <w:r>
              <w:rPr>
                <w:rStyle w:val="afff3"/>
                <w:b/>
                <w:bCs/>
                <w:noProof/>
                <w:lang w:eastAsia="ar-SA"/>
              </w:rPr>
              <w:t>1.3.1.</w:t>
            </w:r>
            <w:r>
              <w:rPr>
                <w:rFonts w:asciiTheme="minorHAnsi" w:eastAsiaTheme="minorEastAsia" w:hAnsiTheme="minorHAnsi" w:cstheme="minorBidi"/>
                <w:noProof/>
                <w:sz w:val="22"/>
                <w:szCs w:val="22"/>
              </w:rPr>
              <w:tab/>
            </w:r>
            <w:r>
              <w:rPr>
                <w:rStyle w:val="afff3"/>
                <w:b/>
                <w:bCs/>
                <w:noProof/>
                <w:lang w:eastAsia="ar-SA"/>
              </w:rPr>
              <w:t>Цели создания Системы</w:t>
            </w:r>
            <w:r>
              <w:rPr>
                <w:noProof/>
                <w:webHidden/>
              </w:rPr>
              <w:tab/>
            </w:r>
            <w:r>
              <w:rPr>
                <w:noProof/>
                <w:webHidden/>
              </w:rPr>
              <w:fldChar w:fldCharType="begin"/>
            </w:r>
            <w:r>
              <w:rPr>
                <w:noProof/>
                <w:webHidden/>
              </w:rPr>
              <w:instrText xml:space="preserve"> PAGEREF _Toc513469498 \h </w:instrText>
            </w:r>
            <w:r>
              <w:rPr>
                <w:noProof/>
                <w:webHidden/>
              </w:rPr>
            </w:r>
            <w:r>
              <w:rPr>
                <w:noProof/>
                <w:webHidden/>
              </w:rPr>
              <w:fldChar w:fldCharType="separate"/>
            </w:r>
            <w:r>
              <w:rPr>
                <w:noProof/>
                <w:webHidden/>
              </w:rPr>
              <w:t>3</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499" w:history="1">
            <w:r>
              <w:rPr>
                <w:rStyle w:val="afff3"/>
                <w:b/>
                <w:bCs/>
                <w:noProof/>
                <w:lang w:eastAsia="ar-SA"/>
              </w:rPr>
              <w:t>1.3.2.</w:t>
            </w:r>
            <w:r>
              <w:rPr>
                <w:rFonts w:asciiTheme="minorHAnsi" w:eastAsiaTheme="minorEastAsia" w:hAnsiTheme="minorHAnsi" w:cstheme="minorBidi"/>
                <w:noProof/>
                <w:sz w:val="22"/>
                <w:szCs w:val="22"/>
              </w:rPr>
              <w:tab/>
            </w:r>
            <w:r>
              <w:rPr>
                <w:rStyle w:val="afff3"/>
                <w:b/>
                <w:bCs/>
                <w:noProof/>
                <w:lang w:eastAsia="ar-SA"/>
              </w:rPr>
              <w:t>Задачи создания Системы</w:t>
            </w:r>
            <w:r>
              <w:rPr>
                <w:noProof/>
                <w:webHidden/>
              </w:rPr>
              <w:tab/>
            </w:r>
            <w:r>
              <w:rPr>
                <w:noProof/>
                <w:webHidden/>
              </w:rPr>
              <w:fldChar w:fldCharType="begin"/>
            </w:r>
            <w:r>
              <w:rPr>
                <w:noProof/>
                <w:webHidden/>
              </w:rPr>
              <w:instrText xml:space="preserve"> PAGEREF _Toc513469499 \h </w:instrText>
            </w:r>
            <w:r>
              <w:rPr>
                <w:noProof/>
                <w:webHidden/>
              </w:rPr>
            </w:r>
            <w:r>
              <w:rPr>
                <w:noProof/>
                <w:webHidden/>
              </w:rPr>
              <w:fldChar w:fldCharType="separate"/>
            </w:r>
            <w:r>
              <w:rPr>
                <w:noProof/>
                <w:webHidden/>
              </w:rPr>
              <w:t>4</w:t>
            </w:r>
            <w:r>
              <w:rPr>
                <w:noProof/>
                <w:webHidden/>
              </w:rPr>
              <w:fldChar w:fldCharType="end"/>
            </w:r>
          </w:hyperlink>
        </w:p>
        <w:p w:rsidR="00A804A5" w:rsidRDefault="00A804A5">
          <w:pPr>
            <w:pStyle w:val="1fffe"/>
            <w:tabs>
              <w:tab w:val="left" w:pos="480"/>
              <w:tab w:val="right" w:pos="9629"/>
            </w:tabs>
            <w:rPr>
              <w:rFonts w:asciiTheme="minorHAnsi" w:eastAsiaTheme="minorEastAsia" w:hAnsiTheme="minorHAnsi" w:cstheme="minorBidi"/>
              <w:b w:val="0"/>
              <w:bCs w:val="0"/>
              <w:caps w:val="0"/>
              <w:noProof/>
              <w:sz w:val="22"/>
              <w:szCs w:val="22"/>
            </w:rPr>
          </w:pPr>
          <w:hyperlink w:anchor="_Toc513469500" w:history="1">
            <w:r>
              <w:rPr>
                <w:rStyle w:val="afff3"/>
                <w:rFonts w:eastAsia="MS Mincho" w:cs="Arial"/>
                <w:noProof/>
                <w:kern w:val="1"/>
                <w:lang w:eastAsia="ar-SA"/>
              </w:rPr>
              <w:t>2.</w:t>
            </w:r>
            <w:r>
              <w:rPr>
                <w:rFonts w:asciiTheme="minorHAnsi" w:eastAsiaTheme="minorEastAsia" w:hAnsiTheme="minorHAnsi" w:cstheme="minorBidi"/>
                <w:b w:val="0"/>
                <w:bCs w:val="0"/>
                <w:caps w:val="0"/>
                <w:noProof/>
                <w:sz w:val="22"/>
                <w:szCs w:val="22"/>
              </w:rPr>
              <w:tab/>
            </w:r>
            <w:r>
              <w:rPr>
                <w:rStyle w:val="afff3"/>
                <w:rFonts w:eastAsia="MS Mincho" w:cs="Arial"/>
                <w:noProof/>
                <w:kern w:val="1"/>
                <w:lang w:eastAsia="ar-SA"/>
              </w:rPr>
              <w:t>Характеристика объекта автоматизации</w:t>
            </w:r>
            <w:r>
              <w:rPr>
                <w:noProof/>
                <w:webHidden/>
              </w:rPr>
              <w:tab/>
            </w:r>
            <w:r>
              <w:rPr>
                <w:noProof/>
                <w:webHidden/>
              </w:rPr>
              <w:fldChar w:fldCharType="begin"/>
            </w:r>
            <w:r>
              <w:rPr>
                <w:noProof/>
                <w:webHidden/>
              </w:rPr>
              <w:instrText xml:space="preserve"> PAGEREF _Toc513469500 \h </w:instrText>
            </w:r>
            <w:r>
              <w:rPr>
                <w:noProof/>
                <w:webHidden/>
              </w:rPr>
            </w:r>
            <w:r>
              <w:rPr>
                <w:noProof/>
                <w:webHidden/>
              </w:rPr>
              <w:fldChar w:fldCharType="separate"/>
            </w:r>
            <w:r>
              <w:rPr>
                <w:noProof/>
                <w:webHidden/>
              </w:rPr>
              <w:t>5</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1" w:history="1">
            <w:r>
              <w:rPr>
                <w:rStyle w:val="afff3"/>
                <w:rFonts w:ascii="Arial" w:hAnsi="Arial"/>
                <w:b/>
                <w:bCs/>
                <w:noProof/>
                <w:lang w:eastAsia="ar-SA"/>
              </w:rPr>
              <w:t>2.1.</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Описание объектов автоматизации</w:t>
            </w:r>
            <w:r>
              <w:rPr>
                <w:noProof/>
                <w:webHidden/>
              </w:rPr>
              <w:tab/>
            </w:r>
            <w:r>
              <w:rPr>
                <w:noProof/>
                <w:webHidden/>
              </w:rPr>
              <w:fldChar w:fldCharType="begin"/>
            </w:r>
            <w:r>
              <w:rPr>
                <w:noProof/>
                <w:webHidden/>
              </w:rPr>
              <w:instrText xml:space="preserve"> PAGEREF _Toc513469501 \h </w:instrText>
            </w:r>
            <w:r>
              <w:rPr>
                <w:noProof/>
                <w:webHidden/>
              </w:rPr>
            </w:r>
            <w:r>
              <w:rPr>
                <w:noProof/>
                <w:webHidden/>
              </w:rPr>
              <w:fldChar w:fldCharType="separate"/>
            </w:r>
            <w:r>
              <w:rPr>
                <w:noProof/>
                <w:webHidden/>
              </w:rPr>
              <w:t>5</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2" w:history="1">
            <w:r>
              <w:rPr>
                <w:rStyle w:val="afff3"/>
                <w:rFonts w:ascii="Arial" w:hAnsi="Arial"/>
                <w:b/>
                <w:bCs/>
                <w:noProof/>
                <w:lang w:eastAsia="ar-SA"/>
              </w:rPr>
              <w:t>2.2.</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Описание исходного состояния автоматизируемой деятельности</w:t>
            </w:r>
            <w:r>
              <w:rPr>
                <w:noProof/>
                <w:webHidden/>
              </w:rPr>
              <w:tab/>
            </w:r>
            <w:r>
              <w:rPr>
                <w:noProof/>
                <w:webHidden/>
              </w:rPr>
              <w:fldChar w:fldCharType="begin"/>
            </w:r>
            <w:r>
              <w:rPr>
                <w:noProof/>
                <w:webHidden/>
              </w:rPr>
              <w:instrText xml:space="preserve"> PAGEREF _Toc513469502 \h </w:instrText>
            </w:r>
            <w:r>
              <w:rPr>
                <w:noProof/>
                <w:webHidden/>
              </w:rPr>
            </w:r>
            <w:r>
              <w:rPr>
                <w:noProof/>
                <w:webHidden/>
              </w:rPr>
              <w:fldChar w:fldCharType="separate"/>
            </w:r>
            <w:r>
              <w:rPr>
                <w:noProof/>
                <w:webHidden/>
              </w:rPr>
              <w:t>5</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3" w:history="1">
            <w:r>
              <w:rPr>
                <w:rStyle w:val="afff3"/>
                <w:rFonts w:ascii="Arial" w:hAnsi="Arial"/>
                <w:b/>
                <w:bCs/>
                <w:noProof/>
                <w:lang w:eastAsia="ar-SA"/>
              </w:rPr>
              <w:t>2.3.</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Описание целевого состояния автоматизируемой деятельности</w:t>
            </w:r>
            <w:r>
              <w:rPr>
                <w:noProof/>
                <w:webHidden/>
              </w:rPr>
              <w:tab/>
            </w:r>
            <w:r>
              <w:rPr>
                <w:noProof/>
                <w:webHidden/>
              </w:rPr>
              <w:fldChar w:fldCharType="begin"/>
            </w:r>
            <w:r>
              <w:rPr>
                <w:noProof/>
                <w:webHidden/>
              </w:rPr>
              <w:instrText xml:space="preserve"> PAGEREF _Toc513469503 \h </w:instrText>
            </w:r>
            <w:r>
              <w:rPr>
                <w:noProof/>
                <w:webHidden/>
              </w:rPr>
            </w:r>
            <w:r>
              <w:rPr>
                <w:noProof/>
                <w:webHidden/>
              </w:rPr>
              <w:fldChar w:fldCharType="separate"/>
            </w:r>
            <w:r>
              <w:rPr>
                <w:noProof/>
                <w:webHidden/>
              </w:rPr>
              <w:t>6</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4" w:history="1">
            <w:r>
              <w:rPr>
                <w:rStyle w:val="afff3"/>
                <w:rFonts w:ascii="Arial" w:hAnsi="Arial"/>
                <w:b/>
                <w:bCs/>
                <w:noProof/>
                <w:lang w:eastAsia="ar-SA"/>
              </w:rPr>
              <w:t>2.4.</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Описание численности сотрудников и категорий пользователей Объектов автоматизации</w:t>
            </w:r>
            <w:r>
              <w:rPr>
                <w:noProof/>
                <w:webHidden/>
              </w:rPr>
              <w:tab/>
            </w:r>
            <w:r>
              <w:rPr>
                <w:noProof/>
                <w:webHidden/>
              </w:rPr>
              <w:fldChar w:fldCharType="begin"/>
            </w:r>
            <w:r>
              <w:rPr>
                <w:noProof/>
                <w:webHidden/>
              </w:rPr>
              <w:instrText xml:space="preserve"> PAGEREF _Toc513469504 \h </w:instrText>
            </w:r>
            <w:r>
              <w:rPr>
                <w:noProof/>
                <w:webHidden/>
              </w:rPr>
            </w:r>
            <w:r>
              <w:rPr>
                <w:noProof/>
                <w:webHidden/>
              </w:rPr>
              <w:fldChar w:fldCharType="separate"/>
            </w:r>
            <w:r>
              <w:rPr>
                <w:noProof/>
                <w:webHidden/>
              </w:rPr>
              <w:t>6</w:t>
            </w:r>
            <w:r>
              <w:rPr>
                <w:noProof/>
                <w:webHidden/>
              </w:rPr>
              <w:fldChar w:fldCharType="end"/>
            </w:r>
          </w:hyperlink>
        </w:p>
        <w:p w:rsidR="00A804A5" w:rsidRDefault="00A804A5">
          <w:pPr>
            <w:pStyle w:val="1fffe"/>
            <w:tabs>
              <w:tab w:val="left" w:pos="480"/>
              <w:tab w:val="right" w:pos="9629"/>
            </w:tabs>
            <w:rPr>
              <w:rFonts w:asciiTheme="minorHAnsi" w:eastAsiaTheme="minorEastAsia" w:hAnsiTheme="minorHAnsi" w:cstheme="minorBidi"/>
              <w:b w:val="0"/>
              <w:bCs w:val="0"/>
              <w:caps w:val="0"/>
              <w:noProof/>
              <w:sz w:val="22"/>
              <w:szCs w:val="22"/>
            </w:rPr>
          </w:pPr>
          <w:hyperlink w:anchor="_Toc513469505" w:history="1">
            <w:r>
              <w:rPr>
                <w:rStyle w:val="afff3"/>
                <w:rFonts w:eastAsia="MS Mincho" w:cs="Arial"/>
                <w:noProof/>
                <w:kern w:val="1"/>
                <w:lang w:eastAsia="ar-SA"/>
              </w:rPr>
              <w:t>3.</w:t>
            </w:r>
            <w:r>
              <w:rPr>
                <w:rFonts w:asciiTheme="minorHAnsi" w:eastAsiaTheme="minorEastAsia" w:hAnsiTheme="minorHAnsi" w:cstheme="minorBidi"/>
                <w:b w:val="0"/>
                <w:bCs w:val="0"/>
                <w:caps w:val="0"/>
                <w:noProof/>
                <w:sz w:val="22"/>
                <w:szCs w:val="22"/>
              </w:rPr>
              <w:tab/>
            </w:r>
            <w:r>
              <w:rPr>
                <w:rStyle w:val="afff3"/>
                <w:rFonts w:eastAsia="MS Mincho" w:cs="Arial"/>
                <w:noProof/>
                <w:kern w:val="1"/>
                <w:lang w:eastAsia="ar-SA"/>
              </w:rPr>
              <w:t>Требования к информационной системе</w:t>
            </w:r>
            <w:r>
              <w:rPr>
                <w:noProof/>
                <w:webHidden/>
              </w:rPr>
              <w:tab/>
            </w:r>
            <w:r>
              <w:rPr>
                <w:noProof/>
                <w:webHidden/>
              </w:rPr>
              <w:fldChar w:fldCharType="begin"/>
            </w:r>
            <w:r>
              <w:rPr>
                <w:noProof/>
                <w:webHidden/>
              </w:rPr>
              <w:instrText xml:space="preserve"> PAGEREF _Toc513469505 \h </w:instrText>
            </w:r>
            <w:r>
              <w:rPr>
                <w:noProof/>
                <w:webHidden/>
              </w:rPr>
            </w:r>
            <w:r>
              <w:rPr>
                <w:noProof/>
                <w:webHidden/>
              </w:rPr>
              <w:fldChar w:fldCharType="separate"/>
            </w:r>
            <w:r>
              <w:rPr>
                <w:noProof/>
                <w:webHidden/>
              </w:rPr>
              <w:t>7</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6" w:history="1">
            <w:r>
              <w:rPr>
                <w:rStyle w:val="afff3"/>
                <w:rFonts w:ascii="Arial" w:hAnsi="Arial"/>
                <w:b/>
                <w:bCs/>
                <w:noProof/>
                <w:lang w:eastAsia="ar-SA"/>
              </w:rPr>
              <w:t>3.1.</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Требования к информационной системе в целом</w:t>
            </w:r>
            <w:r>
              <w:rPr>
                <w:noProof/>
                <w:webHidden/>
              </w:rPr>
              <w:tab/>
            </w:r>
            <w:r>
              <w:rPr>
                <w:noProof/>
                <w:webHidden/>
              </w:rPr>
              <w:fldChar w:fldCharType="begin"/>
            </w:r>
            <w:r>
              <w:rPr>
                <w:noProof/>
                <w:webHidden/>
              </w:rPr>
              <w:instrText xml:space="preserve"> PAGEREF _Toc513469506 \h </w:instrText>
            </w:r>
            <w:r>
              <w:rPr>
                <w:noProof/>
                <w:webHidden/>
              </w:rPr>
            </w:r>
            <w:r>
              <w:rPr>
                <w:noProof/>
                <w:webHidden/>
              </w:rPr>
              <w:fldChar w:fldCharType="separate"/>
            </w:r>
            <w:r>
              <w:rPr>
                <w:noProof/>
                <w:webHidden/>
              </w:rPr>
              <w:t>7</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07" w:history="1">
            <w:r>
              <w:rPr>
                <w:rStyle w:val="afff3"/>
                <w:rFonts w:ascii="Arial" w:hAnsi="Arial"/>
                <w:b/>
                <w:bCs/>
                <w:noProof/>
                <w:lang w:eastAsia="ar-SA"/>
              </w:rPr>
              <w:t>3.2.</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Требования к функциям информационной системы</w:t>
            </w:r>
            <w:r>
              <w:rPr>
                <w:noProof/>
                <w:webHidden/>
              </w:rPr>
              <w:tab/>
            </w:r>
            <w:r>
              <w:rPr>
                <w:noProof/>
                <w:webHidden/>
              </w:rPr>
              <w:fldChar w:fldCharType="begin"/>
            </w:r>
            <w:r>
              <w:rPr>
                <w:noProof/>
                <w:webHidden/>
              </w:rPr>
              <w:instrText xml:space="preserve"> PAGEREF _Toc513469507 \h </w:instrText>
            </w:r>
            <w:r>
              <w:rPr>
                <w:noProof/>
                <w:webHidden/>
              </w:rPr>
            </w:r>
            <w:r>
              <w:rPr>
                <w:noProof/>
                <w:webHidden/>
              </w:rPr>
              <w:fldChar w:fldCharType="separate"/>
            </w:r>
            <w:r>
              <w:rPr>
                <w:noProof/>
                <w:webHidden/>
              </w:rPr>
              <w:t>8</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08" w:history="1">
            <w:r>
              <w:rPr>
                <w:rStyle w:val="afff3"/>
                <w:b/>
                <w:bCs/>
                <w:noProof/>
                <w:lang w:eastAsia="ar-SA"/>
              </w:rPr>
              <w:t>3.2.1.</w:t>
            </w:r>
            <w:r>
              <w:rPr>
                <w:rFonts w:asciiTheme="minorHAnsi" w:eastAsiaTheme="minorEastAsia" w:hAnsiTheme="minorHAnsi" w:cstheme="minorBidi"/>
                <w:noProof/>
                <w:sz w:val="22"/>
                <w:szCs w:val="22"/>
              </w:rPr>
              <w:tab/>
            </w:r>
            <w:r>
              <w:rPr>
                <w:rStyle w:val="afff3"/>
                <w:b/>
                <w:bCs/>
                <w:noProof/>
                <w:lang w:eastAsia="ar-SA"/>
              </w:rPr>
              <w:t>Требования к процессу «Бюджетирование»</w:t>
            </w:r>
            <w:r>
              <w:rPr>
                <w:noProof/>
                <w:webHidden/>
              </w:rPr>
              <w:tab/>
            </w:r>
            <w:r>
              <w:rPr>
                <w:noProof/>
                <w:webHidden/>
              </w:rPr>
              <w:fldChar w:fldCharType="begin"/>
            </w:r>
            <w:r>
              <w:rPr>
                <w:noProof/>
                <w:webHidden/>
              </w:rPr>
              <w:instrText xml:space="preserve"> PAGEREF _Toc513469508 \h </w:instrText>
            </w:r>
            <w:r>
              <w:rPr>
                <w:noProof/>
                <w:webHidden/>
              </w:rPr>
            </w:r>
            <w:r>
              <w:rPr>
                <w:noProof/>
                <w:webHidden/>
              </w:rPr>
              <w:fldChar w:fldCharType="separate"/>
            </w:r>
            <w:r>
              <w:rPr>
                <w:noProof/>
                <w:webHidden/>
              </w:rPr>
              <w:t>8</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09" w:history="1">
            <w:r>
              <w:rPr>
                <w:rStyle w:val="afff3"/>
                <w:rFonts w:ascii="Cambria" w:hAnsi="Cambria"/>
                <w:noProof/>
              </w:rPr>
              <w:t>3.2.1.1.</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«Формирование годового бюджета сверху»</w:t>
            </w:r>
            <w:r>
              <w:rPr>
                <w:noProof/>
                <w:webHidden/>
              </w:rPr>
              <w:tab/>
            </w:r>
            <w:r>
              <w:rPr>
                <w:noProof/>
                <w:webHidden/>
              </w:rPr>
              <w:fldChar w:fldCharType="begin"/>
            </w:r>
            <w:r>
              <w:rPr>
                <w:noProof/>
                <w:webHidden/>
              </w:rPr>
              <w:instrText xml:space="preserve"> PAGEREF _Toc513469509 \h </w:instrText>
            </w:r>
            <w:r>
              <w:rPr>
                <w:noProof/>
                <w:webHidden/>
              </w:rPr>
            </w:r>
            <w:r>
              <w:rPr>
                <w:noProof/>
                <w:webHidden/>
              </w:rPr>
              <w:fldChar w:fldCharType="separate"/>
            </w:r>
            <w:r>
              <w:rPr>
                <w:noProof/>
                <w:webHidden/>
              </w:rPr>
              <w:t>10</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0" w:history="1">
            <w:r>
              <w:rPr>
                <w:rStyle w:val="afff3"/>
                <w:rFonts w:ascii="Cambria" w:hAnsi="Cambria"/>
                <w:noProof/>
              </w:rPr>
              <w:t>3.2.1.2.</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«Управление процессом бюджетирования»</w:t>
            </w:r>
            <w:r>
              <w:rPr>
                <w:noProof/>
                <w:webHidden/>
              </w:rPr>
              <w:tab/>
            </w:r>
            <w:r>
              <w:rPr>
                <w:noProof/>
                <w:webHidden/>
              </w:rPr>
              <w:fldChar w:fldCharType="begin"/>
            </w:r>
            <w:r>
              <w:rPr>
                <w:noProof/>
                <w:webHidden/>
              </w:rPr>
              <w:instrText xml:space="preserve"> PAGEREF _Toc513469510 \h </w:instrText>
            </w:r>
            <w:r>
              <w:rPr>
                <w:noProof/>
                <w:webHidden/>
              </w:rPr>
            </w:r>
            <w:r>
              <w:rPr>
                <w:noProof/>
                <w:webHidden/>
              </w:rPr>
              <w:fldChar w:fldCharType="separate"/>
            </w:r>
            <w:r>
              <w:rPr>
                <w:noProof/>
                <w:webHidden/>
              </w:rPr>
              <w:t>10</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1" w:history="1">
            <w:r>
              <w:rPr>
                <w:rStyle w:val="afff3"/>
                <w:rFonts w:ascii="Cambria" w:hAnsi="Cambria"/>
                <w:noProof/>
              </w:rPr>
              <w:t>3.2.1.3.</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«Планирование деятельности компании (бюджет снизу)»</w:t>
            </w:r>
            <w:r>
              <w:rPr>
                <w:noProof/>
                <w:webHidden/>
              </w:rPr>
              <w:tab/>
            </w:r>
            <w:r>
              <w:rPr>
                <w:noProof/>
                <w:webHidden/>
              </w:rPr>
              <w:fldChar w:fldCharType="begin"/>
            </w:r>
            <w:r>
              <w:rPr>
                <w:noProof/>
                <w:webHidden/>
              </w:rPr>
              <w:instrText xml:space="preserve"> PAGEREF _Toc513469511 \h </w:instrText>
            </w:r>
            <w:r>
              <w:rPr>
                <w:noProof/>
                <w:webHidden/>
              </w:rPr>
            </w:r>
            <w:r>
              <w:rPr>
                <w:noProof/>
                <w:webHidden/>
              </w:rPr>
              <w:fldChar w:fldCharType="separate"/>
            </w:r>
            <w:r>
              <w:rPr>
                <w:noProof/>
                <w:webHidden/>
              </w:rPr>
              <w:t>11</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2" w:history="1">
            <w:r>
              <w:rPr>
                <w:rStyle w:val="afff3"/>
                <w:rFonts w:ascii="Cambria" w:hAnsi="Cambria"/>
                <w:noProof/>
              </w:rPr>
              <w:t>3.2.1.4.</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«Защита бюджетов ЦФО на Бюджетном комитете»</w:t>
            </w:r>
            <w:r>
              <w:rPr>
                <w:noProof/>
                <w:webHidden/>
              </w:rPr>
              <w:tab/>
            </w:r>
            <w:r>
              <w:rPr>
                <w:noProof/>
                <w:webHidden/>
              </w:rPr>
              <w:fldChar w:fldCharType="begin"/>
            </w:r>
            <w:r>
              <w:rPr>
                <w:noProof/>
                <w:webHidden/>
              </w:rPr>
              <w:instrText xml:space="preserve"> PAGEREF _Toc513469512 \h </w:instrText>
            </w:r>
            <w:r>
              <w:rPr>
                <w:noProof/>
                <w:webHidden/>
              </w:rPr>
            </w:r>
            <w:r>
              <w:rPr>
                <w:noProof/>
                <w:webHidden/>
              </w:rPr>
              <w:fldChar w:fldCharType="separate"/>
            </w:r>
            <w:r>
              <w:rPr>
                <w:noProof/>
                <w:webHidden/>
              </w:rPr>
              <w:t>12</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3" w:history="1">
            <w:r>
              <w:rPr>
                <w:rStyle w:val="afff3"/>
                <w:rFonts w:ascii="Cambria" w:hAnsi="Cambria"/>
                <w:noProof/>
              </w:rPr>
              <w:t>3.2.1.5.</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«Формирование консолидированного бюджета»</w:t>
            </w:r>
            <w:r>
              <w:rPr>
                <w:noProof/>
                <w:webHidden/>
              </w:rPr>
              <w:tab/>
            </w:r>
            <w:r>
              <w:rPr>
                <w:noProof/>
                <w:webHidden/>
              </w:rPr>
              <w:fldChar w:fldCharType="begin"/>
            </w:r>
            <w:r>
              <w:rPr>
                <w:noProof/>
                <w:webHidden/>
              </w:rPr>
              <w:instrText xml:space="preserve"> PAGEREF _Toc513469513 \h </w:instrText>
            </w:r>
            <w:r>
              <w:rPr>
                <w:noProof/>
                <w:webHidden/>
              </w:rPr>
            </w:r>
            <w:r>
              <w:rPr>
                <w:noProof/>
                <w:webHidden/>
              </w:rPr>
              <w:fldChar w:fldCharType="separate"/>
            </w:r>
            <w:r>
              <w:rPr>
                <w:noProof/>
                <w:webHidden/>
              </w:rPr>
              <w:t>13</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4" w:history="1">
            <w:r>
              <w:rPr>
                <w:rStyle w:val="afff3"/>
                <w:rFonts w:ascii="Cambria" w:hAnsi="Cambria"/>
                <w:noProof/>
              </w:rPr>
              <w:t>3.2.1.6.</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«Контроль исполнения бюджета»</w:t>
            </w:r>
            <w:r>
              <w:rPr>
                <w:noProof/>
                <w:webHidden/>
              </w:rPr>
              <w:tab/>
            </w:r>
            <w:r>
              <w:rPr>
                <w:noProof/>
                <w:webHidden/>
              </w:rPr>
              <w:fldChar w:fldCharType="begin"/>
            </w:r>
            <w:r>
              <w:rPr>
                <w:noProof/>
                <w:webHidden/>
              </w:rPr>
              <w:instrText xml:space="preserve"> PAGEREF _Toc513469514 \h </w:instrText>
            </w:r>
            <w:r>
              <w:rPr>
                <w:noProof/>
                <w:webHidden/>
              </w:rPr>
            </w:r>
            <w:r>
              <w:rPr>
                <w:noProof/>
                <w:webHidden/>
              </w:rPr>
              <w:fldChar w:fldCharType="separate"/>
            </w:r>
            <w:r>
              <w:rPr>
                <w:noProof/>
                <w:webHidden/>
              </w:rPr>
              <w:t>13</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5" w:history="1">
            <w:r>
              <w:rPr>
                <w:rStyle w:val="afff3"/>
                <w:rFonts w:ascii="Cambria" w:hAnsi="Cambria"/>
                <w:noProof/>
              </w:rPr>
              <w:t>3.2.1.7.</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«Исполнение бюджета ЦФО»</w:t>
            </w:r>
            <w:r>
              <w:rPr>
                <w:noProof/>
                <w:webHidden/>
              </w:rPr>
              <w:tab/>
            </w:r>
            <w:r>
              <w:rPr>
                <w:noProof/>
                <w:webHidden/>
              </w:rPr>
              <w:fldChar w:fldCharType="begin"/>
            </w:r>
            <w:r>
              <w:rPr>
                <w:noProof/>
                <w:webHidden/>
              </w:rPr>
              <w:instrText xml:space="preserve"> PAGEREF _Toc513469515 \h </w:instrText>
            </w:r>
            <w:r>
              <w:rPr>
                <w:noProof/>
                <w:webHidden/>
              </w:rPr>
            </w:r>
            <w:r>
              <w:rPr>
                <w:noProof/>
                <w:webHidden/>
              </w:rPr>
              <w:fldChar w:fldCharType="separate"/>
            </w:r>
            <w:r>
              <w:rPr>
                <w:noProof/>
                <w:webHidden/>
              </w:rPr>
              <w:t>14</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6" w:history="1">
            <w:r>
              <w:rPr>
                <w:rStyle w:val="afff3"/>
                <w:rFonts w:ascii="Cambria" w:hAnsi="Cambria"/>
                <w:noProof/>
              </w:rPr>
              <w:t>3.2.1.8.</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«Корректировка бюджетов ЦФО»</w:t>
            </w:r>
            <w:r>
              <w:rPr>
                <w:noProof/>
                <w:webHidden/>
              </w:rPr>
              <w:tab/>
            </w:r>
            <w:r>
              <w:rPr>
                <w:noProof/>
                <w:webHidden/>
              </w:rPr>
              <w:fldChar w:fldCharType="begin"/>
            </w:r>
            <w:r>
              <w:rPr>
                <w:noProof/>
                <w:webHidden/>
              </w:rPr>
              <w:instrText xml:space="preserve"> PAGEREF _Toc513469516 \h </w:instrText>
            </w:r>
            <w:r>
              <w:rPr>
                <w:noProof/>
                <w:webHidden/>
              </w:rPr>
            </w:r>
            <w:r>
              <w:rPr>
                <w:noProof/>
                <w:webHidden/>
              </w:rPr>
              <w:fldChar w:fldCharType="separate"/>
            </w:r>
            <w:r>
              <w:rPr>
                <w:noProof/>
                <w:webHidden/>
              </w:rPr>
              <w:t>15</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17" w:history="1">
            <w:r>
              <w:rPr>
                <w:rStyle w:val="afff3"/>
                <w:rFonts w:ascii="Cambria" w:hAnsi="Cambria"/>
                <w:noProof/>
              </w:rPr>
              <w:t>3.2.1.9.</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«Формирование аналитических отчетов»</w:t>
            </w:r>
            <w:r>
              <w:rPr>
                <w:noProof/>
                <w:webHidden/>
              </w:rPr>
              <w:tab/>
            </w:r>
            <w:r>
              <w:rPr>
                <w:noProof/>
                <w:webHidden/>
              </w:rPr>
              <w:fldChar w:fldCharType="begin"/>
            </w:r>
            <w:r>
              <w:rPr>
                <w:noProof/>
                <w:webHidden/>
              </w:rPr>
              <w:instrText xml:space="preserve"> PAGEREF _Toc513469517 \h </w:instrText>
            </w:r>
            <w:r>
              <w:rPr>
                <w:noProof/>
                <w:webHidden/>
              </w:rPr>
            </w:r>
            <w:r>
              <w:rPr>
                <w:noProof/>
                <w:webHidden/>
              </w:rPr>
              <w:fldChar w:fldCharType="separate"/>
            </w:r>
            <w:r>
              <w:rPr>
                <w:noProof/>
                <w:webHidden/>
              </w:rPr>
              <w:t>16</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18" w:history="1">
            <w:r>
              <w:rPr>
                <w:rStyle w:val="afff3"/>
                <w:b/>
                <w:bCs/>
                <w:noProof/>
                <w:lang w:eastAsia="ar-SA"/>
              </w:rPr>
              <w:t>3.2.2.</w:t>
            </w:r>
            <w:r>
              <w:rPr>
                <w:rFonts w:asciiTheme="minorHAnsi" w:eastAsiaTheme="minorEastAsia" w:hAnsiTheme="minorHAnsi" w:cstheme="minorBidi"/>
                <w:noProof/>
                <w:sz w:val="22"/>
                <w:szCs w:val="22"/>
              </w:rPr>
              <w:tab/>
            </w:r>
            <w:r>
              <w:rPr>
                <w:rStyle w:val="afff3"/>
                <w:b/>
                <w:bCs/>
                <w:noProof/>
                <w:lang w:eastAsia="ar-SA"/>
              </w:rPr>
              <w:t>Требования к процессу «Управление финансами (казначейство)»</w:t>
            </w:r>
            <w:r>
              <w:rPr>
                <w:noProof/>
                <w:webHidden/>
              </w:rPr>
              <w:tab/>
            </w:r>
            <w:r>
              <w:rPr>
                <w:noProof/>
                <w:webHidden/>
              </w:rPr>
              <w:fldChar w:fldCharType="begin"/>
            </w:r>
            <w:r>
              <w:rPr>
                <w:noProof/>
                <w:webHidden/>
              </w:rPr>
              <w:instrText xml:space="preserve"> PAGEREF _Toc513469518 \h </w:instrText>
            </w:r>
            <w:r>
              <w:rPr>
                <w:noProof/>
                <w:webHidden/>
              </w:rPr>
            </w:r>
            <w:r>
              <w:rPr>
                <w:noProof/>
                <w:webHidden/>
              </w:rPr>
              <w:fldChar w:fldCharType="separate"/>
            </w:r>
            <w:r>
              <w:rPr>
                <w:noProof/>
                <w:webHidden/>
              </w:rPr>
              <w:t>17</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27" w:history="1">
            <w:r>
              <w:rPr>
                <w:rStyle w:val="afff3"/>
                <w:rFonts w:ascii="Cambria" w:hAnsi="Cambria"/>
                <w:noProof/>
              </w:rPr>
              <w:t>3.2.2.1.</w:t>
            </w:r>
            <w:r>
              <w:rPr>
                <w:rFonts w:asciiTheme="minorHAnsi" w:eastAsiaTheme="minorEastAsia" w:hAnsiTheme="minorHAnsi" w:cstheme="minorBidi"/>
                <w:noProof/>
                <w:sz w:val="22"/>
                <w:szCs w:val="22"/>
              </w:rPr>
              <w:tab/>
            </w:r>
            <w:r>
              <w:rPr>
                <w:rStyle w:val="afff3"/>
                <w:rFonts w:ascii="Cambria" w:hAnsi="Cambria"/>
                <w:noProof/>
              </w:rPr>
              <w:t>Требования к процессу «Планирование платежного баланса»</w:t>
            </w:r>
            <w:r>
              <w:rPr>
                <w:noProof/>
                <w:webHidden/>
              </w:rPr>
              <w:tab/>
            </w:r>
            <w:r>
              <w:rPr>
                <w:noProof/>
                <w:webHidden/>
              </w:rPr>
              <w:fldChar w:fldCharType="begin"/>
            </w:r>
            <w:r>
              <w:rPr>
                <w:noProof/>
                <w:webHidden/>
              </w:rPr>
              <w:instrText xml:space="preserve"> PAGEREF _Toc513469527 \h </w:instrText>
            </w:r>
            <w:r>
              <w:rPr>
                <w:noProof/>
                <w:webHidden/>
              </w:rPr>
            </w:r>
            <w:r>
              <w:rPr>
                <w:noProof/>
                <w:webHidden/>
              </w:rPr>
              <w:fldChar w:fldCharType="separate"/>
            </w:r>
            <w:r>
              <w:rPr>
                <w:noProof/>
                <w:webHidden/>
              </w:rPr>
              <w:t>18</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28" w:history="1">
            <w:r>
              <w:rPr>
                <w:rStyle w:val="afff3"/>
                <w:rFonts w:ascii="Cambria" w:hAnsi="Cambria"/>
                <w:noProof/>
              </w:rPr>
              <w:t>3.2.2.2.</w:t>
            </w:r>
            <w:r>
              <w:rPr>
                <w:rFonts w:asciiTheme="minorHAnsi" w:eastAsiaTheme="minorEastAsia" w:hAnsiTheme="minorHAnsi" w:cstheme="minorBidi"/>
                <w:noProof/>
                <w:sz w:val="22"/>
                <w:szCs w:val="22"/>
              </w:rPr>
              <w:tab/>
            </w:r>
            <w:r>
              <w:rPr>
                <w:rStyle w:val="afff3"/>
                <w:rFonts w:ascii="Cambria" w:hAnsi="Cambria"/>
                <w:noProof/>
              </w:rPr>
              <w:t>Требования к процессу «Финансирование НКП и проведение платежей»</w:t>
            </w:r>
            <w:r>
              <w:rPr>
                <w:noProof/>
                <w:webHidden/>
              </w:rPr>
              <w:tab/>
            </w:r>
            <w:r>
              <w:rPr>
                <w:noProof/>
                <w:webHidden/>
              </w:rPr>
              <w:fldChar w:fldCharType="begin"/>
            </w:r>
            <w:r>
              <w:rPr>
                <w:noProof/>
                <w:webHidden/>
              </w:rPr>
              <w:instrText xml:space="preserve"> PAGEREF _Toc513469528 \h </w:instrText>
            </w:r>
            <w:r>
              <w:rPr>
                <w:noProof/>
                <w:webHidden/>
              </w:rPr>
            </w:r>
            <w:r>
              <w:rPr>
                <w:noProof/>
                <w:webHidden/>
              </w:rPr>
              <w:fldChar w:fldCharType="separate"/>
            </w:r>
            <w:r>
              <w:rPr>
                <w:noProof/>
                <w:webHidden/>
              </w:rPr>
              <w:t>19</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29" w:history="1">
            <w:r>
              <w:rPr>
                <w:rStyle w:val="afff3"/>
                <w:rFonts w:ascii="Cambria" w:hAnsi="Cambria"/>
                <w:noProof/>
              </w:rPr>
              <w:t>3.2.2.3.</w:t>
            </w:r>
            <w:r>
              <w:rPr>
                <w:rFonts w:asciiTheme="minorHAnsi" w:eastAsiaTheme="minorEastAsia" w:hAnsiTheme="minorHAnsi" w:cstheme="minorBidi"/>
                <w:noProof/>
                <w:sz w:val="22"/>
                <w:szCs w:val="22"/>
              </w:rPr>
              <w:tab/>
            </w:r>
            <w:r>
              <w:rPr>
                <w:rStyle w:val="afff3"/>
                <w:rFonts w:ascii="Cambria" w:hAnsi="Cambria"/>
                <w:noProof/>
              </w:rPr>
              <w:t>Требования к процессу «Исполнение платежного баланса»</w:t>
            </w:r>
            <w:r>
              <w:rPr>
                <w:noProof/>
                <w:webHidden/>
              </w:rPr>
              <w:tab/>
            </w:r>
            <w:r>
              <w:rPr>
                <w:noProof/>
                <w:webHidden/>
              </w:rPr>
              <w:fldChar w:fldCharType="begin"/>
            </w:r>
            <w:r>
              <w:rPr>
                <w:noProof/>
                <w:webHidden/>
              </w:rPr>
              <w:instrText xml:space="preserve"> PAGEREF _Toc513469529 \h </w:instrText>
            </w:r>
            <w:r>
              <w:rPr>
                <w:noProof/>
                <w:webHidden/>
              </w:rPr>
            </w:r>
            <w:r>
              <w:rPr>
                <w:noProof/>
                <w:webHidden/>
              </w:rPr>
              <w:fldChar w:fldCharType="separate"/>
            </w:r>
            <w:r>
              <w:rPr>
                <w:noProof/>
                <w:webHidden/>
              </w:rPr>
              <w:t>20</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0" w:history="1">
            <w:r>
              <w:rPr>
                <w:rStyle w:val="afff3"/>
                <w:rFonts w:ascii="Cambria" w:hAnsi="Cambria"/>
                <w:noProof/>
              </w:rPr>
              <w:t>3.2.2.4.</w:t>
            </w:r>
            <w:r>
              <w:rPr>
                <w:rFonts w:asciiTheme="minorHAnsi" w:eastAsiaTheme="minorEastAsia" w:hAnsiTheme="minorHAnsi" w:cstheme="minorBidi"/>
                <w:noProof/>
                <w:sz w:val="22"/>
                <w:szCs w:val="22"/>
              </w:rPr>
              <w:tab/>
            </w:r>
            <w:r>
              <w:rPr>
                <w:rStyle w:val="afff3"/>
                <w:rFonts w:ascii="Cambria" w:hAnsi="Cambria"/>
                <w:noProof/>
              </w:rPr>
              <w:t>Требования к процессу «Формирование аналитических отчетов»</w:t>
            </w:r>
            <w:r>
              <w:rPr>
                <w:noProof/>
                <w:webHidden/>
              </w:rPr>
              <w:tab/>
            </w:r>
            <w:r>
              <w:rPr>
                <w:noProof/>
                <w:webHidden/>
              </w:rPr>
              <w:fldChar w:fldCharType="begin"/>
            </w:r>
            <w:r>
              <w:rPr>
                <w:noProof/>
                <w:webHidden/>
              </w:rPr>
              <w:instrText xml:space="preserve"> PAGEREF _Toc513469530 \h </w:instrText>
            </w:r>
            <w:r>
              <w:rPr>
                <w:noProof/>
                <w:webHidden/>
              </w:rPr>
            </w:r>
            <w:r>
              <w:rPr>
                <w:noProof/>
                <w:webHidden/>
              </w:rPr>
              <w:fldChar w:fldCharType="separate"/>
            </w:r>
            <w:r>
              <w:rPr>
                <w:noProof/>
                <w:webHidden/>
              </w:rPr>
              <w:t>21</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31" w:history="1">
            <w:r>
              <w:rPr>
                <w:rStyle w:val="afff3"/>
                <w:b/>
                <w:bCs/>
                <w:noProof/>
                <w:lang w:eastAsia="ar-SA"/>
              </w:rPr>
              <w:t>3.2.3.</w:t>
            </w:r>
            <w:r>
              <w:rPr>
                <w:rFonts w:asciiTheme="minorHAnsi" w:eastAsiaTheme="minorEastAsia" w:hAnsiTheme="minorHAnsi" w:cstheme="minorBidi"/>
                <w:noProof/>
                <w:sz w:val="22"/>
                <w:szCs w:val="22"/>
              </w:rPr>
              <w:tab/>
            </w:r>
            <w:r>
              <w:rPr>
                <w:rStyle w:val="afff3"/>
                <w:b/>
                <w:bCs/>
                <w:noProof/>
                <w:lang w:eastAsia="ar-SA"/>
              </w:rPr>
              <w:t>Требования к процессу «Управление инвестициями»</w:t>
            </w:r>
            <w:r>
              <w:rPr>
                <w:noProof/>
                <w:webHidden/>
              </w:rPr>
              <w:tab/>
            </w:r>
            <w:r>
              <w:rPr>
                <w:noProof/>
                <w:webHidden/>
              </w:rPr>
              <w:fldChar w:fldCharType="begin"/>
            </w:r>
            <w:r>
              <w:rPr>
                <w:noProof/>
                <w:webHidden/>
              </w:rPr>
              <w:instrText xml:space="preserve"> PAGEREF _Toc513469531 \h </w:instrText>
            </w:r>
            <w:r>
              <w:rPr>
                <w:noProof/>
                <w:webHidden/>
              </w:rPr>
            </w:r>
            <w:r>
              <w:rPr>
                <w:noProof/>
                <w:webHidden/>
              </w:rPr>
              <w:fldChar w:fldCharType="separate"/>
            </w:r>
            <w:r>
              <w:rPr>
                <w:noProof/>
                <w:webHidden/>
              </w:rPr>
              <w:t>21</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2" w:history="1">
            <w:r>
              <w:rPr>
                <w:rStyle w:val="afff3"/>
                <w:rFonts w:ascii="Cambria" w:hAnsi="Cambria"/>
                <w:noProof/>
              </w:rPr>
              <w:t>3.2.2.5.</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«Открытие инвестиционного проекта»</w:t>
            </w:r>
            <w:r>
              <w:rPr>
                <w:noProof/>
                <w:webHidden/>
              </w:rPr>
              <w:tab/>
            </w:r>
            <w:r>
              <w:rPr>
                <w:noProof/>
                <w:webHidden/>
              </w:rPr>
              <w:fldChar w:fldCharType="begin"/>
            </w:r>
            <w:r>
              <w:rPr>
                <w:noProof/>
                <w:webHidden/>
              </w:rPr>
              <w:instrText xml:space="preserve"> PAGEREF _Toc513469532 \h </w:instrText>
            </w:r>
            <w:r>
              <w:rPr>
                <w:noProof/>
                <w:webHidden/>
              </w:rPr>
            </w:r>
            <w:r>
              <w:rPr>
                <w:noProof/>
                <w:webHidden/>
              </w:rPr>
              <w:fldChar w:fldCharType="separate"/>
            </w:r>
            <w:r>
              <w:rPr>
                <w:noProof/>
                <w:webHidden/>
              </w:rPr>
              <w:t>22</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3" w:history="1">
            <w:r>
              <w:rPr>
                <w:rStyle w:val="afff3"/>
                <w:rFonts w:ascii="Cambria" w:hAnsi="Cambria"/>
                <w:noProof/>
              </w:rPr>
              <w:t>3.2.2.6.</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«Формирование плановой инвестиционной программы»</w:t>
            </w:r>
            <w:r>
              <w:rPr>
                <w:noProof/>
                <w:webHidden/>
              </w:rPr>
              <w:tab/>
            </w:r>
            <w:r>
              <w:rPr>
                <w:noProof/>
                <w:webHidden/>
              </w:rPr>
              <w:fldChar w:fldCharType="begin"/>
            </w:r>
            <w:r>
              <w:rPr>
                <w:noProof/>
                <w:webHidden/>
              </w:rPr>
              <w:instrText xml:space="preserve"> PAGEREF _Toc513469533 \h </w:instrText>
            </w:r>
            <w:r>
              <w:rPr>
                <w:noProof/>
                <w:webHidden/>
              </w:rPr>
            </w:r>
            <w:r>
              <w:rPr>
                <w:noProof/>
                <w:webHidden/>
              </w:rPr>
              <w:fldChar w:fldCharType="separate"/>
            </w:r>
            <w:r>
              <w:rPr>
                <w:noProof/>
                <w:webHidden/>
              </w:rPr>
              <w:t>22</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4" w:history="1">
            <w:r>
              <w:rPr>
                <w:rStyle w:val="afff3"/>
                <w:rFonts w:ascii="Cambria" w:hAnsi="Cambria"/>
                <w:noProof/>
              </w:rPr>
              <w:t>3.2.2.7.</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«Реализация и контроль исполнения Инвестиционной программы»</w:t>
            </w:r>
            <w:r>
              <w:rPr>
                <w:noProof/>
                <w:webHidden/>
              </w:rPr>
              <w:tab/>
            </w:r>
            <w:r>
              <w:rPr>
                <w:noProof/>
                <w:webHidden/>
              </w:rPr>
              <w:fldChar w:fldCharType="begin"/>
            </w:r>
            <w:r>
              <w:rPr>
                <w:noProof/>
                <w:webHidden/>
              </w:rPr>
              <w:instrText xml:space="preserve"> PAGEREF _Toc513469534 \h </w:instrText>
            </w:r>
            <w:r>
              <w:rPr>
                <w:noProof/>
                <w:webHidden/>
              </w:rPr>
            </w:r>
            <w:r>
              <w:rPr>
                <w:noProof/>
                <w:webHidden/>
              </w:rPr>
              <w:fldChar w:fldCharType="separate"/>
            </w:r>
            <w:r>
              <w:rPr>
                <w:noProof/>
                <w:webHidden/>
              </w:rPr>
              <w:t>24</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5" w:history="1">
            <w:r>
              <w:rPr>
                <w:rStyle w:val="afff3"/>
                <w:rFonts w:ascii="Cambria" w:hAnsi="Cambria"/>
                <w:noProof/>
              </w:rPr>
              <w:t>3.2.2.8.</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«Управление изменениями Инвестиционной программы»</w:t>
            </w:r>
            <w:r>
              <w:rPr>
                <w:noProof/>
                <w:webHidden/>
              </w:rPr>
              <w:tab/>
            </w:r>
            <w:r>
              <w:rPr>
                <w:noProof/>
                <w:webHidden/>
              </w:rPr>
              <w:fldChar w:fldCharType="begin"/>
            </w:r>
            <w:r>
              <w:rPr>
                <w:noProof/>
                <w:webHidden/>
              </w:rPr>
              <w:instrText xml:space="preserve"> PAGEREF _Toc513469535 \h </w:instrText>
            </w:r>
            <w:r>
              <w:rPr>
                <w:noProof/>
                <w:webHidden/>
              </w:rPr>
            </w:r>
            <w:r>
              <w:rPr>
                <w:noProof/>
                <w:webHidden/>
              </w:rPr>
              <w:fldChar w:fldCharType="separate"/>
            </w:r>
            <w:r>
              <w:rPr>
                <w:noProof/>
                <w:webHidden/>
              </w:rPr>
              <w:t>27</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6" w:history="1">
            <w:r>
              <w:rPr>
                <w:rStyle w:val="afff3"/>
                <w:rFonts w:ascii="Cambria" w:hAnsi="Cambria"/>
                <w:noProof/>
              </w:rPr>
              <w:t>3.2.2.9.</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«Формирование аналитических отчетов»</w:t>
            </w:r>
            <w:r>
              <w:rPr>
                <w:noProof/>
                <w:webHidden/>
              </w:rPr>
              <w:tab/>
            </w:r>
            <w:r>
              <w:rPr>
                <w:noProof/>
                <w:webHidden/>
              </w:rPr>
              <w:fldChar w:fldCharType="begin"/>
            </w:r>
            <w:r>
              <w:rPr>
                <w:noProof/>
                <w:webHidden/>
              </w:rPr>
              <w:instrText xml:space="preserve"> PAGEREF _Toc513469536 \h </w:instrText>
            </w:r>
            <w:r>
              <w:rPr>
                <w:noProof/>
                <w:webHidden/>
              </w:rPr>
            </w:r>
            <w:r>
              <w:rPr>
                <w:noProof/>
                <w:webHidden/>
              </w:rPr>
              <w:fldChar w:fldCharType="separate"/>
            </w:r>
            <w:r>
              <w:rPr>
                <w:noProof/>
                <w:webHidden/>
              </w:rPr>
              <w:t>28</w:t>
            </w:r>
            <w:r>
              <w:rPr>
                <w:noProof/>
                <w:webHidden/>
              </w:rPr>
              <w:fldChar w:fldCharType="end"/>
            </w:r>
          </w:hyperlink>
        </w:p>
        <w:p w:rsidR="00A804A5" w:rsidRDefault="00A804A5">
          <w:pPr>
            <w:pStyle w:val="53"/>
            <w:tabs>
              <w:tab w:val="left" w:pos="1920"/>
              <w:tab w:val="right" w:pos="9629"/>
            </w:tabs>
            <w:rPr>
              <w:rFonts w:asciiTheme="minorHAnsi" w:eastAsiaTheme="minorEastAsia" w:hAnsiTheme="minorHAnsi" w:cstheme="minorBidi"/>
              <w:noProof/>
              <w:sz w:val="22"/>
              <w:szCs w:val="22"/>
            </w:rPr>
          </w:pPr>
          <w:hyperlink w:anchor="_Toc513469537" w:history="1">
            <w:r>
              <w:rPr>
                <w:rStyle w:val="afff3"/>
                <w:rFonts w:ascii="Cambria" w:hAnsi="Cambria"/>
                <w:noProof/>
              </w:rPr>
              <w:t>3.2.2.10.</w:t>
            </w:r>
            <w:r>
              <w:rPr>
                <w:rFonts w:asciiTheme="minorHAnsi" w:eastAsiaTheme="minorEastAsia" w:hAnsiTheme="minorHAnsi" w:cstheme="minorBidi"/>
                <w:noProof/>
                <w:sz w:val="22"/>
                <w:szCs w:val="22"/>
              </w:rPr>
              <w:tab/>
            </w:r>
            <w:r>
              <w:rPr>
                <w:rStyle w:val="afff3"/>
                <w:rFonts w:ascii="Cambria" w:hAnsi="Cambria"/>
                <w:noProof/>
              </w:rPr>
              <w:t>Требования к подпроцессу «Рассмотрение вопросов на Инвестиционном  комитете»</w:t>
            </w:r>
            <w:r>
              <w:rPr>
                <w:noProof/>
                <w:webHidden/>
              </w:rPr>
              <w:tab/>
            </w:r>
            <w:r>
              <w:rPr>
                <w:noProof/>
                <w:webHidden/>
              </w:rPr>
              <w:fldChar w:fldCharType="begin"/>
            </w:r>
            <w:r>
              <w:rPr>
                <w:noProof/>
                <w:webHidden/>
              </w:rPr>
              <w:instrText xml:space="preserve"> PAGEREF _Toc513469537 \h </w:instrText>
            </w:r>
            <w:r>
              <w:rPr>
                <w:noProof/>
                <w:webHidden/>
              </w:rPr>
            </w:r>
            <w:r>
              <w:rPr>
                <w:noProof/>
                <w:webHidden/>
              </w:rPr>
              <w:fldChar w:fldCharType="separate"/>
            </w:r>
            <w:r>
              <w:rPr>
                <w:noProof/>
                <w:webHidden/>
              </w:rPr>
              <w:t>28</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38" w:history="1">
            <w:r>
              <w:rPr>
                <w:rStyle w:val="afff3"/>
                <w:b/>
                <w:bCs/>
                <w:noProof/>
                <w:lang w:eastAsia="ar-SA"/>
              </w:rPr>
              <w:t>3.2.4.</w:t>
            </w:r>
            <w:r>
              <w:rPr>
                <w:rFonts w:asciiTheme="minorHAnsi" w:eastAsiaTheme="minorEastAsia" w:hAnsiTheme="minorHAnsi" w:cstheme="minorBidi"/>
                <w:noProof/>
                <w:sz w:val="22"/>
                <w:szCs w:val="22"/>
              </w:rPr>
              <w:tab/>
            </w:r>
            <w:r>
              <w:rPr>
                <w:rStyle w:val="afff3"/>
                <w:b/>
                <w:bCs/>
                <w:noProof/>
                <w:lang w:eastAsia="ar-SA"/>
              </w:rPr>
              <w:t>Требования к процессу «Управление нормативно-справочной информации»</w:t>
            </w:r>
            <w:r>
              <w:rPr>
                <w:noProof/>
                <w:webHidden/>
              </w:rPr>
              <w:tab/>
            </w:r>
            <w:r>
              <w:rPr>
                <w:noProof/>
                <w:webHidden/>
              </w:rPr>
              <w:fldChar w:fldCharType="begin"/>
            </w:r>
            <w:r>
              <w:rPr>
                <w:noProof/>
                <w:webHidden/>
              </w:rPr>
              <w:instrText xml:space="preserve"> PAGEREF _Toc513469538 \h </w:instrText>
            </w:r>
            <w:r>
              <w:rPr>
                <w:noProof/>
                <w:webHidden/>
              </w:rPr>
            </w:r>
            <w:r>
              <w:rPr>
                <w:noProof/>
                <w:webHidden/>
              </w:rPr>
              <w:fldChar w:fldCharType="separate"/>
            </w:r>
            <w:r>
              <w:rPr>
                <w:noProof/>
                <w:webHidden/>
              </w:rPr>
              <w:t>29</w:t>
            </w:r>
            <w:r>
              <w:rPr>
                <w:noProof/>
                <w:webHidden/>
              </w:rPr>
              <w:fldChar w:fldCharType="end"/>
            </w:r>
          </w:hyperlink>
        </w:p>
        <w:p w:rsidR="00A804A5" w:rsidRDefault="00A804A5">
          <w:pPr>
            <w:pStyle w:val="3fb"/>
            <w:tabs>
              <w:tab w:val="left" w:pos="1200"/>
              <w:tab w:val="right" w:pos="9629"/>
            </w:tabs>
            <w:rPr>
              <w:rFonts w:asciiTheme="minorHAnsi" w:eastAsiaTheme="minorEastAsia" w:hAnsiTheme="minorHAnsi" w:cstheme="minorBidi"/>
              <w:i w:val="0"/>
              <w:iCs w:val="0"/>
              <w:noProof/>
              <w:sz w:val="22"/>
              <w:szCs w:val="22"/>
            </w:rPr>
          </w:pPr>
          <w:hyperlink w:anchor="_Toc513469539" w:history="1">
            <w:r>
              <w:rPr>
                <w:rStyle w:val="afff3"/>
                <w:rFonts w:ascii="Arial" w:hAnsi="Arial"/>
                <w:b/>
                <w:bCs/>
                <w:noProof/>
                <w:lang w:eastAsia="ar-SA"/>
              </w:rPr>
              <w:t>3.3.</w:t>
            </w:r>
            <w:r>
              <w:rPr>
                <w:rFonts w:asciiTheme="minorHAnsi" w:eastAsiaTheme="minorEastAsia" w:hAnsiTheme="minorHAnsi" w:cstheme="minorBidi"/>
                <w:i w:val="0"/>
                <w:iCs w:val="0"/>
                <w:noProof/>
                <w:sz w:val="22"/>
                <w:szCs w:val="22"/>
              </w:rPr>
              <w:tab/>
            </w:r>
            <w:r>
              <w:rPr>
                <w:rStyle w:val="afff3"/>
                <w:rFonts w:ascii="Arial" w:hAnsi="Arial"/>
                <w:b/>
                <w:bCs/>
                <w:noProof/>
                <w:lang w:eastAsia="ar-SA"/>
              </w:rPr>
              <w:t>Дополнительные требования к Системе</w:t>
            </w:r>
            <w:r>
              <w:rPr>
                <w:noProof/>
                <w:webHidden/>
              </w:rPr>
              <w:tab/>
            </w:r>
            <w:r>
              <w:rPr>
                <w:noProof/>
                <w:webHidden/>
              </w:rPr>
              <w:fldChar w:fldCharType="begin"/>
            </w:r>
            <w:r>
              <w:rPr>
                <w:noProof/>
                <w:webHidden/>
              </w:rPr>
              <w:instrText xml:space="preserve"> PAGEREF _Toc513469539 \h </w:instrText>
            </w:r>
            <w:r>
              <w:rPr>
                <w:noProof/>
                <w:webHidden/>
              </w:rPr>
            </w:r>
            <w:r>
              <w:rPr>
                <w:noProof/>
                <w:webHidden/>
              </w:rPr>
              <w:fldChar w:fldCharType="separate"/>
            </w:r>
            <w:r>
              <w:rPr>
                <w:noProof/>
                <w:webHidden/>
              </w:rPr>
              <w:t>30</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0" w:history="1">
            <w:r>
              <w:rPr>
                <w:rStyle w:val="afff3"/>
                <w:b/>
                <w:bCs/>
                <w:noProof/>
                <w:lang w:eastAsia="ar-SA"/>
              </w:rPr>
              <w:t>3.3.1.</w:t>
            </w:r>
            <w:r>
              <w:rPr>
                <w:rFonts w:asciiTheme="minorHAnsi" w:eastAsiaTheme="minorEastAsia" w:hAnsiTheme="minorHAnsi" w:cstheme="minorBidi"/>
                <w:noProof/>
                <w:sz w:val="22"/>
                <w:szCs w:val="22"/>
              </w:rPr>
              <w:tab/>
            </w:r>
            <w:r>
              <w:rPr>
                <w:rStyle w:val="afff3"/>
                <w:b/>
                <w:bCs/>
                <w:noProof/>
                <w:lang w:eastAsia="ar-SA"/>
              </w:rPr>
              <w:t>Требования к процессу внедрения</w:t>
            </w:r>
            <w:r>
              <w:rPr>
                <w:noProof/>
                <w:webHidden/>
              </w:rPr>
              <w:tab/>
            </w:r>
            <w:r>
              <w:rPr>
                <w:noProof/>
                <w:webHidden/>
              </w:rPr>
              <w:fldChar w:fldCharType="begin"/>
            </w:r>
            <w:r>
              <w:rPr>
                <w:noProof/>
                <w:webHidden/>
              </w:rPr>
              <w:instrText xml:space="preserve"> PAGEREF _Toc513469540 \h </w:instrText>
            </w:r>
            <w:r>
              <w:rPr>
                <w:noProof/>
                <w:webHidden/>
              </w:rPr>
            </w:r>
            <w:r>
              <w:rPr>
                <w:noProof/>
                <w:webHidden/>
              </w:rPr>
              <w:fldChar w:fldCharType="separate"/>
            </w:r>
            <w:r>
              <w:rPr>
                <w:noProof/>
                <w:webHidden/>
              </w:rPr>
              <w:t>30</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1" w:history="1">
            <w:r>
              <w:rPr>
                <w:rStyle w:val="afff3"/>
                <w:b/>
                <w:bCs/>
                <w:noProof/>
                <w:lang w:eastAsia="ar-SA"/>
              </w:rPr>
              <w:t>3.3.2.</w:t>
            </w:r>
            <w:r>
              <w:rPr>
                <w:rFonts w:asciiTheme="minorHAnsi" w:eastAsiaTheme="minorEastAsia" w:hAnsiTheme="minorHAnsi" w:cstheme="minorBidi"/>
                <w:noProof/>
                <w:sz w:val="22"/>
                <w:szCs w:val="22"/>
              </w:rPr>
              <w:tab/>
            </w:r>
            <w:r>
              <w:rPr>
                <w:rStyle w:val="afff3"/>
                <w:b/>
                <w:bCs/>
                <w:noProof/>
                <w:lang w:eastAsia="ar-SA"/>
              </w:rPr>
              <w:t>Технические требования к Системе</w:t>
            </w:r>
            <w:r>
              <w:rPr>
                <w:noProof/>
                <w:webHidden/>
              </w:rPr>
              <w:tab/>
            </w:r>
            <w:r>
              <w:rPr>
                <w:noProof/>
                <w:webHidden/>
              </w:rPr>
              <w:fldChar w:fldCharType="begin"/>
            </w:r>
            <w:r>
              <w:rPr>
                <w:noProof/>
                <w:webHidden/>
              </w:rPr>
              <w:instrText xml:space="preserve"> PAGEREF _Toc513469541 \h </w:instrText>
            </w:r>
            <w:r>
              <w:rPr>
                <w:noProof/>
                <w:webHidden/>
              </w:rPr>
            </w:r>
            <w:r>
              <w:rPr>
                <w:noProof/>
                <w:webHidden/>
              </w:rPr>
              <w:fldChar w:fldCharType="separate"/>
            </w:r>
            <w:r>
              <w:rPr>
                <w:noProof/>
                <w:webHidden/>
              </w:rPr>
              <w:t>30</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2" w:history="1">
            <w:r>
              <w:rPr>
                <w:rStyle w:val="afff3"/>
                <w:b/>
                <w:bCs/>
                <w:noProof/>
                <w:lang w:eastAsia="ar-SA"/>
              </w:rPr>
              <w:t>3.3.3.</w:t>
            </w:r>
            <w:r>
              <w:rPr>
                <w:rFonts w:asciiTheme="minorHAnsi" w:eastAsiaTheme="minorEastAsia" w:hAnsiTheme="minorHAnsi" w:cstheme="minorBidi"/>
                <w:noProof/>
                <w:sz w:val="22"/>
                <w:szCs w:val="22"/>
              </w:rPr>
              <w:tab/>
            </w:r>
            <w:r>
              <w:rPr>
                <w:rStyle w:val="afff3"/>
                <w:b/>
                <w:bCs/>
                <w:noProof/>
                <w:lang w:eastAsia="ar-SA"/>
              </w:rPr>
              <w:t>Требования к надежности и производительности</w:t>
            </w:r>
            <w:r>
              <w:rPr>
                <w:noProof/>
                <w:webHidden/>
              </w:rPr>
              <w:tab/>
            </w:r>
            <w:r>
              <w:rPr>
                <w:noProof/>
                <w:webHidden/>
              </w:rPr>
              <w:fldChar w:fldCharType="begin"/>
            </w:r>
            <w:r>
              <w:rPr>
                <w:noProof/>
                <w:webHidden/>
              </w:rPr>
              <w:instrText xml:space="preserve"> PAGEREF _Toc513469542 \h </w:instrText>
            </w:r>
            <w:r>
              <w:rPr>
                <w:noProof/>
                <w:webHidden/>
              </w:rPr>
            </w:r>
            <w:r>
              <w:rPr>
                <w:noProof/>
                <w:webHidden/>
              </w:rPr>
              <w:fldChar w:fldCharType="separate"/>
            </w:r>
            <w:r>
              <w:rPr>
                <w:noProof/>
                <w:webHidden/>
              </w:rPr>
              <w:t>31</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3" w:history="1">
            <w:r>
              <w:rPr>
                <w:rStyle w:val="afff3"/>
                <w:b/>
                <w:bCs/>
                <w:noProof/>
                <w:lang w:eastAsia="ar-SA"/>
              </w:rPr>
              <w:t>3.3.4.</w:t>
            </w:r>
            <w:r>
              <w:rPr>
                <w:rFonts w:asciiTheme="minorHAnsi" w:eastAsiaTheme="minorEastAsia" w:hAnsiTheme="minorHAnsi" w:cstheme="minorBidi"/>
                <w:noProof/>
                <w:sz w:val="22"/>
                <w:szCs w:val="22"/>
              </w:rPr>
              <w:tab/>
            </w:r>
            <w:r>
              <w:rPr>
                <w:rStyle w:val="afff3"/>
                <w:b/>
                <w:bCs/>
                <w:noProof/>
                <w:lang w:eastAsia="ar-SA"/>
              </w:rPr>
              <w:t>Требования к резервному копированию и восстановлению работоспособности</w:t>
            </w:r>
            <w:r>
              <w:rPr>
                <w:noProof/>
                <w:webHidden/>
              </w:rPr>
              <w:tab/>
            </w:r>
            <w:r>
              <w:rPr>
                <w:noProof/>
                <w:webHidden/>
              </w:rPr>
              <w:fldChar w:fldCharType="begin"/>
            </w:r>
            <w:r>
              <w:rPr>
                <w:noProof/>
                <w:webHidden/>
              </w:rPr>
              <w:instrText xml:space="preserve"> PAGEREF _Toc513469543 \h </w:instrText>
            </w:r>
            <w:r>
              <w:rPr>
                <w:noProof/>
                <w:webHidden/>
              </w:rPr>
            </w:r>
            <w:r>
              <w:rPr>
                <w:noProof/>
                <w:webHidden/>
              </w:rPr>
              <w:fldChar w:fldCharType="separate"/>
            </w:r>
            <w:r>
              <w:rPr>
                <w:noProof/>
                <w:webHidden/>
              </w:rPr>
              <w:t>31</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4" w:history="1">
            <w:r>
              <w:rPr>
                <w:rStyle w:val="afff3"/>
                <w:b/>
                <w:bCs/>
                <w:noProof/>
                <w:lang w:eastAsia="ar-SA"/>
              </w:rPr>
              <w:t>3.3.5.</w:t>
            </w:r>
            <w:r>
              <w:rPr>
                <w:rFonts w:asciiTheme="minorHAnsi" w:eastAsiaTheme="minorEastAsia" w:hAnsiTheme="minorHAnsi" w:cstheme="minorBidi"/>
                <w:noProof/>
                <w:sz w:val="22"/>
                <w:szCs w:val="22"/>
              </w:rPr>
              <w:tab/>
            </w:r>
            <w:r>
              <w:rPr>
                <w:rStyle w:val="afff3"/>
                <w:b/>
                <w:bCs/>
                <w:noProof/>
                <w:lang w:eastAsia="ar-SA"/>
              </w:rPr>
              <w:t>Дополнительные требования</w:t>
            </w:r>
            <w:r>
              <w:rPr>
                <w:noProof/>
                <w:webHidden/>
              </w:rPr>
              <w:tab/>
            </w:r>
            <w:r>
              <w:rPr>
                <w:noProof/>
                <w:webHidden/>
              </w:rPr>
              <w:fldChar w:fldCharType="begin"/>
            </w:r>
            <w:r>
              <w:rPr>
                <w:noProof/>
                <w:webHidden/>
              </w:rPr>
              <w:instrText xml:space="preserve"> PAGEREF _Toc513469544 \h </w:instrText>
            </w:r>
            <w:r>
              <w:rPr>
                <w:noProof/>
                <w:webHidden/>
              </w:rPr>
            </w:r>
            <w:r>
              <w:rPr>
                <w:noProof/>
                <w:webHidden/>
              </w:rPr>
              <w:fldChar w:fldCharType="separate"/>
            </w:r>
            <w:r>
              <w:rPr>
                <w:noProof/>
                <w:webHidden/>
              </w:rPr>
              <w:t>32</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5" w:history="1">
            <w:r>
              <w:rPr>
                <w:rStyle w:val="afff3"/>
                <w:b/>
                <w:bCs/>
                <w:noProof/>
                <w:lang w:eastAsia="ar-SA"/>
              </w:rPr>
              <w:t>3.3.6.</w:t>
            </w:r>
            <w:r>
              <w:rPr>
                <w:rFonts w:asciiTheme="minorHAnsi" w:eastAsiaTheme="minorEastAsia" w:hAnsiTheme="minorHAnsi" w:cstheme="minorBidi"/>
                <w:noProof/>
                <w:sz w:val="22"/>
                <w:szCs w:val="22"/>
              </w:rPr>
              <w:tab/>
            </w:r>
            <w:r>
              <w:rPr>
                <w:rStyle w:val="afff3"/>
                <w:b/>
                <w:bCs/>
                <w:noProof/>
                <w:lang w:eastAsia="ar-SA"/>
              </w:rPr>
              <w:t>Требования к контролю и приемке</w:t>
            </w:r>
            <w:r>
              <w:rPr>
                <w:noProof/>
                <w:webHidden/>
              </w:rPr>
              <w:tab/>
            </w:r>
            <w:r>
              <w:rPr>
                <w:noProof/>
                <w:webHidden/>
              </w:rPr>
              <w:fldChar w:fldCharType="begin"/>
            </w:r>
            <w:r>
              <w:rPr>
                <w:noProof/>
                <w:webHidden/>
              </w:rPr>
              <w:instrText xml:space="preserve"> PAGEREF _Toc513469545 \h </w:instrText>
            </w:r>
            <w:r>
              <w:rPr>
                <w:noProof/>
                <w:webHidden/>
              </w:rPr>
            </w:r>
            <w:r>
              <w:rPr>
                <w:noProof/>
                <w:webHidden/>
              </w:rPr>
              <w:fldChar w:fldCharType="separate"/>
            </w:r>
            <w:r>
              <w:rPr>
                <w:noProof/>
                <w:webHidden/>
              </w:rPr>
              <w:t>32</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6" w:history="1">
            <w:r>
              <w:rPr>
                <w:rStyle w:val="afff3"/>
                <w:b/>
                <w:bCs/>
                <w:noProof/>
                <w:lang w:eastAsia="ar-SA"/>
              </w:rPr>
              <w:t>3.3.7.</w:t>
            </w:r>
            <w:r>
              <w:rPr>
                <w:rFonts w:asciiTheme="minorHAnsi" w:eastAsiaTheme="minorEastAsia" w:hAnsiTheme="minorHAnsi" w:cstheme="minorBidi"/>
                <w:noProof/>
                <w:sz w:val="22"/>
                <w:szCs w:val="22"/>
              </w:rPr>
              <w:tab/>
            </w:r>
            <w:r>
              <w:rPr>
                <w:rStyle w:val="afff3"/>
                <w:b/>
                <w:bCs/>
                <w:noProof/>
                <w:lang w:eastAsia="ar-SA"/>
              </w:rPr>
              <w:t>Требования к составу работ проекта создания информационной системы</w:t>
            </w:r>
            <w:r>
              <w:rPr>
                <w:noProof/>
                <w:webHidden/>
              </w:rPr>
              <w:tab/>
            </w:r>
            <w:r>
              <w:rPr>
                <w:noProof/>
                <w:webHidden/>
              </w:rPr>
              <w:fldChar w:fldCharType="begin"/>
            </w:r>
            <w:r>
              <w:rPr>
                <w:noProof/>
                <w:webHidden/>
              </w:rPr>
              <w:instrText xml:space="preserve"> PAGEREF _Toc513469546 \h </w:instrText>
            </w:r>
            <w:r>
              <w:rPr>
                <w:noProof/>
                <w:webHidden/>
              </w:rPr>
            </w:r>
            <w:r>
              <w:rPr>
                <w:noProof/>
                <w:webHidden/>
              </w:rPr>
              <w:fldChar w:fldCharType="separate"/>
            </w:r>
            <w:r>
              <w:rPr>
                <w:noProof/>
                <w:webHidden/>
              </w:rPr>
              <w:t>33</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7" w:history="1">
            <w:r>
              <w:rPr>
                <w:rStyle w:val="afff3"/>
                <w:b/>
                <w:bCs/>
                <w:noProof/>
                <w:lang w:eastAsia="ar-SA"/>
              </w:rPr>
              <w:t>3.3.8.</w:t>
            </w:r>
            <w:r>
              <w:rPr>
                <w:rFonts w:asciiTheme="minorHAnsi" w:eastAsiaTheme="minorEastAsia" w:hAnsiTheme="minorHAnsi" w:cstheme="minorBidi"/>
                <w:noProof/>
                <w:sz w:val="22"/>
                <w:szCs w:val="22"/>
              </w:rPr>
              <w:tab/>
            </w:r>
            <w:r>
              <w:rPr>
                <w:rStyle w:val="afff3"/>
                <w:b/>
                <w:bCs/>
                <w:noProof/>
                <w:lang w:eastAsia="ar-SA"/>
              </w:rPr>
              <w:t>Требования интеграции с другими системами</w:t>
            </w:r>
            <w:r>
              <w:rPr>
                <w:noProof/>
                <w:webHidden/>
              </w:rPr>
              <w:tab/>
            </w:r>
            <w:r>
              <w:rPr>
                <w:noProof/>
                <w:webHidden/>
              </w:rPr>
              <w:fldChar w:fldCharType="begin"/>
            </w:r>
            <w:r>
              <w:rPr>
                <w:noProof/>
                <w:webHidden/>
              </w:rPr>
              <w:instrText xml:space="preserve"> PAGEREF _Toc513469547 \h </w:instrText>
            </w:r>
            <w:r>
              <w:rPr>
                <w:noProof/>
                <w:webHidden/>
              </w:rPr>
            </w:r>
            <w:r>
              <w:rPr>
                <w:noProof/>
                <w:webHidden/>
              </w:rPr>
              <w:fldChar w:fldCharType="separate"/>
            </w:r>
            <w:r>
              <w:rPr>
                <w:noProof/>
                <w:webHidden/>
              </w:rPr>
              <w:t>33</w:t>
            </w:r>
            <w:r>
              <w:rPr>
                <w:noProof/>
                <w:webHidden/>
              </w:rPr>
              <w:fldChar w:fldCharType="end"/>
            </w:r>
          </w:hyperlink>
        </w:p>
        <w:p w:rsidR="00A804A5" w:rsidRDefault="00A804A5">
          <w:pPr>
            <w:pStyle w:val="48"/>
            <w:tabs>
              <w:tab w:val="left" w:pos="1440"/>
              <w:tab w:val="right" w:pos="9629"/>
            </w:tabs>
            <w:rPr>
              <w:rFonts w:asciiTheme="minorHAnsi" w:eastAsiaTheme="minorEastAsia" w:hAnsiTheme="minorHAnsi" w:cstheme="minorBidi"/>
              <w:noProof/>
              <w:sz w:val="22"/>
              <w:szCs w:val="22"/>
            </w:rPr>
          </w:pPr>
          <w:hyperlink w:anchor="_Toc513469548" w:history="1">
            <w:r>
              <w:rPr>
                <w:rStyle w:val="afff3"/>
                <w:b/>
                <w:bCs/>
                <w:noProof/>
                <w:lang w:eastAsia="ar-SA"/>
              </w:rPr>
              <w:t>3.3.9.</w:t>
            </w:r>
            <w:r>
              <w:rPr>
                <w:rFonts w:asciiTheme="minorHAnsi" w:eastAsiaTheme="minorEastAsia" w:hAnsiTheme="minorHAnsi" w:cstheme="minorBidi"/>
                <w:noProof/>
                <w:sz w:val="22"/>
                <w:szCs w:val="22"/>
              </w:rPr>
              <w:tab/>
            </w:r>
            <w:r>
              <w:rPr>
                <w:rStyle w:val="afff3"/>
                <w:b/>
                <w:bCs/>
                <w:noProof/>
                <w:lang w:eastAsia="ar-SA"/>
              </w:rPr>
              <w:t>Требования к исполнителю</w:t>
            </w:r>
            <w:r>
              <w:rPr>
                <w:noProof/>
                <w:webHidden/>
              </w:rPr>
              <w:tab/>
            </w:r>
            <w:r>
              <w:rPr>
                <w:noProof/>
                <w:webHidden/>
              </w:rPr>
              <w:fldChar w:fldCharType="begin"/>
            </w:r>
            <w:r>
              <w:rPr>
                <w:noProof/>
                <w:webHidden/>
              </w:rPr>
              <w:instrText xml:space="preserve"> PAGEREF _Toc513469548 \h </w:instrText>
            </w:r>
            <w:r>
              <w:rPr>
                <w:noProof/>
                <w:webHidden/>
              </w:rPr>
            </w:r>
            <w:r>
              <w:rPr>
                <w:noProof/>
                <w:webHidden/>
              </w:rPr>
              <w:fldChar w:fldCharType="separate"/>
            </w:r>
            <w:r>
              <w:rPr>
                <w:noProof/>
                <w:webHidden/>
              </w:rPr>
              <w:t>34</w:t>
            </w:r>
            <w:r>
              <w:rPr>
                <w:noProof/>
                <w:webHidden/>
              </w:rPr>
              <w:fldChar w:fldCharType="end"/>
            </w:r>
          </w:hyperlink>
        </w:p>
        <w:p w:rsidR="00A804A5" w:rsidRDefault="00A804A5">
          <w:pPr>
            <w:pStyle w:val="3fb"/>
            <w:tabs>
              <w:tab w:val="right" w:pos="9629"/>
            </w:tabs>
            <w:rPr>
              <w:rFonts w:asciiTheme="minorHAnsi" w:eastAsiaTheme="minorEastAsia" w:hAnsiTheme="minorHAnsi" w:cstheme="minorBidi"/>
              <w:i w:val="0"/>
              <w:iCs w:val="0"/>
              <w:noProof/>
              <w:sz w:val="22"/>
              <w:szCs w:val="22"/>
            </w:rPr>
          </w:pPr>
          <w:hyperlink w:anchor="_Toc513469549" w:history="1">
            <w:r>
              <w:rPr>
                <w:rStyle w:val="afff3"/>
                <w:rFonts w:ascii="Arial" w:hAnsi="Arial"/>
                <w:b/>
                <w:bCs/>
                <w:noProof/>
                <w:lang w:eastAsia="ar-SA"/>
              </w:rPr>
              <w:t>Приложение 1. Предлагаемый  график и порядок работ</w:t>
            </w:r>
            <w:r>
              <w:rPr>
                <w:noProof/>
                <w:webHidden/>
              </w:rPr>
              <w:tab/>
            </w:r>
            <w:r>
              <w:rPr>
                <w:noProof/>
                <w:webHidden/>
              </w:rPr>
              <w:fldChar w:fldCharType="begin"/>
            </w:r>
            <w:r>
              <w:rPr>
                <w:noProof/>
                <w:webHidden/>
              </w:rPr>
              <w:instrText xml:space="preserve"> PAGEREF _Toc513469549 \h </w:instrText>
            </w:r>
            <w:r>
              <w:rPr>
                <w:noProof/>
                <w:webHidden/>
              </w:rPr>
            </w:r>
            <w:r>
              <w:rPr>
                <w:noProof/>
                <w:webHidden/>
              </w:rPr>
              <w:fldChar w:fldCharType="separate"/>
            </w:r>
            <w:r>
              <w:rPr>
                <w:noProof/>
                <w:webHidden/>
              </w:rPr>
              <w:t>35</w:t>
            </w:r>
            <w:r>
              <w:rPr>
                <w:noProof/>
                <w:webHidden/>
              </w:rPr>
              <w:fldChar w:fldCharType="end"/>
            </w:r>
          </w:hyperlink>
        </w:p>
        <w:p w:rsidR="00A804A5" w:rsidRPr="0080739B" w:rsidRDefault="00A804A5" w:rsidP="00A804A5">
          <w:pPr>
            <w:tabs>
              <w:tab w:val="right" w:pos="10195"/>
            </w:tabs>
            <w:spacing w:before="60" w:after="60" w:line="312" w:lineRule="auto"/>
            <w:rPr>
              <w:rFonts w:ascii="Calibri" w:eastAsia="Calibri" w:hAnsi="Calibri" w:cs="Calibri"/>
              <w:color w:val="000000"/>
            </w:rPr>
          </w:pPr>
          <w:r>
            <w:rPr>
              <w:color w:val="000000"/>
            </w:rPr>
            <w:fldChar w:fldCharType="end"/>
          </w:r>
        </w:p>
      </w:sdtContent>
    </w:sdt>
    <w:p w:rsidR="00A804A5" w:rsidRDefault="00A804A5" w:rsidP="00A804A5">
      <w:pPr>
        <w:rPr>
          <w:b/>
          <w:color w:val="000000"/>
        </w:rPr>
      </w:pPr>
      <w:bookmarkStart w:id="7" w:name="_1fob9te" w:colFirst="0" w:colLast="0"/>
      <w:bookmarkEnd w:id="7"/>
    </w:p>
    <w:p w:rsidR="00A804A5" w:rsidRPr="0080739B" w:rsidRDefault="00A804A5" w:rsidP="00A804A5">
      <w:pPr>
        <w:rPr>
          <w:b/>
          <w:color w:val="000000"/>
        </w:rPr>
      </w:pPr>
      <w:r>
        <w:rPr>
          <w:b/>
          <w:color w:val="000000"/>
        </w:rPr>
        <w:t>Введение</w:t>
      </w: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8" w:name="_Toc513469495"/>
      <w:r>
        <w:rPr>
          <w:rFonts w:ascii="Arial" w:hAnsi="Arial"/>
          <w:b/>
          <w:bCs/>
          <w:color w:val="000000"/>
          <w:sz w:val="26"/>
          <w:szCs w:val="26"/>
        </w:rPr>
        <w:t>Области применения</w:t>
      </w:r>
      <w:bookmarkEnd w:id="8"/>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 xml:space="preserve">         Система предназначена для ведения управленческого учета в ПАО «ТрансКонтейнер». </w:t>
      </w:r>
      <w:proofErr w:type="gramStart"/>
      <w:r>
        <w:rPr>
          <w:color w:val="000000"/>
        </w:rPr>
        <w:t>Основанием для проведения работ является потребность Заказчика в унификации комплекса информационных систем, поддерживающих процессы ведения бухгалтерского и налогового учетов, а также бюджетного управления и управляющих бюджетными данными в ПАО «ТрансКонтейнер», в контуре Единой Автоматизированной Системы Управленческого Учета.</w:t>
      </w:r>
      <w:proofErr w:type="gramEnd"/>
    </w:p>
    <w:p w:rsidR="00A804A5" w:rsidRPr="0080739B" w:rsidRDefault="00A804A5" w:rsidP="00A804A5">
      <w:pPr>
        <w:spacing w:line="360" w:lineRule="auto"/>
        <w:jc w:val="both"/>
        <w:rPr>
          <w:color w:val="000000"/>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9" w:name="_Toc513469496"/>
      <w:r>
        <w:rPr>
          <w:rFonts w:ascii="Arial" w:hAnsi="Arial"/>
          <w:b/>
          <w:bCs/>
          <w:color w:val="000000"/>
          <w:sz w:val="26"/>
          <w:szCs w:val="26"/>
        </w:rPr>
        <w:t>Обозначения и сокращения</w:t>
      </w:r>
      <w:bookmarkEnd w:id="9"/>
    </w:p>
    <w:p w:rsidR="00A804A5" w:rsidRPr="0080739B" w:rsidRDefault="00A804A5" w:rsidP="00A804A5">
      <w:pPr>
        <w:spacing w:line="360" w:lineRule="auto"/>
        <w:jc w:val="both"/>
        <w:rPr>
          <w:color w:val="000000"/>
        </w:rPr>
      </w:pPr>
    </w:p>
    <w:p w:rsidR="00A804A5" w:rsidRPr="0080739B" w:rsidRDefault="00A804A5" w:rsidP="00A804A5">
      <w:pPr>
        <w:spacing w:line="360" w:lineRule="auto"/>
        <w:jc w:val="both"/>
        <w:rPr>
          <w:color w:val="000000"/>
        </w:rPr>
      </w:pPr>
      <w:r>
        <w:rPr>
          <w:color w:val="000000"/>
        </w:rPr>
        <w:t>В настоящем документе применены следующие обозначения и сокращения:</w:t>
      </w:r>
    </w:p>
    <w:tbl>
      <w:tblPr>
        <w:tblW w:w="9639" w:type="dxa"/>
        <w:tblInd w:w="108" w:type="dxa"/>
        <w:tblLayout w:type="fixed"/>
        <w:tblLook w:val="0400" w:firstRow="0" w:lastRow="0" w:firstColumn="0" w:lastColumn="0" w:noHBand="0" w:noVBand="1"/>
      </w:tblPr>
      <w:tblGrid>
        <w:gridCol w:w="2722"/>
        <w:gridCol w:w="6917"/>
      </w:tblGrid>
      <w:tr w:rsidR="00A804A5" w:rsidRPr="0080739B" w:rsidTr="00A804A5">
        <w:trPr>
          <w:trHeight w:val="360"/>
        </w:trPr>
        <w:tc>
          <w:tcPr>
            <w:tcW w:w="2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804A5" w:rsidRPr="0080739B" w:rsidRDefault="00A804A5" w:rsidP="00A804A5">
            <w:pPr>
              <w:jc w:val="center"/>
              <w:rPr>
                <w:b/>
                <w:color w:val="000000"/>
              </w:rPr>
            </w:pPr>
            <w:r>
              <w:rPr>
                <w:b/>
                <w:color w:val="000000"/>
              </w:rPr>
              <w:t>Термин, сокращение</w:t>
            </w:r>
          </w:p>
        </w:tc>
        <w:tc>
          <w:tcPr>
            <w:tcW w:w="6917" w:type="dxa"/>
            <w:tcBorders>
              <w:top w:val="single" w:sz="4" w:space="0" w:color="000000"/>
              <w:left w:val="nil"/>
              <w:bottom w:val="single" w:sz="4" w:space="0" w:color="000000"/>
              <w:right w:val="single" w:sz="4" w:space="0" w:color="000000"/>
            </w:tcBorders>
            <w:shd w:val="clear" w:color="auto" w:fill="D9D9D9"/>
            <w:vAlign w:val="center"/>
          </w:tcPr>
          <w:p w:rsidR="00A804A5" w:rsidRPr="0080739B" w:rsidRDefault="00A804A5" w:rsidP="00A804A5">
            <w:pPr>
              <w:jc w:val="center"/>
              <w:rPr>
                <w:b/>
                <w:color w:val="000000"/>
              </w:rPr>
            </w:pPr>
            <w:r>
              <w:rPr>
                <w:b/>
                <w:color w:val="000000"/>
              </w:rPr>
              <w:t>Определение</w:t>
            </w:r>
          </w:p>
        </w:tc>
      </w:tr>
      <w:tr w:rsidR="00A804A5" w:rsidRPr="0080739B" w:rsidTr="00A804A5">
        <w:trPr>
          <w:trHeight w:val="36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4A5" w:rsidRPr="0080739B" w:rsidRDefault="00A804A5" w:rsidP="00A804A5">
            <w:pPr>
              <w:rPr>
                <w:color w:val="000000"/>
              </w:rPr>
            </w:pPr>
            <w:r>
              <w:rPr>
                <w:color w:val="000000"/>
              </w:rPr>
              <w:t>Аналитика управленческого учета</w:t>
            </w:r>
          </w:p>
        </w:tc>
        <w:tc>
          <w:tcPr>
            <w:tcW w:w="6917" w:type="dxa"/>
            <w:tcBorders>
              <w:top w:val="single" w:sz="4" w:space="0" w:color="000000"/>
              <w:left w:val="nil"/>
              <w:bottom w:val="single" w:sz="4" w:space="0" w:color="000000"/>
              <w:right w:val="single" w:sz="4" w:space="0" w:color="000000"/>
            </w:tcBorders>
            <w:shd w:val="clear" w:color="auto" w:fill="auto"/>
            <w:vAlign w:val="center"/>
          </w:tcPr>
          <w:p w:rsidR="00A804A5" w:rsidRPr="0080739B" w:rsidRDefault="00A804A5" w:rsidP="00A804A5">
            <w:pPr>
              <w:rPr>
                <w:color w:val="000000"/>
              </w:rPr>
            </w:pPr>
            <w:r>
              <w:rPr>
                <w:color w:val="000000"/>
              </w:rPr>
              <w:t>Аналитика статей бюджетных классификаторов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АСБУ</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бюджетного управления</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АСБК</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бюджетного контроля</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АСУДС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управления денежными средствами</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АСУУ, Система</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управленческого учета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АСБНУ</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 xml:space="preserve">Система бухгалтерского и налогового учета </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АСЦНСИ</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централизованного управления нормативно-справочной информацией</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АСПРО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подготовки регламентированной отчетности</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АСУЭООС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Автоматизированная система управления эксплуатацией и обновлением основных средств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БД</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База данных</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БДДС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Бюджет движения денежных средств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Бюджет инвестиций ЦФО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Составная часть бюджета ЦФО, содержащая плановые параметры по реализации и финансированию инвестиций</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Бюджет снизу</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Совокупность заявок всех ЦФО, поданных на рассмотрение для включения в консолидированный бюджет</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Бюджет ЦФО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jc w:val="both"/>
              <w:rPr>
                <w:color w:val="000000"/>
                <w:sz w:val="23"/>
                <w:szCs w:val="23"/>
              </w:rPr>
            </w:pPr>
            <w:r>
              <w:rPr>
                <w:color w:val="000000"/>
                <w:sz w:val="23"/>
                <w:szCs w:val="23"/>
              </w:rPr>
              <w:t>Обособленный размер денежных средств, необходимый для обеспечения задач и функций ЦФО, выделяемый на определенный бюджетный период</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proofErr w:type="spellStart"/>
            <w:r>
              <w:rPr>
                <w:color w:val="000000"/>
              </w:rPr>
              <w:t>ВагТК</w:t>
            </w:r>
            <w:proofErr w:type="spellEnd"/>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Система учета расходов по вагонам и контейнерному парку</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ВГО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jc w:val="both"/>
              <w:rPr>
                <w:color w:val="000000"/>
                <w:sz w:val="23"/>
                <w:szCs w:val="23"/>
              </w:rPr>
            </w:pPr>
            <w:r>
              <w:rPr>
                <w:color w:val="000000"/>
                <w:sz w:val="23"/>
                <w:szCs w:val="23"/>
              </w:rPr>
              <w:t>Внутригрупповые операции</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ДЗ</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Дебиторская задолженность</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ДЗО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Дочернее зависимое общество</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ДС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Денежные средства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ДДС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Движение денежных средств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ЕБК</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Единый бюджетный классификатор</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 xml:space="preserve">Заказчик </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jc w:val="both"/>
              <w:rPr>
                <w:color w:val="000000"/>
                <w:sz w:val="23"/>
                <w:szCs w:val="23"/>
              </w:rPr>
            </w:pPr>
            <w:r>
              <w:rPr>
                <w:color w:val="000000"/>
                <w:sz w:val="23"/>
                <w:szCs w:val="23"/>
              </w:rPr>
              <w:t>Структурное подразделение Общества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 xml:space="preserve">Инвестиционная </w:t>
            </w:r>
            <w:r>
              <w:rPr>
                <w:color w:val="000000"/>
                <w:sz w:val="23"/>
                <w:szCs w:val="23"/>
              </w:rPr>
              <w:lastRenderedPageBreak/>
              <w:t>программа</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jc w:val="both"/>
              <w:rPr>
                <w:color w:val="000000"/>
                <w:sz w:val="23"/>
                <w:szCs w:val="23"/>
              </w:rPr>
            </w:pPr>
            <w:r>
              <w:rPr>
                <w:color w:val="000000"/>
                <w:sz w:val="23"/>
                <w:szCs w:val="23"/>
              </w:rPr>
              <w:lastRenderedPageBreak/>
              <w:t xml:space="preserve">Совокупность Проектов, сгруппированных в Титулы; </w:t>
            </w:r>
            <w:r>
              <w:rPr>
                <w:color w:val="000000"/>
                <w:sz w:val="23"/>
                <w:szCs w:val="23"/>
              </w:rPr>
              <w:lastRenderedPageBreak/>
              <w:t xml:space="preserve">утверждаемая в установленном порядке программа обновления, модернизации и реконструкции производственных фондов Общества, созданию (модернизации) нематериальных активов, а также участия в капиталах прочих компаний. Содержит количественные, ценовые, денежные параметры - как по финансированию, так и по реализации </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proofErr w:type="gramStart"/>
            <w:r>
              <w:rPr>
                <w:color w:val="000000"/>
                <w:sz w:val="23"/>
                <w:szCs w:val="23"/>
              </w:rPr>
              <w:lastRenderedPageBreak/>
              <w:t>КЗ</w:t>
            </w:r>
            <w:proofErr w:type="gramEnd"/>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 xml:space="preserve">Кредиторская задолженность </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КЦП</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Количественно-ценовые параметры бюджетов ЦФО</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НДР</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Номенклатура доходов и расходов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НДС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Налог на добавленную стоимость</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НКВ</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proofErr w:type="gramStart"/>
            <w:r>
              <w:rPr>
                <w:color w:val="000000"/>
                <w:sz w:val="23"/>
                <w:szCs w:val="23"/>
              </w:rPr>
              <w:t>Незавершенное</w:t>
            </w:r>
            <w:proofErr w:type="gramEnd"/>
            <w:r>
              <w:rPr>
                <w:color w:val="000000"/>
                <w:sz w:val="23"/>
                <w:szCs w:val="23"/>
              </w:rPr>
              <w:t xml:space="preserve"> капитальные вложения</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НКП</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Филиал Общества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НМА</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Нематериальный актив</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НСИ</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Нормативно-справочная информация</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Объект учета</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Любой объект, находящийся под воздействием прямых индивидуальных управленческих решений ЦФО и используемый для достижения производственных целей хозяйственной деятельности ЦФО.</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ОС</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Основное средство</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СЭД</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Система электронного документооборота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Титул, Титульный список инвестиций</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Элемент группировки объектов инвестирования Общества</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ЦКП</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sz w:val="23"/>
                <w:szCs w:val="23"/>
              </w:rPr>
            </w:pPr>
            <w:r>
              <w:rPr>
                <w:color w:val="000000"/>
                <w:sz w:val="23"/>
                <w:szCs w:val="23"/>
              </w:rPr>
              <w:t xml:space="preserve">Аппарат управления Общества. </w:t>
            </w:r>
          </w:p>
        </w:tc>
      </w:tr>
      <w:tr w:rsidR="00A804A5" w:rsidRPr="0080739B" w:rsidTr="00A804A5">
        <w:trPr>
          <w:trHeight w:val="280"/>
        </w:trPr>
        <w:tc>
          <w:tcPr>
            <w:tcW w:w="2722" w:type="dxa"/>
            <w:tcBorders>
              <w:top w:val="nil"/>
              <w:left w:val="single" w:sz="4" w:space="0" w:color="000000"/>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rPr>
              <w:t>ЦФО</w:t>
            </w:r>
          </w:p>
        </w:tc>
        <w:tc>
          <w:tcPr>
            <w:tcW w:w="6917" w:type="dxa"/>
            <w:tcBorders>
              <w:top w:val="nil"/>
              <w:left w:val="nil"/>
              <w:bottom w:val="single" w:sz="4" w:space="0" w:color="000000"/>
              <w:right w:val="single" w:sz="4" w:space="0" w:color="000000"/>
            </w:tcBorders>
            <w:shd w:val="clear" w:color="auto" w:fill="auto"/>
          </w:tcPr>
          <w:p w:rsidR="00A804A5" w:rsidRPr="0080739B" w:rsidRDefault="00A804A5" w:rsidP="00A804A5">
            <w:pPr>
              <w:rPr>
                <w:color w:val="000000"/>
              </w:rPr>
            </w:pPr>
            <w:r>
              <w:rPr>
                <w:color w:val="000000"/>
                <w:sz w:val="23"/>
                <w:szCs w:val="23"/>
              </w:rPr>
              <w:t xml:space="preserve">Центр финансовой ответственности, одно или группа структурных подразделений Общества, в </w:t>
            </w:r>
            <w:proofErr w:type="gramStart"/>
            <w:r>
              <w:rPr>
                <w:color w:val="000000"/>
                <w:sz w:val="23"/>
                <w:szCs w:val="23"/>
              </w:rPr>
              <w:t>т.ч. НКП</w:t>
            </w:r>
            <w:proofErr w:type="gramEnd"/>
            <w:r>
              <w:rPr>
                <w:color w:val="000000"/>
                <w:sz w:val="23"/>
                <w:szCs w:val="23"/>
              </w:rPr>
              <w:t>, наделенное одним или несколькими полномочиями по планированию, формированию и расходованию бюджетов в целях достижения, поставленных перед его бизнес-процессом производственных целей и задач, и несущее ответственность за выполнение планов по наполнению бюджетов, целевое и эффективное использование средств бюджетов</w:t>
            </w:r>
          </w:p>
        </w:tc>
      </w:tr>
    </w:tbl>
    <w:p w:rsidR="00A804A5" w:rsidRPr="0080739B" w:rsidRDefault="00A804A5" w:rsidP="00A804A5">
      <w:pPr>
        <w:rPr>
          <w:color w:val="000000"/>
        </w:rPr>
      </w:pPr>
      <w:bookmarkStart w:id="10" w:name="_3dy6vkm" w:colFirst="0" w:colLast="0"/>
      <w:bookmarkEnd w:id="10"/>
    </w:p>
    <w:p w:rsidR="00A804A5" w:rsidRPr="0080739B" w:rsidRDefault="00A804A5" w:rsidP="00A804A5">
      <w:pPr>
        <w:rPr>
          <w:color w:val="000000"/>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11" w:name="_Toc513469497"/>
      <w:r>
        <w:rPr>
          <w:rFonts w:ascii="Arial" w:hAnsi="Arial"/>
          <w:b/>
          <w:bCs/>
          <w:color w:val="000000"/>
          <w:sz w:val="26"/>
          <w:szCs w:val="26"/>
        </w:rPr>
        <w:t>Общие сведения</w:t>
      </w:r>
      <w:bookmarkEnd w:id="11"/>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12" w:name="_Toc513469498"/>
      <w:r>
        <w:rPr>
          <w:b/>
          <w:bCs/>
          <w:color w:val="000000"/>
          <w:sz w:val="28"/>
          <w:szCs w:val="28"/>
        </w:rPr>
        <w:t>Цели создания Системы</w:t>
      </w:r>
      <w:bookmarkEnd w:id="12"/>
    </w:p>
    <w:p w:rsidR="00A804A5" w:rsidRPr="0080739B" w:rsidRDefault="00A804A5" w:rsidP="00A804A5">
      <w:pPr>
        <w:rPr>
          <w:color w:val="000000"/>
        </w:rPr>
      </w:pPr>
      <w:bookmarkStart w:id="13" w:name="_2s8eyo1" w:colFirst="0" w:colLast="0"/>
      <w:bookmarkEnd w:id="13"/>
    </w:p>
    <w:p w:rsidR="00A804A5" w:rsidRPr="0080739B" w:rsidRDefault="00A804A5" w:rsidP="00A804A5">
      <w:pPr>
        <w:rPr>
          <w:color w:val="000000"/>
        </w:rPr>
      </w:pPr>
      <w:r>
        <w:rPr>
          <w:color w:val="000000"/>
        </w:rPr>
        <w:t xml:space="preserve">Целью выполнения работ является унификация комплекса информационных систем, поддерживающих процесс бюджетного управления и управляющих бюджетными данными в ПАО «ТрансКонтейнер», в контуре Единой Автоматизированной Системы Управленческого Учета (АСУУ). </w:t>
      </w:r>
    </w:p>
    <w:p w:rsidR="00A804A5" w:rsidRPr="0080739B" w:rsidRDefault="00A804A5" w:rsidP="00A804A5">
      <w:pPr>
        <w:rPr>
          <w:color w:val="000000"/>
        </w:rPr>
      </w:pPr>
      <w:r>
        <w:rPr>
          <w:color w:val="000000"/>
        </w:rPr>
        <w:t>В рамках настоящего проекта для достижения этой цели выполняется объединение функциональности, системных и пользовательских настроек АСБУ, АСБК, АСУДС. Объединением достигается: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оперативность и прозрачность обмена данными между подсистемами (лимиты, фактические данные и т.п.);</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унификация и объединение ключевых классификаторов НСИ по процессам «Бюджетирование» и «Управление финансами (казначейство)»;</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унификация изменений, вносимых в АСБУ, АСБК, АСУДС в рамках единой системы;</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lastRenderedPageBreak/>
        <w:t>экономия трудозатрат пользователей систем, элиминация разрывов процессов по системам, возможность видеть процессы «Бюджетирование», «Управление финансами», «Управление инвестициями» целиком в едином окне (работа в единой системе учета);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экономия ИТ-ресурса (обслуживание и поддержка единой системы учета);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proofErr w:type="gramStart"/>
      <w:r>
        <w:rPr>
          <w:color w:val="000000"/>
        </w:rPr>
        <w:t>единая</w:t>
      </w:r>
      <w:proofErr w:type="gramEnd"/>
      <w:r>
        <w:rPr>
          <w:color w:val="000000"/>
        </w:rPr>
        <w:t xml:space="preserve"> службы поддержки пользователей.</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14" w:name="_Toc513469499"/>
      <w:r>
        <w:rPr>
          <w:b/>
          <w:bCs/>
          <w:color w:val="000000"/>
          <w:sz w:val="28"/>
          <w:szCs w:val="28"/>
        </w:rPr>
        <w:t>Задачи создания Системы</w:t>
      </w:r>
      <w:bookmarkEnd w:id="14"/>
    </w:p>
    <w:p w:rsidR="00A804A5" w:rsidRPr="0080739B" w:rsidRDefault="00A804A5" w:rsidP="00A804A5">
      <w:pPr>
        <w:rPr>
          <w:color w:val="000000"/>
        </w:rPr>
      </w:pPr>
      <w:bookmarkStart w:id="15" w:name="_3rdcrjn" w:colFirst="0" w:colLast="0"/>
      <w:bookmarkEnd w:id="15"/>
    </w:p>
    <w:p w:rsidR="00A804A5" w:rsidRPr="0080739B" w:rsidRDefault="00A804A5" w:rsidP="00A804A5">
      <w:pPr>
        <w:rPr>
          <w:color w:val="000000"/>
        </w:rPr>
      </w:pPr>
      <w:r>
        <w:rPr>
          <w:color w:val="000000"/>
        </w:rPr>
        <w:t>Система должна обеспечивать решение следующих задач:</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создание единого информационного пространства;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фиксация функций, полномочий и зон ответственности участников в Системе в соответствии с должностными обязанностями;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обеспечение возможности оперативного отслеживания и контроля процессов в едином окне;</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получение отчетов, генерация аналитической отчетности в различных разрезах и формах;</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интеграция с внешними системами.</w:t>
      </w:r>
    </w:p>
    <w:p w:rsidR="00A804A5" w:rsidRPr="0080739B" w:rsidRDefault="00A804A5" w:rsidP="00A804A5">
      <w:pPr>
        <w:rPr>
          <w:b/>
          <w:color w:val="000000"/>
          <w:sz w:val="28"/>
          <w:szCs w:val="28"/>
        </w:rPr>
      </w:pPr>
    </w:p>
    <w:p w:rsidR="00A804A5" w:rsidRPr="0080739B" w:rsidRDefault="00A804A5" w:rsidP="00456CC4">
      <w:pPr>
        <w:keepNext/>
        <w:numPr>
          <w:ilvl w:val="0"/>
          <w:numId w:val="177"/>
        </w:numPr>
        <w:pBdr>
          <w:top w:val="nil"/>
          <w:left w:val="nil"/>
          <w:bottom w:val="nil"/>
          <w:right w:val="nil"/>
          <w:between w:val="nil"/>
        </w:pBdr>
        <w:tabs>
          <w:tab w:val="left" w:pos="851"/>
        </w:tabs>
        <w:spacing w:after="120"/>
        <w:ind w:left="0" w:firstLine="0"/>
        <w:outlineLvl w:val="0"/>
        <w:rPr>
          <w:rFonts w:eastAsia="MS Mincho" w:cs="Arial"/>
          <w:b/>
          <w:bCs/>
          <w:color w:val="000000"/>
          <w:kern w:val="1"/>
          <w:sz w:val="32"/>
          <w:szCs w:val="32"/>
        </w:rPr>
      </w:pPr>
      <w:bookmarkStart w:id="16" w:name="_Toc513469500"/>
      <w:r>
        <w:rPr>
          <w:rFonts w:eastAsia="MS Mincho" w:cs="Arial"/>
          <w:b/>
          <w:bCs/>
          <w:color w:val="000000"/>
          <w:kern w:val="1"/>
          <w:sz w:val="32"/>
          <w:szCs w:val="32"/>
        </w:rPr>
        <w:t>Характеристика объекта автоматизации</w:t>
      </w:r>
      <w:bookmarkEnd w:id="16"/>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17" w:name="_Toc513469501"/>
      <w:r>
        <w:rPr>
          <w:rFonts w:ascii="Arial" w:hAnsi="Arial"/>
          <w:b/>
          <w:bCs/>
          <w:color w:val="000000"/>
          <w:sz w:val="26"/>
          <w:szCs w:val="26"/>
        </w:rPr>
        <w:t>Описание объектов автоматизации</w:t>
      </w:r>
      <w:bookmarkEnd w:id="17"/>
    </w:p>
    <w:p w:rsidR="00A804A5" w:rsidRPr="0080739B" w:rsidRDefault="00A804A5" w:rsidP="00A804A5">
      <w:pPr>
        <w:rPr>
          <w:color w:val="000000"/>
        </w:rPr>
      </w:pPr>
    </w:p>
    <w:p w:rsidR="00A804A5" w:rsidRPr="0080739B" w:rsidRDefault="00A804A5" w:rsidP="00A804A5">
      <w:pPr>
        <w:rPr>
          <w:color w:val="000000"/>
        </w:rPr>
      </w:pPr>
      <w:r>
        <w:rPr>
          <w:color w:val="000000"/>
        </w:rPr>
        <w:t>Организационные рамки проекта включают в себя следующий перечень объектов автоматизации:</w:t>
      </w:r>
      <w:r>
        <w:rPr>
          <w:color w:val="000000"/>
        </w:rPr>
        <w:tab/>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Центральный офис Заказчика, г. Москва;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Октябрьский;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Московский;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Северный;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Горьковский;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Юго-Восточный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Северо-Кавказский;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Куйбышевский;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Приволжский;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Уральский;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Западно-Сибирский;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Красноярский;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Восточно-Сибирский;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Забайкальский;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Филиал Дальневосточный;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Абхазия;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Беларусь;</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Китай-Пекин;</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Латвия;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Украина;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Представительство Узбекистан;</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proofErr w:type="spellStart"/>
      <w:r>
        <w:rPr>
          <w:color w:val="000000"/>
        </w:rPr>
        <w:t>TransContainer</w:t>
      </w:r>
      <w:proofErr w:type="spellEnd"/>
      <w:r>
        <w:rPr>
          <w:color w:val="000000"/>
        </w:rPr>
        <w:t xml:space="preserve"> </w:t>
      </w:r>
      <w:proofErr w:type="spellStart"/>
      <w:r>
        <w:rPr>
          <w:color w:val="000000"/>
        </w:rPr>
        <w:t>Europe</w:t>
      </w:r>
      <w:proofErr w:type="spellEnd"/>
      <w:r>
        <w:rPr>
          <w:color w:val="000000"/>
        </w:rPr>
        <w:t xml:space="preserve"> </w:t>
      </w:r>
      <w:proofErr w:type="spellStart"/>
      <w:r>
        <w:rPr>
          <w:color w:val="000000"/>
        </w:rPr>
        <w:t>GmbH</w:t>
      </w:r>
      <w:proofErr w:type="spellEnd"/>
      <w:r>
        <w:rPr>
          <w:color w:val="000000"/>
        </w:rPr>
        <w:t xml:space="preserve"> (Австрия);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lang w:val="en-US"/>
        </w:rPr>
      </w:pPr>
      <w:proofErr w:type="spellStart"/>
      <w:r>
        <w:rPr>
          <w:color w:val="000000"/>
          <w:lang w:val="en-US"/>
        </w:rPr>
        <w:t>TransContainer</w:t>
      </w:r>
      <w:proofErr w:type="spellEnd"/>
      <w:r>
        <w:rPr>
          <w:color w:val="000000"/>
          <w:lang w:val="en-US"/>
        </w:rPr>
        <w:t xml:space="preserve">- Slovakia, </w:t>
      </w:r>
      <w:proofErr w:type="spellStart"/>
      <w:r>
        <w:rPr>
          <w:color w:val="000000"/>
          <w:lang w:val="en-US"/>
        </w:rPr>
        <w:t>a.s</w:t>
      </w:r>
      <w:proofErr w:type="spellEnd"/>
      <w:r>
        <w:rPr>
          <w:color w:val="000000"/>
          <w:lang w:val="en-US"/>
        </w:rPr>
        <w:t>. (</w:t>
      </w:r>
      <w:r>
        <w:rPr>
          <w:color w:val="000000"/>
        </w:rPr>
        <w:t>Словакия</w:t>
      </w:r>
      <w:r>
        <w:rPr>
          <w:color w:val="000000"/>
          <w:lang w:val="en-US"/>
        </w:rPr>
        <w:t>);</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lang w:val="en-US"/>
        </w:rPr>
      </w:pPr>
      <w:r>
        <w:rPr>
          <w:color w:val="000000"/>
          <w:lang w:val="en-US"/>
        </w:rPr>
        <w:t xml:space="preserve">Oy </w:t>
      </w:r>
      <w:proofErr w:type="spellStart"/>
      <w:r>
        <w:rPr>
          <w:color w:val="000000"/>
          <w:lang w:val="en-US"/>
        </w:rPr>
        <w:t>ContainerTrans</w:t>
      </w:r>
      <w:proofErr w:type="spellEnd"/>
      <w:r>
        <w:rPr>
          <w:color w:val="000000"/>
          <w:lang w:val="en-US"/>
        </w:rPr>
        <w:t xml:space="preserve"> Scandinavia Ltd (</w:t>
      </w:r>
      <w:r>
        <w:rPr>
          <w:color w:val="000000"/>
        </w:rPr>
        <w:t>Финляндия</w:t>
      </w:r>
      <w:r>
        <w:rPr>
          <w:color w:val="000000"/>
          <w:lang w:val="en-US"/>
        </w:rPr>
        <w:t>)</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ООО «</w:t>
      </w:r>
      <w:proofErr w:type="spellStart"/>
      <w:r>
        <w:rPr>
          <w:color w:val="000000"/>
        </w:rPr>
        <w:t>СпецТрансКонтейнер</w:t>
      </w:r>
      <w:proofErr w:type="spellEnd"/>
      <w:r>
        <w:rPr>
          <w:color w:val="000000"/>
        </w:rPr>
        <w:t>» (Россия);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lastRenderedPageBreak/>
        <w:t>ООО «ФВК Север» (Россия);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АО «</w:t>
      </w:r>
      <w:proofErr w:type="spellStart"/>
      <w:r>
        <w:rPr>
          <w:color w:val="000000"/>
        </w:rPr>
        <w:t>Кедентранссервис</w:t>
      </w:r>
      <w:proofErr w:type="spellEnd"/>
      <w:r>
        <w:rPr>
          <w:color w:val="000000"/>
        </w:rPr>
        <w:t>» (Казахстан);</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lang w:val="en-US"/>
        </w:rPr>
        <w:t xml:space="preserve">Chinese-Russian Rail-Container International Freight Forwarding (Beijing) Co., Ltd. </w:t>
      </w:r>
      <w:r>
        <w:rPr>
          <w:color w:val="000000"/>
        </w:rPr>
        <w:t>(КНР);</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proofErr w:type="spellStart"/>
      <w:r>
        <w:rPr>
          <w:color w:val="000000"/>
          <w:lang w:val="en-US"/>
        </w:rPr>
        <w:t>TransContainer</w:t>
      </w:r>
      <w:proofErr w:type="spellEnd"/>
      <w:r>
        <w:rPr>
          <w:color w:val="000000"/>
          <w:lang w:val="en-US"/>
        </w:rPr>
        <w:t xml:space="preserve"> Freight Forwarding (Shanghai) Co., Ltd. </w:t>
      </w:r>
      <w:r>
        <w:rPr>
          <w:color w:val="000000"/>
        </w:rPr>
        <w:t>(КНР);</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lang w:val="en-US"/>
        </w:rPr>
      </w:pPr>
      <w:proofErr w:type="spellStart"/>
      <w:r>
        <w:rPr>
          <w:color w:val="000000"/>
          <w:lang w:val="en-US"/>
        </w:rPr>
        <w:t>TransContainer</w:t>
      </w:r>
      <w:proofErr w:type="spellEnd"/>
      <w:r>
        <w:rPr>
          <w:color w:val="000000"/>
          <w:lang w:val="en-US"/>
        </w:rPr>
        <w:t xml:space="preserve"> Asia Pacific Ltd. (</w:t>
      </w:r>
      <w:r>
        <w:rPr>
          <w:color w:val="000000"/>
        </w:rPr>
        <w:t>Южная</w:t>
      </w:r>
      <w:r>
        <w:rPr>
          <w:color w:val="000000"/>
          <w:lang w:val="en-US"/>
        </w:rPr>
        <w:t xml:space="preserve"> </w:t>
      </w:r>
      <w:r>
        <w:rPr>
          <w:color w:val="000000"/>
        </w:rPr>
        <w:t>Корея</w:t>
      </w:r>
      <w:r>
        <w:rPr>
          <w:color w:val="000000"/>
          <w:lang w:val="en-US"/>
        </w:rPr>
        <w:t>);</w:t>
      </w:r>
    </w:p>
    <w:p w:rsidR="00A804A5" w:rsidRPr="0080739B" w:rsidRDefault="00A804A5" w:rsidP="00A804A5">
      <w:pPr>
        <w:rPr>
          <w:rFonts w:ascii="Arial" w:eastAsia="Arial" w:hAnsi="Arial" w:cs="Arial"/>
          <w:color w:val="000000"/>
          <w:sz w:val="14"/>
          <w:szCs w:val="14"/>
          <w:lang w:val="en-US"/>
        </w:rPr>
      </w:pPr>
    </w:p>
    <w:p w:rsidR="00A804A5" w:rsidRPr="0080739B" w:rsidRDefault="00A804A5" w:rsidP="00A804A5">
      <w:pPr>
        <w:rPr>
          <w:color w:val="000000"/>
        </w:rPr>
      </w:pPr>
      <w:bookmarkStart w:id="18" w:name="_35nkun2" w:colFirst="0" w:colLast="0"/>
      <w:bookmarkEnd w:id="18"/>
      <w:r>
        <w:rPr>
          <w:color w:val="000000"/>
        </w:rPr>
        <w:t>Работы выполняются в Центральном офисе Заказчика, расположенном по адресу 125047, Москва, Оружейный переулок, д.19.</w:t>
      </w:r>
    </w:p>
    <w:p w:rsidR="00A804A5" w:rsidRPr="0080739B" w:rsidRDefault="00A804A5" w:rsidP="00A804A5">
      <w:pPr>
        <w:rPr>
          <w:color w:val="000000"/>
        </w:rPr>
      </w:pPr>
      <w:r>
        <w:rPr>
          <w:color w:val="000000"/>
        </w:rPr>
        <w:t>Предоставление Исполнителем работ и услуг в офисах удаленных Юридических лиц Заказчика за пределами г. Москвы не предусматривается.</w:t>
      </w:r>
    </w:p>
    <w:p w:rsidR="00A804A5" w:rsidRPr="0080739B" w:rsidRDefault="00A804A5" w:rsidP="00A804A5">
      <w:pPr>
        <w:rPr>
          <w:color w:val="000000"/>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19" w:name="_Toc513469502"/>
      <w:r>
        <w:rPr>
          <w:rFonts w:ascii="Arial" w:hAnsi="Arial"/>
          <w:b/>
          <w:bCs/>
          <w:color w:val="000000"/>
          <w:sz w:val="26"/>
          <w:szCs w:val="26"/>
        </w:rPr>
        <w:t>Описание исходного состояния автоматизируемой деятельности</w:t>
      </w:r>
      <w:bookmarkEnd w:id="19"/>
    </w:p>
    <w:p w:rsidR="00A804A5" w:rsidRPr="0080739B" w:rsidRDefault="00A804A5" w:rsidP="00A804A5">
      <w:pPr>
        <w:rPr>
          <w:color w:val="000000"/>
        </w:rPr>
      </w:pPr>
    </w:p>
    <w:p w:rsidR="00A804A5" w:rsidRPr="0080739B" w:rsidRDefault="00A804A5" w:rsidP="00A804A5">
      <w:pPr>
        <w:rPr>
          <w:color w:val="000000"/>
        </w:rPr>
      </w:pPr>
      <w:r>
        <w:rPr>
          <w:color w:val="000000"/>
        </w:rPr>
        <w:t>Объекты автоматизации для ведения финансово-хозяйственной деятельности используют единый набор систем на платформе «1С</w:t>
      </w:r>
      <w:proofErr w:type="gramStart"/>
      <w:r>
        <w:rPr>
          <w:color w:val="000000"/>
        </w:rPr>
        <w:t>:П</w:t>
      </w:r>
      <w:proofErr w:type="gramEnd"/>
      <w:r>
        <w:rPr>
          <w:color w:val="000000"/>
        </w:rPr>
        <w:t xml:space="preserve">редприятие»: </w:t>
      </w:r>
    </w:p>
    <w:p w:rsidR="00A804A5" w:rsidRPr="0080739B" w:rsidRDefault="00A804A5" w:rsidP="00A804A5">
      <w:pPr>
        <w:rPr>
          <w:b/>
          <w:color w:val="000000"/>
        </w:rPr>
      </w:pPr>
      <w:r>
        <w:rPr>
          <w:b/>
          <w:color w:val="000000"/>
        </w:rPr>
        <w:t>Системы ведения учета: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АСБУ - автоматизированная система бюджетного управления (1С Предприятие 8.3 консолидация проф. 2.1.1.1), объем базы данных 110 Гигабайт;</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АСБК / АСУДС - автоматизированная система бюджетного контроля/ АСУДС Автоматизированная система управления денежными средствами (1С Предприятие 8.3 консолидация проф. 2.1.1.1), является единой системой с объемом базы данных 100 Гигабайт;</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АСУЭООС - автоматизированная система управления эксплуатацией и обновлением основных средств;</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АСБНУ - система бухгалтерского и налогового учета;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ИРС /АСРКС – система учета реализации, расчетов с покупателями и заказчиками;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proofErr w:type="spellStart"/>
      <w:r>
        <w:rPr>
          <w:color w:val="000000"/>
        </w:rPr>
        <w:t>ВагТК</w:t>
      </w:r>
      <w:proofErr w:type="spellEnd"/>
      <w:r>
        <w:rPr>
          <w:color w:val="000000"/>
        </w:rPr>
        <w:t xml:space="preserve"> – система учета расходов по вагонам и контейнерному парку;</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ЗУП – система управления персоналом, учета и расчета заработной платы;</w:t>
      </w:r>
    </w:p>
    <w:p w:rsidR="00A804A5" w:rsidRPr="0080739B" w:rsidRDefault="00A804A5" w:rsidP="00A804A5">
      <w:pPr>
        <w:rPr>
          <w:b/>
          <w:color w:val="000000"/>
        </w:rPr>
      </w:pPr>
      <w:r>
        <w:rPr>
          <w:b/>
          <w:color w:val="000000"/>
        </w:rPr>
        <w:t>Системы подготовки отчетности: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АСПРО - автоматизированная система подготовки регламентированной отчетности;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АСМСФО - автоматизированная система подготовки индивидуальной и консолидированной отчетности по международным стандартам;</w:t>
      </w:r>
    </w:p>
    <w:p w:rsidR="00A804A5" w:rsidRPr="0080739B" w:rsidRDefault="00A804A5" w:rsidP="00A804A5">
      <w:pPr>
        <w:rPr>
          <w:b/>
          <w:color w:val="000000"/>
        </w:rPr>
      </w:pPr>
      <w:r>
        <w:rPr>
          <w:b/>
          <w:color w:val="000000"/>
        </w:rPr>
        <w:t>Прочие вспомогательные системы:</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АСЦНСИ - автоматизированная система централизованного управления нормативно-справочной информацией;</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СЭД – система электронного документооборота.</w:t>
      </w:r>
    </w:p>
    <w:p w:rsidR="00A804A5" w:rsidRPr="0080739B" w:rsidRDefault="00A804A5" w:rsidP="00A804A5">
      <w:pPr>
        <w:rPr>
          <w:color w:val="000000"/>
        </w:rPr>
      </w:pPr>
    </w:p>
    <w:p w:rsidR="00A804A5" w:rsidRPr="0080739B" w:rsidRDefault="00A804A5" w:rsidP="00A804A5">
      <w:pPr>
        <w:rPr>
          <w:color w:val="000000"/>
        </w:rPr>
      </w:pPr>
      <w:bookmarkStart w:id="20" w:name="_44sinio" w:colFirst="0" w:colLast="0"/>
      <w:bookmarkEnd w:id="20"/>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21" w:name="_Toc513469503"/>
      <w:r>
        <w:rPr>
          <w:rFonts w:ascii="Arial" w:hAnsi="Arial"/>
          <w:b/>
          <w:bCs/>
          <w:color w:val="000000"/>
          <w:sz w:val="26"/>
          <w:szCs w:val="26"/>
        </w:rPr>
        <w:t>Описание целевого состояния автоматизируемой деятельности</w:t>
      </w:r>
      <w:bookmarkEnd w:id="21"/>
    </w:p>
    <w:p w:rsidR="00A804A5" w:rsidRPr="0080739B" w:rsidRDefault="00A804A5" w:rsidP="00A804A5">
      <w:pPr>
        <w:rPr>
          <w:color w:val="000000"/>
        </w:rPr>
      </w:pPr>
    </w:p>
    <w:p w:rsidR="00A804A5" w:rsidRPr="0080739B" w:rsidRDefault="00A804A5" w:rsidP="00A804A5">
      <w:pPr>
        <w:rPr>
          <w:color w:val="000000"/>
        </w:rPr>
      </w:pPr>
      <w:r>
        <w:rPr>
          <w:color w:val="000000"/>
        </w:rPr>
        <w:t>Решение АСУУ позволит автоматизировать основные бизнес-процессы финансового учета, позволяющее осуществлять функции процессов:</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Бюджетирование;</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Управление финансами (казначейство);</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Инвестиции;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Управление нормативно-справочной информацией;</w:t>
      </w:r>
    </w:p>
    <w:p w:rsidR="00A804A5" w:rsidRPr="0080739B" w:rsidRDefault="00A804A5" w:rsidP="00A804A5">
      <w:pPr>
        <w:spacing w:line="360" w:lineRule="auto"/>
        <w:jc w:val="both"/>
        <w:rPr>
          <w:color w:val="000000"/>
        </w:rPr>
      </w:pPr>
    </w:p>
    <w:p w:rsidR="00A804A5" w:rsidRPr="0080739B" w:rsidRDefault="00A804A5" w:rsidP="00A804A5">
      <w:pPr>
        <w:spacing w:line="360" w:lineRule="auto"/>
        <w:jc w:val="both"/>
        <w:rPr>
          <w:color w:val="000000"/>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22" w:name="_Toc513469504"/>
      <w:r>
        <w:rPr>
          <w:rFonts w:ascii="Arial" w:hAnsi="Arial"/>
          <w:b/>
          <w:bCs/>
          <w:color w:val="000000"/>
          <w:sz w:val="26"/>
          <w:szCs w:val="26"/>
        </w:rPr>
        <w:lastRenderedPageBreak/>
        <w:t>Описание численности сотрудников и категорий пользователей Объектов автоматизации</w:t>
      </w:r>
      <w:bookmarkEnd w:id="22"/>
    </w:p>
    <w:p w:rsidR="00A804A5" w:rsidRPr="0080739B" w:rsidRDefault="00A804A5" w:rsidP="00A804A5">
      <w:pPr>
        <w:rPr>
          <w:color w:val="000000"/>
        </w:rPr>
      </w:pPr>
    </w:p>
    <w:p w:rsidR="00A804A5" w:rsidRPr="0080739B" w:rsidRDefault="00A804A5" w:rsidP="00A804A5">
      <w:pPr>
        <w:rPr>
          <w:color w:val="000000"/>
        </w:rPr>
      </w:pPr>
      <w:r>
        <w:rPr>
          <w:color w:val="000000"/>
        </w:rPr>
        <w:t>Численность пользователей учетных систем и сотрудников Объектов автоматизации на момент обследования составляло:</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565"/>
        <w:gridCol w:w="2551"/>
        <w:gridCol w:w="2410"/>
      </w:tblGrid>
      <w:tr w:rsidR="00A804A5" w:rsidRPr="0080739B" w:rsidTr="00A804A5">
        <w:trPr>
          <w:trHeight w:val="120"/>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04A5" w:rsidRPr="0080739B" w:rsidRDefault="00A804A5" w:rsidP="00A804A5">
            <w:pPr>
              <w:spacing w:line="256" w:lineRule="auto"/>
              <w:rPr>
                <w:b/>
                <w:color w:val="000000"/>
              </w:rPr>
            </w:pPr>
            <w:r>
              <w:rPr>
                <w:b/>
                <w:color w:val="000000"/>
              </w:rPr>
              <w:t xml:space="preserve">№ </w:t>
            </w:r>
            <w:proofErr w:type="gramStart"/>
            <w:r>
              <w:rPr>
                <w:b/>
                <w:color w:val="000000"/>
              </w:rPr>
              <w:t>п</w:t>
            </w:r>
            <w:proofErr w:type="gramEnd"/>
            <w:r>
              <w:rPr>
                <w:b/>
                <w:color w:val="000000"/>
              </w:rPr>
              <w:t>/п</w:t>
            </w:r>
          </w:p>
        </w:tc>
        <w:tc>
          <w:tcPr>
            <w:tcW w:w="45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04A5" w:rsidRPr="0080739B" w:rsidRDefault="00A804A5" w:rsidP="00A804A5">
            <w:pPr>
              <w:spacing w:line="256" w:lineRule="auto"/>
              <w:jc w:val="center"/>
              <w:rPr>
                <w:color w:val="000000"/>
              </w:rPr>
            </w:pPr>
            <w:r>
              <w:rPr>
                <w:b/>
                <w:color w:val="000000"/>
              </w:rPr>
              <w:t>Наименование объекта автоматизации</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04A5" w:rsidRPr="0080739B" w:rsidRDefault="00A804A5" w:rsidP="00A804A5">
            <w:pPr>
              <w:spacing w:line="256" w:lineRule="auto"/>
              <w:jc w:val="center"/>
              <w:rPr>
                <w:color w:val="000000"/>
              </w:rPr>
            </w:pPr>
            <w:r>
              <w:rPr>
                <w:b/>
                <w:color w:val="000000"/>
              </w:rPr>
              <w:t>Численность сотрудников, чел.</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04A5" w:rsidRPr="0080739B" w:rsidRDefault="00A804A5" w:rsidP="00A804A5">
            <w:pPr>
              <w:spacing w:line="256" w:lineRule="auto"/>
              <w:jc w:val="center"/>
              <w:rPr>
                <w:b/>
                <w:color w:val="000000"/>
              </w:rPr>
            </w:pPr>
            <w:r>
              <w:rPr>
                <w:b/>
                <w:color w:val="000000"/>
              </w:rPr>
              <w:t>Численность пользователей, чел.</w:t>
            </w:r>
          </w:p>
        </w:tc>
      </w:tr>
      <w:tr w:rsidR="00A804A5" w:rsidRPr="0080739B" w:rsidTr="00A804A5">
        <w:trPr>
          <w:trHeight w:val="38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before="100" w:after="100"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Центральный офис Заказчика, г. Москва;</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525</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253</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Октябрьский;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253</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55</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Московский;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218</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59</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Северный;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107</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34</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Горьковский;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225</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45</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Юго-Восточный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86</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29</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Северо-Кавказский;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173</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28</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Куйбышевский;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190</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45</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Приволжский;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111</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23</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Уральский;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548</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112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Красноярский;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152</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31</w:t>
            </w:r>
          </w:p>
        </w:tc>
      </w:tr>
      <w:tr w:rsidR="00A804A5" w:rsidRPr="0080739B" w:rsidTr="00A804A5">
        <w:trPr>
          <w:trHeight w:val="46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Восточно-Сибирский;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154</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35</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Забайкальский;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303</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49</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Филиал Дальневосточный;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287</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54</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Абхазия;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1</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Беларусь;</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Китай-Пекин;</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Латвия;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Украина;</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Представительство Узбекистан.</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w:t>
            </w:r>
          </w:p>
        </w:tc>
      </w:tr>
      <w:tr w:rsidR="00A804A5" w:rsidRPr="0080739B" w:rsidTr="00A804A5">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456CC4">
            <w:pPr>
              <w:numPr>
                <w:ilvl w:val="0"/>
                <w:numId w:val="176"/>
              </w:numPr>
              <w:pBdr>
                <w:top w:val="nil"/>
                <w:left w:val="nil"/>
                <w:bottom w:val="nil"/>
                <w:right w:val="nil"/>
                <w:between w:val="nil"/>
              </w:pBdr>
              <w:spacing w:line="256" w:lineRule="auto"/>
              <w:ind w:left="0" w:firstLine="0"/>
              <w:jc w:val="cente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A804A5" w:rsidRPr="0080739B" w:rsidRDefault="00A804A5" w:rsidP="00A804A5">
            <w:pPr>
              <w:spacing w:line="256" w:lineRule="auto"/>
              <w:rPr>
                <w:color w:val="000000"/>
              </w:rPr>
            </w:pPr>
            <w:r>
              <w:rPr>
                <w:color w:val="000000"/>
              </w:rPr>
              <w:t>ДЗО (9 компаний)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A804A5" w:rsidRPr="0080739B" w:rsidRDefault="00A804A5" w:rsidP="00A804A5">
            <w:pPr>
              <w:spacing w:line="256" w:lineRule="auto"/>
              <w:jc w:val="center"/>
              <w:rPr>
                <w:color w:val="000000"/>
              </w:rPr>
            </w:pPr>
            <w:r>
              <w:rPr>
                <w:color w:val="000000"/>
              </w:rPr>
              <w:t>27</w:t>
            </w:r>
          </w:p>
        </w:tc>
      </w:tr>
    </w:tbl>
    <w:p w:rsidR="00A804A5" w:rsidRPr="0080739B" w:rsidRDefault="00A804A5" w:rsidP="00A804A5">
      <w:pPr>
        <w:spacing w:before="120" w:line="360" w:lineRule="auto"/>
        <w:jc w:val="both"/>
        <w:rPr>
          <w:color w:val="000000"/>
        </w:rPr>
      </w:pPr>
      <w:r>
        <w:rPr>
          <w:color w:val="000000"/>
        </w:rPr>
        <w:t>Пользователями Системы являются:</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 xml:space="preserve">работники Объектов автоматизации, осуществляющие ввод данных, ответственные за управление бюджетом, управление инвестициями, Управление финансами, ввод и контроль бюджетных, инвестиционных заявок ЦФО, Заявок на расход, Заявок на оплату, Заявок на закупку; </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работники Объектов автоматизации, осуществляющие ввод первичных учетных и регламентных документов;</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lastRenderedPageBreak/>
        <w:t>работники Объектов автоматизации, формирующие отчеты Системы для анализа деятельности;</w:t>
      </w:r>
    </w:p>
    <w:p w:rsidR="00A804A5" w:rsidRPr="0080739B" w:rsidRDefault="00A804A5" w:rsidP="00A804A5">
      <w:pPr>
        <w:pBdr>
          <w:top w:val="nil"/>
          <w:left w:val="nil"/>
          <w:bottom w:val="nil"/>
          <w:right w:val="nil"/>
          <w:between w:val="nil"/>
        </w:pBdr>
        <w:contextualSpacing/>
        <w:rPr>
          <w:color w:val="000000"/>
        </w:rPr>
      </w:pPr>
    </w:p>
    <w:p w:rsidR="00A804A5" w:rsidRPr="0080739B" w:rsidRDefault="00A804A5" w:rsidP="00456CC4">
      <w:pPr>
        <w:keepNext/>
        <w:numPr>
          <w:ilvl w:val="0"/>
          <w:numId w:val="177"/>
        </w:numPr>
        <w:pBdr>
          <w:top w:val="nil"/>
          <w:left w:val="nil"/>
          <w:bottom w:val="nil"/>
          <w:right w:val="nil"/>
          <w:between w:val="nil"/>
        </w:pBdr>
        <w:tabs>
          <w:tab w:val="left" w:pos="851"/>
        </w:tabs>
        <w:spacing w:after="120"/>
        <w:ind w:left="0" w:firstLine="0"/>
        <w:outlineLvl w:val="0"/>
        <w:rPr>
          <w:rFonts w:eastAsia="MS Mincho" w:cs="Arial"/>
          <w:b/>
          <w:bCs/>
          <w:color w:val="000000"/>
          <w:kern w:val="1"/>
          <w:sz w:val="32"/>
          <w:szCs w:val="32"/>
        </w:rPr>
      </w:pPr>
      <w:bookmarkStart w:id="23" w:name="_3j2qqm3" w:colFirst="0" w:colLast="0"/>
      <w:bookmarkStart w:id="24" w:name="_Toc513469505"/>
      <w:bookmarkEnd w:id="23"/>
      <w:r>
        <w:rPr>
          <w:rFonts w:eastAsia="MS Mincho" w:cs="Arial"/>
          <w:b/>
          <w:bCs/>
          <w:color w:val="000000"/>
          <w:kern w:val="1"/>
          <w:sz w:val="32"/>
          <w:szCs w:val="32"/>
        </w:rPr>
        <w:t>Требования к информационной системе</w:t>
      </w:r>
      <w:bookmarkEnd w:id="24"/>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25" w:name="_Toc513469506"/>
      <w:r>
        <w:rPr>
          <w:rFonts w:ascii="Arial" w:hAnsi="Arial"/>
          <w:b/>
          <w:bCs/>
          <w:color w:val="000000"/>
          <w:sz w:val="26"/>
          <w:szCs w:val="26"/>
        </w:rPr>
        <w:t>Требования к информационной системе в целом</w:t>
      </w:r>
      <w:bookmarkEnd w:id="25"/>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Должна быть разработана единая Система на базе конфигураций «1С</w:t>
      </w:r>
      <w:proofErr w:type="gramStart"/>
      <w:r>
        <w:rPr>
          <w:color w:val="000000"/>
        </w:rPr>
        <w:t>:У</w:t>
      </w:r>
      <w:proofErr w:type="gramEnd"/>
      <w:r>
        <w:rPr>
          <w:color w:val="000000"/>
        </w:rPr>
        <w:t>правление Холдингом 8» с учетом функциональных требований к реализации процессов, с возможностью централизованного обновления и редактирования конфигурации. Единая Система может состоять из нескольких обособленно работающих конфигураций. Приоритетной исходной конфигурацией для разработки Системы является «1С</w:t>
      </w:r>
      <w:proofErr w:type="gramStart"/>
      <w:r>
        <w:rPr>
          <w:color w:val="000000"/>
        </w:rPr>
        <w:t>:У</w:t>
      </w:r>
      <w:proofErr w:type="gramEnd"/>
      <w:r>
        <w:rPr>
          <w:color w:val="000000"/>
        </w:rPr>
        <w:t>правление холдингом 8».</w:t>
      </w:r>
    </w:p>
    <w:p w:rsidR="00A804A5" w:rsidRPr="0080739B" w:rsidRDefault="00A804A5" w:rsidP="00A804A5">
      <w:pPr>
        <w:jc w:val="both"/>
        <w:rPr>
          <w:color w:val="000000"/>
        </w:rPr>
      </w:pPr>
      <w:r>
        <w:rPr>
          <w:color w:val="000000"/>
        </w:rPr>
        <w:t>Система должна соответствовать следующим требованиям:</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Обеспечение однократного ввода информации. Дублирование информации не допускается. Информация, введенная в филиале, должна быть доступна на уровне управляемого общества;</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Поддержка работы пользователей, находящихся на территориально разобщенных объектах;</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Интегрирование в единое информационное пространство, в котором взаимодействие процессов и пользователей обеспечивается за счет общих информационных объектов;</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Возможность увеличения количества одновременно работающих пользователей без нанесения ущерба производительности;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Обеспечение поэтапного наращивания, как производительности, так и функционального состава системы;</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Возможность интеграции с другими информационными системами и программными продуктами.</w:t>
      </w:r>
    </w:p>
    <w:p w:rsidR="00A804A5" w:rsidRPr="0080739B" w:rsidRDefault="00A804A5" w:rsidP="00A804A5">
      <w:pPr>
        <w:rPr>
          <w:rFonts w:ascii="Arial" w:eastAsia="Arial" w:hAnsi="Arial" w:cs="Arial"/>
          <w:color w:val="000000"/>
        </w:rPr>
      </w:pPr>
      <w:bookmarkStart w:id="26" w:name="_2xcytpi" w:colFirst="0" w:colLast="0"/>
      <w:bookmarkEnd w:id="26"/>
    </w:p>
    <w:p w:rsidR="00A804A5" w:rsidRPr="0080739B" w:rsidRDefault="00A804A5" w:rsidP="00A804A5">
      <w:pPr>
        <w:rPr>
          <w:rFonts w:ascii="Arial" w:eastAsia="Arial" w:hAnsi="Arial" w:cs="Arial"/>
          <w:color w:val="000000"/>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27" w:name="_Toc513469507"/>
      <w:r>
        <w:rPr>
          <w:rFonts w:ascii="Arial" w:hAnsi="Arial"/>
          <w:b/>
          <w:bCs/>
          <w:color w:val="000000"/>
          <w:sz w:val="26"/>
          <w:szCs w:val="26"/>
        </w:rPr>
        <w:t>Требования к функциям информационной системы</w:t>
      </w:r>
      <w:bookmarkEnd w:id="27"/>
    </w:p>
    <w:p w:rsidR="00A804A5" w:rsidRPr="0080739B" w:rsidRDefault="00A804A5" w:rsidP="00A804A5">
      <w:pPr>
        <w:rPr>
          <w:color w:val="000000"/>
        </w:rPr>
      </w:pPr>
    </w:p>
    <w:p w:rsidR="00A804A5" w:rsidRPr="0080739B" w:rsidRDefault="00A804A5" w:rsidP="00A804A5">
      <w:pPr>
        <w:rPr>
          <w:color w:val="000000"/>
        </w:rPr>
      </w:pPr>
      <w:r>
        <w:rPr>
          <w:color w:val="000000"/>
        </w:rPr>
        <w:t>Для достижения поставленных целей Система должна обеспечивать выполнение следующих основных процессов:</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Бюджетирование;</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Управление финансами (казначейство);</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Управление инвестициями;</w:t>
      </w:r>
    </w:p>
    <w:p w:rsidR="00A804A5" w:rsidRPr="0080739B" w:rsidRDefault="00A804A5" w:rsidP="00456CC4">
      <w:pPr>
        <w:numPr>
          <w:ilvl w:val="0"/>
          <w:numId w:val="181"/>
        </w:numPr>
        <w:pBdr>
          <w:top w:val="nil"/>
          <w:left w:val="nil"/>
          <w:bottom w:val="nil"/>
          <w:right w:val="nil"/>
          <w:between w:val="nil"/>
        </w:pBdr>
        <w:ind w:left="0" w:firstLine="0"/>
        <w:contextualSpacing/>
        <w:rPr>
          <w:color w:val="000000"/>
        </w:rPr>
      </w:pPr>
      <w:r>
        <w:rPr>
          <w:color w:val="000000"/>
        </w:rPr>
        <w:t>Управление нормативно-справочной информацией;</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28" w:name="_Toc513469508"/>
      <w:r>
        <w:rPr>
          <w:b/>
          <w:bCs/>
          <w:color w:val="000000"/>
          <w:sz w:val="28"/>
          <w:szCs w:val="28"/>
        </w:rPr>
        <w:t>Требования к процессу «Бюджетирование»</w:t>
      </w:r>
      <w:bookmarkEnd w:id="28"/>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 xml:space="preserve">В части процесса «Бюджетирование» Система должна обеспечить выполнение следующих </w:t>
      </w:r>
      <w:proofErr w:type="spellStart"/>
      <w:r>
        <w:rPr>
          <w:color w:val="000000"/>
        </w:rPr>
        <w:t>подпроцессов</w:t>
      </w:r>
      <w:proofErr w:type="spell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годового бюджета «сверху»;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Управление процессом бюджетирования;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Планирование деятельности компании (бюджет «снизу»);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Защита бюджетов ЦФО на Бюджетном комитете;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консолидированного бюджета;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 xml:space="preserve">Контроль исполнения бюджета;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Исполнение бюджета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Корректировка бюджетов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аналитических отчетов.</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 xml:space="preserve">Для выполнения данных </w:t>
      </w:r>
      <w:proofErr w:type="spellStart"/>
      <w:r>
        <w:rPr>
          <w:color w:val="000000"/>
        </w:rPr>
        <w:t>подпроцессов</w:t>
      </w:r>
      <w:proofErr w:type="spellEnd"/>
      <w:r>
        <w:rPr>
          <w:color w:val="000000"/>
        </w:rPr>
        <w:t xml:space="preserve">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bookmarkStart w:id="29" w:name="_2bn6wsx" w:colFirst="0" w:colLast="0"/>
      <w:bookmarkEnd w:id="29"/>
      <w:r>
        <w:rPr>
          <w:color w:val="000000"/>
        </w:rPr>
        <w:t>Возможность определения организационной структуры и периметра</w:t>
      </w:r>
      <w:proofErr w:type="gramStart"/>
      <w:r>
        <w:rPr>
          <w:color w:val="000000"/>
        </w:rPr>
        <w:t xml:space="preserve"> (-</w:t>
      </w:r>
      <w:proofErr w:type="spellStart"/>
      <w:proofErr w:type="gramEnd"/>
      <w:r>
        <w:rPr>
          <w:color w:val="000000"/>
        </w:rPr>
        <w:t>ов</w:t>
      </w:r>
      <w:proofErr w:type="spellEnd"/>
      <w:r>
        <w:rPr>
          <w:color w:val="000000"/>
        </w:rPr>
        <w:t>) консолидации.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организовать для каждого вида бюджета классификатор статей: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Статей Бюджета доходов и расходов;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Статей Бюджета движения денежных средств;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Статей Баланса.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изменять бюджетные классификаторы на бюджетный год, с сохранением версионности изменения данных.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организовать классификатор статей вспомогательных бюджетов, возможность настраивать и заполнять форму ввода данных вспомогательных бюджетов (бюджет взаиморасчетов с дебиторами, кредиторами).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определения и хранения финансовой структуры Компании.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периметра бюджетирования.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планирования, прогнозирования и отражения фактических данных разных валютах.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фиксировать плановые курсы валют для отражения плановых, прогнозных данных бюджетов.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реализовать матрицу финансовых полномочий, обеспечивающую ограничение выбора статей бюджета и объектов аналитики по ЦФО.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реализовать матрицу количественно-ценовых показателей (КЦП), обеспечивающую возможность хранить доступные единицы измерений для аналитики (объектов учета) статей бюджета.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и применения правил определения обязательной и доступной аналитики для статей бюджетов.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реализовать систему контроля заполнения используемых аналитик.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планировать доходы и расходы ЦФО по требуемым аналитикам в суммовых и количественных показателях в соответствии с матрицей КЦП.</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настраивать, хранить таблицу </w:t>
      </w:r>
      <w:proofErr w:type="spellStart"/>
      <w:r>
        <w:rPr>
          <w:color w:val="000000"/>
        </w:rPr>
        <w:t>мэппинга</w:t>
      </w:r>
      <w:proofErr w:type="spellEnd"/>
      <w:r>
        <w:rPr>
          <w:color w:val="000000"/>
        </w:rPr>
        <w:t xml:space="preserve"> статей БДР и БДДС.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реализовать и использовать следующие аналитические разрезы при формировании бюджетов и отчетности по ним: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Период;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Сценарий;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Валюта;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Проект;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бюджетного классификатора;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Заказчик (верхнего и нижнего уровня);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Подвид укрупненного вида работ, услуг;</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НДР;</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Программа;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Объект учета;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Расшифровка;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Контрагент;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Договор.</w:t>
      </w:r>
    </w:p>
    <w:p w:rsidR="00A804A5" w:rsidRPr="0080739B" w:rsidRDefault="00A804A5" w:rsidP="00A804A5">
      <w:pPr>
        <w:jc w:val="both"/>
        <w:rPr>
          <w:color w:val="000000"/>
        </w:rPr>
      </w:pPr>
      <w:r>
        <w:rPr>
          <w:color w:val="000000"/>
        </w:rPr>
        <w:lastRenderedPageBreak/>
        <w:t>Показатели: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Количество;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Цена;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 НДС.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определения для статей бюджетов (БДР, БДДС) необходимость контролировать лимиты, возможность определения для статей БДР необходимость использовать Заявки на расход для отражения фактических операций (с целью последующего контроля вовлечения сотрудников в бюджетный процесс).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планировать данные по статьям бюджета доходов и расходов в количественных и стоимостных показателях.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Организовать аналитику статей бюджетов с учетом следующих требований: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возможность выделения ВГО (для целей отчетности Холдинга ОАО «РЖД» и консолидированной отчетности группы), описание требований к консолидации бюджетов приведено в п. 3.2.1.5 Требования к </w:t>
      </w:r>
      <w:proofErr w:type="spellStart"/>
      <w:r>
        <w:rPr>
          <w:color w:val="000000"/>
        </w:rPr>
        <w:t>подпроцессу</w:t>
      </w:r>
      <w:proofErr w:type="spellEnd"/>
      <w:r>
        <w:rPr>
          <w:color w:val="000000"/>
        </w:rPr>
        <w:t xml:space="preserve"> «Формирование консолидированного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получение информации об объектах основных средств и их характеристиках, в случае, если операционные или инвестиционные расходы связаны с ремонтом, модернизацией объектов в эксплуатации).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bookmarkStart w:id="30" w:name="_qsh70q" w:colFirst="0" w:colLast="0"/>
      <w:bookmarkEnd w:id="30"/>
      <w:r>
        <w:rPr>
          <w:color w:val="000000"/>
        </w:rPr>
        <w:t>Возможность вести и хранить бюджеты в разрезе сценариев. Возможная периодичность: Месяц; Квартал; Год.</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управления механизмом согласования (настройка маршрутов согласования, применение, мониторинг процесса согласования).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управления процессом подготовки отчетности: настройка регламентов, управление отчетным периодом.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настройки бюджетных отчетных форм: управление структурой и статьями бюджетных классификаторов (форм).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настраивать </w:t>
      </w:r>
      <w:proofErr w:type="spellStart"/>
      <w:r>
        <w:rPr>
          <w:color w:val="000000"/>
        </w:rPr>
        <w:t>мэппинг</w:t>
      </w:r>
      <w:proofErr w:type="spellEnd"/>
      <w:r>
        <w:rPr>
          <w:color w:val="000000"/>
        </w:rPr>
        <w:t xml:space="preserve"> (соответствий) справочников - бюджетных статей, справочников и классификаторов.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proofErr w:type="gramStart"/>
      <w:r>
        <w:rPr>
          <w:color w:val="000000"/>
        </w:rPr>
        <w:t>Возможность настраивать маршруты согласований, управлять процессом согласования (запускать, останавливать/отклонять), обрабатывать задачи и оповещения, контролировать процесс согласования).</w:t>
      </w:r>
      <w:proofErr w:type="gramEnd"/>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оповещений для информирования пользователей (групп пользователей) об изменении статусов объектов с использованием механизма оповещения и задач Системы и по электронной почте.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назначать заместителей для обработки событий.</w:t>
      </w:r>
    </w:p>
    <w:p w:rsidR="00A804A5" w:rsidRPr="0080739B" w:rsidRDefault="00A804A5" w:rsidP="00A804A5">
      <w:pPr>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31" w:name="_3as4poj" w:colFirst="0" w:colLast="0"/>
      <w:bookmarkStart w:id="32" w:name="_Toc513469509"/>
      <w:bookmarkEnd w:id="31"/>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«Формирование годового бюджета сверху»</w:t>
      </w:r>
      <w:bookmarkEnd w:id="32"/>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годового бюджета сверху»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Актуализация бюджетных классификаторов на бюджетный период;</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w:t>
      </w:r>
      <w:proofErr w:type="gramStart"/>
      <w:r>
        <w:rPr>
          <w:color w:val="000000"/>
        </w:rPr>
        <w:t>годового</w:t>
      </w:r>
      <w:proofErr w:type="gramEnd"/>
      <w:r>
        <w:rPr>
          <w:color w:val="000000"/>
        </w:rPr>
        <w:t xml:space="preserve"> БДР сверху (внесение плановых данных по статьям БДР);</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w:t>
      </w:r>
      <w:proofErr w:type="gramStart"/>
      <w:r>
        <w:rPr>
          <w:color w:val="000000"/>
        </w:rPr>
        <w:t>годового</w:t>
      </w:r>
      <w:proofErr w:type="gramEnd"/>
      <w:r>
        <w:rPr>
          <w:color w:val="000000"/>
        </w:rPr>
        <w:t xml:space="preserve"> БДДС сверху (внесение плановых данных по статьям БДДС).</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 данные годового бюджета по статьям единого бюджетного классификатора.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 xml:space="preserve">Возможность загружать данные годового бюджета по статьям единого бюджетного классификатора и ЦФО из файла </w:t>
      </w:r>
      <w:proofErr w:type="spellStart"/>
      <w:r>
        <w:rPr>
          <w:color w:val="000000"/>
        </w:rPr>
        <w:t>Excel</w:t>
      </w:r>
      <w:proofErr w:type="spellEnd"/>
      <w:r>
        <w:rPr>
          <w:color w:val="000000"/>
        </w:rPr>
        <w:t xml:space="preserve"> фиксированного формата.</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33" w:name="_1pxezwc" w:colFirst="0" w:colLast="0"/>
      <w:bookmarkStart w:id="34" w:name="_Toc513469510"/>
      <w:bookmarkEnd w:id="33"/>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«Управление процессом бюджетирования»</w:t>
      </w:r>
      <w:bookmarkEnd w:id="34"/>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«Управление процессом бюджетирования»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Управление бюджетным периодом: открытие периода, мониторинг подготовки бюджетов, закрытие периода;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Подготовка и рассылка уведомлений.</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и использования регламента бюджетирования.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периметра консолидации, валюты отчетности, матрицы полномочий.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открытия бюджетного периода, управление разрешением/запретом ввода и редактирования бюджетных данных по периодам, сценариям, статьям бюджета, ЦФО и аналитике статей бюджета (подвидам укрупненного вида работ, статьям НДР).</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статусов бюджетов ЦФО.</w:t>
      </w:r>
    </w:p>
    <w:p w:rsidR="00A804A5" w:rsidRPr="0080739B" w:rsidRDefault="00A804A5" w:rsidP="00A804A5">
      <w:pPr>
        <w:tabs>
          <w:tab w:val="left" w:pos="1134"/>
        </w:tabs>
        <w:rPr>
          <w:color w:val="000000"/>
        </w:rPr>
      </w:pPr>
    </w:p>
    <w:p w:rsidR="00A804A5" w:rsidRPr="0080739B" w:rsidRDefault="00A804A5" w:rsidP="00A804A5">
      <w:pPr>
        <w:tabs>
          <w:tab w:val="left" w:pos="1134"/>
        </w:tabs>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35" w:name="_Toc513469511"/>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«Планирование деятельности компании (бюджет снизу)»</w:t>
      </w:r>
      <w:bookmarkEnd w:id="35"/>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«Планирование деятельности компании (бюджет снизу)»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Планирование бюджетов ЦФО (Бюджетная заявка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бюджета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Корректировка бюджетов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ЦФО.</w:t>
      </w:r>
    </w:p>
    <w:p w:rsidR="00A804A5" w:rsidRPr="0080739B" w:rsidRDefault="00A804A5" w:rsidP="00A804A5">
      <w:pPr>
        <w:tabs>
          <w:tab w:val="left" w:pos="1134"/>
        </w:tabs>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Бюджетные заявки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ЦФО на расходы;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ЦФО на оплату;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ЦФО на закупку.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Бюджетные заявки ЦФО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формирование пользователями в ручном режиме;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копирования данных другого периода и их корректировка;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групповая обработка информации в заявке с применением индекса роста/снижения;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загрузка из файла </w:t>
      </w:r>
      <w:proofErr w:type="spellStart"/>
      <w:r>
        <w:rPr>
          <w:color w:val="000000"/>
        </w:rPr>
        <w:t>Excel</w:t>
      </w:r>
      <w:proofErr w:type="spellEnd"/>
      <w:r>
        <w:rPr>
          <w:color w:val="000000"/>
        </w:rPr>
        <w:t xml:space="preserve"> фиксированного формата;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загрузка из внешней системы (АСУЭООС).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ввода плановых данных по статьям бюджетов вручную, а также получение данных по статьям расчетным способом от зависимых статей или по заданным алгоритмам расчета (амортизация, налог на имущество).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распределять плановые данные Бюджетных заявок ЦФО по периодам (например, квартал по месяцам), распределять по аналитикам статьи бюджета редактируемые итоговые данные по статье автоматизированным способом.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планировать закупки с детализацией до Групп номенклатуры и Складов в количественно-суммовых показателях.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выделять планируемые позиции для проведения закупочной процедуры.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автоматизированного расчета сумм по статьям БДДС на основе данных статей БДР, ИП и </w:t>
      </w:r>
      <w:proofErr w:type="spellStart"/>
      <w:r>
        <w:rPr>
          <w:color w:val="000000"/>
        </w:rPr>
        <w:t>мэппинга</w:t>
      </w:r>
      <w:proofErr w:type="spellEnd"/>
      <w:r>
        <w:rPr>
          <w:color w:val="000000"/>
        </w:rPr>
        <w:t xml:space="preserve"> статей БДР, ИП и БДДС.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Бюджетные заявки представительств в валюте учета (рубли), валюте страны нахождения, валюте финансирования по заданному плановому курсу валюты.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контролировать заполнение аналитики с учетом применения: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матрицы финансовых полномочий, </w:t>
      </w:r>
      <w:proofErr w:type="gramStart"/>
      <w:r>
        <w:rPr>
          <w:color w:val="000000"/>
        </w:rPr>
        <w:t>обеспечивающую</w:t>
      </w:r>
      <w:proofErr w:type="gramEnd"/>
      <w:r>
        <w:rPr>
          <w:color w:val="000000"/>
        </w:rPr>
        <w:t xml:space="preserve"> ограничение выбора статей бюджета и объектов аналитики по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правил определения обязательной и доступной аналитики для статей бюджета.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хранения и просмотра истории изменения Бюджетных заявок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Бюджетные заявки ЦФО на расход с возможностью автоматизированного контроля годового лимита по статье (контроль соответствия данных источника средств и приемника).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корректировать Бюджетные заявки ЦФО на закупку, на оплату.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выполнения корректировки Бюджетной заявки ЦФО на оплату при проведении корректировки Бюджетной заявки ЦФО на расход.</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Бюджетных заявок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сводные Бюджеты по НКП, ЦКП, юридическому лицу ПАО «ТрансКонтейнер».</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подготовки и получения печатной формы плана по выручке на месяц организационным единицам (для центра Логистики), контроль исполнения плана по выручке. Возможность автоматизированного получения плановых данных по поступлению денежных средств (в платежный баланс).</w:t>
      </w:r>
    </w:p>
    <w:p w:rsidR="00A804A5" w:rsidRPr="0080739B" w:rsidRDefault="00A804A5" w:rsidP="00A804A5">
      <w:pPr>
        <w:jc w:val="both"/>
        <w:rPr>
          <w:color w:val="000000"/>
        </w:rPr>
      </w:pPr>
    </w:p>
    <w:p w:rsidR="00A804A5" w:rsidRPr="0080739B" w:rsidRDefault="00A804A5" w:rsidP="00A804A5">
      <w:pPr>
        <w:jc w:val="both"/>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36" w:name="_49x2ik5" w:colFirst="0" w:colLast="0"/>
      <w:bookmarkStart w:id="37" w:name="_Toc513469512"/>
      <w:bookmarkEnd w:id="36"/>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«Защита бюджетов ЦФО на Бюджетном комитете»</w:t>
      </w:r>
      <w:bookmarkEnd w:id="37"/>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«Защита бюджетов ЦФО на Бюджетном комитете»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повестки дня Бюджетного комитета по рассмотрению проекта бюджета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повестки Бюджетного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Подготовка протокола Бюджетного комитета по рассмотрению проекта бюджета ЦФО (для целей планирования и </w:t>
      </w:r>
      <w:proofErr w:type="gramStart"/>
      <w:r>
        <w:rPr>
          <w:color w:val="000000"/>
        </w:rPr>
        <w:t>корректировочный</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протокола Бюджетного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Обработка и отслеживание бюджетных решений.</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рассмотрения Бюджетных заявок ЦФО и Заявок на корректировку на Бюджетном комитете.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повестку дня Бюджетного комитета по рассмотрению проекта бюджета ЦФО и Протокол заседания Бюджетного комитета для целей планирования и корректировок.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получения бюджетных характеристик (в т.ч. прогнозные данные) в требуемых и настраиваемых аналитических разрезах по вопросам повестки дня Бюджетного комитета автоматизированным способом по данным согласованных Бюджетных заявок ЦФО и Заявок на корректировку (расход и оплата).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повестки дня и подготовки заседания Бюджетного комитета по заданным маршрутам согласования.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оповещения заинтересованных лиц </w:t>
      </w:r>
      <w:proofErr w:type="gramStart"/>
      <w:r>
        <w:rPr>
          <w:color w:val="000000"/>
        </w:rPr>
        <w:t>с</w:t>
      </w:r>
      <w:proofErr w:type="gramEnd"/>
      <w:r>
        <w:rPr>
          <w:color w:val="000000"/>
        </w:rPr>
        <w:t xml:space="preserve">, </w:t>
      </w:r>
      <w:proofErr w:type="gramStart"/>
      <w:r>
        <w:rPr>
          <w:color w:val="000000"/>
        </w:rPr>
        <w:t>в</w:t>
      </w:r>
      <w:proofErr w:type="gramEnd"/>
      <w:r>
        <w:rPr>
          <w:color w:val="000000"/>
        </w:rPr>
        <w:t xml:space="preserve"> том числе средствами электронной почты.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указывать ссылки на документы (файлы) к повестке дня и протоколу.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проводить сравнительный анализ данных Бюджета по разным сценариям.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регистрации и обработки бюджетных решений: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утверждение и актуализация лимитов по статьям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уточнение/корректировка Бюджетных заявок ЦФО в соответствии с утвержденным лимитом;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контроль </w:t>
      </w:r>
      <w:proofErr w:type="gramStart"/>
      <w:r>
        <w:rPr>
          <w:color w:val="000000"/>
        </w:rPr>
        <w:t>выполнения/внесения корректировок/уточнений Бюджетных заявок</w:t>
      </w:r>
      <w:proofErr w:type="gramEnd"/>
      <w:r>
        <w:rPr>
          <w:color w:val="000000"/>
        </w:rPr>
        <w:t xml:space="preserve"> ЦФО в соответствии с актуализированными лимитами.</w:t>
      </w: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38" w:name="_2p2csry" w:colFirst="0" w:colLast="0"/>
      <w:bookmarkStart w:id="39" w:name="_Toc513469513"/>
      <w:bookmarkEnd w:id="38"/>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«Формирование консолидированного бюджета»</w:t>
      </w:r>
      <w:bookmarkEnd w:id="39"/>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консолидированного бюджета»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Сверка ВГО между организационными единицами группы;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Элиминация ВГО;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Проведение консолидационных процедур и получение консолидированной отчетности группы.</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определять отношение контрагентов к группе.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jc w:val="both"/>
        <w:rPr>
          <w:color w:val="000000"/>
        </w:rPr>
      </w:pPr>
      <w:r>
        <w:rPr>
          <w:color w:val="000000"/>
        </w:rPr>
        <w:t>Возможность сверки ВГО между организациями группы: остатки взаиморасчетов между организациями группы и обороты за период.</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устанавливать порог существенности расхождений.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настройки статей для сверки ВГО между организациями группы.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вносить корректировки для исключения расхождений.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 выполнение сверки в Системе.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выполнения элиминации ВГО.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проведения консолидации.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консолидированных бюджетов - Бюджета доходов и расходов, Бюджета движения денежных средств, Баланса в соответствии с периметром</w:t>
      </w:r>
      <w:proofErr w:type="gramStart"/>
      <w:r>
        <w:rPr>
          <w:color w:val="000000"/>
        </w:rPr>
        <w:t xml:space="preserve"> (-</w:t>
      </w:r>
      <w:proofErr w:type="spellStart"/>
      <w:proofErr w:type="gramEnd"/>
      <w:r>
        <w:rPr>
          <w:color w:val="000000"/>
        </w:rPr>
        <w:t>ами</w:t>
      </w:r>
      <w:proofErr w:type="spellEnd"/>
      <w:r>
        <w:rPr>
          <w:color w:val="000000"/>
        </w:rPr>
        <w:t>) консолидации по различным сценариям (План, Факт, Прогноз).</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40" w:name="_Toc513469514"/>
      <w:r>
        <w:rPr>
          <w:rFonts w:ascii="Cambria" w:hAnsi="Cambria"/>
          <w:color w:val="000000"/>
          <w:sz w:val="28"/>
          <w:szCs w:val="28"/>
          <w:lang w:eastAsia="ru-RU"/>
        </w:rPr>
        <w:lastRenderedPageBreak/>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«Контроль исполнения бюджета»</w:t>
      </w:r>
      <w:bookmarkEnd w:id="40"/>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«Контроль исполнения бюджета»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Установка годовых лимитов по статьям бюджетов;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заявки на расход по бюджету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на расход;</w:t>
      </w:r>
    </w:p>
    <w:p w:rsidR="00A804A5" w:rsidRPr="0080739B" w:rsidRDefault="00A804A5" w:rsidP="00A804A5">
      <w:pPr>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jc w:val="both"/>
        <w:rPr>
          <w:color w:val="000000"/>
        </w:rPr>
      </w:pPr>
      <w:proofErr w:type="gramStart"/>
      <w:r>
        <w:rPr>
          <w:color w:val="000000"/>
        </w:rPr>
        <w:t>Возможность установки лимитов для статей БДР, БДДС путем фиксации итоговых значений по статьям согласованного и утвержденного годового БДР, БДДС по набору заданных для статей бюджетов аналитик (количество дополнительных аналитик для контроля лимитов не более 3-х).</w:t>
      </w:r>
      <w:proofErr w:type="gramEnd"/>
      <w:r>
        <w:rPr>
          <w:color w:val="000000"/>
        </w:rPr>
        <w:t xml:space="preserve"> Лимиты устанавливаются на год по кварталам.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лимитов по статьям БДР, БДДС по заданным аналитикам для статей.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Заявки на расход с указанием аналитики: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Период;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Сценарий;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Валюта;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Проект;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бюджетного классификатора;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Заказчик (верхнего и нижнего уровня);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Подвид укрупненного вида работ, услуг;</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НДР;</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Программа;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Объект учета;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Расшифровка;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Контрагент;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Договор;</w:t>
      </w:r>
    </w:p>
    <w:p w:rsidR="00A804A5" w:rsidRPr="0080739B" w:rsidRDefault="00A804A5" w:rsidP="00A804A5">
      <w:pPr>
        <w:jc w:val="both"/>
        <w:rPr>
          <w:color w:val="000000"/>
        </w:rPr>
      </w:pPr>
      <w:r>
        <w:rPr>
          <w:color w:val="000000"/>
        </w:rPr>
        <w:t>Показатели: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Количество;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Цена;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 НДС.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контролировать заполнение аналитики с учетом применения: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матрицы финансовых полномочий, </w:t>
      </w:r>
      <w:proofErr w:type="gramStart"/>
      <w:r>
        <w:rPr>
          <w:color w:val="000000"/>
        </w:rPr>
        <w:t>обеспечивающую</w:t>
      </w:r>
      <w:proofErr w:type="gramEnd"/>
      <w:r>
        <w:rPr>
          <w:color w:val="000000"/>
        </w:rPr>
        <w:t xml:space="preserve"> ограничение выбора статей бюджета и объектов аналитики по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правил определения обязательной и доступной аналитики для назначения для статей бюджета.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Заявки на расход представительств в валюте учета (рубли), валюте страны нахождения, валюте финансирования по заданному плановому курсу валюты.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расход:</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оповещения ответственных лиц в соответствии с маршрутом согласования, в том числе средствами электронной почты.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управлять статусами Заявок на расход (установка статуса, контроль истории изменения).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Заявки на расход в результате загрузки из систем АСУЭООС, </w:t>
      </w:r>
      <w:proofErr w:type="spellStart"/>
      <w:r>
        <w:rPr>
          <w:color w:val="000000"/>
        </w:rPr>
        <w:t>ВагТК</w:t>
      </w:r>
      <w:proofErr w:type="spell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передачи и использования Заявок на расход в подсистеме «Бухгалтерский и налоговый учет» в качестве источника информации об аналитике управленческого учета для целей классификации фактических операций.</w:t>
      </w:r>
    </w:p>
    <w:p w:rsidR="00A804A5" w:rsidRPr="0080739B" w:rsidRDefault="00A804A5" w:rsidP="00A804A5">
      <w:pPr>
        <w:jc w:val="both"/>
        <w:rPr>
          <w:color w:val="000000"/>
        </w:rPr>
      </w:pPr>
    </w:p>
    <w:p w:rsidR="00A804A5" w:rsidRPr="0080739B" w:rsidRDefault="00A804A5" w:rsidP="00A804A5">
      <w:pPr>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41" w:name="_Toc513469515"/>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«Исполнение бюджета ЦФО»</w:t>
      </w:r>
      <w:bookmarkEnd w:id="41"/>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«Исполнение бюджета ЦФО»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Получение фактических данных из модуля «Бухгалтерский и налоговый учет»;</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отчета об исполнении бюджета в разрезе статей, объектов управления/учета и заказчиков и других необходимых аналитиках;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Отражение комментариев по отклонениям;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Подготовка прогноза исполнения бюджета внутри квартала и по итогам квартала до конца года;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отчета об исполнении консолидированного бюджета в разрезе ЦФО. </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настраивать и применять правила классификации факта хозяйственных операций, отраженных в подсистеме «Бухгалтерский и налоговый учет».</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транслировать фактические операции (проводки) бухгалтерского учета с сохранением всей аналитики документа из подсистемы «Бухгалтерский и налоговый учет» в подсистему «Бюджетирование».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распределения фактических данных по аналитикам управленческого учета.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сопоставлять данные лимитов по статьям БДР, Заявок на расход, фактических операций в аналитических разрезах статей.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сравнительные данные плана и факта в разрезе аналитики статей бюджетного классификатора, отклонения в абсолютном и относительном выражении.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proofErr w:type="gramStart"/>
      <w:r>
        <w:rPr>
          <w:color w:val="000000"/>
        </w:rPr>
        <w:t>Возможность указывать, хранить, просматривать комментарии по полученным отклонениям фактических данных от плановых по статьям БДР по ЦФО (с хранением истории даты и автора комментария).</w:t>
      </w:r>
      <w:proofErr w:type="gramEnd"/>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 прогноз исполнения бюджета ЦФО в разрезах аналитики статей БДР, в количественно-стоимостных показателях по разным сценариям (версиям):</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внутри квартала;</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по итогам квартала.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прогнозные значения по статьям БДР следующими способами:</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 xml:space="preserve">ввод вручную пользователем; </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копирование значений заданного сценария;</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расчет прогнозных данных по заданным алгоритмам (прогнозная амортизация ОС, НМА).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использовать прогнозные данные при утверждении корректировок бюджетных лимитов (протоколы заседания Бюджетного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сводный прогнозный бюджет по ЦФО, НКП, ЦКП, ПАО «ТрансКонтейнер».</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получения отчета об исполнении бюджета по представительствам в валюте ведения учета и национальной валюте.</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42" w:name="_Toc513469516"/>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«Корректировка бюджетов ЦФО»</w:t>
      </w:r>
      <w:bookmarkEnd w:id="42"/>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«Корректировка бюджетов ЦФО»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Заявки на корректировку бюджета ЦФО;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Согласование Заявки на корректировку ЦФО </w:t>
      </w:r>
    </w:p>
    <w:p w:rsidR="00A804A5" w:rsidRPr="0080739B" w:rsidRDefault="00A804A5" w:rsidP="00A804A5">
      <w:pPr>
        <w:tabs>
          <w:tab w:val="left" w:pos="1134"/>
        </w:tabs>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Бюджетные заявки ЦФО на расход/закупку/оплату в соответствие с решениями Бюджетного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Бюджетные заявки ЦФО на расход/закупку/оплату  с возможностью автоматизированного контроля годового лимита по статье (контроль соответствия данных источника средств и приемника).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проводить корректировки сверх лимита.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контроля проведения Заявки </w:t>
      </w:r>
      <w:proofErr w:type="gramStart"/>
      <w:r>
        <w:rPr>
          <w:color w:val="000000"/>
        </w:rPr>
        <w:t>на корректировку на оплату в случае проведения Заявки на корректировку на расход</w:t>
      </w:r>
      <w:proofErr w:type="gramEnd"/>
      <w:r>
        <w:rPr>
          <w:color w:val="000000"/>
        </w:rPr>
        <w:t>/закупку.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указывать/хранить ссылки на документы (файлы) в Заявках на корректировки.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корректировку:</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использовать данные согласованных Заявок на корректировку при формировании повесток дня Бюджетного комитета и Протоколов заседания Бюджетного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передачи скорректированных лимитов в систему-источник Бюджетных заявок ЦФО.</w:t>
      </w:r>
    </w:p>
    <w:p w:rsidR="00A804A5" w:rsidRPr="0080739B" w:rsidRDefault="00A804A5" w:rsidP="00A804A5">
      <w:pPr>
        <w:jc w:val="both"/>
        <w:rPr>
          <w:color w:val="000000"/>
        </w:rPr>
      </w:pPr>
    </w:p>
    <w:p w:rsidR="00A804A5" w:rsidRPr="0080739B" w:rsidRDefault="00A804A5" w:rsidP="00A804A5">
      <w:pPr>
        <w:jc w:val="both"/>
        <w:rPr>
          <w:color w:val="000000"/>
        </w:rPr>
      </w:pPr>
    </w:p>
    <w:p w:rsidR="00A804A5" w:rsidRPr="0080739B" w:rsidRDefault="00A804A5" w:rsidP="00456CC4">
      <w:pPr>
        <w:keepNext/>
        <w:numPr>
          <w:ilvl w:val="3"/>
          <w:numId w:val="178"/>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43" w:name="_Toc513469517"/>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«Формирование аналитических отчетов»</w:t>
      </w:r>
      <w:bookmarkEnd w:id="43"/>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аналитических отчетов» Система должна обеспечить выполнение следующих форм отчетов: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Бюджет доходов и расходов;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Бюджет движения денежных средств;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Управленческий Баланс;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Сопоставление плана и факта БДР, БДДС;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Сводный отчет по всем аналитикам управленческого учета по разным сценариям;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Прогнозный БДР;</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Отчет по исполнению бюджетной дисциплины;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Отчеты по КЦП;</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Настраиваемые формы бюджетов.</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отчетные формы: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Сопоставление бюджета сверху и бюджетов ЦФО по различным сценариям;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План-</w:t>
      </w:r>
      <w:proofErr w:type="spellStart"/>
      <w:r>
        <w:rPr>
          <w:color w:val="000000"/>
        </w:rPr>
        <w:t>фактный</w:t>
      </w:r>
      <w:proofErr w:type="spellEnd"/>
      <w:r>
        <w:rPr>
          <w:color w:val="000000"/>
        </w:rPr>
        <w:t xml:space="preserve"> анализ БДР, БДДС, с возможностью формирования с нарастающим итогом с начала года, с настраиваемой структурой статей и аналитикой статей бюджетов.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плана / факта / прогноза БДР для ЦФО, НКП, ЦКП, юридического лица ПАО «ТрансКонтейнер», консолидированного отчета группы.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плана / факта БДДС для ЦФО, НКП, ЦКП, юридического лица ПАО «ТрансКонтейнер», консолидированного отчета группы.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плана / факта Баланса для ЦФО, НКП, ЦКП, юридического лица ПАО «ТрансКонтейнер», консолидированного отчета группы.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Для целей получения Управленческого баланса: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получать входящее сальдо на начало ведения учета из данных бухгалтерского учета;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правил формирования плановых, фактических данных, используя источники: данные подсистемы бюджетирования, фактические данные бухгалтерского учета, данные, введенные вручную.</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Отчет по КЦП с целью контроля корректного ввода количественных показателей в Бюджетные заявки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универсальные отчеты по аналитике статей бюджета с произвольными группировками и отбором данных. Возможность сохранять варианты заданных настроек и использовать их пользователями для получения требуемого варианта отчета.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Отчет по исполнению бюджетной дисциплины. Отчет предоставляет информацию:</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 документах и сумме документов, отражающих факт в БНУ, созданных раньше Заявки на расход, о количестве и доле просроченных заявок;</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 документах, сумме и количестве проведенных бухгалтерских документов, созданных без Заявок на расход.</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настраивать структуру бюджетов и отчетных форм, определяя состав статей, аналитик, показателей, правила заполнения показателей (ячеек) формы.  Обеспечить перенос структуры и настроек из АСБУ следующих форматов: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доходов и расходов;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запасов и закупок;</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инвестиций;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продаж;</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прочих доходов и расходов;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труда и мотивации по видам деятельности;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производства;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Сводный бюджет затрат;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Анализ финансово-экономических показателей по СБП;</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Анализ финансово-экономических показателей;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Элемент материальные затраты;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sz w:val="20"/>
          <w:szCs w:val="20"/>
        </w:rPr>
      </w:pPr>
      <w:r>
        <w:rPr>
          <w:color w:val="000000"/>
        </w:rPr>
        <w:t>Элемент прочие затраты.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отчеты по представительствам в национальной валюте; сводные, консолидированные отчеты - в валюте учета.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получения расшифровок отчетов до регистраторов.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реализовать инструмент для формирования справок по премированию:</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Содержит набор показателей, состав которых может ежегодно меняться. Показатели могут быть в натуральных и стоимостных единицах;</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b/>
          <w:color w:val="000000"/>
        </w:rPr>
      </w:pPr>
      <w:r>
        <w:rPr>
          <w:color w:val="000000"/>
        </w:rPr>
        <w:t xml:space="preserve">Содержит плановые и фактические значения показателей. Источники/способы получения данных: плановые данные бюджетов, файлы формата </w:t>
      </w:r>
      <w:proofErr w:type="spellStart"/>
      <w:r>
        <w:rPr>
          <w:color w:val="000000"/>
        </w:rPr>
        <w:t>Excel</w:t>
      </w:r>
      <w:proofErr w:type="spellEnd"/>
      <w:r>
        <w:rPr>
          <w:color w:val="000000"/>
        </w:rPr>
        <w:t xml:space="preserve"> определенной структуры.</w:t>
      </w: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44" w:name="_Toc513469518"/>
      <w:r>
        <w:rPr>
          <w:b/>
          <w:bCs/>
          <w:color w:val="000000"/>
          <w:sz w:val="28"/>
          <w:szCs w:val="28"/>
        </w:rPr>
        <w:t>Требования к процессу «Управление финансами (казначейство)»</w:t>
      </w:r>
      <w:bookmarkEnd w:id="44"/>
    </w:p>
    <w:p w:rsidR="00A804A5" w:rsidRPr="0080739B" w:rsidRDefault="00A804A5" w:rsidP="00A804A5">
      <w:pPr>
        <w:rPr>
          <w:color w:val="000000"/>
        </w:rPr>
      </w:pPr>
    </w:p>
    <w:p w:rsidR="00A804A5" w:rsidRPr="0080739B" w:rsidRDefault="00A804A5" w:rsidP="00A804A5">
      <w:pPr>
        <w:rPr>
          <w:color w:val="000000"/>
        </w:rPr>
      </w:pPr>
      <w:r>
        <w:rPr>
          <w:color w:val="000000"/>
        </w:rPr>
        <w:t xml:space="preserve">В части процесса «Управление финансами (казначейство)» Система должна обеспечить выполнение </w:t>
      </w:r>
      <w:proofErr w:type="gramStart"/>
      <w:r>
        <w:rPr>
          <w:color w:val="000000"/>
        </w:rPr>
        <w:t>следующих</w:t>
      </w:r>
      <w:proofErr w:type="gramEnd"/>
      <w:r>
        <w:rPr>
          <w:color w:val="000000"/>
        </w:rPr>
        <w:t xml:space="preserve"> </w:t>
      </w:r>
      <w:proofErr w:type="spellStart"/>
      <w:r>
        <w:rPr>
          <w:color w:val="000000"/>
        </w:rPr>
        <w:t>подпроцессов</w:t>
      </w:r>
      <w:proofErr w:type="spell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Планирование платежного баланса;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Финансирование НКП и проведение платежей;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Исполнение платежного баланса;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аналитических отчетов.</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 xml:space="preserve">Для выполнения данных </w:t>
      </w:r>
      <w:proofErr w:type="spellStart"/>
      <w:r>
        <w:rPr>
          <w:color w:val="000000"/>
        </w:rPr>
        <w:t>подпроцессов</w:t>
      </w:r>
      <w:proofErr w:type="spellEnd"/>
      <w:r>
        <w:rPr>
          <w:color w:val="000000"/>
        </w:rPr>
        <w:t xml:space="preserve">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планирования деятельности в разрезе договоров, определять, хранить и использовать условия договора и параметры договора для целей бюджетирования: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вести график расчетов по коммерческим договорам с целью планирования платежей и поступлений по договору;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назначать условия оплат с целью планирования платежей по договору в т.ч. с применением графиков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вести график расчетов по финансовым инструментам (информация по срокам, процентной ставке, начислению процентов, расчетной базе начисления процентов, ограничения договора, влияющие на сумму начислений/платежей);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возможность регистрировать график расчетов путем загрузки из файла </w:t>
      </w:r>
      <w:proofErr w:type="spellStart"/>
      <w:r>
        <w:rPr>
          <w:color w:val="000000"/>
        </w:rPr>
        <w:t>Excel</w:t>
      </w:r>
      <w:proofErr w:type="spellEnd"/>
      <w:r>
        <w:rPr>
          <w:color w:val="000000"/>
        </w:rPr>
        <w:t>, автоматизированным способом по заданным параметрам, вручную;</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актуализации графиков и хранения истории их изменений;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указывать ссылки на документы (файлы) к договорам;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определять аналитику управленческого учета для договора;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исполнения договора.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отражать финансирование филиалов с применением транзитных счетов и специальных статей ДДС, предназначенных для этих целей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определять приоритеты платежей при планировании платежей.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оформлять валютные операции: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планирование и проведение платежей в различных валютах, возможность использовать кросс-курсы;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покупка, продажа валюты,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использовать инструменты валютного контроля: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учет паспортов сделки, формирование отчета по паспортам сделки;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формирование справок о валютных операциях.</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0"/>
          <w:numId w:val="179"/>
        </w:numPr>
        <w:pBdr>
          <w:top w:val="nil"/>
          <w:left w:val="nil"/>
          <w:bottom w:val="nil"/>
          <w:right w:val="nil"/>
          <w:between w:val="nil"/>
        </w:pBdr>
        <w:spacing w:before="120" w:after="120"/>
        <w:ind w:left="0" w:firstLine="0"/>
        <w:outlineLvl w:val="4"/>
        <w:rPr>
          <w:rFonts w:ascii="Cambria" w:hAnsi="Cambria"/>
          <w:vanish/>
          <w:color w:val="000000"/>
        </w:rPr>
      </w:pPr>
      <w:bookmarkStart w:id="45" w:name="_3o7alnk" w:colFirst="0" w:colLast="0"/>
      <w:bookmarkStart w:id="46" w:name="_Toc510170021"/>
      <w:bookmarkStart w:id="47" w:name="_Toc513469519"/>
      <w:bookmarkEnd w:id="45"/>
      <w:bookmarkEnd w:id="46"/>
      <w:bookmarkEnd w:id="47"/>
    </w:p>
    <w:p w:rsidR="00A804A5" w:rsidRPr="0080739B" w:rsidRDefault="00A804A5" w:rsidP="00456CC4">
      <w:pPr>
        <w:keepNext/>
        <w:numPr>
          <w:ilvl w:val="0"/>
          <w:numId w:val="179"/>
        </w:numPr>
        <w:pBdr>
          <w:top w:val="nil"/>
          <w:left w:val="nil"/>
          <w:bottom w:val="nil"/>
          <w:right w:val="nil"/>
          <w:between w:val="nil"/>
        </w:pBdr>
        <w:spacing w:before="120" w:after="120"/>
        <w:ind w:left="0" w:firstLine="0"/>
        <w:outlineLvl w:val="4"/>
        <w:rPr>
          <w:rFonts w:ascii="Cambria" w:hAnsi="Cambria"/>
          <w:vanish/>
          <w:color w:val="000000"/>
        </w:rPr>
      </w:pPr>
      <w:bookmarkStart w:id="48" w:name="_Toc510170022"/>
      <w:bookmarkStart w:id="49" w:name="_Toc513469520"/>
      <w:bookmarkEnd w:id="48"/>
      <w:bookmarkEnd w:id="49"/>
    </w:p>
    <w:p w:rsidR="00A804A5" w:rsidRPr="0080739B" w:rsidRDefault="00A804A5" w:rsidP="00456CC4">
      <w:pPr>
        <w:keepNext/>
        <w:numPr>
          <w:ilvl w:val="0"/>
          <w:numId w:val="179"/>
        </w:numPr>
        <w:pBdr>
          <w:top w:val="nil"/>
          <w:left w:val="nil"/>
          <w:bottom w:val="nil"/>
          <w:right w:val="nil"/>
          <w:between w:val="nil"/>
        </w:pBdr>
        <w:spacing w:before="120" w:after="120"/>
        <w:ind w:left="0" w:firstLine="0"/>
        <w:outlineLvl w:val="4"/>
        <w:rPr>
          <w:rFonts w:ascii="Cambria" w:hAnsi="Cambria"/>
          <w:vanish/>
          <w:color w:val="000000"/>
        </w:rPr>
      </w:pPr>
      <w:bookmarkStart w:id="50" w:name="_Toc510170023"/>
      <w:bookmarkStart w:id="51" w:name="_Toc513469521"/>
      <w:bookmarkEnd w:id="50"/>
      <w:bookmarkEnd w:id="51"/>
    </w:p>
    <w:p w:rsidR="00A804A5" w:rsidRPr="0080739B" w:rsidRDefault="00A804A5" w:rsidP="00456CC4">
      <w:pPr>
        <w:keepNext/>
        <w:numPr>
          <w:ilvl w:val="0"/>
          <w:numId w:val="179"/>
        </w:numPr>
        <w:pBdr>
          <w:top w:val="nil"/>
          <w:left w:val="nil"/>
          <w:bottom w:val="nil"/>
          <w:right w:val="nil"/>
          <w:between w:val="nil"/>
        </w:pBdr>
        <w:spacing w:before="120" w:after="120"/>
        <w:ind w:left="0" w:firstLine="0"/>
        <w:outlineLvl w:val="4"/>
        <w:rPr>
          <w:rFonts w:ascii="Cambria" w:hAnsi="Cambria"/>
          <w:vanish/>
          <w:color w:val="000000"/>
        </w:rPr>
      </w:pPr>
      <w:bookmarkStart w:id="52" w:name="_Toc510170024"/>
      <w:bookmarkStart w:id="53" w:name="_Toc513469522"/>
      <w:bookmarkEnd w:id="52"/>
      <w:bookmarkEnd w:id="53"/>
    </w:p>
    <w:p w:rsidR="00A804A5" w:rsidRPr="0080739B" w:rsidRDefault="00A804A5" w:rsidP="00456CC4">
      <w:pPr>
        <w:keepNext/>
        <w:numPr>
          <w:ilvl w:val="1"/>
          <w:numId w:val="179"/>
        </w:numPr>
        <w:pBdr>
          <w:top w:val="nil"/>
          <w:left w:val="nil"/>
          <w:bottom w:val="nil"/>
          <w:right w:val="nil"/>
          <w:between w:val="nil"/>
        </w:pBdr>
        <w:spacing w:before="120" w:after="120"/>
        <w:ind w:left="0" w:firstLine="0"/>
        <w:outlineLvl w:val="4"/>
        <w:rPr>
          <w:rFonts w:ascii="Cambria" w:hAnsi="Cambria"/>
          <w:vanish/>
          <w:color w:val="000000"/>
        </w:rPr>
      </w:pPr>
      <w:bookmarkStart w:id="54" w:name="_Toc510170025"/>
      <w:bookmarkStart w:id="55" w:name="_Toc513469523"/>
      <w:bookmarkEnd w:id="54"/>
      <w:bookmarkEnd w:id="55"/>
    </w:p>
    <w:p w:rsidR="00A804A5" w:rsidRPr="0080739B" w:rsidRDefault="00A804A5" w:rsidP="00456CC4">
      <w:pPr>
        <w:keepNext/>
        <w:numPr>
          <w:ilvl w:val="1"/>
          <w:numId w:val="179"/>
        </w:numPr>
        <w:pBdr>
          <w:top w:val="nil"/>
          <w:left w:val="nil"/>
          <w:bottom w:val="nil"/>
          <w:right w:val="nil"/>
          <w:between w:val="nil"/>
        </w:pBdr>
        <w:spacing w:before="120" w:after="120"/>
        <w:ind w:left="0" w:firstLine="0"/>
        <w:outlineLvl w:val="4"/>
        <w:rPr>
          <w:rFonts w:ascii="Cambria" w:hAnsi="Cambria"/>
          <w:vanish/>
          <w:color w:val="000000"/>
        </w:rPr>
      </w:pPr>
      <w:bookmarkStart w:id="56" w:name="_Toc510170026"/>
      <w:bookmarkStart w:id="57" w:name="_Toc513469524"/>
      <w:bookmarkEnd w:id="56"/>
      <w:bookmarkEnd w:id="57"/>
    </w:p>
    <w:p w:rsidR="00A804A5" w:rsidRPr="0080739B" w:rsidRDefault="00A804A5" w:rsidP="00456CC4">
      <w:pPr>
        <w:keepNext/>
        <w:numPr>
          <w:ilvl w:val="1"/>
          <w:numId w:val="179"/>
        </w:numPr>
        <w:pBdr>
          <w:top w:val="nil"/>
          <w:left w:val="nil"/>
          <w:bottom w:val="nil"/>
          <w:right w:val="nil"/>
          <w:between w:val="nil"/>
        </w:pBdr>
        <w:spacing w:before="120" w:after="120"/>
        <w:ind w:left="0" w:firstLine="0"/>
        <w:outlineLvl w:val="4"/>
        <w:rPr>
          <w:rFonts w:ascii="Cambria" w:hAnsi="Cambria"/>
          <w:vanish/>
          <w:color w:val="000000"/>
        </w:rPr>
      </w:pPr>
      <w:bookmarkStart w:id="58" w:name="_Toc510170027"/>
      <w:bookmarkStart w:id="59" w:name="_Toc513469525"/>
      <w:bookmarkEnd w:id="58"/>
      <w:bookmarkEnd w:id="59"/>
    </w:p>
    <w:p w:rsidR="00A804A5" w:rsidRPr="0080739B" w:rsidRDefault="00A804A5" w:rsidP="00456CC4">
      <w:pPr>
        <w:keepNext/>
        <w:numPr>
          <w:ilvl w:val="2"/>
          <w:numId w:val="179"/>
        </w:numPr>
        <w:pBdr>
          <w:top w:val="nil"/>
          <w:left w:val="nil"/>
          <w:bottom w:val="nil"/>
          <w:right w:val="nil"/>
          <w:between w:val="nil"/>
        </w:pBdr>
        <w:spacing w:before="120" w:after="120"/>
        <w:ind w:left="0" w:firstLine="0"/>
        <w:outlineLvl w:val="4"/>
        <w:rPr>
          <w:rFonts w:ascii="Cambria" w:hAnsi="Cambria"/>
          <w:vanish/>
          <w:color w:val="000000"/>
        </w:rPr>
      </w:pPr>
      <w:bookmarkStart w:id="60" w:name="_Toc510170028"/>
      <w:bookmarkStart w:id="61" w:name="_Toc513469526"/>
      <w:bookmarkEnd w:id="60"/>
      <w:bookmarkEnd w:id="61"/>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2" w:name="_Toc513469527"/>
      <w:r>
        <w:rPr>
          <w:rFonts w:ascii="Cambria" w:hAnsi="Cambria"/>
          <w:color w:val="000000"/>
          <w:sz w:val="28"/>
          <w:szCs w:val="28"/>
          <w:lang w:eastAsia="ru-RU"/>
        </w:rPr>
        <w:t>Требования к процессу «Планирование платежного баланса»</w:t>
      </w:r>
      <w:bookmarkEnd w:id="62"/>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«Планирование платежного баланса»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Контроль договорных цен (установка лимита по договору);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Регистрация плановых поступлений ДС и платежей на месяц (заявки в платежный баланс);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платежного баланса (месяц);</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Балансировка платежного баланса;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платежного баланса.</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управлять платежами, контролировать и актуализировать график платежей в зависимости от учетных событий, контролировать состояние ДЗ и КЗ.</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фиксировать и контролировать предельную сумму договора при планировании платежей по договору (общую, исходную, уточненную). Возможность корректировать установленную предельную сумму по договору.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Возможности вести журнал договоров и формирование реестра договоров.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платежный баланс на месяц, регистрируя плановые данные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вручную;</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автоматизированным способом, используя сведения об условиях оплат и графиков расчетов, плановые данные подсистемы «Бюджетирование».</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загрузка данных о поступлениях и оплатах из файла </w:t>
      </w:r>
      <w:proofErr w:type="spellStart"/>
      <w:r>
        <w:rPr>
          <w:color w:val="000000"/>
        </w:rPr>
        <w:t>Excel</w:t>
      </w:r>
      <w:proofErr w:type="spellEnd"/>
      <w:r>
        <w:rPr>
          <w:color w:val="000000"/>
        </w:rPr>
        <w:t xml:space="preserve"> фиксированного формата.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jc w:val="both"/>
        <w:rPr>
          <w:color w:val="000000"/>
        </w:rPr>
      </w:pPr>
      <w:r>
        <w:rPr>
          <w:color w:val="000000"/>
        </w:rPr>
        <w:t xml:space="preserve">Возможность планирования поступлений и платежей в Платежный баланс на месяц по статьям ДДС, ЦФО, Заказчикам, Объектам учета. С возможностью выделения информации по ДЗ и </w:t>
      </w:r>
      <w:proofErr w:type="gramStart"/>
      <w:r>
        <w:rPr>
          <w:color w:val="000000"/>
        </w:rPr>
        <w:t>КЗ</w:t>
      </w:r>
      <w:proofErr w:type="gramEnd"/>
      <w:r>
        <w:rPr>
          <w:color w:val="000000"/>
        </w:rPr>
        <w:t xml:space="preserve"> на планируемый период (месяц).</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годового лимита, установленного на квартал.</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сравнительного анализа квартальных лимитов и Платежного баланса.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управлять заявками в Платежный баланс: запрет/разрешение ввода плановых данных.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актуализации остатков денежных средств на банковских счетах на начало месяца.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платежного баланса: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платежного баланса;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w:t>
      </w:r>
    </w:p>
    <w:p w:rsidR="00A804A5" w:rsidRPr="0080739B" w:rsidRDefault="00A804A5" w:rsidP="00A804A5">
      <w:pPr>
        <w:jc w:val="both"/>
        <w:rPr>
          <w:color w:val="000000"/>
        </w:rPr>
      </w:pPr>
    </w:p>
    <w:p w:rsidR="00A804A5" w:rsidRPr="0080739B" w:rsidRDefault="00A804A5" w:rsidP="00A804A5">
      <w:pPr>
        <w:jc w:val="both"/>
        <w:rPr>
          <w:color w:val="00000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3" w:name="_Toc513469528"/>
      <w:r>
        <w:rPr>
          <w:rFonts w:ascii="Cambria" w:hAnsi="Cambria"/>
          <w:color w:val="000000"/>
          <w:sz w:val="28"/>
          <w:szCs w:val="28"/>
          <w:lang w:eastAsia="ru-RU"/>
        </w:rPr>
        <w:t>Требования к процессу «Финансирование НКП и проведение платежей»</w:t>
      </w:r>
      <w:bookmarkEnd w:id="63"/>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«Финансирование НКП и проведение платежей»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Заявок на оплату;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на оплату;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Заявок на финансирование;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на финансирование;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Платежного календаря;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реестра платежей на день;</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реестр платежей на день;</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Подготовка платежных поручений.</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формирования Заявок на оплату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автоматизированным способом на основании Заявок на расход (по статьям операционного и инвестиционного бюджета), используя условия платежей, графики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автоматизированным способом по финансовым инструментам используя графики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вручную.</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Заявок на планируемое поступление денежных сре</w:t>
      </w:r>
      <w:proofErr w:type="gramStart"/>
      <w:r>
        <w:rPr>
          <w:color w:val="000000"/>
        </w:rPr>
        <w:t>дств сл</w:t>
      </w:r>
      <w:proofErr w:type="gramEnd"/>
      <w:r>
        <w:rPr>
          <w:color w:val="000000"/>
        </w:rPr>
        <w:t>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автоматизированным способом, используя данные графиков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вручную.</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Заявки на финансирование НКП.</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указывать оплачиваемые счета (документы расчетов) в Заявке на оплату и контролировать повторный выбор счета в заявке.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Контроль наличия дебиторской задолженности по контрагенту в </w:t>
      </w:r>
      <w:proofErr w:type="gramStart"/>
      <w:r>
        <w:rPr>
          <w:color w:val="000000"/>
        </w:rPr>
        <w:t>адрес</w:t>
      </w:r>
      <w:proofErr w:type="gramEnd"/>
      <w:r>
        <w:rPr>
          <w:color w:val="000000"/>
        </w:rPr>
        <w:t xml:space="preserve"> которого осуществляется платеж.</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предельной суммы по договору и контроля лимита платежного баланса в Заявках на оплату по аналитикам планирования на период-месяц, соответствующей заявленной дате оплаты.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оплату, Заявок на финансирование НКП:</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установки запрета платежей (отправки на согласование Заявок на оплату) по определенным комбинациям аналитик статей БДДС.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управления временно свободными остатками денежных средств (формирование Заявок на размещение временно свободных денежных средств).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получения Платежного календаря на основе данных о планируемых поступлениях и выплатах денежных средств.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определять приоритет платежей в Заявках на оплату исходя из условий договора, статьи 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управления Заявками на оплату и Планируемых поступлений ДС в Платежном календаре:</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размещение Заявок на оплату и Планируемых поступлений ДС в Платежном календаре (по банковским счетам),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отмена размещения Заявок на оплату.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перенос Заявок на оплату, Планируемых поступлений ДС на другой банковский счет.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перенос Заявок на оплату, Планируемых поступлений ДС на определенную дату.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возврат заявки инициатору.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ввод Заявки на оплату для переноса ДС между банковскими счетами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реестра платежей на платежный день.</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реестра платежей.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генерации автоматизированным способом Платежных поручений, на основе утвержденного Реестра платежей.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передачи Платежных поручений в модуль «Бухгалтерский и налоговый учет». </w:t>
      </w:r>
    </w:p>
    <w:p w:rsidR="00A804A5" w:rsidRPr="0080739B" w:rsidRDefault="00A804A5" w:rsidP="00A804A5">
      <w:pPr>
        <w:keepLines/>
        <w:tabs>
          <w:tab w:val="left" w:pos="1134"/>
        </w:tabs>
        <w:rPr>
          <w:color w:val="000000"/>
        </w:rPr>
      </w:pPr>
    </w:p>
    <w:p w:rsidR="00A804A5" w:rsidRPr="0080739B" w:rsidRDefault="00A804A5" w:rsidP="00A804A5">
      <w:pPr>
        <w:keepLines/>
        <w:tabs>
          <w:tab w:val="left" w:pos="1134"/>
        </w:tabs>
        <w:rPr>
          <w:color w:val="00000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4" w:name="_Toc513469529"/>
      <w:r>
        <w:rPr>
          <w:rFonts w:ascii="Cambria" w:hAnsi="Cambria"/>
          <w:color w:val="000000"/>
          <w:sz w:val="28"/>
          <w:szCs w:val="28"/>
          <w:lang w:eastAsia="ru-RU"/>
        </w:rPr>
        <w:lastRenderedPageBreak/>
        <w:t>Требования к процессу «Исполнение платежного баланса»</w:t>
      </w:r>
      <w:bookmarkEnd w:id="64"/>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«Исполнение платежного баланса»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Регистрация остатков денежных средств на начало дня;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Регистрация факта проведения оплаты в Системе;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отчета об исполнении платежного баланса;</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регистрировать/корректировать входящие остатки наличных и безналичных денежных средств по банковским счетам на платежную дату.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определять правила классификации </w:t>
      </w:r>
      <w:proofErr w:type="gramStart"/>
      <w:r>
        <w:rPr>
          <w:color w:val="000000"/>
        </w:rPr>
        <w:t>фактических</w:t>
      </w:r>
      <w:proofErr w:type="gramEnd"/>
      <w:r>
        <w:rPr>
          <w:color w:val="000000"/>
        </w:rPr>
        <w:t xml:space="preserve"> операции с наличными и безналичными денежными средствами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загрузки фактических движений денежных средств из подсистемы «Бухгалтерский и налоговый учет», классифицировать операции в требуемой аналитике управленческого учета.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информацию о состоянии задолженности.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отчета об исполнении платежного баланса за месяц:</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Плановые данные Платежного баланса;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Фактические данные за период всего и с детализацией по дням;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Отклонение от Платежного баланса.</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5" w:name="_Toc513469530"/>
      <w:r>
        <w:rPr>
          <w:rFonts w:ascii="Cambria" w:hAnsi="Cambria"/>
          <w:color w:val="000000"/>
          <w:sz w:val="28"/>
          <w:szCs w:val="28"/>
          <w:lang w:eastAsia="ru-RU"/>
        </w:rPr>
        <w:t>Требования к процессу «Формирование аналитических отчетов»</w:t>
      </w:r>
      <w:bookmarkEnd w:id="65"/>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аналитических отчетов» Система должна обеспечить возможность получать следующие отчетные формы: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Платежный баланс;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Финансирование филиалов;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Сводный ДДС.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Отчет о финансировании инвестиционной программы (без НДС)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прочие отчеты</w:t>
      </w: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66" w:name="_Toc513469531"/>
      <w:r>
        <w:rPr>
          <w:b/>
          <w:bCs/>
          <w:color w:val="000000"/>
          <w:sz w:val="28"/>
          <w:szCs w:val="28"/>
        </w:rPr>
        <w:t>Требования к процессу «Управление инвестициями»</w:t>
      </w:r>
      <w:bookmarkEnd w:id="66"/>
    </w:p>
    <w:p w:rsidR="00A804A5" w:rsidRPr="0080739B" w:rsidRDefault="00A804A5" w:rsidP="00A804A5">
      <w:pPr>
        <w:rPr>
          <w:color w:val="000000"/>
        </w:rPr>
      </w:pPr>
    </w:p>
    <w:p w:rsidR="00A804A5" w:rsidRPr="0080739B" w:rsidRDefault="00A804A5" w:rsidP="00A804A5">
      <w:pPr>
        <w:rPr>
          <w:color w:val="000000"/>
        </w:rPr>
      </w:pPr>
      <w:r>
        <w:rPr>
          <w:color w:val="000000"/>
        </w:rPr>
        <w:t xml:space="preserve">В части процесса «Управление инвестициями» Система должна обеспечить выполнение </w:t>
      </w:r>
      <w:proofErr w:type="gramStart"/>
      <w:r>
        <w:rPr>
          <w:color w:val="000000"/>
        </w:rPr>
        <w:t>следующих</w:t>
      </w:r>
      <w:proofErr w:type="gramEnd"/>
      <w:r>
        <w:rPr>
          <w:color w:val="000000"/>
        </w:rPr>
        <w:t xml:space="preserve"> </w:t>
      </w:r>
      <w:proofErr w:type="spellStart"/>
      <w:r>
        <w:rPr>
          <w:color w:val="000000"/>
        </w:rPr>
        <w:t>подпроцессов</w:t>
      </w:r>
      <w:proofErr w:type="spell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Открытие инвестиционного проекта;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плановой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Реализация и контроль исполнения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Управление изменениями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аналитических отчетов;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Рассмотрение вопросов на Инвестиционном комитете.</w:t>
      </w:r>
    </w:p>
    <w:p w:rsidR="00A804A5" w:rsidRPr="0080739B" w:rsidRDefault="00A804A5" w:rsidP="00A804A5">
      <w:pPr>
        <w:tabs>
          <w:tab w:val="left" w:pos="426"/>
        </w:tabs>
        <w:rPr>
          <w:rFonts w:ascii="Arial" w:eastAsia="Arial" w:hAnsi="Arial" w:cs="Arial"/>
          <w:color w:val="000000"/>
          <w:sz w:val="20"/>
          <w:szCs w:val="2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и хранения реестра проектов и их этапов.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планирования стоимость проекта с применением инструментов бюджетирования - лимитирующих бюджетов по проектам: бюджет движения денежных средств, бюджет доходов и расходов (в части инвестиционных статей), бюджет движения ресурсов.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организовать классификатор статей Бюджета инвестиций, возможность определять для статей признак CAPEX, OPEX.</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организовать классификатор статей, предназначенных для ввода, хранения и получения данных об этапах реализации проекта: приобретение, строительство ОС; разработка НМА; выполнение работ; формирование стоимости объекта ОС (НМА); ввод в эксплуатацию объекта ОС (НМА).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настройки и применения </w:t>
      </w:r>
      <w:proofErr w:type="spellStart"/>
      <w:r>
        <w:rPr>
          <w:color w:val="000000"/>
        </w:rPr>
        <w:t>мэппинга</w:t>
      </w:r>
      <w:proofErr w:type="spellEnd"/>
      <w:r>
        <w:rPr>
          <w:color w:val="000000"/>
        </w:rPr>
        <w:t xml:space="preserve"> статей движения ресурсов и статей расходов бюджета инвестиций; статей движения денежных средств и статей бюджета инвестиций.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реализовать и использовать следующие аналитические разрезы при формировании бюджетов инвестиции и отчетности по ним: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Период;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Сценарий;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Валюта;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Проект;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бюджетного классификатора;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Заказчик (верхнего и нижнего уровня);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Подвид укрупненного вида работ, услуг;</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Программа;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Объект учета;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Расшифровка;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Контрагент;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Договор;</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Титул;</w:t>
      </w:r>
    </w:p>
    <w:p w:rsidR="00A804A5" w:rsidRPr="0080739B" w:rsidRDefault="00A804A5" w:rsidP="00A804A5">
      <w:pPr>
        <w:tabs>
          <w:tab w:val="left" w:pos="1134"/>
        </w:tabs>
        <w:rPr>
          <w:color w:val="000000"/>
        </w:rPr>
      </w:pPr>
      <w:r>
        <w:rPr>
          <w:color w:val="000000"/>
        </w:rPr>
        <w:tab/>
        <w:t>Показатели: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Количество;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Цена;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 НДС.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планировать и получать фактические данные в разрезе проектов на инвестиционной стадии (до ввода в эксплуатацию ОС; до увеличения стоимости объекта ОС при модернизации).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применения функций </w:t>
      </w:r>
      <w:proofErr w:type="spellStart"/>
      <w:r>
        <w:rPr>
          <w:color w:val="000000"/>
        </w:rPr>
        <w:t>подпроцесса</w:t>
      </w:r>
      <w:proofErr w:type="spellEnd"/>
      <w:r>
        <w:rPr>
          <w:color w:val="000000"/>
        </w:rPr>
        <w:t xml:space="preserve"> «Управление процессом бюджетирования» (описание приведено в п. 3.2.1.2) к статьям Бюджета инвестиций.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применения функций </w:t>
      </w:r>
      <w:proofErr w:type="spellStart"/>
      <w:r>
        <w:rPr>
          <w:color w:val="000000"/>
        </w:rPr>
        <w:t>подппроцесса</w:t>
      </w:r>
      <w:proofErr w:type="spellEnd"/>
      <w:r>
        <w:rPr>
          <w:color w:val="000000"/>
        </w:rPr>
        <w:t xml:space="preserve"> «Защита бюджетов ЦФО на Бюджетном комитете» (описание приведено в п. 3.2.1.4) к статьям Бюджета инвестиций.</w:t>
      </w:r>
    </w:p>
    <w:p w:rsidR="00A804A5" w:rsidRPr="0080739B" w:rsidRDefault="00A804A5" w:rsidP="00A804A5">
      <w:pPr>
        <w:tabs>
          <w:tab w:val="left" w:pos="426"/>
        </w:tabs>
        <w:rPr>
          <w:rFonts w:ascii="Arial" w:eastAsia="Arial" w:hAnsi="Arial" w:cs="Arial"/>
          <w:color w:val="000000"/>
          <w:sz w:val="20"/>
          <w:szCs w:val="20"/>
        </w:rPr>
      </w:pPr>
    </w:p>
    <w:p w:rsidR="00A804A5" w:rsidRPr="0080739B" w:rsidRDefault="00A804A5" w:rsidP="00A804A5">
      <w:pPr>
        <w:tabs>
          <w:tab w:val="left" w:pos="426"/>
        </w:tabs>
        <w:rPr>
          <w:rFonts w:ascii="Arial" w:eastAsia="Arial" w:hAnsi="Arial" w:cs="Arial"/>
          <w:color w:val="000000"/>
          <w:sz w:val="20"/>
          <w:szCs w:val="20"/>
        </w:rPr>
      </w:pPr>
      <w:bookmarkStart w:id="67" w:name="_ihv636" w:colFirst="0" w:colLast="0"/>
      <w:bookmarkEnd w:id="67"/>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8" w:name="_Toc513469532"/>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«Открытие инвестиционного проекта»</w:t>
      </w:r>
      <w:bookmarkEnd w:id="68"/>
    </w:p>
    <w:p w:rsidR="00A804A5" w:rsidRPr="0080739B" w:rsidRDefault="00A804A5" w:rsidP="00A804A5">
      <w:pPr>
        <w:rPr>
          <w:color w:val="000000"/>
        </w:rPr>
      </w:pPr>
      <w:r>
        <w:rPr>
          <w:color w:val="000000"/>
        </w:rPr>
        <w:t xml:space="preserve">В части </w:t>
      </w:r>
      <w:proofErr w:type="spellStart"/>
      <w:r>
        <w:rPr>
          <w:color w:val="000000"/>
        </w:rPr>
        <w:t>подпроцесса</w:t>
      </w:r>
      <w:proofErr w:type="spellEnd"/>
      <w:r>
        <w:rPr>
          <w:color w:val="000000"/>
        </w:rPr>
        <w:t xml:space="preserve"> «Открытие инвестиционного проекта»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Регистрация открытых проектов,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бюджетных характеристик проекта.</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регистрации данных предполагаемых к открытию проектов:</w:t>
      </w:r>
    </w:p>
    <w:p w:rsidR="00A804A5" w:rsidRPr="0080739B" w:rsidRDefault="00A804A5" w:rsidP="00456CC4">
      <w:pPr>
        <w:keepLines/>
        <w:numPr>
          <w:ilvl w:val="1"/>
          <w:numId w:val="172"/>
        </w:numPr>
        <w:pBdr>
          <w:top w:val="nil"/>
          <w:left w:val="nil"/>
          <w:bottom w:val="nil"/>
          <w:right w:val="nil"/>
          <w:between w:val="nil"/>
        </w:pBdr>
        <w:tabs>
          <w:tab w:val="left" w:pos="1418"/>
        </w:tabs>
        <w:ind w:left="0" w:firstLine="0"/>
        <w:contextualSpacing/>
        <w:rPr>
          <w:color w:val="000000"/>
        </w:rPr>
      </w:pPr>
      <w:r>
        <w:rPr>
          <w:color w:val="000000"/>
        </w:rPr>
        <w:t xml:space="preserve">формирование в системе карточки проекта, </w:t>
      </w:r>
    </w:p>
    <w:p w:rsidR="00A804A5" w:rsidRPr="0080739B" w:rsidRDefault="00A804A5" w:rsidP="00456CC4">
      <w:pPr>
        <w:keepLines/>
        <w:numPr>
          <w:ilvl w:val="1"/>
          <w:numId w:val="172"/>
        </w:numPr>
        <w:pBdr>
          <w:top w:val="nil"/>
          <w:left w:val="nil"/>
          <w:bottom w:val="nil"/>
          <w:right w:val="nil"/>
          <w:between w:val="nil"/>
        </w:pBdr>
        <w:tabs>
          <w:tab w:val="left" w:pos="1418"/>
        </w:tabs>
        <w:ind w:left="0" w:firstLine="0"/>
        <w:contextualSpacing/>
        <w:rPr>
          <w:color w:val="000000"/>
        </w:rPr>
      </w:pPr>
      <w:r>
        <w:rPr>
          <w:color w:val="000000"/>
        </w:rPr>
        <w:lastRenderedPageBreak/>
        <w:t xml:space="preserve">определение его параметров, </w:t>
      </w:r>
    </w:p>
    <w:p w:rsidR="00A804A5" w:rsidRPr="0080739B" w:rsidRDefault="00A804A5" w:rsidP="00456CC4">
      <w:pPr>
        <w:keepLines/>
        <w:numPr>
          <w:ilvl w:val="1"/>
          <w:numId w:val="172"/>
        </w:numPr>
        <w:pBdr>
          <w:top w:val="nil"/>
          <w:left w:val="nil"/>
          <w:bottom w:val="nil"/>
          <w:right w:val="nil"/>
          <w:between w:val="nil"/>
        </w:pBdr>
        <w:tabs>
          <w:tab w:val="left" w:pos="1418"/>
        </w:tabs>
        <w:ind w:left="0" w:firstLine="0"/>
        <w:contextualSpacing/>
        <w:rPr>
          <w:color w:val="000000"/>
        </w:rPr>
      </w:pPr>
      <w:r>
        <w:rPr>
          <w:color w:val="000000"/>
        </w:rPr>
        <w:t>формирование бюджетных характеристик: статьи бюджета инвестиций, структурное подразделение, объект учета, количество работ/ ОС;</w:t>
      </w:r>
    </w:p>
    <w:p w:rsidR="00A804A5" w:rsidRPr="0080739B" w:rsidRDefault="00A804A5" w:rsidP="00456CC4">
      <w:pPr>
        <w:keepLines/>
        <w:numPr>
          <w:ilvl w:val="1"/>
          <w:numId w:val="172"/>
        </w:numPr>
        <w:pBdr>
          <w:top w:val="nil"/>
          <w:left w:val="nil"/>
          <w:bottom w:val="nil"/>
          <w:right w:val="nil"/>
          <w:between w:val="nil"/>
        </w:pBdr>
        <w:tabs>
          <w:tab w:val="left" w:pos="1418"/>
        </w:tabs>
        <w:ind w:left="0" w:firstLine="0"/>
        <w:contextualSpacing/>
        <w:rPr>
          <w:color w:val="000000"/>
        </w:rPr>
      </w:pPr>
      <w:r>
        <w:rPr>
          <w:color w:val="000000"/>
        </w:rPr>
        <w:t xml:space="preserve">регистрация графика реализации, финансирования, ДЗ, </w:t>
      </w:r>
      <w:proofErr w:type="gramStart"/>
      <w:r>
        <w:rPr>
          <w:color w:val="000000"/>
        </w:rPr>
        <w:t>КЗ</w:t>
      </w:r>
      <w:proofErr w:type="gramEnd"/>
      <w:r>
        <w:rPr>
          <w:color w:val="000000"/>
        </w:rPr>
        <w:t>, НКВ в поквартальной разбивке.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данные для разделов Паспорта проекта из Системы.</w:t>
      </w:r>
    </w:p>
    <w:p w:rsidR="00A804A5" w:rsidRPr="0080739B" w:rsidRDefault="00A804A5" w:rsidP="00A804A5">
      <w:pPr>
        <w:tabs>
          <w:tab w:val="left" w:pos="1134"/>
        </w:tabs>
        <w:rPr>
          <w:color w:val="000000"/>
        </w:rPr>
      </w:pPr>
    </w:p>
    <w:p w:rsidR="00A804A5" w:rsidRPr="0080739B" w:rsidRDefault="00A804A5" w:rsidP="00A804A5">
      <w:pPr>
        <w:tabs>
          <w:tab w:val="left" w:pos="1134"/>
        </w:tabs>
        <w:rPr>
          <w:color w:val="000000"/>
        </w:rPr>
      </w:pPr>
    </w:p>
    <w:p w:rsidR="00A804A5" w:rsidRPr="0080739B" w:rsidRDefault="00A804A5" w:rsidP="00A804A5">
      <w:pPr>
        <w:tabs>
          <w:tab w:val="left" w:pos="426"/>
        </w:tabs>
        <w:rPr>
          <w:rFonts w:ascii="Arial" w:eastAsia="Arial" w:hAnsi="Arial" w:cs="Arial"/>
          <w:color w:val="000000"/>
          <w:sz w:val="20"/>
          <w:szCs w:val="2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69" w:name="_Toc513469533"/>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«Формирование плановой инвестиционной программы»</w:t>
      </w:r>
      <w:bookmarkEnd w:id="69"/>
    </w:p>
    <w:p w:rsidR="00A804A5" w:rsidRPr="0080739B" w:rsidRDefault="00A804A5" w:rsidP="00A804A5">
      <w:pPr>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плановой Инвестиционной программы»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инвестиционных заявок ЦФО (заявка «снизу»);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Консолидация проектов бюджетов инвестиций по ЦКП и НКП;</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проектов титулов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инвестиционных заявок ЦФО на Инвестиционном комитете;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Актуализация Бюджетов инвестиций ЦФО после утверждения Консолидированного бюджета на Комитете по стратегии/Совете директоров.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Фиксация утвержденных лимитов по инвестиционным статьям на основе утвержденного Бюджета инвестиций;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Утверждение титулов Инвестиционной программы.</w:t>
      </w:r>
    </w:p>
    <w:p w:rsidR="00A804A5" w:rsidRPr="0080739B" w:rsidRDefault="00A804A5" w:rsidP="00A804A5">
      <w:pPr>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инвестиционные заявки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ЦФО расходы в части инвестиционного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ЦФО на закупку.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Заявки на оплату (финансирование)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инвестиционные заявки ЦФО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формирование пользователями в ручном режиме;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копирования данных другого периода и их корректировка;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загрузка из файла </w:t>
      </w:r>
      <w:proofErr w:type="spellStart"/>
      <w:r>
        <w:rPr>
          <w:color w:val="000000"/>
        </w:rPr>
        <w:t>Excel</w:t>
      </w:r>
      <w:proofErr w:type="spellEnd"/>
      <w:r>
        <w:rPr>
          <w:color w:val="000000"/>
        </w:rPr>
        <w:t xml:space="preserve"> фиксированного формата;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загрузка из внешней системы (АСУЭООС).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регистрировать плановые данные с детализацией, достаточной для получения информации о стадиях исполнения Проекта: начало поставки объектов ОС (разработки НМА), выполнение работ, ввод ОС в эксплуатацию. С отражением данных по объектам учета: объекты основных средств до ввода в эксплуатацию, инвентарным объектам, объектам НМА.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планировать приобретение, строительство, движение объектов будущих Основных средств, планировать движение объектов Основных средств в эксплуатации.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получать/планировать данные о ДЗ, </w:t>
      </w:r>
      <w:proofErr w:type="gramStart"/>
      <w:r>
        <w:rPr>
          <w:color w:val="000000"/>
        </w:rPr>
        <w:t>КЗ</w:t>
      </w:r>
      <w:proofErr w:type="gramEnd"/>
      <w:r>
        <w:rPr>
          <w:color w:val="000000"/>
        </w:rPr>
        <w:t xml:space="preserve">, НКВ по аналитике: </w:t>
      </w:r>
      <w:proofErr w:type="gramStart"/>
      <w:r>
        <w:rPr>
          <w:color w:val="000000"/>
        </w:rPr>
        <w:t>ЦФО, Заказчик, Проект, Объект учета, Расшифровка объектов учета, Контрагент, Договор, Подвид укрупненного вида работ, услуг.</w:t>
      </w:r>
      <w:proofErr w:type="gramEnd"/>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ввода плановых данных по статьям инвестиционного бюджета вручную, а также получение данных по статьям расчетным способом от зависимых статей или по заданным алгоритмам расчета по отдельным статьям (плановой амортизации).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распределять плановые данные инвестиционной заявки ЦФО по периодам (например, квартал по месяцам), распределять по аналитикам статьи бюджета редактируемые итоговые данные по статье автоматизированным способом.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планировать закупки с детализацией до Групп номенклатуры и Складам в количественно-суммовых показателях.</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выделять в заявках на расход и закупку позиции для проведения закупочной процедуры (конкурс).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автоматизированного расчета сумм по инвестиционным статьям ДДС на основе данных статей бюджета инвестиций и </w:t>
      </w:r>
      <w:proofErr w:type="spellStart"/>
      <w:r>
        <w:rPr>
          <w:color w:val="000000"/>
        </w:rPr>
        <w:t>мэппинга</w:t>
      </w:r>
      <w:proofErr w:type="spellEnd"/>
      <w:r>
        <w:rPr>
          <w:color w:val="000000"/>
        </w:rPr>
        <w:t xml:space="preserve"> статей бюджета инвестиций и статей ДДС.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инвестиционные заявки представительств в валюте учета (рубли), валюте страны нахождения, валюте финансирования по заданному плановому курсу валюты.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контролировать заполнение аналитики с учетом применения: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матрицы финансовых полномочий, </w:t>
      </w:r>
      <w:proofErr w:type="gramStart"/>
      <w:r>
        <w:rPr>
          <w:color w:val="000000"/>
        </w:rPr>
        <w:t>обеспечивающую</w:t>
      </w:r>
      <w:proofErr w:type="gramEnd"/>
      <w:r>
        <w:rPr>
          <w:color w:val="000000"/>
        </w:rPr>
        <w:t xml:space="preserve"> ограничение выбора статей бюджета и объектов аналитики по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правил определения обязательной и доступной аналитики для статей бюджета.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хранения и просмотра истории изменения инвестиционных заявок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инвестиционные заявки ЦФО на расход с возможностью автоматизированного контроля годового лимита по статье (контроль соответствия данных источника средств и приемника).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корректировать инвестиционные заявки ЦФО на закупку.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инвестиционных заявок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сводные Бюджеты инвестиций в части НКП, сводные проекты Бюджетов инвестиций по ЦКП и НКП, по ЦФО, формирование инвестиционной программы по юридическому лицу ПАО «ТрансКонтейнер» в поквартальной разбивке.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proofErr w:type="gramStart"/>
      <w:r>
        <w:rPr>
          <w:color w:val="000000"/>
        </w:rPr>
        <w:t>Возможность рассмотрения инвестиционных заявок ЦФО и Заявок на корректировку на Бюджетном комитете, формировать повестку дня Бюджетного комитета по рассмотрению проекта бюджета ЦФО и Протокол заседания Бюджетного комитета для целей планирования и корректировок (описание функционала приведено в разделе 2.1.4 Требования к процессу «Защита бюджетов ЦФО на Бюджетном комитете») с учетом возможности отражения параметров (полей) титулов.</w:t>
      </w:r>
      <w:proofErr w:type="gramEnd"/>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бюджет инвестиционных Титулов. Титул группирует набор аналитик управленческого учета. Один Титул содержит уникальный набор статей бюджета. Возможность определять аналитики к статье бюджета в Титуле: Заказчик (Структурное подразделение); Объект учета; Расшифровка объекта учета (для статей бюджета по </w:t>
      </w:r>
      <w:proofErr w:type="gramStart"/>
      <w:r>
        <w:rPr>
          <w:color w:val="000000"/>
        </w:rPr>
        <w:t>ИТ</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формирования проектов титулов Инвестиционной программы на основании имеющихся заявок с автоматизированным расчетом ДЗ, </w:t>
      </w:r>
      <w:proofErr w:type="gramStart"/>
      <w:r>
        <w:rPr>
          <w:color w:val="000000"/>
        </w:rPr>
        <w:t>КЗ</w:t>
      </w:r>
      <w:proofErr w:type="gramEnd"/>
      <w:r>
        <w:rPr>
          <w:color w:val="000000"/>
        </w:rPr>
        <w:t xml:space="preserve">, НКВ на конец периода, исходя из данных показателя на начало периода;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утверждение титулов Инвестиционной программы с фиксацией статусов в состояние «утверждено».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lastRenderedPageBreak/>
        <w:t>Возможность установки лимитов для статей Бюджета инвестиций путем фиксации итоговых значений по статьям согласованного и утвержденного годового Бюджета инвестиций по набору заданных для статей бюджетов аналитик. Лимиты устанавливаются на год по кварталам.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лимитов по заданным аналитикам для статей: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 статьям бюджета инвестиций: Статья, ЦФО, Заказчик, Проект, Объекта учета, Вид деятельности (подвид укрупненного вида работ), Контрагент, Договор;</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 статьям ДДС: Статья, ЦФО, Заказчик, Проект, Объекта учета, Контрагент, Договор.</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70" w:name="_Toc513469534"/>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«Реализация и контроль исполнения Инвестиционной программы»</w:t>
      </w:r>
      <w:bookmarkEnd w:id="70"/>
    </w:p>
    <w:p w:rsidR="00A804A5" w:rsidRPr="0080739B" w:rsidRDefault="00A804A5" w:rsidP="00A804A5">
      <w:pPr>
        <w:rPr>
          <w:color w:val="000000"/>
        </w:rPr>
      </w:pPr>
      <w:r>
        <w:rPr>
          <w:color w:val="000000"/>
        </w:rPr>
        <w:t xml:space="preserve">В части </w:t>
      </w:r>
      <w:proofErr w:type="spellStart"/>
      <w:r>
        <w:rPr>
          <w:color w:val="000000"/>
        </w:rPr>
        <w:t>подпроцесса</w:t>
      </w:r>
      <w:proofErr w:type="spellEnd"/>
      <w:r>
        <w:rPr>
          <w:color w:val="000000"/>
        </w:rPr>
        <w:t xml:space="preserve"> «Реализация и контроль исполнения Инвестиционной программы»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графиков освоения финансирования, реализации инвестиционных проектов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Заявки на расход (</w:t>
      </w:r>
      <w:proofErr w:type="gramStart"/>
      <w:r>
        <w:rPr>
          <w:color w:val="000000"/>
        </w:rPr>
        <w:t>инвестиционная</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на расход (</w:t>
      </w:r>
      <w:proofErr w:type="gramStart"/>
      <w:r>
        <w:rPr>
          <w:color w:val="000000"/>
        </w:rPr>
        <w:t>инвестиционная</w:t>
      </w:r>
      <w:proofErr w:type="gramEnd"/>
      <w:r>
        <w:rPr>
          <w:color w:val="000000"/>
        </w:rPr>
        <w:t>) по Бюджету инвестиций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Заявки на оплату (</w:t>
      </w:r>
      <w:proofErr w:type="gramStart"/>
      <w:r>
        <w:rPr>
          <w:color w:val="000000"/>
        </w:rPr>
        <w:t>инвестиционная</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Заявок на оплату (</w:t>
      </w:r>
      <w:proofErr w:type="gramStart"/>
      <w:r>
        <w:rPr>
          <w:color w:val="000000"/>
        </w:rPr>
        <w:t>инвестиционная</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Отражение факта финансирования;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Отражение факта реализации;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консолидированного отчета об исполнении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прогноза исполнения Инвестиционной программы.</w:t>
      </w:r>
    </w:p>
    <w:p w:rsidR="00A804A5" w:rsidRPr="0080739B" w:rsidRDefault="00A804A5" w:rsidP="00A804A5">
      <w:pPr>
        <w:tabs>
          <w:tab w:val="left" w:pos="426"/>
        </w:tabs>
        <w:rPr>
          <w:rFonts w:ascii="Arial" w:eastAsia="Arial" w:hAnsi="Arial" w:cs="Arial"/>
          <w:color w:val="000000"/>
          <w:sz w:val="20"/>
          <w:szCs w:val="20"/>
        </w:rPr>
      </w:pPr>
    </w:p>
    <w:p w:rsidR="00A804A5" w:rsidRPr="0080739B" w:rsidRDefault="00A804A5" w:rsidP="00A804A5">
      <w:pPr>
        <w:tabs>
          <w:tab w:val="left" w:pos="426"/>
        </w:tabs>
        <w:jc w:val="both"/>
        <w:rPr>
          <w:rFonts w:ascii="Arial" w:eastAsia="Arial" w:hAnsi="Arial" w:cs="Arial"/>
          <w:color w:val="000000"/>
          <w:sz w:val="20"/>
          <w:szCs w:val="20"/>
        </w:rPr>
      </w:pPr>
    </w:p>
    <w:p w:rsidR="00A804A5" w:rsidRPr="0080739B" w:rsidRDefault="00A804A5" w:rsidP="00A804A5">
      <w:pPr>
        <w:tabs>
          <w:tab w:val="left" w:pos="426"/>
        </w:tabs>
        <w:rPr>
          <w:rFonts w:ascii="Arial" w:eastAsia="Arial" w:hAnsi="Arial" w:cs="Arial"/>
          <w:color w:val="000000"/>
          <w:sz w:val="20"/>
          <w:szCs w:val="2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планирования деятельности в разрезе договоров, определять, хранить и использовать условия договора и параметры договора для целей процесса управление инвестициями: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вести график расчетов по инвестиционным договорам с целью планирования платежей по договору;</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назначать условия оплат с целью планирования платежей по договору в т.ч. с применением графиков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актуализации графиков и хранения истории их изменений;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указывать ссылки на документы (файлы) в карточке договора;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определять аналитику управленческого учета для инвестиционного договора.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регистрировать фактические данные с детализацией, достаточной для получения информации о стадиях исполнения Проекта: поставка объектов ОС (разработки НМА), выполнение работ, ввод ОС в эксплуатацию. С отражением данных по объектам учета: объекты основных средств до ввода в эксплуатацию, инвентарным объектам, объектам НМА.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Заявки на расход (инвестиционная) </w:t>
      </w:r>
      <w:proofErr w:type="gramStart"/>
      <w:r>
        <w:rPr>
          <w:color w:val="000000"/>
        </w:rPr>
        <w:t>по</w:t>
      </w:r>
      <w:proofErr w:type="gramEnd"/>
      <w:r>
        <w:rPr>
          <w:color w:val="000000"/>
        </w:rPr>
        <w:t xml:space="preserve"> </w:t>
      </w:r>
      <w:proofErr w:type="gramStart"/>
      <w:r>
        <w:rPr>
          <w:color w:val="000000"/>
        </w:rPr>
        <w:t>с</w:t>
      </w:r>
      <w:proofErr w:type="gramEnd"/>
      <w:r>
        <w:rPr>
          <w:color w:val="000000"/>
        </w:rPr>
        <w:t xml:space="preserve"> указанием аналитики: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Период;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Сценарий;</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Валюта;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lastRenderedPageBreak/>
        <w:t>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Проект/Этап проекта;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Статья бюджетного классификатора;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Заказчик (верхнего и нижнего уровня);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Подвид укрупненного вида работ, услуг;</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Программа;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Объект учета;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Расшифровка;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Контрагент;</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Договор;</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Титул;</w:t>
      </w:r>
    </w:p>
    <w:p w:rsidR="00A804A5" w:rsidRPr="0080739B" w:rsidRDefault="00A804A5" w:rsidP="00A804A5">
      <w:pPr>
        <w:tabs>
          <w:tab w:val="left" w:pos="1134"/>
        </w:tabs>
        <w:rPr>
          <w:color w:val="000000"/>
        </w:rPr>
      </w:pPr>
      <w:r>
        <w:rPr>
          <w:color w:val="000000"/>
        </w:rPr>
        <w:tab/>
        <w:t>Показатели: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Количество;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Цена;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Сумма НДС.</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контролировать заполнение аналитики в Заявках на расход (инвестиционная) с учетом применения: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матрицы финансовых полномочий, </w:t>
      </w:r>
      <w:proofErr w:type="gramStart"/>
      <w:r>
        <w:rPr>
          <w:color w:val="000000"/>
        </w:rPr>
        <w:t>обеспечивающую</w:t>
      </w:r>
      <w:proofErr w:type="gramEnd"/>
      <w:r>
        <w:rPr>
          <w:color w:val="000000"/>
        </w:rPr>
        <w:t xml:space="preserve"> ограничение выбора статей бюджета и объектов аналитики по 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правил определения обязательной и доступной аналитики для назначения для статей бюджета.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Заявки на расход (инвестиционная) представительств в валюте учета (рубли), валюте страны нахождения, валюте финансирования по заданному плановому курсу валюты.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расход (инвестиционная):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оповещения ответственных лиц в соответствии с маршрутом согласования, в том числе средствами электронной почты.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управлять статусами Заявок на расход (инвестиционная) (установка статуса, контроль истории изменения).</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Заявки на расход (инвестиционная) ЦФО в результате загрузки из систем АСУЭООС, </w:t>
      </w:r>
      <w:proofErr w:type="spellStart"/>
      <w:r>
        <w:rPr>
          <w:color w:val="000000"/>
        </w:rPr>
        <w:t>ВагТК</w:t>
      </w:r>
      <w:proofErr w:type="spell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формирования Заявок на оплату (инвестиционная)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автоматизированным способом на основании Заявок на расход (</w:t>
      </w:r>
      <w:proofErr w:type="gramStart"/>
      <w:r>
        <w:rPr>
          <w:color w:val="000000"/>
        </w:rPr>
        <w:t>инвестиционная</w:t>
      </w:r>
      <w:proofErr w:type="gramEnd"/>
      <w:r>
        <w:rPr>
          <w:color w:val="000000"/>
        </w:rPr>
        <w:t>), используя условия платежей, графики расчетов;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вручную.</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контроля предельной суммы по договору и контроля лимита платежного баланса в Заявках на оплату (инвестиционная) по аналитикам планирования на период-месяц, соответствующей заявленной дате оплаты.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оплату (инвестиционная):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lastRenderedPageBreak/>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передачи и использования Заявок на расход (инвестиционная) в подсистеме «Бухгалтерский и налоговый учет» в качестве источника информации об аналитике управленческого учета для целей классификации фактических операций.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настраивать и применять правила классификации факта хозяйственных операций, отраженных в подсистеме «Бухгалтерский и налоговый учет» для отражения операции в управленческом учете.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транслировать фактические операции (проводки) бухгалтерского учета с сохранением всей аналитики документа из подсистемы «Бухгалтерский и налоговый учет» в подсистему «Управление инвестициями».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распределения фактических данных по аналитикам управленческого учета.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сопоставлять данные лимитов по статьям Бюджета инвестиций, Заявок на расход (инвестиционная), фактических операций в аналитических разрезах статей.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получать отчетные данные об исполнении Бюджета инвестиции: </w:t>
      </w:r>
    </w:p>
    <w:p w:rsidR="00A804A5" w:rsidRPr="0080739B" w:rsidRDefault="00A804A5" w:rsidP="00456CC4">
      <w:pPr>
        <w:keepLines/>
        <w:numPr>
          <w:ilvl w:val="1"/>
          <w:numId w:val="180"/>
        </w:numPr>
        <w:pBdr>
          <w:top w:val="nil"/>
          <w:left w:val="nil"/>
          <w:bottom w:val="nil"/>
          <w:right w:val="nil"/>
          <w:between w:val="nil"/>
        </w:pBdr>
        <w:ind w:left="0" w:firstLine="0"/>
        <w:contextualSpacing/>
        <w:rPr>
          <w:color w:val="000000"/>
        </w:rPr>
      </w:pPr>
      <w:r>
        <w:rPr>
          <w:color w:val="000000"/>
        </w:rPr>
        <w:t xml:space="preserve">В части финансирования: классификация факта финансирования в разрезе плановых статей по Титулам и ЦФО на основании исполненного платежного баланса, оценка ДЗ, </w:t>
      </w:r>
      <w:proofErr w:type="gramStart"/>
      <w:r>
        <w:rPr>
          <w:color w:val="000000"/>
        </w:rPr>
        <w:t>КЗ</w:t>
      </w:r>
      <w:proofErr w:type="gramEnd"/>
      <w:r>
        <w:rPr>
          <w:color w:val="000000"/>
        </w:rPr>
        <w:t>;</w:t>
      </w:r>
    </w:p>
    <w:p w:rsidR="00A804A5" w:rsidRPr="0080739B" w:rsidRDefault="00A804A5" w:rsidP="00456CC4">
      <w:pPr>
        <w:keepLines/>
        <w:numPr>
          <w:ilvl w:val="1"/>
          <w:numId w:val="180"/>
        </w:numPr>
        <w:pBdr>
          <w:top w:val="nil"/>
          <w:left w:val="nil"/>
          <w:bottom w:val="nil"/>
          <w:right w:val="nil"/>
          <w:between w:val="nil"/>
        </w:pBdr>
        <w:ind w:left="0" w:firstLine="0"/>
        <w:contextualSpacing/>
        <w:rPr>
          <w:color w:val="000000"/>
        </w:rPr>
      </w:pPr>
      <w:r>
        <w:rPr>
          <w:color w:val="000000"/>
        </w:rPr>
        <w:t>В части реализации: оценка реализации инвестиционной программы по ОС, приобретение которых предусмотрено инвестиционной программой, на основании сведений о поставке и постановке на баланс в целом Титулам, объектам ОС и ЦФО, оценка НКВ;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сравнительные данные плана и факта в разрезе аналитики статей бюджетного классификатора, отклонения в абсолютном и относительном выражении.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 комментарии по полученным отклонениям фактических данных от плановых по статьям Бюджета инвестиций (с хранением истории даты и автора комментария) по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регистрировать прогноз исполнения Бюджета инвестиций ЦФО в разрезах аналитики статей, в количественно-стоимостных показателях по разным сценариям (версиям):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внутри квартала;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по итогам квартала.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прогнозные значения по статьям бюджета инвестиций следующими способами:</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ввод вручную пользователем; </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копирование значений заданного сценария;</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расчет прогнозных данных по заданным алгоритмам по отдельным статьям (прогнозная амортизация ОС, НМА).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использовать прогнозные данные при утверждении корректировок бюджетных лимитов (протоколы заседания Бюджетного комитета, описание приведено в п. 2.1.4 Требования к процессу «Защита бюджетов ЦФО на Бюджетном комитете»).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консолидированный прогнозный Бюджет инвестиций в соответствии с периметром консолидации.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получения Отчета об исполнении Бюджета инвестиций по представительствам в валюте ведения учета и национальной валюте.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получать информацию о фактических параметрах ДЗ, </w:t>
      </w:r>
      <w:proofErr w:type="gramStart"/>
      <w:r>
        <w:rPr>
          <w:color w:val="000000"/>
        </w:rPr>
        <w:t>КЗ</w:t>
      </w:r>
      <w:proofErr w:type="gramEnd"/>
      <w:r>
        <w:rPr>
          <w:color w:val="000000"/>
        </w:rPr>
        <w:t xml:space="preserve">, НКВ по аналитике: </w:t>
      </w:r>
      <w:proofErr w:type="gramStart"/>
      <w:r>
        <w:rPr>
          <w:color w:val="000000"/>
        </w:rPr>
        <w:t xml:space="preserve">ЦФО, Заказчик, Проект, Объект учета, Расшифровка объекта учета, Контрагент, Договор, Подвид укрупненного вида работ, услуг. </w:t>
      </w:r>
      <w:proofErr w:type="gramEnd"/>
    </w:p>
    <w:p w:rsidR="00A804A5" w:rsidRPr="0080739B" w:rsidRDefault="00A804A5" w:rsidP="00A804A5">
      <w:pPr>
        <w:jc w:val="both"/>
        <w:rPr>
          <w:color w:val="000000"/>
        </w:rPr>
      </w:pPr>
    </w:p>
    <w:p w:rsidR="00A804A5" w:rsidRPr="0080739B" w:rsidRDefault="00A804A5" w:rsidP="00A804A5">
      <w:pPr>
        <w:jc w:val="both"/>
        <w:rPr>
          <w:color w:val="00000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71" w:name="_Toc513469535"/>
      <w:r>
        <w:rPr>
          <w:rFonts w:ascii="Cambria" w:hAnsi="Cambria"/>
          <w:color w:val="000000"/>
          <w:sz w:val="28"/>
          <w:szCs w:val="28"/>
          <w:lang w:eastAsia="ru-RU"/>
        </w:rPr>
        <w:lastRenderedPageBreak/>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«Управление изменениями Инвестиционной программы»</w:t>
      </w:r>
      <w:bookmarkEnd w:id="71"/>
    </w:p>
    <w:p w:rsidR="00A804A5" w:rsidRPr="0080739B" w:rsidRDefault="00A804A5" w:rsidP="00A804A5">
      <w:pPr>
        <w:rPr>
          <w:color w:val="000000"/>
        </w:rPr>
      </w:pPr>
      <w:r>
        <w:rPr>
          <w:color w:val="000000"/>
        </w:rPr>
        <w:t xml:space="preserve">В части </w:t>
      </w:r>
      <w:proofErr w:type="spellStart"/>
      <w:r>
        <w:rPr>
          <w:color w:val="000000"/>
        </w:rPr>
        <w:t>подпроцесса</w:t>
      </w:r>
      <w:proofErr w:type="spellEnd"/>
      <w:r>
        <w:rPr>
          <w:color w:val="000000"/>
        </w:rPr>
        <w:t xml:space="preserve"> «Управление изменениями Инвестиционной программы»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Формирование заявки на корректировку Бюджета инвестиций ЦФО;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Рассмотрение заявки на корректировку Инвестиционным комитетом;</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Согласование заявки на корректировку ЦФО;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Модификация бюджетов ЦФО.</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инвестиционные заявки ЦФО (финансирование/реализация) в результате проведения Инвестиционного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корректировать инвестиционные заявки ЦФО с возможностью автоматизированного контроля годового лимита по статье (контроль соответствия данных источника средств и приемника).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проводить корректировки сверх лимита.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контроля проведения Заявки </w:t>
      </w:r>
      <w:proofErr w:type="gramStart"/>
      <w:r>
        <w:rPr>
          <w:color w:val="000000"/>
        </w:rPr>
        <w:t>на корректировку на оплату в случае проведения Заявки на корректировку на расход</w:t>
      </w:r>
      <w:proofErr w:type="gramEnd"/>
      <w:r>
        <w:rPr>
          <w:color w:val="000000"/>
        </w:rPr>
        <w:t>/закупку.</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указывать ссылки на документы (файлы) </w:t>
      </w:r>
      <w:proofErr w:type="gramStart"/>
      <w:r>
        <w:rPr>
          <w:color w:val="000000"/>
        </w:rPr>
        <w:t>Заявках</w:t>
      </w:r>
      <w:proofErr w:type="gramEnd"/>
      <w:r>
        <w:rPr>
          <w:color w:val="000000"/>
        </w:rPr>
        <w:t xml:space="preserve"> на корректировки.</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согласования Заявок на корректировку:</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возможность настройки маршрутов согласования по заданным параметрам;</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возможность согласования заявок в соответствии с назначенным (определенным по параметрам) маршрутом согласования;</w:t>
      </w:r>
    </w:p>
    <w:p w:rsidR="00A804A5" w:rsidRPr="0080739B" w:rsidRDefault="00A804A5" w:rsidP="00456CC4">
      <w:pPr>
        <w:keepLines/>
        <w:numPr>
          <w:ilvl w:val="1"/>
          <w:numId w:val="172"/>
        </w:numPr>
        <w:pBdr>
          <w:top w:val="nil"/>
          <w:left w:val="nil"/>
          <w:bottom w:val="nil"/>
          <w:right w:val="nil"/>
          <w:between w:val="nil"/>
        </w:pBdr>
        <w:ind w:left="0" w:firstLine="0"/>
        <w:contextualSpacing/>
        <w:jc w:val="both"/>
        <w:rPr>
          <w:color w:val="000000"/>
        </w:rPr>
      </w:pPr>
      <w:r>
        <w:rPr>
          <w:color w:val="000000"/>
        </w:rPr>
        <w:t>хранение и просмотр истории согласования заявок.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использовать данные согласованных Заявок на корректировку при формировании повесток дня Инвестиционного комитета и Протоколов заседания Инвестиционного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передачи скорректированных лимитов в систему-источник заявок Бюджета инвестиций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отчет Титульный список инвестиций с учетом выполненных корректировок.</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получать информацию о прогнозных параметрах ДЗ, </w:t>
      </w:r>
      <w:proofErr w:type="gramStart"/>
      <w:r>
        <w:rPr>
          <w:color w:val="000000"/>
        </w:rPr>
        <w:t>КЗ</w:t>
      </w:r>
      <w:proofErr w:type="gramEnd"/>
      <w:r>
        <w:rPr>
          <w:color w:val="000000"/>
        </w:rPr>
        <w:t xml:space="preserve">, НКВ по аналитике: </w:t>
      </w:r>
      <w:proofErr w:type="gramStart"/>
      <w:r>
        <w:rPr>
          <w:color w:val="000000"/>
        </w:rPr>
        <w:t xml:space="preserve">ЦФО, Заказчик, Проект, Объект учета, Расшифровка объекта учета, Контрагент, Договор, Подвид укрупненного вида работ, услуг. </w:t>
      </w:r>
      <w:proofErr w:type="gramEnd"/>
    </w:p>
    <w:p w:rsidR="00A804A5" w:rsidRPr="0080739B" w:rsidRDefault="00A804A5" w:rsidP="00A804A5">
      <w:pPr>
        <w:tabs>
          <w:tab w:val="left" w:pos="1134"/>
        </w:tabs>
        <w:rPr>
          <w:color w:val="000000"/>
        </w:rPr>
      </w:pPr>
    </w:p>
    <w:p w:rsidR="00A804A5" w:rsidRPr="0080739B" w:rsidRDefault="00A804A5" w:rsidP="00A804A5">
      <w:pPr>
        <w:rPr>
          <w:rFonts w:ascii="Arial" w:eastAsia="Arial" w:hAnsi="Arial" w:cs="Arial"/>
          <w:color w:val="000000"/>
          <w:sz w:val="20"/>
          <w:szCs w:val="2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72" w:name="_Toc513469536"/>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«Формирование аналитических отчетов»</w:t>
      </w:r>
      <w:bookmarkEnd w:id="72"/>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«Формирование аналитических отчетов» Система должна обеспечить выполнение следующих форм отчетов:</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Отчет об исполнении инвестиционного проекта;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Сравнительный анализ (план/факт)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Отчет мониторинга;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Титулы финансирования и реализации инвестиционной программы;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Бюджет инвестиций в разрезах НКП/ЦКП/Свод/ЦФО;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Отчет по НКВ, </w:t>
      </w:r>
      <w:proofErr w:type="gramStart"/>
      <w:r>
        <w:rPr>
          <w:color w:val="000000"/>
        </w:rPr>
        <w:t>КЗ</w:t>
      </w:r>
      <w:proofErr w:type="gramEnd"/>
      <w:r>
        <w:rPr>
          <w:color w:val="000000"/>
        </w:rPr>
        <w:t>, ДЗ на начало/конец периода.</w:t>
      </w:r>
    </w:p>
    <w:p w:rsidR="00A804A5" w:rsidRPr="0080739B" w:rsidRDefault="00A804A5" w:rsidP="00A804A5">
      <w:pPr>
        <w:tabs>
          <w:tab w:val="left" w:pos="1134"/>
        </w:tabs>
        <w:rPr>
          <w:color w:val="000000"/>
        </w:rPr>
      </w:pPr>
    </w:p>
    <w:p w:rsidR="00A804A5" w:rsidRPr="0080739B" w:rsidRDefault="00A804A5" w:rsidP="00A804A5">
      <w:pPr>
        <w:rPr>
          <w:color w:val="000000"/>
        </w:rPr>
      </w:pPr>
    </w:p>
    <w:p w:rsidR="00A804A5" w:rsidRPr="0080739B" w:rsidRDefault="00A804A5" w:rsidP="00A804A5">
      <w:pPr>
        <w:jc w:val="both"/>
        <w:rPr>
          <w:color w:val="000000"/>
        </w:rPr>
      </w:pPr>
      <w:r>
        <w:rPr>
          <w:color w:val="000000"/>
        </w:rPr>
        <w:lastRenderedPageBreak/>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получать отчетные формы: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Сопоставление бюджета сверху и бюджетов ЦФО по различным сценариям;</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План-</w:t>
      </w:r>
      <w:proofErr w:type="spellStart"/>
      <w:r>
        <w:rPr>
          <w:color w:val="000000"/>
        </w:rPr>
        <w:t>фактный</w:t>
      </w:r>
      <w:proofErr w:type="spellEnd"/>
      <w:r>
        <w:rPr>
          <w:color w:val="000000"/>
        </w:rPr>
        <w:t xml:space="preserve"> анализ Бюджета инвестиций, БДДС по инвестиционной деятельности, с возможностью формирования с нарастающим итогом с начала года, с настраиваемой структурой статей и аналитикой статей бюджетов.</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Отчет об исполнении Инвестиционного проекта -  финансирование и реализация (в т.ч. количественные показатели объектов) по итогам квартала.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Отчет мониторинга – финансирование и реализация (в т.ч. количественные показатели объектов) по факту 2-х месяцев квартала.</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Титулы финансирования и реализации инвестиционной программы;</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Бюджет инвестиций в разрезах НКП/ЦКП/Свод/ЦФО;</w:t>
      </w:r>
    </w:p>
    <w:p w:rsidR="00A804A5" w:rsidRPr="0080739B" w:rsidRDefault="00A804A5" w:rsidP="00456CC4">
      <w:pPr>
        <w:keepLines/>
        <w:numPr>
          <w:ilvl w:val="1"/>
          <w:numId w:val="180"/>
        </w:numPr>
        <w:pBdr>
          <w:top w:val="nil"/>
          <w:left w:val="nil"/>
          <w:bottom w:val="nil"/>
          <w:right w:val="nil"/>
          <w:between w:val="nil"/>
        </w:pBdr>
        <w:ind w:left="0" w:firstLine="0"/>
        <w:contextualSpacing/>
        <w:jc w:val="both"/>
        <w:rPr>
          <w:color w:val="000000"/>
        </w:rPr>
      </w:pPr>
      <w:r>
        <w:rPr>
          <w:color w:val="000000"/>
        </w:rPr>
        <w:t xml:space="preserve">Отчет по НКВ, </w:t>
      </w:r>
      <w:proofErr w:type="gramStart"/>
      <w:r>
        <w:rPr>
          <w:color w:val="000000"/>
        </w:rPr>
        <w:t>КЗ</w:t>
      </w:r>
      <w:proofErr w:type="gramEnd"/>
      <w:r>
        <w:rPr>
          <w:color w:val="000000"/>
        </w:rPr>
        <w:t>, ДЗ на начало/конец периода</w:t>
      </w:r>
    </w:p>
    <w:p w:rsidR="00A804A5" w:rsidRPr="0080739B" w:rsidRDefault="00A804A5" w:rsidP="00A804A5">
      <w:pPr>
        <w:jc w:val="both"/>
        <w:rPr>
          <w:color w:val="000000"/>
        </w:rPr>
      </w:pP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плана / факта / прогноза бюджета для ЦФО, НКП, ЦКП, юридического лица ПАО «ТрансКонтейнер», консолидированного отчета группы.</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формировать универсальные отчеты по аналитике статей бюджета с произвольными группировками и отбором данных. Возможность сохранять варианты заданных настроек и использовать их пользователями для получения требуемого варианта отчета.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формировать отчеты по представительствам в национальной валюте; сводные, консолидированные отчеты - в валюте учета. </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Возможность получения расшифровок отчетов до регистраторов.</w:t>
      </w:r>
    </w:p>
    <w:p w:rsidR="00A804A5" w:rsidRPr="0080739B" w:rsidRDefault="00A804A5" w:rsidP="00A804A5">
      <w:pPr>
        <w:tabs>
          <w:tab w:val="left" w:pos="426"/>
          <w:tab w:val="left" w:pos="851"/>
        </w:tabs>
        <w:jc w:val="both"/>
        <w:rPr>
          <w:rFonts w:ascii="Arial" w:eastAsia="Arial" w:hAnsi="Arial" w:cs="Arial"/>
          <w:color w:val="000000"/>
          <w:sz w:val="20"/>
          <w:szCs w:val="20"/>
        </w:rPr>
      </w:pPr>
    </w:p>
    <w:p w:rsidR="00A804A5" w:rsidRPr="0080739B" w:rsidRDefault="00A804A5" w:rsidP="00A804A5">
      <w:pPr>
        <w:tabs>
          <w:tab w:val="left" w:pos="426"/>
          <w:tab w:val="left" w:pos="851"/>
        </w:tabs>
        <w:jc w:val="both"/>
        <w:rPr>
          <w:rFonts w:ascii="Arial" w:eastAsia="Arial" w:hAnsi="Arial" w:cs="Arial"/>
          <w:color w:val="000000"/>
          <w:sz w:val="20"/>
          <w:szCs w:val="20"/>
        </w:rPr>
      </w:pPr>
    </w:p>
    <w:p w:rsidR="00A804A5" w:rsidRPr="0080739B" w:rsidRDefault="00A804A5" w:rsidP="00456CC4">
      <w:pPr>
        <w:keepNext/>
        <w:numPr>
          <w:ilvl w:val="3"/>
          <w:numId w:val="179"/>
        </w:numPr>
        <w:pBdr>
          <w:top w:val="nil"/>
          <w:left w:val="nil"/>
          <w:bottom w:val="nil"/>
          <w:right w:val="nil"/>
          <w:between w:val="nil"/>
        </w:pBdr>
        <w:spacing w:before="120" w:after="120"/>
        <w:ind w:left="0" w:firstLine="0"/>
        <w:outlineLvl w:val="4"/>
        <w:rPr>
          <w:rFonts w:ascii="Cambria" w:hAnsi="Cambria"/>
          <w:color w:val="000000"/>
          <w:sz w:val="28"/>
          <w:szCs w:val="28"/>
          <w:lang w:eastAsia="ru-RU"/>
        </w:rPr>
      </w:pPr>
      <w:bookmarkStart w:id="73" w:name="_Toc513469537"/>
      <w:r>
        <w:rPr>
          <w:rFonts w:ascii="Cambria" w:hAnsi="Cambria"/>
          <w:color w:val="000000"/>
          <w:sz w:val="28"/>
          <w:szCs w:val="28"/>
          <w:lang w:eastAsia="ru-RU"/>
        </w:rPr>
        <w:t xml:space="preserve">Требования к </w:t>
      </w:r>
      <w:proofErr w:type="spellStart"/>
      <w:r>
        <w:rPr>
          <w:rFonts w:ascii="Cambria" w:hAnsi="Cambria"/>
          <w:color w:val="000000"/>
          <w:sz w:val="28"/>
          <w:szCs w:val="28"/>
          <w:lang w:eastAsia="ru-RU"/>
        </w:rPr>
        <w:t>подпроцессу</w:t>
      </w:r>
      <w:proofErr w:type="spellEnd"/>
      <w:r>
        <w:rPr>
          <w:rFonts w:ascii="Cambria" w:hAnsi="Cambria"/>
          <w:color w:val="000000"/>
          <w:sz w:val="28"/>
          <w:szCs w:val="28"/>
          <w:lang w:eastAsia="ru-RU"/>
        </w:rPr>
        <w:t xml:space="preserve"> «Рассмотрение вопросов на Инвестиционном  комитете»</w:t>
      </w:r>
      <w:bookmarkEnd w:id="73"/>
    </w:p>
    <w:p w:rsidR="00A804A5" w:rsidRPr="0080739B" w:rsidRDefault="00A804A5" w:rsidP="00A804A5">
      <w:pPr>
        <w:jc w:val="both"/>
        <w:rPr>
          <w:color w:val="000000"/>
        </w:rPr>
      </w:pPr>
      <w:r>
        <w:rPr>
          <w:color w:val="000000"/>
        </w:rPr>
        <w:t xml:space="preserve">В части </w:t>
      </w:r>
      <w:proofErr w:type="spellStart"/>
      <w:r>
        <w:rPr>
          <w:color w:val="000000"/>
        </w:rPr>
        <w:t>подпроцесса</w:t>
      </w:r>
      <w:proofErr w:type="spellEnd"/>
      <w:r>
        <w:rPr>
          <w:color w:val="000000"/>
        </w:rPr>
        <w:t xml:space="preserve"> «Рассмотрение вопросов на Инвестиционном комитете» Система должна обеспечить выполнение следующих функций:</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Формирование повестки дня Инвестиционного комитета по рассмотрению проекта бюджета ЦФО;</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повестки Инвестиционного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Подготовка протокола Инвестиционного комитета по рассмотрению проекта бюджета ЦФО (для целей планирования и </w:t>
      </w:r>
      <w:proofErr w:type="gramStart"/>
      <w:r>
        <w:rPr>
          <w:color w:val="000000"/>
        </w:rPr>
        <w:t>корректировочный</w:t>
      </w:r>
      <w:proofErr w:type="gramEnd"/>
      <w:r>
        <w:rPr>
          <w:color w:val="000000"/>
        </w:rPr>
        <w:t>);</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Согласование протокола Инвестиционного комитета;</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Обработка и отслеживание бюджетных решений.</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Для выполнения данных функций Система должна обеспечить следующее:</w:t>
      </w:r>
    </w:p>
    <w:p w:rsidR="00A804A5" w:rsidRPr="0080739B" w:rsidRDefault="00A804A5" w:rsidP="00456CC4">
      <w:pPr>
        <w:keepLines/>
        <w:numPr>
          <w:ilvl w:val="0"/>
          <w:numId w:val="172"/>
        </w:numPr>
        <w:pBdr>
          <w:top w:val="nil"/>
          <w:left w:val="nil"/>
          <w:bottom w:val="nil"/>
          <w:right w:val="nil"/>
          <w:between w:val="nil"/>
        </w:pBdr>
        <w:tabs>
          <w:tab w:val="left" w:pos="1134"/>
        </w:tabs>
        <w:ind w:left="0" w:firstLine="0"/>
        <w:contextualSpacing/>
        <w:rPr>
          <w:color w:val="000000"/>
        </w:rPr>
      </w:pPr>
      <w:r>
        <w:rPr>
          <w:color w:val="000000"/>
        </w:rPr>
        <w:t xml:space="preserve">Возможность применения функций </w:t>
      </w:r>
      <w:proofErr w:type="spellStart"/>
      <w:r>
        <w:rPr>
          <w:color w:val="000000"/>
        </w:rPr>
        <w:t>подппроцесса</w:t>
      </w:r>
      <w:proofErr w:type="spellEnd"/>
      <w:r>
        <w:rPr>
          <w:color w:val="000000"/>
        </w:rPr>
        <w:t xml:space="preserve"> «Защита бюджетов ЦФО на Бюджетном комитете» (описание приведено в п. 3.2.1.4) к статьям Бюджета инвестиций.</w:t>
      </w:r>
    </w:p>
    <w:p w:rsidR="00A804A5" w:rsidRPr="0080739B" w:rsidRDefault="00A804A5" w:rsidP="00A804A5">
      <w:pPr>
        <w:rPr>
          <w:b/>
          <w:color w:val="000000"/>
          <w:sz w:val="28"/>
          <w:szCs w:val="28"/>
        </w:rPr>
      </w:pPr>
    </w:p>
    <w:p w:rsidR="00A804A5" w:rsidRPr="0080739B" w:rsidRDefault="00A804A5" w:rsidP="00456CC4">
      <w:pPr>
        <w:keepNext/>
        <w:numPr>
          <w:ilvl w:val="2"/>
          <w:numId w:val="177"/>
        </w:numPr>
        <w:pBdr>
          <w:top w:val="nil"/>
          <w:left w:val="nil"/>
          <w:bottom w:val="nil"/>
          <w:right w:val="nil"/>
          <w:between w:val="nil"/>
        </w:pBdr>
        <w:tabs>
          <w:tab w:val="left" w:pos="1134"/>
          <w:tab w:val="left" w:pos="1985"/>
        </w:tabs>
        <w:spacing w:before="120" w:after="120"/>
        <w:ind w:left="0" w:firstLine="0"/>
        <w:outlineLvl w:val="3"/>
        <w:rPr>
          <w:b/>
          <w:bCs/>
          <w:color w:val="000000"/>
          <w:sz w:val="28"/>
          <w:szCs w:val="28"/>
        </w:rPr>
      </w:pPr>
      <w:bookmarkStart w:id="74" w:name="_Toc513469538"/>
      <w:r>
        <w:rPr>
          <w:b/>
          <w:bCs/>
          <w:color w:val="000000"/>
          <w:sz w:val="28"/>
          <w:szCs w:val="28"/>
        </w:rPr>
        <w:t>Требования к процессу «Управление нормативно-справочной информации»</w:t>
      </w:r>
      <w:bookmarkEnd w:id="74"/>
    </w:p>
    <w:p w:rsidR="00A804A5" w:rsidRPr="0080739B" w:rsidRDefault="00A804A5" w:rsidP="00A804A5">
      <w:pPr>
        <w:rPr>
          <w:color w:val="000000"/>
        </w:rPr>
      </w:pPr>
      <w:r>
        <w:rPr>
          <w:color w:val="000000"/>
        </w:rPr>
        <w:t>В части участка «Управление нормативно-справочной информации» Система должна удовлетворять следующим требованиям:</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Обеспечение унифицированного ведения, централизованного хранения и предоставления потребителям нормативно справочной информации;</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lastRenderedPageBreak/>
        <w:t xml:space="preserve">Обеспечение интерактивного изменения данных (создание новых записей, изменение и удаление существующих записей) справочников и классификаторов; </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Обеспечение загрузки данных справочников и классификаторов из систем-источников на центральном уровне;</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bookmarkStart w:id="75" w:name="_1hmsyys" w:colFirst="0" w:colLast="0"/>
      <w:bookmarkEnd w:id="75"/>
      <w:r>
        <w:rPr>
          <w:color w:val="000000"/>
        </w:rPr>
        <w:t>Обеспечение доступа к данным справочников и классификаторов конечными пользователями. Обеспечить возможность разграничения доступа для конечного перечня НСИ, перечень будет определен на этапе проектирования Системы;</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Справочники исторических подсистем АСБУ, АСБК и АСУДС переносятся в АСУУ в том же составе элементов, в котором они присутствуют в соответствующей подсистеме. Исключение составляют следующие справочники:</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Статьи НДР,</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Элементы затрат,</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Статьи бюджета (ЕБК),</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Объекты учета,</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Заказчики,</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ЦФО,</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Подразделения,</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Валюты,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Банки.</w:t>
      </w:r>
    </w:p>
    <w:p w:rsidR="00A804A5" w:rsidRPr="0080739B" w:rsidRDefault="00A804A5" w:rsidP="00A804A5">
      <w:pPr>
        <w:jc w:val="both"/>
        <w:rPr>
          <w:color w:val="000000"/>
        </w:rPr>
      </w:pPr>
      <w:r>
        <w:rPr>
          <w:color w:val="000000"/>
        </w:rPr>
        <w:t>Элементы в перечисленных справочниках должны быть приведены к однозначному соответствию при объединении: элементы, используемые более чем в одной подсистеме, должны быть объединены в единый элемент;</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В объединенной Системе должен быть организован импорт </w:t>
      </w:r>
      <w:proofErr w:type="gramStart"/>
      <w:r>
        <w:rPr>
          <w:color w:val="000000"/>
        </w:rPr>
        <w:t>из</w:t>
      </w:r>
      <w:proofErr w:type="gramEnd"/>
      <w:r>
        <w:rPr>
          <w:color w:val="000000"/>
        </w:rPr>
        <w:t xml:space="preserve"> </w:t>
      </w:r>
      <w:proofErr w:type="gramStart"/>
      <w:r>
        <w:rPr>
          <w:color w:val="000000"/>
        </w:rPr>
        <w:t>АС</w:t>
      </w:r>
      <w:proofErr w:type="gramEnd"/>
      <w:r>
        <w:rPr>
          <w:color w:val="000000"/>
        </w:rPr>
        <w:t xml:space="preserve"> ЦНСИ элементов следующей справочной информации:</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Статьи НДР;</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Элементы затрат;</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Статьи бюджета (ЕБК);</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Контрагенты;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Договоры;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Валюты;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Номенклатура расходов;</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Заказчики;</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ЦФО;</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Объекты учета;</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Расшифровки объектов учета;</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Программы;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Проекты;</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Матрица финансовых полномочий;</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Матрица количественных и ценовых показателей;</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Статьи платежного баланса;</w:t>
      </w:r>
    </w:p>
    <w:p w:rsidR="00A804A5" w:rsidRPr="0080739B" w:rsidRDefault="00A804A5" w:rsidP="00456CC4">
      <w:pPr>
        <w:numPr>
          <w:ilvl w:val="3"/>
          <w:numId w:val="173"/>
        </w:numPr>
        <w:pBdr>
          <w:top w:val="nil"/>
          <w:left w:val="nil"/>
          <w:bottom w:val="nil"/>
          <w:right w:val="nil"/>
          <w:between w:val="nil"/>
        </w:pBdr>
        <w:ind w:left="0" w:firstLine="0"/>
        <w:contextualSpacing/>
        <w:jc w:val="both"/>
        <w:rPr>
          <w:color w:val="000000"/>
        </w:rPr>
      </w:pPr>
      <w:r>
        <w:rPr>
          <w:color w:val="000000"/>
        </w:rPr>
        <w:t>Банки.</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Элементы должны импортироваться по принципу «один к одному» без последующей синхронизации / </w:t>
      </w:r>
      <w:proofErr w:type="spellStart"/>
      <w:r>
        <w:rPr>
          <w:color w:val="000000"/>
        </w:rPr>
        <w:t>мэппинга</w:t>
      </w:r>
      <w:proofErr w:type="spellEnd"/>
      <w:r>
        <w:rPr>
          <w:color w:val="000000"/>
        </w:rPr>
        <w:t xml:space="preserve"> в контуре объединенной Системы. Обновление перечисленных справочников должно производится путем их получения </w:t>
      </w:r>
      <w:proofErr w:type="gramStart"/>
      <w:r>
        <w:rPr>
          <w:color w:val="000000"/>
        </w:rPr>
        <w:t>из</w:t>
      </w:r>
      <w:proofErr w:type="gramEnd"/>
      <w:r>
        <w:rPr>
          <w:color w:val="000000"/>
        </w:rPr>
        <w:t xml:space="preserve"> </w:t>
      </w:r>
      <w:proofErr w:type="gramStart"/>
      <w:r>
        <w:rPr>
          <w:color w:val="000000"/>
        </w:rPr>
        <w:t>АС</w:t>
      </w:r>
      <w:proofErr w:type="gramEnd"/>
      <w:r>
        <w:rPr>
          <w:color w:val="000000"/>
        </w:rPr>
        <w:t xml:space="preserve"> ЦНСИ с использованием соответствующих настроек интеграции.</w:t>
      </w:r>
    </w:p>
    <w:p w:rsidR="00A804A5" w:rsidRPr="0080739B" w:rsidRDefault="00A804A5" w:rsidP="00A804A5">
      <w:pPr>
        <w:rPr>
          <w:b/>
          <w:color w:val="000000"/>
          <w:sz w:val="28"/>
          <w:szCs w:val="28"/>
        </w:rPr>
      </w:pPr>
    </w:p>
    <w:p w:rsidR="00A804A5" w:rsidRPr="0080739B" w:rsidRDefault="00A804A5" w:rsidP="00456CC4">
      <w:pPr>
        <w:keepNext/>
        <w:numPr>
          <w:ilvl w:val="1"/>
          <w:numId w:val="177"/>
        </w:numPr>
        <w:pBdr>
          <w:top w:val="nil"/>
          <w:left w:val="nil"/>
          <w:bottom w:val="nil"/>
          <w:right w:val="nil"/>
          <w:between w:val="nil"/>
        </w:pBdr>
        <w:tabs>
          <w:tab w:val="left" w:pos="993"/>
        </w:tabs>
        <w:spacing w:after="120"/>
        <w:ind w:left="0" w:firstLine="0"/>
        <w:outlineLvl w:val="2"/>
        <w:rPr>
          <w:rFonts w:ascii="Arial" w:hAnsi="Arial"/>
          <w:b/>
          <w:bCs/>
          <w:color w:val="000000"/>
          <w:sz w:val="26"/>
          <w:szCs w:val="26"/>
        </w:rPr>
      </w:pPr>
      <w:bookmarkStart w:id="76" w:name="_Toc513469539"/>
      <w:r>
        <w:rPr>
          <w:rFonts w:ascii="Arial" w:hAnsi="Arial"/>
          <w:b/>
          <w:bCs/>
          <w:color w:val="000000"/>
          <w:sz w:val="26"/>
          <w:szCs w:val="26"/>
        </w:rPr>
        <w:t>Дополнительные требования к Системе</w:t>
      </w:r>
      <w:bookmarkEnd w:id="76"/>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77" w:name="_Toc513469540"/>
      <w:r>
        <w:rPr>
          <w:b/>
          <w:bCs/>
          <w:color w:val="000000"/>
          <w:sz w:val="28"/>
          <w:szCs w:val="28"/>
        </w:rPr>
        <w:t>Требования к процессу внедрения</w:t>
      </w:r>
      <w:bookmarkEnd w:id="77"/>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lastRenderedPageBreak/>
        <w:t>Этапы обследования, разработки методологии и закупки лицензий должны быть завершены до начала этапов разработки и настройки Системы.</w:t>
      </w:r>
    </w:p>
    <w:p w:rsidR="00A804A5" w:rsidRPr="0080739B" w:rsidRDefault="00A804A5" w:rsidP="00A804A5">
      <w:pPr>
        <w:jc w:val="both"/>
        <w:rPr>
          <w:color w:val="000000"/>
        </w:rPr>
      </w:pPr>
      <w:r>
        <w:rPr>
          <w:color w:val="000000"/>
        </w:rPr>
        <w:t xml:space="preserve">С учетом полученных данных внести изменения в базовые конфигурации на платформе «1С: Управление Холдингом 8», тем самым подготовить решение, готовое для внедрения в каждый Объект автоматизации. </w:t>
      </w:r>
    </w:p>
    <w:p w:rsidR="00A804A5" w:rsidRPr="0080739B" w:rsidRDefault="00A804A5" w:rsidP="00A804A5">
      <w:pPr>
        <w:jc w:val="both"/>
        <w:rPr>
          <w:color w:val="000000"/>
        </w:rPr>
      </w:pPr>
      <w:r>
        <w:rPr>
          <w:color w:val="000000"/>
        </w:rPr>
        <w:t>На этапе проектирования предполагается уточнить перечень требуемых автоматизируемых отчетных форм и по результатам анализа определить степень автоматизации заполнения и расшифровки (детализации) каждой из указанных отчетных форм.</w:t>
      </w:r>
    </w:p>
    <w:p w:rsidR="00A804A5" w:rsidRPr="0080739B" w:rsidRDefault="00A804A5" w:rsidP="00A804A5">
      <w:pPr>
        <w:jc w:val="both"/>
        <w:rPr>
          <w:color w:val="000000"/>
        </w:rPr>
      </w:pPr>
      <w:r>
        <w:rPr>
          <w:color w:val="000000"/>
        </w:rPr>
        <w:t>Требуется проанализировать и учесть локальные требования Объектов автоматизации по ведению учета, таких как:</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Регламент процесса «Бюджетное управление ПАО «ТрансКонтейнер»;</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Регламент процесса «Экономический учет и планирование текущей деятельности ПАО «ТрансКонтейнер»;</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Регламент процесса «Управление финансами ПАО «ТрансКонтейнер»;</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Регламент процесса «Управление инвестициями в ПАО «ТрансКонтейнер»;</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Учетная политика ПАО «ТрансКонтейнер» для целей бухгалтерского учета;</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Учетная политика ПАО «ТрансКонтейнер» для целей налогового учета;</w:t>
      </w:r>
    </w:p>
    <w:p w:rsidR="00A804A5" w:rsidRPr="0080739B" w:rsidRDefault="00A804A5" w:rsidP="00A804A5">
      <w:pPr>
        <w:jc w:val="both"/>
        <w:rPr>
          <w:color w:val="000000"/>
        </w:rPr>
      </w:pPr>
      <w:r>
        <w:rPr>
          <w:color w:val="000000"/>
        </w:rPr>
        <w:t>На протяжении всего проекта необходимо обеспечить поддержание методологии в актуальном состоянии относительно требований законодательства, а также относительно отраслевых требований.</w:t>
      </w: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78" w:name="_Toc513469541"/>
      <w:r>
        <w:rPr>
          <w:b/>
          <w:bCs/>
          <w:color w:val="000000"/>
          <w:sz w:val="28"/>
          <w:szCs w:val="28"/>
        </w:rPr>
        <w:t>Технические требования к Системе</w:t>
      </w:r>
      <w:bookmarkEnd w:id="78"/>
    </w:p>
    <w:p w:rsidR="00A804A5" w:rsidRPr="0080739B" w:rsidRDefault="00A804A5" w:rsidP="00A804A5">
      <w:pPr>
        <w:rPr>
          <w:color w:val="000000"/>
        </w:rPr>
      </w:pP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Система должна быть основана на типовых конфигурациях программного обеспечения компании ЗАО «1С», функционирующих на платформе «1С: Управление Холдингом 8»;</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Система должна быть организована на клиент-серверной архитектуре;</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Система должна предусматривать разграничение доступа для каждого объекта автоматизации (п. 2.1 текущего документа) с возможным использованием обособленных баз данных;</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системы управления базами данных (СУБД) должны быть реализованы на платформе MS SQL </w:t>
      </w:r>
      <w:proofErr w:type="spellStart"/>
      <w:r>
        <w:rPr>
          <w:color w:val="000000"/>
        </w:rPr>
        <w:t>Server</w:t>
      </w:r>
      <w:proofErr w:type="spellEnd"/>
      <w:r>
        <w:rPr>
          <w:color w:val="000000"/>
        </w:rPr>
        <w:t>;</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обеспечение возможности экспорта отчетных форм, формируемых в Системе, в формат MS </w:t>
      </w:r>
      <w:proofErr w:type="spellStart"/>
      <w:r>
        <w:rPr>
          <w:color w:val="000000"/>
        </w:rPr>
        <w:t>Excel</w:t>
      </w:r>
      <w:proofErr w:type="spellEnd"/>
      <w:r>
        <w:rPr>
          <w:color w:val="000000"/>
        </w:rPr>
        <w:t xml:space="preserve">, MS </w:t>
      </w:r>
      <w:proofErr w:type="spellStart"/>
      <w:r>
        <w:rPr>
          <w:color w:val="000000"/>
        </w:rPr>
        <w:t>Word</w:t>
      </w:r>
      <w:proofErr w:type="spellEnd"/>
      <w:r>
        <w:rPr>
          <w:color w:val="000000"/>
        </w:rPr>
        <w:t>, PDF</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Система должна обеспечивать возможность одновременной </w:t>
      </w:r>
      <w:proofErr w:type="gramStart"/>
      <w:r>
        <w:rPr>
          <w:color w:val="000000"/>
        </w:rPr>
        <w:t>работы всех заведенных пользователей Объектов автоматизации Системы</w:t>
      </w:r>
      <w:proofErr w:type="gramEnd"/>
      <w:r>
        <w:rPr>
          <w:color w:val="000000"/>
        </w:rPr>
        <w:t xml:space="preserve">; </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Система должна обеспечивать возможность разграничения прав доступа по реквизитам и объектам метаданных Системы для каждого пользователя Объекта автоматизации с применением ролей;</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Система должна обеспечивать возможность работы пользователей, осуществляющих учет хозяйственной деятельности с помощью удаленного подключения (RDP) через </w:t>
      </w:r>
      <w:proofErr w:type="spellStart"/>
      <w:r>
        <w:rPr>
          <w:color w:val="000000"/>
        </w:rPr>
        <w:t>web</w:t>
      </w:r>
      <w:proofErr w:type="spellEnd"/>
      <w:r>
        <w:rPr>
          <w:color w:val="000000"/>
        </w:rPr>
        <w:t>-клиент или «Тонкий клиент»;</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 xml:space="preserve">В рамках настоящего проекта включаются работы по организации и проведению нагрузочного тестирования. Нагрузочное тестирование проводится </w:t>
      </w:r>
      <w:proofErr w:type="gramStart"/>
      <w:r>
        <w:rPr>
          <w:color w:val="000000"/>
        </w:rPr>
        <w:t>для</w:t>
      </w:r>
      <w:proofErr w:type="gramEnd"/>
      <w:r>
        <w:rPr>
          <w:color w:val="000000"/>
        </w:rPr>
        <w:t>:</w:t>
      </w:r>
    </w:p>
    <w:p w:rsidR="00A804A5" w:rsidRPr="0080739B" w:rsidRDefault="00A804A5" w:rsidP="00456CC4">
      <w:pPr>
        <w:numPr>
          <w:ilvl w:val="2"/>
          <w:numId w:val="175"/>
        </w:numPr>
        <w:pBdr>
          <w:top w:val="nil"/>
          <w:left w:val="nil"/>
          <w:bottom w:val="nil"/>
          <w:right w:val="nil"/>
          <w:between w:val="nil"/>
        </w:pBdr>
        <w:ind w:left="0" w:firstLine="0"/>
        <w:contextualSpacing/>
        <w:jc w:val="both"/>
        <w:rPr>
          <w:color w:val="000000"/>
        </w:rPr>
      </w:pPr>
      <w:r>
        <w:rPr>
          <w:color w:val="000000"/>
        </w:rPr>
        <w:t>подтверждения стабильности работы единой Системы под проектной пользовательской нагрузкой, указанной выше, с учетом проектируемой технической архитектуры единой Системы;</w:t>
      </w:r>
    </w:p>
    <w:p w:rsidR="00A804A5" w:rsidRPr="0080739B" w:rsidRDefault="00A804A5" w:rsidP="00456CC4">
      <w:pPr>
        <w:numPr>
          <w:ilvl w:val="2"/>
          <w:numId w:val="175"/>
        </w:numPr>
        <w:pBdr>
          <w:top w:val="nil"/>
          <w:left w:val="nil"/>
          <w:bottom w:val="nil"/>
          <w:right w:val="nil"/>
          <w:between w:val="nil"/>
        </w:pBdr>
        <w:ind w:left="0" w:firstLine="0"/>
        <w:contextualSpacing/>
        <w:jc w:val="both"/>
        <w:rPr>
          <w:color w:val="000000"/>
        </w:rPr>
      </w:pPr>
      <w:r>
        <w:rPr>
          <w:color w:val="000000"/>
        </w:rPr>
        <w:t>выработки рекомендаций по модификации аппаратных ресурсов, необходимой для улучшения показателей производительности единой Системы в заданном диапазоне;</w:t>
      </w:r>
    </w:p>
    <w:p w:rsidR="00A804A5" w:rsidRPr="0080739B" w:rsidRDefault="00A804A5" w:rsidP="00456CC4">
      <w:pPr>
        <w:numPr>
          <w:ilvl w:val="2"/>
          <w:numId w:val="175"/>
        </w:numPr>
        <w:pBdr>
          <w:top w:val="nil"/>
          <w:left w:val="nil"/>
          <w:bottom w:val="nil"/>
          <w:right w:val="nil"/>
          <w:between w:val="nil"/>
        </w:pBdr>
        <w:ind w:left="0" w:firstLine="0"/>
        <w:contextualSpacing/>
        <w:jc w:val="both"/>
        <w:rPr>
          <w:color w:val="000000"/>
        </w:rPr>
      </w:pPr>
      <w:r>
        <w:rPr>
          <w:color w:val="000000"/>
        </w:rPr>
        <w:lastRenderedPageBreak/>
        <w:t>определения предельных параметров работоспособности единой Системы в условиях проектируемой технической архитектуры.</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Для проведения нагрузочного тестирования используется специализированное программное обеспечение «1С</w:t>
      </w:r>
      <w:proofErr w:type="gramStart"/>
      <w:r>
        <w:rPr>
          <w:color w:val="000000"/>
        </w:rPr>
        <w:t>:Ц</w:t>
      </w:r>
      <w:proofErr w:type="gramEnd"/>
      <w:r>
        <w:rPr>
          <w:color w:val="000000"/>
        </w:rPr>
        <w:t>ентр управления производительностью».</w:t>
      </w:r>
    </w:p>
    <w:p w:rsidR="00A804A5" w:rsidRPr="0080739B" w:rsidRDefault="00A804A5" w:rsidP="00A804A5">
      <w:pPr>
        <w:spacing w:after="120"/>
        <w:jc w:val="both"/>
        <w:rPr>
          <w:color w:val="000000"/>
        </w:rPr>
      </w:pPr>
      <w:bookmarkStart w:id="79" w:name="_3fwokq0" w:colFirst="0" w:colLast="0"/>
      <w:bookmarkEnd w:id="79"/>
    </w:p>
    <w:p w:rsidR="00A804A5" w:rsidRPr="0080739B" w:rsidRDefault="00A804A5" w:rsidP="00A804A5">
      <w:pPr>
        <w:spacing w:after="120"/>
        <w:jc w:val="both"/>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0" w:name="_Toc513469542"/>
      <w:r>
        <w:rPr>
          <w:b/>
          <w:bCs/>
          <w:color w:val="000000"/>
          <w:sz w:val="28"/>
          <w:szCs w:val="28"/>
        </w:rPr>
        <w:t>Требования к надежности и производительности</w:t>
      </w:r>
      <w:bookmarkEnd w:id="80"/>
    </w:p>
    <w:p w:rsidR="00A804A5" w:rsidRPr="0080739B" w:rsidRDefault="00A804A5" w:rsidP="00A804A5">
      <w:pPr>
        <w:rPr>
          <w:color w:val="000000"/>
        </w:rPr>
      </w:pPr>
    </w:p>
    <w:p w:rsidR="00A804A5" w:rsidRPr="0080739B" w:rsidRDefault="00A804A5" w:rsidP="00A804A5">
      <w:pPr>
        <w:rPr>
          <w:color w:val="000000"/>
        </w:rPr>
      </w:pPr>
      <w:r>
        <w:rPr>
          <w:color w:val="000000"/>
        </w:rPr>
        <w:t xml:space="preserve">Для обеспечения надежности и производительности Система должна удовлетворять следующим требованиям: </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учетная Система должна функционировать 24 часа в сутки 7 дней в неделю за исключением периодов технического обслуживания;</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устранение единой точки отказа путём кластеризации критичных серверов Системы и централизованное резервное копирование данных;</w:t>
      </w:r>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 xml:space="preserve">Требования надежности </w:t>
      </w:r>
      <w:proofErr w:type="gramStart"/>
      <w:r>
        <w:rPr>
          <w:color w:val="000000"/>
        </w:rPr>
        <w:t>к</w:t>
      </w:r>
      <w:proofErr w:type="gramEnd"/>
      <w:r>
        <w:rPr>
          <w:color w:val="000000"/>
        </w:rPr>
        <w:t xml:space="preserve"> Системы должны достигаться за счет:</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Возможности настройки кластеризации серверов 1С</w:t>
      </w:r>
      <w:proofErr w:type="gramStart"/>
      <w:r>
        <w:rPr>
          <w:color w:val="000000"/>
        </w:rPr>
        <w:t>:У</w:t>
      </w:r>
      <w:proofErr w:type="gramEnd"/>
      <w:r>
        <w:rPr>
          <w:color w:val="000000"/>
        </w:rPr>
        <w:t>правление Холдингом 8;</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Использования в системе технических средств повышенной отказоустойчивости и их структурным резервированием;</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Защиты технических средств по электропитанию путем использования источников бесперебойного питания;</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Дублирования носителей информационных массивов;</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Применения организационных и технических мер защиты Системы от несанкционированного доступа;</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Применения средств антивирусной защиты и их регулярным обновлением.</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1" w:name="_Toc513469543"/>
      <w:r>
        <w:rPr>
          <w:b/>
          <w:bCs/>
          <w:color w:val="000000"/>
          <w:sz w:val="28"/>
          <w:szCs w:val="28"/>
        </w:rPr>
        <w:t>Требования к резервному копированию и восстановлению работоспособности</w:t>
      </w:r>
      <w:bookmarkEnd w:id="81"/>
    </w:p>
    <w:p w:rsidR="00A804A5" w:rsidRPr="0080739B" w:rsidRDefault="00A804A5" w:rsidP="00A804A5">
      <w:pPr>
        <w:rPr>
          <w:color w:val="000000"/>
        </w:rPr>
      </w:pPr>
    </w:p>
    <w:p w:rsidR="00A804A5" w:rsidRPr="0080739B" w:rsidRDefault="00A804A5" w:rsidP="00A804A5">
      <w:pPr>
        <w:rPr>
          <w:color w:val="000000"/>
        </w:rPr>
      </w:pPr>
      <w:r>
        <w:rPr>
          <w:color w:val="000000"/>
        </w:rPr>
        <w:t xml:space="preserve">Для обеспечения работоспособности Система должна удовлетворять следующим требованиям: </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восстановление Системы должно осуществляться в течение 4 часов в рабочее время персоналом технической поддержки;</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восстановление Системы должно осуществляться в течение 12 часов в нерабочее время персоналом технической поддержки;</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должен быть разработан регламент по процедуре восстановления работоспособности информационной системы;</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должны быть разработаны требования к резервированию БД Системы Объекта автоматизации.</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2" w:name="_Toc513469544"/>
      <w:r>
        <w:rPr>
          <w:b/>
          <w:bCs/>
          <w:color w:val="000000"/>
          <w:sz w:val="28"/>
          <w:szCs w:val="28"/>
        </w:rPr>
        <w:t>Дополнительные требования</w:t>
      </w:r>
      <w:bookmarkEnd w:id="82"/>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Исполнитель должен предоставить гарантийные обязательства работоспособности заявленным требованиям на разработанную Систему продолжительностью не менее 6 месяцев по окончании выполнения работ по договору.</w:t>
      </w:r>
    </w:p>
    <w:p w:rsidR="00A804A5" w:rsidRPr="0080739B" w:rsidRDefault="00A804A5" w:rsidP="00A804A5">
      <w:pPr>
        <w:jc w:val="both"/>
        <w:rPr>
          <w:color w:val="000000"/>
        </w:rPr>
      </w:pPr>
      <w:r>
        <w:rPr>
          <w:color w:val="000000"/>
        </w:rPr>
        <w:lastRenderedPageBreak/>
        <w:t>Исполнитель должен взять на себя обязательства по устранению всех сбоев, связанных с работой АСУУ, в срок не более 3 дней с момента их возникновения, или в больший срок, если он письменно согласован с Заказчиком.</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3" w:name="_Toc513469545"/>
      <w:r>
        <w:rPr>
          <w:b/>
          <w:bCs/>
          <w:color w:val="000000"/>
          <w:sz w:val="28"/>
          <w:szCs w:val="28"/>
        </w:rPr>
        <w:t>Требования к контролю и приемке</w:t>
      </w:r>
      <w:bookmarkEnd w:id="83"/>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После завершения этапа разработки, с целью определения готовности Системы к опытной эксплуатации должны быть проведены предварительные испытания. Испытания проводятся в соответствии с предварительно разработанной программой и методикой испытаний.</w:t>
      </w:r>
    </w:p>
    <w:p w:rsidR="00A804A5" w:rsidRPr="0080739B" w:rsidRDefault="00A804A5" w:rsidP="00A804A5">
      <w:pPr>
        <w:jc w:val="both"/>
        <w:rPr>
          <w:color w:val="000000"/>
        </w:rPr>
      </w:pPr>
      <w:r>
        <w:rPr>
          <w:color w:val="000000"/>
        </w:rPr>
        <w:t xml:space="preserve">С целью определения фактических значений количественных и качественных характеристик, готовности персонала к работе, корректировки (при необходимости) настроек и документации должна быть проведена опытная эксплуатация Системы. </w:t>
      </w:r>
    </w:p>
    <w:p w:rsidR="00A804A5" w:rsidRPr="0080739B" w:rsidRDefault="00A804A5" w:rsidP="00A804A5">
      <w:pPr>
        <w:jc w:val="both"/>
        <w:rPr>
          <w:color w:val="000000"/>
        </w:rPr>
      </w:pPr>
      <w:r>
        <w:rPr>
          <w:color w:val="000000"/>
        </w:rPr>
        <w:t>Опытная эксплуатация должна проводиться на рабочих местах пользователей в соответствии с планом-графиком проведения работ, с формированием первичных документов, отчетности по управленческому, бухгалтерскому, налоговому учету, обеспечением формирования фактических данных для целей форм бюджетного пакета, производственных программ и интеграции с системами, согласно п.3.3.8. Для проведения опытной эксплуатации Системы в части подсистем Управленческого учета (Бюджетирование, Управление финансами, Управление инвестициями) используются данные за период не менее одного месяца; в части подсистемы «Бухгалтерский и налоговый учет» - не менее одного квартала.</w:t>
      </w:r>
    </w:p>
    <w:p w:rsidR="00A804A5" w:rsidRPr="0080739B" w:rsidRDefault="00A804A5" w:rsidP="00A804A5">
      <w:pPr>
        <w:jc w:val="both"/>
        <w:rPr>
          <w:color w:val="000000"/>
        </w:rPr>
      </w:pPr>
      <w:r>
        <w:rPr>
          <w:color w:val="000000"/>
        </w:rPr>
        <w:t xml:space="preserve">На дату начала опытной эксплуатации в Систему должны быть импортированы исторические данные в части бухгалтерского и налогового учета в объеме, достаточном для дальнейшего ведения учета и для получения полного состава данных для формирования годовой Регламентированной отчётности в системе подготовки отчетности. Остатки загружаются на начало эксплуатации Системы (начало отчетного года). Загрузка выполняется посредством разработанных Исполнителем правил обмена из исторической системы ведения бухгалтерского налогового учета. При этом должна быть разработана методика перехода ведения учета из используемых ранее систем в АСУУ. </w:t>
      </w:r>
    </w:p>
    <w:p w:rsidR="00A804A5" w:rsidRPr="0080739B" w:rsidRDefault="00A804A5" w:rsidP="00A804A5">
      <w:pPr>
        <w:jc w:val="both"/>
        <w:rPr>
          <w:color w:val="000000"/>
        </w:rPr>
      </w:pPr>
      <w:r>
        <w:rPr>
          <w:color w:val="000000"/>
        </w:rPr>
        <w:t>До начала опытной эксплуатации Заказчику должна быть передана проектная и эксплуатационная документация в полном объеме, обеспечено обучение персонала и специалистов службы технической поддержки.</w:t>
      </w:r>
    </w:p>
    <w:p w:rsidR="00A804A5" w:rsidRPr="0080739B" w:rsidRDefault="00A804A5" w:rsidP="00A804A5">
      <w:pPr>
        <w:jc w:val="both"/>
        <w:rPr>
          <w:color w:val="000000"/>
        </w:rPr>
      </w:pPr>
      <w:r>
        <w:rPr>
          <w:color w:val="000000"/>
        </w:rPr>
        <w:t>По результатам опытной эксплуатации и устранения недостатков Заказчиком и Исполнителем составляется протокол проведения опытной эксплуатации, содержащий перечень устраненных замечаний и акт готовности Системы к промышленной эксплуатации.</w:t>
      </w:r>
    </w:p>
    <w:p w:rsidR="00A804A5" w:rsidRPr="0080739B" w:rsidRDefault="00A804A5" w:rsidP="00A804A5">
      <w:pPr>
        <w:jc w:val="both"/>
        <w:rPr>
          <w:color w:val="000000"/>
        </w:rPr>
      </w:pPr>
      <w:r>
        <w:rPr>
          <w:color w:val="000000"/>
        </w:rPr>
        <w:t>Основанием для ввода Системы в промышленную эксплуатацию являются устраненные недостатки, выявленные в ходе опытной эксплуатации.</w:t>
      </w:r>
    </w:p>
    <w:p w:rsidR="00A804A5" w:rsidRPr="0080739B" w:rsidRDefault="00A804A5" w:rsidP="00A804A5">
      <w:pPr>
        <w:jc w:val="both"/>
        <w:rPr>
          <w:color w:val="000000"/>
        </w:rPr>
      </w:pPr>
      <w:r>
        <w:rPr>
          <w:color w:val="000000"/>
        </w:rPr>
        <w:t>Разработанная конфигурация Системы должна соответствовать требованиям качества ЗАО «1С».</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4" w:name="_Toc513469546"/>
      <w:r>
        <w:rPr>
          <w:b/>
          <w:bCs/>
          <w:color w:val="000000"/>
          <w:sz w:val="28"/>
          <w:szCs w:val="28"/>
        </w:rPr>
        <w:t>Требования к составу работ проекта создания информационной системы</w:t>
      </w:r>
      <w:bookmarkEnd w:id="84"/>
    </w:p>
    <w:p w:rsidR="00A804A5" w:rsidRPr="0080739B" w:rsidRDefault="00A804A5" w:rsidP="00A804A5">
      <w:pPr>
        <w:jc w:val="both"/>
        <w:rPr>
          <w:color w:val="000000"/>
        </w:rPr>
      </w:pPr>
    </w:p>
    <w:p w:rsidR="00A804A5" w:rsidRPr="0080739B" w:rsidRDefault="00A804A5" w:rsidP="00A804A5">
      <w:pPr>
        <w:jc w:val="both"/>
        <w:rPr>
          <w:color w:val="000000"/>
        </w:rPr>
      </w:pPr>
      <w:r>
        <w:rPr>
          <w:color w:val="000000"/>
        </w:rPr>
        <w:t>Выполнение этапов работ и результирующие документы представлены в Приложение 1. Предлагаемый состав, порядок работ к настоящему документу.</w:t>
      </w:r>
    </w:p>
    <w:p w:rsidR="00A804A5" w:rsidRPr="0080739B" w:rsidRDefault="00A804A5" w:rsidP="00A804A5">
      <w:pPr>
        <w:rPr>
          <w:color w:val="000000"/>
        </w:rPr>
      </w:pP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5" w:name="_Toc513469547"/>
      <w:r>
        <w:rPr>
          <w:b/>
          <w:bCs/>
          <w:color w:val="000000"/>
          <w:sz w:val="28"/>
          <w:szCs w:val="28"/>
        </w:rPr>
        <w:lastRenderedPageBreak/>
        <w:t>Требования интеграции с другими системами</w:t>
      </w:r>
      <w:bookmarkEnd w:id="85"/>
    </w:p>
    <w:p w:rsidR="00A804A5" w:rsidRPr="0080739B" w:rsidRDefault="00A804A5" w:rsidP="00A804A5">
      <w:pPr>
        <w:rPr>
          <w:color w:val="000000"/>
        </w:rPr>
      </w:pPr>
    </w:p>
    <w:p w:rsidR="00A804A5" w:rsidRPr="0080739B" w:rsidRDefault="00A804A5" w:rsidP="00A804A5">
      <w:pPr>
        <w:rPr>
          <w:color w:val="000000"/>
        </w:rPr>
      </w:pPr>
      <w:r>
        <w:rPr>
          <w:color w:val="000000"/>
        </w:rPr>
        <w:t>Система должна соответствовать следующим требованиям:</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позволять осуществлять обмен с наследуемыми системами, такими как АСБУ, АСБК/АСУДС, АСБНУ;</w:t>
      </w:r>
    </w:p>
    <w:p w:rsidR="00A804A5" w:rsidRPr="0080739B" w:rsidRDefault="00A804A5" w:rsidP="00456CC4">
      <w:pPr>
        <w:numPr>
          <w:ilvl w:val="1"/>
          <w:numId w:val="174"/>
        </w:numPr>
        <w:pBdr>
          <w:top w:val="nil"/>
          <w:left w:val="nil"/>
          <w:bottom w:val="nil"/>
          <w:right w:val="nil"/>
          <w:between w:val="nil"/>
        </w:pBdr>
        <w:ind w:left="0" w:firstLine="0"/>
        <w:contextualSpacing/>
        <w:jc w:val="both"/>
        <w:rPr>
          <w:color w:val="000000"/>
        </w:rPr>
      </w:pPr>
      <w:r>
        <w:rPr>
          <w:color w:val="000000"/>
        </w:rPr>
        <w:t>позволять осуществлять обмен с локальными системами Объекта автоматизации, такими как АСЦНСИ, ИРС/АСРКС, АСМСФО, АСПРО; АСУЭООС; СЭД, ЗУП, Банк-Клиент.</w:t>
      </w:r>
    </w:p>
    <w:p w:rsidR="00A804A5" w:rsidRPr="0080739B" w:rsidRDefault="00A804A5" w:rsidP="00A804A5">
      <w:pPr>
        <w:rPr>
          <w:color w:val="000000"/>
        </w:rPr>
      </w:pPr>
    </w:p>
    <w:p w:rsidR="00A804A5" w:rsidRPr="0080739B" w:rsidRDefault="00A804A5" w:rsidP="00A804A5">
      <w:pPr>
        <w:keepNext/>
        <w:jc w:val="center"/>
        <w:rPr>
          <w:color w:val="000000"/>
        </w:rPr>
      </w:pPr>
      <w:r>
        <w:rPr>
          <w:noProof/>
          <w:color w:val="000000"/>
          <w:lang w:eastAsia="ru-RU"/>
        </w:rPr>
        <w:drawing>
          <wp:inline distT="0" distB="0" distL="0" distR="0" wp14:anchorId="76580AAB" wp14:editId="2A9E38E2">
            <wp:extent cx="5940425" cy="39582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0425" cy="3958240"/>
                    </a:xfrm>
                    <a:prstGeom prst="rect">
                      <a:avLst/>
                    </a:prstGeom>
                    <a:ln/>
                  </pic:spPr>
                </pic:pic>
              </a:graphicData>
            </a:graphic>
          </wp:inline>
        </w:drawing>
      </w:r>
    </w:p>
    <w:p w:rsidR="00A804A5" w:rsidRPr="0080739B" w:rsidRDefault="00A804A5" w:rsidP="00A804A5">
      <w:pPr>
        <w:spacing w:before="60" w:after="40"/>
        <w:jc w:val="center"/>
        <w:rPr>
          <w:b/>
          <w:color w:val="000000"/>
        </w:rPr>
      </w:pPr>
      <w:r>
        <w:rPr>
          <w:b/>
          <w:color w:val="000000"/>
        </w:rPr>
        <w:t>Рисунок 1</w:t>
      </w:r>
    </w:p>
    <w:p w:rsidR="00A804A5" w:rsidRPr="0080739B" w:rsidRDefault="00A804A5" w:rsidP="00A804A5">
      <w:pPr>
        <w:spacing w:line="312" w:lineRule="auto"/>
        <w:rPr>
          <w:color w:val="000000"/>
        </w:rPr>
      </w:pPr>
      <w:r>
        <w:rPr>
          <w:color w:val="000000"/>
        </w:rPr>
        <w:t>На рисунке 1 приведена схема интеграции АСУУ с информационными системами Заказчика.</w:t>
      </w:r>
    </w:p>
    <w:p w:rsidR="00A804A5" w:rsidRPr="0080739B" w:rsidRDefault="00A804A5" w:rsidP="00A804A5">
      <w:pPr>
        <w:spacing w:line="288" w:lineRule="auto"/>
        <w:rPr>
          <w:color w:val="000000"/>
        </w:rPr>
      </w:pPr>
      <w:r>
        <w:rPr>
          <w:color w:val="000000"/>
        </w:rPr>
        <w:t xml:space="preserve">1 – Обмен данными по основным средствам, в том числе – балансовым стоимостям, а также сроком амортизации; </w:t>
      </w:r>
    </w:p>
    <w:p w:rsidR="00A804A5" w:rsidRPr="0080739B" w:rsidRDefault="00A804A5" w:rsidP="00A804A5">
      <w:pPr>
        <w:spacing w:line="288" w:lineRule="auto"/>
        <w:rPr>
          <w:color w:val="000000"/>
        </w:rPr>
      </w:pPr>
      <w:r>
        <w:rPr>
          <w:color w:val="000000"/>
        </w:rPr>
        <w:t>2 – Обмен справочной информацией, а также данными для отражения зарплаты в регламентированном учете;</w:t>
      </w:r>
    </w:p>
    <w:p w:rsidR="00A804A5" w:rsidRPr="0080739B" w:rsidRDefault="00A804A5" w:rsidP="00A804A5">
      <w:pPr>
        <w:spacing w:line="288" w:lineRule="auto"/>
        <w:rPr>
          <w:color w:val="000000"/>
        </w:rPr>
      </w:pPr>
      <w:r>
        <w:rPr>
          <w:color w:val="000000"/>
        </w:rPr>
        <w:t>3 – Обмен справочной информацией, а также данными по бухгалтерским проводкам;</w:t>
      </w:r>
    </w:p>
    <w:p w:rsidR="00A804A5" w:rsidRPr="0080739B" w:rsidRDefault="00A804A5" w:rsidP="00A804A5">
      <w:pPr>
        <w:spacing w:line="288" w:lineRule="auto"/>
        <w:rPr>
          <w:color w:val="000000"/>
        </w:rPr>
      </w:pPr>
      <w:r>
        <w:rPr>
          <w:color w:val="000000"/>
        </w:rPr>
        <w:t>4 – Обмен информацией по справочникам «Договоры» и «Заявки СЭД»;</w:t>
      </w:r>
    </w:p>
    <w:p w:rsidR="00A804A5" w:rsidRPr="0080739B" w:rsidRDefault="00A804A5" w:rsidP="00A804A5">
      <w:pPr>
        <w:spacing w:line="288" w:lineRule="auto"/>
        <w:rPr>
          <w:color w:val="000000"/>
        </w:rPr>
      </w:pPr>
      <w:r>
        <w:rPr>
          <w:color w:val="000000"/>
        </w:rPr>
        <w:t>5 – Обмен данными по входящим и исходящим платежам;</w:t>
      </w:r>
    </w:p>
    <w:p w:rsidR="00A804A5" w:rsidRPr="0080739B" w:rsidRDefault="00A804A5" w:rsidP="00A804A5">
      <w:pPr>
        <w:spacing w:line="288" w:lineRule="auto"/>
        <w:rPr>
          <w:color w:val="000000"/>
        </w:rPr>
      </w:pPr>
      <w:r>
        <w:rPr>
          <w:color w:val="000000"/>
        </w:rPr>
        <w:t>6 – Обмен данными по проводкам, необходимым для составления бухгалтерской и налоговой отчетности;</w:t>
      </w:r>
    </w:p>
    <w:p w:rsidR="00A804A5" w:rsidRPr="0080739B" w:rsidRDefault="00A804A5" w:rsidP="00A804A5">
      <w:pPr>
        <w:spacing w:line="288" w:lineRule="auto"/>
        <w:rPr>
          <w:color w:val="000000"/>
        </w:rPr>
      </w:pPr>
      <w:r>
        <w:rPr>
          <w:color w:val="000000"/>
        </w:rPr>
        <w:t>7 – Обмен информацией по справочнику «Организационная структура»;</w:t>
      </w:r>
    </w:p>
    <w:p w:rsidR="00A804A5" w:rsidRPr="0080739B" w:rsidRDefault="00A804A5" w:rsidP="00A804A5">
      <w:pPr>
        <w:spacing w:line="288" w:lineRule="auto"/>
        <w:rPr>
          <w:color w:val="000000"/>
        </w:rPr>
      </w:pPr>
      <w:r>
        <w:rPr>
          <w:color w:val="000000"/>
        </w:rPr>
        <w:t>8 – Обмен справочной информацией, данными по документам «Заявка на расход», данными по бухгалтерским проводкам и необходимой аналитике;</w:t>
      </w:r>
    </w:p>
    <w:p w:rsidR="00A804A5" w:rsidRPr="0080739B" w:rsidRDefault="00A804A5" w:rsidP="00A804A5">
      <w:pPr>
        <w:spacing w:line="288" w:lineRule="auto"/>
        <w:rPr>
          <w:color w:val="000000"/>
        </w:rPr>
      </w:pPr>
      <w:r>
        <w:rPr>
          <w:color w:val="000000"/>
        </w:rPr>
        <w:t>9 – Обмен справочной информацией;</w:t>
      </w:r>
    </w:p>
    <w:p w:rsidR="00A804A5" w:rsidRPr="0080739B" w:rsidRDefault="00A804A5" w:rsidP="00A804A5">
      <w:pPr>
        <w:spacing w:line="288" w:lineRule="auto"/>
        <w:rPr>
          <w:color w:val="000000"/>
        </w:rPr>
      </w:pPr>
      <w:r>
        <w:rPr>
          <w:color w:val="000000"/>
        </w:rPr>
        <w:lastRenderedPageBreak/>
        <w:t xml:space="preserve">10 – Обмен заявками на оплату и заявками на расход, с учетом изменений и связанной аналитики, данных настроек распределения в операциях факта; </w:t>
      </w:r>
    </w:p>
    <w:p w:rsidR="00A804A5" w:rsidRPr="0080739B" w:rsidRDefault="00A804A5" w:rsidP="00A804A5">
      <w:pPr>
        <w:spacing w:line="288" w:lineRule="auto"/>
        <w:rPr>
          <w:color w:val="000000"/>
        </w:rPr>
      </w:pPr>
      <w:r>
        <w:rPr>
          <w:color w:val="000000"/>
        </w:rPr>
        <w:t>11 – Обмен информацией по статусам заявок на расход;</w:t>
      </w:r>
    </w:p>
    <w:p w:rsidR="00A804A5" w:rsidRPr="0080739B" w:rsidRDefault="00A804A5" w:rsidP="00A804A5">
      <w:pPr>
        <w:rPr>
          <w:color w:val="000000"/>
        </w:rPr>
      </w:pPr>
      <w:r>
        <w:rPr>
          <w:color w:val="000000"/>
        </w:rPr>
        <w:t>12 – Обмен данными по взаиморасчетам и связанной аналитике;</w:t>
      </w:r>
    </w:p>
    <w:p w:rsidR="00A804A5" w:rsidRPr="0080739B" w:rsidRDefault="00A804A5" w:rsidP="00A804A5">
      <w:pPr>
        <w:rPr>
          <w:color w:val="000000"/>
        </w:rPr>
      </w:pPr>
      <w:r>
        <w:rPr>
          <w:color w:val="000000"/>
        </w:rPr>
        <w:t>13 – Обмен фактическими данными;</w:t>
      </w:r>
    </w:p>
    <w:p w:rsidR="00A804A5" w:rsidRPr="0080739B" w:rsidRDefault="00A804A5" w:rsidP="00A804A5">
      <w:pPr>
        <w:rPr>
          <w:color w:val="000000"/>
        </w:rPr>
      </w:pPr>
      <w:r>
        <w:rPr>
          <w:color w:val="000000"/>
        </w:rPr>
        <w:t>14 – Обмен данными по взаиморасчетам и связанной аналитике;</w:t>
      </w:r>
    </w:p>
    <w:p w:rsidR="00A804A5" w:rsidRPr="0080739B" w:rsidRDefault="00A804A5" w:rsidP="00A804A5">
      <w:pPr>
        <w:rPr>
          <w:color w:val="000000"/>
        </w:rPr>
      </w:pPr>
      <w:r>
        <w:rPr>
          <w:color w:val="000000"/>
        </w:rPr>
        <w:t>15 – Обмен данных в настроенных шаблонах для загрузки на SQL сервер.</w:t>
      </w:r>
    </w:p>
    <w:p w:rsidR="00A804A5" w:rsidRPr="0080739B" w:rsidRDefault="00A804A5" w:rsidP="00A804A5">
      <w:pPr>
        <w:rPr>
          <w:color w:val="000000"/>
        </w:rPr>
      </w:pPr>
    </w:p>
    <w:p w:rsidR="00A804A5" w:rsidRPr="0080739B" w:rsidRDefault="00A804A5" w:rsidP="00456CC4">
      <w:pPr>
        <w:keepNext/>
        <w:numPr>
          <w:ilvl w:val="2"/>
          <w:numId w:val="177"/>
        </w:numPr>
        <w:pBdr>
          <w:top w:val="nil"/>
          <w:left w:val="nil"/>
          <w:bottom w:val="nil"/>
          <w:right w:val="nil"/>
          <w:between w:val="nil"/>
        </w:pBdr>
        <w:tabs>
          <w:tab w:val="left" w:pos="1985"/>
        </w:tabs>
        <w:spacing w:before="120" w:after="120"/>
        <w:ind w:left="0" w:firstLine="0"/>
        <w:outlineLvl w:val="3"/>
        <w:rPr>
          <w:b/>
          <w:bCs/>
          <w:color w:val="000000"/>
          <w:sz w:val="28"/>
          <w:szCs w:val="28"/>
        </w:rPr>
      </w:pPr>
      <w:bookmarkStart w:id="86" w:name="_Toc513469548"/>
      <w:r>
        <w:rPr>
          <w:b/>
          <w:bCs/>
          <w:color w:val="000000"/>
          <w:sz w:val="28"/>
          <w:szCs w:val="28"/>
        </w:rPr>
        <w:t>Требования к исполнителю</w:t>
      </w:r>
      <w:bookmarkEnd w:id="86"/>
    </w:p>
    <w:p w:rsidR="00A804A5" w:rsidRPr="0080739B" w:rsidRDefault="00A804A5" w:rsidP="00A804A5">
      <w:pPr>
        <w:rPr>
          <w:color w:val="000000"/>
        </w:rPr>
      </w:pPr>
    </w:p>
    <w:p w:rsidR="00A804A5" w:rsidRPr="0080739B" w:rsidRDefault="00A804A5" w:rsidP="00A804A5">
      <w:pPr>
        <w:rPr>
          <w:color w:val="000000"/>
        </w:rPr>
      </w:pPr>
      <w:r>
        <w:rPr>
          <w:color w:val="000000"/>
        </w:rPr>
        <w:t>Исполнитель должен соответствовать следующим требованиям:</w:t>
      </w:r>
    </w:p>
    <w:p w:rsidR="00A804A5" w:rsidRPr="0080739B" w:rsidRDefault="00A804A5" w:rsidP="00456CC4">
      <w:pPr>
        <w:numPr>
          <w:ilvl w:val="1"/>
          <w:numId w:val="174"/>
        </w:numPr>
        <w:pBdr>
          <w:top w:val="nil"/>
          <w:left w:val="nil"/>
          <w:bottom w:val="nil"/>
          <w:right w:val="nil"/>
          <w:between w:val="nil"/>
        </w:pBdr>
        <w:ind w:left="0" w:firstLine="0"/>
        <w:contextualSpacing/>
        <w:jc w:val="both"/>
      </w:pPr>
      <w:r>
        <w:t>быть аттестованным партнером фирмы «1С»;</w:t>
      </w:r>
    </w:p>
    <w:p w:rsidR="00A804A5" w:rsidRPr="0080739B" w:rsidRDefault="00A804A5" w:rsidP="00456CC4">
      <w:pPr>
        <w:numPr>
          <w:ilvl w:val="1"/>
          <w:numId w:val="174"/>
        </w:numPr>
        <w:pBdr>
          <w:top w:val="nil"/>
          <w:left w:val="nil"/>
          <w:bottom w:val="nil"/>
          <w:right w:val="nil"/>
          <w:between w:val="nil"/>
        </w:pBdr>
        <w:ind w:left="0" w:firstLine="0"/>
        <w:contextualSpacing/>
        <w:jc w:val="both"/>
      </w:pPr>
      <w:r>
        <w:t>иметь подтвержденный опыт успешной реализации крупных проектов выполнения работ по программированию, разработке и/или внедрению программных продуктов 1С  Управление Холдингом 8 (более 300 рабочих мест);</w:t>
      </w:r>
    </w:p>
    <w:p w:rsidR="00A804A5" w:rsidRPr="0080739B" w:rsidRDefault="00A804A5" w:rsidP="00456CC4">
      <w:pPr>
        <w:numPr>
          <w:ilvl w:val="1"/>
          <w:numId w:val="174"/>
        </w:numPr>
        <w:pBdr>
          <w:top w:val="nil"/>
          <w:left w:val="nil"/>
          <w:bottom w:val="nil"/>
          <w:right w:val="nil"/>
          <w:between w:val="nil"/>
        </w:pBdr>
        <w:ind w:left="0" w:firstLine="0"/>
        <w:contextualSpacing/>
        <w:jc w:val="both"/>
      </w:pPr>
      <w:r>
        <w:t>Квалификация специалистов Участника подтверждается копиями действующих сертификатов.</w:t>
      </w:r>
    </w:p>
    <w:p w:rsidR="00A804A5" w:rsidRPr="0080739B" w:rsidRDefault="00A804A5" w:rsidP="00A804A5">
      <w:pPr>
        <w:rPr>
          <w:color w:val="000000"/>
        </w:rPr>
      </w:pPr>
      <w:r>
        <w:t>Приложения</w:t>
      </w:r>
    </w:p>
    <w:p w:rsidR="00A804A5" w:rsidRDefault="00A804A5" w:rsidP="00A804A5">
      <w:pPr>
        <w:keepNext/>
        <w:numPr>
          <w:ilvl w:val="2"/>
          <w:numId w:val="0"/>
        </w:numPr>
        <w:tabs>
          <w:tab w:val="num" w:pos="720"/>
        </w:tabs>
        <w:jc w:val="right"/>
        <w:outlineLvl w:val="2"/>
        <w:rPr>
          <w:bCs/>
        </w:rPr>
      </w:pPr>
      <w:bookmarkStart w:id="87" w:name="_1mrcu09" w:colFirst="0" w:colLast="0"/>
      <w:bookmarkEnd w:id="87"/>
      <w:r>
        <w:rPr>
          <w:bCs/>
        </w:rPr>
        <w:t xml:space="preserve">Приложение </w:t>
      </w:r>
    </w:p>
    <w:p w:rsidR="00A804A5" w:rsidRDefault="00A804A5" w:rsidP="00A804A5">
      <w:pPr>
        <w:keepNext/>
        <w:numPr>
          <w:ilvl w:val="2"/>
          <w:numId w:val="0"/>
        </w:numPr>
        <w:tabs>
          <w:tab w:val="num" w:pos="720"/>
        </w:tabs>
        <w:jc w:val="right"/>
        <w:outlineLvl w:val="2"/>
        <w:rPr>
          <w:bCs/>
        </w:rPr>
      </w:pPr>
      <w:r>
        <w:rPr>
          <w:bCs/>
        </w:rPr>
        <w:t>к Техническому заданию</w:t>
      </w:r>
    </w:p>
    <w:p w:rsidR="00A804A5" w:rsidRPr="00AF5C25" w:rsidRDefault="00A804A5" w:rsidP="00A804A5">
      <w:pPr>
        <w:pBdr>
          <w:top w:val="nil"/>
          <w:left w:val="nil"/>
          <w:bottom w:val="nil"/>
          <w:right w:val="nil"/>
          <w:between w:val="nil"/>
        </w:pBdr>
        <w:contextualSpacing/>
        <w:jc w:val="both"/>
      </w:pPr>
      <w:r>
        <w:t xml:space="preserve">          Состав этапов работ, длительность, отчетные документы, результаты со стороны исполнителя и Заказчиков</w:t>
      </w:r>
    </w:p>
    <w:tbl>
      <w:tblPr>
        <w:tblW w:w="9654" w:type="dxa"/>
        <w:tblInd w:w="93" w:type="dxa"/>
        <w:tblLook w:val="04A0" w:firstRow="1" w:lastRow="0" w:firstColumn="1" w:lastColumn="0" w:noHBand="0" w:noVBand="1"/>
      </w:tblPr>
      <w:tblGrid>
        <w:gridCol w:w="516"/>
        <w:gridCol w:w="3043"/>
        <w:gridCol w:w="1418"/>
        <w:gridCol w:w="1689"/>
        <w:gridCol w:w="2988"/>
      </w:tblGrid>
      <w:tr w:rsidR="00A804A5" w:rsidRPr="00AF5C25" w:rsidTr="00A804A5">
        <w:trPr>
          <w:trHeight w:val="705"/>
        </w:trPr>
        <w:tc>
          <w:tcPr>
            <w:tcW w:w="516"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A804A5" w:rsidRPr="00AF5C25" w:rsidRDefault="00A804A5" w:rsidP="00A804A5">
            <w:pPr>
              <w:jc w:val="center"/>
              <w:rPr>
                <w:b/>
                <w:bCs/>
                <w:color w:val="363636"/>
                <w:sz w:val="20"/>
                <w:szCs w:val="20"/>
                <w:lang w:eastAsia="ru-RU"/>
              </w:rPr>
            </w:pPr>
            <w:r>
              <w:rPr>
                <w:b/>
                <w:bCs/>
                <w:color w:val="363636"/>
                <w:sz w:val="20"/>
                <w:szCs w:val="20"/>
                <w:lang w:eastAsia="ru-RU"/>
              </w:rPr>
              <w:t>№</w:t>
            </w:r>
          </w:p>
        </w:tc>
        <w:tc>
          <w:tcPr>
            <w:tcW w:w="3043" w:type="dxa"/>
            <w:tcBorders>
              <w:top w:val="single" w:sz="4" w:space="0" w:color="auto"/>
              <w:left w:val="nil"/>
              <w:bottom w:val="single" w:sz="4" w:space="0" w:color="auto"/>
              <w:right w:val="single" w:sz="4" w:space="0" w:color="auto"/>
            </w:tcBorders>
            <w:shd w:val="clear" w:color="000000" w:fill="D0CECE"/>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Наименование Этапов Работ</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Срок выполнения Работы</w:t>
            </w:r>
          </w:p>
        </w:tc>
        <w:tc>
          <w:tcPr>
            <w:tcW w:w="1689" w:type="dxa"/>
            <w:tcBorders>
              <w:top w:val="single" w:sz="4" w:space="0" w:color="auto"/>
              <w:left w:val="nil"/>
              <w:bottom w:val="single" w:sz="4" w:space="0" w:color="auto"/>
              <w:right w:val="single" w:sz="4" w:space="0" w:color="auto"/>
            </w:tcBorders>
            <w:shd w:val="clear" w:color="000000" w:fill="D0CECE"/>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Стоимость, руб. без учета НДС</w:t>
            </w:r>
          </w:p>
        </w:tc>
        <w:tc>
          <w:tcPr>
            <w:tcW w:w="2988" w:type="dxa"/>
            <w:tcBorders>
              <w:top w:val="single" w:sz="4" w:space="0" w:color="auto"/>
              <w:left w:val="nil"/>
              <w:bottom w:val="single" w:sz="4" w:space="0" w:color="auto"/>
              <w:right w:val="single" w:sz="4" w:space="0" w:color="auto"/>
            </w:tcBorders>
            <w:shd w:val="clear" w:color="000000" w:fill="D0CECE"/>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Форма предоставления результатов Работ</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noWrap/>
            <w:vAlign w:val="bottom"/>
            <w:hideMark/>
          </w:tcPr>
          <w:p w:rsidR="00A804A5" w:rsidRPr="00AF5C25" w:rsidRDefault="00A804A5" w:rsidP="00A804A5">
            <w:pPr>
              <w:jc w:val="center"/>
              <w:rPr>
                <w:b/>
                <w:bCs/>
                <w:color w:val="000000"/>
                <w:sz w:val="20"/>
                <w:szCs w:val="20"/>
                <w:lang w:eastAsia="ru-RU"/>
              </w:rPr>
            </w:pPr>
            <w:r>
              <w:rPr>
                <w:b/>
                <w:bCs/>
                <w:color w:val="000000"/>
                <w:sz w:val="20"/>
                <w:szCs w:val="20"/>
                <w:lang w:eastAsia="ru-RU"/>
              </w:rPr>
              <w:t>1</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Установочный</w:t>
            </w:r>
          </w:p>
        </w:tc>
      </w:tr>
      <w:tr w:rsidR="00A804A5" w:rsidRPr="00AF5C25" w:rsidTr="00A804A5">
        <w:trPr>
          <w:trHeight w:val="16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1.1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r>
              <w:rPr>
                <w:color w:val="000000"/>
                <w:sz w:val="20"/>
                <w:szCs w:val="20"/>
                <w:lang w:eastAsia="ru-RU"/>
              </w:rPr>
              <w:t>Инициация проекта. Уточнение требований к автоматизируемым функциям</w:t>
            </w:r>
          </w:p>
        </w:tc>
        <w:tc>
          <w:tcPr>
            <w:tcW w:w="1418"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2 % от общей длительности работ по договору </w:t>
            </w:r>
          </w:p>
        </w:tc>
        <w:tc>
          <w:tcPr>
            <w:tcW w:w="1689"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2 %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Протокол стартового совещания; </w:t>
            </w:r>
            <w:r>
              <w:rPr>
                <w:color w:val="000000"/>
                <w:sz w:val="20"/>
                <w:szCs w:val="20"/>
                <w:lang w:eastAsia="ru-RU"/>
              </w:rPr>
              <w:br/>
              <w:t xml:space="preserve">Утвержденные группы проекта; </w:t>
            </w:r>
            <w:r>
              <w:rPr>
                <w:color w:val="000000"/>
                <w:sz w:val="20"/>
                <w:szCs w:val="20"/>
                <w:lang w:eastAsia="ru-RU"/>
              </w:rPr>
              <w:br/>
              <w:t>Уточненный план-график дальнейшего проекта</w:t>
            </w:r>
            <w:r>
              <w:rPr>
                <w:color w:val="000000"/>
                <w:sz w:val="20"/>
                <w:szCs w:val="20"/>
                <w:lang w:eastAsia="ru-RU"/>
              </w:rPr>
              <w:br/>
              <w:t>Подписанные протоколы</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noWrap/>
            <w:vAlign w:val="bottom"/>
            <w:hideMark/>
          </w:tcPr>
          <w:p w:rsidR="00A804A5" w:rsidRPr="00AF5C25" w:rsidRDefault="00A804A5" w:rsidP="00A804A5">
            <w:pPr>
              <w:jc w:val="center"/>
              <w:rPr>
                <w:b/>
                <w:bCs/>
                <w:color w:val="000000"/>
                <w:sz w:val="20"/>
                <w:szCs w:val="20"/>
                <w:lang w:eastAsia="ru-RU"/>
              </w:rPr>
            </w:pPr>
            <w:r>
              <w:rPr>
                <w:b/>
                <w:bCs/>
                <w:color w:val="000000"/>
                <w:sz w:val="20"/>
                <w:szCs w:val="20"/>
                <w:lang w:eastAsia="ru-RU"/>
              </w:rPr>
              <w:t>2</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Управление НСИ</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A804A5" w:rsidRPr="00AF5C25" w:rsidRDefault="00A804A5" w:rsidP="00A804A5">
            <w:pPr>
              <w:jc w:val="center"/>
              <w:rPr>
                <w:color w:val="000000"/>
                <w:sz w:val="20"/>
                <w:szCs w:val="20"/>
                <w:lang w:eastAsia="ru-RU"/>
              </w:rPr>
            </w:pPr>
            <w:r>
              <w:rPr>
                <w:color w:val="000000"/>
                <w:sz w:val="20"/>
                <w:szCs w:val="20"/>
                <w:lang w:eastAsia="ru-RU"/>
              </w:rPr>
              <w:t>2.1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Проектирование, разработка ЧТЗ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10 % от общей длительности работ по договору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10 %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ЧТЗ на НСИ (состав НСИ, правила объединения классификаторов, роли)</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A804A5" w:rsidRPr="00AF5C25" w:rsidRDefault="00A804A5" w:rsidP="00A804A5">
            <w:pPr>
              <w:jc w:val="center"/>
              <w:rPr>
                <w:color w:val="000000"/>
                <w:sz w:val="20"/>
                <w:szCs w:val="20"/>
                <w:lang w:eastAsia="ru-RU"/>
              </w:rPr>
            </w:pPr>
            <w:r>
              <w:rPr>
                <w:color w:val="000000"/>
                <w:sz w:val="20"/>
                <w:szCs w:val="20"/>
                <w:lang w:eastAsia="ru-RU"/>
              </w:rPr>
              <w:t>2.2</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 настройка подсистемы Управление НСИ согласно ЧТЗ</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w:t>
            </w:r>
            <w:r>
              <w:rPr>
                <w:color w:val="000000"/>
                <w:sz w:val="20"/>
                <w:szCs w:val="20"/>
                <w:lang w:eastAsia="ru-RU"/>
              </w:rPr>
              <w:br/>
              <w:t>Протокол замечаний по результатам демонстрации</w:t>
            </w:r>
          </w:p>
        </w:tc>
      </w:tr>
      <w:tr w:rsidR="00A804A5" w:rsidRPr="00AF5C25" w:rsidTr="00A804A5">
        <w:trPr>
          <w:trHeight w:val="102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A804A5" w:rsidRPr="00AF5C25" w:rsidRDefault="00A804A5" w:rsidP="00A804A5">
            <w:pPr>
              <w:jc w:val="center"/>
              <w:rPr>
                <w:color w:val="000000"/>
                <w:sz w:val="20"/>
                <w:szCs w:val="20"/>
                <w:lang w:eastAsia="ru-RU"/>
              </w:rPr>
            </w:pPr>
            <w:r>
              <w:rPr>
                <w:color w:val="000000"/>
                <w:sz w:val="20"/>
                <w:szCs w:val="20"/>
                <w:lang w:eastAsia="ru-RU"/>
              </w:rPr>
              <w:t>2.3</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интеграционных модулей и загрузки исторических данных</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 в части механизмов интеграции и миграции данных</w:t>
            </w:r>
            <w:r>
              <w:rPr>
                <w:color w:val="000000"/>
                <w:sz w:val="20"/>
                <w:szCs w:val="20"/>
                <w:lang w:eastAsia="ru-RU"/>
              </w:rPr>
              <w:br/>
              <w:t>Сценарий интеграционного тестирования</w:t>
            </w:r>
            <w:r>
              <w:rPr>
                <w:color w:val="000000"/>
                <w:sz w:val="20"/>
                <w:szCs w:val="20"/>
                <w:lang w:eastAsia="ru-RU"/>
              </w:rPr>
              <w:br/>
              <w:t>Протокол замечаний по результатам демонстрации</w:t>
            </w:r>
          </w:p>
        </w:tc>
      </w:tr>
      <w:tr w:rsidR="00A804A5" w:rsidRPr="00AF5C25" w:rsidTr="00A804A5">
        <w:trPr>
          <w:trHeight w:val="204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A804A5" w:rsidRPr="00AF5C25" w:rsidRDefault="00A804A5" w:rsidP="00A804A5">
            <w:pPr>
              <w:jc w:val="center"/>
              <w:rPr>
                <w:color w:val="000000"/>
                <w:sz w:val="20"/>
                <w:szCs w:val="20"/>
                <w:lang w:eastAsia="ru-RU"/>
              </w:rPr>
            </w:pPr>
            <w:r>
              <w:rPr>
                <w:color w:val="000000"/>
                <w:sz w:val="20"/>
                <w:szCs w:val="20"/>
                <w:lang w:eastAsia="ru-RU"/>
              </w:rPr>
              <w:lastRenderedPageBreak/>
              <w:t>2.4</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Тестирование (предварительные испытания, нагрузочное тестирование, демонстрация ключевым пользователям)</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Утвержденные Сценарии функционального тестирования; </w:t>
            </w:r>
            <w:r>
              <w:rPr>
                <w:color w:val="000000"/>
                <w:sz w:val="20"/>
                <w:szCs w:val="20"/>
                <w:lang w:eastAsia="ru-RU"/>
              </w:rPr>
              <w:br/>
            </w:r>
            <w:proofErr w:type="gramStart"/>
            <w:r>
              <w:rPr>
                <w:color w:val="000000"/>
                <w:sz w:val="20"/>
                <w:szCs w:val="20"/>
                <w:lang w:eastAsia="ru-RU"/>
              </w:rPr>
              <w:t>Утвержденная</w:t>
            </w:r>
            <w:proofErr w:type="gramEnd"/>
            <w:r>
              <w:rPr>
                <w:color w:val="000000"/>
                <w:sz w:val="20"/>
                <w:szCs w:val="20"/>
                <w:lang w:eastAsia="ru-RU"/>
              </w:rPr>
              <w:t xml:space="preserve"> ПМИ (функционального тестирования); </w:t>
            </w:r>
            <w:r>
              <w:rPr>
                <w:color w:val="000000"/>
                <w:sz w:val="20"/>
                <w:szCs w:val="20"/>
                <w:lang w:eastAsia="ru-RU"/>
              </w:rPr>
              <w:br/>
              <w:t xml:space="preserve">Подписанные протоколы испытаний (функционального тестирования); </w:t>
            </w:r>
            <w:r>
              <w:rPr>
                <w:color w:val="000000"/>
                <w:sz w:val="20"/>
                <w:szCs w:val="20"/>
                <w:lang w:eastAsia="ru-RU"/>
              </w:rPr>
              <w:br/>
              <w:t>Журнал замечаний;</w:t>
            </w:r>
            <w:r>
              <w:rPr>
                <w:color w:val="000000"/>
                <w:sz w:val="20"/>
                <w:szCs w:val="20"/>
                <w:lang w:eastAsia="ru-RU"/>
              </w:rPr>
              <w:br/>
              <w:t>Перечень дополнительных требований;</w:t>
            </w:r>
            <w:r>
              <w:rPr>
                <w:color w:val="000000"/>
                <w:sz w:val="20"/>
                <w:szCs w:val="20"/>
                <w:lang w:eastAsia="ru-RU"/>
              </w:rPr>
              <w:br/>
              <w:t>Протокол об устранении замечаний.</w:t>
            </w:r>
            <w:r>
              <w:rPr>
                <w:color w:val="000000"/>
                <w:sz w:val="20"/>
                <w:szCs w:val="20"/>
                <w:lang w:eastAsia="ru-RU"/>
              </w:rPr>
              <w:br/>
              <w:t>Акт приемки системы в опытную эксплуатацию.</w:t>
            </w:r>
          </w:p>
        </w:tc>
      </w:tr>
      <w:tr w:rsidR="00A804A5" w:rsidRPr="00AF5C25" w:rsidTr="00A804A5">
        <w:trPr>
          <w:trHeight w:val="12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A804A5" w:rsidRPr="00AF5C25" w:rsidRDefault="00A804A5" w:rsidP="00A804A5">
            <w:pPr>
              <w:jc w:val="center"/>
              <w:rPr>
                <w:color w:val="000000"/>
                <w:sz w:val="20"/>
                <w:szCs w:val="20"/>
                <w:lang w:eastAsia="ru-RU"/>
              </w:rPr>
            </w:pPr>
            <w:r>
              <w:rPr>
                <w:color w:val="000000"/>
                <w:sz w:val="20"/>
                <w:szCs w:val="20"/>
                <w:lang w:eastAsia="ru-RU"/>
              </w:rPr>
              <w:t>2.5</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Опытная эксплуатация</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 Руководство администратора; </w:t>
            </w:r>
            <w:r>
              <w:rPr>
                <w:color w:val="000000"/>
                <w:sz w:val="20"/>
                <w:szCs w:val="20"/>
                <w:lang w:eastAsia="ru-RU"/>
              </w:rPr>
              <w:br/>
              <w:t xml:space="preserve"> Доработанное руководство пользователя </w:t>
            </w:r>
            <w:r>
              <w:rPr>
                <w:color w:val="000000"/>
                <w:sz w:val="20"/>
                <w:szCs w:val="20"/>
                <w:lang w:eastAsia="ru-RU"/>
              </w:rPr>
              <w:br/>
              <w:t xml:space="preserve"> Журнал замечаний;</w:t>
            </w:r>
            <w:r>
              <w:rPr>
                <w:color w:val="000000"/>
                <w:sz w:val="20"/>
                <w:szCs w:val="20"/>
                <w:lang w:eastAsia="ru-RU"/>
              </w:rPr>
              <w:br/>
              <w:t xml:space="preserve"> Протокол об устранении замечаний;</w:t>
            </w:r>
            <w:r>
              <w:rPr>
                <w:color w:val="000000"/>
                <w:sz w:val="20"/>
                <w:szCs w:val="20"/>
                <w:lang w:eastAsia="ru-RU"/>
              </w:rPr>
              <w:br/>
              <w:t xml:space="preserve"> Акт приемки системы в промышленную эксплуатацию.</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3</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Бюджетирование, классификация факта</w:t>
            </w:r>
          </w:p>
        </w:tc>
      </w:tr>
      <w:tr w:rsidR="00A804A5" w:rsidRPr="00AF5C25" w:rsidTr="00A804A5">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3.1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Проектирование, разработка ЧТЗ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22 % от общей длительности работ по договору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22 %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proofErr w:type="gramStart"/>
            <w:r>
              <w:rPr>
                <w:color w:val="000000"/>
                <w:sz w:val="20"/>
                <w:szCs w:val="20"/>
                <w:lang w:eastAsia="ru-RU"/>
              </w:rPr>
              <w:t>Утвержденное</w:t>
            </w:r>
            <w:proofErr w:type="gramEnd"/>
            <w:r>
              <w:rPr>
                <w:color w:val="000000"/>
                <w:sz w:val="20"/>
                <w:szCs w:val="20"/>
                <w:lang w:eastAsia="ru-RU"/>
              </w:rPr>
              <w:t xml:space="preserve"> ЧТЗ (функционал подсистемы Бюджетирование, загрузка исторических данных, интеграция)</w:t>
            </w:r>
          </w:p>
        </w:tc>
      </w:tr>
      <w:tr w:rsidR="00A804A5" w:rsidRPr="00AF5C25" w:rsidTr="00A804A5">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3.2</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 настройка подсистемы Бюджетирование, классификация факта, согласно ЧТЗ</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w:t>
            </w:r>
            <w:r>
              <w:rPr>
                <w:color w:val="000000"/>
                <w:sz w:val="20"/>
                <w:szCs w:val="20"/>
                <w:lang w:eastAsia="ru-RU"/>
              </w:rPr>
              <w:br/>
              <w:t>Протокол замечаний по результатам демонстрации</w:t>
            </w:r>
          </w:p>
        </w:tc>
      </w:tr>
      <w:tr w:rsidR="00A804A5" w:rsidRPr="00AF5C25" w:rsidTr="00A804A5">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3.3</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интеграционных модулей и загрузки исторических данных</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 в части механизмов интеграции и миграции данных</w:t>
            </w:r>
            <w:r>
              <w:rPr>
                <w:color w:val="000000"/>
                <w:sz w:val="20"/>
                <w:szCs w:val="20"/>
                <w:lang w:eastAsia="ru-RU"/>
              </w:rPr>
              <w:br/>
              <w:t>Сценарий интеграционного тестирования</w:t>
            </w:r>
            <w:r>
              <w:rPr>
                <w:color w:val="000000"/>
                <w:sz w:val="20"/>
                <w:szCs w:val="20"/>
                <w:lang w:eastAsia="ru-RU"/>
              </w:rPr>
              <w:br/>
              <w:t>Протокол замечаний по результатам демонстрации</w:t>
            </w:r>
          </w:p>
        </w:tc>
      </w:tr>
      <w:tr w:rsidR="00A804A5" w:rsidRPr="00AF5C25" w:rsidTr="00A804A5">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3.4</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Тестирование (предварительные испытания, нагрузочное тестирование, демонстрация ключевым пользователям)</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Утвержденные Сценарии функционального тестирования; </w:t>
            </w:r>
            <w:r>
              <w:rPr>
                <w:color w:val="000000"/>
                <w:sz w:val="20"/>
                <w:szCs w:val="20"/>
                <w:lang w:eastAsia="ru-RU"/>
              </w:rPr>
              <w:br/>
            </w:r>
            <w:proofErr w:type="gramStart"/>
            <w:r>
              <w:rPr>
                <w:color w:val="000000"/>
                <w:sz w:val="20"/>
                <w:szCs w:val="20"/>
                <w:lang w:eastAsia="ru-RU"/>
              </w:rPr>
              <w:t>Утвержденная</w:t>
            </w:r>
            <w:proofErr w:type="gramEnd"/>
            <w:r>
              <w:rPr>
                <w:color w:val="000000"/>
                <w:sz w:val="20"/>
                <w:szCs w:val="20"/>
                <w:lang w:eastAsia="ru-RU"/>
              </w:rPr>
              <w:t xml:space="preserve"> ПМИ (функционального тестирования); </w:t>
            </w:r>
            <w:r>
              <w:rPr>
                <w:color w:val="000000"/>
                <w:sz w:val="20"/>
                <w:szCs w:val="20"/>
                <w:lang w:eastAsia="ru-RU"/>
              </w:rPr>
              <w:br/>
              <w:t xml:space="preserve">Подписанные протоколы испытаний (функционального тестирования); </w:t>
            </w:r>
            <w:r>
              <w:rPr>
                <w:color w:val="000000"/>
                <w:sz w:val="20"/>
                <w:szCs w:val="20"/>
                <w:lang w:eastAsia="ru-RU"/>
              </w:rPr>
              <w:br/>
              <w:t xml:space="preserve">Утвержденный сценарий нагрузочного тестирования; </w:t>
            </w:r>
            <w:r>
              <w:rPr>
                <w:color w:val="000000"/>
                <w:sz w:val="20"/>
                <w:szCs w:val="20"/>
                <w:lang w:eastAsia="ru-RU"/>
              </w:rPr>
              <w:br/>
              <w:t xml:space="preserve">Подписанный Протокол проведения нагрузочного тестирования; </w:t>
            </w:r>
            <w:r>
              <w:rPr>
                <w:color w:val="000000"/>
                <w:sz w:val="20"/>
                <w:szCs w:val="20"/>
                <w:lang w:eastAsia="ru-RU"/>
              </w:rPr>
              <w:br/>
              <w:t xml:space="preserve"> Журнал замечаний</w:t>
            </w:r>
            <w:r>
              <w:rPr>
                <w:color w:val="000000"/>
                <w:sz w:val="20"/>
                <w:szCs w:val="20"/>
                <w:lang w:eastAsia="ru-RU"/>
              </w:rPr>
              <w:br/>
              <w:t>Перечень дополнительных требований;</w:t>
            </w:r>
            <w:r>
              <w:rPr>
                <w:color w:val="000000"/>
                <w:sz w:val="20"/>
                <w:szCs w:val="20"/>
                <w:lang w:eastAsia="ru-RU"/>
              </w:rPr>
              <w:br/>
            </w:r>
            <w:r>
              <w:rPr>
                <w:color w:val="000000"/>
                <w:sz w:val="20"/>
                <w:szCs w:val="20"/>
                <w:lang w:eastAsia="ru-RU"/>
              </w:rPr>
              <w:lastRenderedPageBreak/>
              <w:t>Протокол об устранении замечаний.</w:t>
            </w:r>
            <w:r>
              <w:rPr>
                <w:color w:val="000000"/>
                <w:sz w:val="20"/>
                <w:szCs w:val="20"/>
                <w:lang w:eastAsia="ru-RU"/>
              </w:rPr>
              <w:br/>
              <w:t>Акт приемки системы в опытную эксплуатацию.</w:t>
            </w:r>
          </w:p>
        </w:tc>
      </w:tr>
      <w:tr w:rsidR="00A804A5" w:rsidRPr="00AF5C25" w:rsidTr="00A804A5">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lastRenderedPageBreak/>
              <w:t>3.5</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Опытная эксплуатация</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 Руководство администратора; </w:t>
            </w:r>
            <w:r>
              <w:rPr>
                <w:color w:val="000000"/>
                <w:sz w:val="20"/>
                <w:szCs w:val="20"/>
                <w:lang w:eastAsia="ru-RU"/>
              </w:rPr>
              <w:br/>
              <w:t xml:space="preserve"> Доработанное руководство пользователя </w:t>
            </w:r>
            <w:r>
              <w:rPr>
                <w:color w:val="000000"/>
                <w:sz w:val="20"/>
                <w:szCs w:val="20"/>
                <w:lang w:eastAsia="ru-RU"/>
              </w:rPr>
              <w:br/>
              <w:t xml:space="preserve"> Журнал замечаний;</w:t>
            </w:r>
            <w:r>
              <w:rPr>
                <w:color w:val="000000"/>
                <w:sz w:val="20"/>
                <w:szCs w:val="20"/>
                <w:lang w:eastAsia="ru-RU"/>
              </w:rPr>
              <w:br/>
              <w:t xml:space="preserve"> Перечень замечаний по результатам опытной эксплуатации;</w:t>
            </w:r>
            <w:r>
              <w:rPr>
                <w:color w:val="000000"/>
                <w:sz w:val="20"/>
                <w:szCs w:val="20"/>
                <w:lang w:eastAsia="ru-RU"/>
              </w:rPr>
              <w:br/>
              <w:t xml:space="preserve"> Протокол об устранении замечаний;</w:t>
            </w:r>
            <w:r>
              <w:rPr>
                <w:color w:val="000000"/>
                <w:sz w:val="20"/>
                <w:szCs w:val="20"/>
                <w:lang w:eastAsia="ru-RU"/>
              </w:rPr>
              <w:br/>
              <w:t xml:space="preserve"> Акт приемки системы в промышленную эксплуатацию.</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4</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Управление финансами</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4..1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Проектирование, разработка ЧТЗ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22 % от общей длительности работ по договору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23 %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Утвержденное ЧТЗ (функционал подсистемы Управление финансами загрузка исторических данных, интеграция)</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4..2</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 настройка подсистемы Финансы согласно ЧТЗ</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w:t>
            </w:r>
            <w:r>
              <w:rPr>
                <w:color w:val="000000"/>
                <w:sz w:val="20"/>
                <w:szCs w:val="20"/>
                <w:lang w:eastAsia="ru-RU"/>
              </w:rPr>
              <w:br/>
              <w:t>Протокол замечаний по результатам демонстрации</w:t>
            </w:r>
          </w:p>
        </w:tc>
      </w:tr>
      <w:tr w:rsidR="00A804A5" w:rsidRPr="00AF5C25" w:rsidTr="00A804A5">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4..3</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интеграционных модулей и загрузки исторических данных</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 в части механизмов интеграции и миграции данных</w:t>
            </w:r>
            <w:r>
              <w:rPr>
                <w:color w:val="000000"/>
                <w:sz w:val="20"/>
                <w:szCs w:val="20"/>
                <w:lang w:eastAsia="ru-RU"/>
              </w:rPr>
              <w:br/>
              <w:t>Сценарий интеграционного тестирования</w:t>
            </w:r>
            <w:r>
              <w:rPr>
                <w:color w:val="000000"/>
                <w:sz w:val="20"/>
                <w:szCs w:val="20"/>
                <w:lang w:eastAsia="ru-RU"/>
              </w:rPr>
              <w:br/>
              <w:t>Протокол замечаний по результатам демонстрации</w:t>
            </w:r>
          </w:p>
        </w:tc>
      </w:tr>
      <w:tr w:rsidR="00A804A5" w:rsidRPr="00AF5C25" w:rsidTr="00A804A5">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4..4</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Тестирование (предварительные испытания, нагрузочное тестирование, демонстрация ключевым пользователям)</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Утвержденные Сценарии функционального тестирования; </w:t>
            </w:r>
            <w:proofErr w:type="gramStart"/>
            <w:r>
              <w:rPr>
                <w:color w:val="000000"/>
                <w:sz w:val="20"/>
                <w:szCs w:val="20"/>
                <w:lang w:eastAsia="ru-RU"/>
              </w:rPr>
              <w:t>Утвержденная</w:t>
            </w:r>
            <w:proofErr w:type="gramEnd"/>
            <w:r>
              <w:rPr>
                <w:color w:val="000000"/>
                <w:sz w:val="20"/>
                <w:szCs w:val="20"/>
                <w:lang w:eastAsia="ru-RU"/>
              </w:rPr>
              <w:t xml:space="preserve"> ПМИ (функционального тестирования); </w:t>
            </w:r>
            <w:r>
              <w:rPr>
                <w:color w:val="000000"/>
                <w:sz w:val="20"/>
                <w:szCs w:val="20"/>
                <w:lang w:eastAsia="ru-RU"/>
              </w:rPr>
              <w:br/>
              <w:t xml:space="preserve">Подписанные протоколы испытаний (функционального тестирования); </w:t>
            </w:r>
            <w:r>
              <w:rPr>
                <w:color w:val="000000"/>
                <w:sz w:val="20"/>
                <w:szCs w:val="20"/>
                <w:lang w:eastAsia="ru-RU"/>
              </w:rPr>
              <w:br/>
              <w:t xml:space="preserve">Утвержденный сценарий нагрузочного тестирования; </w:t>
            </w:r>
            <w:r>
              <w:rPr>
                <w:color w:val="000000"/>
                <w:sz w:val="20"/>
                <w:szCs w:val="20"/>
                <w:lang w:eastAsia="ru-RU"/>
              </w:rPr>
              <w:br/>
              <w:t xml:space="preserve">Подписанный Протокол проведения нагрузочного тестирования; </w:t>
            </w:r>
            <w:r>
              <w:rPr>
                <w:color w:val="000000"/>
                <w:sz w:val="20"/>
                <w:szCs w:val="20"/>
                <w:lang w:eastAsia="ru-RU"/>
              </w:rPr>
              <w:br/>
              <w:t>Журнал замечаний;</w:t>
            </w:r>
            <w:r>
              <w:rPr>
                <w:color w:val="000000"/>
                <w:sz w:val="20"/>
                <w:szCs w:val="20"/>
                <w:lang w:eastAsia="ru-RU"/>
              </w:rPr>
              <w:br/>
              <w:t>Перечень дополнительных требований;</w:t>
            </w:r>
            <w:r>
              <w:rPr>
                <w:color w:val="000000"/>
                <w:sz w:val="20"/>
                <w:szCs w:val="20"/>
                <w:lang w:eastAsia="ru-RU"/>
              </w:rPr>
              <w:br/>
              <w:t>Протокол об устранении замечаний.</w:t>
            </w:r>
            <w:r>
              <w:rPr>
                <w:color w:val="000000"/>
                <w:sz w:val="20"/>
                <w:szCs w:val="20"/>
                <w:lang w:eastAsia="ru-RU"/>
              </w:rPr>
              <w:br/>
              <w:t xml:space="preserve">Акт приемки системы в </w:t>
            </w:r>
            <w:r>
              <w:rPr>
                <w:color w:val="000000"/>
                <w:sz w:val="20"/>
                <w:szCs w:val="20"/>
                <w:lang w:eastAsia="ru-RU"/>
              </w:rPr>
              <w:lastRenderedPageBreak/>
              <w:t>опытную эксплуатацию.</w:t>
            </w:r>
          </w:p>
        </w:tc>
      </w:tr>
      <w:tr w:rsidR="00A804A5" w:rsidRPr="00AF5C25" w:rsidTr="00A804A5">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lastRenderedPageBreak/>
              <w:t>4..5</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Опытная эксплуатация</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 Руководство администратора; </w:t>
            </w:r>
            <w:r>
              <w:rPr>
                <w:color w:val="000000"/>
                <w:sz w:val="20"/>
                <w:szCs w:val="20"/>
                <w:lang w:eastAsia="ru-RU"/>
              </w:rPr>
              <w:br/>
              <w:t xml:space="preserve"> Доработанное руководство пользователя </w:t>
            </w:r>
            <w:r>
              <w:rPr>
                <w:color w:val="000000"/>
                <w:sz w:val="20"/>
                <w:szCs w:val="20"/>
                <w:lang w:eastAsia="ru-RU"/>
              </w:rPr>
              <w:br/>
              <w:t xml:space="preserve"> Журнал замечаний;</w:t>
            </w:r>
            <w:r>
              <w:rPr>
                <w:color w:val="000000"/>
                <w:sz w:val="20"/>
                <w:szCs w:val="20"/>
                <w:lang w:eastAsia="ru-RU"/>
              </w:rPr>
              <w:br/>
              <w:t xml:space="preserve"> Перечень замечаний по результатам опытной эксплуатации;</w:t>
            </w:r>
            <w:r>
              <w:rPr>
                <w:color w:val="000000"/>
                <w:sz w:val="20"/>
                <w:szCs w:val="20"/>
                <w:lang w:eastAsia="ru-RU"/>
              </w:rPr>
              <w:br/>
              <w:t xml:space="preserve"> Протокол об устранении замечаний;</w:t>
            </w:r>
            <w:r>
              <w:rPr>
                <w:color w:val="000000"/>
                <w:sz w:val="20"/>
                <w:szCs w:val="20"/>
                <w:lang w:eastAsia="ru-RU"/>
              </w:rPr>
              <w:br/>
              <w:t xml:space="preserve"> Акт приемки системы в промышленную эксплуатацию.</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5</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Бюджетирование, бюджетный комитет</w:t>
            </w:r>
          </w:p>
        </w:tc>
      </w:tr>
      <w:tr w:rsidR="00A804A5" w:rsidRPr="00AF5C25" w:rsidTr="00A804A5">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5.1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Проектирование, разработка ЧТЗ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25 % от общей длительности работ по договору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25 %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proofErr w:type="gramStart"/>
            <w:r>
              <w:rPr>
                <w:color w:val="000000"/>
                <w:sz w:val="20"/>
                <w:szCs w:val="20"/>
                <w:lang w:eastAsia="ru-RU"/>
              </w:rPr>
              <w:t>Утвержденное</w:t>
            </w:r>
            <w:proofErr w:type="gramEnd"/>
            <w:r>
              <w:rPr>
                <w:color w:val="000000"/>
                <w:sz w:val="20"/>
                <w:szCs w:val="20"/>
                <w:lang w:eastAsia="ru-RU"/>
              </w:rPr>
              <w:t xml:space="preserve"> ЧТЗ (функционал подсистемы Бюджетирование, загрузка исторических данных, интеграция)</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5.2</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xml:space="preserve">. Разработка и настройка подсистемы </w:t>
            </w:r>
            <w:proofErr w:type="spellStart"/>
            <w:r>
              <w:rPr>
                <w:color w:val="000000"/>
                <w:sz w:val="20"/>
                <w:szCs w:val="20"/>
                <w:lang w:eastAsia="ru-RU"/>
              </w:rPr>
              <w:t>Бюджетировние</w:t>
            </w:r>
            <w:proofErr w:type="spellEnd"/>
            <w:r>
              <w:rPr>
                <w:color w:val="000000"/>
                <w:sz w:val="20"/>
                <w:szCs w:val="20"/>
                <w:lang w:eastAsia="ru-RU"/>
              </w:rPr>
              <w:t xml:space="preserve"> согласно ЧТЗ</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w:t>
            </w:r>
            <w:r>
              <w:rPr>
                <w:color w:val="000000"/>
                <w:sz w:val="20"/>
                <w:szCs w:val="20"/>
                <w:lang w:eastAsia="ru-RU"/>
              </w:rPr>
              <w:br/>
              <w:t>Протокол замечаний по результатам демонстрации</w:t>
            </w:r>
          </w:p>
        </w:tc>
      </w:tr>
      <w:tr w:rsidR="00A804A5" w:rsidRPr="00AF5C25" w:rsidTr="00A804A5">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5.3</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интеграционных модулей и загрузки исторических данных</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 в части механизмов интеграции и миграции данных</w:t>
            </w:r>
            <w:r>
              <w:rPr>
                <w:color w:val="000000"/>
                <w:sz w:val="20"/>
                <w:szCs w:val="20"/>
                <w:lang w:eastAsia="ru-RU"/>
              </w:rPr>
              <w:br/>
              <w:t>Сценарий интеграционного тестирования</w:t>
            </w:r>
            <w:r>
              <w:rPr>
                <w:color w:val="000000"/>
                <w:sz w:val="20"/>
                <w:szCs w:val="20"/>
                <w:lang w:eastAsia="ru-RU"/>
              </w:rPr>
              <w:br/>
              <w:t>Протокол замечаний по результатам демонстрации</w:t>
            </w:r>
          </w:p>
        </w:tc>
      </w:tr>
      <w:tr w:rsidR="00A804A5" w:rsidRPr="00AF5C25" w:rsidTr="00A804A5">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5.4</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Тестирование (предварительные испытания, нагрузочное тестирование, демонстрация ключевым пользователям)</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Утвержденные Сценарии функционального тестирования; </w:t>
            </w:r>
            <w:r>
              <w:rPr>
                <w:color w:val="000000"/>
                <w:sz w:val="20"/>
                <w:szCs w:val="20"/>
                <w:lang w:eastAsia="ru-RU"/>
              </w:rPr>
              <w:br/>
            </w:r>
            <w:proofErr w:type="gramStart"/>
            <w:r>
              <w:rPr>
                <w:color w:val="000000"/>
                <w:sz w:val="20"/>
                <w:szCs w:val="20"/>
                <w:lang w:eastAsia="ru-RU"/>
              </w:rPr>
              <w:t>Утвержденная</w:t>
            </w:r>
            <w:proofErr w:type="gramEnd"/>
            <w:r>
              <w:rPr>
                <w:color w:val="000000"/>
                <w:sz w:val="20"/>
                <w:szCs w:val="20"/>
                <w:lang w:eastAsia="ru-RU"/>
              </w:rPr>
              <w:t xml:space="preserve"> ПМИ (функционального тестирования); </w:t>
            </w:r>
            <w:r>
              <w:rPr>
                <w:color w:val="000000"/>
                <w:sz w:val="20"/>
                <w:szCs w:val="20"/>
                <w:lang w:eastAsia="ru-RU"/>
              </w:rPr>
              <w:br/>
              <w:t xml:space="preserve">Подписанные протоколы испытаний (функционального тестирования); </w:t>
            </w:r>
            <w:r>
              <w:rPr>
                <w:color w:val="000000"/>
                <w:sz w:val="20"/>
                <w:szCs w:val="20"/>
                <w:lang w:eastAsia="ru-RU"/>
              </w:rPr>
              <w:br/>
              <w:t xml:space="preserve">Утвержденный сценарий нагрузочного тестирования; </w:t>
            </w:r>
            <w:r>
              <w:rPr>
                <w:color w:val="000000"/>
                <w:sz w:val="20"/>
                <w:szCs w:val="20"/>
                <w:lang w:eastAsia="ru-RU"/>
              </w:rPr>
              <w:br/>
              <w:t xml:space="preserve">Подписанный Протокол проведения нагрузочного тестирования; </w:t>
            </w:r>
            <w:r>
              <w:rPr>
                <w:color w:val="000000"/>
                <w:sz w:val="20"/>
                <w:szCs w:val="20"/>
                <w:lang w:eastAsia="ru-RU"/>
              </w:rPr>
              <w:br/>
              <w:t xml:space="preserve"> Журнал замечаний</w:t>
            </w:r>
            <w:r>
              <w:rPr>
                <w:color w:val="000000"/>
                <w:sz w:val="20"/>
                <w:szCs w:val="20"/>
                <w:lang w:eastAsia="ru-RU"/>
              </w:rPr>
              <w:br/>
              <w:t>Перечень дополнительных требований;</w:t>
            </w:r>
            <w:r>
              <w:rPr>
                <w:color w:val="000000"/>
                <w:sz w:val="20"/>
                <w:szCs w:val="20"/>
                <w:lang w:eastAsia="ru-RU"/>
              </w:rPr>
              <w:br/>
              <w:t>Протокол об устранении замечаний.</w:t>
            </w:r>
            <w:r>
              <w:rPr>
                <w:color w:val="000000"/>
                <w:sz w:val="20"/>
                <w:szCs w:val="20"/>
                <w:lang w:eastAsia="ru-RU"/>
              </w:rPr>
              <w:br/>
            </w:r>
            <w:r>
              <w:rPr>
                <w:color w:val="000000"/>
                <w:sz w:val="20"/>
                <w:szCs w:val="20"/>
                <w:lang w:eastAsia="ru-RU"/>
              </w:rPr>
              <w:lastRenderedPageBreak/>
              <w:t>Акт приемки системы в опытную эксплуатацию.</w:t>
            </w:r>
          </w:p>
        </w:tc>
      </w:tr>
      <w:tr w:rsidR="00A804A5" w:rsidRPr="00AF5C25" w:rsidTr="00A804A5">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lastRenderedPageBreak/>
              <w:t>5.5</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Опытная эксплуатация</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 Руководство администратора; </w:t>
            </w:r>
            <w:r>
              <w:rPr>
                <w:color w:val="000000"/>
                <w:sz w:val="20"/>
                <w:szCs w:val="20"/>
                <w:lang w:eastAsia="ru-RU"/>
              </w:rPr>
              <w:br/>
              <w:t xml:space="preserve"> Доработанное руководство пользователя </w:t>
            </w:r>
            <w:r>
              <w:rPr>
                <w:color w:val="000000"/>
                <w:sz w:val="20"/>
                <w:szCs w:val="20"/>
                <w:lang w:eastAsia="ru-RU"/>
              </w:rPr>
              <w:br/>
              <w:t xml:space="preserve"> Журнал замечаний;</w:t>
            </w:r>
            <w:r>
              <w:rPr>
                <w:color w:val="000000"/>
                <w:sz w:val="20"/>
                <w:szCs w:val="20"/>
                <w:lang w:eastAsia="ru-RU"/>
              </w:rPr>
              <w:br/>
              <w:t xml:space="preserve"> Перечень замечаний по результатам опытной эксплуатации;</w:t>
            </w:r>
            <w:r>
              <w:rPr>
                <w:color w:val="000000"/>
                <w:sz w:val="20"/>
                <w:szCs w:val="20"/>
                <w:lang w:eastAsia="ru-RU"/>
              </w:rPr>
              <w:br/>
              <w:t xml:space="preserve"> Протокол об устранении замечаний;</w:t>
            </w:r>
            <w:r>
              <w:rPr>
                <w:color w:val="000000"/>
                <w:sz w:val="20"/>
                <w:szCs w:val="20"/>
                <w:lang w:eastAsia="ru-RU"/>
              </w:rPr>
              <w:br/>
              <w:t xml:space="preserve"> Акт приемки системы в промышленную эксплуатацию.</w:t>
            </w:r>
          </w:p>
        </w:tc>
      </w:tr>
      <w:tr w:rsidR="00A804A5" w:rsidRPr="00AF5C25" w:rsidTr="00A804A5">
        <w:trPr>
          <w:trHeight w:val="255"/>
        </w:trPr>
        <w:tc>
          <w:tcPr>
            <w:tcW w:w="516" w:type="dxa"/>
            <w:tcBorders>
              <w:top w:val="nil"/>
              <w:left w:val="single" w:sz="4" w:space="0" w:color="auto"/>
              <w:bottom w:val="single" w:sz="4" w:space="0" w:color="auto"/>
              <w:right w:val="single" w:sz="4" w:space="0" w:color="auto"/>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6</w:t>
            </w:r>
          </w:p>
        </w:tc>
        <w:tc>
          <w:tcPr>
            <w:tcW w:w="9138" w:type="dxa"/>
            <w:gridSpan w:val="4"/>
            <w:tcBorders>
              <w:top w:val="single" w:sz="4" w:space="0" w:color="auto"/>
              <w:left w:val="nil"/>
              <w:bottom w:val="single" w:sz="4" w:space="0" w:color="auto"/>
              <w:right w:val="single" w:sz="4" w:space="0" w:color="000000"/>
            </w:tcBorders>
            <w:shd w:val="clear" w:color="000000" w:fill="F2F2F2"/>
            <w:vAlign w:val="center"/>
            <w:hideMark/>
          </w:tcPr>
          <w:p w:rsidR="00A804A5" w:rsidRPr="00AF5C25" w:rsidRDefault="00A804A5" w:rsidP="00A804A5">
            <w:pPr>
              <w:jc w:val="center"/>
              <w:rPr>
                <w:b/>
                <w:bCs/>
                <w:color w:val="000000"/>
                <w:sz w:val="20"/>
                <w:szCs w:val="20"/>
                <w:lang w:eastAsia="ru-RU"/>
              </w:rPr>
            </w:pPr>
            <w:r>
              <w:rPr>
                <w:b/>
                <w:bCs/>
                <w:color w:val="000000"/>
                <w:sz w:val="20"/>
                <w:szCs w:val="20"/>
                <w:lang w:eastAsia="ru-RU"/>
              </w:rPr>
              <w:t>Этап Управление инвестициями</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6.1</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Проектирование, разработка ЧТЗ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 xml:space="preserve">Не более 25 % от общей длительности работ по договору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Не более 25 % от общей стоимости работ по договору</w:t>
            </w: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Утвержденное ЧТЗ (функционал подсистемы Управление финансами загрузка исторических данных, интеграция)</w:t>
            </w:r>
          </w:p>
        </w:tc>
      </w:tr>
      <w:tr w:rsidR="00A804A5" w:rsidRPr="00AF5C25" w:rsidTr="00A804A5">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6.2</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 настройка подсистемы Финансы согласно ЧТЗ</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w:t>
            </w:r>
            <w:r>
              <w:rPr>
                <w:color w:val="000000"/>
                <w:sz w:val="20"/>
                <w:szCs w:val="20"/>
                <w:lang w:eastAsia="ru-RU"/>
              </w:rPr>
              <w:br/>
              <w:t>Протокол замечаний по результатам демонстрации</w:t>
            </w:r>
          </w:p>
        </w:tc>
      </w:tr>
      <w:tr w:rsidR="00A804A5" w:rsidRPr="00AF5C25" w:rsidTr="00A804A5">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6.3</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Разработка интеграционных модулей и загрузки исторических данных</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Протокол настройки системы согласно ЧТЗ в части механизмов интеграции и миграции данных</w:t>
            </w:r>
            <w:r>
              <w:rPr>
                <w:color w:val="000000"/>
                <w:sz w:val="20"/>
                <w:szCs w:val="20"/>
                <w:lang w:eastAsia="ru-RU"/>
              </w:rPr>
              <w:br/>
              <w:t>Сценарий интеграционного тестирования</w:t>
            </w:r>
            <w:r>
              <w:rPr>
                <w:color w:val="000000"/>
                <w:sz w:val="20"/>
                <w:szCs w:val="20"/>
                <w:lang w:eastAsia="ru-RU"/>
              </w:rPr>
              <w:br/>
              <w:t>Протокол замечаний по результатам демонстрации</w:t>
            </w:r>
          </w:p>
        </w:tc>
      </w:tr>
      <w:tr w:rsidR="00A804A5" w:rsidRPr="00AF5C25" w:rsidTr="00A804A5">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t>6.4</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Тестирование (предварительные испытания, нагрузочное тестирование, демонстрация ключевым пользователям)</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Утвержденные Сценарии функционального тестирования; </w:t>
            </w:r>
            <w:proofErr w:type="gramStart"/>
            <w:r>
              <w:rPr>
                <w:color w:val="000000"/>
                <w:sz w:val="20"/>
                <w:szCs w:val="20"/>
                <w:lang w:eastAsia="ru-RU"/>
              </w:rPr>
              <w:t>Утвержденная</w:t>
            </w:r>
            <w:proofErr w:type="gramEnd"/>
            <w:r>
              <w:rPr>
                <w:color w:val="000000"/>
                <w:sz w:val="20"/>
                <w:szCs w:val="20"/>
                <w:lang w:eastAsia="ru-RU"/>
              </w:rPr>
              <w:t xml:space="preserve"> ПМИ (функционального тестирования); </w:t>
            </w:r>
            <w:r>
              <w:rPr>
                <w:color w:val="000000"/>
                <w:sz w:val="20"/>
                <w:szCs w:val="20"/>
                <w:lang w:eastAsia="ru-RU"/>
              </w:rPr>
              <w:br/>
              <w:t xml:space="preserve">Подписанные протоколы испытаний (функционального тестирования); </w:t>
            </w:r>
            <w:r>
              <w:rPr>
                <w:color w:val="000000"/>
                <w:sz w:val="20"/>
                <w:szCs w:val="20"/>
                <w:lang w:eastAsia="ru-RU"/>
              </w:rPr>
              <w:br/>
              <w:t xml:space="preserve">Утвержденный сценарий нагрузочного тестирования; </w:t>
            </w:r>
            <w:r>
              <w:rPr>
                <w:color w:val="000000"/>
                <w:sz w:val="20"/>
                <w:szCs w:val="20"/>
                <w:lang w:eastAsia="ru-RU"/>
              </w:rPr>
              <w:br/>
              <w:t xml:space="preserve">Подписанный Протокол проведения нагрузочного тестирования; </w:t>
            </w:r>
            <w:r>
              <w:rPr>
                <w:color w:val="000000"/>
                <w:sz w:val="20"/>
                <w:szCs w:val="20"/>
                <w:lang w:eastAsia="ru-RU"/>
              </w:rPr>
              <w:br/>
              <w:t>Журнал замечаний;</w:t>
            </w:r>
            <w:r>
              <w:rPr>
                <w:color w:val="000000"/>
                <w:sz w:val="20"/>
                <w:szCs w:val="20"/>
                <w:lang w:eastAsia="ru-RU"/>
              </w:rPr>
              <w:br/>
              <w:t>Перечень дополнительных требований;</w:t>
            </w:r>
            <w:r>
              <w:rPr>
                <w:color w:val="000000"/>
                <w:sz w:val="20"/>
                <w:szCs w:val="20"/>
                <w:lang w:eastAsia="ru-RU"/>
              </w:rPr>
              <w:br/>
              <w:t>Протокол об устранении замечаний.</w:t>
            </w:r>
            <w:r>
              <w:rPr>
                <w:color w:val="000000"/>
                <w:sz w:val="20"/>
                <w:szCs w:val="20"/>
                <w:lang w:eastAsia="ru-RU"/>
              </w:rPr>
              <w:br/>
              <w:t xml:space="preserve">Акт приемки системы в </w:t>
            </w:r>
            <w:r>
              <w:rPr>
                <w:color w:val="000000"/>
                <w:sz w:val="20"/>
                <w:szCs w:val="20"/>
                <w:lang w:eastAsia="ru-RU"/>
              </w:rPr>
              <w:lastRenderedPageBreak/>
              <w:t>опытную эксплуатацию.</w:t>
            </w:r>
          </w:p>
        </w:tc>
      </w:tr>
      <w:tr w:rsidR="00A804A5" w:rsidRPr="00AF5C25" w:rsidTr="00A804A5">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A804A5" w:rsidRPr="00AF5C25" w:rsidRDefault="00A804A5" w:rsidP="00A804A5">
            <w:pPr>
              <w:jc w:val="center"/>
              <w:rPr>
                <w:color w:val="000000"/>
                <w:sz w:val="20"/>
                <w:szCs w:val="20"/>
                <w:lang w:eastAsia="ru-RU"/>
              </w:rPr>
            </w:pPr>
            <w:r>
              <w:rPr>
                <w:color w:val="000000"/>
                <w:sz w:val="20"/>
                <w:szCs w:val="20"/>
                <w:lang w:eastAsia="ru-RU"/>
              </w:rPr>
              <w:lastRenderedPageBreak/>
              <w:t>6.5</w:t>
            </w:r>
          </w:p>
        </w:tc>
        <w:tc>
          <w:tcPr>
            <w:tcW w:w="3043" w:type="dxa"/>
            <w:tcBorders>
              <w:top w:val="nil"/>
              <w:left w:val="nil"/>
              <w:bottom w:val="single" w:sz="4" w:space="0" w:color="auto"/>
              <w:right w:val="single" w:sz="4" w:space="0" w:color="auto"/>
            </w:tcBorders>
            <w:shd w:val="clear" w:color="auto" w:fill="auto"/>
            <w:vAlign w:val="center"/>
            <w:hideMark/>
          </w:tcPr>
          <w:p w:rsidR="00A804A5" w:rsidRPr="00AF5C25" w:rsidRDefault="00A804A5" w:rsidP="00A804A5">
            <w:pPr>
              <w:rPr>
                <w:color w:val="000000"/>
                <w:sz w:val="20"/>
                <w:szCs w:val="20"/>
                <w:lang w:eastAsia="ru-RU"/>
              </w:rPr>
            </w:pPr>
            <w:proofErr w:type="spellStart"/>
            <w:r>
              <w:rPr>
                <w:color w:val="000000"/>
                <w:sz w:val="20"/>
                <w:szCs w:val="20"/>
                <w:lang w:eastAsia="ru-RU"/>
              </w:rPr>
              <w:t>Подэтап</w:t>
            </w:r>
            <w:proofErr w:type="spellEnd"/>
            <w:r>
              <w:rPr>
                <w:color w:val="000000"/>
                <w:sz w:val="20"/>
                <w:szCs w:val="20"/>
                <w:lang w:eastAsia="ru-RU"/>
              </w:rPr>
              <w:t>. Опытная эксплуатация</w:t>
            </w:r>
          </w:p>
        </w:tc>
        <w:tc>
          <w:tcPr>
            <w:tcW w:w="1418"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1689" w:type="dxa"/>
            <w:vMerge/>
            <w:tcBorders>
              <w:top w:val="nil"/>
              <w:left w:val="single" w:sz="4" w:space="0" w:color="auto"/>
              <w:bottom w:val="single" w:sz="4" w:space="0" w:color="000000"/>
              <w:right w:val="single" w:sz="4" w:space="0" w:color="auto"/>
            </w:tcBorders>
            <w:vAlign w:val="center"/>
            <w:hideMark/>
          </w:tcPr>
          <w:p w:rsidR="00A804A5" w:rsidRPr="00AF5C25" w:rsidRDefault="00A804A5" w:rsidP="00A804A5">
            <w:pPr>
              <w:rPr>
                <w:color w:val="000000"/>
                <w:sz w:val="20"/>
                <w:szCs w:val="20"/>
                <w:lang w:eastAsia="ru-RU"/>
              </w:rPr>
            </w:pPr>
          </w:p>
        </w:tc>
        <w:tc>
          <w:tcPr>
            <w:tcW w:w="2988" w:type="dxa"/>
            <w:tcBorders>
              <w:top w:val="nil"/>
              <w:left w:val="nil"/>
              <w:bottom w:val="single" w:sz="4" w:space="0" w:color="auto"/>
              <w:right w:val="single" w:sz="4" w:space="0" w:color="auto"/>
            </w:tcBorders>
            <w:shd w:val="clear" w:color="auto" w:fill="auto"/>
            <w:vAlign w:val="bottom"/>
            <w:hideMark/>
          </w:tcPr>
          <w:p w:rsidR="00A804A5" w:rsidRPr="00AF5C25" w:rsidRDefault="00A804A5" w:rsidP="00A804A5">
            <w:pPr>
              <w:rPr>
                <w:color w:val="000000"/>
                <w:sz w:val="20"/>
                <w:szCs w:val="20"/>
                <w:lang w:eastAsia="ru-RU"/>
              </w:rPr>
            </w:pPr>
            <w:r>
              <w:rPr>
                <w:color w:val="000000"/>
                <w:sz w:val="20"/>
                <w:szCs w:val="20"/>
                <w:lang w:eastAsia="ru-RU"/>
              </w:rPr>
              <w:t xml:space="preserve"> Руководство администратора; </w:t>
            </w:r>
            <w:r>
              <w:rPr>
                <w:color w:val="000000"/>
                <w:sz w:val="20"/>
                <w:szCs w:val="20"/>
                <w:lang w:eastAsia="ru-RU"/>
              </w:rPr>
              <w:br/>
              <w:t xml:space="preserve"> Доработанное руководство пользователя </w:t>
            </w:r>
            <w:r>
              <w:rPr>
                <w:color w:val="000000"/>
                <w:sz w:val="20"/>
                <w:szCs w:val="20"/>
                <w:lang w:eastAsia="ru-RU"/>
              </w:rPr>
              <w:br/>
              <w:t xml:space="preserve"> Журнал замечаний;</w:t>
            </w:r>
            <w:r>
              <w:rPr>
                <w:color w:val="000000"/>
                <w:sz w:val="20"/>
                <w:szCs w:val="20"/>
                <w:lang w:eastAsia="ru-RU"/>
              </w:rPr>
              <w:br/>
              <w:t xml:space="preserve"> Перечень замечаний по результатам опытной эксплуатации;</w:t>
            </w:r>
            <w:r>
              <w:rPr>
                <w:color w:val="000000"/>
                <w:sz w:val="20"/>
                <w:szCs w:val="20"/>
                <w:lang w:eastAsia="ru-RU"/>
              </w:rPr>
              <w:br/>
              <w:t xml:space="preserve"> Протокол об устранении замечаний;</w:t>
            </w:r>
            <w:r>
              <w:rPr>
                <w:color w:val="000000"/>
                <w:sz w:val="20"/>
                <w:szCs w:val="20"/>
                <w:lang w:eastAsia="ru-RU"/>
              </w:rPr>
              <w:br/>
              <w:t xml:space="preserve"> Акт приемки системы в промышленную эксплуатацию.</w:t>
            </w:r>
          </w:p>
        </w:tc>
      </w:tr>
      <w:tr w:rsidR="00A804A5" w:rsidRPr="00AF5C25" w:rsidTr="00A804A5">
        <w:trPr>
          <w:trHeight w:val="1785"/>
        </w:trPr>
        <w:tc>
          <w:tcPr>
            <w:tcW w:w="3559" w:type="dxa"/>
            <w:gridSpan w:val="2"/>
            <w:tcBorders>
              <w:top w:val="nil"/>
              <w:left w:val="single" w:sz="4" w:space="0" w:color="auto"/>
              <w:bottom w:val="single" w:sz="4" w:space="0" w:color="auto"/>
              <w:right w:val="single" w:sz="4" w:space="0" w:color="auto"/>
            </w:tcBorders>
            <w:shd w:val="clear" w:color="auto" w:fill="auto"/>
            <w:vAlign w:val="center"/>
          </w:tcPr>
          <w:p w:rsidR="00A804A5" w:rsidRPr="00AF5C25" w:rsidRDefault="00A804A5" w:rsidP="00A804A5">
            <w:pPr>
              <w:rPr>
                <w:color w:val="000000"/>
                <w:sz w:val="20"/>
                <w:szCs w:val="20"/>
                <w:lang w:eastAsia="ru-RU"/>
              </w:rPr>
            </w:pPr>
            <w:r>
              <w:rPr>
                <w:color w:val="000000"/>
                <w:sz w:val="20"/>
                <w:szCs w:val="20"/>
                <w:lang w:eastAsia="ru-RU"/>
              </w:rPr>
              <w:t>ИТОГО</w:t>
            </w:r>
          </w:p>
        </w:tc>
        <w:tc>
          <w:tcPr>
            <w:tcW w:w="1418" w:type="dxa"/>
            <w:tcBorders>
              <w:top w:val="nil"/>
              <w:left w:val="single" w:sz="4" w:space="0" w:color="auto"/>
              <w:bottom w:val="single" w:sz="4" w:space="0" w:color="000000"/>
              <w:right w:val="single" w:sz="4" w:space="0" w:color="auto"/>
            </w:tcBorders>
            <w:vAlign w:val="center"/>
          </w:tcPr>
          <w:p w:rsidR="00A804A5" w:rsidRPr="00AF5C25" w:rsidRDefault="00A804A5" w:rsidP="00A804A5">
            <w:pPr>
              <w:jc w:val="center"/>
              <w:rPr>
                <w:color w:val="000000"/>
                <w:sz w:val="20"/>
                <w:szCs w:val="20"/>
                <w:lang w:eastAsia="ru-RU"/>
              </w:rPr>
            </w:pPr>
            <w:r>
              <w:rPr>
                <w:i/>
                <w:color w:val="000000"/>
                <w:sz w:val="20"/>
                <w:szCs w:val="20"/>
                <w:lang w:eastAsia="ru-RU"/>
              </w:rPr>
              <w:t xml:space="preserve">не более 365 календарных дней </w:t>
            </w:r>
            <w:proofErr w:type="gramStart"/>
            <w:r>
              <w:rPr>
                <w:i/>
                <w:color w:val="000000"/>
                <w:sz w:val="20"/>
                <w:szCs w:val="20"/>
                <w:lang w:eastAsia="ru-RU"/>
              </w:rPr>
              <w:t>с даты заключения</w:t>
            </w:r>
            <w:proofErr w:type="gramEnd"/>
            <w:r>
              <w:rPr>
                <w:i/>
                <w:color w:val="000000"/>
                <w:sz w:val="20"/>
                <w:szCs w:val="20"/>
                <w:lang w:eastAsia="ru-RU"/>
              </w:rPr>
              <w:t xml:space="preserve"> договора</w:t>
            </w:r>
          </w:p>
        </w:tc>
        <w:tc>
          <w:tcPr>
            <w:tcW w:w="1689" w:type="dxa"/>
            <w:tcBorders>
              <w:top w:val="nil"/>
              <w:left w:val="single" w:sz="4" w:space="0" w:color="auto"/>
              <w:bottom w:val="single" w:sz="4" w:space="0" w:color="000000"/>
              <w:right w:val="single" w:sz="4" w:space="0" w:color="auto"/>
            </w:tcBorders>
            <w:vAlign w:val="center"/>
          </w:tcPr>
          <w:p w:rsidR="00A804A5" w:rsidRPr="00AB32F8" w:rsidRDefault="00A804A5" w:rsidP="00A804A5">
            <w:pPr>
              <w:jc w:val="center"/>
              <w:rPr>
                <w:i/>
                <w:color w:val="000000"/>
                <w:sz w:val="20"/>
                <w:szCs w:val="20"/>
                <w:lang w:eastAsia="ru-RU"/>
              </w:rPr>
            </w:pPr>
            <w:r>
              <w:rPr>
                <w:i/>
                <w:color w:val="000000"/>
                <w:sz w:val="20"/>
                <w:szCs w:val="20"/>
                <w:lang w:eastAsia="ru-RU"/>
              </w:rPr>
              <w:t>не более</w:t>
            </w:r>
          </w:p>
          <w:p w:rsidR="00A804A5" w:rsidRPr="00AF5C25" w:rsidRDefault="00A804A5" w:rsidP="00A804A5">
            <w:pPr>
              <w:jc w:val="center"/>
              <w:rPr>
                <w:color w:val="000000"/>
                <w:sz w:val="20"/>
                <w:szCs w:val="20"/>
                <w:lang w:eastAsia="ru-RU"/>
              </w:rPr>
            </w:pPr>
            <w:r>
              <w:rPr>
                <w:i/>
                <w:color w:val="000000"/>
                <w:sz w:val="20"/>
                <w:szCs w:val="20"/>
                <w:lang w:eastAsia="ru-RU"/>
              </w:rPr>
              <w:t>13 700 000 руб. без НДС</w:t>
            </w:r>
          </w:p>
        </w:tc>
        <w:tc>
          <w:tcPr>
            <w:tcW w:w="2988" w:type="dxa"/>
            <w:tcBorders>
              <w:top w:val="nil"/>
              <w:left w:val="nil"/>
              <w:bottom w:val="single" w:sz="4" w:space="0" w:color="auto"/>
              <w:right w:val="single" w:sz="4" w:space="0" w:color="auto"/>
            </w:tcBorders>
            <w:shd w:val="clear" w:color="auto" w:fill="auto"/>
            <w:vAlign w:val="center"/>
          </w:tcPr>
          <w:p w:rsidR="00A804A5" w:rsidRPr="00AF5C25" w:rsidRDefault="00A804A5" w:rsidP="00A804A5">
            <w:pPr>
              <w:jc w:val="center"/>
              <w:rPr>
                <w:color w:val="000000"/>
                <w:sz w:val="20"/>
                <w:szCs w:val="20"/>
                <w:lang w:eastAsia="ru-RU"/>
              </w:rPr>
            </w:pPr>
            <w:r>
              <w:rPr>
                <w:i/>
                <w:color w:val="000000"/>
                <w:sz w:val="20"/>
                <w:szCs w:val="20"/>
                <w:lang w:eastAsia="ru-RU"/>
              </w:rPr>
              <w:t>-</w:t>
            </w:r>
          </w:p>
        </w:tc>
      </w:tr>
    </w:tbl>
    <w:p w:rsidR="00A804A5" w:rsidRPr="0080739B" w:rsidRDefault="00A804A5" w:rsidP="00A804A5">
      <w:pPr>
        <w:rPr>
          <w:sz w:val="18"/>
          <w:szCs w:val="18"/>
        </w:rPr>
      </w:pPr>
    </w:p>
    <w:p w:rsidR="00A804A5" w:rsidRDefault="00A804A5" w:rsidP="00A804A5"/>
    <w:p w:rsidR="00BA5E3A" w:rsidRDefault="00BA5E3A" w:rsidP="000E2555">
      <w:pPr>
        <w:jc w:val="center"/>
        <w:outlineLvl w:val="0"/>
        <w:rPr>
          <w:b/>
          <w:bCs/>
          <w:sz w:val="32"/>
          <w:szCs w:val="32"/>
        </w:rPr>
        <w:sectPr w:rsidR="00BA5E3A"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9712B2" w:rsidRDefault="00A804A5" w:rsidP="00A804A5">
            <w:pPr>
              <w:pStyle w:val="1ff2"/>
              <w:ind w:firstLine="284"/>
              <w:rPr>
                <w:sz w:val="24"/>
                <w:szCs w:val="24"/>
              </w:rPr>
            </w:pPr>
            <w:r>
              <w:rPr>
                <w:sz w:val="24"/>
                <w:szCs w:val="24"/>
              </w:rPr>
              <w:t>Запрос предложений среди субъектов МСП № ЗПэ-МСП-ЦКПМАУ-18-0039 по предмету закупки «Выполнение работ по разработке и программированию на платформе 1С управление холдингом»</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712B2" w:rsidRDefault="00A804A5" w:rsidP="00A804A5">
            <w:pPr>
              <w:pStyle w:val="1ff2"/>
              <w:ind w:firstLine="284"/>
              <w:rPr>
                <w:sz w:val="24"/>
                <w:szCs w:val="24"/>
              </w:rPr>
            </w:pPr>
            <w:r>
              <w:rPr>
                <w:sz w:val="24"/>
                <w:szCs w:val="24"/>
              </w:rPr>
              <w:t>Организатором является ПАО «ТрансКонтейнер». Функции Организатора выполняет:</w:t>
            </w:r>
          </w:p>
          <w:p w:rsidR="009712B2" w:rsidRDefault="009712B2" w:rsidP="00A804A5">
            <w:pPr>
              <w:pStyle w:val="1ff2"/>
              <w:ind w:firstLine="284"/>
              <w:rPr>
                <w:sz w:val="24"/>
                <w:szCs w:val="24"/>
              </w:rPr>
            </w:pPr>
          </w:p>
          <w:p w:rsidR="006148C7" w:rsidRDefault="006148C7" w:rsidP="00A804A5">
            <w:pPr>
              <w:pStyle w:val="1ff2"/>
              <w:ind w:firstLine="284"/>
              <w:rPr>
                <w:sz w:val="24"/>
                <w:szCs w:val="24"/>
              </w:rPr>
            </w:pPr>
            <w:r>
              <w:rPr>
                <w:sz w:val="24"/>
                <w:szCs w:val="24"/>
              </w:rPr>
              <w:t xml:space="preserve">Постоянная рабочая группа Конкурсной комиссии аппарата управления ПАО </w:t>
            </w:r>
            <w:r w:rsidR="00A804A5">
              <w:rPr>
                <w:sz w:val="24"/>
                <w:szCs w:val="24"/>
              </w:rPr>
              <w:t>«</w:t>
            </w:r>
            <w:r>
              <w:rPr>
                <w:sz w:val="24"/>
                <w:szCs w:val="24"/>
              </w:rPr>
              <w:t>ТрансКонтейнер</w:t>
            </w:r>
            <w:r w:rsidR="00A804A5">
              <w:rPr>
                <w:sz w:val="24"/>
                <w:szCs w:val="24"/>
              </w:rPr>
              <w:t>»</w:t>
            </w:r>
            <w:r>
              <w:rPr>
                <w:sz w:val="24"/>
                <w:szCs w:val="24"/>
              </w:rPr>
              <w:t>.</w:t>
            </w:r>
          </w:p>
          <w:p w:rsidR="006148C7" w:rsidRDefault="006148C7" w:rsidP="00A804A5">
            <w:pPr>
              <w:pStyle w:val="1ff2"/>
              <w:ind w:firstLine="284"/>
              <w:rPr>
                <w:sz w:val="24"/>
                <w:szCs w:val="24"/>
              </w:rPr>
            </w:pPr>
            <w:r>
              <w:rPr>
                <w:sz w:val="24"/>
                <w:szCs w:val="24"/>
              </w:rPr>
              <w:t xml:space="preserve">Адрес: 125047, Москва, Оружейный переулок, д.19. </w:t>
            </w:r>
          </w:p>
          <w:p w:rsidR="009712B2" w:rsidRDefault="00A804A5" w:rsidP="00A804A5">
            <w:pPr>
              <w:ind w:firstLine="284"/>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Логинов Николай Викторович, тел. +7(495)7881717(1293), электронный адрес loginovnv@trcont.ru.</w:t>
            </w:r>
          </w:p>
          <w:p w:rsidR="006148C7" w:rsidRDefault="006148C7" w:rsidP="00A804A5">
            <w:pPr>
              <w:pStyle w:val="1ff2"/>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6148C7" w:rsidRDefault="006148C7" w:rsidP="00A804A5">
            <w:pPr>
              <w:pStyle w:val="1ff2"/>
              <w:ind w:firstLine="284"/>
              <w:rPr>
                <w:sz w:val="24"/>
                <w:szCs w:val="24"/>
              </w:rPr>
            </w:pPr>
            <w:r>
              <w:rPr>
                <w:sz w:val="24"/>
                <w:szCs w:val="24"/>
              </w:rPr>
              <w:t>Аксютина Кира Михайловна, тел. +7 (495) 788-1717 доб. 16-42, электронный адрес AksiutinaKM@trcont.ru;</w:t>
            </w:r>
          </w:p>
          <w:p w:rsidR="006148C7" w:rsidRDefault="006148C7" w:rsidP="00A804A5">
            <w:pPr>
              <w:pStyle w:val="1ff2"/>
              <w:ind w:firstLine="284"/>
              <w:rPr>
                <w:sz w:val="24"/>
                <w:szCs w:val="24"/>
              </w:rPr>
            </w:pPr>
            <w:r>
              <w:rPr>
                <w:sz w:val="24"/>
                <w:szCs w:val="24"/>
              </w:rPr>
              <w:t>Курицын Александр Евгеньевич, тел. +7 (495) 788-1717 доб. 16-41, электронный адрес KuritsynAE@trcont.ru</w:t>
            </w:r>
          </w:p>
          <w:p w:rsidR="009712B2" w:rsidRDefault="009712B2" w:rsidP="00A804A5">
            <w:pPr>
              <w:pStyle w:val="1ff2"/>
              <w:ind w:firstLine="284"/>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9712B2" w:rsidRDefault="00A804A5" w:rsidP="00A804A5">
            <w:pPr>
              <w:ind w:firstLine="284"/>
            </w:pPr>
            <w:bookmarkStart w:id="88" w:name="OLE_LINK8"/>
            <w:bookmarkStart w:id="89" w:name="OLE_LINK9"/>
            <w:bookmarkStart w:id="90" w:name="OLE_LINK23"/>
            <w:bookmarkStart w:id="91" w:name="OLE_LINK24"/>
            <w:bookmarkStart w:id="92" w:name="OLE_LINK37"/>
            <w:r>
              <w:t>«15» мая 2018 года</w:t>
            </w:r>
            <w:bookmarkEnd w:id="88"/>
            <w:bookmarkEnd w:id="89"/>
            <w:bookmarkEnd w:id="90"/>
            <w:bookmarkEnd w:id="91"/>
            <w:bookmarkEnd w:id="92"/>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A804A5">
            <w:pPr>
              <w:pStyle w:val="1ff2"/>
              <w:ind w:firstLine="284"/>
              <w:rPr>
                <w:sz w:val="24"/>
                <w:szCs w:val="24"/>
              </w:rPr>
            </w:pPr>
            <w:proofErr w:type="gramStart"/>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A804A5">
              <w:rPr>
                <w:sz w:val="24"/>
                <w:szCs w:val="24"/>
              </w:rPr>
              <w:t>«</w:t>
            </w:r>
            <w:r>
              <w:rPr>
                <w:sz w:val="24"/>
                <w:szCs w:val="24"/>
              </w:rPr>
              <w:t>Интернет</w:t>
            </w:r>
            <w:r w:rsidR="00A804A5">
              <w:rPr>
                <w:sz w:val="24"/>
                <w:szCs w:val="24"/>
              </w:rPr>
              <w:t>»</w:t>
            </w:r>
            <w:r>
              <w:rPr>
                <w:sz w:val="24"/>
                <w:szCs w:val="24"/>
              </w:rPr>
              <w:t xml:space="preserve"> на сайте ПАО </w:t>
            </w:r>
            <w:r w:rsidR="00A804A5">
              <w:rPr>
                <w:sz w:val="24"/>
                <w:szCs w:val="24"/>
              </w:rPr>
              <w:t>«</w:t>
            </w:r>
            <w:r>
              <w:rPr>
                <w:sz w:val="24"/>
                <w:szCs w:val="24"/>
              </w:rPr>
              <w:t>ТрансКонтейнер</w:t>
            </w:r>
            <w:r w:rsidR="00A804A5">
              <w:rPr>
                <w:sz w:val="24"/>
                <w:szCs w:val="24"/>
              </w:rPr>
              <w:t>»</w:t>
            </w:r>
            <w:r>
              <w:rPr>
                <w:sz w:val="24"/>
                <w:szCs w:val="24"/>
              </w:rPr>
              <w:t xml:space="preserve"> (</w:t>
            </w:r>
            <w:hyperlink r:id="rId24"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A804A5">
              <w:rPr>
                <w:sz w:val="24"/>
                <w:szCs w:val="24"/>
              </w:rPr>
              <w:t>«</w:t>
            </w:r>
            <w:r>
              <w:rPr>
                <w:sz w:val="24"/>
                <w:szCs w:val="24"/>
              </w:rPr>
              <w:t>Интернет</w:t>
            </w:r>
            <w:r w:rsidR="00A804A5">
              <w:rPr>
                <w:sz w:val="24"/>
                <w:szCs w:val="24"/>
              </w:rPr>
              <w:t>»</w:t>
            </w:r>
            <w:r>
              <w:rPr>
                <w:sz w:val="24"/>
                <w:szCs w:val="24"/>
              </w:rPr>
              <w:t xml:space="preserve"> (</w:t>
            </w:r>
            <w:hyperlink r:id="rId25" w:history="1">
              <w:r>
                <w:rPr>
                  <w:rStyle w:val="afff3"/>
                  <w:sz w:val="24"/>
                  <w:szCs w:val="24"/>
                </w:rPr>
                <w:t>www.zakupki.gov.ru</w:t>
              </w:r>
            </w:hyperlink>
            <w:r>
              <w:rPr>
                <w:sz w:val="24"/>
                <w:szCs w:val="24"/>
              </w:rPr>
              <w:t>) (далее – Официальный сайт).</w:t>
            </w:r>
          </w:p>
          <w:p w:rsidR="00107194" w:rsidRPr="00786F92" w:rsidRDefault="00107194" w:rsidP="00A804A5">
            <w:pPr>
              <w:pStyle w:val="1ff2"/>
              <w:ind w:firstLine="284"/>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A804A5">
              <w:rPr>
                <w:sz w:val="24"/>
                <w:szCs w:val="24"/>
              </w:rPr>
              <w:t>«</w:t>
            </w:r>
            <w:r>
              <w:rPr>
                <w:sz w:val="24"/>
                <w:szCs w:val="24"/>
              </w:rPr>
              <w:t>ТрансКонтейнер</w:t>
            </w:r>
            <w:r w:rsidR="00A804A5">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4A5">
            <w:pPr>
              <w:pStyle w:val="1ff2"/>
              <w:ind w:firstLine="284"/>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A804A5">
              <w:rPr>
                <w:sz w:val="24"/>
                <w:szCs w:val="24"/>
              </w:rPr>
              <w:lastRenderedPageBreak/>
              <w:t>«</w:t>
            </w:r>
            <w:r>
              <w:rPr>
                <w:sz w:val="24"/>
                <w:szCs w:val="24"/>
              </w:rPr>
              <w:t>Интернет</w:t>
            </w:r>
            <w:r w:rsidR="00A804A5">
              <w:rPr>
                <w:sz w:val="24"/>
                <w:szCs w:val="24"/>
              </w:rPr>
              <w:t>»</w:t>
            </w:r>
            <w:r>
              <w:rPr>
                <w:sz w:val="24"/>
                <w:szCs w:val="24"/>
              </w:rPr>
              <w:t xml:space="preserve">, размещаемого на сайте оператора торгов  </w:t>
            </w:r>
            <w:hyperlink r:id="rId26" w:history="1">
              <w:r>
                <w:rPr>
                  <w:rStyle w:val="afff3"/>
                  <w:sz w:val="24"/>
                  <w:szCs w:val="24"/>
                </w:rPr>
                <w:t>www.otc.ru</w:t>
              </w:r>
            </w:hyperlink>
            <w:r>
              <w:rPr>
                <w:sz w:val="24"/>
                <w:szCs w:val="24"/>
              </w:rPr>
              <w:t>.</w:t>
            </w:r>
          </w:p>
          <w:p w:rsidR="00107194" w:rsidRPr="003F2F4C" w:rsidRDefault="00107194" w:rsidP="00A804A5">
            <w:pPr>
              <w:pStyle w:val="1ff2"/>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fff3"/>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A804A5">
              <w:rPr>
                <w:sz w:val="24"/>
                <w:szCs w:val="24"/>
              </w:rPr>
              <w:t>«</w:t>
            </w:r>
            <w:r>
              <w:rPr>
                <w:sz w:val="24"/>
                <w:szCs w:val="24"/>
              </w:rPr>
              <w:t>Добрыня</w:t>
            </w:r>
            <w:r w:rsidR="00A804A5">
              <w:rPr>
                <w:sz w:val="24"/>
                <w:szCs w:val="24"/>
              </w:rPr>
              <w:t>»</w:t>
            </w:r>
            <w:r>
              <w:rPr>
                <w:sz w:val="24"/>
                <w:szCs w:val="24"/>
              </w:rPr>
              <w:t>,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9712B2" w:rsidRDefault="00A804A5" w:rsidP="00A804A5">
            <w:pPr>
              <w:pStyle w:val="1ff2"/>
              <w:ind w:firstLine="284"/>
              <w:rPr>
                <w:sz w:val="24"/>
                <w:szCs w:val="24"/>
              </w:rPr>
            </w:pPr>
            <w:r>
              <w:rPr>
                <w:sz w:val="24"/>
                <w:szCs w:val="24"/>
              </w:rPr>
              <w:t xml:space="preserve">Начальная (максимальная) цена договора составляет </w:t>
            </w:r>
            <w:r>
              <w:rPr>
                <w:sz w:val="24"/>
                <w:szCs w:val="24"/>
              </w:rPr>
              <w:br/>
              <w:t>13 700 000 (тринадцать миллионов семьсот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9712B2" w:rsidRDefault="00A804A5" w:rsidP="00A804A5">
            <w:pPr>
              <w:suppressAutoHyphens w:val="0"/>
              <w:ind w:firstLine="284"/>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9712B2" w:rsidRDefault="00A804A5" w:rsidP="00A804A5">
            <w:pPr>
              <w:pStyle w:val="1ff2"/>
              <w:ind w:firstLine="284"/>
              <w:rPr>
                <w:b/>
                <w:sz w:val="24"/>
                <w:szCs w:val="24"/>
              </w:rPr>
            </w:pPr>
            <w:r>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«24» мая 2018 г. 16 час. 00 мин</w:t>
            </w:r>
            <w:proofErr w:type="gramStart"/>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9712B2" w:rsidRDefault="00A804A5" w:rsidP="00A804A5">
            <w:pPr>
              <w:pStyle w:val="1ff2"/>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9712B2" w:rsidRDefault="00A804A5" w:rsidP="00A804A5">
            <w:pPr>
              <w:pStyle w:val="1ff2"/>
              <w:ind w:firstLine="284"/>
              <w:rPr>
                <w:sz w:val="24"/>
                <w:szCs w:val="24"/>
                <w:highlight w:val="cyan"/>
              </w:rPr>
            </w:pPr>
            <w:r>
              <w:rPr>
                <w:sz w:val="24"/>
                <w:szCs w:val="24"/>
              </w:rPr>
              <w:t xml:space="preserve">Оценка и сопоставление Заявок состоится </w:t>
            </w:r>
            <w:r>
              <w:rPr>
                <w:sz w:val="24"/>
                <w:szCs w:val="24"/>
              </w:rPr>
              <w:br/>
            </w:r>
            <w:bookmarkStart w:id="93" w:name="OLE_LINK10"/>
            <w:bookmarkStart w:id="94" w:name="OLE_LINK11"/>
            <w:bookmarkStart w:id="95" w:name="OLE_LINK12"/>
            <w:bookmarkStart w:id="96" w:name="OLE_LINK13"/>
            <w:bookmarkStart w:id="97" w:name="OLE_LINK25"/>
            <w:bookmarkStart w:id="98" w:name="OLE_LINK26"/>
            <w:bookmarkStart w:id="99" w:name="OLE_LINK38"/>
            <w:bookmarkStart w:id="100" w:name="OLE_LINK39"/>
            <w:r>
              <w:rPr>
                <w:sz w:val="24"/>
                <w:szCs w:val="28"/>
              </w:rPr>
              <w:t>«25» мая 2018 г. 14 час. 00 мин.</w:t>
            </w:r>
            <w:bookmarkEnd w:id="93"/>
            <w:bookmarkEnd w:id="94"/>
            <w:bookmarkEnd w:id="95"/>
            <w:bookmarkEnd w:id="96"/>
            <w:bookmarkEnd w:id="97"/>
            <w:bookmarkEnd w:id="98"/>
            <w:bookmarkEnd w:id="99"/>
            <w:bookmarkEnd w:id="10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9712B2" w:rsidRDefault="00A804A5" w:rsidP="00A804A5">
            <w:pPr>
              <w:pStyle w:val="1ff2"/>
              <w:ind w:firstLine="284"/>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9712B2" w:rsidRDefault="00A804A5" w:rsidP="00A804A5">
            <w:pPr>
              <w:pStyle w:val="1ff2"/>
              <w:ind w:firstLine="284"/>
              <w:rPr>
                <w:sz w:val="24"/>
                <w:szCs w:val="24"/>
                <w:highlight w:val="cyan"/>
              </w:rPr>
            </w:pPr>
            <w:r>
              <w:rPr>
                <w:sz w:val="24"/>
                <w:szCs w:val="24"/>
              </w:rPr>
              <w:t>Адрес: Российская Федерация, 125047, г. Москва, Оружейный переулок, дом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9712B2" w:rsidRDefault="00A804A5" w:rsidP="00A804A5">
            <w:pPr>
              <w:pStyle w:val="1ff2"/>
              <w:ind w:firstLine="284"/>
              <w:rPr>
                <w:sz w:val="24"/>
                <w:szCs w:val="24"/>
                <w:highlight w:val="cyan"/>
              </w:rPr>
            </w:pPr>
            <w:r>
              <w:rPr>
                <w:sz w:val="24"/>
                <w:szCs w:val="24"/>
              </w:rPr>
              <w:t xml:space="preserve">Подведение итогов состоится не позднее </w:t>
            </w:r>
            <w:bookmarkStart w:id="101" w:name="OLE_LINK14"/>
            <w:bookmarkStart w:id="102" w:name="OLE_LINK15"/>
            <w:bookmarkStart w:id="103" w:name="OLE_LINK28"/>
            <w:r>
              <w:rPr>
                <w:sz w:val="24"/>
                <w:szCs w:val="28"/>
              </w:rPr>
              <w:t>«24» июля 2018 г. 14 час. 00 мин.</w:t>
            </w:r>
            <w:bookmarkEnd w:id="101"/>
            <w:bookmarkEnd w:id="102"/>
            <w:bookmarkEnd w:id="103"/>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9712B2" w:rsidRDefault="00A804A5" w:rsidP="00A804A5">
            <w:pPr>
              <w:pStyle w:val="1ff2"/>
              <w:ind w:firstLine="284"/>
              <w:rPr>
                <w:sz w:val="24"/>
                <w:szCs w:val="24"/>
              </w:rPr>
            </w:pPr>
            <w:r>
              <w:rPr>
                <w:sz w:val="24"/>
                <w:szCs w:val="24"/>
              </w:rPr>
              <w:t xml:space="preserve">Оплата этапа Работ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счета Исполнителя, полученного Заказчиком</w:t>
            </w:r>
          </w:p>
          <w:p w:rsidR="009712B2" w:rsidRDefault="00A804A5" w:rsidP="00A804A5">
            <w:pPr>
              <w:pStyle w:val="1ff2"/>
              <w:ind w:firstLine="284"/>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9712B2" w:rsidRDefault="00A804A5" w:rsidP="00A804A5">
            <w:pPr>
              <w:pStyle w:val="1ff2"/>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712B2" w:rsidRDefault="00A804A5" w:rsidP="00A804A5">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до июня 2019 года</w:t>
            </w:r>
          </w:p>
          <w:p w:rsidR="006148C7" w:rsidRPr="00F86FAA" w:rsidRDefault="006148C7" w:rsidP="00A804A5">
            <w:pPr>
              <w:pStyle w:val="1ff2"/>
              <w:ind w:firstLine="284"/>
            </w:pPr>
          </w:p>
          <w:p w:rsidR="009712B2" w:rsidRDefault="00A804A5" w:rsidP="00A804A5">
            <w:pPr>
              <w:pStyle w:val="Default"/>
              <w:ind w:firstLine="284"/>
              <w:jc w:val="both"/>
            </w:pPr>
            <w:r>
              <w:rPr>
                <w:b/>
                <w:bCs/>
                <w:color w:val="auto"/>
              </w:rPr>
              <w:t xml:space="preserve">Место </w:t>
            </w:r>
            <w:r>
              <w:rPr>
                <w:b/>
                <w:color w:val="auto"/>
              </w:rPr>
              <w:t xml:space="preserve">выполнения работ, оказания услуг, поставки товара и т.д.: </w:t>
            </w:r>
            <w:proofErr w:type="gramStart"/>
            <w:r>
              <w:t>г</w:t>
            </w:r>
            <w:proofErr w:type="gramEnd"/>
            <w:r>
              <w:t xml:space="preserve"> Москва</w:t>
            </w:r>
          </w:p>
          <w:p w:rsidR="009712B2" w:rsidRDefault="00A804A5" w:rsidP="00A804A5">
            <w:pPr>
              <w:pStyle w:val="1ff2"/>
              <w:ind w:firstLine="284"/>
              <w:jc w:val="left"/>
              <w:rPr>
                <w:b/>
              </w:rPr>
            </w:pPr>
            <w:r>
              <w:rPr>
                <w:sz w:val="24"/>
                <w:szCs w:val="24"/>
              </w:rPr>
              <w:lastRenderedPageBreak/>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9712B2" w:rsidRDefault="00A804A5" w:rsidP="00A804A5">
            <w:pPr>
              <w:pStyle w:val="1ff2"/>
              <w:ind w:firstLine="284"/>
              <w:rPr>
                <w:sz w:val="24"/>
                <w:szCs w:val="24"/>
              </w:rPr>
            </w:pPr>
            <w:r>
              <w:rPr>
                <w:sz w:val="24"/>
                <w:szCs w:val="24"/>
              </w:rPr>
              <w:t>В соответствии с Техническим заданием</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9712B2" w:rsidRDefault="00A804A5" w:rsidP="00A804A5">
            <w:pPr>
              <w:pStyle w:val="affffb"/>
              <w:ind w:firstLine="284"/>
              <w:jc w:val="both"/>
              <w:rPr>
                <w:sz w:val="24"/>
                <w:szCs w:val="24"/>
              </w:rPr>
            </w:pPr>
            <w:r w:rsidRPr="00A804A5">
              <w:rPr>
                <w:sz w:val="24"/>
                <w:szCs w:val="24"/>
              </w:rPr>
              <w:t>Русский язык. Вся переписка, связанная с проведением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9712B2" w:rsidRDefault="00A804A5" w:rsidP="00A804A5">
            <w:pPr>
              <w:pStyle w:val="1ff2"/>
              <w:ind w:firstLine="284"/>
              <w:jc w:val="left"/>
              <w:rPr>
                <w:b/>
                <w:sz w:val="24"/>
                <w:szCs w:val="24"/>
                <w:highlight w:val="yellow"/>
              </w:rPr>
            </w:pP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A804A5">
            <w:pPr>
              <w:pStyle w:val="afffff4"/>
              <w:numPr>
                <w:ilvl w:val="0"/>
                <w:numId w:val="168"/>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712B2" w:rsidRPr="00A804A5" w:rsidRDefault="00A804A5" w:rsidP="00A804A5">
            <w:pPr>
              <w:pStyle w:val="afffff4"/>
              <w:numPr>
                <w:ilvl w:val="1"/>
                <w:numId w:val="168"/>
              </w:numPr>
              <w:ind w:left="0" w:firstLine="284"/>
              <w:jc w:val="both"/>
            </w:pPr>
            <w:r w:rsidRPr="00A804A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12B2" w:rsidRPr="00A804A5" w:rsidRDefault="00A804A5" w:rsidP="00A804A5">
            <w:pPr>
              <w:pStyle w:val="afffff4"/>
              <w:numPr>
                <w:ilvl w:val="1"/>
                <w:numId w:val="168"/>
              </w:numPr>
              <w:ind w:left="0" w:firstLine="284"/>
              <w:jc w:val="both"/>
            </w:pPr>
            <w:r w:rsidRPr="00A804A5">
              <w:t xml:space="preserve">отсутствие за последние три года просроченной задолженности перед ПАО </w:t>
            </w:r>
            <w:r>
              <w:t>«</w:t>
            </w:r>
            <w:r w:rsidRPr="00A804A5">
              <w:t>ТрансКонтейнер</w:t>
            </w:r>
            <w:r>
              <w:t>»</w:t>
            </w:r>
            <w:r w:rsidRPr="00A804A5">
              <w:t xml:space="preserve">, фактов невыполнения обязательств перед ПАО </w:t>
            </w:r>
            <w:r>
              <w:t>«</w:t>
            </w:r>
            <w:r w:rsidRPr="00A804A5">
              <w:t>ТрансКонтейнер</w:t>
            </w:r>
            <w:r>
              <w:t>»</w:t>
            </w:r>
            <w:r w:rsidRPr="00A804A5">
              <w:t xml:space="preserve"> и причинения вреда имуществу ПАО </w:t>
            </w:r>
            <w:r>
              <w:t>«</w:t>
            </w:r>
            <w:r w:rsidRPr="00A804A5">
              <w:t>ТрансКонтейнер</w:t>
            </w:r>
            <w:r>
              <w:t>»</w:t>
            </w:r>
            <w:r w:rsidRPr="00A804A5">
              <w:t>;</w:t>
            </w:r>
          </w:p>
          <w:p w:rsidR="009712B2" w:rsidRPr="00A804A5" w:rsidRDefault="00A804A5" w:rsidP="00A804A5">
            <w:pPr>
              <w:pStyle w:val="afffff4"/>
              <w:numPr>
                <w:ilvl w:val="1"/>
                <w:numId w:val="168"/>
              </w:numPr>
              <w:ind w:left="0" w:firstLine="284"/>
              <w:jc w:val="both"/>
            </w:pPr>
            <w:r w:rsidRPr="00A804A5">
              <w:t>наличие за 2015-2018 годы опыта выполнения работ по программированию, разработке и/или внедрению программных продуктов  1С Управление Холдингом 8 (не менее 300 рабочих мест),  с суммарной стоимостью договор</w:t>
            </w:r>
            <w:proofErr w:type="gramStart"/>
            <w:r w:rsidRPr="00A804A5">
              <w:t>а(</w:t>
            </w:r>
            <w:proofErr w:type="gramEnd"/>
            <w:r w:rsidRPr="00A804A5">
              <w:t>-</w:t>
            </w:r>
            <w:proofErr w:type="spellStart"/>
            <w:r w:rsidRPr="00A804A5">
              <w:t>ов</w:t>
            </w:r>
            <w:proofErr w:type="spellEnd"/>
            <w:r w:rsidRPr="00A804A5">
              <w:t>) не менее 20 % от начальной (максимальной) цены договора/цены лота;</w:t>
            </w:r>
          </w:p>
          <w:p w:rsidR="009712B2" w:rsidRPr="00A804A5" w:rsidRDefault="00A804A5" w:rsidP="00A804A5">
            <w:pPr>
              <w:pStyle w:val="afffff4"/>
              <w:numPr>
                <w:ilvl w:val="1"/>
                <w:numId w:val="168"/>
              </w:numPr>
              <w:ind w:left="0" w:firstLine="284"/>
              <w:jc w:val="both"/>
            </w:pPr>
            <w:r w:rsidRPr="00A804A5">
              <w:t xml:space="preserve">наличие на момент подачи заявки на участие в настоящем Запросе предложений Сертификата Официального партнера фирмы </w:t>
            </w:r>
            <w:r>
              <w:t>«</w:t>
            </w:r>
            <w:r w:rsidRPr="00A804A5">
              <w:t>1С</w:t>
            </w:r>
            <w:r>
              <w:t>»</w:t>
            </w:r>
            <w:r w:rsidRPr="00A804A5">
              <w:t>.</w:t>
            </w:r>
          </w:p>
          <w:p w:rsidR="006148C7" w:rsidRPr="006D2B87" w:rsidRDefault="006148C7" w:rsidP="00A804A5">
            <w:pPr>
              <w:pStyle w:val="afffff4"/>
              <w:numPr>
                <w:ilvl w:val="0"/>
                <w:numId w:val="168"/>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712B2" w:rsidRPr="00A804A5" w:rsidRDefault="00A804A5" w:rsidP="00A804A5">
            <w:pPr>
              <w:pStyle w:val="afffff4"/>
              <w:numPr>
                <w:ilvl w:val="1"/>
                <w:numId w:val="168"/>
              </w:numPr>
              <w:ind w:left="0" w:firstLine="284"/>
              <w:jc w:val="both"/>
            </w:pPr>
            <w:r w:rsidRPr="00A804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12B2" w:rsidRPr="00A804A5" w:rsidRDefault="00A804A5" w:rsidP="00A804A5">
            <w:pPr>
              <w:pStyle w:val="afffff4"/>
              <w:numPr>
                <w:ilvl w:val="1"/>
                <w:numId w:val="168"/>
              </w:numPr>
              <w:ind w:left="0" w:firstLine="284"/>
              <w:jc w:val="both"/>
            </w:pPr>
            <w:proofErr w:type="gramStart"/>
            <w:r w:rsidRPr="00A804A5">
              <w:t xml:space="preserve">в подтверждение соответствия требованию, установленному частью </w:t>
            </w:r>
            <w:r>
              <w:t>«</w:t>
            </w:r>
            <w:r w:rsidRPr="00A804A5">
              <w:t>а</w:t>
            </w:r>
            <w:r>
              <w:t>»</w:t>
            </w:r>
            <w:r w:rsidRPr="00A804A5">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Pr="007F7639">
                <w:rPr>
                  <w:rStyle w:val="afff3"/>
                  <w:lang w:val="en-US"/>
                </w:rPr>
                <w:t>https</w:t>
              </w:r>
              <w:r w:rsidRPr="007F7639">
                <w:rPr>
                  <w:rStyle w:val="afff3"/>
                </w:rPr>
                <w:t>://</w:t>
              </w:r>
              <w:r w:rsidRPr="007F7639">
                <w:rPr>
                  <w:rStyle w:val="afff3"/>
                  <w:lang w:val="en-US"/>
                </w:rPr>
                <w:t>service</w:t>
              </w:r>
              <w:r w:rsidRPr="007F7639">
                <w:rPr>
                  <w:rStyle w:val="afff3"/>
                </w:rPr>
                <w:t>.</w:t>
              </w:r>
              <w:r w:rsidRPr="007F7639">
                <w:rPr>
                  <w:rStyle w:val="afff3"/>
                  <w:lang w:val="en-US"/>
                </w:rPr>
                <w:t>nalog</w:t>
              </w:r>
              <w:r w:rsidRPr="007F7639">
                <w:rPr>
                  <w:rStyle w:val="afff3"/>
                </w:rPr>
                <w:t>.</w:t>
              </w:r>
              <w:r w:rsidRPr="007F7639">
                <w:rPr>
                  <w:rStyle w:val="afff3"/>
                  <w:lang w:val="en-US"/>
                </w:rPr>
                <w:t>ru</w:t>
              </w:r>
              <w:r w:rsidRPr="007F7639">
                <w:rPr>
                  <w:rStyle w:val="afff3"/>
                </w:rPr>
                <w:t>/</w:t>
              </w:r>
              <w:r w:rsidRPr="007F7639">
                <w:rPr>
                  <w:rStyle w:val="afff3"/>
                  <w:lang w:val="en-US"/>
                </w:rPr>
                <w:t>zd</w:t>
              </w:r>
              <w:r w:rsidRPr="007F7639">
                <w:rPr>
                  <w:rStyle w:val="afff3"/>
                </w:rPr>
                <w:t>.</w:t>
              </w:r>
              <w:r w:rsidRPr="007F7639">
                <w:rPr>
                  <w:rStyle w:val="afff3"/>
                  <w:lang w:val="en-US"/>
                </w:rPr>
                <w:t>do</w:t>
              </w:r>
            </w:hyperlink>
            <w:r w:rsidRPr="00A804A5">
              <w:t>).</w:t>
            </w:r>
            <w:proofErr w:type="gramEnd"/>
            <w:r w:rsidRPr="00A804A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804A5">
              <w:t xml:space="preserve">Организатором на день рассмотрения Заявок проверяется информация о наличии/отсутствии задолженности более 1000 </w:t>
            </w:r>
            <w:r w:rsidRPr="00A804A5">
              <w:lastRenderedPageBreak/>
              <w:t xml:space="preserve">рублей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A804A5">
              <w:t>сведения о юридических лицах, имеющих задолженность по уплате налогов и/или не представляющих налоговую отчетность более года</w:t>
            </w:r>
            <w:r>
              <w:t>»</w:t>
            </w:r>
            <w:r w:rsidRPr="00A804A5">
              <w:t xml:space="preserve"> (</w:t>
            </w:r>
            <w:hyperlink r:id="rId29" w:history="1">
              <w:r w:rsidRPr="007F7639">
                <w:rPr>
                  <w:rStyle w:val="afff3"/>
                  <w:lang w:val="en-US"/>
                </w:rPr>
                <w:t>https</w:t>
              </w:r>
              <w:r w:rsidRPr="007F7639">
                <w:rPr>
                  <w:rStyle w:val="afff3"/>
                </w:rPr>
                <w:t>://</w:t>
              </w:r>
              <w:r w:rsidRPr="007F7639">
                <w:rPr>
                  <w:rStyle w:val="afff3"/>
                  <w:lang w:val="en-US"/>
                </w:rPr>
                <w:t>service</w:t>
              </w:r>
              <w:r w:rsidRPr="007F7639">
                <w:rPr>
                  <w:rStyle w:val="afff3"/>
                </w:rPr>
                <w:t>.</w:t>
              </w:r>
              <w:proofErr w:type="spellStart"/>
              <w:r w:rsidRPr="007F7639">
                <w:rPr>
                  <w:rStyle w:val="afff3"/>
                  <w:lang w:val="en-US"/>
                </w:rPr>
                <w:t>nalog</w:t>
              </w:r>
              <w:proofErr w:type="spellEnd"/>
              <w:r w:rsidRPr="007F7639">
                <w:rPr>
                  <w:rStyle w:val="afff3"/>
                </w:rPr>
                <w:t>.</w:t>
              </w:r>
              <w:proofErr w:type="spellStart"/>
              <w:r w:rsidRPr="007F7639">
                <w:rPr>
                  <w:rStyle w:val="afff3"/>
                  <w:lang w:val="en-US"/>
                </w:rPr>
                <w:t>ru</w:t>
              </w:r>
              <w:proofErr w:type="spellEnd"/>
              <w:r w:rsidRPr="007F7639">
                <w:rPr>
                  <w:rStyle w:val="afff3"/>
                </w:rPr>
                <w:t>/</w:t>
              </w:r>
              <w:proofErr w:type="spellStart"/>
              <w:r w:rsidRPr="007F7639">
                <w:rPr>
                  <w:rStyle w:val="afff3"/>
                  <w:lang w:val="en-US"/>
                </w:rPr>
                <w:t>zd</w:t>
              </w:r>
              <w:proofErr w:type="spellEnd"/>
              <w:r w:rsidRPr="007F7639">
                <w:rPr>
                  <w:rStyle w:val="afff3"/>
                </w:rPr>
                <w:t>.</w:t>
              </w:r>
              <w:r w:rsidRPr="007F7639">
                <w:rPr>
                  <w:rStyle w:val="afff3"/>
                  <w:lang w:val="en-US"/>
                </w:rPr>
                <w:t>do</w:t>
              </w:r>
            </w:hyperlink>
            <w:r w:rsidRPr="00A804A5">
              <w:t>));</w:t>
            </w:r>
            <w:proofErr w:type="gramEnd"/>
          </w:p>
          <w:p w:rsidR="009712B2" w:rsidRPr="00A804A5" w:rsidRDefault="00A804A5" w:rsidP="00A804A5">
            <w:pPr>
              <w:pStyle w:val="afffff4"/>
              <w:numPr>
                <w:ilvl w:val="1"/>
                <w:numId w:val="168"/>
              </w:numPr>
              <w:ind w:left="0" w:firstLine="284"/>
              <w:jc w:val="both"/>
            </w:pPr>
            <w:proofErr w:type="gramStart"/>
            <w:r w:rsidRPr="00A804A5">
              <w:t xml:space="preserve">в подтверждение соответствия требованиям, установленным частью  </w:t>
            </w:r>
            <w:r>
              <w:t>«</w:t>
            </w:r>
            <w:r w:rsidRPr="00A804A5">
              <w:t>а</w:t>
            </w:r>
            <w:r>
              <w:t>»</w:t>
            </w:r>
            <w:r w:rsidRPr="00A804A5">
              <w:t xml:space="preserve"> и </w:t>
            </w:r>
            <w:r>
              <w:t>«</w:t>
            </w:r>
            <w:r w:rsidRPr="00A804A5">
              <w:t>г</w:t>
            </w:r>
            <w:r>
              <w:t>»</w:t>
            </w:r>
            <w:r w:rsidRPr="00A804A5">
              <w:t xml:space="preserve"> подпункта 2.1.1 документации о закупке, и отсутствия административных производств, в том числе о </w:t>
            </w:r>
            <w:proofErr w:type="spellStart"/>
            <w:r w:rsidRPr="00A804A5">
              <w:t>неприостановлении</w:t>
            </w:r>
            <w:proofErr w:type="spellEnd"/>
            <w:r w:rsidRPr="00A804A5">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proofErr w:type="gramEnd"/>
              <w:r w:rsidRPr="007F7639">
                <w:rPr>
                  <w:rStyle w:val="afff3"/>
                  <w:lang w:val="en-US"/>
                </w:rPr>
                <w:t>http</w:t>
              </w:r>
              <w:r w:rsidRPr="007F7639">
                <w:rPr>
                  <w:rStyle w:val="afff3"/>
                </w:rPr>
                <w:t>://</w:t>
              </w:r>
              <w:r w:rsidRPr="007F7639">
                <w:rPr>
                  <w:rStyle w:val="afff3"/>
                  <w:lang w:val="en-US"/>
                </w:rPr>
                <w:t>fssprus</w:t>
              </w:r>
              <w:r w:rsidRPr="007F7639">
                <w:rPr>
                  <w:rStyle w:val="afff3"/>
                </w:rPr>
                <w:t>.</w:t>
              </w:r>
              <w:r w:rsidRPr="007F7639">
                <w:rPr>
                  <w:rStyle w:val="afff3"/>
                  <w:lang w:val="en-US"/>
                </w:rPr>
                <w:t>ru</w:t>
              </w:r>
              <w:r w:rsidRPr="007F7639">
                <w:rPr>
                  <w:rStyle w:val="afff3"/>
                </w:rPr>
                <w:t>/</w:t>
              </w:r>
              <w:r w:rsidRPr="007F7639">
                <w:rPr>
                  <w:rStyle w:val="afff3"/>
                  <w:lang w:val="en-US"/>
                </w:rPr>
                <w:t>iss</w:t>
              </w:r>
              <w:r w:rsidRPr="007F7639">
                <w:rPr>
                  <w:rStyle w:val="afff3"/>
                </w:rPr>
                <w:t>/</w:t>
              </w:r>
              <w:r w:rsidRPr="007F7639">
                <w:rPr>
                  <w:rStyle w:val="afff3"/>
                  <w:lang w:val="en-US"/>
                </w:rPr>
                <w:t>ip</w:t>
              </w:r>
            </w:hyperlink>
            <w:r w:rsidRPr="00A804A5">
              <w:t xml:space="preserve">), а также информации в едином Федеральном реестре сведений о фактах деятельности юридических лиц </w:t>
            </w:r>
            <w:hyperlink r:id="rId31" w:history="1">
              <w:r w:rsidRPr="007F7639">
                <w:rPr>
                  <w:rStyle w:val="afff3"/>
                  <w:lang w:val="en-US"/>
                </w:rPr>
                <w:t>http</w:t>
              </w:r>
              <w:r w:rsidRPr="007F7639">
                <w:rPr>
                  <w:rStyle w:val="afff3"/>
                </w:rPr>
                <w:t>://</w:t>
              </w:r>
              <w:r w:rsidRPr="007F7639">
                <w:rPr>
                  <w:rStyle w:val="afff3"/>
                  <w:lang w:val="en-US"/>
                </w:rPr>
                <w:t>www</w:t>
              </w:r>
              <w:r w:rsidRPr="007F7639">
                <w:rPr>
                  <w:rStyle w:val="afff3"/>
                </w:rPr>
                <w:t>.</w:t>
              </w:r>
              <w:r w:rsidRPr="007F7639">
                <w:rPr>
                  <w:rStyle w:val="afff3"/>
                  <w:lang w:val="en-US"/>
                </w:rPr>
                <w:t>fedresurs</w:t>
              </w:r>
              <w:r w:rsidRPr="007F7639">
                <w:rPr>
                  <w:rStyle w:val="afff3"/>
                </w:rPr>
                <w:t>.</w:t>
              </w:r>
              <w:r w:rsidRPr="007F7639">
                <w:rPr>
                  <w:rStyle w:val="afff3"/>
                  <w:lang w:val="en-US"/>
                </w:rPr>
                <w:t>ru</w:t>
              </w:r>
              <w:r w:rsidRPr="007F7639">
                <w:rPr>
                  <w:rStyle w:val="afff3"/>
                </w:rPr>
                <w:t>/</w:t>
              </w:r>
              <w:r w:rsidRPr="007F7639">
                <w:rPr>
                  <w:rStyle w:val="afff3"/>
                  <w:lang w:val="en-US"/>
                </w:rPr>
                <w:t>companies</w:t>
              </w:r>
              <w:r w:rsidRPr="007F7639">
                <w:rPr>
                  <w:rStyle w:val="afff3"/>
                </w:rPr>
                <w:t>/</w:t>
              </w:r>
              <w:r w:rsidRPr="007F7639">
                <w:rPr>
                  <w:rStyle w:val="afff3"/>
                  <w:lang w:val="en-US"/>
                </w:rPr>
                <w:t>IsSearching</w:t>
              </w:r>
            </w:hyperlink>
            <w:r w:rsidRPr="00A804A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804A5">
              <w:t>неприостановлении</w:t>
            </w:r>
            <w:proofErr w:type="spellEnd"/>
            <w:r w:rsidRPr="00A804A5">
              <w:t xml:space="preserve"> деятельности на официальном сайте Федеральной службы судебных приставов Российской Федерации (вкладка </w:t>
            </w:r>
            <w:r>
              <w:t>«</w:t>
            </w:r>
            <w:r w:rsidRPr="00A804A5">
              <w:t>банк данных исполнительных производств</w:t>
            </w:r>
            <w:r>
              <w:t>»</w:t>
            </w:r>
            <w:r w:rsidRPr="00A804A5">
              <w:t xml:space="preserve">) и едином Федеральном реестре сведений о фактах деятельности юридических лиц (вкладка </w:t>
            </w:r>
            <w:r>
              <w:t>«</w:t>
            </w:r>
            <w:r w:rsidRPr="00A804A5">
              <w:t>реестры</w:t>
            </w:r>
            <w:r>
              <w:t>»</w:t>
            </w:r>
            <w:r w:rsidRPr="00A804A5">
              <w:t>);</w:t>
            </w:r>
          </w:p>
          <w:p w:rsidR="009712B2" w:rsidRPr="00A804A5" w:rsidRDefault="00A804A5" w:rsidP="00A804A5">
            <w:pPr>
              <w:pStyle w:val="afffff4"/>
              <w:numPr>
                <w:ilvl w:val="1"/>
                <w:numId w:val="168"/>
              </w:numPr>
              <w:ind w:left="0" w:firstLine="284"/>
              <w:jc w:val="both"/>
            </w:pPr>
            <w:r w:rsidRPr="00A804A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712B2" w:rsidRPr="00A804A5" w:rsidRDefault="00A804A5" w:rsidP="00A804A5">
            <w:pPr>
              <w:pStyle w:val="afffff4"/>
              <w:numPr>
                <w:ilvl w:val="1"/>
                <w:numId w:val="168"/>
              </w:numPr>
              <w:ind w:left="0" w:firstLine="284"/>
              <w:jc w:val="both"/>
            </w:pPr>
            <w:r w:rsidRPr="00A804A5">
              <w:t xml:space="preserve">документ по форме приложения № 4 к документации о </w:t>
            </w:r>
            <w:proofErr w:type="gramStart"/>
            <w:r w:rsidRPr="00A804A5">
              <w:t>закупке</w:t>
            </w:r>
            <w:proofErr w:type="gramEnd"/>
            <w:r w:rsidRPr="00A804A5">
              <w:t xml:space="preserve"> о наличии опыта  выполнения работ, в соответствии с подпунктом 1.3 настоящего пункта;</w:t>
            </w:r>
          </w:p>
          <w:p w:rsidR="009712B2" w:rsidRPr="00A804A5" w:rsidRDefault="00A804A5" w:rsidP="00A804A5">
            <w:pPr>
              <w:pStyle w:val="afffff4"/>
              <w:numPr>
                <w:ilvl w:val="1"/>
                <w:numId w:val="168"/>
              </w:numPr>
              <w:ind w:left="0" w:firstLine="284"/>
              <w:jc w:val="both"/>
            </w:pPr>
            <w:r w:rsidRPr="00A804A5">
              <w:t xml:space="preserve">копии договоров, указанных в документе по форме приложения № 4 к документации о </w:t>
            </w:r>
            <w:proofErr w:type="gramStart"/>
            <w:r w:rsidRPr="00A804A5">
              <w:t>закупке</w:t>
            </w:r>
            <w:proofErr w:type="gramEnd"/>
            <w:r w:rsidRPr="00A804A5">
              <w:t xml:space="preserve"> о наличии опыта выполнения работ;</w:t>
            </w:r>
          </w:p>
          <w:p w:rsidR="009712B2" w:rsidRDefault="00A804A5" w:rsidP="00A804A5">
            <w:pPr>
              <w:pStyle w:val="afffff4"/>
              <w:numPr>
                <w:ilvl w:val="1"/>
                <w:numId w:val="168"/>
              </w:numPr>
              <w:ind w:left="0" w:firstLine="284"/>
              <w:jc w:val="both"/>
              <w:rPr>
                <w:lang w:val="en-US"/>
              </w:rPr>
            </w:pPr>
            <w:proofErr w:type="gramStart"/>
            <w:r w:rsidRPr="00A804A5">
              <w:lastRenderedPageBreak/>
              <w:t>документы</w:t>
            </w:r>
            <w:proofErr w:type="gramEnd"/>
            <w:r w:rsidRPr="00A804A5">
              <w:t xml:space="preserve"> подтверждающие факт выполнения работ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712B2" w:rsidRPr="00A804A5" w:rsidRDefault="00A804A5" w:rsidP="00A804A5">
            <w:pPr>
              <w:pStyle w:val="afffff4"/>
              <w:numPr>
                <w:ilvl w:val="1"/>
                <w:numId w:val="168"/>
              </w:numPr>
              <w:ind w:left="0" w:firstLine="284"/>
              <w:jc w:val="both"/>
            </w:pPr>
            <w:r w:rsidRPr="00A804A5">
              <w:t xml:space="preserve">копия сертификата Официального партнера фирмы </w:t>
            </w:r>
            <w:r>
              <w:t>«</w:t>
            </w:r>
            <w:r w:rsidRPr="00A804A5">
              <w:t>1С</w:t>
            </w:r>
            <w:r>
              <w:t>»</w:t>
            </w:r>
            <w:r w:rsidRPr="00A804A5">
              <w:t>.</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786F92" w:rsidRPr="003F2F4C" w:rsidRDefault="00107194" w:rsidP="00A804A5">
            <w:pPr>
              <w:pStyle w:val="affff6"/>
              <w:ind w:firstLine="284"/>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proofErr w:type="gramStart"/>
                  <w:r>
                    <w:rPr>
                      <w:b/>
                      <w:sz w:val="24"/>
                    </w:rPr>
                    <w:t>Кз</w:t>
                  </w:r>
                  <w:proofErr w:type="spellEnd"/>
                  <w:proofErr w:type="gramEnd"/>
                </w:p>
              </w:tc>
            </w:tr>
            <w:tr w:rsidR="006148C7" w:rsidRPr="00514332" w:rsidTr="005055BC">
              <w:tc>
                <w:tcPr>
                  <w:tcW w:w="4423" w:type="dxa"/>
                </w:tcPr>
                <w:p w:rsidR="009712B2" w:rsidRDefault="00A804A5">
                  <w:pPr>
                    <w:pStyle w:val="affff6"/>
                    <w:ind w:firstLine="0"/>
                    <w:rPr>
                      <w:sz w:val="24"/>
                    </w:rPr>
                  </w:pPr>
                  <w:r>
                    <w:rPr>
                      <w:sz w:val="24"/>
                    </w:rPr>
                    <w:t xml:space="preserve">Цена договора, рублей без НДС </w:t>
                  </w:r>
                </w:p>
              </w:tc>
              <w:tc>
                <w:tcPr>
                  <w:tcW w:w="2114" w:type="dxa"/>
                </w:tcPr>
                <w:p w:rsidR="009712B2" w:rsidRDefault="00A804A5">
                  <w:pPr>
                    <w:pStyle w:val="affff6"/>
                    <w:ind w:firstLine="0"/>
                    <w:rPr>
                      <w:sz w:val="24"/>
                      <w:lang w:val="en-US"/>
                    </w:rPr>
                  </w:pPr>
                  <w:r>
                    <w:rPr>
                      <w:sz w:val="24"/>
                      <w:lang w:val="en-US"/>
                    </w:rPr>
                    <w:t>0,55</w:t>
                  </w:r>
                </w:p>
              </w:tc>
            </w:tr>
            <w:tr w:rsidR="006148C7" w:rsidRPr="00514332" w:rsidTr="005055BC">
              <w:tc>
                <w:tcPr>
                  <w:tcW w:w="4423" w:type="dxa"/>
                </w:tcPr>
                <w:p w:rsidR="009712B2" w:rsidRDefault="00A804A5">
                  <w:pPr>
                    <w:pStyle w:val="affff6"/>
                    <w:ind w:firstLine="0"/>
                    <w:rPr>
                      <w:sz w:val="24"/>
                    </w:rPr>
                  </w:pPr>
                  <w:r>
                    <w:rPr>
                      <w:sz w:val="24"/>
                    </w:rPr>
                    <w:t xml:space="preserve">Опыт (суммарная документально подтвержденная стоимость выполнения работ по программированию, разработке и/или внедрению программных продуктов на платформе 1С Управление Холдингом 8). Для получения максимального количества баллов достаточно подтвердить опыт на сумму, равную начальной (максимальной) цене договора </w:t>
                  </w:r>
                </w:p>
              </w:tc>
              <w:tc>
                <w:tcPr>
                  <w:tcW w:w="2114" w:type="dxa"/>
                </w:tcPr>
                <w:p w:rsidR="009712B2" w:rsidRDefault="00A804A5">
                  <w:pPr>
                    <w:pStyle w:val="affff6"/>
                    <w:ind w:firstLine="0"/>
                    <w:rPr>
                      <w:sz w:val="24"/>
                      <w:lang w:val="en-US"/>
                    </w:rPr>
                  </w:pPr>
                  <w:r>
                    <w:rPr>
                      <w:sz w:val="24"/>
                      <w:lang w:val="en-US"/>
                    </w:rPr>
                    <w:t>0,45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9712B2" w:rsidRDefault="00A804A5" w:rsidP="00A804A5">
            <w:pPr>
              <w:pStyle w:val="-3"/>
              <w:numPr>
                <w:ilvl w:val="2"/>
                <w:numId w:val="0"/>
              </w:numPr>
              <w:tabs>
                <w:tab w:val="num" w:pos="1985"/>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A804A5">
            <w:pPr>
              <w:pStyle w:val="-3"/>
              <w:numPr>
                <w:ilvl w:val="2"/>
                <w:numId w:val="0"/>
              </w:numPr>
              <w:tabs>
                <w:tab w:val="num" w:pos="1985"/>
              </w:tabs>
              <w:suppressAutoHyphens/>
              <w:ind w:firstLine="284"/>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A804A5">
            <w:pPr>
              <w:pStyle w:val="-3"/>
              <w:numPr>
                <w:ilvl w:val="2"/>
                <w:numId w:val="0"/>
              </w:numPr>
              <w:tabs>
                <w:tab w:val="num" w:pos="1985"/>
              </w:tabs>
              <w:suppressAutoHyphens/>
              <w:ind w:firstLine="284"/>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A804A5">
            <w:pPr>
              <w:pStyle w:val="-3"/>
              <w:numPr>
                <w:ilvl w:val="2"/>
                <w:numId w:val="0"/>
              </w:numPr>
              <w:tabs>
                <w:tab w:val="num" w:pos="1985"/>
              </w:tabs>
              <w:suppressAutoHyphens/>
              <w:ind w:firstLine="284"/>
              <w:rPr>
                <w:sz w:val="24"/>
              </w:rPr>
            </w:pPr>
            <w:r>
              <w:rPr>
                <w:sz w:val="24"/>
              </w:rPr>
              <w:lastRenderedPageBreak/>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A804A5">
            <w:pPr>
              <w:pStyle w:val="-3"/>
              <w:numPr>
                <w:ilvl w:val="2"/>
                <w:numId w:val="0"/>
              </w:numPr>
              <w:tabs>
                <w:tab w:val="num" w:pos="1985"/>
              </w:tabs>
              <w:suppressAutoHyphens/>
              <w:ind w:firstLine="284"/>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9712B2" w:rsidRDefault="00A804A5" w:rsidP="00A804A5">
            <w:pPr>
              <w:pStyle w:val="1ff2"/>
              <w:ind w:firstLine="284"/>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9712B2" w:rsidRDefault="00A804A5" w:rsidP="00A804A5">
            <w:pPr>
              <w:pStyle w:val="1ff2"/>
              <w:ind w:firstLine="284"/>
              <w:rPr>
                <w:sz w:val="24"/>
                <w:szCs w:val="24"/>
              </w:rPr>
            </w:pPr>
            <w:r>
              <w:rPr>
                <w:sz w:val="24"/>
                <w:szCs w:val="24"/>
              </w:rPr>
              <w:t>Не предусмотрено</w:t>
            </w:r>
          </w:p>
          <w:p w:rsidR="009712B2" w:rsidRDefault="009712B2" w:rsidP="00A804A5">
            <w:pPr>
              <w:pStyle w:val="1ff2"/>
              <w:ind w:firstLine="284"/>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9712B2" w:rsidRDefault="00A804A5" w:rsidP="00A804A5">
            <w:pPr>
              <w:pStyle w:val="1ff2"/>
              <w:ind w:firstLine="284"/>
              <w:rPr>
                <w:sz w:val="24"/>
                <w:szCs w:val="24"/>
              </w:rPr>
            </w:pPr>
            <w:r>
              <w:rPr>
                <w:sz w:val="24"/>
                <w:szCs w:val="24"/>
              </w:rPr>
              <w:t>Не предусмотрено</w:t>
            </w: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9712B2" w:rsidRDefault="00A804A5">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A804A5" w:rsidRDefault="006148C7" w:rsidP="0008126C">
      <w:pPr>
        <w:pStyle w:val="ListParagraph5"/>
        <w:jc w:val="center"/>
        <w:rPr>
          <w:b/>
          <w:sz w:val="28"/>
          <w:szCs w:val="28"/>
        </w:rPr>
      </w:pPr>
      <w:r>
        <w:rPr>
          <w:b/>
          <w:sz w:val="28"/>
          <w:szCs w:val="28"/>
        </w:rPr>
        <w:t xml:space="preserve">НА УЧАСТИЕ В ЗАПРОСЕ ПРЕДЛОЖЕНИЙ </w:t>
      </w:r>
    </w:p>
    <w:p w:rsidR="006148C7" w:rsidRPr="0008126C" w:rsidRDefault="006148C7" w:rsidP="0008126C">
      <w:pPr>
        <w:pStyle w:val="ListParagraph5"/>
        <w:jc w:val="center"/>
        <w:rPr>
          <w:b/>
          <w:sz w:val="28"/>
          <w:szCs w:val="28"/>
        </w:rPr>
      </w:pPr>
      <w:r>
        <w:rPr>
          <w:b/>
          <w:sz w:val="28"/>
          <w:szCs w:val="28"/>
        </w:rPr>
        <w:t xml:space="preserve">№ </w:t>
      </w:r>
      <w:proofErr w:type="spellStart"/>
      <w:r>
        <w:rPr>
          <w:b/>
          <w:sz w:val="28"/>
          <w:szCs w:val="28"/>
        </w:rPr>
        <w:t>ЗПэ</w:t>
      </w:r>
      <w:proofErr w:type="spellEnd"/>
      <w:r>
        <w:rPr>
          <w:b/>
          <w:sz w:val="28"/>
          <w:szCs w:val="28"/>
        </w:rPr>
        <w:t>-МСП</w:t>
      </w:r>
      <w:proofErr w:type="gramStart"/>
      <w:r>
        <w:rPr>
          <w:b/>
          <w:sz w:val="28"/>
          <w:szCs w:val="28"/>
        </w:rPr>
        <w:tab/>
        <w:t>-___-___-____</w:t>
      </w:r>
      <w:proofErr w:type="gramEnd"/>
    </w:p>
    <w:p w:rsidR="006148C7" w:rsidRPr="007415F9" w:rsidRDefault="006148C7" w:rsidP="006148C7"/>
    <w:p w:rsidR="006148C7" w:rsidRPr="006148C7" w:rsidRDefault="006148C7" w:rsidP="006148C7">
      <w:pPr>
        <w:pStyle w:val="affff9"/>
        <w:jc w:val="both"/>
        <w:rPr>
          <w:i/>
          <w:sz w:val="24"/>
          <w:szCs w:val="24"/>
        </w:rPr>
      </w:pPr>
      <w:r>
        <w:rPr>
          <w:sz w:val="24"/>
          <w:szCs w:val="24"/>
        </w:rPr>
        <w:t xml:space="preserve">Будучи уполномоченным представлять и действовать от имени ________________ </w:t>
      </w:r>
      <w:r w:rsidRPr="00A804A5">
        <w:rPr>
          <w:sz w:val="20"/>
        </w:rPr>
        <w:t>(</w:t>
      </w:r>
      <w:r w:rsidRPr="00A804A5">
        <w:rPr>
          <w:bCs/>
          <w:i/>
          <w:iCs/>
          <w:sz w:val="20"/>
        </w:rPr>
        <w:t>наименование претендента или, в случае участия нескольких лиц на стороне одного участника, наименования таких лиц</w:t>
      </w:r>
      <w:r w:rsidRPr="00A804A5">
        <w:rPr>
          <w:sz w:val="20"/>
        </w:rPr>
        <w:t>)</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ЗПэ</w:t>
      </w:r>
      <w:proofErr w:type="spellEnd"/>
      <w:r>
        <w:rPr>
          <w:sz w:val="24"/>
          <w:szCs w:val="24"/>
          <w:u w:val="single"/>
        </w:rPr>
        <w:t>-МС</w:t>
      </w:r>
      <w:proofErr w:type="gramStart"/>
      <w:r>
        <w:rPr>
          <w:sz w:val="24"/>
          <w:szCs w:val="24"/>
          <w:u w:val="single"/>
        </w:rPr>
        <w:t>П-</w:t>
      </w:r>
      <w:proofErr w:type="gramEnd"/>
      <w:r>
        <w:rPr>
          <w:sz w:val="24"/>
          <w:szCs w:val="24"/>
          <w:u w:val="single"/>
        </w:rPr>
        <w:t xml:space="preserve">__-___-____ </w:t>
      </w:r>
      <w:r>
        <w:rPr>
          <w:sz w:val="24"/>
          <w:szCs w:val="24"/>
        </w:rPr>
        <w:t xml:space="preserve"> (далее – Запрос предложений) на ____________ </w:t>
      </w:r>
      <w:r w:rsidRPr="00A804A5">
        <w:rPr>
          <w:i/>
          <w:sz w:val="20"/>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 xml:space="preserve">Уполномоченным представителям ПАО </w:t>
      </w:r>
      <w:r w:rsidR="00A804A5">
        <w:rPr>
          <w:sz w:val="24"/>
          <w:szCs w:val="24"/>
        </w:rPr>
        <w:t>«</w:t>
      </w:r>
      <w:r>
        <w:rPr>
          <w:sz w:val="24"/>
          <w:szCs w:val="24"/>
        </w:rPr>
        <w:t>ТрансКонтейнер</w:t>
      </w:r>
      <w:r w:rsidR="00A804A5">
        <w:rPr>
          <w:sz w:val="24"/>
          <w:szCs w:val="24"/>
        </w:rPr>
        <w:t>»</w:t>
      </w:r>
      <w:r>
        <w:rPr>
          <w:sz w:val="24"/>
          <w:szCs w:val="24"/>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sidRPr="00A804A5">
        <w:rPr>
          <w:sz w:val="20"/>
        </w:rPr>
        <w:t>(</w:t>
      </w:r>
      <w:r w:rsidRPr="00A804A5">
        <w:rPr>
          <w:i/>
          <w:sz w:val="20"/>
        </w:rPr>
        <w:t>наименование претендента)</w:t>
      </w:r>
      <w:r w:rsidRPr="00A804A5">
        <w:rPr>
          <w:sz w:val="20"/>
        </w:rPr>
        <w:t xml:space="preserve"> </w:t>
      </w:r>
      <w:r>
        <w:rPr>
          <w:sz w:val="24"/>
          <w:szCs w:val="24"/>
        </w:rPr>
        <w:t>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 xml:space="preserve">В частности, _______ </w:t>
      </w:r>
      <w:r w:rsidRPr="00A804A5">
        <w:rPr>
          <w:sz w:val="20"/>
        </w:rPr>
        <w:t>(</w:t>
      </w:r>
      <w:r w:rsidRPr="00A804A5">
        <w:rPr>
          <w:i/>
          <w:sz w:val="20"/>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 xml:space="preserve">______________ </w:t>
      </w:r>
      <w:r w:rsidR="00A804A5" w:rsidRPr="00A804A5">
        <w:rPr>
          <w:sz w:val="20"/>
        </w:rPr>
        <w:t>(</w:t>
      </w:r>
      <w:r w:rsidR="00A804A5" w:rsidRPr="00A804A5">
        <w:rPr>
          <w:i/>
          <w:sz w:val="20"/>
        </w:rPr>
        <w:t>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w:t>
      </w:r>
      <w:r w:rsidR="00A804A5" w:rsidRPr="00A804A5">
        <w:rPr>
          <w:sz w:val="20"/>
        </w:rPr>
        <w:t>(</w:t>
      </w:r>
      <w:r w:rsidR="00A804A5" w:rsidRPr="00A804A5">
        <w:rPr>
          <w:i/>
          <w:sz w:val="20"/>
        </w:rPr>
        <w:t>наименование претендента)</w:t>
      </w:r>
      <w:r>
        <w:rPr>
          <w:i/>
          <w:sz w:val="24"/>
          <w:szCs w:val="24"/>
        </w:rPr>
        <w:t xml:space="preserve"> </w:t>
      </w:r>
      <w:r>
        <w:rPr>
          <w:sz w:val="24"/>
          <w:szCs w:val="24"/>
        </w:rPr>
        <w:t xml:space="preserve">Заявке ответственность целиком и полностью будет лежать на </w:t>
      </w:r>
      <w:r>
        <w:rPr>
          <w:i/>
          <w:sz w:val="24"/>
          <w:szCs w:val="24"/>
        </w:rPr>
        <w:t xml:space="preserve">__________________ </w:t>
      </w:r>
      <w:r w:rsidR="00A804A5" w:rsidRPr="00A804A5">
        <w:rPr>
          <w:sz w:val="20"/>
        </w:rPr>
        <w:t>(</w:t>
      </w:r>
      <w:r w:rsidR="00A804A5" w:rsidRPr="00A804A5">
        <w:rPr>
          <w:i/>
          <w:sz w:val="20"/>
        </w:rPr>
        <w:t>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sidR="00A804A5" w:rsidRPr="00A804A5">
        <w:rPr>
          <w:sz w:val="20"/>
          <w:szCs w:val="20"/>
        </w:rPr>
        <w:t>(</w:t>
      </w:r>
      <w:r w:rsidR="00A804A5" w:rsidRPr="00A804A5">
        <w:rPr>
          <w:i/>
          <w:sz w:val="20"/>
          <w:szCs w:val="20"/>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 xml:space="preserve">дней </w:t>
      </w:r>
      <w:r w:rsidRPr="00A804A5">
        <w:rPr>
          <w:sz w:val="20"/>
          <w:szCs w:val="20"/>
        </w:rPr>
        <w:t>(</w:t>
      </w:r>
      <w:r w:rsidRPr="00A804A5">
        <w:rPr>
          <w:i/>
          <w:sz w:val="20"/>
          <w:szCs w:val="20"/>
        </w:rPr>
        <w:t>указать срок не менее указанного в пункте 7 Информационной карты</w:t>
      </w:r>
      <w:r w:rsidRPr="00A804A5">
        <w:rPr>
          <w:sz w:val="20"/>
          <w:szCs w:val="20"/>
        </w:rPr>
        <w:t>)</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r w:rsidR="00A804A5">
        <w:t>«</w:t>
      </w:r>
      <w:r>
        <w:t>ТрансКонтейнер</w:t>
      </w:r>
      <w:r w:rsidR="00A804A5">
        <w:t>»</w:t>
      </w:r>
      <w:r>
        <w:t xml:space="preserve">. ____________________ </w:t>
      </w:r>
      <w:r w:rsidRPr="00A804A5">
        <w:rPr>
          <w:sz w:val="20"/>
          <w:szCs w:val="20"/>
        </w:rPr>
        <w:t>(</w:t>
      </w:r>
      <w:r w:rsidRPr="00A804A5">
        <w:rPr>
          <w:i/>
          <w:sz w:val="20"/>
          <w:szCs w:val="20"/>
        </w:rPr>
        <w:t>наименование претендента</w:t>
      </w:r>
      <w:r w:rsidRPr="00A804A5">
        <w:rPr>
          <w:sz w:val="20"/>
          <w:szCs w:val="20"/>
        </w:rPr>
        <w:t>)</w:t>
      </w:r>
      <w:r>
        <w:t xml:space="preserve"> предупрежде</w:t>
      </w:r>
      <w:proofErr w:type="gramStart"/>
      <w:r>
        <w:t>н(</w:t>
      </w:r>
      <w:proofErr w:type="gramEnd"/>
      <w:r>
        <w:t xml:space="preserve">о), что при непредставлении указанных сведений и документов, ПАО </w:t>
      </w:r>
      <w:r w:rsidR="00A804A5">
        <w:t>«</w:t>
      </w:r>
      <w:r>
        <w:t>ТрансКонтейнер</w:t>
      </w:r>
      <w:r w:rsidR="00A804A5">
        <w:t>»</w:t>
      </w:r>
      <w:r>
        <w:t xml:space="preserve">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xml:space="preserve">- ___________ </w:t>
      </w:r>
      <w:r w:rsidRPr="00A804A5">
        <w:rPr>
          <w:rFonts w:eastAsia="Times New Roman"/>
          <w:sz w:val="20"/>
          <w:szCs w:val="20"/>
        </w:rPr>
        <w:t>(</w:t>
      </w:r>
      <w:r w:rsidRPr="00A804A5">
        <w:rPr>
          <w:rFonts w:eastAsia="Times New Roman"/>
          <w:i/>
          <w:sz w:val="20"/>
          <w:szCs w:val="20"/>
        </w:rPr>
        <w:t>результаты работ, оказания услуг, товары и т.д.)</w:t>
      </w:r>
      <w:r>
        <w:rPr>
          <w:rFonts w:eastAsia="Times New Roman"/>
          <w:sz w:val="24"/>
        </w:rPr>
        <w:t xml:space="preserve"> предлагаемые _______ </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свободны от любых прав со стороны третьих лиц, ________ </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согласно в случае признания победителем и подписания договора передать все права на___________ </w:t>
      </w:r>
      <w:r w:rsidRPr="00A804A5">
        <w:rPr>
          <w:rFonts w:eastAsia="Times New Roman"/>
          <w:sz w:val="20"/>
          <w:szCs w:val="20"/>
        </w:rPr>
        <w:t>(</w:t>
      </w:r>
      <w:r w:rsidRPr="00A804A5">
        <w:rPr>
          <w:rFonts w:eastAsia="Times New Roman"/>
          <w:i/>
          <w:sz w:val="20"/>
          <w:szCs w:val="20"/>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xml:space="preserve">- на имущество ________ </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отсутствует задолженность </w:t>
      </w:r>
      <w:r>
        <w:rPr>
          <w:sz w:val="24"/>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A804A5">
        <w:rPr>
          <w:sz w:val="24"/>
        </w:rPr>
        <w:t>«</w:t>
      </w:r>
      <w:r>
        <w:rPr>
          <w:sz w:val="24"/>
        </w:rPr>
        <w:t>ТрансКонтейнер</w:t>
      </w:r>
      <w:r w:rsidR="00A804A5">
        <w:rPr>
          <w:sz w:val="24"/>
        </w:rPr>
        <w:t>»</w:t>
      </w:r>
      <w:r>
        <w:rPr>
          <w:sz w:val="24"/>
        </w:rPr>
        <w:t>;</w:t>
      </w:r>
    </w:p>
    <w:p w:rsidR="006148C7" w:rsidRPr="006148C7" w:rsidRDefault="006148C7" w:rsidP="006148C7">
      <w:pPr>
        <w:pStyle w:val="affff6"/>
        <w:ind w:firstLine="553"/>
        <w:rPr>
          <w:sz w:val="24"/>
        </w:rPr>
      </w:pPr>
      <w:r>
        <w:rPr>
          <w:rFonts w:eastAsia="Times New Roman"/>
          <w:sz w:val="24"/>
        </w:rPr>
        <w:t>- 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w:t>
      </w:r>
      <w:r w:rsidR="00A804A5">
        <w:rPr>
          <w:rFonts w:eastAsia="Times New Roman"/>
          <w:sz w:val="24"/>
        </w:rPr>
        <w:t>«</w:t>
      </w:r>
      <w:r>
        <w:rPr>
          <w:rFonts w:eastAsia="Times New Roman"/>
          <w:sz w:val="24"/>
        </w:rPr>
        <w:t>ТрансКонтейнер</w:t>
      </w:r>
      <w:r w:rsidR="00A804A5">
        <w:rPr>
          <w:rFonts w:eastAsia="Times New Roman"/>
          <w:sz w:val="24"/>
        </w:rPr>
        <w:t>»</w:t>
      </w:r>
      <w:r>
        <w:rPr>
          <w:rFonts w:eastAsia="Times New Roman"/>
          <w:sz w:val="24"/>
        </w:rPr>
        <w:t xml:space="preserve">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w:t>
      </w:r>
      <w:r w:rsidR="00A804A5" w:rsidRPr="00A804A5">
        <w:rPr>
          <w:sz w:val="20"/>
          <w:szCs w:val="20"/>
        </w:rPr>
        <w:t>(</w:t>
      </w:r>
      <w:r w:rsidR="00A804A5" w:rsidRPr="00A804A5">
        <w:rPr>
          <w:i/>
          <w:sz w:val="20"/>
          <w:szCs w:val="20"/>
        </w:rPr>
        <w:t>наименование претендента)</w:t>
      </w:r>
      <w:r>
        <w:rPr>
          <w:rFonts w:eastAsia="Times New Roman"/>
          <w:sz w:val="24"/>
        </w:rPr>
        <w:t xml:space="preserve"> в рамках настоящего Запроса  предложений, полностью соответствуют требованиям Технического задания (Раздел 4 настоящей документации).</w:t>
      </w:r>
    </w:p>
    <w:p w:rsidR="00BC3DC0" w:rsidRPr="00D521A8" w:rsidRDefault="00BC3DC0" w:rsidP="00BC3DC0">
      <w:pPr>
        <w:pStyle w:val="affff6"/>
        <w:ind w:firstLine="553"/>
        <w:rPr>
          <w:rFonts w:eastAsia="Times New Roman"/>
          <w:sz w:val="24"/>
        </w:rPr>
      </w:pPr>
      <w:r>
        <w:rPr>
          <w:rFonts w:eastAsia="Times New Roman"/>
          <w:sz w:val="24"/>
        </w:rPr>
        <w:t xml:space="preserve">- ________ </w:t>
      </w:r>
      <w:r w:rsidR="00A804A5" w:rsidRPr="00A804A5">
        <w:rPr>
          <w:sz w:val="20"/>
          <w:szCs w:val="20"/>
        </w:rPr>
        <w:t>(</w:t>
      </w:r>
      <w:r w:rsidR="00A804A5" w:rsidRPr="00A804A5">
        <w:rPr>
          <w:i/>
          <w:sz w:val="20"/>
          <w:szCs w:val="20"/>
        </w:rPr>
        <w:t>наименование претендента</w:t>
      </w:r>
      <w:proofErr w:type="gramStart"/>
      <w:r w:rsidR="00A804A5" w:rsidRPr="00A804A5">
        <w:rPr>
          <w:i/>
          <w:sz w:val="20"/>
          <w:szCs w:val="20"/>
        </w:rPr>
        <w:t>)</w:t>
      </w:r>
      <w:r>
        <w:rPr>
          <w:rFonts w:eastAsia="Times New Roman"/>
          <w:sz w:val="24"/>
        </w:rPr>
        <w:t>п</w:t>
      </w:r>
      <w:proofErr w:type="gramEnd"/>
      <w:r>
        <w:rPr>
          <w:rFonts w:eastAsia="Times New Roman"/>
          <w:sz w:val="24"/>
        </w:rPr>
        <w:t xml:space="preserve">ри подготовке Заявки на участие в Запросе предложений обеспечено соблюдение требований Федерального закона Российской Федерации от 27 июля 2006 г. № 152-ФЗ </w:t>
      </w:r>
      <w:r w:rsidR="00A804A5">
        <w:rPr>
          <w:rFonts w:eastAsia="Times New Roman"/>
          <w:sz w:val="24"/>
        </w:rPr>
        <w:t>«</w:t>
      </w:r>
      <w:r>
        <w:rPr>
          <w:rFonts w:eastAsia="Times New Roman"/>
          <w:sz w:val="24"/>
        </w:rPr>
        <w:t>О персональных данных</w:t>
      </w:r>
      <w:r w:rsidR="00A804A5">
        <w:rPr>
          <w:rFonts w:eastAsia="Times New Roman"/>
          <w:sz w:val="24"/>
        </w:rPr>
        <w:t>»</w:t>
      </w:r>
      <w:r>
        <w:rPr>
          <w:rFonts w:eastAsia="Times New Roman"/>
          <w:sz w:val="24"/>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BC3DC0" w:rsidRDefault="00BC3DC0" w:rsidP="00BC3DC0">
      <w:pPr>
        <w:pStyle w:val="affff6"/>
        <w:ind w:firstLine="553"/>
        <w:rPr>
          <w:rFonts w:eastAsia="Times New Roman"/>
          <w:sz w:val="24"/>
        </w:rPr>
      </w:pPr>
      <w:r>
        <w:rPr>
          <w:rFonts w:eastAsia="Times New Roman"/>
          <w:sz w:val="24"/>
        </w:rPr>
        <w:t xml:space="preserve">Я, _______ </w:t>
      </w:r>
      <w:r w:rsidRPr="00A804A5">
        <w:rPr>
          <w:rFonts w:eastAsia="Times New Roman"/>
          <w:sz w:val="20"/>
          <w:szCs w:val="20"/>
        </w:rPr>
        <w:t>(указывается ФИО лица, подписавшего Заявку)</w:t>
      </w:r>
      <w:r>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прилагаем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A804A5"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w:t>
      </w:r>
      <w:r w:rsidR="006148C7">
        <w:rPr>
          <w:sz w:val="24"/>
        </w:rPr>
        <w:t>____</w:t>
      </w:r>
      <w:r>
        <w:rPr>
          <w:sz w:val="24"/>
        </w:rPr>
        <w:t>»</w:t>
      </w:r>
      <w:r w:rsidR="006148C7">
        <w:rPr>
          <w:sz w:val="24"/>
        </w:rPr>
        <w:t xml:space="preserve"> _________ 201__ г.</w:t>
      </w:r>
      <w:r w:rsidR="006148C7">
        <w:rPr>
          <w:bCs/>
          <w:sz w:val="28"/>
        </w:rPr>
        <w:t xml:space="preserve"> </w:t>
      </w:r>
    </w:p>
    <w:p w:rsidR="009712B2" w:rsidRDefault="00A804A5">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 xml:space="preserve">в  соответствии  со  статьей  4  Федерального  закона  </w:t>
      </w:r>
      <w:r w:rsidR="00A804A5">
        <w:rPr>
          <w:sz w:val="28"/>
          <w:szCs w:val="28"/>
        </w:rPr>
        <w:t>«</w:t>
      </w:r>
      <w:r>
        <w:rPr>
          <w:sz w:val="28"/>
          <w:szCs w:val="28"/>
        </w:rPr>
        <w:t>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w:t>
      </w:r>
      <w:r w:rsidR="00A804A5">
        <w:rPr>
          <w:sz w:val="28"/>
          <w:szCs w:val="28"/>
        </w:rPr>
        <w:t>»</w:t>
      </w:r>
      <w:r>
        <w:rPr>
          <w:sz w:val="28"/>
          <w:szCs w:val="28"/>
        </w:rPr>
        <w:t xml:space="preserve">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456CC4">
      <w:pPr>
        <w:pStyle w:val="afffff4"/>
        <w:numPr>
          <w:ilvl w:val="0"/>
          <w:numId w:val="169"/>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 xml:space="preserve">Уполномоченные представители ПАО </w:t>
      </w:r>
      <w:r w:rsidR="00A804A5">
        <w:rPr>
          <w:bCs/>
          <w:iCs/>
          <w:sz w:val="28"/>
          <w:szCs w:val="28"/>
        </w:rPr>
        <w:t>«</w:t>
      </w:r>
      <w:r>
        <w:rPr>
          <w:bCs/>
          <w:iCs/>
          <w:sz w:val="28"/>
          <w:szCs w:val="28"/>
        </w:rPr>
        <w:t>ТрансКонтейнер</w:t>
      </w:r>
      <w:r w:rsidR="00A804A5">
        <w:rPr>
          <w:bCs/>
          <w:iCs/>
          <w:sz w:val="28"/>
          <w:szCs w:val="28"/>
        </w:rPr>
        <w:t>»</w:t>
      </w:r>
      <w:r>
        <w:rPr>
          <w:bCs/>
          <w:iCs/>
          <w:sz w:val="28"/>
          <w:szCs w:val="28"/>
        </w:rPr>
        <w:t xml:space="preserve">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xml:space="preserve">№ </w:t>
            </w:r>
            <w:proofErr w:type="gramStart"/>
            <w:r>
              <w:rPr>
                <w:b/>
                <w:bCs/>
                <w:iCs/>
              </w:rPr>
              <w:t>п</w:t>
            </w:r>
            <w:proofErr w:type="gramEnd"/>
            <w:r>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A804A5">
              <w:rPr>
                <w:b/>
                <w:bCs/>
                <w:i/>
                <w:iCs/>
                <w:sz w:val="20"/>
                <w:szCs w:val="20"/>
                <w:lang w:eastAsia="ru-RU"/>
              </w:rPr>
              <w:t>«</w:t>
            </w:r>
            <w:r>
              <w:rPr>
                <w:b/>
                <w:bCs/>
                <w:i/>
                <w:iCs/>
                <w:sz w:val="20"/>
                <w:szCs w:val="20"/>
                <w:lang w:eastAsia="ru-RU"/>
              </w:rPr>
              <w:t xml:space="preserve">Об инновационном центре </w:t>
            </w:r>
            <w:r w:rsidR="00A804A5">
              <w:rPr>
                <w:b/>
                <w:bCs/>
                <w:i/>
                <w:iCs/>
                <w:sz w:val="20"/>
                <w:szCs w:val="20"/>
                <w:lang w:eastAsia="ru-RU"/>
              </w:rPr>
              <w:t>«</w:t>
            </w:r>
            <w:proofErr w:type="spellStart"/>
            <w:r>
              <w:rPr>
                <w:b/>
                <w:bCs/>
                <w:i/>
                <w:iCs/>
                <w:sz w:val="20"/>
                <w:szCs w:val="20"/>
                <w:lang w:eastAsia="ru-RU"/>
              </w:rPr>
              <w:t>Сколково</w:t>
            </w:r>
            <w:proofErr w:type="spellEnd"/>
            <w:r w:rsidR="00A804A5">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 xml:space="preserve">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A804A5">
              <w:rPr>
                <w:b/>
                <w:bCs/>
                <w:i/>
                <w:iCs/>
                <w:sz w:val="20"/>
                <w:szCs w:val="20"/>
                <w:lang w:eastAsia="ru-RU"/>
              </w:rPr>
              <w:t>«</w:t>
            </w:r>
            <w:r>
              <w:rPr>
                <w:b/>
                <w:bCs/>
                <w:i/>
                <w:iCs/>
                <w:sz w:val="20"/>
                <w:szCs w:val="20"/>
                <w:lang w:eastAsia="ru-RU"/>
              </w:rPr>
              <w:t>О науке и государственной научно-технической политике</w:t>
            </w:r>
            <w:r w:rsidR="00A804A5">
              <w:rPr>
                <w:b/>
                <w:bCs/>
                <w:i/>
                <w:iCs/>
                <w:sz w:val="20"/>
                <w:szCs w:val="20"/>
                <w:lang w:eastAsia="ru-RU"/>
              </w:rPr>
              <w:t>»</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 xml:space="preserve">законом </w:t>
            </w:r>
            <w:r w:rsidR="00A804A5">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A804A5">
              <w:rPr>
                <w:b/>
                <w:bCs/>
                <w:i/>
                <w:iCs/>
                <w:sz w:val="20"/>
                <w:szCs w:val="20"/>
              </w:rPr>
              <w:t>»</w:t>
            </w:r>
            <w:r>
              <w:rPr>
                <w:b/>
                <w:bCs/>
                <w:i/>
                <w:iCs/>
                <w:sz w:val="20"/>
                <w:szCs w:val="20"/>
              </w:rPr>
              <w:t xml:space="preserve">, и (или) договоров, заключенных в соответствии с Федеральным законом </w:t>
            </w:r>
            <w:r w:rsidR="00A804A5">
              <w:rPr>
                <w:b/>
                <w:bCs/>
                <w:i/>
                <w:iCs/>
                <w:sz w:val="20"/>
                <w:szCs w:val="20"/>
              </w:rPr>
              <w:t>«</w:t>
            </w:r>
            <w:r>
              <w:rPr>
                <w:b/>
                <w:bCs/>
                <w:i/>
                <w:iCs/>
                <w:sz w:val="20"/>
                <w:szCs w:val="20"/>
              </w:rPr>
              <w:t>О закупках товаров, работ, услуг отдельными видами юридических лиц</w:t>
            </w:r>
            <w:r w:rsidR="00A804A5">
              <w:rPr>
                <w:b/>
                <w:bCs/>
                <w:i/>
                <w:iCs/>
                <w:sz w:val="20"/>
                <w:szCs w:val="20"/>
              </w:rPr>
              <w:t>»</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A804A5">
              <w:rPr>
                <w:b/>
                <w:bCs/>
                <w:i/>
                <w:iCs/>
                <w:sz w:val="20"/>
                <w:szCs w:val="20"/>
              </w:rPr>
              <w:t>«</w:t>
            </w:r>
            <w:r>
              <w:rPr>
                <w:b/>
                <w:bCs/>
                <w:i/>
                <w:iCs/>
                <w:sz w:val="20"/>
                <w:szCs w:val="20"/>
              </w:rPr>
              <w:t>О закупках товаров, работ, услуг отдельными видами юридических лиц</w:t>
            </w:r>
            <w:r w:rsidR="00A804A5">
              <w:rPr>
                <w:b/>
                <w:bCs/>
                <w:i/>
                <w:iCs/>
                <w:sz w:val="20"/>
                <w:szCs w:val="20"/>
              </w:rPr>
              <w:t>»</w:t>
            </w:r>
            <w:r>
              <w:rPr>
                <w:b/>
                <w:bCs/>
                <w:i/>
                <w:iCs/>
                <w:sz w:val="20"/>
                <w:szCs w:val="20"/>
              </w:rPr>
              <w:t xml:space="preserve"> и </w:t>
            </w:r>
            <w:r w:rsidR="00A804A5">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A804A5">
              <w:rPr>
                <w:b/>
                <w:bCs/>
                <w:i/>
                <w:iCs/>
                <w:sz w:val="20"/>
                <w:szCs w:val="20"/>
              </w:rPr>
              <w:t>»</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A804A5" w:rsidP="00BA5E3A">
      <w:pPr>
        <w:rPr>
          <w:sz w:val="28"/>
          <w:szCs w:val="28"/>
          <w:lang w:eastAsia="ru-RU"/>
        </w:rPr>
      </w:pPr>
      <w:r>
        <w:rPr>
          <w:sz w:val="28"/>
          <w:szCs w:val="28"/>
          <w:lang w:eastAsia="ru-RU"/>
        </w:rPr>
        <w:t>«</w:t>
      </w:r>
      <w:r w:rsidR="00D26839">
        <w:rPr>
          <w:sz w:val="28"/>
          <w:szCs w:val="28"/>
          <w:lang w:eastAsia="ru-RU"/>
        </w:rPr>
        <w:t>____</w:t>
      </w:r>
      <w:r>
        <w:rPr>
          <w:sz w:val="28"/>
          <w:szCs w:val="28"/>
          <w:lang w:eastAsia="ru-RU"/>
        </w:rPr>
        <w:t>»</w:t>
      </w:r>
      <w:r w:rsidR="00D26839">
        <w:rPr>
          <w:sz w:val="28"/>
          <w:szCs w:val="28"/>
          <w:lang w:eastAsia="ru-RU"/>
        </w:rPr>
        <w:t xml:space="preserve"> _________ 201__ г.</w:t>
      </w:r>
      <w:r w:rsidR="00D26839">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9712B2" w:rsidRDefault="00A804A5">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A804A5" w:rsidRPr="00FC455A" w:rsidRDefault="00A804A5" w:rsidP="00A804A5">
      <w:pPr>
        <w:jc w:val="center"/>
        <w:rPr>
          <w:b/>
          <w:bCs/>
          <w:i/>
          <w:sz w:val="36"/>
          <w:szCs w:val="36"/>
        </w:rPr>
      </w:pPr>
      <w:r>
        <w:rPr>
          <w:b/>
          <w:bCs/>
          <w:i/>
          <w:sz w:val="36"/>
          <w:szCs w:val="36"/>
        </w:rPr>
        <w:t>Финансово-коммерческое предложение</w:t>
      </w:r>
    </w:p>
    <w:p w:rsidR="00A804A5" w:rsidRPr="00FC455A" w:rsidRDefault="00A804A5" w:rsidP="00A804A5"/>
    <w:p w:rsidR="00A804A5" w:rsidRPr="00FC455A" w:rsidRDefault="00A804A5" w:rsidP="00A804A5">
      <w:pPr>
        <w:rPr>
          <w:sz w:val="28"/>
          <w:szCs w:val="28"/>
        </w:rPr>
      </w:pPr>
      <w:r>
        <w:rPr>
          <w:sz w:val="28"/>
          <w:szCs w:val="28"/>
        </w:rPr>
        <w:t>«____» _________ 20__ г.        Запрос предложений № ЗП-МСП-ЦКМАУ-18-___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804A5" w:rsidRPr="00FC455A" w:rsidRDefault="00A804A5" w:rsidP="00A804A5">
      <w:pPr>
        <w:rPr>
          <w:sz w:val="28"/>
          <w:szCs w:val="28"/>
        </w:rPr>
      </w:pPr>
      <w:r>
        <w:rPr>
          <w:sz w:val="28"/>
          <w:szCs w:val="28"/>
        </w:rPr>
        <w:t>____________________________________________________________________</w:t>
      </w:r>
    </w:p>
    <w:p w:rsidR="00A804A5" w:rsidRPr="00FC455A" w:rsidRDefault="00A804A5" w:rsidP="00A804A5">
      <w:pPr>
        <w:ind w:firstLine="3"/>
        <w:jc w:val="center"/>
        <w:rPr>
          <w:bCs/>
          <w:i/>
        </w:rPr>
      </w:pPr>
      <w:r>
        <w:rPr>
          <w:bCs/>
          <w:i/>
        </w:rPr>
        <w:t>(Полное наименование п</w:t>
      </w:r>
      <w:r>
        <w:rPr>
          <w:i/>
        </w:rPr>
        <w:t>ретендента</w:t>
      </w:r>
      <w:r>
        <w:rPr>
          <w:bCs/>
          <w:i/>
        </w:rPr>
        <w:t>)</w:t>
      </w:r>
    </w:p>
    <w:p w:rsidR="00A804A5" w:rsidRPr="00FC455A" w:rsidRDefault="00A804A5" w:rsidP="00A804A5">
      <w:pPr>
        <w:ind w:firstLine="708"/>
        <w:rPr>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2409"/>
      </w:tblGrid>
      <w:tr w:rsidR="00A804A5" w:rsidRPr="00D019B6" w:rsidTr="00A804A5">
        <w:trPr>
          <w:cantSplit/>
          <w:trHeight w:val="1591"/>
          <w:tblHeader/>
        </w:trPr>
        <w:tc>
          <w:tcPr>
            <w:tcW w:w="568" w:type="dxa"/>
            <w:vAlign w:val="center"/>
          </w:tcPr>
          <w:p w:rsidR="00A804A5" w:rsidRPr="007F5E2D" w:rsidRDefault="00A804A5" w:rsidP="00A804A5">
            <w:pPr>
              <w:jc w:val="center"/>
              <w:rPr>
                <w:b/>
                <w:bCs/>
              </w:rPr>
            </w:pPr>
            <w:r>
              <w:rPr>
                <w:b/>
                <w:bCs/>
              </w:rPr>
              <w:t>№</w:t>
            </w:r>
          </w:p>
          <w:p w:rsidR="00A804A5" w:rsidRPr="007F5E2D" w:rsidRDefault="00A804A5" w:rsidP="00A804A5">
            <w:pPr>
              <w:jc w:val="center"/>
              <w:rPr>
                <w:b/>
                <w:bCs/>
              </w:rPr>
            </w:pPr>
            <w:proofErr w:type="gramStart"/>
            <w:r>
              <w:rPr>
                <w:b/>
                <w:bCs/>
              </w:rPr>
              <w:t>п</w:t>
            </w:r>
            <w:proofErr w:type="gramEnd"/>
            <w:r>
              <w:rPr>
                <w:b/>
                <w:bCs/>
              </w:rPr>
              <w:t>/п</w:t>
            </w:r>
          </w:p>
        </w:tc>
        <w:tc>
          <w:tcPr>
            <w:tcW w:w="4536" w:type="dxa"/>
            <w:vAlign w:val="center"/>
          </w:tcPr>
          <w:p w:rsidR="00A804A5" w:rsidRPr="007F5E2D" w:rsidRDefault="00A804A5" w:rsidP="00A804A5">
            <w:pPr>
              <w:jc w:val="center"/>
              <w:rPr>
                <w:b/>
                <w:bCs/>
              </w:rPr>
            </w:pPr>
            <w:r>
              <w:rPr>
                <w:b/>
                <w:bCs/>
              </w:rPr>
              <w:t xml:space="preserve">Наименование Работ </w:t>
            </w:r>
            <w:r>
              <w:rPr>
                <w:bCs/>
                <w:i/>
              </w:rPr>
              <w:t>(этапов Работ)</w:t>
            </w:r>
          </w:p>
        </w:tc>
        <w:tc>
          <w:tcPr>
            <w:tcW w:w="2268" w:type="dxa"/>
            <w:vAlign w:val="center"/>
          </w:tcPr>
          <w:p w:rsidR="00A804A5" w:rsidRPr="007F5E2D" w:rsidRDefault="00A804A5" w:rsidP="00A804A5">
            <w:pPr>
              <w:jc w:val="center"/>
              <w:rPr>
                <w:b/>
                <w:bCs/>
              </w:rPr>
            </w:pPr>
            <w:r>
              <w:rPr>
                <w:b/>
                <w:bCs/>
              </w:rPr>
              <w:t xml:space="preserve">Срок выполнения Работ </w:t>
            </w:r>
            <w:r>
              <w:rPr>
                <w:bCs/>
                <w:i/>
              </w:rPr>
              <w:t>(этапов Работ)</w:t>
            </w:r>
            <w:r>
              <w:rPr>
                <w:bCs/>
              </w:rPr>
              <w:t xml:space="preserve"> </w:t>
            </w:r>
          </w:p>
        </w:tc>
        <w:tc>
          <w:tcPr>
            <w:tcW w:w="2409" w:type="dxa"/>
            <w:vAlign w:val="center"/>
          </w:tcPr>
          <w:p w:rsidR="00A804A5" w:rsidRPr="002A02E4" w:rsidRDefault="00A804A5" w:rsidP="00A804A5">
            <w:pPr>
              <w:jc w:val="center"/>
              <w:rPr>
                <w:b/>
                <w:bCs/>
              </w:rPr>
            </w:pPr>
            <w:r>
              <w:rPr>
                <w:b/>
                <w:bCs/>
              </w:rPr>
              <w:t xml:space="preserve">Стоимость Работ </w:t>
            </w:r>
            <w:r>
              <w:rPr>
                <w:bCs/>
                <w:i/>
              </w:rPr>
              <w:t>(этапов Работ)</w:t>
            </w:r>
            <w:r>
              <w:rPr>
                <w:b/>
                <w:bCs/>
              </w:rPr>
              <w:t>, руб. без НДС</w:t>
            </w: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1.</w:t>
            </w:r>
          </w:p>
        </w:tc>
        <w:tc>
          <w:tcPr>
            <w:tcW w:w="4536" w:type="dxa"/>
            <w:tcBorders>
              <w:top w:val="nil"/>
              <w:left w:val="nil"/>
              <w:bottom w:val="single" w:sz="4" w:space="0" w:color="auto"/>
              <w:right w:val="single" w:sz="4" w:space="0" w:color="auto"/>
            </w:tcBorders>
            <w:noWrap/>
          </w:tcPr>
          <w:p w:rsidR="00A804A5" w:rsidRPr="00B67059" w:rsidRDefault="00A804A5" w:rsidP="00A804A5">
            <w:pPr>
              <w:rPr>
                <w:bCs/>
                <w:color w:val="000000"/>
                <w:lang w:eastAsia="ru-RU"/>
              </w:rPr>
            </w:pPr>
            <w:r>
              <w:rPr>
                <w:bCs/>
                <w:color w:val="000000"/>
                <w:lang w:eastAsia="ru-RU"/>
              </w:rPr>
              <w:t>Этап Установочный</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2.</w:t>
            </w:r>
          </w:p>
        </w:tc>
        <w:tc>
          <w:tcPr>
            <w:tcW w:w="4536" w:type="dxa"/>
            <w:tcBorders>
              <w:top w:val="nil"/>
              <w:left w:val="nil"/>
              <w:bottom w:val="single" w:sz="4" w:space="0" w:color="auto"/>
              <w:right w:val="single" w:sz="4" w:space="0" w:color="auto"/>
            </w:tcBorders>
            <w:noWrap/>
          </w:tcPr>
          <w:p w:rsidR="00A804A5" w:rsidRPr="00B67059" w:rsidRDefault="00A804A5" w:rsidP="00A804A5">
            <w:r>
              <w:rPr>
                <w:bCs/>
                <w:color w:val="000000"/>
                <w:lang w:eastAsia="ru-RU"/>
              </w:rPr>
              <w:t>Этап Управление НСИ</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3.</w:t>
            </w:r>
          </w:p>
        </w:tc>
        <w:tc>
          <w:tcPr>
            <w:tcW w:w="4536" w:type="dxa"/>
            <w:tcBorders>
              <w:top w:val="nil"/>
              <w:left w:val="nil"/>
              <w:bottom w:val="single" w:sz="4" w:space="0" w:color="auto"/>
              <w:right w:val="single" w:sz="4" w:space="0" w:color="auto"/>
            </w:tcBorders>
            <w:noWrap/>
          </w:tcPr>
          <w:p w:rsidR="00A804A5" w:rsidRPr="00B67059" w:rsidRDefault="00A804A5" w:rsidP="00A804A5">
            <w:r>
              <w:rPr>
                <w:bCs/>
                <w:color w:val="000000"/>
                <w:lang w:eastAsia="ru-RU"/>
              </w:rPr>
              <w:t>Этап Бюджетирование, классификация факта</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4.</w:t>
            </w:r>
          </w:p>
        </w:tc>
        <w:tc>
          <w:tcPr>
            <w:tcW w:w="4536" w:type="dxa"/>
            <w:tcBorders>
              <w:top w:val="nil"/>
              <w:left w:val="nil"/>
              <w:bottom w:val="single" w:sz="4" w:space="0" w:color="auto"/>
              <w:right w:val="single" w:sz="4" w:space="0" w:color="auto"/>
            </w:tcBorders>
            <w:noWrap/>
          </w:tcPr>
          <w:p w:rsidR="00A804A5" w:rsidRPr="00B67059" w:rsidRDefault="00A804A5" w:rsidP="00A804A5">
            <w:r>
              <w:rPr>
                <w:bCs/>
                <w:color w:val="000000"/>
                <w:lang w:eastAsia="ru-RU"/>
              </w:rPr>
              <w:t>Этап Управление финансами</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5.</w:t>
            </w:r>
          </w:p>
        </w:tc>
        <w:tc>
          <w:tcPr>
            <w:tcW w:w="4536" w:type="dxa"/>
            <w:tcBorders>
              <w:top w:val="nil"/>
              <w:left w:val="nil"/>
              <w:bottom w:val="single" w:sz="4" w:space="0" w:color="auto"/>
              <w:right w:val="single" w:sz="4" w:space="0" w:color="auto"/>
            </w:tcBorders>
            <w:noWrap/>
          </w:tcPr>
          <w:p w:rsidR="00A804A5" w:rsidRPr="00B67059" w:rsidRDefault="00A804A5" w:rsidP="00A804A5">
            <w:r>
              <w:rPr>
                <w:bCs/>
                <w:color w:val="000000"/>
                <w:lang w:eastAsia="ru-RU"/>
              </w:rPr>
              <w:t>Этап Бюджетирование, бюджетный комитет</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A804A5" w:rsidRPr="00B67059" w:rsidRDefault="00A804A5" w:rsidP="00A804A5">
            <w:r>
              <w:t>6.</w:t>
            </w:r>
          </w:p>
        </w:tc>
        <w:tc>
          <w:tcPr>
            <w:tcW w:w="4536" w:type="dxa"/>
            <w:tcBorders>
              <w:top w:val="nil"/>
              <w:left w:val="nil"/>
              <w:bottom w:val="single" w:sz="4" w:space="0" w:color="auto"/>
              <w:right w:val="single" w:sz="4" w:space="0" w:color="auto"/>
            </w:tcBorders>
            <w:noWrap/>
          </w:tcPr>
          <w:p w:rsidR="00A804A5" w:rsidRPr="00B67059" w:rsidRDefault="00A804A5" w:rsidP="00A804A5">
            <w:r>
              <w:rPr>
                <w:bCs/>
                <w:color w:val="000000"/>
                <w:lang w:eastAsia="ru-RU"/>
              </w:rPr>
              <w:t>Этап Управление инвестициями</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B67059"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r w:rsidR="00A804A5" w:rsidRPr="00FC455A" w:rsidTr="00A80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A804A5" w:rsidRPr="00FC455A" w:rsidRDefault="00A804A5" w:rsidP="00A804A5"/>
        </w:tc>
        <w:tc>
          <w:tcPr>
            <w:tcW w:w="4536" w:type="dxa"/>
            <w:tcBorders>
              <w:top w:val="nil"/>
              <w:left w:val="nil"/>
              <w:bottom w:val="single" w:sz="4" w:space="0" w:color="auto"/>
              <w:right w:val="single" w:sz="4" w:space="0" w:color="auto"/>
            </w:tcBorders>
            <w:noWrap/>
          </w:tcPr>
          <w:p w:rsidR="00A804A5" w:rsidRPr="00FC455A" w:rsidRDefault="00A804A5" w:rsidP="00A804A5">
            <w:pPr>
              <w:rPr>
                <w:b/>
                <w:lang w:val="en-US"/>
              </w:rPr>
            </w:pPr>
            <w:r>
              <w:rPr>
                <w:b/>
              </w:rPr>
              <w:t>Итого</w:t>
            </w:r>
            <w:r>
              <w:rPr>
                <w:b/>
                <w:lang w:val="en-US"/>
              </w:rPr>
              <w:t>:</w:t>
            </w:r>
          </w:p>
        </w:tc>
        <w:tc>
          <w:tcPr>
            <w:tcW w:w="2268" w:type="dxa"/>
            <w:tcBorders>
              <w:top w:val="single" w:sz="4" w:space="0" w:color="auto"/>
              <w:left w:val="single" w:sz="4" w:space="0" w:color="auto"/>
              <w:bottom w:val="single" w:sz="4" w:space="0" w:color="auto"/>
              <w:right w:val="single" w:sz="4" w:space="0" w:color="auto"/>
            </w:tcBorders>
          </w:tcPr>
          <w:p w:rsidR="00A804A5" w:rsidRDefault="00A804A5" w:rsidP="00A804A5">
            <w:pPr>
              <w:jc w:val="center"/>
              <w:rPr>
                <w:bCs/>
              </w:rPr>
            </w:pPr>
            <w:r>
              <w:rPr>
                <w:bCs/>
              </w:rPr>
              <w:t>______</w:t>
            </w:r>
          </w:p>
          <w:p w:rsidR="00A804A5" w:rsidRPr="00FC455A" w:rsidRDefault="00A804A5" w:rsidP="00A804A5">
            <w:pPr>
              <w:jc w:val="center"/>
            </w:pPr>
            <w:r>
              <w:rPr>
                <w:bCs/>
              </w:rPr>
              <w:t xml:space="preserve">календарных дней </w:t>
            </w:r>
            <w:proofErr w:type="gramStart"/>
            <w:r>
              <w:rPr>
                <w:bCs/>
              </w:rPr>
              <w:t>с даты заключения</w:t>
            </w:r>
            <w:proofErr w:type="gramEnd"/>
            <w:r>
              <w:rPr>
                <w:bCs/>
              </w:rPr>
              <w:t xml:space="preserve"> договора</w:t>
            </w:r>
          </w:p>
        </w:tc>
        <w:tc>
          <w:tcPr>
            <w:tcW w:w="2409" w:type="dxa"/>
            <w:tcBorders>
              <w:top w:val="single" w:sz="4" w:space="0" w:color="auto"/>
              <w:left w:val="single" w:sz="4" w:space="0" w:color="auto"/>
              <w:bottom w:val="single" w:sz="4" w:space="0" w:color="auto"/>
              <w:right w:val="single" w:sz="4" w:space="0" w:color="auto"/>
            </w:tcBorders>
          </w:tcPr>
          <w:p w:rsidR="00A804A5" w:rsidRPr="00FC455A" w:rsidRDefault="00A804A5" w:rsidP="00A804A5">
            <w:pPr>
              <w:jc w:val="center"/>
            </w:pPr>
          </w:p>
        </w:tc>
      </w:tr>
    </w:tbl>
    <w:p w:rsidR="00A804A5" w:rsidRPr="00FC455A" w:rsidRDefault="00A804A5" w:rsidP="00A804A5">
      <w:pPr>
        <w:ind w:firstLine="567"/>
        <w:jc w:val="both"/>
        <w:rPr>
          <w:b/>
          <w:sz w:val="28"/>
          <w:szCs w:val="28"/>
          <w:highlight w:val="cyan"/>
        </w:rPr>
      </w:pPr>
    </w:p>
    <w:p w:rsidR="00A804A5" w:rsidRPr="00FC455A" w:rsidRDefault="00A804A5" w:rsidP="00A804A5">
      <w:pPr>
        <w:ind w:firstLine="720"/>
        <w:jc w:val="both"/>
        <w:rPr>
          <w:sz w:val="28"/>
          <w:szCs w:val="28"/>
        </w:rPr>
      </w:pPr>
      <w:r>
        <w:rPr>
          <w:sz w:val="28"/>
          <w:szCs w:val="28"/>
        </w:rPr>
        <w:t xml:space="preserve">1. Цена, указанная </w:t>
      </w:r>
      <w:proofErr w:type="gramStart"/>
      <w:r>
        <w:rPr>
          <w:sz w:val="28"/>
          <w:szCs w:val="28"/>
        </w:rPr>
        <w:t>в</w:t>
      </w:r>
      <w:proofErr w:type="gramEnd"/>
      <w:r>
        <w:rPr>
          <w:sz w:val="28"/>
          <w:szCs w:val="28"/>
        </w:rPr>
        <w:t xml:space="preserve"> </w:t>
      </w:r>
      <w:proofErr w:type="gramStart"/>
      <w:r>
        <w:rPr>
          <w:sz w:val="28"/>
          <w:szCs w:val="28"/>
        </w:rPr>
        <w:t>настоящим</w:t>
      </w:r>
      <w:proofErr w:type="gramEnd"/>
      <w:r>
        <w:rPr>
          <w:sz w:val="28"/>
          <w:szCs w:val="28"/>
        </w:rPr>
        <w:t xml:space="preserve"> финансово-коммерческом предложение по Этапам выполнения Работ (далее по тексту Работ), учитывает стоимость всех налогов (кроме НДС), стоимость материалов, изделий, конструкций и оборудования, командировочные расходы, а также все иные затраты, расходы, </w:t>
      </w:r>
      <w:r>
        <w:rPr>
          <w:sz w:val="28"/>
          <w:szCs w:val="28"/>
        </w:rPr>
        <w:lastRenderedPageBreak/>
        <w:t>связанные с выполнением Работ, в том числе расходы на привлечение соисполнителей.</w:t>
      </w:r>
    </w:p>
    <w:p w:rsidR="00A804A5" w:rsidRPr="00FC455A" w:rsidRDefault="00A804A5" w:rsidP="00A804A5">
      <w:pPr>
        <w:ind w:firstLine="720"/>
        <w:jc w:val="both"/>
        <w:rPr>
          <w:sz w:val="28"/>
          <w:szCs w:val="28"/>
        </w:rPr>
      </w:pPr>
      <w:r>
        <w:rPr>
          <w:i/>
          <w:sz w:val="28"/>
          <w:szCs w:val="28"/>
        </w:rPr>
        <w:t>Выполнение Работ</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A804A5" w:rsidRPr="00FC455A" w:rsidRDefault="00A804A5" w:rsidP="00A804A5">
      <w:pPr>
        <w:ind w:firstLine="720"/>
        <w:jc w:val="both"/>
        <w:rPr>
          <w:sz w:val="28"/>
          <w:szCs w:val="20"/>
        </w:rPr>
      </w:pPr>
      <w:r>
        <w:rPr>
          <w:sz w:val="28"/>
          <w:szCs w:val="28"/>
        </w:rPr>
        <w:t>2. Дополнительные условия по</w:t>
      </w:r>
      <w:r>
        <w:rPr>
          <w:sz w:val="28"/>
          <w:szCs w:val="20"/>
        </w:rPr>
        <w:t xml:space="preserve"> выполнению работ и оказанию услуг: _______________________________________________________ </w:t>
      </w:r>
    </w:p>
    <w:p w:rsidR="00A804A5" w:rsidRPr="00FC455A" w:rsidRDefault="00A804A5" w:rsidP="00A804A5">
      <w:pPr>
        <w:ind w:firstLine="720"/>
        <w:jc w:val="both"/>
        <w:rPr>
          <w:i/>
        </w:rPr>
      </w:pPr>
      <w:r>
        <w:rPr>
          <w:i/>
        </w:rPr>
        <w:t>(заполняется претендентом при необходимости).</w:t>
      </w:r>
    </w:p>
    <w:p w:rsidR="00A804A5" w:rsidRPr="00FC455A" w:rsidRDefault="00A804A5" w:rsidP="00A804A5">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90 (девяносто) календарных дней</w:t>
      </w:r>
      <w: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6 Информационной карты.</w:t>
      </w:r>
    </w:p>
    <w:p w:rsidR="00A804A5" w:rsidRPr="00FC455A" w:rsidRDefault="00A804A5" w:rsidP="00A804A5">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A804A5" w:rsidRPr="00FC455A" w:rsidRDefault="00A804A5" w:rsidP="00A804A5">
      <w:pPr>
        <w:ind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предложение и на условиях настоящего финансово-коммерческого предложения.</w:t>
      </w:r>
    </w:p>
    <w:p w:rsidR="00A804A5" w:rsidRPr="00FC455A" w:rsidRDefault="00A804A5" w:rsidP="00A804A5">
      <w:pPr>
        <w:ind w:firstLine="720"/>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будет заключен с другим участником.</w:t>
      </w:r>
      <w:proofErr w:type="gramEnd"/>
    </w:p>
    <w:p w:rsidR="00A804A5" w:rsidRPr="00FC455A" w:rsidRDefault="00A804A5" w:rsidP="00A804A5">
      <w:pPr>
        <w:ind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804A5" w:rsidRPr="00FC455A" w:rsidRDefault="00A804A5" w:rsidP="00A804A5">
      <w:pPr>
        <w:rPr>
          <w:sz w:val="28"/>
          <w:szCs w:val="28"/>
        </w:rPr>
      </w:pPr>
    </w:p>
    <w:p w:rsidR="00A804A5" w:rsidRPr="00FC455A" w:rsidRDefault="00A804A5" w:rsidP="00A804A5">
      <w:pPr>
        <w:rPr>
          <w:sz w:val="28"/>
          <w:szCs w:val="28"/>
        </w:rPr>
      </w:pPr>
    </w:p>
    <w:p w:rsidR="00A804A5" w:rsidRPr="00FC455A" w:rsidRDefault="00A804A5" w:rsidP="00A804A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804A5" w:rsidRPr="00FC455A" w:rsidRDefault="00A804A5" w:rsidP="00A804A5">
      <w:pPr>
        <w:tabs>
          <w:tab w:val="left" w:pos="8640"/>
        </w:tabs>
        <w:jc w:val="center"/>
        <w:rPr>
          <w:i/>
        </w:rPr>
      </w:pPr>
      <w:r>
        <w:rPr>
          <w:i/>
        </w:rPr>
        <w:t>(наименование претендента)</w:t>
      </w:r>
    </w:p>
    <w:p w:rsidR="00A804A5" w:rsidRPr="00FC455A" w:rsidRDefault="00A804A5" w:rsidP="00A804A5">
      <w:pPr>
        <w:rPr>
          <w:sz w:val="28"/>
          <w:szCs w:val="28"/>
          <w:lang w:eastAsia="ru-RU"/>
        </w:rPr>
      </w:pPr>
      <w:r>
        <w:rPr>
          <w:sz w:val="28"/>
          <w:szCs w:val="28"/>
          <w:lang w:eastAsia="ru-RU"/>
        </w:rPr>
        <w:t>____________________________________________________________________</w:t>
      </w:r>
    </w:p>
    <w:p w:rsidR="00A804A5" w:rsidRPr="00FC455A" w:rsidRDefault="00A804A5" w:rsidP="00A804A5">
      <w:pPr>
        <w:rPr>
          <w:i/>
        </w:rPr>
      </w:pPr>
      <w:r>
        <w:rPr>
          <w:i/>
        </w:rPr>
        <w:t xml:space="preserve">       М.П.</w:t>
      </w:r>
      <w:r>
        <w:rPr>
          <w:i/>
        </w:rPr>
        <w:tab/>
      </w:r>
      <w:r>
        <w:rPr>
          <w:i/>
        </w:rPr>
        <w:tab/>
      </w:r>
      <w:r>
        <w:rPr>
          <w:i/>
        </w:rPr>
        <w:tab/>
        <w:t>(должность, подпись, ФИО)</w:t>
      </w:r>
    </w:p>
    <w:p w:rsidR="00A804A5" w:rsidRPr="009E1FF7" w:rsidRDefault="00A804A5" w:rsidP="00A804A5">
      <w:pPr>
        <w:rPr>
          <w:sz w:val="28"/>
          <w:szCs w:val="28"/>
          <w:lang w:eastAsia="ru-RU"/>
        </w:rPr>
      </w:pPr>
      <w:r>
        <w:rPr>
          <w:sz w:val="28"/>
          <w:szCs w:val="28"/>
          <w:lang w:eastAsia="ru-RU"/>
        </w:rPr>
        <w:t>«____» _________ 201__ г.</w:t>
      </w:r>
    </w:p>
    <w:p w:rsidR="00A804A5" w:rsidRPr="00836615" w:rsidRDefault="00A804A5" w:rsidP="00A804A5"/>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9712B2" w:rsidRDefault="009712B2">
      <w:pPr>
        <w:pStyle w:val="1"/>
        <w:ind w:left="540" w:firstLine="0"/>
        <w:jc w:val="right"/>
        <w:rPr>
          <w:rFonts w:cs="Times New Roman"/>
          <w:b w:val="0"/>
          <w:i/>
          <w:iCs/>
          <w:sz w:val="28"/>
        </w:rPr>
      </w:pPr>
    </w:p>
    <w:p w:rsidR="00A804A5" w:rsidRDefault="00A804A5">
      <w:pPr>
        <w:suppressAutoHyphens w:val="0"/>
        <w:rPr>
          <w:rFonts w:eastAsia="MS Mincho"/>
          <w:bCs/>
          <w:kern w:val="1"/>
          <w:sz w:val="28"/>
          <w:szCs w:val="32"/>
        </w:rPr>
      </w:pPr>
      <w:r>
        <w:rPr>
          <w:b/>
          <w:sz w:val="28"/>
        </w:rPr>
        <w:br w:type="page"/>
      </w:r>
    </w:p>
    <w:p w:rsidR="009712B2" w:rsidRDefault="00A804A5">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A804A5" w:rsidRDefault="00A804A5" w:rsidP="00A804A5">
      <w:pPr>
        <w:jc w:val="center"/>
        <w:rPr>
          <w:b/>
          <w:bCs/>
          <w:sz w:val="28"/>
          <w:szCs w:val="28"/>
        </w:rPr>
      </w:pPr>
      <w:r>
        <w:rPr>
          <w:b/>
          <w:bCs/>
          <w:sz w:val="28"/>
          <w:szCs w:val="28"/>
        </w:rPr>
        <w:t xml:space="preserve">Сведения об опыте выполнения работ </w:t>
      </w:r>
    </w:p>
    <w:p w:rsidR="00A804A5" w:rsidRPr="00C97E49" w:rsidRDefault="00A804A5" w:rsidP="00A804A5">
      <w:pPr>
        <w:jc w:val="center"/>
        <w:rPr>
          <w:b/>
          <w:bCs/>
          <w:sz w:val="28"/>
          <w:szCs w:val="28"/>
        </w:rPr>
      </w:pPr>
      <w:r>
        <w:rPr>
          <w:b/>
          <w:bCs/>
          <w:sz w:val="28"/>
          <w:szCs w:val="28"/>
        </w:rPr>
        <w:t xml:space="preserve">по предмету запроса предложения  № __________________, </w:t>
      </w:r>
      <w:proofErr w:type="gramStart"/>
      <w:r>
        <w:rPr>
          <w:b/>
          <w:bCs/>
          <w:sz w:val="28"/>
          <w:szCs w:val="28"/>
        </w:rPr>
        <w:t>выполненных</w:t>
      </w:r>
      <w:proofErr w:type="gramEnd"/>
      <w:r>
        <w:rPr>
          <w:b/>
          <w:bCs/>
          <w:sz w:val="28"/>
          <w:szCs w:val="28"/>
        </w:rPr>
        <w:t xml:space="preserve"> ____________________________________________.</w:t>
      </w:r>
    </w:p>
    <w:p w:rsidR="00A804A5" w:rsidRDefault="00A804A5" w:rsidP="00A804A5">
      <w:pPr>
        <w:jc w:val="center"/>
        <w:rPr>
          <w:i/>
        </w:rPr>
      </w:pPr>
      <w:r>
        <w:rPr>
          <w:i/>
        </w:rPr>
        <w:t xml:space="preserve">                                                           (наименование претендента)</w:t>
      </w:r>
    </w:p>
    <w:p w:rsidR="00A804A5" w:rsidRPr="007415F9" w:rsidRDefault="00A804A5" w:rsidP="00A804A5">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A804A5" w:rsidRPr="00C97E49" w:rsidTr="00A804A5">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r>
              <w:t>Дата и номер договора</w:t>
            </w:r>
            <w:r>
              <w:rPr>
                <w:rStyle w:val="affff4"/>
              </w:rPr>
              <w:footnoteReference w:id="3"/>
            </w:r>
          </w:p>
        </w:tc>
        <w:tc>
          <w:tcPr>
            <w:tcW w:w="3600"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r>
              <w:t>Предмет договора на выполнение работ по разработке и программированию на платформе 1С управление холдингом 8</w:t>
            </w:r>
          </w:p>
        </w:tc>
        <w:tc>
          <w:tcPr>
            <w:tcW w:w="1734"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A804A5" w:rsidRPr="005049BC" w:rsidRDefault="00A804A5" w:rsidP="00A804A5">
            <w:pPr>
              <w:jc w:val="center"/>
            </w:pPr>
            <w:r>
              <w:t xml:space="preserve">  Стоимость оказанных работ по договору, без учета НДС, руб.</w:t>
            </w:r>
          </w:p>
        </w:tc>
      </w:tr>
      <w:tr w:rsidR="00A804A5" w:rsidRPr="00C97E49" w:rsidTr="00A804A5">
        <w:trPr>
          <w:trHeight w:val="274"/>
        </w:trPr>
        <w:tc>
          <w:tcPr>
            <w:tcW w:w="534" w:type="dxa"/>
            <w:tcBorders>
              <w:top w:val="single" w:sz="4" w:space="0" w:color="auto"/>
              <w:left w:val="single" w:sz="4" w:space="0" w:color="auto"/>
              <w:bottom w:val="single" w:sz="4" w:space="0" w:color="auto"/>
              <w:right w:val="single" w:sz="4" w:space="0" w:color="auto"/>
            </w:tcBorders>
          </w:tcPr>
          <w:p w:rsidR="00A804A5" w:rsidRPr="00C97E49" w:rsidRDefault="00A804A5" w:rsidP="00A804A5">
            <w:r>
              <w:t>1.</w:t>
            </w:r>
          </w:p>
        </w:tc>
        <w:tc>
          <w:tcPr>
            <w:tcW w:w="1559"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p>
        </w:tc>
        <w:tc>
          <w:tcPr>
            <w:tcW w:w="3600"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c>
          <w:tcPr>
            <w:tcW w:w="1734"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c>
          <w:tcPr>
            <w:tcW w:w="1907"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r>
      <w:tr w:rsidR="00A804A5" w:rsidRPr="00C97E49" w:rsidTr="00A804A5">
        <w:trPr>
          <w:trHeight w:val="262"/>
        </w:trPr>
        <w:tc>
          <w:tcPr>
            <w:tcW w:w="534" w:type="dxa"/>
            <w:tcBorders>
              <w:top w:val="single" w:sz="4" w:space="0" w:color="auto"/>
              <w:left w:val="single" w:sz="4" w:space="0" w:color="auto"/>
              <w:bottom w:val="single" w:sz="4" w:space="0" w:color="auto"/>
              <w:right w:val="single" w:sz="4" w:space="0" w:color="auto"/>
            </w:tcBorders>
          </w:tcPr>
          <w:p w:rsidR="00A804A5" w:rsidRPr="00C97E49" w:rsidRDefault="00A804A5" w:rsidP="00A804A5">
            <w:r>
              <w:t>2.</w:t>
            </w:r>
          </w:p>
        </w:tc>
        <w:tc>
          <w:tcPr>
            <w:tcW w:w="1559" w:type="dxa"/>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p>
        </w:tc>
        <w:tc>
          <w:tcPr>
            <w:tcW w:w="3600"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c>
          <w:tcPr>
            <w:tcW w:w="1734"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c>
          <w:tcPr>
            <w:tcW w:w="1907"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r>
      <w:tr w:rsidR="00A804A5" w:rsidRPr="00C97E49" w:rsidTr="00A804A5">
        <w:trPr>
          <w:trHeight w:val="207"/>
        </w:trPr>
        <w:tc>
          <w:tcPr>
            <w:tcW w:w="534" w:type="dxa"/>
            <w:tcBorders>
              <w:top w:val="single" w:sz="4" w:space="0" w:color="auto"/>
              <w:left w:val="single" w:sz="4" w:space="0" w:color="auto"/>
              <w:bottom w:val="single" w:sz="4" w:space="0" w:color="auto"/>
              <w:right w:val="single" w:sz="4" w:space="0" w:color="auto"/>
            </w:tcBorders>
          </w:tcPr>
          <w:p w:rsidR="00A804A5" w:rsidRPr="00C97E49" w:rsidRDefault="00A804A5" w:rsidP="00A804A5"/>
        </w:tc>
        <w:tc>
          <w:tcPr>
            <w:tcW w:w="6893" w:type="dxa"/>
            <w:gridSpan w:val="3"/>
            <w:tcBorders>
              <w:top w:val="single" w:sz="4" w:space="0" w:color="auto"/>
              <w:left w:val="single" w:sz="4" w:space="0" w:color="auto"/>
              <w:bottom w:val="single" w:sz="4" w:space="0" w:color="auto"/>
              <w:right w:val="single" w:sz="4" w:space="0" w:color="auto"/>
            </w:tcBorders>
            <w:vAlign w:val="center"/>
          </w:tcPr>
          <w:p w:rsidR="00A804A5" w:rsidRPr="00C97E49" w:rsidRDefault="00A804A5" w:rsidP="00A804A5">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A804A5" w:rsidRPr="00DE53B0" w:rsidRDefault="00A804A5" w:rsidP="00A804A5">
            <w:pPr>
              <w:rPr>
                <w:i/>
              </w:rPr>
            </w:pPr>
            <w:r>
              <w:rPr>
                <w:i/>
              </w:rPr>
              <w:t>Указывается сумма по всем договорам.</w:t>
            </w:r>
          </w:p>
        </w:tc>
      </w:tr>
    </w:tbl>
    <w:p w:rsidR="00A804A5" w:rsidRDefault="00A804A5" w:rsidP="00A804A5">
      <w:pPr>
        <w:jc w:val="center"/>
      </w:pPr>
    </w:p>
    <w:p w:rsidR="00A804A5" w:rsidRDefault="00A804A5" w:rsidP="00A804A5">
      <w:pPr>
        <w:jc w:val="center"/>
      </w:pPr>
    </w:p>
    <w:p w:rsidR="00A804A5" w:rsidRPr="00DA0920" w:rsidRDefault="00A804A5" w:rsidP="00A804A5">
      <w:pPr>
        <w:ind w:left="-284"/>
        <w:rPr>
          <w:sz w:val="28"/>
          <w:szCs w:val="28"/>
        </w:rPr>
      </w:pPr>
    </w:p>
    <w:p w:rsidR="00A804A5" w:rsidRPr="00DA0920" w:rsidRDefault="00A804A5" w:rsidP="00A804A5">
      <w:pPr>
        <w:tabs>
          <w:tab w:val="left" w:pos="8847"/>
        </w:tabs>
        <w:ind w:firstLine="567"/>
        <w:rPr>
          <w:sz w:val="28"/>
          <w:szCs w:val="28"/>
        </w:rPr>
      </w:pPr>
      <w:r>
        <w:rPr>
          <w:sz w:val="28"/>
          <w:szCs w:val="28"/>
        </w:rPr>
        <w:t>Приложение: 1. копии договора на _____ листах;</w:t>
      </w:r>
    </w:p>
    <w:p w:rsidR="00A804A5" w:rsidRDefault="00A804A5" w:rsidP="00A804A5">
      <w:pPr>
        <w:tabs>
          <w:tab w:val="left" w:pos="8847"/>
        </w:tabs>
        <w:ind w:left="-284" w:firstLine="1702"/>
        <w:rPr>
          <w:sz w:val="28"/>
          <w:szCs w:val="28"/>
        </w:rPr>
      </w:pPr>
      <w:r>
        <w:rPr>
          <w:sz w:val="28"/>
          <w:szCs w:val="28"/>
        </w:rPr>
        <w:t>2. копии актов на____ листах;</w:t>
      </w:r>
    </w:p>
    <w:p w:rsidR="00A804A5" w:rsidRPr="004B037D" w:rsidRDefault="00A804A5" w:rsidP="00A804A5">
      <w:pPr>
        <w:tabs>
          <w:tab w:val="left" w:pos="8847"/>
        </w:tabs>
        <w:ind w:left="-284" w:firstLine="1702"/>
        <w:rPr>
          <w:sz w:val="28"/>
          <w:szCs w:val="28"/>
        </w:rPr>
      </w:pPr>
      <w:r>
        <w:rPr>
          <w:sz w:val="28"/>
          <w:szCs w:val="28"/>
        </w:rPr>
        <w:t>3. ______________ на____ листах</w:t>
      </w:r>
    </w:p>
    <w:p w:rsidR="00A804A5" w:rsidRDefault="00A804A5" w:rsidP="00A804A5">
      <w:pPr>
        <w:jc w:val="center"/>
        <w:rPr>
          <w:b/>
          <w:szCs w:val="28"/>
        </w:rPr>
      </w:pPr>
    </w:p>
    <w:p w:rsidR="00A804A5" w:rsidRDefault="00A804A5" w:rsidP="00A804A5"/>
    <w:p w:rsidR="00A804A5" w:rsidRDefault="00A804A5" w:rsidP="00A804A5"/>
    <w:p w:rsidR="00A804A5" w:rsidRPr="00C20080" w:rsidRDefault="00A804A5" w:rsidP="00A804A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A804A5" w:rsidRPr="00C20080" w:rsidRDefault="00A804A5" w:rsidP="00A804A5">
      <w:pPr>
        <w:pBdr>
          <w:bottom w:val="single" w:sz="12" w:space="1" w:color="auto"/>
        </w:pBdr>
        <w:tabs>
          <w:tab w:val="left" w:pos="8640"/>
        </w:tabs>
        <w:jc w:val="center"/>
        <w:rPr>
          <w:i/>
        </w:rPr>
      </w:pPr>
      <w:r>
        <w:rPr>
          <w:i/>
        </w:rPr>
        <w:t>(наименование претендента)</w:t>
      </w:r>
    </w:p>
    <w:p w:rsidR="00A804A5" w:rsidRDefault="00A804A5" w:rsidP="00A804A5">
      <w:pPr>
        <w:rPr>
          <w:sz w:val="28"/>
          <w:szCs w:val="28"/>
          <w:lang w:eastAsia="ru-RU"/>
        </w:rPr>
      </w:pPr>
    </w:p>
    <w:p w:rsidR="00A804A5" w:rsidRDefault="00A804A5" w:rsidP="00A804A5">
      <w:pPr>
        <w:rPr>
          <w:sz w:val="28"/>
          <w:szCs w:val="28"/>
          <w:lang w:eastAsia="ru-RU"/>
        </w:rPr>
      </w:pPr>
    </w:p>
    <w:p w:rsidR="00A804A5" w:rsidRDefault="00A804A5" w:rsidP="00A804A5">
      <w:pPr>
        <w:rPr>
          <w:sz w:val="28"/>
          <w:szCs w:val="28"/>
          <w:lang w:eastAsia="ru-RU"/>
        </w:rPr>
      </w:pPr>
    </w:p>
    <w:p w:rsidR="00A804A5" w:rsidRDefault="00A804A5" w:rsidP="00A804A5">
      <w:pPr>
        <w:rPr>
          <w:sz w:val="28"/>
          <w:szCs w:val="28"/>
          <w:lang w:eastAsia="ru-RU"/>
        </w:rPr>
      </w:pPr>
    </w:p>
    <w:p w:rsidR="00A804A5" w:rsidRDefault="00A804A5" w:rsidP="00A804A5">
      <w:pPr>
        <w:rPr>
          <w:sz w:val="28"/>
          <w:szCs w:val="28"/>
          <w:lang w:eastAsia="ru-RU"/>
        </w:rPr>
      </w:pPr>
    </w:p>
    <w:p w:rsidR="00A804A5" w:rsidRPr="00C20080" w:rsidRDefault="00A804A5" w:rsidP="00A804A5">
      <w:pPr>
        <w:rPr>
          <w:sz w:val="28"/>
          <w:szCs w:val="28"/>
          <w:lang w:eastAsia="ru-RU"/>
        </w:rPr>
      </w:pPr>
    </w:p>
    <w:p w:rsidR="00A804A5" w:rsidRPr="00C20080" w:rsidRDefault="00A804A5" w:rsidP="00A804A5">
      <w:pPr>
        <w:rPr>
          <w:i/>
        </w:rPr>
      </w:pPr>
      <w:r>
        <w:rPr>
          <w:i/>
        </w:rPr>
        <w:t xml:space="preserve">   М.П.</w:t>
      </w:r>
      <w:r>
        <w:rPr>
          <w:i/>
        </w:rPr>
        <w:tab/>
      </w:r>
      <w:r>
        <w:rPr>
          <w:i/>
        </w:rPr>
        <w:tab/>
      </w:r>
      <w:r>
        <w:rPr>
          <w:i/>
        </w:rPr>
        <w:tab/>
        <w:t>(должность, подпись, ФИО)</w:t>
      </w:r>
    </w:p>
    <w:p w:rsidR="00A804A5" w:rsidRPr="00C20080" w:rsidRDefault="00A804A5" w:rsidP="00A804A5">
      <w:pPr>
        <w:rPr>
          <w:sz w:val="28"/>
          <w:szCs w:val="28"/>
          <w:lang w:eastAsia="ru-RU"/>
        </w:rPr>
      </w:pPr>
      <w:r>
        <w:rPr>
          <w:sz w:val="28"/>
          <w:szCs w:val="28"/>
          <w:lang w:eastAsia="ru-RU"/>
        </w:rPr>
        <w:t>«____» _________ 201__ г.</w:t>
      </w:r>
    </w:p>
    <w:p w:rsidR="009712B2" w:rsidRDefault="009712B2">
      <w:pPr>
        <w:pStyle w:val="affff6"/>
        <w:ind w:firstLine="0"/>
        <w:jc w:val="left"/>
        <w:rPr>
          <w:rFonts w:eastAsia="Times New Roman"/>
          <w:sz w:val="24"/>
          <w:szCs w:val="28"/>
        </w:rPr>
        <w:sectPr w:rsidR="009712B2" w:rsidSect="00BA5E3A">
          <w:type w:val="continuous"/>
          <w:pgSz w:w="11907" w:h="16840" w:code="9"/>
          <w:pgMar w:top="1134" w:right="851" w:bottom="851" w:left="1418" w:header="794" w:footer="794" w:gutter="0"/>
          <w:cols w:space="720"/>
          <w:titlePg/>
          <w:docGrid w:linePitch="326"/>
        </w:sectPr>
      </w:pPr>
    </w:p>
    <w:p w:rsidR="009712B2" w:rsidRDefault="00A804A5">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A804A5" w:rsidRPr="00042831" w:rsidRDefault="00A804A5" w:rsidP="00A804A5">
      <w:pPr>
        <w:pStyle w:val="1"/>
        <w:numPr>
          <w:ilvl w:val="0"/>
          <w:numId w:val="0"/>
        </w:numPr>
        <w:jc w:val="center"/>
        <w:rPr>
          <w:rFonts w:cs="Times New Roman"/>
          <w:b w:val="0"/>
          <w:i/>
          <w:iCs/>
          <w:sz w:val="28"/>
        </w:rPr>
      </w:pPr>
      <w:r>
        <w:rPr>
          <w:color w:val="000000" w:themeColor="text1"/>
        </w:rPr>
        <w:t>Договор  №</w:t>
      </w:r>
      <w:proofErr w:type="spellStart"/>
      <w:r>
        <w:rPr>
          <w:color w:val="000000" w:themeColor="text1"/>
        </w:rPr>
        <w:t>ТКд</w:t>
      </w:r>
      <w:proofErr w:type="spellEnd"/>
      <w:r>
        <w:rPr>
          <w:color w:val="000000" w:themeColor="text1"/>
        </w:rPr>
        <w:t>/1_/___/___</w:t>
      </w:r>
    </w:p>
    <w:p w:rsidR="00A804A5" w:rsidRPr="002336AA" w:rsidRDefault="00A804A5" w:rsidP="00A804A5">
      <w:pPr>
        <w:ind w:firstLine="851"/>
        <w:jc w:val="center"/>
        <w:rPr>
          <w:b/>
          <w:bCs/>
          <w:color w:val="000000" w:themeColor="text1"/>
        </w:rPr>
      </w:pPr>
    </w:p>
    <w:p w:rsidR="00A804A5" w:rsidRPr="002336AA" w:rsidRDefault="00A804A5" w:rsidP="00A804A5">
      <w:pPr>
        <w:jc w:val="both"/>
        <w:rPr>
          <w:color w:val="000000" w:themeColor="text1"/>
        </w:rPr>
      </w:pPr>
      <w:r>
        <w:rPr>
          <w:color w:val="000000" w:themeColor="text1"/>
        </w:rPr>
        <w:t>г. Москва                                                                                                           «__»_______ 201__ г.</w:t>
      </w:r>
    </w:p>
    <w:p w:rsidR="00A804A5" w:rsidRPr="002336AA" w:rsidRDefault="00A804A5" w:rsidP="00A804A5">
      <w:pPr>
        <w:rPr>
          <w:b/>
          <w:color w:val="000000" w:themeColor="text1"/>
        </w:rPr>
      </w:pPr>
      <w:r>
        <w:rPr>
          <w:b/>
          <w:color w:val="000000" w:themeColor="text1"/>
        </w:rPr>
        <w:tab/>
      </w:r>
    </w:p>
    <w:p w:rsidR="00A804A5" w:rsidRPr="002336AA" w:rsidRDefault="00A804A5" w:rsidP="00A804A5">
      <w:pPr>
        <w:rPr>
          <w:color w:val="000000" w:themeColor="text1"/>
        </w:rPr>
      </w:pPr>
    </w:p>
    <w:p w:rsidR="00A804A5" w:rsidRPr="002336AA" w:rsidRDefault="00A804A5" w:rsidP="00A804A5">
      <w:pPr>
        <w:ind w:firstLine="851"/>
        <w:jc w:val="both"/>
        <w:rPr>
          <w:color w:val="000000" w:themeColor="text1"/>
        </w:rPr>
      </w:pPr>
      <w:r>
        <w:rPr>
          <w:color w:val="000000" w:themeColor="text1"/>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color w:val="000000" w:themeColor="text1"/>
        </w:rPr>
        <w:t xml:space="preserve">                         </w:t>
      </w:r>
      <w:r>
        <w:rPr>
          <w:i/>
          <w:iCs/>
          <w:color w:val="000000" w:themeColor="text1"/>
          <w:vertAlign w:val="superscript"/>
        </w:rPr>
        <w:t>(должность, Ф.И.О. – полностью)</w:t>
      </w:r>
    </w:p>
    <w:p w:rsidR="00A804A5" w:rsidRPr="002336AA" w:rsidRDefault="00A804A5" w:rsidP="00A804A5">
      <w:pPr>
        <w:jc w:val="both"/>
        <w:rPr>
          <w:color w:val="000000" w:themeColor="text1"/>
        </w:rPr>
      </w:pPr>
      <w:r>
        <w:rPr>
          <w:color w:val="000000" w:themeColor="text1"/>
        </w:rPr>
        <w:t>______________________________________</w:t>
      </w:r>
      <w:r>
        <w:rPr>
          <w:i/>
          <w:iCs/>
          <w:color w:val="000000" w:themeColor="text1"/>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color w:val="000000" w:themeColor="text1"/>
          <w:vertAlign w:val="superscript"/>
        </w:rPr>
        <w:t>от</w:t>
      </w:r>
      <w:proofErr w:type="gramEnd"/>
      <w:r>
        <w:rPr>
          <w:i/>
          <w:iCs/>
          <w:color w:val="000000" w:themeColor="text1"/>
          <w:vertAlign w:val="superscript"/>
        </w:rPr>
        <w:t xml:space="preserve"> __________  № ____)</w:t>
      </w:r>
    </w:p>
    <w:p w:rsidR="00A804A5" w:rsidRPr="002336AA" w:rsidRDefault="00A804A5" w:rsidP="00A804A5">
      <w:pPr>
        <w:jc w:val="both"/>
        <w:rPr>
          <w:color w:val="000000" w:themeColor="text1"/>
        </w:rPr>
      </w:pPr>
      <w:r>
        <w:rPr>
          <w:color w:val="000000" w:themeColor="text1"/>
        </w:rPr>
        <w:t>с одной стороны, и _________________________________________________</w:t>
      </w:r>
      <w:r>
        <w:rPr>
          <w:i/>
          <w:color w:val="000000" w:themeColor="text1"/>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804A5" w:rsidRPr="002336AA" w:rsidRDefault="00A804A5" w:rsidP="00A804A5">
      <w:pPr>
        <w:jc w:val="both"/>
        <w:rPr>
          <w:color w:val="000000" w:themeColor="text1"/>
        </w:rPr>
      </w:pPr>
      <w:r>
        <w:rPr>
          <w:color w:val="000000" w:themeColor="text1"/>
        </w:rPr>
        <w:t xml:space="preserve">именуемое в дальнейшем «Исполнитель», в лице __________________________________, </w:t>
      </w:r>
    </w:p>
    <w:p w:rsidR="00A804A5" w:rsidRPr="002336AA" w:rsidRDefault="00A804A5" w:rsidP="00A804A5">
      <w:pPr>
        <w:ind w:firstLine="851"/>
        <w:jc w:val="both"/>
        <w:rPr>
          <w:color w:val="000000" w:themeColor="text1"/>
        </w:rPr>
      </w:pPr>
      <w:r>
        <w:rPr>
          <w:i/>
          <w:color w:val="000000" w:themeColor="text1"/>
          <w:vertAlign w:val="superscript"/>
        </w:rPr>
        <w:t xml:space="preserve">                                                                                                                        (должность, Ф.И.О. - полностью)</w:t>
      </w:r>
    </w:p>
    <w:p w:rsidR="00A804A5" w:rsidRPr="002336AA" w:rsidRDefault="00A804A5" w:rsidP="00A804A5">
      <w:pPr>
        <w:jc w:val="both"/>
        <w:rPr>
          <w:color w:val="000000" w:themeColor="text1"/>
        </w:rPr>
      </w:pPr>
      <w:r>
        <w:rPr>
          <w:color w:val="000000" w:themeColor="text1"/>
        </w:rPr>
        <w:t>действующего на основании______________________________________</w:t>
      </w:r>
      <w:r>
        <w:rPr>
          <w:i/>
          <w:color w:val="000000" w:themeColor="text1"/>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color w:val="000000" w:themeColor="text1"/>
          <w:vertAlign w:val="superscript"/>
        </w:rPr>
        <w:t xml:space="preserve"> )</w:t>
      </w:r>
      <w:proofErr w:type="gramEnd"/>
    </w:p>
    <w:p w:rsidR="00A804A5" w:rsidRPr="002336AA" w:rsidRDefault="00A804A5" w:rsidP="00A804A5">
      <w:pPr>
        <w:ind w:firstLine="851"/>
        <w:jc w:val="both"/>
        <w:rPr>
          <w:color w:val="000000" w:themeColor="text1"/>
        </w:rPr>
      </w:pPr>
      <w:r>
        <w:rPr>
          <w:color w:val="000000" w:themeColor="text1"/>
        </w:rPr>
        <w:t>с другой стороны, именуемые в дальнейшем «Стороны», заключили настоящий договор (далее – «Договор») о нижеследующем:</w:t>
      </w:r>
    </w:p>
    <w:p w:rsidR="00A804A5" w:rsidRPr="002336AA" w:rsidRDefault="00A804A5" w:rsidP="00A804A5">
      <w:pPr>
        <w:pStyle w:val="1"/>
        <w:numPr>
          <w:ilvl w:val="0"/>
          <w:numId w:val="0"/>
        </w:numPr>
        <w:spacing w:before="247"/>
        <w:jc w:val="center"/>
        <w:rPr>
          <w:i/>
          <w:color w:val="000000" w:themeColor="text1"/>
          <w:spacing w:val="-3"/>
          <w:sz w:val="24"/>
          <w:szCs w:val="24"/>
        </w:rPr>
      </w:pPr>
      <w:bookmarkStart w:id="104" w:name="_Toc510169994"/>
      <w:r>
        <w:rPr>
          <w:color w:val="000000" w:themeColor="text1"/>
          <w:spacing w:val="-3"/>
          <w:sz w:val="24"/>
          <w:szCs w:val="24"/>
        </w:rPr>
        <w:t>1. Предмет Договора</w:t>
      </w:r>
      <w:bookmarkEnd w:id="104"/>
    </w:p>
    <w:p w:rsidR="00A804A5" w:rsidRPr="00785738" w:rsidRDefault="00A804A5" w:rsidP="00456CC4">
      <w:pPr>
        <w:numPr>
          <w:ilvl w:val="1"/>
          <w:numId w:val="182"/>
        </w:numPr>
        <w:tabs>
          <w:tab w:val="clear" w:pos="465"/>
          <w:tab w:val="left" w:pos="0"/>
          <w:tab w:val="left" w:pos="851"/>
        </w:tabs>
        <w:suppressAutoHyphens w:val="0"/>
        <w:ind w:left="0" w:firstLine="0"/>
        <w:jc w:val="both"/>
        <w:rPr>
          <w:noProof/>
          <w:color w:val="000000" w:themeColor="text1"/>
        </w:rPr>
      </w:pPr>
      <w:proofErr w:type="gramStart"/>
      <w:r>
        <w:rPr>
          <w:color w:val="000000" w:themeColor="text1"/>
          <w:spacing w:val="-4"/>
        </w:rPr>
        <w:t xml:space="preserve">По настоящему Договору Исполнитель обязуется на основании Технического задания (ТЗ), которое разрабатывается в рамках настоящего Договора и согласовывается Сторонами, выполнять работы по унификация комплекса информационных систем, поддерживающих процесс бюджетного управления и управляющих бюджетными данными в ПАО «ТрансКонтейнер», и объединить в соответствии с ТЗ, бюджетные системы в  контуре Единой Автоматизированной Системы </w:t>
      </w:r>
      <w:r>
        <w:rPr>
          <w:noProof/>
          <w:color w:val="000000" w:themeColor="text1"/>
        </w:rPr>
        <w:t>Управленческого Учета (АСУУ) на платформе 1С управление холдингом (далее – Система</w:t>
      </w:r>
      <w:proofErr w:type="gramEnd"/>
      <w:r>
        <w:rPr>
          <w:noProof/>
          <w:color w:val="000000" w:themeColor="text1"/>
        </w:rPr>
        <w:t xml:space="preserve">). </w:t>
      </w:r>
    </w:p>
    <w:p w:rsidR="00A804A5" w:rsidRPr="002336AA" w:rsidRDefault="00A804A5" w:rsidP="00456CC4">
      <w:pPr>
        <w:numPr>
          <w:ilvl w:val="1"/>
          <w:numId w:val="182"/>
        </w:numPr>
        <w:tabs>
          <w:tab w:val="clear" w:pos="465"/>
          <w:tab w:val="num" w:pos="0"/>
        </w:tabs>
        <w:suppressAutoHyphens w:val="0"/>
        <w:ind w:left="0" w:firstLine="0"/>
        <w:jc w:val="both"/>
        <w:rPr>
          <w:noProof/>
          <w:color w:val="000000" w:themeColor="text1"/>
        </w:rPr>
      </w:pPr>
      <w:r>
        <w:rPr>
          <w:noProof/>
          <w:color w:val="000000" w:themeColor="text1"/>
        </w:rPr>
        <w:t>Содержание и требования к Работам по разработке Системы изложены в Тeхнических требованиях на создание автоматизированной системы управленческого учета на базе продуктов 1С для автоматизации деятельности ПАО «ТрансКонтейнер» (Приложение № 1 к настоящему Договору),  являющися неотъемлемой частью настоящего Договора.</w:t>
      </w:r>
    </w:p>
    <w:p w:rsidR="00A804A5" w:rsidRPr="002336AA" w:rsidRDefault="00A804A5" w:rsidP="00456CC4">
      <w:pPr>
        <w:numPr>
          <w:ilvl w:val="1"/>
          <w:numId w:val="182"/>
        </w:numPr>
        <w:tabs>
          <w:tab w:val="clear" w:pos="465"/>
          <w:tab w:val="num" w:pos="0"/>
          <w:tab w:val="left" w:pos="426"/>
        </w:tabs>
        <w:suppressAutoHyphens w:val="0"/>
        <w:ind w:left="0" w:firstLine="0"/>
        <w:jc w:val="both"/>
        <w:rPr>
          <w:noProof/>
          <w:color w:val="000000" w:themeColor="text1"/>
        </w:rPr>
      </w:pPr>
      <w:r>
        <w:rPr>
          <w:noProof/>
          <w:color w:val="000000" w:themeColor="text1"/>
        </w:rPr>
        <w:t xml:space="preserve">Срок выполнения Работ по разработке Системы, а также отдельных этапов Работ определяется Календарным планом (Приложение № 2 к настоящему Договору), являющимся неотъемлемой частью настоящего Договора. </w:t>
      </w:r>
    </w:p>
    <w:p w:rsidR="00A804A5" w:rsidRPr="001B639E" w:rsidRDefault="00A804A5" w:rsidP="00456CC4">
      <w:pPr>
        <w:numPr>
          <w:ilvl w:val="1"/>
          <w:numId w:val="182"/>
        </w:numPr>
        <w:tabs>
          <w:tab w:val="clear" w:pos="465"/>
          <w:tab w:val="num" w:pos="0"/>
          <w:tab w:val="left" w:pos="426"/>
        </w:tabs>
        <w:suppressAutoHyphens w:val="0"/>
        <w:ind w:left="0" w:firstLine="0"/>
        <w:jc w:val="both"/>
        <w:rPr>
          <w:noProof/>
          <w:color w:val="000000" w:themeColor="text1"/>
        </w:rPr>
      </w:pPr>
      <w:r>
        <w:rPr>
          <w:bCs/>
          <w:noProof/>
          <w:color w:val="000000" w:themeColor="text1"/>
        </w:rPr>
        <w:t>Результатом Работ по настоящему Договору является</w:t>
      </w:r>
      <w:r>
        <w:rPr>
          <w:color w:val="000000" w:themeColor="text1"/>
          <w:spacing w:val="-4"/>
        </w:rPr>
        <w:t xml:space="preserve"> разработанная и</w:t>
      </w:r>
      <w:r>
        <w:rPr>
          <w:color w:val="000000" w:themeColor="text1"/>
          <w:spacing w:val="-2"/>
        </w:rPr>
        <w:t xml:space="preserve"> готовая к введению в промышленную эксплуатацию в ПАО «ТрансКонтейнер» Система. </w:t>
      </w:r>
      <w:r>
        <w:rPr>
          <w:bCs/>
          <w:noProof/>
          <w:color w:val="000000" w:themeColor="text1"/>
        </w:rPr>
        <w:t xml:space="preserve"> </w:t>
      </w:r>
    </w:p>
    <w:p w:rsidR="00A804A5" w:rsidRPr="00E309F1" w:rsidRDefault="00A804A5" w:rsidP="00A804A5">
      <w:pPr>
        <w:spacing w:before="360"/>
        <w:jc w:val="center"/>
        <w:rPr>
          <w:b/>
          <w:bCs/>
          <w:noProof/>
          <w:color w:val="000000" w:themeColor="text1"/>
        </w:rPr>
      </w:pPr>
      <w:r>
        <w:rPr>
          <w:b/>
          <w:bCs/>
          <w:noProof/>
          <w:color w:val="000000" w:themeColor="text1"/>
        </w:rPr>
        <w:t>2. Права и обязанности Сторон</w:t>
      </w:r>
    </w:p>
    <w:p w:rsidR="00A804A5" w:rsidRPr="002336AA" w:rsidRDefault="00A804A5" w:rsidP="00A804A5">
      <w:pPr>
        <w:jc w:val="both"/>
        <w:rPr>
          <w:color w:val="000000" w:themeColor="text1"/>
          <w:u w:val="single"/>
        </w:rPr>
      </w:pPr>
      <w:r>
        <w:rPr>
          <w:noProof/>
          <w:color w:val="000000" w:themeColor="text1"/>
          <w:u w:val="single"/>
        </w:rPr>
        <w:t>2.1. Исполнитель обязан:</w:t>
      </w:r>
    </w:p>
    <w:p w:rsidR="00A804A5" w:rsidRPr="002336AA" w:rsidRDefault="00A804A5" w:rsidP="00A804A5">
      <w:pPr>
        <w:jc w:val="both"/>
        <w:rPr>
          <w:snapToGrid w:val="0"/>
          <w:color w:val="000000" w:themeColor="text1"/>
        </w:rPr>
      </w:pPr>
      <w:r>
        <w:rPr>
          <w:noProof/>
          <w:color w:val="000000" w:themeColor="text1"/>
        </w:rPr>
        <w:t xml:space="preserve">2.1.1. выполнить Работы по разработке Системы в соответствии с требованиями настоящего Договора </w:t>
      </w:r>
      <w:r>
        <w:rPr>
          <w:snapToGrid w:val="0"/>
          <w:color w:val="000000" w:themeColor="text1"/>
        </w:rPr>
        <w:t>и передать Заказчику результаты Работ в предусмотренные настоящим Договором сроки. Результаты Работ по разработке Системы должны отвечать требованиям законодательства Российской Федерации;</w:t>
      </w:r>
    </w:p>
    <w:p w:rsidR="00A804A5" w:rsidRPr="002336AA" w:rsidRDefault="00A804A5" w:rsidP="00A804A5">
      <w:pPr>
        <w:jc w:val="both"/>
        <w:rPr>
          <w:i/>
          <w:noProof/>
          <w:color w:val="000000" w:themeColor="text1"/>
        </w:rPr>
      </w:pPr>
      <w:r>
        <w:rPr>
          <w:i/>
          <w:noProof/>
          <w:color w:val="000000" w:themeColor="text1"/>
        </w:rPr>
        <w:t>2</w:t>
      </w:r>
      <w:r>
        <w:rPr>
          <w:noProof/>
          <w:color w:val="000000" w:themeColor="text1"/>
        </w:rPr>
        <w:t>.1.2. разработать и согласовать с Заказчиком ТЗ в соответствии с Техническими требованиями к Системе;</w:t>
      </w:r>
    </w:p>
    <w:p w:rsidR="00A804A5" w:rsidRPr="002336AA" w:rsidRDefault="00A804A5" w:rsidP="00A804A5">
      <w:pPr>
        <w:jc w:val="both"/>
        <w:rPr>
          <w:color w:val="000000" w:themeColor="text1"/>
        </w:rPr>
      </w:pPr>
      <w:r>
        <w:rPr>
          <w:noProof/>
          <w:color w:val="000000" w:themeColor="text1"/>
        </w:rPr>
        <w:t>2.1.3. разработать Систему  в соответствии с ТЗ;</w:t>
      </w:r>
    </w:p>
    <w:p w:rsidR="00A804A5" w:rsidRPr="002336AA" w:rsidRDefault="00A804A5" w:rsidP="00A804A5">
      <w:pPr>
        <w:tabs>
          <w:tab w:val="left" w:pos="426"/>
        </w:tabs>
        <w:jc w:val="both"/>
        <w:rPr>
          <w:noProof/>
          <w:color w:val="000000" w:themeColor="text1"/>
        </w:rPr>
      </w:pPr>
      <w:r>
        <w:rPr>
          <w:noProof/>
          <w:color w:val="000000" w:themeColor="text1"/>
        </w:rPr>
        <w:lastRenderedPageBreak/>
        <w:t xml:space="preserve">2.1.4. </w:t>
      </w:r>
      <w:r>
        <w:rPr>
          <w:color w:val="000000" w:themeColor="text1"/>
        </w:rPr>
        <w:t xml:space="preserve">устранять недостатки в выполненных Работах, допущенные по его вине, своими силами и </w:t>
      </w:r>
      <w:r>
        <w:rPr>
          <w:snapToGrid w:val="0"/>
          <w:color w:val="000000" w:themeColor="text1"/>
        </w:rPr>
        <w:t xml:space="preserve">за </w:t>
      </w:r>
      <w:r>
        <w:rPr>
          <w:noProof/>
          <w:color w:val="000000" w:themeColor="text1"/>
        </w:rPr>
        <w:t>свой счет;</w:t>
      </w:r>
    </w:p>
    <w:p w:rsidR="00A804A5" w:rsidRPr="002336AA" w:rsidRDefault="00A804A5" w:rsidP="00A804A5">
      <w:pPr>
        <w:tabs>
          <w:tab w:val="left" w:pos="426"/>
        </w:tabs>
        <w:jc w:val="both"/>
        <w:rPr>
          <w:snapToGrid w:val="0"/>
          <w:color w:val="000000" w:themeColor="text1"/>
        </w:rPr>
      </w:pPr>
      <w:r>
        <w:rPr>
          <w:noProof/>
          <w:color w:val="000000" w:themeColor="text1"/>
        </w:rPr>
        <w:t>2.1.5. н</w:t>
      </w:r>
      <w:proofErr w:type="spellStart"/>
      <w:r>
        <w:rPr>
          <w:snapToGrid w:val="0"/>
          <w:color w:val="000000" w:themeColor="text1"/>
        </w:rPr>
        <w:t>езамедлительно</w:t>
      </w:r>
      <w:proofErr w:type="spellEnd"/>
      <w:r>
        <w:rPr>
          <w:snapToGrid w:val="0"/>
          <w:color w:val="000000" w:themeColor="text1"/>
        </w:rPr>
        <w:t xml:space="preserve"> информировать Заказчика об обнаруженной невозможности получить ожидаемые результаты или о нецелесообразности продолжения Работ;</w:t>
      </w:r>
    </w:p>
    <w:p w:rsidR="00A804A5" w:rsidRPr="002336AA" w:rsidRDefault="00A804A5" w:rsidP="00A804A5">
      <w:pPr>
        <w:pStyle w:val="3f6"/>
        <w:numPr>
          <w:ilvl w:val="0"/>
          <w:numId w:val="0"/>
        </w:numPr>
        <w:rPr>
          <w:snapToGrid w:val="0"/>
          <w:color w:val="000000" w:themeColor="text1"/>
          <w:lang w:val="x-none" w:eastAsia="ru-RU"/>
        </w:rPr>
      </w:pPr>
      <w:r>
        <w:rPr>
          <w:snapToGrid w:val="0"/>
          <w:color w:val="000000" w:themeColor="text1"/>
          <w:lang w:val="x-none" w:eastAsia="ru-RU"/>
        </w:rPr>
        <w:t>2.1.6.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A804A5" w:rsidRPr="002336AA" w:rsidRDefault="00A804A5" w:rsidP="00A804A5">
      <w:pPr>
        <w:jc w:val="both"/>
        <w:rPr>
          <w:color w:val="000000" w:themeColor="text1"/>
          <w:u w:val="single"/>
        </w:rPr>
      </w:pPr>
      <w:r>
        <w:rPr>
          <w:noProof/>
          <w:color w:val="000000" w:themeColor="text1"/>
          <w:u w:val="single"/>
        </w:rPr>
        <w:t>2.2. Исполнитель вправе:</w:t>
      </w:r>
    </w:p>
    <w:p w:rsidR="00A804A5" w:rsidRPr="002336AA" w:rsidRDefault="00A804A5" w:rsidP="00A804A5">
      <w:pPr>
        <w:jc w:val="both"/>
        <w:rPr>
          <w:color w:val="000000" w:themeColor="text1"/>
        </w:rPr>
      </w:pPr>
      <w:r>
        <w:rPr>
          <w:noProof/>
          <w:color w:val="000000" w:themeColor="text1"/>
        </w:rPr>
        <w:t xml:space="preserve">2.2.1. </w:t>
      </w:r>
      <w:r>
        <w:rPr>
          <w:color w:val="000000" w:themeColor="text1"/>
        </w:rPr>
        <w:t xml:space="preserve"> досрочно выполнить свои обязательства по настоящему Договору;  </w:t>
      </w:r>
    </w:p>
    <w:p w:rsidR="00A804A5" w:rsidRPr="002336AA" w:rsidRDefault="00A804A5" w:rsidP="00A804A5">
      <w:pPr>
        <w:jc w:val="both"/>
        <w:rPr>
          <w:i/>
          <w:noProof/>
          <w:color w:val="000000" w:themeColor="text1"/>
        </w:rPr>
      </w:pPr>
      <w:r>
        <w:rPr>
          <w:i/>
          <w:noProof/>
          <w:color w:val="000000" w:themeColor="text1"/>
        </w:rPr>
        <w:t>2.2.2</w:t>
      </w:r>
      <w:r>
        <w:rPr>
          <w:noProof/>
          <w:color w:val="000000" w:themeColor="text1"/>
        </w:rPr>
        <w:t>. модифицировать Систему по заявкам Заказчика на условиях наличия у Заказчика соответствующей безвозмездной исключительной лицензии 1С в течение всего срока действия исключительного права на Систему.</w:t>
      </w:r>
    </w:p>
    <w:p w:rsidR="00A804A5" w:rsidRPr="002336AA" w:rsidRDefault="00A804A5" w:rsidP="00A804A5">
      <w:pPr>
        <w:jc w:val="both"/>
        <w:rPr>
          <w:i/>
          <w:noProof/>
          <w:color w:val="000000" w:themeColor="text1"/>
          <w:u w:val="single"/>
        </w:rPr>
      </w:pPr>
    </w:p>
    <w:p w:rsidR="00A804A5" w:rsidRPr="002336AA" w:rsidRDefault="00A804A5" w:rsidP="00A804A5">
      <w:pPr>
        <w:jc w:val="both"/>
        <w:rPr>
          <w:color w:val="000000" w:themeColor="text1"/>
          <w:u w:val="single"/>
        </w:rPr>
      </w:pPr>
      <w:r>
        <w:rPr>
          <w:noProof/>
          <w:color w:val="000000" w:themeColor="text1"/>
          <w:u w:val="single"/>
        </w:rPr>
        <w:t>2.3. Заказчик обязан:</w:t>
      </w:r>
    </w:p>
    <w:p w:rsidR="00A804A5" w:rsidRPr="002336AA" w:rsidRDefault="00A804A5" w:rsidP="00A804A5">
      <w:pPr>
        <w:jc w:val="both"/>
        <w:rPr>
          <w:color w:val="000000" w:themeColor="text1"/>
        </w:rPr>
      </w:pPr>
      <w:r>
        <w:rPr>
          <w:noProof/>
          <w:color w:val="000000" w:themeColor="text1"/>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A804A5" w:rsidRPr="002336AA" w:rsidRDefault="00A804A5" w:rsidP="00A804A5">
      <w:pPr>
        <w:jc w:val="both"/>
        <w:rPr>
          <w:i/>
          <w:color w:val="000000" w:themeColor="text1"/>
          <w:spacing w:val="-9"/>
        </w:rPr>
      </w:pPr>
      <w:r>
        <w:rPr>
          <w:i/>
          <w:noProof/>
          <w:color w:val="000000" w:themeColor="text1"/>
        </w:rPr>
        <w:t xml:space="preserve">2.3.2. </w:t>
      </w:r>
      <w:r>
        <w:rPr>
          <w:color w:val="000000" w:themeColor="text1"/>
          <w:spacing w:val="-9"/>
        </w:rPr>
        <w:t>согласовать с Исполнителем ТЗ, в сроки указанные в Календарном плане (Приложение № 2 к настоящему Договору);</w:t>
      </w:r>
      <w:r>
        <w:rPr>
          <w:i/>
          <w:color w:val="000000" w:themeColor="text1"/>
          <w:spacing w:val="-9"/>
        </w:rPr>
        <w:t xml:space="preserve"> </w:t>
      </w:r>
    </w:p>
    <w:p w:rsidR="00A804A5" w:rsidRPr="002336AA" w:rsidRDefault="00A804A5" w:rsidP="00A804A5">
      <w:pPr>
        <w:shd w:val="clear" w:color="auto" w:fill="FFFFFF"/>
        <w:tabs>
          <w:tab w:val="left" w:pos="142"/>
        </w:tabs>
        <w:jc w:val="both"/>
        <w:rPr>
          <w:color w:val="000000" w:themeColor="text1"/>
          <w:spacing w:val="-9"/>
        </w:rPr>
      </w:pPr>
      <w:r>
        <w:rPr>
          <w:color w:val="000000" w:themeColor="text1"/>
          <w:spacing w:val="-9"/>
        </w:rPr>
        <w:t xml:space="preserve">2.3.3. принять результат Работ по настоящему Договору и уплатить предусмотренное Договором  вознаграждение; </w:t>
      </w:r>
    </w:p>
    <w:p w:rsidR="00A804A5" w:rsidRPr="002336AA" w:rsidRDefault="00A804A5" w:rsidP="00A804A5">
      <w:pPr>
        <w:pStyle w:val="3f6"/>
        <w:numPr>
          <w:ilvl w:val="0"/>
          <w:numId w:val="0"/>
        </w:numPr>
        <w:rPr>
          <w:color w:val="000000" w:themeColor="text1"/>
        </w:rPr>
      </w:pPr>
      <w:r>
        <w:rPr>
          <w:color w:val="000000" w:themeColor="text1"/>
          <w:spacing w:val="-2"/>
        </w:rPr>
        <w:t xml:space="preserve">2.3.5. </w:t>
      </w:r>
      <w:r>
        <w:rPr>
          <w:color w:val="000000" w:themeColor="text1"/>
        </w:rPr>
        <w:t>передавать Исполнителю необходимую информацию и документацию для выполнения работ по Договоры по запросам Исполнителя в полном объеме в срок не более -3х рабочих дней от даты поступления соответствующего запроса. При невыполнении указанных сроков, сроки работ по Договору увеличиваются на срок задержки в представлении материалов без наложения штрафных санкций на Исполнителя.</w:t>
      </w:r>
    </w:p>
    <w:p w:rsidR="00A804A5" w:rsidRPr="002336AA" w:rsidRDefault="00A804A5" w:rsidP="00A804A5">
      <w:pPr>
        <w:shd w:val="clear" w:color="auto" w:fill="FFFFFF"/>
        <w:tabs>
          <w:tab w:val="left" w:pos="168"/>
        </w:tabs>
        <w:jc w:val="both"/>
        <w:rPr>
          <w:color w:val="000000" w:themeColor="text1"/>
          <w:spacing w:val="-2"/>
          <w:u w:val="single"/>
        </w:rPr>
      </w:pPr>
      <w:r>
        <w:rPr>
          <w:color w:val="000000" w:themeColor="text1"/>
          <w:spacing w:val="-2"/>
          <w:u w:val="single"/>
        </w:rPr>
        <w:t>2.4. Заказчик вправе:</w:t>
      </w:r>
    </w:p>
    <w:p w:rsidR="00A804A5" w:rsidRPr="002336AA" w:rsidRDefault="00A804A5" w:rsidP="00A804A5">
      <w:pPr>
        <w:jc w:val="both"/>
        <w:rPr>
          <w:i/>
          <w:noProof/>
          <w:color w:val="000000" w:themeColor="text1"/>
        </w:rPr>
      </w:pPr>
      <w:r>
        <w:rPr>
          <w:i/>
          <w:noProof/>
          <w:color w:val="000000" w:themeColor="text1"/>
        </w:rPr>
        <w:t>2.4.1</w:t>
      </w:r>
      <w:r>
        <w:rPr>
          <w:noProof/>
          <w:color w:val="000000" w:themeColor="text1"/>
        </w:rPr>
        <w:t>. в процессе разработки Системы Заказчик вправе получать его промежуточные версии  для контроля процесса её создания.</w:t>
      </w:r>
    </w:p>
    <w:p w:rsidR="00A804A5" w:rsidRPr="002336AA" w:rsidRDefault="00A804A5" w:rsidP="00A804A5">
      <w:pPr>
        <w:jc w:val="both"/>
        <w:rPr>
          <w:color w:val="000000" w:themeColor="text1"/>
        </w:rPr>
      </w:pPr>
      <w:r>
        <w:rPr>
          <w:noProof/>
          <w:color w:val="000000" w:themeColor="text1"/>
        </w:rPr>
        <w:t>2.4.2. досрочно принять и оплатить результат выполненных Работ по разработке Системы  по настоящему Договору.</w:t>
      </w:r>
    </w:p>
    <w:p w:rsidR="00A804A5" w:rsidRPr="002336AA" w:rsidRDefault="00A804A5" w:rsidP="00A804A5">
      <w:pPr>
        <w:jc w:val="both"/>
        <w:rPr>
          <w:color w:val="000000" w:themeColor="text1"/>
        </w:rPr>
      </w:pPr>
    </w:p>
    <w:p w:rsidR="00A804A5" w:rsidRPr="00A74886" w:rsidRDefault="00A804A5" w:rsidP="00A804A5">
      <w:pPr>
        <w:autoSpaceDE w:val="0"/>
        <w:autoSpaceDN w:val="0"/>
        <w:adjustRightInd w:val="0"/>
        <w:jc w:val="center"/>
        <w:rPr>
          <w:b/>
          <w:bCs/>
          <w:noProof/>
          <w:color w:val="000000" w:themeColor="text1"/>
        </w:rPr>
      </w:pPr>
      <w:r>
        <w:rPr>
          <w:b/>
          <w:bCs/>
          <w:noProof/>
          <w:color w:val="000000" w:themeColor="text1"/>
        </w:rPr>
        <w:t xml:space="preserve">3. Цена Договора  и порядок расчетов  </w:t>
      </w:r>
    </w:p>
    <w:p w:rsidR="00A804A5" w:rsidRPr="002336AA" w:rsidRDefault="00A804A5" w:rsidP="00A804A5">
      <w:pPr>
        <w:jc w:val="both"/>
        <w:rPr>
          <w:bCs/>
          <w:color w:val="000000" w:themeColor="text1"/>
        </w:rPr>
      </w:pPr>
      <w:r>
        <w:rPr>
          <w:noProof/>
          <w:color w:val="000000" w:themeColor="text1"/>
        </w:rPr>
        <w:t>3.1. В соответствии с Протоколом согласования договорной цены (Приложение № 3 к настоящему Договору), являющимся неотъемлемой частью настоящего Договора, цена настоящего Договора составляет __________________ (______________________________) рублей ____ копеек, в том числе НДС 18% в размере</w:t>
      </w:r>
      <w:proofErr w:type="gramStart"/>
      <w:r>
        <w:rPr>
          <w:noProof/>
          <w:color w:val="000000" w:themeColor="text1"/>
        </w:rPr>
        <w:t xml:space="preserve"> __________________ </w:t>
      </w:r>
      <w:r>
        <w:rPr>
          <w:bCs/>
          <w:color w:val="000000" w:themeColor="text1"/>
        </w:rPr>
        <w:t xml:space="preserve">(________________________________) </w:t>
      </w:r>
      <w:proofErr w:type="gramEnd"/>
      <w:r>
        <w:rPr>
          <w:bCs/>
          <w:color w:val="000000" w:themeColor="text1"/>
        </w:rPr>
        <w:t>рублей ____ копеек. В цену договора включена стоимость материалов, изделий, конструкций и оборудования, командировочные расходы</w:t>
      </w:r>
      <w:r>
        <w:rPr>
          <w:color w:val="000000" w:themeColor="text1"/>
        </w:rPr>
        <w:t xml:space="preserve">, </w:t>
      </w:r>
      <w:r>
        <w:rPr>
          <w:bCs/>
          <w:color w:val="000000" w:themeColor="text1"/>
        </w:rPr>
        <w:t xml:space="preserve">а также все иные затраты, расходы, связанные с выполнением Работ, в том числе расходы на привлечение соисполнителей. </w:t>
      </w:r>
    </w:p>
    <w:p w:rsidR="00A804A5" w:rsidRPr="002336AA" w:rsidRDefault="00A804A5" w:rsidP="00A804A5">
      <w:pPr>
        <w:jc w:val="both"/>
        <w:rPr>
          <w:bCs/>
          <w:color w:val="000000" w:themeColor="text1"/>
        </w:rPr>
      </w:pPr>
      <w:r>
        <w:rPr>
          <w:bCs/>
          <w:color w:val="000000" w:themeColor="text1"/>
        </w:rPr>
        <w:t xml:space="preserve">3.2. Заказчик обязуется оплатить Исполнителю Работы по настоящему Договору поэтапно, в течение 30 (тридцати) календарных дней </w:t>
      </w:r>
      <w:proofErr w:type="gramStart"/>
      <w:r>
        <w:rPr>
          <w:bCs/>
          <w:color w:val="000000" w:themeColor="text1"/>
        </w:rPr>
        <w:t>с даты подписания</w:t>
      </w:r>
      <w:proofErr w:type="gramEnd"/>
      <w:r>
        <w:rPr>
          <w:bCs/>
          <w:color w:val="000000" w:themeColor="text1"/>
        </w:rPr>
        <w:t xml:space="preserve"> Сторонами акта сдачи-приёмки соответствующего этапа Работ на основании счета Исполнителя. </w:t>
      </w:r>
    </w:p>
    <w:p w:rsidR="00A804A5" w:rsidRPr="002336AA" w:rsidRDefault="00A804A5" w:rsidP="00A804A5">
      <w:pPr>
        <w:outlineLvl w:val="0"/>
        <w:rPr>
          <w:b/>
          <w:color w:val="000000" w:themeColor="text1"/>
        </w:rPr>
      </w:pPr>
    </w:p>
    <w:p w:rsidR="00A804A5" w:rsidRPr="002336AA" w:rsidRDefault="00A804A5" w:rsidP="00A804A5">
      <w:pPr>
        <w:pStyle w:val="1"/>
        <w:numPr>
          <w:ilvl w:val="0"/>
          <w:numId w:val="0"/>
        </w:numPr>
        <w:spacing w:before="360" w:after="0"/>
        <w:jc w:val="center"/>
        <w:rPr>
          <w:i/>
          <w:color w:val="000000" w:themeColor="text1"/>
          <w:kern w:val="0"/>
          <w:sz w:val="24"/>
          <w:szCs w:val="24"/>
        </w:rPr>
      </w:pPr>
      <w:bookmarkStart w:id="105" w:name="_Toc510169995"/>
      <w:r>
        <w:rPr>
          <w:color w:val="000000" w:themeColor="text1"/>
          <w:kern w:val="0"/>
          <w:sz w:val="24"/>
          <w:szCs w:val="24"/>
        </w:rPr>
        <w:lastRenderedPageBreak/>
        <w:t>4. Порядок сдачи и приемки Работ</w:t>
      </w:r>
      <w:bookmarkEnd w:id="105"/>
    </w:p>
    <w:p w:rsidR="00A804A5" w:rsidRPr="002336AA" w:rsidRDefault="00A804A5" w:rsidP="00A804A5">
      <w:pPr>
        <w:rPr>
          <w:color w:val="000000" w:themeColor="text1"/>
        </w:rPr>
      </w:pPr>
      <w:r>
        <w:rPr>
          <w:color w:val="000000" w:themeColor="text1"/>
        </w:rPr>
        <w:t xml:space="preserve">4.1.В течение 5 (пяти) календарных дней по завершении этапа Работ Исполнитель </w:t>
      </w:r>
      <w:r>
        <w:rPr>
          <w:bCs/>
          <w:color w:val="000000" w:themeColor="text1"/>
        </w:rPr>
        <w:t xml:space="preserve">представляет Заказчику Акт сдачи-приемки выполненных Работ счет и </w:t>
      </w:r>
      <w:r>
        <w:rPr>
          <w:i/>
          <w:color w:val="000000" w:themeColor="text1"/>
        </w:rPr>
        <w:t>счет-фактуру</w:t>
      </w:r>
      <w:r>
        <w:rPr>
          <w:rStyle w:val="afff5"/>
          <w:i/>
          <w:color w:val="000000" w:themeColor="text1"/>
        </w:rPr>
        <w:footnoteReference w:id="4"/>
      </w:r>
      <w:r>
        <w:rPr>
          <w:bCs/>
          <w:color w:val="000000" w:themeColor="text1"/>
        </w:rPr>
        <w:t>.</w:t>
      </w:r>
    </w:p>
    <w:p w:rsidR="00A804A5" w:rsidRPr="002336AA" w:rsidRDefault="00A804A5" w:rsidP="00A804A5">
      <w:pPr>
        <w:jc w:val="both"/>
        <w:rPr>
          <w:color w:val="000000" w:themeColor="text1"/>
        </w:rPr>
      </w:pPr>
      <w:r>
        <w:rPr>
          <w:bCs/>
          <w:color w:val="000000" w:themeColor="text1"/>
        </w:rPr>
        <w:t>4.2. Заказчик</w:t>
      </w:r>
      <w:r>
        <w:rPr>
          <w:color w:val="000000" w:themeColor="text1"/>
        </w:rPr>
        <w:t xml:space="preserve"> в течение 15 (пятнадцати) календарных дней со дня </w:t>
      </w:r>
      <w:proofErr w:type="gramStart"/>
      <w:r>
        <w:rPr>
          <w:color w:val="000000" w:themeColor="text1"/>
        </w:rPr>
        <w:t>получения Акта сдачи-приемки выполненных этапа Работ</w:t>
      </w:r>
      <w:proofErr w:type="gramEnd"/>
      <w:r>
        <w:rPr>
          <w:color w:val="000000" w:themeColor="text1"/>
        </w:rPr>
        <w:t xml:space="preserve"> направляет Исполнителю подписанный Акт сдачи-приемки выполненных Работ или мотивированный отказ от приемки Работ.</w:t>
      </w:r>
    </w:p>
    <w:p w:rsidR="00A804A5" w:rsidRPr="002336AA" w:rsidRDefault="00A804A5" w:rsidP="00A804A5">
      <w:pPr>
        <w:jc w:val="both"/>
        <w:rPr>
          <w:bCs/>
          <w:color w:val="000000" w:themeColor="text1"/>
        </w:rPr>
      </w:pPr>
      <w:r>
        <w:rPr>
          <w:color w:val="000000" w:themeColor="text1"/>
        </w:rPr>
        <w:t xml:space="preserve">4.3. При наличии мотивированного отказа Заказчика от приемки </w:t>
      </w:r>
      <w:r>
        <w:rPr>
          <w:bCs/>
          <w:color w:val="000000" w:themeColor="text1"/>
        </w:rPr>
        <w:t>этапа Работ Сторонами</w:t>
      </w:r>
      <w:r>
        <w:rPr>
          <w:color w:val="000000" w:themeColor="text1"/>
        </w:rPr>
        <w:t xml:space="preserve"> </w:t>
      </w:r>
      <w:r>
        <w:rPr>
          <w:bCs/>
          <w:color w:val="000000" w:themeColor="text1"/>
        </w:rPr>
        <w:t>составляется Акт с перечнем необходимых доработок и указанием сроков их выполнения.</w:t>
      </w:r>
    </w:p>
    <w:p w:rsidR="00A804A5" w:rsidRPr="002336AA" w:rsidRDefault="00A804A5" w:rsidP="00A804A5">
      <w:pPr>
        <w:jc w:val="both"/>
        <w:rPr>
          <w:color w:val="000000" w:themeColor="text1"/>
        </w:rPr>
      </w:pPr>
      <w:r>
        <w:rPr>
          <w:bCs/>
          <w:color w:val="000000" w:themeColor="text1"/>
        </w:rPr>
        <w:t>4.4. В</w:t>
      </w:r>
      <w:r>
        <w:rPr>
          <w:color w:val="000000" w:themeColor="text1"/>
        </w:rP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804A5" w:rsidRPr="002336AA" w:rsidRDefault="00A804A5" w:rsidP="00A804A5">
      <w:pPr>
        <w:pStyle w:val="2f5"/>
        <w:rPr>
          <w:color w:val="000000" w:themeColor="text1"/>
        </w:rPr>
      </w:pPr>
      <w:r>
        <w:rPr>
          <w:color w:val="000000" w:themeColor="text1"/>
        </w:rPr>
        <w:t>4.5. Заказчик имеет право досрочно принять и оплатить выполненные Исполнителем Работы.</w:t>
      </w:r>
    </w:p>
    <w:p w:rsidR="00A804A5" w:rsidRPr="002336AA" w:rsidRDefault="00A804A5" w:rsidP="00A804A5">
      <w:pPr>
        <w:pStyle w:val="1"/>
        <w:numPr>
          <w:ilvl w:val="0"/>
          <w:numId w:val="0"/>
        </w:numPr>
        <w:spacing w:before="360" w:after="0"/>
        <w:jc w:val="center"/>
        <w:rPr>
          <w:i/>
          <w:color w:val="000000" w:themeColor="text1"/>
        </w:rPr>
      </w:pPr>
      <w:bookmarkStart w:id="106" w:name="_Toc510169996"/>
      <w:r>
        <w:rPr>
          <w:color w:val="000000" w:themeColor="text1"/>
          <w:kern w:val="0"/>
          <w:sz w:val="24"/>
          <w:szCs w:val="24"/>
        </w:rPr>
        <w:t>5. Обстоятельства непреодолимой силы</w:t>
      </w:r>
      <w:bookmarkEnd w:id="106"/>
    </w:p>
    <w:p w:rsidR="00A804A5" w:rsidRPr="002336AA" w:rsidRDefault="00A804A5" w:rsidP="00A804A5">
      <w:pPr>
        <w:jc w:val="both"/>
        <w:rPr>
          <w:bCs/>
          <w:color w:val="000000" w:themeColor="text1"/>
        </w:rPr>
      </w:pPr>
      <w:r>
        <w:rPr>
          <w:color w:val="000000" w:themeColor="text1"/>
        </w:rPr>
        <w:t xml:space="preserve">5.1. </w:t>
      </w:r>
      <w:proofErr w:type="gramStart"/>
      <w:r>
        <w:rPr>
          <w:color w:val="000000" w:themeColor="text1"/>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color w:val="000000" w:themeColor="text1"/>
        </w:rPr>
        <w:t>государственной власти.</w:t>
      </w:r>
      <w:proofErr w:type="gramEnd"/>
    </w:p>
    <w:p w:rsidR="00A804A5" w:rsidRPr="002336AA" w:rsidRDefault="00A804A5" w:rsidP="00A804A5">
      <w:pPr>
        <w:jc w:val="both"/>
        <w:rPr>
          <w:color w:val="000000" w:themeColor="text1"/>
        </w:rPr>
      </w:pPr>
      <w:r>
        <w:rPr>
          <w:bCs/>
          <w:color w:val="000000" w:themeColor="text1"/>
        </w:rPr>
        <w:t>5.2. Свидетельство, выданное торгово-промышленной палатой или иным компетентным органом,</w:t>
      </w:r>
      <w:r>
        <w:rPr>
          <w:color w:val="000000" w:themeColor="text1"/>
        </w:rPr>
        <w:t xml:space="preserve"> является достаточным подтверждением наличия и продолжительности действия обстоятельств непреодолимой силы.</w:t>
      </w:r>
    </w:p>
    <w:p w:rsidR="00A804A5" w:rsidRPr="002336AA" w:rsidRDefault="00A804A5" w:rsidP="00A804A5">
      <w:pPr>
        <w:jc w:val="both"/>
        <w:rPr>
          <w:bCs/>
          <w:color w:val="000000" w:themeColor="text1"/>
        </w:rPr>
      </w:pPr>
      <w:r>
        <w:rPr>
          <w:color w:val="000000" w:themeColor="text1"/>
        </w:rPr>
        <w:t xml:space="preserve">5.3. Сторона, которая не исполняет свои обязательства вследствие действия обстоятельств </w:t>
      </w:r>
      <w:r>
        <w:rPr>
          <w:bCs/>
          <w:color w:val="000000" w:themeColor="text1"/>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804A5" w:rsidRPr="001B639E" w:rsidRDefault="00A804A5" w:rsidP="00A804A5">
      <w:pPr>
        <w:jc w:val="both"/>
        <w:rPr>
          <w:color w:val="000000" w:themeColor="text1"/>
        </w:rPr>
      </w:pPr>
      <w:r>
        <w:rPr>
          <w:bCs/>
          <w:color w:val="000000" w:themeColor="text1"/>
        </w:rPr>
        <w:t xml:space="preserve">5.4. Если обстоятельства непреодолимой силы действуют на протяжении 3 (Трех) последовательных месяцев, настоящий </w:t>
      </w:r>
      <w:proofErr w:type="gramStart"/>
      <w:r>
        <w:rPr>
          <w:bCs/>
          <w:color w:val="000000" w:themeColor="text1"/>
        </w:rPr>
        <w:t>Договор</w:t>
      </w:r>
      <w:proofErr w:type="gramEnd"/>
      <w:r>
        <w:rPr>
          <w:bCs/>
          <w:color w:val="000000" w:themeColor="text1"/>
        </w:rPr>
        <w:t xml:space="preserve"> может быть расторгнут по соглашению Сторон, либо в порядке</w:t>
      </w:r>
      <w:r>
        <w:rPr>
          <w:color w:val="000000" w:themeColor="text1"/>
        </w:rPr>
        <w:t>, установленном пунктом 8.3 настоящего Договора.</w:t>
      </w:r>
    </w:p>
    <w:p w:rsidR="00A804A5" w:rsidRPr="002336AA" w:rsidRDefault="00A804A5" w:rsidP="00A804A5">
      <w:pPr>
        <w:spacing w:before="360"/>
        <w:jc w:val="center"/>
        <w:rPr>
          <w:b/>
          <w:color w:val="000000" w:themeColor="text1"/>
        </w:rPr>
      </w:pPr>
      <w:r>
        <w:rPr>
          <w:b/>
          <w:color w:val="000000" w:themeColor="text1"/>
        </w:rPr>
        <w:t>6. Ответственность Сторон</w:t>
      </w:r>
    </w:p>
    <w:p w:rsidR="00A804A5" w:rsidRPr="002336AA" w:rsidRDefault="00A804A5" w:rsidP="00A804A5">
      <w:pPr>
        <w:autoSpaceDE w:val="0"/>
        <w:autoSpaceDN w:val="0"/>
        <w:adjustRightInd w:val="0"/>
        <w:jc w:val="both"/>
        <w:rPr>
          <w:color w:val="000000" w:themeColor="text1"/>
        </w:rPr>
      </w:pPr>
      <w:r>
        <w:rPr>
          <w:color w:val="000000" w:themeColor="text1"/>
        </w:rP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804A5" w:rsidRPr="002336AA" w:rsidRDefault="00A804A5" w:rsidP="00A804A5">
      <w:pPr>
        <w:autoSpaceDE w:val="0"/>
        <w:autoSpaceDN w:val="0"/>
        <w:adjustRightInd w:val="0"/>
        <w:jc w:val="both"/>
        <w:rPr>
          <w:color w:val="000000" w:themeColor="text1"/>
        </w:rPr>
      </w:pPr>
      <w:r>
        <w:rPr>
          <w:color w:val="000000" w:themeColor="text1"/>
        </w:rPr>
        <w:t>6.2.Исполнитель несет ответственность перед Заказчиком за неисполнение или ненадлежащее исполнение обязатель</w:t>
      </w:r>
      <w:proofErr w:type="gramStart"/>
      <w:r>
        <w:rPr>
          <w:color w:val="000000" w:themeColor="text1"/>
        </w:rPr>
        <w:t>ств тр</w:t>
      </w:r>
      <w:proofErr w:type="gramEnd"/>
      <w:r>
        <w:rPr>
          <w:color w:val="000000" w:themeColor="text1"/>
        </w:rPr>
        <w:t>етьими лицами.</w:t>
      </w:r>
    </w:p>
    <w:p w:rsidR="00A804A5" w:rsidRPr="002336AA" w:rsidRDefault="00A804A5" w:rsidP="00A804A5">
      <w:pPr>
        <w:autoSpaceDE w:val="0"/>
        <w:autoSpaceDN w:val="0"/>
        <w:adjustRightInd w:val="0"/>
        <w:jc w:val="both"/>
        <w:rPr>
          <w:color w:val="000000" w:themeColor="text1"/>
        </w:rPr>
      </w:pPr>
      <w:r>
        <w:rPr>
          <w:color w:val="000000" w:themeColor="text1"/>
        </w:rPr>
        <w:t xml:space="preserve">6.3.Заказчик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w:t>
      </w:r>
      <w:proofErr w:type="gramStart"/>
      <w:r>
        <w:rPr>
          <w:color w:val="000000" w:themeColor="text1"/>
        </w:rPr>
        <w:t>вследствие</w:t>
      </w:r>
      <w:proofErr w:type="gramEnd"/>
      <w:r>
        <w:rPr>
          <w:color w:val="000000" w:themeColor="text1"/>
        </w:rPr>
        <w:t xml:space="preserve"> или </w:t>
      </w:r>
      <w:proofErr w:type="gramStart"/>
      <w:r>
        <w:rPr>
          <w:color w:val="000000" w:themeColor="text1"/>
        </w:rPr>
        <w:t>в</w:t>
      </w:r>
      <w:proofErr w:type="gramEnd"/>
      <w:r>
        <w:rPr>
          <w:color w:val="000000" w:themeColor="text1"/>
        </w:rPr>
        <w:t xml:space="preserve"> связи с использованием объектов интеллектуальной собственности в результатах Работ по настоящему Договору.</w:t>
      </w:r>
    </w:p>
    <w:p w:rsidR="00A804A5" w:rsidRPr="002336AA" w:rsidRDefault="00A804A5" w:rsidP="00A804A5">
      <w:pPr>
        <w:autoSpaceDE w:val="0"/>
        <w:autoSpaceDN w:val="0"/>
        <w:adjustRightInd w:val="0"/>
        <w:jc w:val="both"/>
        <w:rPr>
          <w:color w:val="000000" w:themeColor="text1"/>
        </w:rPr>
      </w:pPr>
      <w:r>
        <w:rPr>
          <w:color w:val="000000" w:themeColor="text1"/>
        </w:rP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A804A5" w:rsidRPr="002336AA" w:rsidRDefault="00A804A5" w:rsidP="00A804A5">
      <w:pPr>
        <w:autoSpaceDE w:val="0"/>
        <w:autoSpaceDN w:val="0"/>
        <w:adjustRightInd w:val="0"/>
        <w:jc w:val="both"/>
        <w:rPr>
          <w:bCs/>
          <w:iCs/>
          <w:color w:val="000000" w:themeColor="text1"/>
        </w:rPr>
      </w:pPr>
      <w:r>
        <w:rPr>
          <w:color w:val="000000" w:themeColor="text1"/>
        </w:rPr>
        <w:lastRenderedPageBreak/>
        <w:t>6.4. В случае нарушения сроков выполнения Работ Исполнителем Заказчик вправе требовать</w:t>
      </w:r>
      <w:r>
        <w:rPr>
          <w:bCs/>
          <w:iCs/>
          <w:color w:val="000000" w:themeColor="text1"/>
        </w:rPr>
        <w:t xml:space="preserve"> уплаты неустойки Исполнителем в размере 0,2 (две десятых) % от цены Договора за каждый день просрочки, но не более цены Договора. </w:t>
      </w:r>
      <w:r>
        <w:rPr>
          <w:color w:val="000000" w:themeColor="text1"/>
        </w:rPr>
        <w:t xml:space="preserve">В случае возникновения при этом у Заказчика каких-либо убытков Исполнитель возмещает такие убытки Заказчику в полном объеме. </w:t>
      </w:r>
      <w:r>
        <w:rPr>
          <w:bCs/>
          <w:iCs/>
          <w:color w:val="000000" w:themeColor="text1"/>
        </w:rPr>
        <w:t>Уплата неустойки не освобождает Исполнителя от выполнения лежащих на нем обязательств.</w:t>
      </w:r>
    </w:p>
    <w:p w:rsidR="00A804A5" w:rsidRPr="002336AA" w:rsidRDefault="00A804A5" w:rsidP="00A804A5">
      <w:pPr>
        <w:jc w:val="both"/>
        <w:rPr>
          <w:color w:val="000000" w:themeColor="text1"/>
        </w:rPr>
      </w:pPr>
      <w:r>
        <w:rPr>
          <w:color w:val="000000" w:themeColor="text1"/>
        </w:rPr>
        <w:t xml:space="preserve">6.5. В случае нарушения сроков оплаты по настоящему Договору, Исполнитель вправе требовать уплаты неустойки Заказчиком в размере </w:t>
      </w:r>
      <w:r>
        <w:rPr>
          <w:bCs/>
          <w:iCs/>
          <w:color w:val="000000" w:themeColor="text1"/>
        </w:rPr>
        <w:t>0,2 (две десятых) % о</w:t>
      </w:r>
      <w:r>
        <w:rPr>
          <w:color w:val="000000" w:themeColor="text1"/>
        </w:rPr>
        <w:t>т цены Договора, за каждый день просрочки. Общий размер неустойки не может превышать стоимости выполненных, но не оплаченных Работ</w:t>
      </w:r>
      <w:r>
        <w:rPr>
          <w:i/>
          <w:color w:val="000000" w:themeColor="text1"/>
        </w:rPr>
        <w:t>.</w:t>
      </w:r>
    </w:p>
    <w:p w:rsidR="00A804A5" w:rsidRPr="002336AA" w:rsidRDefault="00A804A5" w:rsidP="00A804A5">
      <w:pPr>
        <w:jc w:val="both"/>
        <w:rPr>
          <w:color w:val="000000" w:themeColor="text1"/>
        </w:rPr>
      </w:pPr>
      <w:r>
        <w:rPr>
          <w:color w:val="000000" w:themeColor="text1"/>
        </w:rPr>
        <w:t>6.6. 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санкций по настоящему Договору.</w:t>
      </w:r>
    </w:p>
    <w:p w:rsidR="00A804A5" w:rsidRPr="001B639E" w:rsidRDefault="00A804A5" w:rsidP="00A804A5">
      <w:pPr>
        <w:jc w:val="both"/>
        <w:rPr>
          <w:color w:val="000000" w:themeColor="text1"/>
        </w:rPr>
      </w:pPr>
      <w:r>
        <w:rPr>
          <w:color w:val="000000" w:themeColor="text1"/>
        </w:rPr>
        <w:t>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804A5" w:rsidRPr="002336AA" w:rsidRDefault="00A804A5" w:rsidP="00A804A5">
      <w:pPr>
        <w:spacing w:before="360"/>
        <w:jc w:val="center"/>
        <w:rPr>
          <w:b/>
          <w:color w:val="000000" w:themeColor="text1"/>
        </w:rPr>
      </w:pPr>
      <w:r>
        <w:rPr>
          <w:b/>
          <w:color w:val="000000" w:themeColor="text1"/>
        </w:rPr>
        <w:t>7. Разрешение споров</w:t>
      </w:r>
    </w:p>
    <w:p w:rsidR="00A804A5" w:rsidRPr="002336AA" w:rsidRDefault="00A804A5" w:rsidP="00A804A5">
      <w:pPr>
        <w:autoSpaceDE w:val="0"/>
        <w:autoSpaceDN w:val="0"/>
        <w:adjustRightInd w:val="0"/>
        <w:jc w:val="both"/>
        <w:rPr>
          <w:color w:val="000000" w:themeColor="text1"/>
        </w:rPr>
      </w:pPr>
      <w:r>
        <w:rPr>
          <w:color w:val="000000" w:themeColor="text1"/>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804A5" w:rsidRPr="002336AA" w:rsidRDefault="00A804A5" w:rsidP="00A804A5">
      <w:pPr>
        <w:pStyle w:val="Con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color w:val="000000" w:themeColor="text1"/>
          <w:sz w:val="24"/>
          <w:szCs w:val="24"/>
        </w:rPr>
        <w:t>с даты получения</w:t>
      </w:r>
      <w:proofErr w:type="gramEnd"/>
      <w:r>
        <w:rPr>
          <w:rFonts w:ascii="Times New Roman" w:hAnsi="Times New Roman" w:cs="Times New Roman"/>
          <w:color w:val="000000" w:themeColor="text1"/>
          <w:sz w:val="24"/>
          <w:szCs w:val="24"/>
        </w:rPr>
        <w:t xml:space="preserve"> претензии.</w:t>
      </w:r>
    </w:p>
    <w:p w:rsidR="00A804A5" w:rsidRPr="001B639E" w:rsidRDefault="00A804A5" w:rsidP="00A804A5">
      <w:pPr>
        <w:autoSpaceDE w:val="0"/>
        <w:autoSpaceDN w:val="0"/>
        <w:adjustRightInd w:val="0"/>
        <w:jc w:val="both"/>
        <w:rPr>
          <w:color w:val="000000" w:themeColor="text1"/>
        </w:rPr>
      </w:pPr>
      <w:r>
        <w:rPr>
          <w:color w:val="000000" w:themeColor="text1"/>
        </w:rPr>
        <w:t>7.3. В случае</w:t>
      </w:r>
      <w:proofErr w:type="gramStart"/>
      <w:r>
        <w:rPr>
          <w:color w:val="000000" w:themeColor="text1"/>
        </w:rPr>
        <w:t>,</w:t>
      </w:r>
      <w:proofErr w:type="gramEnd"/>
      <w:r>
        <w:rPr>
          <w:color w:val="000000" w:themeColor="text1"/>
        </w:rPr>
        <w:t xml:space="preserve"> если споры не урегулированы Сторонами с помощью переговоров и в претензионном порядке, то они передаются в Арбитражный суд г. Москвы.</w:t>
      </w:r>
    </w:p>
    <w:p w:rsidR="00A804A5" w:rsidRPr="002336AA" w:rsidRDefault="00A804A5" w:rsidP="00A804A5">
      <w:pPr>
        <w:spacing w:before="360"/>
        <w:jc w:val="center"/>
        <w:rPr>
          <w:b/>
          <w:color w:val="000000" w:themeColor="text1"/>
        </w:rPr>
      </w:pPr>
      <w:r>
        <w:rPr>
          <w:b/>
          <w:color w:val="000000" w:themeColor="text1"/>
        </w:rPr>
        <w:t>8. Порядок внесения изменений, дополнений в Договор и его расторжения</w:t>
      </w:r>
    </w:p>
    <w:p w:rsidR="00A804A5" w:rsidRPr="002336AA" w:rsidRDefault="00A804A5" w:rsidP="00A804A5">
      <w:pPr>
        <w:autoSpaceDE w:val="0"/>
        <w:autoSpaceDN w:val="0"/>
        <w:adjustRightInd w:val="0"/>
        <w:jc w:val="both"/>
        <w:rPr>
          <w:color w:val="000000" w:themeColor="text1"/>
        </w:rPr>
      </w:pPr>
      <w:r>
        <w:rPr>
          <w:color w:val="000000" w:themeColor="text1"/>
        </w:rPr>
        <w:t>8.1. В настоящий Договор могут быть внесены изменения и дополнения, которые оформляются Дополнительными соглашениями к настоящему Договору.</w:t>
      </w:r>
    </w:p>
    <w:p w:rsidR="00A804A5" w:rsidRPr="002336AA" w:rsidRDefault="00A804A5" w:rsidP="00A804A5">
      <w:pPr>
        <w:autoSpaceDE w:val="0"/>
        <w:autoSpaceDN w:val="0"/>
        <w:adjustRightInd w:val="0"/>
        <w:jc w:val="both"/>
        <w:rPr>
          <w:color w:val="000000" w:themeColor="text1"/>
        </w:rPr>
      </w:pPr>
      <w:r>
        <w:rPr>
          <w:color w:val="000000" w:themeColor="text1"/>
        </w:rPr>
        <w:t xml:space="preserve">8.2.Настоящий Договор </w:t>
      </w:r>
      <w:proofErr w:type="gramStart"/>
      <w:r>
        <w:rPr>
          <w:color w:val="000000" w:themeColor="text1"/>
        </w:rPr>
        <w:t>может быть досрочно расторгнут</w:t>
      </w:r>
      <w:proofErr w:type="gramEnd"/>
      <w:r>
        <w:rPr>
          <w:color w:val="000000" w:themeColor="text1"/>
        </w:rPr>
        <w:t xml:space="preserve"> по основаниям, предусмотренным законодательством Российской Федерации и настоящим Договором.</w:t>
      </w:r>
    </w:p>
    <w:p w:rsidR="00A804A5" w:rsidRPr="002336AA" w:rsidRDefault="00A804A5" w:rsidP="00A804A5">
      <w:pPr>
        <w:autoSpaceDE w:val="0"/>
        <w:autoSpaceDN w:val="0"/>
        <w:adjustRightInd w:val="0"/>
        <w:jc w:val="both"/>
        <w:rPr>
          <w:bCs/>
          <w:iCs/>
          <w:color w:val="000000" w:themeColor="text1"/>
          <w:szCs w:val="20"/>
          <w:lang w:eastAsia="en-US"/>
        </w:rPr>
      </w:pPr>
      <w:r>
        <w:rPr>
          <w:color w:val="000000" w:themeColor="text1"/>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color w:val="000000" w:themeColor="text1"/>
        </w:rPr>
        <w:t>позднее</w:t>
      </w:r>
      <w:proofErr w:type="gramEnd"/>
      <w:r>
        <w:rPr>
          <w:color w:val="000000" w:themeColor="text1"/>
        </w:rPr>
        <w:t xml:space="preserve"> чем за 30 (тридцать) календарных дней  до предполагаемой даты расторжения настоящего Договора. </w:t>
      </w:r>
      <w:r>
        <w:rPr>
          <w:bCs/>
          <w:iCs/>
          <w:color w:val="000000" w:themeColor="text1"/>
          <w:szCs w:val="20"/>
          <w:lang w:eastAsia="en-US"/>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A804A5" w:rsidRPr="002336AA" w:rsidRDefault="00A804A5" w:rsidP="00A804A5">
      <w:pPr>
        <w:pStyle w:val="2f5"/>
        <w:rPr>
          <w:color w:val="000000" w:themeColor="text1"/>
        </w:rPr>
      </w:pPr>
      <w:r>
        <w:rPr>
          <w:color w:val="000000" w:themeColor="text1"/>
        </w:rPr>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A804A5" w:rsidRPr="002336AA" w:rsidRDefault="00A804A5" w:rsidP="00A804A5">
      <w:pPr>
        <w:spacing w:before="360"/>
        <w:jc w:val="center"/>
        <w:rPr>
          <w:b/>
          <w:color w:val="000000" w:themeColor="text1"/>
        </w:rPr>
      </w:pPr>
      <w:r>
        <w:rPr>
          <w:b/>
          <w:color w:val="000000" w:themeColor="text1"/>
        </w:rPr>
        <w:t>9. Срок действия Договора</w:t>
      </w:r>
    </w:p>
    <w:p w:rsidR="00A804A5" w:rsidRPr="002336AA" w:rsidRDefault="00A804A5" w:rsidP="00A804A5">
      <w:pPr>
        <w:pStyle w:val="2f5"/>
        <w:spacing w:after="0"/>
        <w:rPr>
          <w:color w:val="000000" w:themeColor="text1"/>
          <w:szCs w:val="24"/>
        </w:rPr>
      </w:pPr>
      <w:r>
        <w:rPr>
          <w:color w:val="000000" w:themeColor="text1"/>
          <w:szCs w:val="24"/>
        </w:rPr>
        <w:lastRenderedPageBreak/>
        <w:t xml:space="preserve">9.1. Настоящий Договор вступает в силу с даты его подписания Сторонами и действует </w:t>
      </w:r>
      <w:proofErr w:type="gramStart"/>
      <w:r>
        <w:rPr>
          <w:color w:val="000000" w:themeColor="text1"/>
          <w:szCs w:val="24"/>
        </w:rPr>
        <w:t>до</w:t>
      </w:r>
      <w:proofErr w:type="gramEnd"/>
      <w:r>
        <w:rPr>
          <w:color w:val="000000" w:themeColor="text1"/>
          <w:szCs w:val="24"/>
        </w:rPr>
        <w:t xml:space="preserve"> ______________________, а </w:t>
      </w:r>
      <w:proofErr w:type="gramStart"/>
      <w:r>
        <w:rPr>
          <w:color w:val="000000" w:themeColor="text1"/>
          <w:szCs w:val="24"/>
        </w:rPr>
        <w:t>в</w:t>
      </w:r>
      <w:proofErr w:type="gramEnd"/>
      <w:r>
        <w:rPr>
          <w:color w:val="000000" w:themeColor="text1"/>
          <w:szCs w:val="24"/>
        </w:rPr>
        <w:t xml:space="preserve"> части взаиморасчетов, до полного исполнения Сторонами               </w:t>
      </w:r>
      <w:r>
        <w:rPr>
          <w:i/>
          <w:iCs/>
          <w:color w:val="000000" w:themeColor="text1"/>
          <w:szCs w:val="24"/>
          <w:vertAlign w:val="superscript"/>
        </w:rPr>
        <w:t>(например: 31 декабря 2018 года)</w:t>
      </w:r>
      <w:r>
        <w:rPr>
          <w:color w:val="000000" w:themeColor="text1"/>
          <w:szCs w:val="24"/>
        </w:rPr>
        <w:t xml:space="preserve">          </w:t>
      </w:r>
    </w:p>
    <w:p w:rsidR="00A804A5" w:rsidRPr="002336AA" w:rsidRDefault="00A804A5" w:rsidP="00A804A5">
      <w:pPr>
        <w:pStyle w:val="2f5"/>
        <w:spacing w:after="0"/>
        <w:rPr>
          <w:color w:val="000000" w:themeColor="text1"/>
          <w:szCs w:val="24"/>
        </w:rPr>
      </w:pPr>
      <w:r>
        <w:rPr>
          <w:color w:val="000000" w:themeColor="text1"/>
          <w:szCs w:val="24"/>
        </w:rPr>
        <w:t>своих обязательств.</w:t>
      </w:r>
    </w:p>
    <w:p w:rsidR="00A804A5" w:rsidRPr="002336AA" w:rsidRDefault="00A804A5" w:rsidP="00A804A5">
      <w:pPr>
        <w:spacing w:before="360"/>
        <w:jc w:val="center"/>
        <w:rPr>
          <w:b/>
          <w:color w:val="000000" w:themeColor="text1"/>
        </w:rPr>
      </w:pPr>
      <w:r>
        <w:rPr>
          <w:b/>
          <w:color w:val="000000" w:themeColor="text1"/>
        </w:rPr>
        <w:t>10. Конфиденциальность</w:t>
      </w:r>
    </w:p>
    <w:p w:rsidR="00A804A5" w:rsidRPr="002336AA" w:rsidRDefault="00A804A5" w:rsidP="00A804A5">
      <w:pPr>
        <w:autoSpaceDE w:val="0"/>
        <w:autoSpaceDN w:val="0"/>
        <w:adjustRightInd w:val="0"/>
        <w:jc w:val="both"/>
        <w:rPr>
          <w:color w:val="000000" w:themeColor="text1"/>
        </w:rPr>
      </w:pPr>
      <w:r>
        <w:rPr>
          <w:color w:val="000000" w:themeColor="text1"/>
        </w:rPr>
        <w:t>10.1. Стороны обязаны сохранять конфиденциальность информации, полученной в ходе исполнения настоящего Договора.</w:t>
      </w:r>
    </w:p>
    <w:p w:rsidR="00A804A5" w:rsidRPr="002336AA" w:rsidRDefault="00A804A5" w:rsidP="00A804A5">
      <w:pPr>
        <w:autoSpaceDE w:val="0"/>
        <w:autoSpaceDN w:val="0"/>
        <w:adjustRightInd w:val="0"/>
        <w:jc w:val="both"/>
        <w:rPr>
          <w:color w:val="000000" w:themeColor="text1"/>
        </w:rPr>
      </w:pPr>
      <w:r>
        <w:rPr>
          <w:color w:val="000000" w:themeColor="text1"/>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804A5" w:rsidRPr="001B639E" w:rsidRDefault="00A804A5" w:rsidP="00A804A5">
      <w:pPr>
        <w:pStyle w:val="2f5"/>
        <w:rPr>
          <w:color w:val="000000" w:themeColor="text1"/>
        </w:rPr>
      </w:pPr>
      <w:r>
        <w:rPr>
          <w:color w:val="000000" w:themeColor="text1"/>
        </w:rP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A804A5" w:rsidRPr="001B639E" w:rsidRDefault="00A804A5" w:rsidP="00A804A5">
      <w:pPr>
        <w:tabs>
          <w:tab w:val="left" w:pos="3206"/>
          <w:tab w:val="center" w:pos="5173"/>
        </w:tabs>
        <w:autoSpaceDE w:val="0"/>
        <w:autoSpaceDN w:val="0"/>
        <w:spacing w:before="360" w:line="276" w:lineRule="auto"/>
        <w:ind w:firstLine="709"/>
        <w:rPr>
          <w:b/>
          <w:color w:val="000000" w:themeColor="text1"/>
        </w:rPr>
      </w:pPr>
      <w:r>
        <w:rPr>
          <w:b/>
          <w:color w:val="000000" w:themeColor="text1"/>
        </w:rPr>
        <w:tab/>
      </w:r>
      <w:r>
        <w:rPr>
          <w:b/>
          <w:color w:val="000000" w:themeColor="text1"/>
        </w:rPr>
        <w:tab/>
        <w:t>11. Антикоррупционная оговорка</w:t>
      </w:r>
    </w:p>
    <w:p w:rsidR="00A804A5" w:rsidRPr="002336AA" w:rsidRDefault="00A804A5" w:rsidP="00A804A5">
      <w:pPr>
        <w:autoSpaceDE w:val="0"/>
        <w:autoSpaceDN w:val="0"/>
        <w:spacing w:line="276" w:lineRule="auto"/>
        <w:jc w:val="both"/>
        <w:rPr>
          <w:color w:val="000000" w:themeColor="text1"/>
        </w:rPr>
      </w:pPr>
      <w:r>
        <w:rPr>
          <w:color w:val="000000" w:themeColor="text1"/>
        </w:rPr>
        <w:t xml:space="preserve">11.1. </w:t>
      </w:r>
      <w:proofErr w:type="gramStart"/>
      <w:r>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804A5" w:rsidRPr="002336AA" w:rsidRDefault="00A804A5" w:rsidP="00A804A5">
      <w:pPr>
        <w:autoSpaceDE w:val="0"/>
        <w:autoSpaceDN w:val="0"/>
        <w:spacing w:line="276" w:lineRule="auto"/>
        <w:ind w:firstLine="709"/>
        <w:jc w:val="both"/>
        <w:rPr>
          <w:color w:val="000000" w:themeColor="text1"/>
        </w:rPr>
      </w:pPr>
      <w:r>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804A5" w:rsidRPr="002336AA" w:rsidRDefault="00A804A5" w:rsidP="00A804A5">
      <w:pPr>
        <w:autoSpaceDE w:val="0"/>
        <w:autoSpaceDN w:val="0"/>
        <w:spacing w:line="276" w:lineRule="auto"/>
        <w:jc w:val="both"/>
        <w:rPr>
          <w:color w:val="000000" w:themeColor="text1"/>
        </w:rPr>
      </w:pPr>
      <w:r>
        <w:rPr>
          <w:color w:val="000000" w:themeColor="text1"/>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A804A5" w:rsidRPr="002336AA" w:rsidRDefault="00A804A5" w:rsidP="00A804A5">
      <w:pPr>
        <w:tabs>
          <w:tab w:val="num" w:pos="0"/>
        </w:tabs>
        <w:autoSpaceDE w:val="0"/>
        <w:autoSpaceDN w:val="0"/>
        <w:spacing w:line="276" w:lineRule="auto"/>
        <w:ind w:firstLine="207"/>
        <w:jc w:val="both"/>
        <w:rPr>
          <w:color w:val="000000" w:themeColor="text1"/>
        </w:rPr>
      </w:pPr>
      <w:r>
        <w:rPr>
          <w:color w:val="000000" w:themeColor="text1"/>
        </w:rPr>
        <w:t xml:space="preserve">Каналы уведомления </w:t>
      </w:r>
      <w:r>
        <w:rPr>
          <w:color w:val="000000" w:themeColor="text1"/>
          <w:highlight w:val="yellow"/>
        </w:rPr>
        <w:t>Исполнителя</w:t>
      </w:r>
      <w:r>
        <w:rPr>
          <w:color w:val="000000" w:themeColor="text1"/>
        </w:rPr>
        <w:t xml:space="preserve"> о нарушениях каких-либо положений пункта 11.1 настоящего Договора: </w:t>
      </w:r>
      <w:r>
        <w:rPr>
          <w:color w:val="000000" w:themeColor="text1"/>
          <w:highlight w:val="yellow"/>
        </w:rPr>
        <w:t>_________________</w:t>
      </w:r>
      <w:r>
        <w:rPr>
          <w:color w:val="000000" w:themeColor="text1"/>
        </w:rPr>
        <w:t xml:space="preserve">, официальный сайт </w:t>
      </w:r>
      <w:r>
        <w:rPr>
          <w:color w:val="000000" w:themeColor="text1"/>
          <w:highlight w:val="yellow"/>
        </w:rPr>
        <w:t>______________</w:t>
      </w:r>
      <w:r>
        <w:rPr>
          <w:color w:val="000000" w:themeColor="text1"/>
        </w:rPr>
        <w:t>(для заполнения специальной формы).</w:t>
      </w:r>
    </w:p>
    <w:p w:rsidR="00A804A5" w:rsidRPr="002336AA" w:rsidRDefault="00A804A5" w:rsidP="00A804A5">
      <w:pPr>
        <w:autoSpaceDE w:val="0"/>
        <w:autoSpaceDN w:val="0"/>
        <w:spacing w:line="276" w:lineRule="auto"/>
        <w:ind w:firstLine="709"/>
        <w:jc w:val="both"/>
        <w:rPr>
          <w:color w:val="000000" w:themeColor="text1"/>
        </w:rPr>
      </w:pPr>
      <w:r>
        <w:rPr>
          <w:color w:val="000000" w:themeColor="text1"/>
        </w:rPr>
        <w:t xml:space="preserve">Каналы уведомления </w:t>
      </w:r>
      <w:r>
        <w:rPr>
          <w:color w:val="000000" w:themeColor="text1"/>
          <w:highlight w:val="yellow"/>
        </w:rPr>
        <w:t>Заказчика</w:t>
      </w:r>
      <w:r>
        <w:rPr>
          <w:color w:val="000000" w:themeColor="text1"/>
        </w:rPr>
        <w:t xml:space="preserve"> о нарушениях каких-либо положений пункта 11.1 настоящего Договора: 8 (495) 788-17-17, официальный сайт </w:t>
      </w:r>
      <w:r>
        <w:rPr>
          <w:color w:val="000000" w:themeColor="text1"/>
          <w:lang w:val="en-US"/>
        </w:rPr>
        <w:t>www</w:t>
      </w:r>
      <w:r>
        <w:rPr>
          <w:color w:val="000000" w:themeColor="text1"/>
        </w:rPr>
        <w:t>.</w:t>
      </w:r>
      <w:proofErr w:type="spellStart"/>
      <w:r>
        <w:rPr>
          <w:color w:val="000000" w:themeColor="text1"/>
          <w:lang w:val="en-US"/>
        </w:rPr>
        <w:t>trcont</w:t>
      </w:r>
      <w:proofErr w:type="spellEnd"/>
      <w:r>
        <w:rPr>
          <w:color w:val="000000" w:themeColor="text1"/>
        </w:rPr>
        <w:t>.</w:t>
      </w:r>
      <w:proofErr w:type="spellStart"/>
      <w:r>
        <w:rPr>
          <w:color w:val="000000" w:themeColor="text1"/>
          <w:lang w:val="en-US"/>
        </w:rPr>
        <w:t>ru</w:t>
      </w:r>
      <w:proofErr w:type="spellEnd"/>
      <w:r>
        <w:rPr>
          <w:color w:val="000000" w:themeColor="text1"/>
        </w:rPr>
        <w:t>.</w:t>
      </w:r>
    </w:p>
    <w:p w:rsidR="00A804A5" w:rsidRPr="002336AA" w:rsidRDefault="00A804A5" w:rsidP="00A804A5">
      <w:pPr>
        <w:autoSpaceDE w:val="0"/>
        <w:autoSpaceDN w:val="0"/>
        <w:spacing w:line="276" w:lineRule="auto"/>
        <w:ind w:firstLine="709"/>
        <w:jc w:val="both"/>
        <w:rPr>
          <w:color w:val="000000" w:themeColor="text1"/>
        </w:rPr>
      </w:pPr>
      <w:r>
        <w:rPr>
          <w:color w:val="000000" w:themeColor="text1"/>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themeColor="text1"/>
        </w:rPr>
        <w:t>с даты получения</w:t>
      </w:r>
      <w:proofErr w:type="gramEnd"/>
      <w:r>
        <w:rPr>
          <w:color w:val="000000" w:themeColor="text1"/>
        </w:rPr>
        <w:t xml:space="preserve"> письменного уведомления.</w:t>
      </w:r>
    </w:p>
    <w:p w:rsidR="00A804A5" w:rsidRPr="002336AA" w:rsidRDefault="00A804A5" w:rsidP="00A804A5">
      <w:pPr>
        <w:autoSpaceDE w:val="0"/>
        <w:autoSpaceDN w:val="0"/>
        <w:spacing w:line="276" w:lineRule="auto"/>
        <w:jc w:val="both"/>
        <w:rPr>
          <w:color w:val="000000" w:themeColor="text1"/>
        </w:rPr>
      </w:pPr>
      <w:r>
        <w:rPr>
          <w:color w:val="000000" w:themeColor="text1"/>
        </w:rP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804A5" w:rsidRPr="002336AA" w:rsidRDefault="00A804A5" w:rsidP="00A804A5">
      <w:pPr>
        <w:autoSpaceDE w:val="0"/>
        <w:autoSpaceDN w:val="0"/>
        <w:spacing w:line="276" w:lineRule="auto"/>
        <w:jc w:val="both"/>
        <w:rPr>
          <w:color w:val="000000" w:themeColor="text1"/>
        </w:rPr>
      </w:pPr>
      <w:r>
        <w:rPr>
          <w:color w:val="000000" w:themeColor="text1"/>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themeColor="text1"/>
        </w:rPr>
        <w:t>позднее</w:t>
      </w:r>
      <w:proofErr w:type="gramEnd"/>
      <w:r>
        <w:rPr>
          <w:color w:val="000000" w:themeColor="text1"/>
        </w:rPr>
        <w:t xml:space="preserve"> чем за 30 (тридцать) календарных дней до даты прекращения действия настоящего Договора.</w:t>
      </w:r>
    </w:p>
    <w:p w:rsidR="00A804A5" w:rsidRPr="002336AA" w:rsidRDefault="00A804A5" w:rsidP="00A804A5">
      <w:pPr>
        <w:autoSpaceDE w:val="0"/>
        <w:autoSpaceDN w:val="0"/>
        <w:spacing w:before="360" w:line="276" w:lineRule="auto"/>
        <w:ind w:firstLine="709"/>
        <w:jc w:val="center"/>
        <w:rPr>
          <w:b/>
          <w:color w:val="000000" w:themeColor="text1"/>
        </w:rPr>
      </w:pPr>
      <w:r>
        <w:rPr>
          <w:b/>
          <w:color w:val="000000" w:themeColor="text1"/>
        </w:rPr>
        <w:t>12. Гарантии и заверения Исполнителя</w:t>
      </w:r>
    </w:p>
    <w:p w:rsidR="00A804A5" w:rsidRPr="002336AA" w:rsidRDefault="00A804A5" w:rsidP="00456CC4">
      <w:pPr>
        <w:pStyle w:val="afffff4"/>
        <w:numPr>
          <w:ilvl w:val="1"/>
          <w:numId w:val="183"/>
        </w:numPr>
        <w:suppressAutoHyphens w:val="0"/>
        <w:spacing w:after="200"/>
        <w:ind w:left="0" w:firstLine="0"/>
        <w:contextualSpacing/>
        <w:jc w:val="both"/>
        <w:rPr>
          <w:color w:val="000000" w:themeColor="text1"/>
        </w:rPr>
      </w:pPr>
      <w:r>
        <w:rPr>
          <w:color w:val="000000" w:themeColor="text1"/>
        </w:rPr>
        <w:t>Исполнитель настоящим заверяет Заказчика и гарантирует, что на дату заключения настоящего Договора:</w:t>
      </w:r>
    </w:p>
    <w:p w:rsidR="00A804A5" w:rsidRPr="002336AA" w:rsidRDefault="00A804A5" w:rsidP="00456CC4">
      <w:pPr>
        <w:pStyle w:val="afffff4"/>
        <w:numPr>
          <w:ilvl w:val="2"/>
          <w:numId w:val="183"/>
        </w:numPr>
        <w:suppressAutoHyphens w:val="0"/>
        <w:spacing w:after="200"/>
        <w:ind w:left="0" w:firstLine="0"/>
        <w:contextualSpacing/>
        <w:jc w:val="both"/>
        <w:rPr>
          <w:color w:val="000000" w:themeColor="text1"/>
        </w:rPr>
      </w:pPr>
      <w:r>
        <w:rPr>
          <w:color w:val="000000" w:themeColor="text1"/>
        </w:rPr>
        <w:t xml:space="preserve">Исполнитель является надлежащим </w:t>
      </w:r>
      <w:proofErr w:type="gramStart"/>
      <w:r>
        <w:rPr>
          <w:color w:val="000000" w:themeColor="text1"/>
        </w:rPr>
        <w:t>образом</w:t>
      </w:r>
      <w:proofErr w:type="gramEnd"/>
      <w:r>
        <w:rPr>
          <w:color w:val="000000" w:themeColor="text1"/>
        </w:rPr>
        <w:t xml:space="preserve"> созданным юридическим лицом, действующим в соответствии с законодательством Российской Федерации;</w:t>
      </w:r>
    </w:p>
    <w:p w:rsidR="00A804A5" w:rsidRPr="002336AA" w:rsidRDefault="00A804A5" w:rsidP="00456CC4">
      <w:pPr>
        <w:pStyle w:val="afffff4"/>
        <w:numPr>
          <w:ilvl w:val="2"/>
          <w:numId w:val="183"/>
        </w:numPr>
        <w:suppressAutoHyphens w:val="0"/>
        <w:spacing w:after="200"/>
        <w:ind w:left="0" w:firstLine="0"/>
        <w:contextualSpacing/>
        <w:jc w:val="both"/>
        <w:rPr>
          <w:color w:val="000000" w:themeColor="text1"/>
        </w:rPr>
      </w:pPr>
      <w:r>
        <w:rPr>
          <w:color w:val="000000" w:themeColor="text1"/>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804A5" w:rsidRPr="002336AA" w:rsidRDefault="00A804A5" w:rsidP="00456CC4">
      <w:pPr>
        <w:pStyle w:val="afffff4"/>
        <w:numPr>
          <w:ilvl w:val="2"/>
          <w:numId w:val="183"/>
        </w:numPr>
        <w:suppressAutoHyphens w:val="0"/>
        <w:spacing w:after="200"/>
        <w:ind w:left="0" w:firstLine="0"/>
        <w:contextualSpacing/>
        <w:jc w:val="both"/>
        <w:rPr>
          <w:color w:val="000000" w:themeColor="text1"/>
        </w:rPr>
      </w:pPr>
      <w:r>
        <w:rPr>
          <w:color w:val="000000" w:themeColor="text1"/>
        </w:rPr>
        <w:t>настоящий Договор от имени Исполнителя подписан лицом, которое надлежащим образом уполномочено совершать такие действия;</w:t>
      </w:r>
    </w:p>
    <w:p w:rsidR="00A804A5" w:rsidRPr="002336AA" w:rsidRDefault="00A804A5" w:rsidP="00456CC4">
      <w:pPr>
        <w:pStyle w:val="afffff4"/>
        <w:numPr>
          <w:ilvl w:val="2"/>
          <w:numId w:val="183"/>
        </w:numPr>
        <w:suppressAutoHyphens w:val="0"/>
        <w:spacing w:after="200"/>
        <w:ind w:left="0" w:firstLine="0"/>
        <w:contextualSpacing/>
        <w:jc w:val="both"/>
        <w:rPr>
          <w:color w:val="000000" w:themeColor="text1"/>
        </w:rPr>
      </w:pPr>
      <w:r>
        <w:rPr>
          <w:color w:val="000000" w:themeColor="text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804A5" w:rsidRPr="001B639E" w:rsidRDefault="00A804A5" w:rsidP="00456CC4">
      <w:pPr>
        <w:pStyle w:val="afffff4"/>
        <w:numPr>
          <w:ilvl w:val="2"/>
          <w:numId w:val="183"/>
        </w:numPr>
        <w:suppressAutoHyphens w:val="0"/>
        <w:spacing w:after="200"/>
        <w:ind w:left="0" w:firstLine="0"/>
        <w:contextualSpacing/>
        <w:jc w:val="both"/>
        <w:rPr>
          <w:color w:val="000000" w:themeColor="text1"/>
        </w:rPr>
      </w:pPr>
      <w:r>
        <w:rPr>
          <w:color w:val="000000" w:themeColor="text1"/>
        </w:rPr>
        <w:t>не существует каких-либо обстоятельств, которые ограничивают, запрещают исполнение Исполнителем обязательств по настоящему Договору.</w:t>
      </w:r>
    </w:p>
    <w:p w:rsidR="00A804A5" w:rsidRPr="002336AA" w:rsidRDefault="00A804A5" w:rsidP="00A804A5">
      <w:pPr>
        <w:spacing w:before="360"/>
        <w:ind w:firstLine="709"/>
        <w:jc w:val="center"/>
        <w:rPr>
          <w:b/>
          <w:color w:val="000000" w:themeColor="text1"/>
        </w:rPr>
      </w:pPr>
      <w:r>
        <w:rPr>
          <w:b/>
          <w:color w:val="000000" w:themeColor="text1"/>
        </w:rPr>
        <w:t>13. Прочие условия</w:t>
      </w:r>
    </w:p>
    <w:p w:rsidR="00A804A5" w:rsidRPr="002336AA" w:rsidRDefault="00A804A5" w:rsidP="00A804A5">
      <w:pPr>
        <w:autoSpaceDE w:val="0"/>
        <w:autoSpaceDN w:val="0"/>
        <w:adjustRightInd w:val="0"/>
        <w:jc w:val="both"/>
        <w:rPr>
          <w:color w:val="000000" w:themeColor="text1"/>
        </w:rPr>
      </w:pPr>
      <w:r>
        <w:rPr>
          <w:color w:val="000000" w:themeColor="text1"/>
        </w:rPr>
        <w:t>13.1. Права и обязанности по настоящему Договору могут быть переданы Исполнителем третьему лицу с письменного согласия Заказчика.</w:t>
      </w:r>
    </w:p>
    <w:p w:rsidR="00A804A5" w:rsidRPr="002336AA" w:rsidRDefault="00A804A5" w:rsidP="00A804A5">
      <w:pPr>
        <w:autoSpaceDE w:val="0"/>
        <w:autoSpaceDN w:val="0"/>
        <w:adjustRightInd w:val="0"/>
        <w:jc w:val="both"/>
        <w:rPr>
          <w:color w:val="000000" w:themeColor="text1"/>
        </w:rPr>
      </w:pPr>
      <w:r>
        <w:rPr>
          <w:color w:val="000000" w:themeColor="text1"/>
        </w:rPr>
        <w:t>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A804A5" w:rsidRPr="002336AA" w:rsidRDefault="00A804A5" w:rsidP="00A804A5">
      <w:pPr>
        <w:ind w:firstLine="709"/>
        <w:jc w:val="both"/>
        <w:rPr>
          <w:i/>
          <w:noProof/>
          <w:color w:val="000000" w:themeColor="text1"/>
        </w:rPr>
      </w:pPr>
      <w:r>
        <w:rPr>
          <w:i/>
          <w:noProof/>
          <w:color w:val="000000" w:themeColor="text1"/>
        </w:rPr>
        <w:t>Исполнитель вправе использовать Систему следующими способами на условиях безвозмездной неисключительной лицензии в течение всего срока действия исключительного права на неё: хранить в памяти ЭВМ и воспроизводить неограниченное количество раз в целях осуществления модификации Системы по заявкам Заказчика.</w:t>
      </w:r>
    </w:p>
    <w:p w:rsidR="00A804A5" w:rsidRPr="002336AA" w:rsidRDefault="00A804A5" w:rsidP="00A804A5">
      <w:pPr>
        <w:autoSpaceDE w:val="0"/>
        <w:autoSpaceDN w:val="0"/>
        <w:adjustRightInd w:val="0"/>
        <w:jc w:val="both"/>
        <w:rPr>
          <w:color w:val="000000" w:themeColor="text1"/>
        </w:rPr>
      </w:pPr>
      <w:r>
        <w:rPr>
          <w:color w:val="000000" w:themeColor="text1"/>
        </w:rPr>
        <w:t xml:space="preserve">13.3. В случае изменения у </w:t>
      </w:r>
      <w:proofErr w:type="gramStart"/>
      <w:r>
        <w:rPr>
          <w:color w:val="000000" w:themeColor="text1"/>
        </w:rPr>
        <w:t>какой-либо</w:t>
      </w:r>
      <w:proofErr w:type="gramEnd"/>
      <w:r>
        <w:rPr>
          <w:color w:val="000000" w:themeColor="text1"/>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A804A5" w:rsidRPr="002336AA" w:rsidRDefault="00A804A5" w:rsidP="00A804A5">
      <w:pPr>
        <w:autoSpaceDE w:val="0"/>
        <w:autoSpaceDN w:val="0"/>
        <w:adjustRightInd w:val="0"/>
        <w:jc w:val="both"/>
        <w:rPr>
          <w:color w:val="000000" w:themeColor="text1"/>
        </w:rPr>
      </w:pPr>
      <w:r>
        <w:rPr>
          <w:color w:val="000000" w:themeColor="text1"/>
        </w:rPr>
        <w:t>13.4. Все приложения к настоящему Договору являются его неотъемлемыми частями.</w:t>
      </w:r>
    </w:p>
    <w:p w:rsidR="00A804A5" w:rsidRPr="002336AA" w:rsidRDefault="00A804A5" w:rsidP="00A804A5">
      <w:pPr>
        <w:autoSpaceDE w:val="0"/>
        <w:autoSpaceDN w:val="0"/>
        <w:adjustRightInd w:val="0"/>
        <w:jc w:val="both"/>
        <w:rPr>
          <w:color w:val="000000" w:themeColor="text1"/>
        </w:rPr>
      </w:pPr>
      <w:r>
        <w:rPr>
          <w:color w:val="000000" w:themeColor="text1"/>
        </w:rPr>
        <w:t>13.5. Настоящий Договор составлен в двух экземплярах, имеющих одинаковую силу, по одному для каждой из Сторон.</w:t>
      </w:r>
    </w:p>
    <w:p w:rsidR="00A804A5" w:rsidRPr="002336AA" w:rsidRDefault="00A804A5" w:rsidP="00A804A5">
      <w:pPr>
        <w:autoSpaceDE w:val="0"/>
        <w:autoSpaceDN w:val="0"/>
        <w:adjustRightInd w:val="0"/>
        <w:jc w:val="both"/>
        <w:rPr>
          <w:color w:val="000000" w:themeColor="text1"/>
        </w:rPr>
      </w:pPr>
      <w:r>
        <w:rPr>
          <w:color w:val="000000" w:themeColor="text1"/>
        </w:rPr>
        <w:lastRenderedPageBreak/>
        <w:t>13.6. К настоящему Договору прилагаются:</w:t>
      </w:r>
    </w:p>
    <w:p w:rsidR="00A804A5" w:rsidRPr="002336AA" w:rsidRDefault="00A804A5" w:rsidP="00A804A5">
      <w:pPr>
        <w:autoSpaceDE w:val="0"/>
        <w:autoSpaceDN w:val="0"/>
        <w:adjustRightInd w:val="0"/>
        <w:jc w:val="both"/>
        <w:rPr>
          <w:color w:val="000000" w:themeColor="text1"/>
        </w:rPr>
      </w:pPr>
      <w:r>
        <w:rPr>
          <w:color w:val="000000" w:themeColor="text1"/>
        </w:rPr>
        <w:t>13.6.1. Технические требования</w:t>
      </w:r>
      <w:r>
        <w:rPr>
          <w:noProof/>
          <w:color w:val="000000" w:themeColor="text1"/>
        </w:rPr>
        <w:t xml:space="preserve"> к Системе</w:t>
      </w:r>
      <w:r>
        <w:rPr>
          <w:color w:val="000000" w:themeColor="text1"/>
        </w:rPr>
        <w:t xml:space="preserve"> – Приложение №1;</w:t>
      </w:r>
    </w:p>
    <w:p w:rsidR="00A804A5" w:rsidRPr="002336AA" w:rsidRDefault="00A804A5" w:rsidP="00A804A5">
      <w:pPr>
        <w:autoSpaceDE w:val="0"/>
        <w:autoSpaceDN w:val="0"/>
        <w:adjustRightInd w:val="0"/>
        <w:jc w:val="both"/>
        <w:rPr>
          <w:color w:val="000000" w:themeColor="text1"/>
        </w:rPr>
      </w:pPr>
      <w:r>
        <w:rPr>
          <w:color w:val="000000" w:themeColor="text1"/>
        </w:rPr>
        <w:t>13.6.2. Календарный план - Приложение №2;</w:t>
      </w:r>
    </w:p>
    <w:p w:rsidR="00A804A5" w:rsidRPr="001B639E" w:rsidRDefault="00A804A5" w:rsidP="00A804A5">
      <w:pPr>
        <w:autoSpaceDE w:val="0"/>
        <w:autoSpaceDN w:val="0"/>
        <w:adjustRightInd w:val="0"/>
        <w:jc w:val="both"/>
        <w:rPr>
          <w:color w:val="000000" w:themeColor="text1"/>
        </w:rPr>
      </w:pPr>
      <w:r>
        <w:rPr>
          <w:color w:val="000000" w:themeColor="text1"/>
        </w:rPr>
        <w:t>13.6.3. Протокол согласования договорной цены  - Приложение №3.</w:t>
      </w:r>
    </w:p>
    <w:p w:rsidR="00A804A5" w:rsidRPr="002336AA" w:rsidRDefault="00A804A5" w:rsidP="00A804A5">
      <w:pPr>
        <w:pStyle w:val="Normal1"/>
        <w:spacing w:before="360"/>
        <w:rPr>
          <w:b/>
          <w:color w:val="000000" w:themeColor="text1"/>
          <w:sz w:val="24"/>
          <w:szCs w:val="24"/>
        </w:rPr>
      </w:pPr>
      <w:r>
        <w:rPr>
          <w:b/>
          <w:color w:val="000000" w:themeColor="text1"/>
          <w:sz w:val="24"/>
          <w:szCs w:val="24"/>
        </w:rPr>
        <w:t xml:space="preserve">            14. Адреса, банковские реквизиты и подписи Сторон:</w:t>
      </w:r>
    </w:p>
    <w:tbl>
      <w:tblPr>
        <w:tblW w:w="5205" w:type="pct"/>
        <w:tblLayout w:type="fixed"/>
        <w:tblLook w:val="0000" w:firstRow="0" w:lastRow="0" w:firstColumn="0" w:lastColumn="0" w:noHBand="0" w:noVBand="0"/>
      </w:tblPr>
      <w:tblGrid>
        <w:gridCol w:w="4975"/>
        <w:gridCol w:w="5283"/>
      </w:tblGrid>
      <w:tr w:rsidR="00A804A5" w:rsidRPr="002336AA">
        <w:trPr>
          <w:trHeight w:val="3379"/>
        </w:trPr>
        <w:tc>
          <w:tcPr>
            <w:tcW w:w="2425" w:type="pct"/>
          </w:tcPr>
          <w:p w:rsidR="00A804A5" w:rsidRPr="002336AA" w:rsidRDefault="00A804A5" w:rsidP="00A804A5">
            <w:pPr>
              <w:pStyle w:val="affff9"/>
              <w:rPr>
                <w:color w:val="000000" w:themeColor="text1"/>
                <w:sz w:val="24"/>
                <w:szCs w:val="24"/>
              </w:rPr>
            </w:pPr>
            <w:r>
              <w:rPr>
                <w:b/>
                <w:color w:val="000000" w:themeColor="text1"/>
                <w:sz w:val="24"/>
                <w:szCs w:val="24"/>
              </w:rPr>
              <w:t>Заказчик:</w:t>
            </w:r>
            <w:r>
              <w:rPr>
                <w:b/>
                <w:color w:val="000000" w:themeColor="text1"/>
              </w:rPr>
              <w:t xml:space="preserve"> </w:t>
            </w:r>
            <w:r>
              <w:rPr>
                <w:color w:val="000000" w:themeColor="text1"/>
                <w:sz w:val="24"/>
                <w:szCs w:val="24"/>
              </w:rPr>
              <w:t>Публичное акционерное общество «Центр по перевозке грузов в контейнерах «ТрансКонтейнер»</w:t>
            </w:r>
          </w:p>
          <w:p w:rsidR="00A804A5" w:rsidRPr="002336AA" w:rsidRDefault="00A804A5" w:rsidP="00A804A5">
            <w:pPr>
              <w:shd w:val="clear" w:color="auto" w:fill="FFFFFF"/>
              <w:jc w:val="both"/>
              <w:rPr>
                <w:color w:val="000000" w:themeColor="text1"/>
                <w:spacing w:val="5"/>
              </w:rPr>
            </w:pPr>
            <w:r>
              <w:rPr>
                <w:color w:val="000000" w:themeColor="text1"/>
                <w:spacing w:val="5"/>
              </w:rPr>
              <w:t xml:space="preserve">Место нахождения: </w:t>
            </w:r>
            <w:r>
              <w:rPr>
                <w:color w:val="000000" w:themeColor="text1"/>
                <w:szCs w:val="28"/>
              </w:rPr>
              <w:t>125047, ГОРОД МОСКВА, ПЕРЕУЛОК ОРУЖЕЙНЫЙ, ДОМ 19</w:t>
            </w:r>
          </w:p>
          <w:p w:rsidR="00A804A5" w:rsidRPr="002336AA" w:rsidRDefault="00A804A5" w:rsidP="00A804A5">
            <w:pPr>
              <w:shd w:val="clear" w:color="auto" w:fill="FFFFFF"/>
              <w:jc w:val="both"/>
              <w:rPr>
                <w:color w:val="000000" w:themeColor="text1"/>
              </w:rPr>
            </w:pPr>
            <w:r>
              <w:rPr>
                <w:color w:val="000000" w:themeColor="text1"/>
                <w:spacing w:val="5"/>
              </w:rPr>
              <w:t xml:space="preserve">Фактический адрес: </w:t>
            </w:r>
            <w:r>
              <w:rPr>
                <w:color w:val="000000" w:themeColor="text1"/>
                <w:szCs w:val="28"/>
              </w:rPr>
              <w:t>125047, ГОРОД МОСКВА, ПЕРЕУЛОК ОРУЖЕЙНЫЙ, ДОМ 19</w:t>
            </w:r>
          </w:p>
          <w:p w:rsidR="00A804A5" w:rsidRPr="002336AA" w:rsidRDefault="00A804A5" w:rsidP="00A804A5">
            <w:pPr>
              <w:jc w:val="both"/>
              <w:rPr>
                <w:color w:val="000000" w:themeColor="text1"/>
              </w:rPr>
            </w:pPr>
            <w:r>
              <w:rPr>
                <w:color w:val="000000" w:themeColor="text1"/>
              </w:rPr>
              <w:t xml:space="preserve">Почтовый адрес: </w:t>
            </w:r>
            <w:r>
              <w:rPr>
                <w:color w:val="000000" w:themeColor="text1"/>
                <w:spacing w:val="5"/>
              </w:rPr>
              <w:t>125047, г. Москва, Оружейный пер., д.19</w:t>
            </w:r>
          </w:p>
          <w:p w:rsidR="00A804A5" w:rsidRPr="002336AA" w:rsidRDefault="00A804A5" w:rsidP="00A804A5">
            <w:pPr>
              <w:jc w:val="both"/>
              <w:rPr>
                <w:color w:val="000000" w:themeColor="text1"/>
              </w:rPr>
            </w:pPr>
            <w:r>
              <w:rPr>
                <w:color w:val="000000" w:themeColor="text1"/>
                <w:spacing w:val="5"/>
              </w:rPr>
              <w:t xml:space="preserve">ИНН 7708591995, ОКПО 94421386, </w:t>
            </w:r>
            <w:r>
              <w:rPr>
                <w:color w:val="000000" w:themeColor="text1"/>
              </w:rPr>
              <w:t xml:space="preserve">КПП 997650001, </w:t>
            </w:r>
          </w:p>
          <w:p w:rsidR="00A804A5" w:rsidRPr="002336AA" w:rsidRDefault="00A804A5" w:rsidP="00A804A5">
            <w:pPr>
              <w:jc w:val="both"/>
              <w:rPr>
                <w:color w:val="000000" w:themeColor="text1"/>
              </w:rPr>
            </w:pPr>
            <w:proofErr w:type="gramStart"/>
            <w:r>
              <w:rPr>
                <w:color w:val="000000" w:themeColor="text1"/>
              </w:rPr>
              <w:t>Р</w:t>
            </w:r>
            <w:proofErr w:type="gramEnd"/>
            <w:r>
              <w:rPr>
                <w:color w:val="000000" w:themeColor="text1"/>
              </w:rPr>
              <w:t>/с 40702810200030004399 в Банк ВТБ (ПАО)</w:t>
            </w:r>
          </w:p>
          <w:p w:rsidR="00A804A5" w:rsidRPr="002336AA" w:rsidRDefault="00A804A5" w:rsidP="00A804A5">
            <w:pPr>
              <w:jc w:val="both"/>
              <w:rPr>
                <w:color w:val="000000" w:themeColor="text1"/>
              </w:rPr>
            </w:pPr>
            <w:r>
              <w:rPr>
                <w:color w:val="000000" w:themeColor="text1"/>
              </w:rPr>
              <w:t>БИК 044525187</w:t>
            </w:r>
          </w:p>
          <w:p w:rsidR="00A804A5" w:rsidRPr="002336AA" w:rsidRDefault="00A804A5" w:rsidP="00A804A5">
            <w:pPr>
              <w:pStyle w:val="affff9"/>
              <w:rPr>
                <w:color w:val="000000" w:themeColor="text1"/>
                <w:sz w:val="24"/>
                <w:szCs w:val="24"/>
              </w:rPr>
            </w:pPr>
            <w:proofErr w:type="gramStart"/>
            <w:r>
              <w:rPr>
                <w:color w:val="000000" w:themeColor="text1"/>
                <w:sz w:val="24"/>
                <w:szCs w:val="24"/>
              </w:rPr>
              <w:t>К</w:t>
            </w:r>
            <w:proofErr w:type="gramEnd"/>
            <w:r>
              <w:rPr>
                <w:color w:val="000000" w:themeColor="text1"/>
                <w:sz w:val="24"/>
                <w:szCs w:val="24"/>
              </w:rPr>
              <w:t xml:space="preserve">/с 30101810700000000187 </w:t>
            </w:r>
            <w:proofErr w:type="gramStart"/>
            <w:r>
              <w:rPr>
                <w:color w:val="000000" w:themeColor="text1"/>
                <w:sz w:val="24"/>
                <w:szCs w:val="24"/>
              </w:rPr>
              <w:t>в</w:t>
            </w:r>
            <w:proofErr w:type="gramEnd"/>
            <w:r>
              <w:rPr>
                <w:color w:val="000000" w:themeColor="text1"/>
                <w:sz w:val="24"/>
                <w:szCs w:val="24"/>
              </w:rPr>
              <w:t xml:space="preserve"> ОПЕРУ Московского ГТУ Банка России, </w:t>
            </w:r>
          </w:p>
          <w:p w:rsidR="00A804A5" w:rsidRPr="002336AA" w:rsidRDefault="00A804A5" w:rsidP="00A804A5">
            <w:pPr>
              <w:shd w:val="clear" w:color="auto" w:fill="FFFFFF"/>
              <w:jc w:val="both"/>
              <w:rPr>
                <w:color w:val="000000" w:themeColor="text1"/>
                <w:spacing w:val="5"/>
              </w:rPr>
            </w:pPr>
            <w:r>
              <w:rPr>
                <w:color w:val="000000" w:themeColor="text1"/>
                <w:spacing w:val="5"/>
              </w:rPr>
              <w:t>тел. (495) 788-17-17, факс (499) 262-75-78</w:t>
            </w:r>
          </w:p>
          <w:p w:rsidR="00A804A5" w:rsidRPr="002336AA" w:rsidRDefault="00A804A5" w:rsidP="00A804A5">
            <w:pPr>
              <w:pStyle w:val="affff9"/>
              <w:ind w:right="-144"/>
              <w:rPr>
                <w:color w:val="000000" w:themeColor="text1"/>
                <w:sz w:val="24"/>
                <w:szCs w:val="24"/>
              </w:rPr>
            </w:pPr>
            <w:r>
              <w:rPr>
                <w:color w:val="000000" w:themeColor="text1"/>
                <w:sz w:val="24"/>
                <w:szCs w:val="24"/>
                <w:lang w:val="en-US"/>
              </w:rPr>
              <w:t xml:space="preserve">E-mail: </w:t>
            </w:r>
            <w:hyperlink r:id="rId32" w:history="1">
              <w:r>
                <w:rPr>
                  <w:rStyle w:val="afff3"/>
                  <w:color w:val="000000" w:themeColor="text1"/>
                  <w:sz w:val="24"/>
                  <w:szCs w:val="24"/>
                  <w:lang w:val="en-US"/>
                </w:rPr>
                <w:t>trcont@trcont.ru</w:t>
              </w:r>
            </w:hyperlink>
          </w:p>
        </w:tc>
        <w:tc>
          <w:tcPr>
            <w:tcW w:w="2575" w:type="pct"/>
          </w:tcPr>
          <w:p w:rsidR="00A804A5" w:rsidRPr="002336AA" w:rsidRDefault="00A804A5" w:rsidP="00A804A5">
            <w:pPr>
              <w:pStyle w:val="affff9"/>
              <w:rPr>
                <w:color w:val="000000" w:themeColor="text1"/>
                <w:sz w:val="24"/>
                <w:szCs w:val="24"/>
              </w:rPr>
            </w:pPr>
            <w:r>
              <w:rPr>
                <w:b/>
                <w:color w:val="000000" w:themeColor="text1"/>
                <w:sz w:val="24"/>
                <w:szCs w:val="24"/>
              </w:rPr>
              <w:t xml:space="preserve">Исполнитель: </w:t>
            </w:r>
            <w:r>
              <w:rPr>
                <w:color w:val="000000" w:themeColor="text1"/>
                <w:sz w:val="24"/>
                <w:szCs w:val="24"/>
              </w:rPr>
              <w:t>_______________________________________</w:t>
            </w:r>
          </w:p>
          <w:p w:rsidR="00A804A5" w:rsidRPr="002336AA" w:rsidRDefault="00A804A5" w:rsidP="00A804A5">
            <w:pPr>
              <w:pStyle w:val="affff9"/>
              <w:rPr>
                <w:color w:val="000000" w:themeColor="text1"/>
                <w:sz w:val="24"/>
                <w:szCs w:val="24"/>
              </w:rPr>
            </w:pPr>
            <w:r>
              <w:rPr>
                <w:color w:val="000000" w:themeColor="text1"/>
                <w:spacing w:val="5"/>
                <w:sz w:val="24"/>
                <w:szCs w:val="24"/>
              </w:rPr>
              <w:t>Место нахождения:</w:t>
            </w:r>
            <w:r>
              <w:rPr>
                <w:color w:val="000000" w:themeColor="text1"/>
                <w:sz w:val="24"/>
                <w:szCs w:val="24"/>
              </w:rPr>
              <w:t xml:space="preserve"> _______________________________________</w:t>
            </w:r>
          </w:p>
          <w:p w:rsidR="00A804A5" w:rsidRPr="002336AA" w:rsidRDefault="00A804A5" w:rsidP="00A804A5">
            <w:pPr>
              <w:pStyle w:val="affff9"/>
              <w:rPr>
                <w:color w:val="000000" w:themeColor="text1"/>
                <w:sz w:val="24"/>
                <w:szCs w:val="24"/>
              </w:rPr>
            </w:pPr>
            <w:r>
              <w:rPr>
                <w:color w:val="000000" w:themeColor="text1"/>
                <w:sz w:val="24"/>
                <w:szCs w:val="24"/>
              </w:rPr>
              <w:t>Почтовый индекс:  _________,</w:t>
            </w:r>
            <w:r>
              <w:rPr>
                <w:b/>
                <w:color w:val="000000" w:themeColor="text1"/>
                <w:sz w:val="24"/>
                <w:szCs w:val="24"/>
              </w:rPr>
              <w:t xml:space="preserve">  </w:t>
            </w:r>
            <w:r>
              <w:rPr>
                <w:color w:val="000000" w:themeColor="text1"/>
                <w:sz w:val="24"/>
                <w:szCs w:val="24"/>
              </w:rPr>
              <w:t>адрес:______________________________</w:t>
            </w:r>
          </w:p>
          <w:p w:rsidR="00A804A5" w:rsidRPr="002336AA" w:rsidRDefault="00A804A5" w:rsidP="00A804A5">
            <w:pPr>
              <w:pStyle w:val="affff9"/>
              <w:rPr>
                <w:color w:val="000000" w:themeColor="text1"/>
                <w:sz w:val="24"/>
                <w:szCs w:val="24"/>
              </w:rPr>
            </w:pPr>
            <w:r>
              <w:rPr>
                <w:color w:val="000000" w:themeColor="text1"/>
                <w:sz w:val="24"/>
                <w:szCs w:val="24"/>
              </w:rPr>
              <w:t xml:space="preserve">ОГРН_______________ИНН ______________, ОКПО ______________, </w:t>
            </w:r>
          </w:p>
          <w:p w:rsidR="00A804A5" w:rsidRPr="002336AA" w:rsidRDefault="00A804A5" w:rsidP="00A804A5">
            <w:pPr>
              <w:pStyle w:val="affff9"/>
              <w:rPr>
                <w:i/>
                <w:color w:val="000000" w:themeColor="text1"/>
                <w:sz w:val="24"/>
                <w:szCs w:val="24"/>
              </w:rPr>
            </w:pPr>
            <w:r>
              <w:rPr>
                <w:color w:val="000000" w:themeColor="text1"/>
                <w:sz w:val="24"/>
                <w:szCs w:val="24"/>
              </w:rPr>
              <w:t>КПП ______________</w:t>
            </w:r>
            <w:proofErr w:type="gramStart"/>
            <w:r>
              <w:rPr>
                <w:color w:val="000000" w:themeColor="text1"/>
                <w:sz w:val="24"/>
                <w:szCs w:val="24"/>
              </w:rPr>
              <w:t xml:space="preserve"> ,</w:t>
            </w:r>
            <w:proofErr w:type="gramEnd"/>
            <w:r>
              <w:rPr>
                <w:color w:val="000000" w:themeColor="text1"/>
                <w:sz w:val="24"/>
                <w:szCs w:val="24"/>
              </w:rPr>
              <w:t xml:space="preserve"> </w:t>
            </w:r>
          </w:p>
          <w:p w:rsidR="00A804A5" w:rsidRPr="002336AA" w:rsidRDefault="00A804A5" w:rsidP="00A804A5">
            <w:pPr>
              <w:pStyle w:val="affff6"/>
              <w:rPr>
                <w:i/>
                <w:iCs/>
                <w:color w:val="000000" w:themeColor="text1"/>
                <w:sz w:val="24"/>
              </w:rPr>
            </w:pPr>
            <w:proofErr w:type="gramStart"/>
            <w:r>
              <w:rPr>
                <w:i/>
                <w:iCs/>
                <w:color w:val="000000" w:themeColor="text1"/>
                <w:sz w:val="24"/>
              </w:rPr>
              <w:t>р</w:t>
            </w:r>
            <w:proofErr w:type="gramEnd"/>
            <w:r>
              <w:rPr>
                <w:i/>
                <w:iCs/>
                <w:color w:val="000000" w:themeColor="text1"/>
                <w:sz w:val="24"/>
              </w:rPr>
              <w:t xml:space="preserve">/счет  ______________________ в  ____________________,            к/счет _______________________ в  ___________________________, БИК _______________, </w:t>
            </w:r>
          </w:p>
          <w:p w:rsidR="00A804A5" w:rsidRPr="002336AA" w:rsidRDefault="00A804A5" w:rsidP="00A804A5">
            <w:pPr>
              <w:pStyle w:val="affff9"/>
              <w:rPr>
                <w:color w:val="000000" w:themeColor="text1"/>
                <w:sz w:val="24"/>
                <w:szCs w:val="24"/>
              </w:rPr>
            </w:pPr>
            <w:r>
              <w:rPr>
                <w:iCs/>
                <w:color w:val="000000" w:themeColor="text1"/>
                <w:sz w:val="24"/>
                <w:szCs w:val="24"/>
              </w:rPr>
              <w:t>тел.</w:t>
            </w:r>
            <w:r>
              <w:rPr>
                <w:i/>
                <w:color w:val="000000" w:themeColor="text1"/>
                <w:sz w:val="24"/>
                <w:szCs w:val="24"/>
              </w:rPr>
              <w:t xml:space="preserve"> ________</w:t>
            </w:r>
            <w:r>
              <w:rPr>
                <w:color w:val="000000" w:themeColor="text1"/>
                <w:sz w:val="24"/>
                <w:szCs w:val="24"/>
              </w:rPr>
              <w:t>, факс _____________,</w:t>
            </w:r>
          </w:p>
          <w:p w:rsidR="00A804A5" w:rsidRPr="002336AA" w:rsidRDefault="00A804A5" w:rsidP="00A804A5">
            <w:pPr>
              <w:pStyle w:val="affff9"/>
              <w:rPr>
                <w:color w:val="000000" w:themeColor="text1"/>
                <w:sz w:val="24"/>
                <w:szCs w:val="24"/>
              </w:rPr>
            </w:pPr>
            <w:r>
              <w:rPr>
                <w:color w:val="000000" w:themeColor="text1"/>
                <w:sz w:val="24"/>
                <w:szCs w:val="24"/>
                <w:lang w:val="en-US"/>
              </w:rPr>
              <w:t>E</w:t>
            </w:r>
            <w:r>
              <w:rPr>
                <w:color w:val="000000" w:themeColor="text1"/>
                <w:sz w:val="24"/>
                <w:szCs w:val="24"/>
              </w:rPr>
              <w:t>-</w:t>
            </w:r>
            <w:r>
              <w:rPr>
                <w:color w:val="000000" w:themeColor="text1"/>
                <w:sz w:val="24"/>
                <w:szCs w:val="24"/>
                <w:lang w:val="en-US"/>
              </w:rPr>
              <w:t>mail</w:t>
            </w:r>
            <w:r>
              <w:rPr>
                <w:color w:val="000000" w:themeColor="text1"/>
                <w:sz w:val="24"/>
                <w:szCs w:val="24"/>
              </w:rPr>
              <w:t xml:space="preserve"> ________________</w:t>
            </w:r>
          </w:p>
        </w:tc>
      </w:tr>
      <w:tr w:rsidR="00A804A5" w:rsidRPr="002336AA" w:rsidTr="00A804A5">
        <w:trPr>
          <w:trHeight w:val="3379"/>
        </w:trPr>
        <w:tc>
          <w:tcPr>
            <w:tcW w:w="2425" w:type="pct"/>
          </w:tcPr>
          <w:p w:rsidR="00A804A5" w:rsidRPr="002336AA" w:rsidRDefault="00A804A5" w:rsidP="00A804A5">
            <w:pPr>
              <w:rPr>
                <w:color w:val="000000" w:themeColor="text1"/>
              </w:rPr>
            </w:pPr>
            <w:r>
              <w:rPr>
                <w:color w:val="000000" w:themeColor="text1"/>
              </w:rPr>
              <w:t>Заказчик:</w:t>
            </w:r>
          </w:p>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t>________    ______________</w:t>
            </w:r>
          </w:p>
          <w:p w:rsidR="00A804A5" w:rsidRPr="002336AA" w:rsidRDefault="00A804A5" w:rsidP="00A804A5">
            <w:pPr>
              <w:rPr>
                <w:color w:val="000000" w:themeColor="text1"/>
              </w:rPr>
            </w:pPr>
            <w:r>
              <w:rPr>
                <w:color w:val="000000" w:themeColor="text1"/>
              </w:rPr>
              <w:t xml:space="preserve">(подпись)                    (Ф.И.О.)                                                                       </w:t>
            </w:r>
          </w:p>
        </w:tc>
        <w:tc>
          <w:tcPr>
            <w:tcW w:w="2575" w:type="pct"/>
          </w:tcPr>
          <w:p w:rsidR="00A804A5" w:rsidRPr="002336AA" w:rsidRDefault="00A804A5" w:rsidP="00A804A5">
            <w:pPr>
              <w:pStyle w:val="affff9"/>
              <w:rPr>
                <w:color w:val="000000" w:themeColor="text1"/>
                <w:sz w:val="24"/>
                <w:szCs w:val="24"/>
              </w:rPr>
            </w:pPr>
            <w:r>
              <w:rPr>
                <w:color w:val="000000" w:themeColor="text1"/>
                <w:sz w:val="24"/>
                <w:szCs w:val="24"/>
              </w:rPr>
              <w:t>Исполнитель:</w:t>
            </w:r>
          </w:p>
          <w:p w:rsidR="00A804A5" w:rsidRPr="002336AA" w:rsidRDefault="00A804A5" w:rsidP="00A804A5">
            <w:pPr>
              <w:pStyle w:val="affff9"/>
              <w:rPr>
                <w:color w:val="000000" w:themeColor="text1"/>
                <w:sz w:val="24"/>
                <w:szCs w:val="24"/>
              </w:rPr>
            </w:pPr>
            <w:r>
              <w:rPr>
                <w:color w:val="000000" w:themeColor="text1"/>
                <w:sz w:val="24"/>
                <w:szCs w:val="24"/>
              </w:rPr>
              <w:t>________    ______________</w:t>
            </w:r>
          </w:p>
          <w:p w:rsidR="00A804A5" w:rsidRPr="002336AA" w:rsidRDefault="00A804A5" w:rsidP="00A804A5">
            <w:pPr>
              <w:pStyle w:val="affff9"/>
              <w:rPr>
                <w:color w:val="000000" w:themeColor="text1"/>
                <w:sz w:val="24"/>
                <w:szCs w:val="24"/>
              </w:rPr>
            </w:pPr>
            <w:r>
              <w:rPr>
                <w:color w:val="000000" w:themeColor="text1"/>
                <w:sz w:val="24"/>
                <w:szCs w:val="24"/>
              </w:rPr>
              <w:t xml:space="preserve">(подпись)                        (Ф.И.О.)                                                                         </w:t>
            </w:r>
          </w:p>
        </w:tc>
      </w:tr>
    </w:tbl>
    <w:p w:rsidR="00A804A5" w:rsidRPr="002336AA" w:rsidRDefault="00A804A5" w:rsidP="00A804A5">
      <w:pPr>
        <w:pStyle w:val="afffffffffffffffffffffffffffffd"/>
        <w:ind w:firstLine="567"/>
        <w:jc w:val="right"/>
        <w:rPr>
          <w:b/>
          <w:i/>
          <w:color w:val="000000" w:themeColor="text1"/>
          <w:sz w:val="24"/>
          <w:szCs w:val="24"/>
        </w:rPr>
      </w:pPr>
    </w:p>
    <w:p w:rsidR="00A804A5" w:rsidRDefault="00A804A5" w:rsidP="00A804A5">
      <w:pPr>
        <w:rPr>
          <w:color w:val="000000" w:themeColor="text1"/>
        </w:rPr>
      </w:pPr>
      <w:r>
        <w:rPr>
          <w:color w:val="000000" w:themeColor="text1"/>
        </w:rPr>
        <w:t xml:space="preserve">                                                                                                                                   </w:t>
      </w: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Default="00A804A5" w:rsidP="00A804A5">
      <w:pPr>
        <w:rPr>
          <w:color w:val="000000" w:themeColor="text1"/>
        </w:rPr>
      </w:pPr>
    </w:p>
    <w:p w:rsidR="00A804A5" w:rsidRPr="002336AA" w:rsidRDefault="00A804A5" w:rsidP="00A804A5">
      <w:pPr>
        <w:jc w:val="right"/>
        <w:rPr>
          <w:color w:val="000000" w:themeColor="text1"/>
        </w:rPr>
      </w:pPr>
      <w:r>
        <w:rPr>
          <w:color w:val="000000" w:themeColor="text1"/>
        </w:rPr>
        <w:lastRenderedPageBreak/>
        <w:t>Приложение № 1</w:t>
      </w:r>
    </w:p>
    <w:p w:rsidR="00A804A5" w:rsidRPr="002336AA" w:rsidRDefault="00A804A5" w:rsidP="00A804A5">
      <w:pPr>
        <w:jc w:val="right"/>
        <w:rPr>
          <w:color w:val="000000" w:themeColor="text1"/>
        </w:rPr>
      </w:pPr>
      <w:r>
        <w:rPr>
          <w:color w:val="000000" w:themeColor="text1"/>
        </w:rPr>
        <w:t>к Договору №</w:t>
      </w:r>
      <w:proofErr w:type="spellStart"/>
      <w:r>
        <w:rPr>
          <w:color w:val="000000" w:themeColor="text1"/>
        </w:rPr>
        <w:t>ТКд</w:t>
      </w:r>
      <w:proofErr w:type="spellEnd"/>
      <w:r>
        <w:rPr>
          <w:color w:val="000000" w:themeColor="text1"/>
        </w:rPr>
        <w:t xml:space="preserve">/__/__/       ___ </w:t>
      </w:r>
    </w:p>
    <w:p w:rsidR="00A804A5" w:rsidRPr="002336AA" w:rsidRDefault="00A804A5" w:rsidP="00A804A5">
      <w:pPr>
        <w:jc w:val="right"/>
        <w:rPr>
          <w:color w:val="000000" w:themeColor="text1"/>
        </w:rPr>
      </w:pPr>
      <w:r>
        <w:rPr>
          <w:color w:val="000000" w:themeColor="text1"/>
        </w:rPr>
        <w:t>от «____» ___________ 2018 г.</w:t>
      </w:r>
    </w:p>
    <w:p w:rsidR="00A804A5" w:rsidRPr="002336AA" w:rsidRDefault="00A804A5" w:rsidP="00A804A5">
      <w:pPr>
        <w:spacing w:line="276" w:lineRule="auto"/>
        <w:rPr>
          <w:color w:val="000000" w:themeColor="text1"/>
        </w:rPr>
      </w:pPr>
    </w:p>
    <w:p w:rsidR="00A804A5" w:rsidRPr="002336AA" w:rsidRDefault="00A804A5" w:rsidP="00A804A5">
      <w:pPr>
        <w:spacing w:line="276" w:lineRule="auto"/>
        <w:jc w:val="center"/>
        <w:rPr>
          <w:b/>
          <w:smallCaps/>
          <w:color w:val="000000" w:themeColor="text1"/>
          <w:sz w:val="40"/>
          <w:szCs w:val="40"/>
        </w:rPr>
      </w:pPr>
      <w:r>
        <w:rPr>
          <w:b/>
          <w:smallCaps/>
          <w:color w:val="000000" w:themeColor="text1"/>
          <w:sz w:val="40"/>
          <w:szCs w:val="40"/>
        </w:rPr>
        <w:t>Т</w:t>
      </w:r>
      <w:proofErr w:type="gramStart"/>
      <w:r>
        <w:rPr>
          <w:b/>
          <w:smallCaps/>
          <w:color w:val="000000" w:themeColor="text1"/>
          <w:sz w:val="40"/>
          <w:szCs w:val="40"/>
        </w:rPr>
        <w:t>E</w:t>
      </w:r>
      <w:proofErr w:type="gramEnd"/>
      <w:r>
        <w:rPr>
          <w:b/>
          <w:smallCaps/>
          <w:color w:val="000000" w:themeColor="text1"/>
          <w:sz w:val="40"/>
          <w:szCs w:val="40"/>
        </w:rPr>
        <w:t xml:space="preserve">ХНИЧЕСКИЕ ТРЕБОВАНИЯ </w:t>
      </w:r>
    </w:p>
    <w:p w:rsidR="00A804A5" w:rsidRPr="002336AA" w:rsidRDefault="00A804A5" w:rsidP="00A804A5">
      <w:pPr>
        <w:spacing w:line="276" w:lineRule="auto"/>
        <w:jc w:val="center"/>
        <w:rPr>
          <w:b/>
          <w:color w:val="000000" w:themeColor="text1"/>
          <w:sz w:val="28"/>
          <w:szCs w:val="28"/>
        </w:rPr>
      </w:pPr>
      <w:r>
        <w:rPr>
          <w:b/>
          <w:color w:val="000000" w:themeColor="text1"/>
          <w:sz w:val="40"/>
          <w:szCs w:val="40"/>
        </w:rPr>
        <w:t xml:space="preserve"> </w:t>
      </w:r>
      <w:r>
        <w:rPr>
          <w:b/>
          <w:color w:val="000000" w:themeColor="text1"/>
          <w:sz w:val="28"/>
          <w:szCs w:val="28"/>
        </w:rPr>
        <w:t xml:space="preserve">на создание автоматизированной системы управленческого учета </w:t>
      </w:r>
    </w:p>
    <w:p w:rsidR="00A804A5" w:rsidRPr="002336AA" w:rsidRDefault="00A804A5" w:rsidP="00A804A5">
      <w:pPr>
        <w:spacing w:line="276" w:lineRule="auto"/>
        <w:jc w:val="center"/>
        <w:rPr>
          <w:b/>
          <w:color w:val="000000" w:themeColor="text1"/>
          <w:sz w:val="28"/>
          <w:szCs w:val="28"/>
        </w:rPr>
      </w:pPr>
      <w:r>
        <w:rPr>
          <w:b/>
          <w:color w:val="000000" w:themeColor="text1"/>
          <w:sz w:val="28"/>
          <w:szCs w:val="28"/>
        </w:rPr>
        <w:t xml:space="preserve">на базе продуктов 1С </w:t>
      </w:r>
    </w:p>
    <w:p w:rsidR="00A804A5" w:rsidRPr="002336AA" w:rsidRDefault="00A804A5" w:rsidP="00A804A5">
      <w:pPr>
        <w:spacing w:line="276" w:lineRule="auto"/>
        <w:jc w:val="center"/>
        <w:rPr>
          <w:b/>
          <w:color w:val="000000" w:themeColor="text1"/>
          <w:sz w:val="28"/>
          <w:szCs w:val="28"/>
        </w:rPr>
      </w:pPr>
      <w:r>
        <w:rPr>
          <w:b/>
          <w:color w:val="000000" w:themeColor="text1"/>
          <w:sz w:val="28"/>
          <w:szCs w:val="28"/>
        </w:rPr>
        <w:t>для автоматизации деятельности ПАО «ТрансКонтейнер»</w:t>
      </w:r>
    </w:p>
    <w:p w:rsidR="00A804A5" w:rsidRDefault="00A804A5" w:rsidP="00A804A5">
      <w:pPr>
        <w:suppressAutoHyphens w:val="0"/>
      </w:pPr>
      <w:bookmarkStart w:id="107" w:name="_gjdgxs" w:colFirst="0" w:colLast="0"/>
      <w:bookmarkStart w:id="108" w:name="_30j0zll" w:colFirst="0" w:colLast="0"/>
      <w:bookmarkEnd w:id="107"/>
      <w:bookmarkEnd w:id="108"/>
    </w:p>
    <w:p w:rsidR="00A804A5" w:rsidRDefault="00A804A5" w:rsidP="00A804A5">
      <w:pPr>
        <w:suppressAutoHyphens w:val="0"/>
        <w:jc w:val="center"/>
      </w:pPr>
      <w:r>
        <w:t>(оформляется в соответствие с разделом 4 документации о закупке)</w:t>
      </w:r>
    </w:p>
    <w:p w:rsidR="00A804A5" w:rsidRPr="002336AA" w:rsidRDefault="00A804A5" w:rsidP="00A804A5">
      <w:pPr>
        <w:spacing w:line="276" w:lineRule="auto"/>
        <w:rPr>
          <w:b/>
          <w:color w:val="000000" w:themeColor="text1"/>
          <w:sz w:val="28"/>
          <w:szCs w:val="28"/>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rsidP="00A804A5">
      <w:pPr>
        <w:jc w:val="right"/>
        <w:rPr>
          <w:color w:val="000000" w:themeColor="text1"/>
        </w:rPr>
      </w:pPr>
    </w:p>
    <w:p w:rsidR="00A804A5" w:rsidRDefault="00A804A5">
      <w:pPr>
        <w:suppressAutoHyphens w:val="0"/>
        <w:rPr>
          <w:color w:val="000000" w:themeColor="text1"/>
        </w:rPr>
      </w:pPr>
      <w:r>
        <w:rPr>
          <w:color w:val="000000" w:themeColor="text1"/>
        </w:rPr>
        <w:br w:type="page"/>
      </w:r>
    </w:p>
    <w:p w:rsidR="00A804A5" w:rsidRPr="002336AA" w:rsidRDefault="00A804A5" w:rsidP="00A804A5">
      <w:pPr>
        <w:jc w:val="right"/>
        <w:rPr>
          <w:color w:val="000000" w:themeColor="text1"/>
        </w:rPr>
      </w:pPr>
      <w:r>
        <w:rPr>
          <w:color w:val="000000" w:themeColor="text1"/>
        </w:rPr>
        <w:lastRenderedPageBreak/>
        <w:t>Приложение № 2</w:t>
      </w:r>
    </w:p>
    <w:p w:rsidR="00A804A5" w:rsidRPr="002336AA" w:rsidRDefault="00A804A5" w:rsidP="00A804A5">
      <w:pPr>
        <w:jc w:val="right"/>
        <w:rPr>
          <w:color w:val="000000" w:themeColor="text1"/>
        </w:rPr>
      </w:pPr>
      <w:r>
        <w:rPr>
          <w:color w:val="000000" w:themeColor="text1"/>
        </w:rPr>
        <w:t xml:space="preserve">к Договору № </w:t>
      </w:r>
      <w:proofErr w:type="spellStart"/>
      <w:r>
        <w:rPr>
          <w:color w:val="000000" w:themeColor="text1"/>
        </w:rPr>
        <w:t>ТКд</w:t>
      </w:r>
      <w:proofErr w:type="spellEnd"/>
      <w:r>
        <w:rPr>
          <w:color w:val="000000" w:themeColor="text1"/>
        </w:rPr>
        <w:t xml:space="preserve">/__/__/_____________ </w:t>
      </w:r>
    </w:p>
    <w:p w:rsidR="00A804A5" w:rsidRPr="002336AA" w:rsidRDefault="00A804A5" w:rsidP="00A804A5">
      <w:pPr>
        <w:jc w:val="right"/>
        <w:rPr>
          <w:color w:val="000000" w:themeColor="text1"/>
        </w:rPr>
      </w:pPr>
      <w:r>
        <w:rPr>
          <w:color w:val="000000" w:themeColor="text1"/>
        </w:rPr>
        <w:t>от «____»_________ 2018 г.</w:t>
      </w:r>
    </w:p>
    <w:p w:rsidR="00A804A5" w:rsidRPr="002336AA" w:rsidRDefault="00A804A5" w:rsidP="00A804A5">
      <w:pPr>
        <w:jc w:val="both"/>
        <w:rPr>
          <w:color w:val="000000" w:themeColor="text1"/>
        </w:rPr>
      </w:pPr>
    </w:p>
    <w:p w:rsidR="00A804A5" w:rsidRPr="002336AA" w:rsidRDefault="00A804A5" w:rsidP="00A804A5">
      <w:pPr>
        <w:jc w:val="center"/>
        <w:outlineLvl w:val="0"/>
        <w:rPr>
          <w:b/>
          <w:color w:val="000000" w:themeColor="text1"/>
        </w:rPr>
      </w:pPr>
      <w:bookmarkStart w:id="109" w:name="_Toc510170052"/>
      <w:r>
        <w:rPr>
          <w:b/>
          <w:color w:val="000000" w:themeColor="text1"/>
        </w:rPr>
        <w:t>Календарный план</w:t>
      </w:r>
      <w:bookmarkEnd w:id="109"/>
      <w:r>
        <w:rPr>
          <w:b/>
          <w:color w:val="000000" w:themeColor="text1"/>
        </w:rPr>
        <w:t xml:space="preserve"> </w:t>
      </w:r>
    </w:p>
    <w:p w:rsidR="00A804A5" w:rsidRPr="002336AA" w:rsidRDefault="00A804A5" w:rsidP="00A804A5">
      <w:pPr>
        <w:jc w:val="both"/>
        <w:rPr>
          <w:color w:val="000000" w:themeColor="text1"/>
        </w:rPr>
      </w:pPr>
    </w:p>
    <w:p w:rsidR="00A804A5" w:rsidRPr="008A653F" w:rsidRDefault="00A804A5" w:rsidP="00A804A5">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367"/>
        <w:gridCol w:w="2127"/>
        <w:gridCol w:w="1417"/>
        <w:gridCol w:w="992"/>
        <w:gridCol w:w="2552"/>
      </w:tblGrid>
      <w:tr w:rsidR="00A804A5" w:rsidRPr="00D019B6" w:rsidTr="00A804A5">
        <w:trPr>
          <w:cantSplit/>
          <w:trHeight w:val="1591"/>
          <w:tblHeader/>
        </w:trPr>
        <w:tc>
          <w:tcPr>
            <w:tcW w:w="576" w:type="dxa"/>
            <w:vAlign w:val="center"/>
          </w:tcPr>
          <w:p w:rsidR="00A804A5" w:rsidRPr="007F5E2D" w:rsidRDefault="00A804A5" w:rsidP="00A804A5">
            <w:pPr>
              <w:jc w:val="center"/>
              <w:rPr>
                <w:b/>
                <w:bCs/>
              </w:rPr>
            </w:pPr>
            <w:r>
              <w:rPr>
                <w:b/>
                <w:bCs/>
              </w:rPr>
              <w:t>№</w:t>
            </w:r>
          </w:p>
          <w:p w:rsidR="00A804A5" w:rsidRPr="007F5E2D" w:rsidRDefault="00A804A5" w:rsidP="00A804A5">
            <w:pPr>
              <w:jc w:val="center"/>
              <w:rPr>
                <w:b/>
                <w:bCs/>
              </w:rPr>
            </w:pPr>
            <w:proofErr w:type="gramStart"/>
            <w:r>
              <w:rPr>
                <w:b/>
                <w:bCs/>
              </w:rPr>
              <w:t>п</w:t>
            </w:r>
            <w:proofErr w:type="gramEnd"/>
            <w:r>
              <w:rPr>
                <w:b/>
                <w:bCs/>
              </w:rPr>
              <w:t>/п</w:t>
            </w:r>
          </w:p>
        </w:tc>
        <w:tc>
          <w:tcPr>
            <w:tcW w:w="2367" w:type="dxa"/>
            <w:vAlign w:val="center"/>
          </w:tcPr>
          <w:p w:rsidR="00A804A5" w:rsidRPr="007F5E2D" w:rsidRDefault="00A804A5" w:rsidP="00A804A5">
            <w:pPr>
              <w:jc w:val="center"/>
              <w:rPr>
                <w:b/>
                <w:bCs/>
              </w:rPr>
            </w:pPr>
            <w:r>
              <w:rPr>
                <w:b/>
                <w:bCs/>
              </w:rPr>
              <w:t xml:space="preserve">Наименование Работ </w:t>
            </w:r>
            <w:r>
              <w:rPr>
                <w:bCs/>
                <w:i/>
              </w:rPr>
              <w:t>(этапов Работ)</w:t>
            </w:r>
          </w:p>
        </w:tc>
        <w:tc>
          <w:tcPr>
            <w:tcW w:w="2127" w:type="dxa"/>
            <w:vAlign w:val="center"/>
          </w:tcPr>
          <w:p w:rsidR="00A804A5" w:rsidRPr="007F5E2D" w:rsidRDefault="00A804A5" w:rsidP="00A804A5">
            <w:pPr>
              <w:jc w:val="center"/>
              <w:rPr>
                <w:b/>
                <w:bCs/>
              </w:rPr>
            </w:pPr>
            <w:r>
              <w:rPr>
                <w:b/>
                <w:bCs/>
              </w:rPr>
              <w:t xml:space="preserve">Срок выполнения Работ </w:t>
            </w:r>
            <w:r>
              <w:rPr>
                <w:b/>
                <w:bCs/>
                <w:i/>
              </w:rPr>
              <w:t>(этапов Работ)</w:t>
            </w:r>
            <w:r>
              <w:rPr>
                <w:b/>
                <w:bCs/>
              </w:rPr>
              <w:t xml:space="preserve"> </w:t>
            </w:r>
          </w:p>
        </w:tc>
        <w:tc>
          <w:tcPr>
            <w:tcW w:w="1417" w:type="dxa"/>
            <w:vAlign w:val="center"/>
          </w:tcPr>
          <w:p w:rsidR="00A804A5" w:rsidRPr="002A02E4" w:rsidRDefault="00A804A5" w:rsidP="00A804A5">
            <w:pPr>
              <w:jc w:val="center"/>
              <w:rPr>
                <w:b/>
                <w:bCs/>
              </w:rPr>
            </w:pPr>
            <w:r>
              <w:rPr>
                <w:b/>
                <w:bCs/>
              </w:rPr>
              <w:t xml:space="preserve">Стоимость Работ </w:t>
            </w:r>
            <w:r>
              <w:rPr>
                <w:bCs/>
                <w:i/>
              </w:rPr>
              <w:t>(этапов Работ)</w:t>
            </w:r>
            <w:r>
              <w:rPr>
                <w:b/>
                <w:bCs/>
              </w:rPr>
              <w:t>, руб.</w:t>
            </w:r>
          </w:p>
        </w:tc>
        <w:tc>
          <w:tcPr>
            <w:tcW w:w="992" w:type="dxa"/>
            <w:vAlign w:val="center"/>
          </w:tcPr>
          <w:p w:rsidR="00A804A5" w:rsidRPr="00C31479" w:rsidRDefault="00A804A5" w:rsidP="00A804A5">
            <w:pPr>
              <w:jc w:val="center"/>
              <w:rPr>
                <w:b/>
                <w:bCs/>
              </w:rPr>
            </w:pPr>
            <w:r>
              <w:rPr>
                <w:b/>
                <w:bCs/>
              </w:rPr>
              <w:t>В том числе НДС 18%, руб.</w:t>
            </w:r>
          </w:p>
        </w:tc>
        <w:tc>
          <w:tcPr>
            <w:tcW w:w="2552" w:type="dxa"/>
            <w:vAlign w:val="center"/>
          </w:tcPr>
          <w:p w:rsidR="00A804A5" w:rsidRDefault="00A804A5" w:rsidP="00A804A5">
            <w:pPr>
              <w:jc w:val="center"/>
              <w:rPr>
                <w:bCs/>
                <w:i/>
              </w:rPr>
            </w:pPr>
            <w:r>
              <w:rPr>
                <w:b/>
                <w:bCs/>
              </w:rPr>
              <w:t xml:space="preserve">Форма предоставления результатов Работ </w:t>
            </w:r>
            <w:r>
              <w:rPr>
                <w:bCs/>
                <w:i/>
              </w:rPr>
              <w:t>(этапов Работ)</w:t>
            </w:r>
          </w:p>
          <w:p w:rsidR="00A804A5" w:rsidRPr="007F5E2D" w:rsidRDefault="00A804A5" w:rsidP="00A804A5">
            <w:pPr>
              <w:jc w:val="center"/>
              <w:rPr>
                <w:b/>
                <w:bCs/>
              </w:rPr>
            </w:pPr>
            <w:r>
              <w:rPr>
                <w:bCs/>
                <w:i/>
              </w:rPr>
              <w:t>Отчетные документы</w:t>
            </w:r>
          </w:p>
        </w:tc>
      </w:tr>
      <w:tr w:rsidR="00A804A5" w:rsidRPr="00E255E1" w:rsidTr="00A804A5">
        <w:trPr>
          <w:cantSplit/>
          <w:trHeight w:val="1134"/>
        </w:trPr>
        <w:tc>
          <w:tcPr>
            <w:tcW w:w="576" w:type="dxa"/>
            <w:vAlign w:val="center"/>
          </w:tcPr>
          <w:p w:rsidR="00A804A5" w:rsidRPr="00E255E1" w:rsidRDefault="00A804A5" w:rsidP="00A804A5">
            <w:pPr>
              <w:rPr>
                <w:b/>
                <w:bCs/>
              </w:rPr>
            </w:pPr>
            <w:r>
              <w:rPr>
                <w:b/>
                <w:bCs/>
              </w:rPr>
              <w:t>1.</w:t>
            </w:r>
          </w:p>
        </w:tc>
        <w:tc>
          <w:tcPr>
            <w:tcW w:w="2367" w:type="dxa"/>
            <w:vAlign w:val="center"/>
          </w:tcPr>
          <w:p w:rsidR="00A804A5" w:rsidRPr="00E255E1" w:rsidRDefault="00A804A5" w:rsidP="00A804A5">
            <w:pPr>
              <w:jc w:val="center"/>
              <w:rPr>
                <w:b/>
                <w:bCs/>
              </w:rPr>
            </w:pPr>
          </w:p>
        </w:tc>
        <w:tc>
          <w:tcPr>
            <w:tcW w:w="2127" w:type="dxa"/>
            <w:vAlign w:val="center"/>
          </w:tcPr>
          <w:p w:rsidR="00A804A5" w:rsidRPr="00E255E1" w:rsidRDefault="00A804A5" w:rsidP="00A804A5">
            <w:pPr>
              <w:rPr>
                <w:b/>
                <w:bCs/>
              </w:rPr>
            </w:pPr>
          </w:p>
        </w:tc>
        <w:tc>
          <w:tcPr>
            <w:tcW w:w="1417" w:type="dxa"/>
            <w:textDirection w:val="btLr"/>
            <w:vAlign w:val="center"/>
          </w:tcPr>
          <w:p w:rsidR="00A804A5" w:rsidRDefault="00A804A5" w:rsidP="00A804A5">
            <w:pPr>
              <w:ind w:left="113" w:right="113"/>
              <w:jc w:val="center"/>
              <w:rPr>
                <w:b/>
                <w:bCs/>
              </w:rPr>
            </w:pPr>
          </w:p>
        </w:tc>
        <w:tc>
          <w:tcPr>
            <w:tcW w:w="992" w:type="dxa"/>
            <w:vAlign w:val="center"/>
          </w:tcPr>
          <w:p w:rsidR="00A804A5" w:rsidRDefault="00A804A5" w:rsidP="00A804A5">
            <w:pPr>
              <w:jc w:val="center"/>
              <w:rPr>
                <w:b/>
                <w:bCs/>
              </w:rPr>
            </w:pPr>
          </w:p>
        </w:tc>
        <w:tc>
          <w:tcPr>
            <w:tcW w:w="2552" w:type="dxa"/>
            <w:vAlign w:val="center"/>
          </w:tcPr>
          <w:p w:rsidR="00A804A5" w:rsidRPr="00E255E1" w:rsidRDefault="00A804A5" w:rsidP="00A804A5">
            <w:pPr>
              <w:rPr>
                <w:b/>
                <w:bCs/>
              </w:rPr>
            </w:pPr>
          </w:p>
        </w:tc>
      </w:tr>
      <w:tr w:rsidR="00A804A5" w:rsidRPr="00E255E1" w:rsidTr="00A804A5">
        <w:trPr>
          <w:cantSplit/>
          <w:trHeight w:val="1134"/>
        </w:trPr>
        <w:tc>
          <w:tcPr>
            <w:tcW w:w="576" w:type="dxa"/>
            <w:vAlign w:val="center"/>
          </w:tcPr>
          <w:p w:rsidR="00A804A5" w:rsidRDefault="00A804A5" w:rsidP="00A804A5">
            <w:pPr>
              <w:rPr>
                <w:b/>
                <w:bCs/>
              </w:rPr>
            </w:pPr>
            <w:r>
              <w:rPr>
                <w:b/>
                <w:bCs/>
              </w:rPr>
              <w:t>2.</w:t>
            </w:r>
          </w:p>
        </w:tc>
        <w:tc>
          <w:tcPr>
            <w:tcW w:w="2367" w:type="dxa"/>
            <w:vAlign w:val="center"/>
          </w:tcPr>
          <w:p w:rsidR="00A804A5" w:rsidRPr="00E255E1" w:rsidRDefault="00A804A5" w:rsidP="00A804A5">
            <w:pPr>
              <w:jc w:val="center"/>
              <w:rPr>
                <w:b/>
                <w:bCs/>
              </w:rPr>
            </w:pPr>
          </w:p>
        </w:tc>
        <w:tc>
          <w:tcPr>
            <w:tcW w:w="2127" w:type="dxa"/>
            <w:vAlign w:val="center"/>
          </w:tcPr>
          <w:p w:rsidR="00A804A5" w:rsidRPr="00E255E1" w:rsidRDefault="00A804A5" w:rsidP="00A804A5">
            <w:pPr>
              <w:rPr>
                <w:b/>
                <w:bCs/>
              </w:rPr>
            </w:pPr>
          </w:p>
        </w:tc>
        <w:tc>
          <w:tcPr>
            <w:tcW w:w="1417" w:type="dxa"/>
            <w:textDirection w:val="btLr"/>
            <w:vAlign w:val="center"/>
          </w:tcPr>
          <w:p w:rsidR="00A804A5" w:rsidRDefault="00A804A5" w:rsidP="00A804A5">
            <w:pPr>
              <w:ind w:left="113" w:right="113"/>
              <w:jc w:val="center"/>
              <w:rPr>
                <w:b/>
                <w:bCs/>
              </w:rPr>
            </w:pPr>
          </w:p>
        </w:tc>
        <w:tc>
          <w:tcPr>
            <w:tcW w:w="992" w:type="dxa"/>
            <w:vAlign w:val="center"/>
          </w:tcPr>
          <w:p w:rsidR="00A804A5" w:rsidRDefault="00A804A5" w:rsidP="00A804A5">
            <w:pPr>
              <w:jc w:val="center"/>
              <w:rPr>
                <w:b/>
                <w:bCs/>
              </w:rPr>
            </w:pPr>
          </w:p>
        </w:tc>
        <w:tc>
          <w:tcPr>
            <w:tcW w:w="2552" w:type="dxa"/>
            <w:vAlign w:val="center"/>
          </w:tcPr>
          <w:p w:rsidR="00A804A5" w:rsidRPr="00E255E1" w:rsidRDefault="00A804A5" w:rsidP="00A804A5">
            <w:pPr>
              <w:rPr>
                <w:b/>
                <w:bCs/>
              </w:rPr>
            </w:pPr>
          </w:p>
        </w:tc>
      </w:tr>
      <w:tr w:rsidR="00A804A5" w:rsidRPr="00E255E1" w:rsidTr="00A804A5">
        <w:trPr>
          <w:cantSplit/>
          <w:trHeight w:val="1134"/>
        </w:trPr>
        <w:tc>
          <w:tcPr>
            <w:tcW w:w="576" w:type="dxa"/>
            <w:vAlign w:val="center"/>
          </w:tcPr>
          <w:p w:rsidR="00A804A5" w:rsidRDefault="00A804A5" w:rsidP="00A804A5">
            <w:pPr>
              <w:rPr>
                <w:b/>
                <w:bCs/>
              </w:rPr>
            </w:pPr>
            <w:r>
              <w:rPr>
                <w:b/>
                <w:bCs/>
              </w:rPr>
              <w:t>3.</w:t>
            </w:r>
          </w:p>
        </w:tc>
        <w:tc>
          <w:tcPr>
            <w:tcW w:w="2367" w:type="dxa"/>
            <w:vAlign w:val="center"/>
          </w:tcPr>
          <w:p w:rsidR="00A804A5" w:rsidRPr="00E255E1" w:rsidRDefault="00A804A5" w:rsidP="00A804A5">
            <w:pPr>
              <w:jc w:val="center"/>
              <w:rPr>
                <w:b/>
                <w:bCs/>
              </w:rPr>
            </w:pPr>
          </w:p>
        </w:tc>
        <w:tc>
          <w:tcPr>
            <w:tcW w:w="2127" w:type="dxa"/>
            <w:vAlign w:val="center"/>
          </w:tcPr>
          <w:p w:rsidR="00A804A5" w:rsidRPr="00E255E1" w:rsidRDefault="00A804A5" w:rsidP="00A804A5">
            <w:pPr>
              <w:rPr>
                <w:b/>
                <w:bCs/>
              </w:rPr>
            </w:pPr>
          </w:p>
        </w:tc>
        <w:tc>
          <w:tcPr>
            <w:tcW w:w="1417" w:type="dxa"/>
            <w:textDirection w:val="btLr"/>
            <w:vAlign w:val="center"/>
          </w:tcPr>
          <w:p w:rsidR="00A804A5" w:rsidRDefault="00A804A5" w:rsidP="00A804A5">
            <w:pPr>
              <w:ind w:left="113" w:right="113"/>
              <w:jc w:val="center"/>
              <w:rPr>
                <w:b/>
                <w:bCs/>
              </w:rPr>
            </w:pPr>
          </w:p>
        </w:tc>
        <w:tc>
          <w:tcPr>
            <w:tcW w:w="992" w:type="dxa"/>
            <w:vAlign w:val="center"/>
          </w:tcPr>
          <w:p w:rsidR="00A804A5" w:rsidRDefault="00A804A5" w:rsidP="00A804A5">
            <w:pPr>
              <w:jc w:val="center"/>
              <w:rPr>
                <w:b/>
                <w:bCs/>
              </w:rPr>
            </w:pPr>
          </w:p>
        </w:tc>
        <w:tc>
          <w:tcPr>
            <w:tcW w:w="2552" w:type="dxa"/>
            <w:vAlign w:val="center"/>
          </w:tcPr>
          <w:p w:rsidR="00A804A5" w:rsidRPr="00E255E1" w:rsidRDefault="00A804A5" w:rsidP="00A804A5">
            <w:pPr>
              <w:rPr>
                <w:b/>
                <w:bCs/>
              </w:rPr>
            </w:pPr>
          </w:p>
        </w:tc>
      </w:tr>
    </w:tbl>
    <w:p w:rsidR="00A804A5" w:rsidRPr="008A653F" w:rsidRDefault="00A804A5" w:rsidP="00A804A5">
      <w:pPr>
        <w:jc w:val="both"/>
      </w:pPr>
    </w:p>
    <w:p w:rsidR="00A804A5" w:rsidRPr="002336AA" w:rsidRDefault="00A804A5" w:rsidP="00A804A5">
      <w:pPr>
        <w:jc w:val="both"/>
        <w:rPr>
          <w:color w:val="000000" w:themeColor="text1"/>
        </w:rPr>
      </w:pPr>
    </w:p>
    <w:p w:rsidR="00A804A5" w:rsidRPr="002336AA" w:rsidRDefault="00A804A5" w:rsidP="00A804A5">
      <w:pPr>
        <w:jc w:val="both"/>
        <w:rPr>
          <w:color w:val="000000" w:themeColor="text1"/>
        </w:rPr>
      </w:pPr>
    </w:p>
    <w:p w:rsidR="00A804A5" w:rsidRPr="002336AA" w:rsidRDefault="00A804A5" w:rsidP="00A804A5">
      <w:pPr>
        <w:jc w:val="both"/>
        <w:rPr>
          <w:color w:val="000000" w:themeColor="text1"/>
        </w:rPr>
      </w:pPr>
    </w:p>
    <w:p w:rsidR="00A804A5" w:rsidRPr="002336AA" w:rsidRDefault="00A804A5" w:rsidP="00A804A5">
      <w:pPr>
        <w:jc w:val="both"/>
        <w:rPr>
          <w:color w:val="000000" w:themeColor="text1"/>
        </w:rPr>
      </w:pPr>
      <w:r>
        <w:rPr>
          <w:color w:val="000000" w:themeColor="text1"/>
        </w:rPr>
        <w:t>Срок выполнения Работ по Договору</w:t>
      </w:r>
      <w:proofErr w:type="gramStart"/>
      <w:r>
        <w:rPr>
          <w:color w:val="000000" w:themeColor="text1"/>
        </w:rPr>
        <w:t xml:space="preserve"> ______________(____________________) </w:t>
      </w:r>
      <w:proofErr w:type="gramEnd"/>
      <w:r>
        <w:rPr>
          <w:i/>
          <w:color w:val="000000" w:themeColor="text1"/>
        </w:rPr>
        <w:t>календарных /рабочих</w:t>
      </w:r>
      <w:r>
        <w:rPr>
          <w:color w:val="000000" w:themeColor="text1"/>
        </w:rPr>
        <w:t xml:space="preserve"> дней с даты подписания настоящего Договора.</w:t>
      </w:r>
    </w:p>
    <w:p w:rsidR="00A804A5" w:rsidRPr="002336AA" w:rsidRDefault="00A804A5" w:rsidP="00A804A5">
      <w:pPr>
        <w:jc w:val="both"/>
        <w:rPr>
          <w:color w:val="000000" w:themeColor="text1"/>
        </w:rPr>
      </w:pPr>
      <w:r>
        <w:rPr>
          <w:color w:val="000000" w:themeColor="text1"/>
        </w:rPr>
        <w:t>Общая стоимость Работ составляет</w:t>
      </w:r>
      <w:proofErr w:type="gramStart"/>
      <w:r>
        <w:rPr>
          <w:color w:val="000000" w:themeColor="text1"/>
        </w:rPr>
        <w:t xml:space="preserve"> _______________ (___________________________________) </w:t>
      </w:r>
      <w:proofErr w:type="gramEnd"/>
      <w:r>
        <w:rPr>
          <w:color w:val="000000" w:themeColor="text1"/>
        </w:rPr>
        <w:t xml:space="preserve">рублей, </w:t>
      </w:r>
      <w:r>
        <w:rPr>
          <w:noProof/>
          <w:color w:val="000000" w:themeColor="text1"/>
        </w:rPr>
        <w:t>в том числе НДС 18% в размере __________ (_____________________________) рублей ___копеек</w:t>
      </w:r>
      <w:r>
        <w:rPr>
          <w:color w:val="000000" w:themeColor="text1"/>
        </w:rPr>
        <w:t>.</w:t>
      </w:r>
    </w:p>
    <w:p w:rsidR="00A804A5" w:rsidRPr="002336AA" w:rsidRDefault="00A804A5" w:rsidP="00A804A5">
      <w:pPr>
        <w:jc w:val="both"/>
        <w:rPr>
          <w:color w:val="000000" w:themeColor="text1"/>
        </w:rPr>
      </w:pPr>
    </w:p>
    <w:tbl>
      <w:tblPr>
        <w:tblW w:w="5205" w:type="pct"/>
        <w:tblLayout w:type="fixed"/>
        <w:tblLook w:val="0000" w:firstRow="0" w:lastRow="0" w:firstColumn="0" w:lastColumn="0" w:noHBand="0" w:noVBand="0"/>
      </w:tblPr>
      <w:tblGrid>
        <w:gridCol w:w="4975"/>
        <w:gridCol w:w="5283"/>
      </w:tblGrid>
      <w:tr w:rsidR="00A804A5" w:rsidRPr="002336AA" w:rsidTr="00A804A5">
        <w:trPr>
          <w:trHeight w:val="3379"/>
        </w:trPr>
        <w:tc>
          <w:tcPr>
            <w:tcW w:w="2425" w:type="pct"/>
          </w:tcPr>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t>Заказчик:</w:t>
            </w: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t>________    ______________</w:t>
            </w:r>
          </w:p>
          <w:p w:rsidR="00A804A5" w:rsidRPr="002336AA" w:rsidRDefault="00A804A5" w:rsidP="00A804A5">
            <w:pPr>
              <w:rPr>
                <w:color w:val="000000" w:themeColor="text1"/>
              </w:rPr>
            </w:pPr>
            <w:r>
              <w:rPr>
                <w:color w:val="000000" w:themeColor="text1"/>
              </w:rPr>
              <w:t xml:space="preserve">(подпись)                    (Ф.И.О.)                                                                       </w:t>
            </w:r>
          </w:p>
        </w:tc>
        <w:tc>
          <w:tcPr>
            <w:tcW w:w="2575" w:type="pct"/>
          </w:tcPr>
          <w:p w:rsidR="00A804A5" w:rsidRPr="002336AA" w:rsidRDefault="00A804A5" w:rsidP="00A804A5">
            <w:pPr>
              <w:pStyle w:val="affff9"/>
              <w:rPr>
                <w:color w:val="000000" w:themeColor="text1"/>
                <w:sz w:val="24"/>
                <w:szCs w:val="24"/>
              </w:rPr>
            </w:pPr>
          </w:p>
          <w:p w:rsidR="00A804A5" w:rsidRPr="002336AA" w:rsidRDefault="00A804A5" w:rsidP="00A804A5">
            <w:pPr>
              <w:pStyle w:val="affff9"/>
              <w:rPr>
                <w:color w:val="000000" w:themeColor="text1"/>
                <w:sz w:val="24"/>
                <w:szCs w:val="24"/>
              </w:rPr>
            </w:pPr>
            <w:r>
              <w:rPr>
                <w:color w:val="000000" w:themeColor="text1"/>
                <w:sz w:val="24"/>
                <w:szCs w:val="24"/>
              </w:rPr>
              <w:t>Исполнитель:</w:t>
            </w:r>
          </w:p>
          <w:p w:rsidR="00A804A5" w:rsidRPr="002336AA" w:rsidRDefault="00A804A5" w:rsidP="00A804A5">
            <w:pPr>
              <w:pStyle w:val="affff9"/>
              <w:rPr>
                <w:color w:val="000000" w:themeColor="text1"/>
                <w:sz w:val="24"/>
                <w:szCs w:val="24"/>
              </w:rPr>
            </w:pPr>
          </w:p>
          <w:p w:rsidR="00A804A5" w:rsidRPr="002336AA" w:rsidRDefault="00A804A5" w:rsidP="00A804A5">
            <w:pPr>
              <w:pStyle w:val="affff9"/>
              <w:rPr>
                <w:color w:val="000000" w:themeColor="text1"/>
                <w:sz w:val="24"/>
                <w:szCs w:val="24"/>
              </w:rPr>
            </w:pPr>
            <w:r>
              <w:rPr>
                <w:color w:val="000000" w:themeColor="text1"/>
                <w:sz w:val="24"/>
                <w:szCs w:val="24"/>
              </w:rPr>
              <w:t>________    ______________</w:t>
            </w:r>
          </w:p>
          <w:p w:rsidR="00A804A5" w:rsidRPr="002336AA" w:rsidRDefault="00A804A5" w:rsidP="00A804A5">
            <w:pPr>
              <w:pStyle w:val="affff9"/>
              <w:rPr>
                <w:color w:val="000000" w:themeColor="text1"/>
                <w:sz w:val="24"/>
                <w:szCs w:val="24"/>
              </w:rPr>
            </w:pPr>
            <w:r>
              <w:rPr>
                <w:color w:val="000000" w:themeColor="text1"/>
                <w:sz w:val="24"/>
                <w:szCs w:val="24"/>
              </w:rPr>
              <w:t xml:space="preserve">(подпись)                        (Ф.И.О.)                                                                         </w:t>
            </w:r>
          </w:p>
        </w:tc>
      </w:tr>
    </w:tbl>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br w:type="page"/>
      </w:r>
      <w:r>
        <w:rPr>
          <w:color w:val="000000" w:themeColor="text1"/>
        </w:rPr>
        <w:lastRenderedPageBreak/>
        <w:t xml:space="preserve">                                                                                                                                   Приложение № 3</w:t>
      </w:r>
    </w:p>
    <w:p w:rsidR="00A804A5" w:rsidRPr="002336AA" w:rsidRDefault="00A804A5" w:rsidP="00A804A5">
      <w:pPr>
        <w:jc w:val="right"/>
        <w:rPr>
          <w:color w:val="000000" w:themeColor="text1"/>
        </w:rPr>
      </w:pPr>
      <w:r>
        <w:rPr>
          <w:color w:val="000000" w:themeColor="text1"/>
        </w:rPr>
        <w:t>к Договору №</w:t>
      </w:r>
      <w:proofErr w:type="spellStart"/>
      <w:r>
        <w:rPr>
          <w:color w:val="000000" w:themeColor="text1"/>
        </w:rPr>
        <w:t>ТКд</w:t>
      </w:r>
      <w:proofErr w:type="spellEnd"/>
      <w:r>
        <w:rPr>
          <w:color w:val="000000" w:themeColor="text1"/>
        </w:rPr>
        <w:t xml:space="preserve">/__/__/       ___ </w:t>
      </w:r>
    </w:p>
    <w:p w:rsidR="00A804A5" w:rsidRPr="002336AA" w:rsidRDefault="00A804A5" w:rsidP="00A804A5">
      <w:pPr>
        <w:jc w:val="right"/>
        <w:rPr>
          <w:color w:val="000000" w:themeColor="text1"/>
        </w:rPr>
      </w:pPr>
      <w:r>
        <w:rPr>
          <w:color w:val="000000" w:themeColor="text1"/>
        </w:rPr>
        <w:t>от «____» ___________ 2018 г.</w:t>
      </w:r>
    </w:p>
    <w:p w:rsidR="00A804A5" w:rsidRPr="002336AA" w:rsidRDefault="00A804A5" w:rsidP="00A804A5">
      <w:pPr>
        <w:jc w:val="both"/>
        <w:rPr>
          <w:color w:val="000000" w:themeColor="text1"/>
        </w:rPr>
      </w:pPr>
    </w:p>
    <w:p w:rsidR="00A804A5" w:rsidRPr="002336AA" w:rsidRDefault="00A804A5" w:rsidP="00A804A5">
      <w:pPr>
        <w:jc w:val="both"/>
        <w:rPr>
          <w:color w:val="000000" w:themeColor="text1"/>
        </w:rPr>
      </w:pPr>
    </w:p>
    <w:p w:rsidR="00A804A5" w:rsidRPr="002336AA" w:rsidRDefault="00A804A5" w:rsidP="00A804A5">
      <w:pPr>
        <w:jc w:val="both"/>
        <w:rPr>
          <w:color w:val="000000" w:themeColor="text1"/>
        </w:rPr>
      </w:pPr>
    </w:p>
    <w:p w:rsidR="00A804A5" w:rsidRPr="002336AA" w:rsidRDefault="00A804A5" w:rsidP="00A804A5">
      <w:pPr>
        <w:jc w:val="both"/>
        <w:rPr>
          <w:b/>
          <w:color w:val="000000" w:themeColor="text1"/>
        </w:rPr>
      </w:pPr>
    </w:p>
    <w:p w:rsidR="00A804A5" w:rsidRPr="002336AA" w:rsidRDefault="00A804A5" w:rsidP="00A804A5">
      <w:pPr>
        <w:rPr>
          <w:color w:val="000000" w:themeColor="text1"/>
        </w:rPr>
      </w:pPr>
    </w:p>
    <w:p w:rsidR="00A804A5" w:rsidRPr="002336AA" w:rsidRDefault="00A804A5" w:rsidP="00A804A5">
      <w:pPr>
        <w:jc w:val="center"/>
        <w:rPr>
          <w:color w:val="000000" w:themeColor="text1"/>
        </w:rPr>
      </w:pPr>
      <w:r>
        <w:rPr>
          <w:color w:val="000000" w:themeColor="text1"/>
        </w:rPr>
        <w:t>Протокол согласования договорной цены</w:t>
      </w: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jc w:val="both"/>
        <w:rPr>
          <w:color w:val="000000" w:themeColor="text1"/>
        </w:rPr>
      </w:pPr>
      <w:r>
        <w:rPr>
          <w:color w:val="000000" w:themeColor="text1"/>
        </w:rPr>
        <w:t>Мы, нижеподписавшиеся, _________________ ПАО «ТрансКонтейнер»,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«____» __________201_____ г. №</w:t>
      </w:r>
      <w:proofErr w:type="spellStart"/>
      <w:r>
        <w:rPr>
          <w:color w:val="000000" w:themeColor="text1"/>
        </w:rPr>
        <w:t>ТКд</w:t>
      </w:r>
      <w:proofErr w:type="spellEnd"/>
      <w:r>
        <w:rPr>
          <w:color w:val="000000" w:themeColor="text1"/>
        </w:rPr>
        <w:t>/__/__/______в размере</w:t>
      </w:r>
      <w:proofErr w:type="gramStart"/>
      <w:r>
        <w:rPr>
          <w:color w:val="000000" w:themeColor="text1"/>
        </w:rPr>
        <w:t xml:space="preserve"> _______________ (___________________________________) </w:t>
      </w:r>
      <w:proofErr w:type="gramEnd"/>
      <w:r>
        <w:rPr>
          <w:color w:val="000000" w:themeColor="text1"/>
        </w:rPr>
        <w:t xml:space="preserve">рублей, </w:t>
      </w:r>
      <w:r>
        <w:rPr>
          <w:noProof/>
          <w:color w:val="000000" w:themeColor="text1"/>
        </w:rPr>
        <w:t>в том числе НДС 18% в размере __________ (_____________________________) рублей ___копеек</w:t>
      </w:r>
      <w:r>
        <w:rPr>
          <w:color w:val="000000" w:themeColor="text1"/>
        </w:rPr>
        <w:t>.</w:t>
      </w:r>
    </w:p>
    <w:p w:rsidR="00A804A5" w:rsidRPr="002336AA" w:rsidRDefault="00A804A5" w:rsidP="00A804A5">
      <w:pPr>
        <w:ind w:firstLine="426"/>
        <w:jc w:val="both"/>
        <w:rPr>
          <w:color w:val="000000" w:themeColor="text1"/>
        </w:rPr>
      </w:pPr>
    </w:p>
    <w:p w:rsidR="00A804A5" w:rsidRPr="002336AA" w:rsidRDefault="00A804A5" w:rsidP="00A804A5">
      <w:pPr>
        <w:rPr>
          <w:color w:val="000000" w:themeColor="text1"/>
        </w:rPr>
      </w:pPr>
    </w:p>
    <w:tbl>
      <w:tblPr>
        <w:tblW w:w="5205" w:type="pct"/>
        <w:tblLayout w:type="fixed"/>
        <w:tblLook w:val="0000" w:firstRow="0" w:lastRow="0" w:firstColumn="0" w:lastColumn="0" w:noHBand="0" w:noVBand="0"/>
      </w:tblPr>
      <w:tblGrid>
        <w:gridCol w:w="4975"/>
        <w:gridCol w:w="5283"/>
      </w:tblGrid>
      <w:tr w:rsidR="00A804A5" w:rsidRPr="002336AA" w:rsidTr="00A804A5">
        <w:trPr>
          <w:trHeight w:val="3379"/>
        </w:trPr>
        <w:tc>
          <w:tcPr>
            <w:tcW w:w="2425" w:type="pct"/>
          </w:tcPr>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t>Заказчик:</w:t>
            </w: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p>
          <w:p w:rsidR="00A804A5" w:rsidRPr="002336AA" w:rsidRDefault="00A804A5" w:rsidP="00A804A5">
            <w:pPr>
              <w:rPr>
                <w:color w:val="000000" w:themeColor="text1"/>
              </w:rPr>
            </w:pPr>
            <w:r>
              <w:rPr>
                <w:color w:val="000000" w:themeColor="text1"/>
              </w:rPr>
              <w:t>________    ______________</w:t>
            </w:r>
          </w:p>
          <w:p w:rsidR="00A804A5" w:rsidRPr="002336AA" w:rsidRDefault="00A804A5" w:rsidP="00A804A5">
            <w:pPr>
              <w:rPr>
                <w:color w:val="000000" w:themeColor="text1"/>
              </w:rPr>
            </w:pPr>
            <w:r>
              <w:rPr>
                <w:color w:val="000000" w:themeColor="text1"/>
              </w:rPr>
              <w:t xml:space="preserve">(подпись)                    (Ф.И.О.)                                                                       </w:t>
            </w:r>
          </w:p>
        </w:tc>
        <w:tc>
          <w:tcPr>
            <w:tcW w:w="2575" w:type="pct"/>
          </w:tcPr>
          <w:p w:rsidR="00A804A5" w:rsidRPr="002336AA" w:rsidRDefault="00A804A5" w:rsidP="00A804A5">
            <w:pPr>
              <w:pStyle w:val="affff9"/>
              <w:rPr>
                <w:color w:val="000000" w:themeColor="text1"/>
                <w:sz w:val="24"/>
                <w:szCs w:val="24"/>
              </w:rPr>
            </w:pPr>
          </w:p>
          <w:p w:rsidR="00A804A5" w:rsidRPr="002336AA" w:rsidRDefault="00A804A5" w:rsidP="00A804A5">
            <w:pPr>
              <w:pStyle w:val="affff9"/>
              <w:rPr>
                <w:color w:val="000000" w:themeColor="text1"/>
                <w:sz w:val="24"/>
                <w:szCs w:val="24"/>
              </w:rPr>
            </w:pPr>
            <w:r>
              <w:rPr>
                <w:color w:val="000000" w:themeColor="text1"/>
                <w:sz w:val="24"/>
                <w:szCs w:val="24"/>
              </w:rPr>
              <w:t>Исполнитель:</w:t>
            </w:r>
          </w:p>
          <w:p w:rsidR="00A804A5" w:rsidRPr="002336AA" w:rsidRDefault="00A804A5" w:rsidP="00A804A5">
            <w:pPr>
              <w:pStyle w:val="affff9"/>
              <w:rPr>
                <w:color w:val="000000" w:themeColor="text1"/>
                <w:sz w:val="24"/>
                <w:szCs w:val="24"/>
              </w:rPr>
            </w:pPr>
          </w:p>
          <w:p w:rsidR="00A804A5" w:rsidRPr="002336AA" w:rsidRDefault="00A804A5" w:rsidP="00A804A5">
            <w:pPr>
              <w:pStyle w:val="affff9"/>
              <w:rPr>
                <w:color w:val="000000" w:themeColor="text1"/>
                <w:sz w:val="24"/>
                <w:szCs w:val="24"/>
              </w:rPr>
            </w:pPr>
            <w:r>
              <w:rPr>
                <w:color w:val="000000" w:themeColor="text1"/>
                <w:sz w:val="24"/>
                <w:szCs w:val="24"/>
              </w:rPr>
              <w:t>________    ______________</w:t>
            </w:r>
          </w:p>
          <w:p w:rsidR="00A804A5" w:rsidRPr="002336AA" w:rsidRDefault="00A804A5" w:rsidP="00A804A5">
            <w:pPr>
              <w:pStyle w:val="affff9"/>
              <w:rPr>
                <w:color w:val="000000" w:themeColor="text1"/>
                <w:sz w:val="24"/>
                <w:szCs w:val="24"/>
              </w:rPr>
            </w:pPr>
            <w:r>
              <w:rPr>
                <w:color w:val="000000" w:themeColor="text1"/>
                <w:sz w:val="24"/>
                <w:szCs w:val="24"/>
              </w:rPr>
              <w:t xml:space="preserve">(подпись)                        (Ф.И.О.)                                                                         </w:t>
            </w:r>
          </w:p>
        </w:tc>
      </w:tr>
    </w:tbl>
    <w:p w:rsidR="00A804A5" w:rsidRPr="002336AA" w:rsidRDefault="00A804A5" w:rsidP="00A804A5">
      <w:pPr>
        <w:jc w:val="both"/>
        <w:rPr>
          <w:color w:val="000000" w:themeColor="text1"/>
        </w:rPr>
      </w:pPr>
    </w:p>
    <w:p w:rsidR="009712B2" w:rsidRDefault="009712B2">
      <w:pPr>
        <w:pStyle w:val="1"/>
        <w:ind w:left="540" w:firstLine="0"/>
        <w:jc w:val="right"/>
        <w:rPr>
          <w:rFonts w:cs="Times New Roman"/>
          <w:b w:val="0"/>
          <w:i/>
          <w:iCs/>
          <w:sz w:val="28"/>
        </w:rPr>
      </w:pPr>
    </w:p>
    <w:p w:rsidR="009712B2" w:rsidRPr="00006E1B" w:rsidRDefault="009712B2" w:rsidP="00006E1B">
      <w:pPr>
        <w:pStyle w:val="1ff2"/>
        <w:ind w:firstLine="0"/>
        <w:jc w:val="left"/>
      </w:pPr>
      <w:bookmarkStart w:id="110" w:name="_GoBack"/>
      <w:bookmarkEnd w:id="110"/>
    </w:p>
    <w:sectPr w:rsidR="009712B2" w:rsidRPr="00006E1B" w:rsidSect="00BA5E3A">
      <w:headerReference w:type="default" r:id="rId33"/>
      <w:footerReference w:type="even" r:id="rId34"/>
      <w:footerReference w:type="default" r:id="rId35"/>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A5" w:rsidRDefault="00A804A5">
      <w:r>
        <w:separator/>
      </w:r>
    </w:p>
  </w:endnote>
  <w:endnote w:type="continuationSeparator" w:id="0">
    <w:p w:rsidR="00A804A5" w:rsidRDefault="00A804A5">
      <w:r>
        <w:continuationSeparator/>
      </w:r>
    </w:p>
  </w:endnote>
  <w:endnote w:type="continuationNotice" w:id="1">
    <w:p w:rsidR="00A804A5" w:rsidRDefault="00A80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Noto Sans Symbol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A804A5" w:rsidRDefault="00A804A5"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ffffa"/>
      <w:jc w:val="center"/>
    </w:pPr>
  </w:p>
  <w:p w:rsidR="00A804A5" w:rsidRDefault="00A804A5"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A804A5" w:rsidRDefault="00A804A5" w:rsidP="00BF6892">
    <w:pPr>
      <w:pStyle w:val="affff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ffffa"/>
      <w:jc w:val="center"/>
    </w:pPr>
  </w:p>
  <w:p w:rsidR="00A804A5" w:rsidRDefault="00A804A5" w:rsidP="00BF6892">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A5" w:rsidRDefault="00A804A5">
      <w:r>
        <w:separator/>
      </w:r>
    </w:p>
  </w:footnote>
  <w:footnote w:type="continuationSeparator" w:id="0">
    <w:p w:rsidR="00A804A5" w:rsidRDefault="00A804A5">
      <w:r>
        <w:continuationSeparator/>
      </w:r>
    </w:p>
  </w:footnote>
  <w:footnote w:type="continuationNotice" w:id="1">
    <w:p w:rsidR="00A804A5" w:rsidRDefault="00A804A5"/>
  </w:footnote>
  <w:footnote w:id="2">
    <w:p w:rsidR="00A804A5" w:rsidRDefault="00A804A5" w:rsidP="00D26839">
      <w:pPr>
        <w:pStyle w:val="affffb"/>
      </w:pPr>
    </w:p>
  </w:footnote>
  <w:footnote w:id="3">
    <w:p w:rsidR="00A804A5" w:rsidRDefault="00A804A5" w:rsidP="00A804A5">
      <w:pPr>
        <w:pStyle w:val="affffb"/>
        <w:jc w:val="both"/>
      </w:pPr>
      <w:r>
        <w:rPr>
          <w:rStyle w:val="affff4"/>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A804A5" w:rsidRDefault="00A804A5" w:rsidP="00A804A5">
      <w:pPr>
        <w:pStyle w:val="affffb"/>
      </w:pPr>
      <w:r>
        <w:rPr>
          <w:rStyle w:val="afff5"/>
          <w:sz w:val="16"/>
          <w:szCs w:val="16"/>
        </w:rPr>
        <w:footnoteRef/>
      </w:r>
      <w:r>
        <w:rPr>
          <w:sz w:val="16"/>
          <w:szCs w:val="16"/>
        </w:rPr>
        <w:tab/>
        <w:t xml:space="preserve"> В случае применения упрощенной системы налогообложения счет-фактура не указывается.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ffff8"/>
      <w:jc w:val="center"/>
    </w:pPr>
    <w:r>
      <w:fldChar w:fldCharType="begin"/>
    </w:r>
    <w:r>
      <w:instrText xml:space="preserve"> PAGE   \* MERGEFORMAT </w:instrText>
    </w:r>
    <w:r>
      <w:fldChar w:fldCharType="separate"/>
    </w:r>
    <w:r w:rsidR="00006E1B">
      <w:rPr>
        <w:noProof/>
      </w:rPr>
      <w:t>74</w:t>
    </w:r>
    <w:r>
      <w:rPr>
        <w:noProof/>
      </w:rPr>
      <w:fldChar w:fldCharType="end"/>
    </w:r>
  </w:p>
  <w:p w:rsidR="00A804A5" w:rsidRDefault="00A804A5">
    <w:pPr>
      <w:pStyle w:val="af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645535"/>
      <w:docPartObj>
        <w:docPartGallery w:val="Page Numbers (Top of Page)"/>
        <w:docPartUnique/>
      </w:docPartObj>
    </w:sdtPr>
    <w:sdtContent>
      <w:p w:rsidR="00A804A5" w:rsidRDefault="00A804A5">
        <w:pPr>
          <w:pStyle w:val="affff8"/>
          <w:jc w:val="center"/>
        </w:pPr>
        <w:r>
          <w:fldChar w:fldCharType="begin"/>
        </w:r>
        <w:r>
          <w:instrText>PAGE   \* MERGEFORMAT</w:instrText>
        </w:r>
        <w:r>
          <w:fldChar w:fldCharType="separate"/>
        </w:r>
        <w:r w:rsidR="00006E1B">
          <w:rPr>
            <w:noProof/>
          </w:rPr>
          <w:t>75</w:t>
        </w:r>
        <w:r>
          <w:fldChar w:fldCharType="end"/>
        </w:r>
      </w:p>
    </w:sdtContent>
  </w:sdt>
  <w:p w:rsidR="00A804A5" w:rsidRDefault="00A804A5">
    <w:pPr>
      <w:pStyle w:val="aff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ffff8"/>
      <w:jc w:val="center"/>
    </w:pPr>
    <w:r>
      <w:fldChar w:fldCharType="begin"/>
    </w:r>
    <w:r>
      <w:instrText xml:space="preserve"> PAGE   \* MERGEFORMAT </w:instrText>
    </w:r>
    <w:r>
      <w:fldChar w:fldCharType="separate"/>
    </w:r>
    <w:r w:rsidR="00006E1B">
      <w:rPr>
        <w:noProof/>
      </w:rPr>
      <w:t>83</w:t>
    </w:r>
    <w:r>
      <w:rPr>
        <w:noProof/>
      </w:rPr>
      <w:fldChar w:fldCharType="end"/>
    </w:r>
  </w:p>
  <w:p w:rsidR="00A804A5" w:rsidRDefault="00A804A5">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AB3253C"/>
    <w:multiLevelType w:val="hybridMultilevel"/>
    <w:tmpl w:val="B136FE48"/>
    <w:lvl w:ilvl="0" w:tplc="7E7E22C8">
      <w:start w:val="1"/>
      <w:numFmt w:val="bullet"/>
      <w:pStyle w:val="StyleBulletChar14pt"/>
      <w:lvlText w:val=""/>
      <w:lvlJc w:val="left"/>
      <w:pPr>
        <w:tabs>
          <w:tab w:val="num" w:pos="5039"/>
        </w:tabs>
        <w:ind w:left="503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0DE52A1C"/>
    <w:multiLevelType w:val="multilevel"/>
    <w:tmpl w:val="68969D6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5">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6">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9">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50">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1">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3">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4">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5">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8">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3">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5">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6">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7">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2">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4">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9">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6">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9">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1">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2">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3">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4">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5">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8">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2">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4">
    <w:nsid w:val="3C8D40BD"/>
    <w:multiLevelType w:val="multilevel"/>
    <w:tmpl w:val="CDFAA462"/>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05">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6">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7">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8">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9">
    <w:nsid w:val="3EFD326E"/>
    <w:multiLevelType w:val="hybridMultilevel"/>
    <w:tmpl w:val="2C726E1A"/>
    <w:lvl w:ilvl="0" w:tplc="FEE8ACC8">
      <w:start w:val="1"/>
      <w:numFmt w:val="upperLetter"/>
      <w:pStyle w:val="Application"/>
      <w:lvlText w:val="Приложение %1."/>
      <w:lvlJc w:val="left"/>
      <w:pPr>
        <w:tabs>
          <w:tab w:val="num" w:pos="340"/>
        </w:tabs>
        <w:ind w:left="340" w:hanging="340"/>
      </w:pPr>
      <w:rPr>
        <w:rFonts w:ascii="Times New Roman" w:hAnsi="Times New Roman" w:cs="Times New Roman" w:hint="default"/>
        <w:b/>
        <w:bCs/>
        <w:i w:val="0"/>
        <w:iCs w:val="0"/>
        <w:caps/>
        <w:strike w:val="0"/>
        <w:dstrike w:val="0"/>
        <w:vanish w:val="0"/>
        <w:color w:val="000000"/>
        <w:sz w:val="24"/>
        <w:szCs w:val="24"/>
        <w:vertAlign w:val="baseline"/>
      </w:rPr>
    </w:lvl>
    <w:lvl w:ilvl="1" w:tplc="0DA60EFC">
      <w:start w:val="1"/>
      <w:numFmt w:val="lowerLetter"/>
      <w:lvlText w:val="%2."/>
      <w:lvlJc w:val="left"/>
      <w:pPr>
        <w:tabs>
          <w:tab w:val="num" w:pos="1440"/>
        </w:tabs>
        <w:ind w:left="1440" w:hanging="360"/>
      </w:pPr>
      <w:rPr>
        <w:rFonts w:cs="Times New Roman"/>
      </w:rPr>
    </w:lvl>
    <w:lvl w:ilvl="2" w:tplc="5EF67720">
      <w:start w:val="1"/>
      <w:numFmt w:val="lowerRoman"/>
      <w:lvlText w:val="%3."/>
      <w:lvlJc w:val="right"/>
      <w:pPr>
        <w:tabs>
          <w:tab w:val="num" w:pos="2160"/>
        </w:tabs>
        <w:ind w:left="2160" w:hanging="180"/>
      </w:pPr>
      <w:rPr>
        <w:rFonts w:cs="Times New Roman"/>
      </w:rPr>
    </w:lvl>
    <w:lvl w:ilvl="3" w:tplc="96967482">
      <w:start w:val="1"/>
      <w:numFmt w:val="decimal"/>
      <w:lvlText w:val="%4."/>
      <w:lvlJc w:val="left"/>
      <w:pPr>
        <w:tabs>
          <w:tab w:val="num" w:pos="2880"/>
        </w:tabs>
        <w:ind w:left="2880" w:hanging="360"/>
      </w:pPr>
      <w:rPr>
        <w:rFonts w:cs="Times New Roman"/>
      </w:rPr>
    </w:lvl>
    <w:lvl w:ilvl="4" w:tplc="0694A10A">
      <w:start w:val="1"/>
      <w:numFmt w:val="lowerLetter"/>
      <w:lvlText w:val="%5."/>
      <w:lvlJc w:val="left"/>
      <w:pPr>
        <w:tabs>
          <w:tab w:val="num" w:pos="3600"/>
        </w:tabs>
        <w:ind w:left="3600" w:hanging="360"/>
      </w:pPr>
      <w:rPr>
        <w:rFonts w:cs="Times New Roman"/>
      </w:rPr>
    </w:lvl>
    <w:lvl w:ilvl="5" w:tplc="9A121682">
      <w:start w:val="1"/>
      <w:numFmt w:val="lowerRoman"/>
      <w:lvlText w:val="%6."/>
      <w:lvlJc w:val="right"/>
      <w:pPr>
        <w:tabs>
          <w:tab w:val="num" w:pos="4320"/>
        </w:tabs>
        <w:ind w:left="4320" w:hanging="180"/>
      </w:pPr>
      <w:rPr>
        <w:rFonts w:cs="Times New Roman"/>
      </w:rPr>
    </w:lvl>
    <w:lvl w:ilvl="6" w:tplc="B838B478">
      <w:start w:val="1"/>
      <w:numFmt w:val="decimal"/>
      <w:lvlText w:val="%7."/>
      <w:lvlJc w:val="left"/>
      <w:pPr>
        <w:tabs>
          <w:tab w:val="num" w:pos="5040"/>
        </w:tabs>
        <w:ind w:left="5040" w:hanging="360"/>
      </w:pPr>
      <w:rPr>
        <w:rFonts w:cs="Times New Roman"/>
      </w:rPr>
    </w:lvl>
    <w:lvl w:ilvl="7" w:tplc="FAF2BB26">
      <w:start w:val="1"/>
      <w:numFmt w:val="lowerLetter"/>
      <w:lvlText w:val="%8."/>
      <w:lvlJc w:val="left"/>
      <w:pPr>
        <w:tabs>
          <w:tab w:val="num" w:pos="5760"/>
        </w:tabs>
        <w:ind w:left="5760" w:hanging="360"/>
      </w:pPr>
      <w:rPr>
        <w:rFonts w:cs="Times New Roman"/>
      </w:rPr>
    </w:lvl>
    <w:lvl w:ilvl="8" w:tplc="3D983B04">
      <w:start w:val="1"/>
      <w:numFmt w:val="lowerRoman"/>
      <w:lvlText w:val="%9."/>
      <w:lvlJc w:val="right"/>
      <w:pPr>
        <w:tabs>
          <w:tab w:val="num" w:pos="6480"/>
        </w:tabs>
        <w:ind w:left="6480" w:hanging="180"/>
      </w:pPr>
      <w:rPr>
        <w:rFonts w:cs="Times New Roman"/>
      </w:rPr>
    </w:lvl>
  </w:abstractNum>
  <w:abstractNum w:abstractNumId="11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1">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3">
    <w:nsid w:val="411918D0"/>
    <w:multiLevelType w:val="multilevel"/>
    <w:tmpl w:val="4A1A3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413E181C"/>
    <w:multiLevelType w:val="multilevel"/>
    <w:tmpl w:val="1A74245E"/>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5">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6">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9">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2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3">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5">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6">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7">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8">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9">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0">
    <w:nsid w:val="4A532615"/>
    <w:multiLevelType w:val="multilevel"/>
    <w:tmpl w:val="58E2300A"/>
    <w:lvl w:ilvl="0">
      <w:numFmt w:val="decimal"/>
      <w:lvlText w:val="%1."/>
      <w:lvlJc w:val="left"/>
      <w:pPr>
        <w:ind w:left="360" w:hanging="360"/>
      </w:pPr>
      <w:rPr>
        <w:rFonts w:hint="default"/>
      </w:rPr>
    </w:lvl>
    <w:lvl w:ilvl="1">
      <w:numFmt w:val="decimal"/>
      <w:lvlText w:val="%1.%2."/>
      <w:lvlJc w:val="left"/>
      <w:pPr>
        <w:ind w:left="792" w:hanging="432"/>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2">
      <w:start w:val="2"/>
      <w:numFmt w:val="decimal"/>
      <w:lvlText w:val="%1.%2.%3."/>
      <w:lvlJc w:val="left"/>
      <w:pPr>
        <w:ind w:left="1224" w:hanging="504"/>
      </w:pPr>
      <w:rPr>
        <w:rFonts w:ascii="Times New Roman" w:eastAsia="Times New Roman" w:hAnsi="Times New Roman" w:cs="Times New Roman" w:hint="default"/>
        <w:sz w:val="26"/>
        <w:szCs w:val="26"/>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2">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3">
    <w:nsid w:val="4D587F39"/>
    <w:multiLevelType w:val="multilevel"/>
    <w:tmpl w:val="F198F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5">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6">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8">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9">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1">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42">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3">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5">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6">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8">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9">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5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1">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3">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4">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5">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6">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7">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8">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9">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60">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61">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3">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4">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5">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6">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72">
    <w:nsid w:val="6FF14388"/>
    <w:multiLevelType w:val="multilevel"/>
    <w:tmpl w:val="F272A7A4"/>
    <w:lvl w:ilvl="0">
      <w:start w:val="3"/>
      <w:numFmt w:val="decimal"/>
      <w:lvlText w:val="%1."/>
      <w:lvlJc w:val="left"/>
      <w:pPr>
        <w:ind w:left="360" w:hanging="360"/>
      </w:pPr>
    </w:lvl>
    <w:lvl w:ilvl="1">
      <w:start w:val="2"/>
      <w:numFmt w:val="decimal"/>
      <w:lvlText w:val="%1.%2."/>
      <w:lvlJc w:val="left"/>
      <w:pPr>
        <w:ind w:left="792" w:hanging="432"/>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224" w:hanging="504"/>
      </w:pPr>
      <w:rPr>
        <w:rFonts w:ascii="Times New Roman" w:eastAsia="Times New Roman" w:hAnsi="Times New Roman" w:cs="Times New Roman"/>
        <w:sz w:val="26"/>
        <w:szCs w:val="26"/>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74">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5">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6">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7">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8">
    <w:nsid w:val="72E214C8"/>
    <w:multiLevelType w:val="multilevel"/>
    <w:tmpl w:val="E43A307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
      <w:lvlJc w:val="left"/>
      <w:pPr>
        <w:ind w:left="2433" w:hanging="360"/>
      </w:pPr>
      <w:rPr>
        <w:rFonts w:ascii="Noto Sans Symbols" w:eastAsia="Noto Sans Symbols" w:hAnsi="Noto Sans Symbols" w:cs="Noto Sans Symbols"/>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7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81">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2">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83">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4">
    <w:nsid w:val="777338AB"/>
    <w:multiLevelType w:val="multilevel"/>
    <w:tmpl w:val="8A242A44"/>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
      <w:lvlJc w:val="left"/>
      <w:pPr>
        <w:ind w:left="2433" w:hanging="360"/>
      </w:pPr>
      <w:rPr>
        <w:rFonts w:ascii="Noto Sans Symbols" w:eastAsia="Noto Sans Symbols" w:hAnsi="Noto Sans Symbols" w:cs="Noto Sans Symbols"/>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8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7">
    <w:nsid w:val="78CA2321"/>
    <w:multiLevelType w:val="multilevel"/>
    <w:tmpl w:val="D96ECC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88">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9">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91">
    <w:nsid w:val="7B646F53"/>
    <w:multiLevelType w:val="multilevel"/>
    <w:tmpl w:val="0134A5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9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95">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6">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9">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9"/>
  </w:num>
  <w:num w:numId="8">
    <w:abstractNumId w:val="139"/>
  </w:num>
  <w:num w:numId="9">
    <w:abstractNumId w:val="35"/>
  </w:num>
  <w:num w:numId="10">
    <w:abstractNumId w:val="120"/>
  </w:num>
  <w:num w:numId="11">
    <w:abstractNumId w:val="153"/>
  </w:num>
  <w:num w:numId="12">
    <w:abstractNumId w:val="167"/>
  </w:num>
  <w:num w:numId="13">
    <w:abstractNumId w:val="99"/>
  </w:num>
  <w:num w:numId="14">
    <w:abstractNumId w:val="193"/>
  </w:num>
  <w:num w:numId="15">
    <w:abstractNumId w:val="117"/>
  </w:num>
  <w:num w:numId="16">
    <w:abstractNumId w:val="121"/>
  </w:num>
  <w:num w:numId="17">
    <w:abstractNumId w:val="88"/>
  </w:num>
  <w:num w:numId="18">
    <w:abstractNumId w:val="87"/>
  </w:num>
  <w:num w:numId="19">
    <w:abstractNumId w:val="92"/>
  </w:num>
  <w:num w:numId="2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6"/>
  </w:num>
  <w:num w:numId="24">
    <w:abstractNumId w:val="27"/>
  </w:num>
  <w:num w:numId="25">
    <w:abstractNumId w:val="36"/>
  </w:num>
  <w:num w:numId="26">
    <w:abstractNumId w:val="74"/>
  </w:num>
  <w:num w:numId="27">
    <w:abstractNumId w:val="29"/>
  </w:num>
  <w:num w:numId="28">
    <w:abstractNumId w:val="67"/>
  </w:num>
  <w:num w:numId="29">
    <w:abstractNumId w:val="188"/>
  </w:num>
  <w:num w:numId="30">
    <w:abstractNumId w:val="127"/>
  </w:num>
  <w:num w:numId="31">
    <w:abstractNumId w:val="55"/>
  </w:num>
  <w:num w:numId="32">
    <w:abstractNumId w:val="61"/>
  </w:num>
  <w:num w:numId="33">
    <w:abstractNumId w:val="95"/>
  </w:num>
  <w:num w:numId="34">
    <w:abstractNumId w:val="52"/>
  </w:num>
  <w:num w:numId="35">
    <w:abstractNumId w:val="150"/>
  </w:num>
  <w:num w:numId="36">
    <w:abstractNumId w:val="122"/>
  </w:num>
  <w:num w:numId="37">
    <w:abstractNumId w:val="60"/>
  </w:num>
  <w:num w:numId="38">
    <w:abstractNumId w:val="78"/>
  </w:num>
  <w:num w:numId="39">
    <w:abstractNumId w:val="110"/>
  </w:num>
  <w:num w:numId="40">
    <w:abstractNumId w:val="161"/>
  </w:num>
  <w:num w:numId="41">
    <w:abstractNumId w:val="108"/>
  </w:num>
  <w:num w:numId="42">
    <w:abstractNumId w:val="175"/>
  </w:num>
  <w:num w:numId="43">
    <w:abstractNumId w:val="123"/>
  </w:num>
  <w:num w:numId="44">
    <w:abstractNumId w:val="156"/>
  </w:num>
  <w:num w:numId="45">
    <w:abstractNumId w:val="62"/>
  </w:num>
  <w:num w:numId="46">
    <w:abstractNumId w:val="134"/>
  </w:num>
  <w:num w:numId="47">
    <w:abstractNumId w:val="45"/>
  </w:num>
  <w:num w:numId="48">
    <w:abstractNumId w:val="160"/>
  </w:num>
  <w:num w:numId="49">
    <w:abstractNumId w:val="129"/>
  </w:num>
  <w:num w:numId="50">
    <w:abstractNumId w:val="128"/>
  </w:num>
  <w:num w:numId="51">
    <w:abstractNumId w:val="151"/>
  </w:num>
  <w:num w:numId="52">
    <w:abstractNumId w:val="28"/>
  </w:num>
  <w:num w:numId="53">
    <w:abstractNumId w:val="183"/>
  </w:num>
  <w:num w:numId="54">
    <w:abstractNumId w:val="86"/>
  </w:num>
  <w:num w:numId="55">
    <w:abstractNumId w:val="93"/>
  </w:num>
  <w:num w:numId="56">
    <w:abstractNumId w:val="24"/>
  </w:num>
  <w:num w:numId="57">
    <w:abstractNumId w:val="154"/>
  </w:num>
  <w:num w:numId="58">
    <w:abstractNumId w:val="34"/>
  </w:num>
  <w:num w:numId="59">
    <w:abstractNumId w:val="75"/>
  </w:num>
  <w:num w:numId="60">
    <w:abstractNumId w:val="165"/>
  </w:num>
  <w:num w:numId="61">
    <w:abstractNumId w:val="164"/>
  </w:num>
  <w:num w:numId="62">
    <w:abstractNumId w:val="155"/>
  </w:num>
  <w:num w:numId="63">
    <w:abstractNumId w:val="96"/>
  </w:num>
  <w:num w:numId="64">
    <w:abstractNumId w:val="143"/>
  </w:num>
  <w:num w:numId="65">
    <w:abstractNumId w:val="76"/>
  </w:num>
  <w:num w:numId="66">
    <w:abstractNumId w:val="80"/>
  </w:num>
  <w:num w:numId="67">
    <w:abstractNumId w:val="119"/>
  </w:num>
  <w:num w:numId="68">
    <w:abstractNumId w:val="111"/>
  </w:num>
  <w:num w:numId="69">
    <w:abstractNumId w:val="72"/>
  </w:num>
  <w:num w:numId="70">
    <w:abstractNumId w:val="107"/>
  </w:num>
  <w:num w:numId="71">
    <w:abstractNumId w:val="85"/>
  </w:num>
  <w:num w:numId="72">
    <w:abstractNumId w:val="59"/>
  </w:num>
  <w:num w:numId="73">
    <w:abstractNumId w:val="112"/>
  </w:num>
  <w:num w:numId="74">
    <w:abstractNumId w:val="180"/>
  </w:num>
  <w:num w:numId="75">
    <w:abstractNumId w:val="94"/>
  </w:num>
  <w:num w:numId="76">
    <w:abstractNumId w:val="189"/>
  </w:num>
  <w:num w:numId="77">
    <w:abstractNumId w:val="144"/>
  </w:num>
  <w:num w:numId="78">
    <w:abstractNumId w:val="56"/>
  </w:num>
  <w:num w:numId="79">
    <w:abstractNumId w:val="63"/>
  </w:num>
  <w:num w:numId="80">
    <w:abstractNumId w:val="83"/>
  </w:num>
  <w:num w:numId="81">
    <w:abstractNumId w:val="190"/>
  </w:num>
  <w:num w:numId="82">
    <w:abstractNumId w:val="115"/>
  </w:num>
  <w:num w:numId="83">
    <w:abstractNumId w:val="131"/>
  </w:num>
  <w:num w:numId="84">
    <w:abstractNumId w:val="177"/>
  </w:num>
  <w:num w:numId="85">
    <w:abstractNumId w:val="39"/>
  </w:num>
  <w:num w:numId="86">
    <w:abstractNumId w:val="142"/>
  </w:num>
  <w:num w:numId="87">
    <w:abstractNumId w:val="101"/>
  </w:num>
  <w:num w:numId="88">
    <w:abstractNumId w:val="43"/>
  </w:num>
  <w:num w:numId="89">
    <w:abstractNumId w:val="146"/>
  </w:num>
  <w:num w:numId="90">
    <w:abstractNumId w:val="33"/>
  </w:num>
  <w:num w:numId="91">
    <w:abstractNumId w:val="166"/>
  </w:num>
  <w:num w:numId="92">
    <w:abstractNumId w:val="57"/>
  </w:num>
  <w:num w:numId="93">
    <w:abstractNumId w:val="176"/>
  </w:num>
  <w:num w:numId="94">
    <w:abstractNumId w:val="192"/>
  </w:num>
  <w:num w:numId="95">
    <w:abstractNumId w:val="68"/>
  </w:num>
  <w:num w:numId="96">
    <w:abstractNumId w:val="97"/>
  </w:num>
  <w:num w:numId="97">
    <w:abstractNumId w:val="149"/>
  </w:num>
  <w:num w:numId="98">
    <w:abstractNumId w:val="84"/>
  </w:num>
  <w:num w:numId="99">
    <w:abstractNumId w:val="124"/>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2"/>
  </w:num>
  <w:num w:numId="10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6"/>
  </w:num>
  <w:num w:numId="108">
    <w:abstractNumId w:val="174"/>
  </w:num>
  <w:num w:numId="109">
    <w:abstractNumId w:val="159"/>
  </w:num>
  <w:num w:numId="110">
    <w:abstractNumId w:val="30"/>
  </w:num>
  <w:num w:numId="111">
    <w:abstractNumId w:val="47"/>
  </w:num>
  <w:num w:numId="112">
    <w:abstractNumId w:val="91"/>
  </w:num>
  <w:num w:numId="113">
    <w:abstractNumId w:val="157"/>
  </w:num>
  <w:num w:numId="114">
    <w:abstractNumId w:val="173"/>
  </w:num>
  <w:num w:numId="115">
    <w:abstractNumId w:val="162"/>
  </w:num>
  <w:num w:numId="116">
    <w:abstractNumId w:val="31"/>
  </w:num>
  <w:num w:numId="117">
    <w:abstractNumId w:val="116"/>
  </w:num>
  <w:num w:numId="118">
    <w:abstractNumId w:val="200"/>
  </w:num>
  <w:num w:numId="119">
    <w:abstractNumId w:val="38"/>
  </w:num>
  <w:num w:numId="120">
    <w:abstractNumId w:val="125"/>
  </w:num>
  <w:num w:numId="121">
    <w:abstractNumId w:val="51"/>
  </w:num>
  <w:num w:numId="122">
    <w:abstractNumId w:val="196"/>
  </w:num>
  <w:num w:numId="123">
    <w:abstractNumId w:val="32"/>
  </w:num>
  <w:num w:numId="124">
    <w:abstractNumId w:val="44"/>
  </w:num>
  <w:num w:numId="125">
    <w:abstractNumId w:val="181"/>
  </w:num>
  <w:num w:numId="126">
    <w:abstractNumId w:val="103"/>
  </w:num>
  <w:num w:numId="127">
    <w:abstractNumId w:val="135"/>
  </w:num>
  <w:num w:numId="128">
    <w:abstractNumId w:val="58"/>
  </w:num>
  <w:num w:numId="129">
    <w:abstractNumId w:val="41"/>
  </w:num>
  <w:num w:numId="130">
    <w:abstractNumId w:val="141"/>
  </w:num>
  <w:num w:numId="131">
    <w:abstractNumId w:val="70"/>
  </w:num>
  <w:num w:numId="132">
    <w:abstractNumId w:val="195"/>
  </w:num>
  <w:num w:numId="133">
    <w:abstractNumId w:val="26"/>
  </w:num>
  <w:num w:numId="134">
    <w:abstractNumId w:val="0"/>
  </w:num>
  <w:num w:numId="135">
    <w:abstractNumId w:val="152"/>
  </w:num>
  <w:num w:numId="136">
    <w:abstractNumId w:val="25"/>
  </w:num>
  <w:num w:numId="137">
    <w:abstractNumId w:val="145"/>
  </w:num>
  <w:num w:numId="138">
    <w:abstractNumId w:val="79"/>
  </w:num>
  <w:num w:numId="139">
    <w:abstractNumId w:val="81"/>
  </w:num>
  <w:num w:numId="140">
    <w:abstractNumId w:val="102"/>
  </w:num>
  <w:num w:numId="141">
    <w:abstractNumId w:val="54"/>
  </w:num>
  <w:num w:numId="142">
    <w:abstractNumId w:val="49"/>
  </w:num>
  <w:num w:numId="143">
    <w:abstractNumId w:val="106"/>
  </w:num>
  <w:num w:numId="144">
    <w:abstractNumId w:val="65"/>
  </w:num>
  <w:num w:numId="145">
    <w:abstractNumId w:val="148"/>
  </w:num>
  <w:num w:numId="146">
    <w:abstractNumId w:val="171"/>
  </w:num>
  <w:num w:numId="147">
    <w:abstractNumId w:val="118"/>
  </w:num>
  <w:num w:numId="148">
    <w:abstractNumId w:val="73"/>
  </w:num>
  <w:num w:numId="149">
    <w:abstractNumId w:val="185"/>
  </w:num>
  <w:num w:numId="150">
    <w:abstractNumId w:val="138"/>
  </w:num>
  <w:num w:numId="151">
    <w:abstractNumId w:val="64"/>
  </w:num>
  <w:num w:numId="152">
    <w:abstractNumId w:val="50"/>
  </w:num>
  <w:num w:numId="153">
    <w:abstractNumId w:val="182"/>
  </w:num>
  <w:num w:numId="154">
    <w:abstractNumId w:val="48"/>
  </w:num>
  <w:num w:numId="155">
    <w:abstractNumId w:val="105"/>
  </w:num>
  <w:num w:numId="156">
    <w:abstractNumId w:val="66"/>
  </w:num>
  <w:num w:numId="157">
    <w:abstractNumId w:val="46"/>
  </w:num>
  <w:num w:numId="158">
    <w:abstractNumId w:val="82"/>
  </w:num>
  <w:num w:numId="159">
    <w:abstractNumId w:val="89"/>
    <w:lvlOverride w:ilvl="0">
      <w:startOverride w:val="1"/>
    </w:lvlOverride>
  </w:num>
  <w:num w:numId="160">
    <w:abstractNumId w:val="126"/>
  </w:num>
  <w:num w:numId="161">
    <w:abstractNumId w:val="163"/>
  </w:num>
  <w:num w:numId="162">
    <w:abstractNumId w:val="90"/>
  </w:num>
  <w:num w:numId="163">
    <w:abstractNumId w:val="23"/>
  </w:num>
  <w:num w:numId="164">
    <w:abstractNumId w:val="140"/>
  </w:num>
  <w:num w:numId="165">
    <w:abstractNumId w:val="147"/>
  </w:num>
  <w:num w:numId="166">
    <w:abstractNumId w:val="53"/>
  </w:num>
  <w:num w:numId="167">
    <w:abstractNumId w:val="199"/>
  </w:num>
  <w:num w:numId="168">
    <w:abstractNumId w:val="170"/>
  </w:num>
  <w:num w:numId="1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9"/>
  </w:num>
  <w:num w:numId="171">
    <w:abstractNumId w:val="37"/>
  </w:num>
  <w:num w:numId="172">
    <w:abstractNumId w:val="187"/>
  </w:num>
  <w:num w:numId="173">
    <w:abstractNumId w:val="42"/>
  </w:num>
  <w:num w:numId="174">
    <w:abstractNumId w:val="184"/>
  </w:num>
  <w:num w:numId="175">
    <w:abstractNumId w:val="178"/>
  </w:num>
  <w:num w:numId="176">
    <w:abstractNumId w:val="133"/>
  </w:num>
  <w:num w:numId="177">
    <w:abstractNumId w:val="191"/>
  </w:num>
  <w:num w:numId="178">
    <w:abstractNumId w:val="172"/>
  </w:num>
  <w:num w:numId="179">
    <w:abstractNumId w:val="130"/>
  </w:num>
  <w:num w:numId="180">
    <w:abstractNumId w:val="113"/>
  </w:num>
  <w:num w:numId="181">
    <w:abstractNumId w:val="104"/>
  </w:num>
  <w:num w:numId="182">
    <w:abstractNumId w:val="158"/>
  </w:num>
  <w:num w:numId="183">
    <w:abstractNumId w:val="11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4F48"/>
    <w:rsid w:val="000058BC"/>
    <w:rsid w:val="00006894"/>
    <w:rsid w:val="00006E1B"/>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56CC4"/>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12B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4A5"/>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9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nhideWhenUsed="0"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uiPriority w:val="99"/>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uiPriority w:val="99"/>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uiPriority w:val="99"/>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uiPriority w:val="99"/>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uiPriority w:val="99"/>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uiPriority w:val="99"/>
    <w:rsid w:val="00F76448"/>
    <w:rPr>
      <w:b/>
      <w:bCs/>
      <w:lang w:val="ru-RU" w:eastAsia="ar-SA" w:bidi="ar-SA"/>
    </w:rPr>
  </w:style>
  <w:style w:type="character" w:customStyle="1" w:styleId="afff9">
    <w:name w:val="Текст выноски Знак"/>
    <w:uiPriority w:val="99"/>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uiPriority w:val="99"/>
    <w:rsid w:val="00F76448"/>
    <w:rPr>
      <w:sz w:val="16"/>
      <w:szCs w:val="16"/>
    </w:rPr>
  </w:style>
  <w:style w:type="paragraph" w:styleId="3f0">
    <w:name w:val="Body Text 3"/>
    <w:basedOn w:val="affb"/>
    <w:link w:val="3f"/>
    <w:uiPriority w:val="99"/>
    <w:rsid w:val="000954FB"/>
    <w:pPr>
      <w:suppressAutoHyphens w:val="0"/>
      <w:spacing w:after="120"/>
    </w:pPr>
    <w:rPr>
      <w:sz w:val="16"/>
      <w:szCs w:val="16"/>
    </w:rPr>
  </w:style>
  <w:style w:type="character" w:customStyle="1" w:styleId="afffa">
    <w:name w:val="Подзаголовок Знак"/>
    <w:uiPriority w:val="99"/>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uiPriority w:val="99"/>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uiPriority w:val="99"/>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uiPriority w:val="99"/>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uiPriority w:val="99"/>
    <w:rsid w:val="00F76448"/>
    <w:rPr>
      <w:b/>
      <w:bCs/>
    </w:rPr>
  </w:style>
  <w:style w:type="paragraph" w:styleId="afffff3">
    <w:name w:val="Balloon Text"/>
    <w:basedOn w:val="affb"/>
    <w:link w:val="1ffd"/>
    <w:uiPriority w:val="99"/>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iPriority w:val="99"/>
    <w:unhideWhenUsed/>
    <w:rsid w:val="009C211A"/>
    <w:rPr>
      <w:sz w:val="16"/>
      <w:szCs w:val="16"/>
    </w:rPr>
  </w:style>
  <w:style w:type="paragraph" w:styleId="affffff0">
    <w:name w:val="annotation text"/>
    <w:basedOn w:val="affb"/>
    <w:link w:val="1fff7"/>
    <w:uiPriority w:val="99"/>
    <w:unhideWhenUsed/>
    <w:rsid w:val="006C5245"/>
    <w:rPr>
      <w:sz w:val="20"/>
      <w:szCs w:val="20"/>
    </w:rPr>
  </w:style>
  <w:style w:type="character" w:customStyle="1" w:styleId="1fff7">
    <w:name w:val="Текст примечания Знак1"/>
    <w:basedOn w:val="affc"/>
    <w:link w:val="affffff0"/>
    <w:uiPriority w:val="99"/>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uiPriority w:val="99"/>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uiPriority w:val="99"/>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uiPriority w:val="99"/>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uiPriority w:val="99"/>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iPriority w:val="99"/>
    <w:unhideWhenUsed/>
    <w:rsid w:val="00FD7467"/>
    <w:pPr>
      <w:ind w:firstLine="360"/>
      <w:jc w:val="left"/>
    </w:pPr>
    <w:rPr>
      <w:rFonts w:eastAsia="Times New Roman"/>
      <w:sz w:val="24"/>
    </w:rPr>
  </w:style>
  <w:style w:type="character" w:customStyle="1" w:styleId="affffff5">
    <w:name w:val="Красная строка Знак"/>
    <w:basedOn w:val="1ff"/>
    <w:link w:val="affffff4"/>
    <w:uiPriority w:val="99"/>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uiPriority w:val="99"/>
    <w:rsid w:val="00FD7467"/>
    <w:rPr>
      <w:b/>
      <w:bCs/>
      <w:lang w:eastAsia="ar-SA"/>
    </w:rPr>
  </w:style>
  <w:style w:type="character" w:customStyle="1" w:styleId="1ffd">
    <w:name w:val="Текст выноски Знак1"/>
    <w:basedOn w:val="affc"/>
    <w:link w:val="afffff3"/>
    <w:uiPriority w:val="99"/>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uiPriority w:val="99"/>
    <w:rsid w:val="00FD7467"/>
    <w:rPr>
      <w:sz w:val="24"/>
      <w:szCs w:val="24"/>
      <w:lang w:eastAsia="ar-SA"/>
    </w:rPr>
  </w:style>
  <w:style w:type="paragraph" w:styleId="2f8">
    <w:name w:val="Body Text 2"/>
    <w:basedOn w:val="affb"/>
    <w:link w:val="2f7"/>
    <w:uiPriority w:val="99"/>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uiPriority w:val="99"/>
    <w:rsid w:val="00FD7467"/>
    <w:pPr>
      <w:widowControl w:val="0"/>
    </w:pPr>
    <w:rPr>
      <w:rFonts w:ascii="Arial" w:hAnsi="Arial"/>
      <w:sz w:val="22"/>
      <w:szCs w:val="22"/>
    </w:rPr>
  </w:style>
  <w:style w:type="character" w:customStyle="1" w:styleId="ConsCell0">
    <w:name w:val="ConsCell Знак"/>
    <w:link w:val="ConsCell"/>
    <w:uiPriority w:val="99"/>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link w:val="BulletChar"/>
    <w:uiPriority w:val="99"/>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9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uiPriority w:val="99"/>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uiPriority w:val="99"/>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uiPriority w:val="39"/>
    <w:rsid w:val="00FD7467"/>
    <w:pPr>
      <w:suppressAutoHyphens w:val="0"/>
      <w:ind w:left="480"/>
    </w:pPr>
    <w:rPr>
      <w:i/>
      <w:iCs/>
      <w:sz w:val="20"/>
      <w:szCs w:val="20"/>
      <w:lang w:eastAsia="ru-RU"/>
    </w:rPr>
  </w:style>
  <w:style w:type="paragraph" w:styleId="48">
    <w:name w:val="toc 4"/>
    <w:basedOn w:val="affb"/>
    <w:next w:val="affb"/>
    <w:autoRedefine/>
    <w:uiPriority w:val="39"/>
    <w:rsid w:val="00FD7467"/>
    <w:pPr>
      <w:suppressAutoHyphens w:val="0"/>
      <w:ind w:left="720"/>
    </w:pPr>
    <w:rPr>
      <w:sz w:val="18"/>
      <w:szCs w:val="18"/>
      <w:lang w:eastAsia="ru-RU"/>
    </w:rPr>
  </w:style>
  <w:style w:type="paragraph" w:styleId="53">
    <w:name w:val="toc 5"/>
    <w:basedOn w:val="affb"/>
    <w:next w:val="affb"/>
    <w:autoRedefine/>
    <w:uiPriority w:val="39"/>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uiPriority w:val="99"/>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2"/>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uiPriority w:val="99"/>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uiPriority w:val="99"/>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uiPriority w:val="99"/>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uiPriority w:val="99"/>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uiPriority w:val="99"/>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uiPriority w:val="99"/>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0"/>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HT1">
    <w:name w:val="HT1"/>
    <w:basedOn w:val="affb"/>
    <w:next w:val="affb"/>
    <w:unhideWhenUsed/>
    <w:qFormat/>
    <w:pPr>
      <w:keepNext/>
      <w:keepLines/>
      <w:tabs>
        <w:tab w:val="num" w:pos="340"/>
      </w:tabs>
      <w:suppressAutoHyphens w:val="0"/>
      <w:spacing w:before="200"/>
      <w:outlineLvl w:val="4"/>
    </w:pPr>
    <w:rPr>
      <w:rFonts w:ascii="Cambria" w:hAnsi="Cambria"/>
      <w:color w:val="243F60"/>
      <w:sz w:val="28"/>
      <w:szCs w:val="28"/>
      <w:lang w:eastAsia="ru-RU"/>
    </w:rPr>
  </w:style>
  <w:style w:type="numbering" w:customStyle="1" w:styleId="1112">
    <w:name w:val="Нет списка111"/>
    <w:next w:val="affe"/>
    <w:semiHidden/>
    <w:unhideWhenUsed/>
  </w:style>
  <w:style w:type="paragraph" w:customStyle="1" w:styleId="affffffffffffffffffffffffffff6">
    <w:name w:val="Пункт статьи"/>
    <w:basedOn w:val="affb"/>
    <w:next w:val="affb"/>
    <w:uiPriority w:val="99"/>
    <w:pPr>
      <w:widowControl w:val="0"/>
      <w:suppressAutoHyphens w:val="0"/>
      <w:spacing w:before="120" w:after="120"/>
      <w:jc w:val="both"/>
    </w:pPr>
    <w:rPr>
      <w:rFonts w:ascii="Arial" w:hAnsi="Arial"/>
      <w:szCs w:val="20"/>
      <w:lang w:eastAsia="ru-RU"/>
    </w:rPr>
  </w:style>
  <w:style w:type="character" w:customStyle="1" w:styleId="affffffffffffffffffffffffffff7">
    <w:name w:val="Цветовое выделение"/>
    <w:uiPriority w:val="99"/>
    <w:rPr>
      <w:b/>
      <w:color w:val="000080"/>
      <w:sz w:val="20"/>
    </w:rPr>
  </w:style>
  <w:style w:type="paragraph" w:customStyle="1" w:styleId="affffffffffffffffffffffffffff8">
    <w:name w:val="Основное меню"/>
    <w:basedOn w:val="affb"/>
    <w:next w:val="affb"/>
    <w:uiPriority w:val="99"/>
    <w:pPr>
      <w:suppressAutoHyphens w:val="0"/>
      <w:autoSpaceDE w:val="0"/>
      <w:autoSpaceDN w:val="0"/>
      <w:adjustRightInd w:val="0"/>
      <w:ind w:firstLine="720"/>
      <w:jc w:val="both"/>
    </w:pPr>
    <w:rPr>
      <w:rFonts w:ascii="Verdana" w:hAnsi="Verdana" w:cs="Verdana"/>
      <w:sz w:val="22"/>
      <w:szCs w:val="22"/>
      <w:lang w:eastAsia="ru-RU"/>
    </w:rPr>
  </w:style>
  <w:style w:type="paragraph" w:customStyle="1" w:styleId="affffffffffffffffffffffffffff9">
    <w:name w:val="Заголовок"/>
    <w:basedOn w:val="affffffffffffffffffffffffffff8"/>
    <w:next w:val="affb"/>
    <w:uiPriority w:val="99"/>
    <w:rPr>
      <w:b/>
      <w:bCs/>
      <w:color w:val="C0C0C0"/>
    </w:rPr>
  </w:style>
  <w:style w:type="paragraph" w:customStyle="1" w:styleId="affffffffffffffffffffffffffffa">
    <w:name w:val="Заголовок статьи"/>
    <w:basedOn w:val="affb"/>
    <w:next w:val="affb"/>
    <w:uiPriority w:val="99"/>
    <w:pPr>
      <w:suppressAutoHyphens w:val="0"/>
      <w:autoSpaceDE w:val="0"/>
      <w:autoSpaceDN w:val="0"/>
      <w:adjustRightInd w:val="0"/>
      <w:ind w:left="1612" w:hanging="892"/>
      <w:jc w:val="both"/>
    </w:pPr>
    <w:rPr>
      <w:rFonts w:ascii="Arial" w:hAnsi="Arial"/>
      <w:sz w:val="20"/>
      <w:szCs w:val="20"/>
      <w:lang w:eastAsia="ru-RU"/>
    </w:rPr>
  </w:style>
  <w:style w:type="paragraph" w:customStyle="1" w:styleId="affffffffffffffffffffffffffffb">
    <w:name w:val="Интерактивный заголовок"/>
    <w:basedOn w:val="affffffffffffffffffffffffffff9"/>
    <w:next w:val="affb"/>
    <w:uiPriority w:val="99"/>
    <w:rPr>
      <w:u w:val="single"/>
    </w:rPr>
  </w:style>
  <w:style w:type="paragraph" w:customStyle="1" w:styleId="affffffffffffffffffffffffffffc">
    <w:name w:val="Текст (лев. подпись)"/>
    <w:basedOn w:val="affb"/>
    <w:next w:val="affb"/>
    <w:uiPriority w:val="99"/>
    <w:pPr>
      <w:suppressAutoHyphens w:val="0"/>
      <w:autoSpaceDE w:val="0"/>
      <w:autoSpaceDN w:val="0"/>
      <w:adjustRightInd w:val="0"/>
    </w:pPr>
    <w:rPr>
      <w:rFonts w:ascii="Arial" w:hAnsi="Arial"/>
      <w:sz w:val="20"/>
      <w:szCs w:val="20"/>
      <w:lang w:eastAsia="ru-RU"/>
    </w:rPr>
  </w:style>
  <w:style w:type="paragraph" w:customStyle="1" w:styleId="affffffffffffffffffffffffffffd">
    <w:name w:val="Колонтитул (левый)"/>
    <w:basedOn w:val="affffffffffffffffffffffffffffc"/>
    <w:next w:val="affb"/>
    <w:uiPriority w:val="99"/>
    <w:rPr>
      <w:sz w:val="14"/>
      <w:szCs w:val="14"/>
    </w:rPr>
  </w:style>
  <w:style w:type="paragraph" w:customStyle="1" w:styleId="affffffffffffffffffffffffffffe">
    <w:name w:val="Текст (прав. подпись)"/>
    <w:basedOn w:val="affb"/>
    <w:next w:val="affb"/>
    <w:uiPriority w:val="99"/>
    <w:pPr>
      <w:suppressAutoHyphens w:val="0"/>
      <w:autoSpaceDE w:val="0"/>
      <w:autoSpaceDN w:val="0"/>
      <w:adjustRightInd w:val="0"/>
      <w:jc w:val="right"/>
    </w:pPr>
    <w:rPr>
      <w:rFonts w:ascii="Arial" w:hAnsi="Arial"/>
      <w:sz w:val="20"/>
      <w:szCs w:val="20"/>
      <w:lang w:eastAsia="ru-RU"/>
    </w:rPr>
  </w:style>
  <w:style w:type="paragraph" w:customStyle="1" w:styleId="afffffffffffffffffffffffffffff">
    <w:name w:val="Колонтитул (правый)"/>
    <w:basedOn w:val="affffffffffffffffffffffffffffe"/>
    <w:next w:val="affb"/>
    <w:uiPriority w:val="99"/>
    <w:rPr>
      <w:sz w:val="14"/>
      <w:szCs w:val="14"/>
    </w:rPr>
  </w:style>
  <w:style w:type="paragraph" w:customStyle="1" w:styleId="afffffffffffffffffffffffffffff0">
    <w:name w:val="Комментарий"/>
    <w:basedOn w:val="affb"/>
    <w:next w:val="affb"/>
    <w:uiPriority w:val="99"/>
    <w:pPr>
      <w:suppressAutoHyphens w:val="0"/>
      <w:autoSpaceDE w:val="0"/>
      <w:autoSpaceDN w:val="0"/>
      <w:adjustRightInd w:val="0"/>
      <w:ind w:left="170"/>
      <w:jc w:val="both"/>
    </w:pPr>
    <w:rPr>
      <w:rFonts w:ascii="Arial" w:hAnsi="Arial"/>
      <w:i/>
      <w:iCs/>
      <w:color w:val="800080"/>
      <w:sz w:val="20"/>
      <w:szCs w:val="20"/>
      <w:lang w:eastAsia="ru-RU"/>
    </w:rPr>
  </w:style>
  <w:style w:type="paragraph" w:customStyle="1" w:styleId="afffffffffffffffffffffffffffff1">
    <w:name w:val="Комментарий пользователя"/>
    <w:basedOn w:val="afffffffffffffffffffffffffffff0"/>
    <w:next w:val="affb"/>
    <w:uiPriority w:val="99"/>
    <w:pPr>
      <w:jc w:val="left"/>
    </w:pPr>
    <w:rPr>
      <w:color w:val="000080"/>
    </w:rPr>
  </w:style>
  <w:style w:type="character" w:customStyle="1" w:styleId="afffffffffffffffffffffffffffff2">
    <w:name w:val="Найденные слова"/>
    <w:uiPriority w:val="99"/>
    <w:rPr>
      <w:b/>
      <w:color w:val="000080"/>
      <w:sz w:val="20"/>
    </w:rPr>
  </w:style>
  <w:style w:type="character" w:customStyle="1" w:styleId="afffffffffffffffffffffffffffff3">
    <w:name w:val="Не вступил в силу"/>
    <w:uiPriority w:val="99"/>
    <w:rPr>
      <w:b/>
      <w:color w:val="008080"/>
      <w:sz w:val="20"/>
    </w:rPr>
  </w:style>
  <w:style w:type="paragraph" w:customStyle="1" w:styleId="afffffffffffffffffffffffffffff4">
    <w:name w:val="Объект"/>
    <w:basedOn w:val="affb"/>
    <w:next w:val="affb"/>
    <w:uiPriority w:val="99"/>
    <w:pPr>
      <w:suppressAutoHyphens w:val="0"/>
      <w:autoSpaceDE w:val="0"/>
      <w:autoSpaceDN w:val="0"/>
      <w:adjustRightInd w:val="0"/>
      <w:ind w:firstLine="720"/>
      <w:jc w:val="both"/>
    </w:pPr>
    <w:rPr>
      <w:rFonts w:ascii="Arial" w:hAnsi="Arial"/>
      <w:sz w:val="20"/>
      <w:szCs w:val="20"/>
      <w:lang w:eastAsia="ru-RU"/>
    </w:rPr>
  </w:style>
  <w:style w:type="paragraph" w:customStyle="1" w:styleId="afffffffffffffffffffffffffffff5">
    <w:name w:val="Таблицы (моноширинный)"/>
    <w:basedOn w:val="affb"/>
    <w:next w:val="affb"/>
    <w:uiPriority w:val="99"/>
    <w:pPr>
      <w:suppressAutoHyphens w:val="0"/>
      <w:autoSpaceDE w:val="0"/>
      <w:autoSpaceDN w:val="0"/>
      <w:adjustRightInd w:val="0"/>
      <w:jc w:val="both"/>
    </w:pPr>
    <w:rPr>
      <w:rFonts w:ascii="Courier New" w:hAnsi="Courier New" w:cs="Courier New"/>
      <w:sz w:val="20"/>
      <w:szCs w:val="20"/>
      <w:lang w:eastAsia="ru-RU"/>
    </w:rPr>
  </w:style>
  <w:style w:type="paragraph" w:customStyle="1" w:styleId="afffffffffffffffffffffffffffff6">
    <w:name w:val="Оглавление"/>
    <w:basedOn w:val="afffffffffffffffffffffffffffff5"/>
    <w:next w:val="affb"/>
    <w:uiPriority w:val="99"/>
    <w:pPr>
      <w:ind w:left="140"/>
    </w:pPr>
  </w:style>
  <w:style w:type="paragraph" w:customStyle="1" w:styleId="afffffffffffffffffffffffffffff7">
    <w:name w:val="Переменная часть"/>
    <w:basedOn w:val="affffffffffffffffffffffffffff8"/>
    <w:next w:val="affb"/>
    <w:uiPriority w:val="99"/>
    <w:rPr>
      <w:sz w:val="18"/>
      <w:szCs w:val="18"/>
    </w:rPr>
  </w:style>
  <w:style w:type="paragraph" w:customStyle="1" w:styleId="afffffffffffffffffffffffffffff8">
    <w:name w:val="Постоянная часть"/>
    <w:basedOn w:val="affffffffffffffffffffffffffff8"/>
    <w:next w:val="affb"/>
    <w:uiPriority w:val="99"/>
    <w:rPr>
      <w:sz w:val="20"/>
      <w:szCs w:val="20"/>
    </w:rPr>
  </w:style>
  <w:style w:type="paragraph" w:customStyle="1" w:styleId="afffffffffffffffffffffffffffff9">
    <w:name w:val="Прижатый влево"/>
    <w:basedOn w:val="affb"/>
    <w:next w:val="affb"/>
    <w:uiPriority w:val="99"/>
    <w:pPr>
      <w:suppressAutoHyphens w:val="0"/>
      <w:autoSpaceDE w:val="0"/>
      <w:autoSpaceDN w:val="0"/>
      <w:adjustRightInd w:val="0"/>
    </w:pPr>
    <w:rPr>
      <w:rFonts w:ascii="Arial" w:hAnsi="Arial"/>
      <w:sz w:val="20"/>
      <w:szCs w:val="20"/>
      <w:lang w:eastAsia="ru-RU"/>
    </w:rPr>
  </w:style>
  <w:style w:type="character" w:customStyle="1" w:styleId="afffffffffffffffffffffffffffffa">
    <w:name w:val="Продолжение ссылки"/>
    <w:uiPriority w:val="99"/>
    <w:rPr>
      <w:color w:val="008000"/>
      <w:sz w:val="20"/>
      <w:u w:val="single"/>
    </w:rPr>
  </w:style>
  <w:style w:type="paragraph" w:customStyle="1" w:styleId="afffffffffffffffffffffffffffffb">
    <w:name w:val="Текст (справка)"/>
    <w:basedOn w:val="affb"/>
    <w:next w:val="affb"/>
    <w:uiPriority w:val="99"/>
    <w:pPr>
      <w:suppressAutoHyphens w:val="0"/>
      <w:autoSpaceDE w:val="0"/>
      <w:autoSpaceDN w:val="0"/>
      <w:adjustRightInd w:val="0"/>
      <w:ind w:left="170" w:right="170"/>
    </w:pPr>
    <w:rPr>
      <w:rFonts w:ascii="Arial" w:hAnsi="Arial"/>
      <w:sz w:val="20"/>
      <w:szCs w:val="20"/>
      <w:lang w:eastAsia="ru-RU"/>
    </w:rPr>
  </w:style>
  <w:style w:type="character" w:customStyle="1" w:styleId="afffffffffffffffffffffffffffffc">
    <w:name w:val="Утратил силу"/>
    <w:uiPriority w:val="99"/>
    <w:rPr>
      <w:b/>
      <w:strike/>
      <w:color w:val="808000"/>
      <w:sz w:val="20"/>
    </w:rPr>
  </w:style>
  <w:style w:type="paragraph" w:customStyle="1" w:styleId="afffffffffffffffffffffffffffffd">
    <w:name w:val="Подпункт статьи"/>
    <w:basedOn w:val="affb"/>
    <w:pPr>
      <w:suppressAutoHyphens w:val="0"/>
      <w:jc w:val="both"/>
    </w:pPr>
    <w:rPr>
      <w:sz w:val="20"/>
      <w:szCs w:val="20"/>
      <w:lang w:eastAsia="ru-RU"/>
    </w:rPr>
  </w:style>
  <w:style w:type="paragraph" w:customStyle="1" w:styleId="Application">
    <w:name w:val="Application"/>
    <w:next w:val="affb"/>
    <w:uiPriority w:val="99"/>
    <w:pPr>
      <w:keepNext/>
      <w:pageBreakBefore/>
      <w:numPr>
        <w:numId w:val="170"/>
      </w:numPr>
      <w:spacing w:before="120" w:after="120"/>
      <w:jc w:val="center"/>
      <w:outlineLvl w:val="0"/>
    </w:pPr>
    <w:rPr>
      <w:b/>
      <w:bCs/>
      <w:caps/>
      <w:sz w:val="24"/>
      <w:szCs w:val="24"/>
      <w:lang w:val="en-US" w:eastAsia="en-US"/>
    </w:rPr>
  </w:style>
  <w:style w:type="paragraph" w:customStyle="1" w:styleId="StyleBulletChar14pt">
    <w:name w:val="Style Bullet Char + 14 pt"/>
    <w:basedOn w:val="affb"/>
    <w:uiPriority w:val="99"/>
    <w:pPr>
      <w:numPr>
        <w:numId w:val="171"/>
      </w:numPr>
      <w:suppressAutoHyphens w:val="0"/>
    </w:pPr>
    <w:rPr>
      <w:lang w:eastAsia="ru-RU"/>
    </w:rPr>
  </w:style>
  <w:style w:type="character" w:customStyle="1" w:styleId="BulletChar">
    <w:name w:val="Bullet Char"/>
    <w:link w:val="Bullet"/>
    <w:uiPriority w:val="99"/>
    <w:locked/>
    <w:rPr>
      <w:rFonts w:ascii="Arial" w:hAnsi="Arial"/>
      <w:lang w:val="en-US" w:eastAsia="es-ES"/>
    </w:rPr>
  </w:style>
  <w:style w:type="paragraph" w:customStyle="1" w:styleId="106">
    <w:name w:val="Обычный Слева:  10 мм"/>
    <w:basedOn w:val="affb"/>
    <w:pPr>
      <w:keepNext/>
      <w:suppressAutoHyphens w:val="0"/>
      <w:spacing w:before="120" w:after="240" w:line="360" w:lineRule="auto"/>
      <w:ind w:left="567"/>
      <w:jc w:val="both"/>
    </w:pPr>
    <w:rPr>
      <w:szCs w:val="20"/>
      <w:lang w:eastAsia="ru-RU"/>
    </w:rPr>
  </w:style>
  <w:style w:type="table" w:customStyle="1" w:styleId="TableNormal0">
    <w:name w:val="Table Normal"/>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character" w:customStyle="1" w:styleId="512">
    <w:name w:val="Заголовок 5 Знак1"/>
    <w:basedOn w:val="affc"/>
    <w:uiPriority w:val="9"/>
    <w:semiHidden/>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9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nhideWhenUsed="0"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uiPriority w:val="99"/>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uiPriority w:val="99"/>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uiPriority w:val="99"/>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uiPriority w:val="99"/>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uiPriority w:val="99"/>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uiPriority w:val="99"/>
    <w:rsid w:val="00F76448"/>
    <w:rPr>
      <w:b/>
      <w:bCs/>
      <w:lang w:val="ru-RU" w:eastAsia="ar-SA" w:bidi="ar-SA"/>
    </w:rPr>
  </w:style>
  <w:style w:type="character" w:customStyle="1" w:styleId="afff9">
    <w:name w:val="Текст выноски Знак"/>
    <w:uiPriority w:val="99"/>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uiPriority w:val="99"/>
    <w:rsid w:val="00F76448"/>
    <w:rPr>
      <w:sz w:val="16"/>
      <w:szCs w:val="16"/>
    </w:rPr>
  </w:style>
  <w:style w:type="paragraph" w:styleId="3f0">
    <w:name w:val="Body Text 3"/>
    <w:basedOn w:val="affb"/>
    <w:link w:val="3f"/>
    <w:uiPriority w:val="99"/>
    <w:rsid w:val="000954FB"/>
    <w:pPr>
      <w:suppressAutoHyphens w:val="0"/>
      <w:spacing w:after="120"/>
    </w:pPr>
    <w:rPr>
      <w:sz w:val="16"/>
      <w:szCs w:val="16"/>
    </w:rPr>
  </w:style>
  <w:style w:type="character" w:customStyle="1" w:styleId="afffa">
    <w:name w:val="Подзаголовок Знак"/>
    <w:uiPriority w:val="99"/>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uiPriority w:val="99"/>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uiPriority w:val="99"/>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uiPriority w:val="99"/>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uiPriority w:val="99"/>
    <w:rsid w:val="00F76448"/>
    <w:rPr>
      <w:b/>
      <w:bCs/>
    </w:rPr>
  </w:style>
  <w:style w:type="paragraph" w:styleId="afffff3">
    <w:name w:val="Balloon Text"/>
    <w:basedOn w:val="affb"/>
    <w:link w:val="1ffd"/>
    <w:uiPriority w:val="99"/>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iPriority w:val="99"/>
    <w:unhideWhenUsed/>
    <w:rsid w:val="009C211A"/>
    <w:rPr>
      <w:sz w:val="16"/>
      <w:szCs w:val="16"/>
    </w:rPr>
  </w:style>
  <w:style w:type="paragraph" w:styleId="affffff0">
    <w:name w:val="annotation text"/>
    <w:basedOn w:val="affb"/>
    <w:link w:val="1fff7"/>
    <w:uiPriority w:val="99"/>
    <w:unhideWhenUsed/>
    <w:rsid w:val="006C5245"/>
    <w:rPr>
      <w:sz w:val="20"/>
      <w:szCs w:val="20"/>
    </w:rPr>
  </w:style>
  <w:style w:type="character" w:customStyle="1" w:styleId="1fff7">
    <w:name w:val="Текст примечания Знак1"/>
    <w:basedOn w:val="affc"/>
    <w:link w:val="affffff0"/>
    <w:uiPriority w:val="99"/>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uiPriority w:val="99"/>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uiPriority w:val="99"/>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uiPriority w:val="99"/>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uiPriority w:val="99"/>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iPriority w:val="99"/>
    <w:unhideWhenUsed/>
    <w:rsid w:val="00FD7467"/>
    <w:pPr>
      <w:ind w:firstLine="360"/>
      <w:jc w:val="left"/>
    </w:pPr>
    <w:rPr>
      <w:rFonts w:eastAsia="Times New Roman"/>
      <w:sz w:val="24"/>
    </w:rPr>
  </w:style>
  <w:style w:type="character" w:customStyle="1" w:styleId="affffff5">
    <w:name w:val="Красная строка Знак"/>
    <w:basedOn w:val="1ff"/>
    <w:link w:val="affffff4"/>
    <w:uiPriority w:val="99"/>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uiPriority w:val="99"/>
    <w:rsid w:val="00FD7467"/>
    <w:rPr>
      <w:b/>
      <w:bCs/>
      <w:lang w:eastAsia="ar-SA"/>
    </w:rPr>
  </w:style>
  <w:style w:type="character" w:customStyle="1" w:styleId="1ffd">
    <w:name w:val="Текст выноски Знак1"/>
    <w:basedOn w:val="affc"/>
    <w:link w:val="afffff3"/>
    <w:uiPriority w:val="99"/>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uiPriority w:val="99"/>
    <w:rsid w:val="00FD7467"/>
    <w:rPr>
      <w:sz w:val="24"/>
      <w:szCs w:val="24"/>
      <w:lang w:eastAsia="ar-SA"/>
    </w:rPr>
  </w:style>
  <w:style w:type="paragraph" w:styleId="2f8">
    <w:name w:val="Body Text 2"/>
    <w:basedOn w:val="affb"/>
    <w:link w:val="2f7"/>
    <w:uiPriority w:val="99"/>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uiPriority w:val="99"/>
    <w:rsid w:val="00FD7467"/>
    <w:pPr>
      <w:widowControl w:val="0"/>
    </w:pPr>
    <w:rPr>
      <w:rFonts w:ascii="Arial" w:hAnsi="Arial"/>
      <w:sz w:val="22"/>
      <w:szCs w:val="22"/>
    </w:rPr>
  </w:style>
  <w:style w:type="character" w:customStyle="1" w:styleId="ConsCell0">
    <w:name w:val="ConsCell Знак"/>
    <w:link w:val="ConsCell"/>
    <w:uiPriority w:val="99"/>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link w:val="BulletChar"/>
    <w:uiPriority w:val="99"/>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9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uiPriority w:val="99"/>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uiPriority w:val="99"/>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uiPriority w:val="39"/>
    <w:rsid w:val="00FD7467"/>
    <w:pPr>
      <w:suppressAutoHyphens w:val="0"/>
      <w:ind w:left="480"/>
    </w:pPr>
    <w:rPr>
      <w:i/>
      <w:iCs/>
      <w:sz w:val="20"/>
      <w:szCs w:val="20"/>
      <w:lang w:eastAsia="ru-RU"/>
    </w:rPr>
  </w:style>
  <w:style w:type="paragraph" w:styleId="48">
    <w:name w:val="toc 4"/>
    <w:basedOn w:val="affb"/>
    <w:next w:val="affb"/>
    <w:autoRedefine/>
    <w:uiPriority w:val="39"/>
    <w:rsid w:val="00FD7467"/>
    <w:pPr>
      <w:suppressAutoHyphens w:val="0"/>
      <w:ind w:left="720"/>
    </w:pPr>
    <w:rPr>
      <w:sz w:val="18"/>
      <w:szCs w:val="18"/>
      <w:lang w:eastAsia="ru-RU"/>
    </w:rPr>
  </w:style>
  <w:style w:type="paragraph" w:styleId="53">
    <w:name w:val="toc 5"/>
    <w:basedOn w:val="affb"/>
    <w:next w:val="affb"/>
    <w:autoRedefine/>
    <w:uiPriority w:val="39"/>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uiPriority w:val="99"/>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2"/>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uiPriority w:val="99"/>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uiPriority w:val="99"/>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uiPriority w:val="99"/>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uiPriority w:val="99"/>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uiPriority w:val="99"/>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uiPriority w:val="99"/>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0"/>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HT1">
    <w:name w:val="HT1"/>
    <w:basedOn w:val="affb"/>
    <w:next w:val="affb"/>
    <w:unhideWhenUsed/>
    <w:qFormat/>
    <w:pPr>
      <w:keepNext/>
      <w:keepLines/>
      <w:tabs>
        <w:tab w:val="num" w:pos="340"/>
      </w:tabs>
      <w:suppressAutoHyphens w:val="0"/>
      <w:spacing w:before="200"/>
      <w:outlineLvl w:val="4"/>
    </w:pPr>
    <w:rPr>
      <w:rFonts w:ascii="Cambria" w:hAnsi="Cambria"/>
      <w:color w:val="243F60"/>
      <w:sz w:val="28"/>
      <w:szCs w:val="28"/>
      <w:lang w:eastAsia="ru-RU"/>
    </w:rPr>
  </w:style>
  <w:style w:type="numbering" w:customStyle="1" w:styleId="1112">
    <w:name w:val="Нет списка111"/>
    <w:next w:val="affe"/>
    <w:semiHidden/>
    <w:unhideWhenUsed/>
  </w:style>
  <w:style w:type="paragraph" w:customStyle="1" w:styleId="affffffffffffffffffffffffffff6">
    <w:name w:val="Пункт статьи"/>
    <w:basedOn w:val="affb"/>
    <w:next w:val="affb"/>
    <w:uiPriority w:val="99"/>
    <w:pPr>
      <w:widowControl w:val="0"/>
      <w:suppressAutoHyphens w:val="0"/>
      <w:spacing w:before="120" w:after="120"/>
      <w:jc w:val="both"/>
    </w:pPr>
    <w:rPr>
      <w:rFonts w:ascii="Arial" w:hAnsi="Arial"/>
      <w:szCs w:val="20"/>
      <w:lang w:eastAsia="ru-RU"/>
    </w:rPr>
  </w:style>
  <w:style w:type="character" w:customStyle="1" w:styleId="affffffffffffffffffffffffffff7">
    <w:name w:val="Цветовое выделение"/>
    <w:uiPriority w:val="99"/>
    <w:rPr>
      <w:b/>
      <w:color w:val="000080"/>
      <w:sz w:val="20"/>
    </w:rPr>
  </w:style>
  <w:style w:type="paragraph" w:customStyle="1" w:styleId="affffffffffffffffffffffffffff8">
    <w:name w:val="Основное меню"/>
    <w:basedOn w:val="affb"/>
    <w:next w:val="affb"/>
    <w:uiPriority w:val="99"/>
    <w:pPr>
      <w:suppressAutoHyphens w:val="0"/>
      <w:autoSpaceDE w:val="0"/>
      <w:autoSpaceDN w:val="0"/>
      <w:adjustRightInd w:val="0"/>
      <w:ind w:firstLine="720"/>
      <w:jc w:val="both"/>
    </w:pPr>
    <w:rPr>
      <w:rFonts w:ascii="Verdana" w:hAnsi="Verdana" w:cs="Verdana"/>
      <w:sz w:val="22"/>
      <w:szCs w:val="22"/>
      <w:lang w:eastAsia="ru-RU"/>
    </w:rPr>
  </w:style>
  <w:style w:type="paragraph" w:customStyle="1" w:styleId="affffffffffffffffffffffffffff9">
    <w:name w:val="Заголовок"/>
    <w:basedOn w:val="affffffffffffffffffffffffffff8"/>
    <w:next w:val="affb"/>
    <w:uiPriority w:val="99"/>
    <w:rPr>
      <w:b/>
      <w:bCs/>
      <w:color w:val="C0C0C0"/>
    </w:rPr>
  </w:style>
  <w:style w:type="paragraph" w:customStyle="1" w:styleId="affffffffffffffffffffffffffffa">
    <w:name w:val="Заголовок статьи"/>
    <w:basedOn w:val="affb"/>
    <w:next w:val="affb"/>
    <w:uiPriority w:val="99"/>
    <w:pPr>
      <w:suppressAutoHyphens w:val="0"/>
      <w:autoSpaceDE w:val="0"/>
      <w:autoSpaceDN w:val="0"/>
      <w:adjustRightInd w:val="0"/>
      <w:ind w:left="1612" w:hanging="892"/>
      <w:jc w:val="both"/>
    </w:pPr>
    <w:rPr>
      <w:rFonts w:ascii="Arial" w:hAnsi="Arial"/>
      <w:sz w:val="20"/>
      <w:szCs w:val="20"/>
      <w:lang w:eastAsia="ru-RU"/>
    </w:rPr>
  </w:style>
  <w:style w:type="paragraph" w:customStyle="1" w:styleId="affffffffffffffffffffffffffffb">
    <w:name w:val="Интерактивный заголовок"/>
    <w:basedOn w:val="affffffffffffffffffffffffffff9"/>
    <w:next w:val="affb"/>
    <w:uiPriority w:val="99"/>
    <w:rPr>
      <w:u w:val="single"/>
    </w:rPr>
  </w:style>
  <w:style w:type="paragraph" w:customStyle="1" w:styleId="affffffffffffffffffffffffffffc">
    <w:name w:val="Текст (лев. подпись)"/>
    <w:basedOn w:val="affb"/>
    <w:next w:val="affb"/>
    <w:uiPriority w:val="99"/>
    <w:pPr>
      <w:suppressAutoHyphens w:val="0"/>
      <w:autoSpaceDE w:val="0"/>
      <w:autoSpaceDN w:val="0"/>
      <w:adjustRightInd w:val="0"/>
    </w:pPr>
    <w:rPr>
      <w:rFonts w:ascii="Arial" w:hAnsi="Arial"/>
      <w:sz w:val="20"/>
      <w:szCs w:val="20"/>
      <w:lang w:eastAsia="ru-RU"/>
    </w:rPr>
  </w:style>
  <w:style w:type="paragraph" w:customStyle="1" w:styleId="affffffffffffffffffffffffffffd">
    <w:name w:val="Колонтитул (левый)"/>
    <w:basedOn w:val="affffffffffffffffffffffffffffc"/>
    <w:next w:val="affb"/>
    <w:uiPriority w:val="99"/>
    <w:rPr>
      <w:sz w:val="14"/>
      <w:szCs w:val="14"/>
    </w:rPr>
  </w:style>
  <w:style w:type="paragraph" w:customStyle="1" w:styleId="affffffffffffffffffffffffffffe">
    <w:name w:val="Текст (прав. подпись)"/>
    <w:basedOn w:val="affb"/>
    <w:next w:val="affb"/>
    <w:uiPriority w:val="99"/>
    <w:pPr>
      <w:suppressAutoHyphens w:val="0"/>
      <w:autoSpaceDE w:val="0"/>
      <w:autoSpaceDN w:val="0"/>
      <w:adjustRightInd w:val="0"/>
      <w:jc w:val="right"/>
    </w:pPr>
    <w:rPr>
      <w:rFonts w:ascii="Arial" w:hAnsi="Arial"/>
      <w:sz w:val="20"/>
      <w:szCs w:val="20"/>
      <w:lang w:eastAsia="ru-RU"/>
    </w:rPr>
  </w:style>
  <w:style w:type="paragraph" w:customStyle="1" w:styleId="afffffffffffffffffffffffffffff">
    <w:name w:val="Колонтитул (правый)"/>
    <w:basedOn w:val="affffffffffffffffffffffffffffe"/>
    <w:next w:val="affb"/>
    <w:uiPriority w:val="99"/>
    <w:rPr>
      <w:sz w:val="14"/>
      <w:szCs w:val="14"/>
    </w:rPr>
  </w:style>
  <w:style w:type="paragraph" w:customStyle="1" w:styleId="afffffffffffffffffffffffffffff0">
    <w:name w:val="Комментарий"/>
    <w:basedOn w:val="affb"/>
    <w:next w:val="affb"/>
    <w:uiPriority w:val="99"/>
    <w:pPr>
      <w:suppressAutoHyphens w:val="0"/>
      <w:autoSpaceDE w:val="0"/>
      <w:autoSpaceDN w:val="0"/>
      <w:adjustRightInd w:val="0"/>
      <w:ind w:left="170"/>
      <w:jc w:val="both"/>
    </w:pPr>
    <w:rPr>
      <w:rFonts w:ascii="Arial" w:hAnsi="Arial"/>
      <w:i/>
      <w:iCs/>
      <w:color w:val="800080"/>
      <w:sz w:val="20"/>
      <w:szCs w:val="20"/>
      <w:lang w:eastAsia="ru-RU"/>
    </w:rPr>
  </w:style>
  <w:style w:type="paragraph" w:customStyle="1" w:styleId="afffffffffffffffffffffffffffff1">
    <w:name w:val="Комментарий пользователя"/>
    <w:basedOn w:val="afffffffffffffffffffffffffffff0"/>
    <w:next w:val="affb"/>
    <w:uiPriority w:val="99"/>
    <w:pPr>
      <w:jc w:val="left"/>
    </w:pPr>
    <w:rPr>
      <w:color w:val="000080"/>
    </w:rPr>
  </w:style>
  <w:style w:type="character" w:customStyle="1" w:styleId="afffffffffffffffffffffffffffff2">
    <w:name w:val="Найденные слова"/>
    <w:uiPriority w:val="99"/>
    <w:rPr>
      <w:b/>
      <w:color w:val="000080"/>
      <w:sz w:val="20"/>
    </w:rPr>
  </w:style>
  <w:style w:type="character" w:customStyle="1" w:styleId="afffffffffffffffffffffffffffff3">
    <w:name w:val="Не вступил в силу"/>
    <w:uiPriority w:val="99"/>
    <w:rPr>
      <w:b/>
      <w:color w:val="008080"/>
      <w:sz w:val="20"/>
    </w:rPr>
  </w:style>
  <w:style w:type="paragraph" w:customStyle="1" w:styleId="afffffffffffffffffffffffffffff4">
    <w:name w:val="Объект"/>
    <w:basedOn w:val="affb"/>
    <w:next w:val="affb"/>
    <w:uiPriority w:val="99"/>
    <w:pPr>
      <w:suppressAutoHyphens w:val="0"/>
      <w:autoSpaceDE w:val="0"/>
      <w:autoSpaceDN w:val="0"/>
      <w:adjustRightInd w:val="0"/>
      <w:ind w:firstLine="720"/>
      <w:jc w:val="both"/>
    </w:pPr>
    <w:rPr>
      <w:rFonts w:ascii="Arial" w:hAnsi="Arial"/>
      <w:sz w:val="20"/>
      <w:szCs w:val="20"/>
      <w:lang w:eastAsia="ru-RU"/>
    </w:rPr>
  </w:style>
  <w:style w:type="paragraph" w:customStyle="1" w:styleId="afffffffffffffffffffffffffffff5">
    <w:name w:val="Таблицы (моноширинный)"/>
    <w:basedOn w:val="affb"/>
    <w:next w:val="affb"/>
    <w:uiPriority w:val="99"/>
    <w:pPr>
      <w:suppressAutoHyphens w:val="0"/>
      <w:autoSpaceDE w:val="0"/>
      <w:autoSpaceDN w:val="0"/>
      <w:adjustRightInd w:val="0"/>
      <w:jc w:val="both"/>
    </w:pPr>
    <w:rPr>
      <w:rFonts w:ascii="Courier New" w:hAnsi="Courier New" w:cs="Courier New"/>
      <w:sz w:val="20"/>
      <w:szCs w:val="20"/>
      <w:lang w:eastAsia="ru-RU"/>
    </w:rPr>
  </w:style>
  <w:style w:type="paragraph" w:customStyle="1" w:styleId="afffffffffffffffffffffffffffff6">
    <w:name w:val="Оглавление"/>
    <w:basedOn w:val="afffffffffffffffffffffffffffff5"/>
    <w:next w:val="affb"/>
    <w:uiPriority w:val="99"/>
    <w:pPr>
      <w:ind w:left="140"/>
    </w:pPr>
  </w:style>
  <w:style w:type="paragraph" w:customStyle="1" w:styleId="afffffffffffffffffffffffffffff7">
    <w:name w:val="Переменная часть"/>
    <w:basedOn w:val="affffffffffffffffffffffffffff8"/>
    <w:next w:val="affb"/>
    <w:uiPriority w:val="99"/>
    <w:rPr>
      <w:sz w:val="18"/>
      <w:szCs w:val="18"/>
    </w:rPr>
  </w:style>
  <w:style w:type="paragraph" w:customStyle="1" w:styleId="afffffffffffffffffffffffffffff8">
    <w:name w:val="Постоянная часть"/>
    <w:basedOn w:val="affffffffffffffffffffffffffff8"/>
    <w:next w:val="affb"/>
    <w:uiPriority w:val="99"/>
    <w:rPr>
      <w:sz w:val="20"/>
      <w:szCs w:val="20"/>
    </w:rPr>
  </w:style>
  <w:style w:type="paragraph" w:customStyle="1" w:styleId="afffffffffffffffffffffffffffff9">
    <w:name w:val="Прижатый влево"/>
    <w:basedOn w:val="affb"/>
    <w:next w:val="affb"/>
    <w:uiPriority w:val="99"/>
    <w:pPr>
      <w:suppressAutoHyphens w:val="0"/>
      <w:autoSpaceDE w:val="0"/>
      <w:autoSpaceDN w:val="0"/>
      <w:adjustRightInd w:val="0"/>
    </w:pPr>
    <w:rPr>
      <w:rFonts w:ascii="Arial" w:hAnsi="Arial"/>
      <w:sz w:val="20"/>
      <w:szCs w:val="20"/>
      <w:lang w:eastAsia="ru-RU"/>
    </w:rPr>
  </w:style>
  <w:style w:type="character" w:customStyle="1" w:styleId="afffffffffffffffffffffffffffffa">
    <w:name w:val="Продолжение ссылки"/>
    <w:uiPriority w:val="99"/>
    <w:rPr>
      <w:color w:val="008000"/>
      <w:sz w:val="20"/>
      <w:u w:val="single"/>
    </w:rPr>
  </w:style>
  <w:style w:type="paragraph" w:customStyle="1" w:styleId="afffffffffffffffffffffffffffffb">
    <w:name w:val="Текст (справка)"/>
    <w:basedOn w:val="affb"/>
    <w:next w:val="affb"/>
    <w:uiPriority w:val="99"/>
    <w:pPr>
      <w:suppressAutoHyphens w:val="0"/>
      <w:autoSpaceDE w:val="0"/>
      <w:autoSpaceDN w:val="0"/>
      <w:adjustRightInd w:val="0"/>
      <w:ind w:left="170" w:right="170"/>
    </w:pPr>
    <w:rPr>
      <w:rFonts w:ascii="Arial" w:hAnsi="Arial"/>
      <w:sz w:val="20"/>
      <w:szCs w:val="20"/>
      <w:lang w:eastAsia="ru-RU"/>
    </w:rPr>
  </w:style>
  <w:style w:type="character" w:customStyle="1" w:styleId="afffffffffffffffffffffffffffffc">
    <w:name w:val="Утратил силу"/>
    <w:uiPriority w:val="99"/>
    <w:rPr>
      <w:b/>
      <w:strike/>
      <w:color w:val="808000"/>
      <w:sz w:val="20"/>
    </w:rPr>
  </w:style>
  <w:style w:type="paragraph" w:customStyle="1" w:styleId="afffffffffffffffffffffffffffffd">
    <w:name w:val="Подпункт статьи"/>
    <w:basedOn w:val="affb"/>
    <w:pPr>
      <w:suppressAutoHyphens w:val="0"/>
      <w:jc w:val="both"/>
    </w:pPr>
    <w:rPr>
      <w:sz w:val="20"/>
      <w:szCs w:val="20"/>
      <w:lang w:eastAsia="ru-RU"/>
    </w:rPr>
  </w:style>
  <w:style w:type="paragraph" w:customStyle="1" w:styleId="Application">
    <w:name w:val="Application"/>
    <w:next w:val="affb"/>
    <w:uiPriority w:val="99"/>
    <w:pPr>
      <w:keepNext/>
      <w:pageBreakBefore/>
      <w:numPr>
        <w:numId w:val="170"/>
      </w:numPr>
      <w:spacing w:before="120" w:after="120"/>
      <w:jc w:val="center"/>
      <w:outlineLvl w:val="0"/>
    </w:pPr>
    <w:rPr>
      <w:b/>
      <w:bCs/>
      <w:caps/>
      <w:sz w:val="24"/>
      <w:szCs w:val="24"/>
      <w:lang w:val="en-US" w:eastAsia="en-US"/>
    </w:rPr>
  </w:style>
  <w:style w:type="paragraph" w:customStyle="1" w:styleId="StyleBulletChar14pt">
    <w:name w:val="Style Bullet Char + 14 pt"/>
    <w:basedOn w:val="affb"/>
    <w:uiPriority w:val="99"/>
    <w:pPr>
      <w:numPr>
        <w:numId w:val="171"/>
      </w:numPr>
      <w:suppressAutoHyphens w:val="0"/>
    </w:pPr>
    <w:rPr>
      <w:lang w:eastAsia="ru-RU"/>
    </w:rPr>
  </w:style>
  <w:style w:type="character" w:customStyle="1" w:styleId="BulletChar">
    <w:name w:val="Bullet Char"/>
    <w:link w:val="Bullet"/>
    <w:uiPriority w:val="99"/>
    <w:locked/>
    <w:rPr>
      <w:rFonts w:ascii="Arial" w:hAnsi="Arial"/>
      <w:lang w:val="en-US" w:eastAsia="es-ES"/>
    </w:rPr>
  </w:style>
  <w:style w:type="paragraph" w:customStyle="1" w:styleId="106">
    <w:name w:val="Обычный Слева:  10 мм"/>
    <w:basedOn w:val="affb"/>
    <w:pPr>
      <w:keepNext/>
      <w:suppressAutoHyphens w:val="0"/>
      <w:spacing w:before="120" w:after="240" w:line="360" w:lineRule="auto"/>
      <w:ind w:left="567"/>
      <w:jc w:val="both"/>
    </w:pPr>
    <w:rPr>
      <w:szCs w:val="20"/>
      <w:lang w:eastAsia="ru-RU"/>
    </w:rPr>
  </w:style>
  <w:style w:type="table" w:customStyle="1" w:styleId="TableNormal0">
    <w:name w:val="Table Normal"/>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character" w:customStyle="1" w:styleId="512">
    <w:name w:val="Заголовок 5 Знак1"/>
    <w:basedOn w:val="affc"/>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zakupki.gov.ru/epz/main/public/home.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msp.nalog.ru/about.html" TargetMode="External"/><Relationship Id="rId20" Type="http://schemas.openxmlformats.org/officeDocument/2006/relationships/footer" Target="footer1.xm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yperlink" Target="mailto:trcont@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1.png"/><Relationship Id="rId28" Type="http://schemas.openxmlformats.org/officeDocument/2006/relationships/hyperlink" Target="https://service.nalog.ru/zd.do"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eader" Target="header2.xml"/><Relationship Id="rId27" Type="http://schemas.openxmlformats.org/officeDocument/2006/relationships/hyperlink" Target="http://otc.ru/" TargetMode="External"/><Relationship Id="rId30" Type="http://schemas.openxmlformats.org/officeDocument/2006/relationships/hyperlink" Target="http://fssprus.ru/iss/ip" TargetMode="Externa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99CB56-F7CC-41D6-8673-7CE7BE84E312}">
  <ds:schemaRefs>
    <ds:schemaRef ds:uri="http://schemas.openxmlformats.org/officeDocument/2006/bibliography"/>
  </ds:schemaRefs>
</ds:datastoreItem>
</file>

<file path=customXml/itemProps6.xml><?xml version="1.0" encoding="utf-8"?>
<ds:datastoreItem xmlns:ds="http://schemas.openxmlformats.org/officeDocument/2006/customXml" ds:itemID="{9788F753-D031-47AB-ACB8-646FEC67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84</Pages>
  <Words>28287</Words>
  <Characters>161237</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189146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Титков Сергей Николаевич</cp:lastModifiedBy>
  <cp:revision>3</cp:revision>
  <cp:lastPrinted>2017-04-04T18:21:00Z</cp:lastPrinted>
  <dcterms:created xsi:type="dcterms:W3CDTF">2018-05-15T12:03:00Z</dcterms:created>
  <dcterms:modified xsi:type="dcterms:W3CDTF">2018-05-15T12:13:00Z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