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0A068C" w:rsidRDefault="00C40594">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r>
        <w:rPr>
          <w:b/>
          <w:bCs/>
          <w:sz w:val="28"/>
          <w:szCs w:val="28"/>
        </w:rPr>
        <w:t xml:space="preserve">  </w:t>
      </w:r>
    </w:p>
    <w:p w:rsidR="001D6E8A" w:rsidRPr="006D2B87" w:rsidRDefault="000B451A" w:rsidP="001D6E8A">
      <w:pPr>
        <w:tabs>
          <w:tab w:val="left" w:pos="4962"/>
        </w:tabs>
        <w:ind w:left="4820"/>
        <w:rPr>
          <w:b/>
          <w:bCs/>
          <w:sz w:val="28"/>
          <w:szCs w:val="28"/>
        </w:rPr>
      </w:pPr>
      <w:r>
        <w:rPr>
          <w:b/>
          <w:bCs/>
          <w:sz w:val="28"/>
          <w:szCs w:val="28"/>
        </w:rPr>
        <w:t>Южно-Уральской железной дороге</w:t>
      </w:r>
    </w:p>
    <w:p w:rsidR="001D4A1A" w:rsidRDefault="001D6E8A" w:rsidP="001D6E8A">
      <w:pPr>
        <w:tabs>
          <w:tab w:val="left" w:pos="4962"/>
        </w:tabs>
        <w:ind w:left="4820"/>
        <w:rPr>
          <w:b/>
          <w:bCs/>
          <w:sz w:val="28"/>
          <w:szCs w:val="28"/>
        </w:rPr>
      </w:pPr>
      <w:r>
        <w:rPr>
          <w:b/>
          <w:bCs/>
          <w:sz w:val="28"/>
          <w:szCs w:val="28"/>
        </w:rPr>
        <w:t xml:space="preserve">____________________ </w:t>
      </w:r>
    </w:p>
    <w:p w:rsidR="000A068C" w:rsidRDefault="00C40594">
      <w:pPr>
        <w:tabs>
          <w:tab w:val="left" w:pos="4962"/>
        </w:tabs>
        <w:ind w:left="4820"/>
        <w:rPr>
          <w:b/>
          <w:bCs/>
          <w:sz w:val="28"/>
          <w:szCs w:val="28"/>
        </w:rPr>
      </w:pPr>
      <w:r>
        <w:rPr>
          <w:b/>
          <w:bCs/>
          <w:sz w:val="28"/>
          <w:szCs w:val="28"/>
        </w:rPr>
        <w:t>Алексей Викторович Колебанов</w:t>
      </w:r>
    </w:p>
    <w:p w:rsidR="001D6E8A" w:rsidRPr="006D2B87" w:rsidRDefault="001D6E8A" w:rsidP="001D6E8A">
      <w:pPr>
        <w:tabs>
          <w:tab w:val="left" w:pos="4962"/>
        </w:tabs>
        <w:ind w:left="4820"/>
        <w:rPr>
          <w:rFonts w:eastAsia="Arial Unicode MS"/>
        </w:rPr>
      </w:pPr>
    </w:p>
    <w:p w:rsidR="000A068C" w:rsidRDefault="00C40594">
      <w:pPr>
        <w:tabs>
          <w:tab w:val="left" w:pos="4962"/>
        </w:tabs>
        <w:ind w:left="4820"/>
        <w:rPr>
          <w:b/>
          <w:bCs/>
          <w:sz w:val="28"/>
        </w:rPr>
      </w:pPr>
      <w:r>
        <w:rPr>
          <w:b/>
          <w:bCs/>
          <w:sz w:val="28"/>
        </w:rPr>
        <w:t>«</w:t>
      </w:r>
      <w:r w:rsidR="00E62E0E">
        <w:rPr>
          <w:b/>
          <w:bCs/>
          <w:sz w:val="28"/>
        </w:rPr>
        <w:t>18</w:t>
      </w:r>
      <w:r>
        <w:rPr>
          <w:b/>
          <w:bCs/>
          <w:sz w:val="28"/>
        </w:rPr>
        <w:t>» мая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21 декабря 2016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0A068C" w:rsidRDefault="00C40594">
      <w:pPr>
        <w:pStyle w:val="19"/>
        <w:ind w:firstLine="709"/>
      </w:pPr>
      <w:r>
        <w:t xml:space="preserve">Открытый конкурс в электронной форме среди субъектов малого и среднего предпринимательства </w:t>
      </w:r>
      <w:r w:rsidR="00E62E0E">
        <w:t>№ ОКэ-МСП-НКПЮУР-18-0003</w:t>
      </w:r>
      <w:r>
        <w:t xml:space="preserve"> по предмету закупки «Капитальный ремонт части нежилого здания (</w:t>
      </w:r>
      <w:proofErr w:type="gramStart"/>
      <w:r>
        <w:t>служебно-техническое</w:t>
      </w:r>
      <w:proofErr w:type="gramEnd"/>
      <w:r>
        <w:t xml:space="preserve"> МЧ-2, инв. №00000478, кадастровый номер 74-74-01/169/2007-024) на контейнерном терминале </w:t>
      </w:r>
      <w:proofErr w:type="spellStart"/>
      <w:r>
        <w:t>Челябинск-Грузовой</w:t>
      </w:r>
      <w:proofErr w:type="spellEnd"/>
      <w:r>
        <w:t>»</w:t>
      </w:r>
      <w:bookmarkEnd w:id="0"/>
      <w:bookmarkEnd w:id="1"/>
      <w:bookmarkEnd w:id="2"/>
      <w:bookmarkEnd w:id="3"/>
      <w:bookmarkEnd w:id="4"/>
      <w:bookmarkEnd w:id="5"/>
      <w:bookmarkEnd w:id="6"/>
      <w:bookmarkEnd w:id="7"/>
      <w:bookmarkEnd w:id="8"/>
      <w:bookmarkEnd w:id="9"/>
      <w:bookmarkEnd w:id="10"/>
      <w:r>
        <w:t xml:space="preserve"> (далее – Открытый конкурс)</w:t>
      </w:r>
    </w:p>
    <w:p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w:t>
      </w:r>
      <w:r>
        <w:rPr>
          <w:szCs w:val="28"/>
        </w:rPr>
        <w:lastRenderedPageBreak/>
        <w:t>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1B1644">
      <w:pPr>
        <w:pStyle w:val="19"/>
        <w:widowControl w:val="0"/>
        <w:numPr>
          <w:ilvl w:val="2"/>
          <w:numId w:val="1"/>
        </w:numPr>
        <w:ind w:left="0" w:firstLine="709"/>
      </w:pPr>
      <w:r>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0A068C" w:rsidRDefault="00C40594">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rsidR="0002418A" w:rsidRPr="00623585" w:rsidRDefault="00B307E2" w:rsidP="00623585">
      <w:pPr>
        <w:ind w:firstLine="720"/>
        <w:contextualSpacing/>
        <w:jc w:val="both"/>
        <w:rPr>
          <w:sz w:val="28"/>
          <w:szCs w:val="28"/>
        </w:rPr>
      </w:pPr>
      <w:r>
        <w:rPr>
          <w:sz w:val="28"/>
          <w:szCs w:val="28"/>
        </w:rPr>
        <w:t>Организатор в ответ на запрос, направляет разъяснения, заверенные ЭП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rsidR="007D6548" w:rsidRPr="00D32FFA" w:rsidRDefault="00623585" w:rsidP="001B1644">
      <w:pPr>
        <w:numPr>
          <w:ilvl w:val="2"/>
          <w:numId w:val="2"/>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 xml:space="preserve">размещает разъяснения не позднее чем в течение 5 (пяти) рабочих дней со дня </w:t>
      </w:r>
      <w:r>
        <w:rPr>
          <w:rFonts w:eastAsia="MS Mincho"/>
          <w:sz w:val="28"/>
          <w:szCs w:val="28"/>
        </w:rPr>
        <w:lastRenderedPageBreak/>
        <w:t>поступления запроса на разъяснение, без указания информации о лице, от которого поступил запрос.</w:t>
      </w:r>
    </w:p>
    <w:p w:rsidR="007D6548" w:rsidRPr="00D32FFA" w:rsidRDefault="007D6548" w:rsidP="001B1644">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Pr>
          <w:sz w:val="28"/>
          <w:szCs w:val="28"/>
        </w:rPr>
        <w:br/>
        <w:t>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w:t>
      </w:r>
      <w:proofErr w:type="gramEnd"/>
      <w:r>
        <w:rPr>
          <w:sz w:val="28"/>
          <w:szCs w:val="28"/>
        </w:rPr>
        <w:t xml:space="preserve">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0" w:history="1">
        <w:r>
          <w:rPr>
            <w:rStyle w:val="a8"/>
            <w:sz w:val="28"/>
            <w:szCs w:val="28"/>
          </w:rPr>
          <w:t>Линия доверия «стоп коррупция»</w:t>
        </w:r>
      </w:hyperlink>
      <w:r>
        <w:rPr>
          <w:color w:val="000000"/>
          <w:sz w:val="28"/>
          <w:szCs w:val="28"/>
        </w:rPr>
        <w:t xml:space="preserve">, электронная почта </w:t>
      </w:r>
      <w:hyperlink r:id="rId11" w:history="1">
        <w:r>
          <w:rPr>
            <w:rStyle w:val="a8"/>
            <w:sz w:val="28"/>
            <w:szCs w:val="28"/>
          </w:rPr>
          <w:t>anticorr@trcont.ru</w:t>
        </w:r>
      </w:hyperlink>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пункта 1.4.1 настоящей документации о закупке </w:t>
      </w:r>
      <w:r>
        <w:rPr>
          <w:color w:val="000000"/>
          <w:sz w:val="28"/>
          <w:szCs w:val="28"/>
        </w:rPr>
        <w:lastRenderedPageBreak/>
        <w:t>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7D6548" w:rsidRDefault="00850591" w:rsidP="00B02654">
      <w:pPr>
        <w:ind w:firstLine="540"/>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 xml:space="preserve">Претендент/участник (в том числе каждый субъект МСП, выступающий на стороне одного претендента/участника) должен </w:t>
      </w:r>
      <w:r>
        <w:rPr>
          <w:sz w:val="28"/>
          <w:szCs w:val="28"/>
        </w:rPr>
        <w:lastRenderedPageBreak/>
        <w:t>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0A068C" w:rsidRDefault="00C40594">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документации о закупке: № 1 (Заявка), № 2 (Декларация о принадлежности к субъектам малого и среднего предпринимательства) и № 3 (финансово-коммерческое предложение, подготовленное в соответствии с требованиями Технического задания (раздел 4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2"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lang w:val="en-US"/>
        </w:rPr>
        <w:t>pdf</w:t>
      </w:r>
      <w:proofErr w:type="spellEnd"/>
      <w:r>
        <w:rPr>
          <w:sz w:val="28"/>
          <w:szCs w:val="28"/>
        </w:rPr>
        <w:t xml:space="preserve">. </w:t>
      </w:r>
    </w:p>
    <w:p w:rsidR="004874C1" w:rsidRPr="00D32FFA" w:rsidRDefault="00135049" w:rsidP="00135049">
      <w:pPr>
        <w:pStyle w:val="afa"/>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w:t>
      </w:r>
      <w:r>
        <w:rPr>
          <w:sz w:val="28"/>
          <w:szCs w:val="28"/>
        </w:rPr>
        <w:lastRenderedPageBreak/>
        <w:t>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7D6548" w:rsidRPr="00A106EA" w:rsidRDefault="00BF7859" w:rsidP="001B1644">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lastRenderedPageBreak/>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w:t>
      </w:r>
      <w:r>
        <w:rPr>
          <w:rFonts w:eastAsia="Times New Roman"/>
          <w:sz w:val="28"/>
          <w:szCs w:val="28"/>
        </w:rPr>
        <w:lastRenderedPageBreak/>
        <w:t>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1B1644">
      <w:pPr>
        <w:pStyle w:val="afa"/>
        <w:numPr>
          <w:ilvl w:val="2"/>
          <w:numId w:val="6"/>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985881" w:rsidRPr="009D0665" w:rsidRDefault="003C34D2" w:rsidP="001B1644">
      <w:pPr>
        <w:pStyle w:val="afa"/>
        <w:numPr>
          <w:ilvl w:val="2"/>
          <w:numId w:val="4"/>
        </w:numPr>
        <w:ind w:left="0" w:firstLine="720"/>
        <w:rPr>
          <w:sz w:val="28"/>
        </w:rPr>
      </w:pPr>
      <w:r>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1" w:name="_Ref322534903"/>
      <w:r>
        <w:rPr>
          <w:sz w:val="28"/>
          <w:szCs w:val="28"/>
        </w:rPr>
        <w:t xml:space="preserve">реализуется программными средствами ЭТП, в </w:t>
      </w:r>
      <w:r>
        <w:rPr>
          <w:sz w:val="28"/>
          <w:szCs w:val="28"/>
        </w:rPr>
        <w:lastRenderedPageBreak/>
        <w:t xml:space="preserve">соответствии с функционалом, предусмотренным ЭТП, указанной в пункте </w:t>
      </w:r>
      <w:r>
        <w:rPr>
          <w:sz w:val="28"/>
          <w:szCs w:val="28"/>
        </w:rPr>
        <w:br/>
        <w:t>4 Информационной карты.</w:t>
      </w:r>
      <w:bookmarkEnd w:id="11"/>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lastRenderedPageBreak/>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документации о закупке;</w:t>
      </w:r>
    </w:p>
    <w:p w:rsidR="00243F0F" w:rsidRPr="00D32FFA"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lastRenderedPageBreak/>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7D6548" w:rsidRPr="00225D88"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007D6548" w:rsidRPr="00D32FFA" w:rsidRDefault="007D6548" w:rsidP="001B1644">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w:t>
      </w:r>
      <w:r>
        <w:rPr>
          <w:sz w:val="28"/>
          <w:szCs w:val="28"/>
        </w:rPr>
        <w:lastRenderedPageBreak/>
        <w:t xml:space="preserve">информационно-телекоммуникационной сети «Интернет»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802812">
      <w:pPr>
        <w:numPr>
          <w:ilvl w:val="0"/>
          <w:numId w:val="15"/>
        </w:numPr>
        <w:ind w:left="0"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представителями Организатора, присутствовавшими при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7D6548" w:rsidRPr="00D32FFA" w:rsidRDefault="007D6548" w:rsidP="001B1644">
      <w:pPr>
        <w:numPr>
          <w:ilvl w:val="0"/>
          <w:numId w:val="16"/>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lastRenderedPageBreak/>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w:t>
      </w:r>
      <w:r>
        <w:rPr>
          <w:sz w:val="28"/>
          <w:szCs w:val="28"/>
        </w:rPr>
        <w:lastRenderedPageBreak/>
        <w:t>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подписан договор в указанные сроки,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0A068C" w:rsidRDefault="00C40594">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 xml:space="preserve">17 Информационной карты, представляет сведения о своих владельцах, </w:t>
      </w:r>
      <w:r>
        <w:rPr>
          <w:sz w:val="28"/>
          <w:szCs w:val="28"/>
        </w:rPr>
        <w:lastRenderedPageBreak/>
        <w:t>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2" w:name="_Toc515863146"/>
      <w:bookmarkStart w:id="13" w:name="_Toc34648361"/>
      <w:r>
        <w:rPr>
          <w:rFonts w:eastAsia="MS Mincho"/>
          <w:i w:val="0"/>
        </w:rPr>
        <w:t>О</w:t>
      </w:r>
      <w:bookmarkEnd w:id="12"/>
      <w:bookmarkEnd w:id="13"/>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w:t>
      </w:r>
      <w:r>
        <w:rPr>
          <w:sz w:val="28"/>
          <w:szCs w:val="28"/>
        </w:rPr>
        <w:lastRenderedPageBreak/>
        <w:t xml:space="preserve">размещенного в информационно-телекоммуникационной сети «Интернет» по адресу </w:t>
      </w:r>
      <w:hyperlink r:id="rId15"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0A068C" w:rsidRDefault="00C40594">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подпункте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2. Декларация.</w:t>
      </w:r>
      <w:proofErr w:type="spellStart"/>
      <w:r>
        <w:rPr>
          <w:sz w:val="28"/>
          <w:szCs w:val="28"/>
          <w:lang w:val="en-US"/>
        </w:rPr>
        <w:t>pdf</w:t>
      </w:r>
      <w:proofErr w:type="spellEnd"/>
      <w:r>
        <w:rPr>
          <w:sz w:val="28"/>
          <w:szCs w:val="28"/>
        </w:rPr>
        <w:t>, 3. Финансово-коммерческое предложение.</w:t>
      </w:r>
      <w:proofErr w:type="spellStart"/>
      <w:r>
        <w:rPr>
          <w:sz w:val="28"/>
          <w:szCs w:val="28"/>
          <w:lang w:val="en-US"/>
        </w:rPr>
        <w:t>pdf</w:t>
      </w:r>
      <w:proofErr w:type="spellEnd"/>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r>
        <w:rPr>
          <w:sz w:val="28"/>
          <w:szCs w:val="28"/>
        </w:rPr>
        <w:lastRenderedPageBreak/>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0A068C" w:rsidRDefault="0014684E">
      <w:pPr>
        <w:pStyle w:val="afa"/>
        <w:numPr>
          <w:ilvl w:val="2"/>
          <w:numId w:val="9"/>
        </w:numPr>
        <w:ind w:left="0" w:firstLine="709"/>
        <w:rPr>
          <w:sz w:val="28"/>
          <w:szCs w:val="28"/>
        </w:rPr>
      </w:pPr>
      <w:bookmarkStart w:id="14" w:name="_GoBack"/>
      <w:bookmarkEnd w:id="14"/>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CB017D" w:rsidRPr="007E6DE4" w:rsidRDefault="00CB017D"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CB017D" w:rsidRDefault="00CB017D"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CB017D" w:rsidRPr="007E6DE4" w:rsidRDefault="00CB017D" w:rsidP="00805082">
                  <w:pPr>
                    <w:jc w:val="center"/>
                    <w:rPr>
                      <w:b/>
                      <w:sz w:val="28"/>
                      <w:szCs w:val="28"/>
                    </w:rPr>
                  </w:pPr>
                  <w:r w:rsidRPr="007E6DE4">
                    <w:rPr>
                      <w:b/>
                      <w:sz w:val="28"/>
                      <w:szCs w:val="28"/>
                    </w:rPr>
                    <w:t>________________________________________</w:t>
                  </w:r>
                </w:p>
                <w:p w:rsidR="00CB017D" w:rsidRPr="007E6DE4" w:rsidRDefault="00CB017D" w:rsidP="00805082">
                  <w:pPr>
                    <w:jc w:val="center"/>
                    <w:rPr>
                      <w:i/>
                      <w:sz w:val="20"/>
                      <w:szCs w:val="20"/>
                    </w:rPr>
                  </w:pPr>
                  <w:r w:rsidRPr="007E6DE4">
                    <w:rPr>
                      <w:i/>
                      <w:sz w:val="20"/>
                      <w:szCs w:val="20"/>
                    </w:rPr>
                    <w:t>государство регистрации претендента</w:t>
                  </w:r>
                </w:p>
                <w:p w:rsidR="00CB017D" w:rsidRPr="007E6DE4" w:rsidRDefault="00CB017D" w:rsidP="00805082">
                  <w:pPr>
                    <w:jc w:val="center"/>
                    <w:rPr>
                      <w:b/>
                      <w:sz w:val="28"/>
                      <w:szCs w:val="28"/>
                    </w:rPr>
                  </w:pPr>
                  <w:r w:rsidRPr="007E6DE4">
                    <w:rPr>
                      <w:b/>
                      <w:sz w:val="28"/>
                      <w:szCs w:val="28"/>
                    </w:rPr>
                    <w:t>_____________________________</w:t>
                  </w:r>
                  <w:r>
                    <w:rPr>
                      <w:b/>
                      <w:sz w:val="28"/>
                      <w:szCs w:val="28"/>
                    </w:rPr>
                    <w:t>__________________</w:t>
                  </w:r>
                </w:p>
                <w:p w:rsidR="00CB017D" w:rsidRPr="007E6DE4" w:rsidRDefault="00CB017D" w:rsidP="00805082">
                  <w:pPr>
                    <w:jc w:val="center"/>
                    <w:rPr>
                      <w:i/>
                      <w:sz w:val="20"/>
                      <w:szCs w:val="20"/>
                    </w:rPr>
                  </w:pPr>
                  <w:r w:rsidRPr="007E6DE4">
                    <w:rPr>
                      <w:i/>
                      <w:sz w:val="20"/>
                      <w:szCs w:val="20"/>
                    </w:rPr>
                    <w:t>ИНН претендента (для претендентов-резидентов Российской Федерации)</w:t>
                  </w:r>
                </w:p>
                <w:p w:rsidR="00CB017D" w:rsidRDefault="00CB017D" w:rsidP="00805082">
                  <w:pPr>
                    <w:jc w:val="both"/>
                  </w:pPr>
                </w:p>
                <w:p w:rsidR="00CB017D" w:rsidRDefault="00CB017D">
                  <w:pPr>
                    <w:jc w:val="center"/>
                    <w:rPr>
                      <w:b/>
                    </w:rPr>
                  </w:pPr>
                  <w:r>
                    <w:rPr>
                      <w:b/>
                    </w:rPr>
                    <w:t xml:space="preserve">ЗАЯВКА НА УЧАСТИЕ В ОТКРЫТОМ КОНКУРСЕ № </w:t>
                  </w:r>
                </w:p>
                <w:p w:rsidR="00CB017D" w:rsidRPr="001D6E8A" w:rsidRDefault="00CB017D" w:rsidP="00805082">
                  <w:pPr>
                    <w:jc w:val="center"/>
                    <w:rPr>
                      <w:b/>
                    </w:rPr>
                  </w:pPr>
                  <w:r w:rsidRPr="001D6E8A">
                    <w:rPr>
                      <w:b/>
                    </w:rPr>
                    <w:t xml:space="preserve">(лот № _________) </w:t>
                  </w:r>
                </w:p>
                <w:p w:rsidR="00CB017D" w:rsidRPr="00521EAB" w:rsidRDefault="00CB017D" w:rsidP="00805082">
                  <w:pPr>
                    <w:jc w:val="center"/>
                    <w:rPr>
                      <w:i/>
                    </w:rPr>
                  </w:pPr>
                  <w:r w:rsidRPr="001D6E8A">
                    <w:rPr>
                      <w:i/>
                    </w:rPr>
                    <w:t>(указывается, если предусмотрены лоты)</w:t>
                  </w:r>
                </w:p>
                <w:p w:rsidR="00CB017D" w:rsidRPr="00923E2D" w:rsidRDefault="00CB017D" w:rsidP="00805082">
                  <w:pPr>
                    <w:jc w:val="center"/>
                    <w:rPr>
                      <w:b/>
                    </w:rPr>
                  </w:pPr>
                </w:p>
                <w:p w:rsidR="00CB017D" w:rsidRPr="00923E2D" w:rsidRDefault="00CB017D" w:rsidP="00805082">
                  <w:pPr>
                    <w:ind w:left="2124" w:firstLine="708"/>
                    <w:rPr>
                      <w:i/>
                    </w:rPr>
                  </w:pPr>
                </w:p>
              </w:txbxContent>
            </v:textbox>
            <w10:wrap type="tight"/>
          </v:shape>
        </w:pict>
      </w:r>
      <w:r w:rsidR="00C40594">
        <w:rPr>
          <w:sz w:val="28"/>
          <w:szCs w:val="28"/>
        </w:rPr>
        <w:t xml:space="preserve"> При подаче Заявки на бумажном носителе п</w:t>
      </w:r>
      <w:r w:rsidR="00C40594">
        <w:rPr>
          <w:sz w:val="28"/>
        </w:rPr>
        <w:t>исьмо (конверт) с Заявкой должен</w:t>
      </w:r>
      <w:r w:rsidR="00C40594">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0A068C" w:rsidRDefault="00C40594">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w:t>
      </w:r>
      <w:r>
        <w:rPr>
          <w:b w:val="0"/>
          <w:i w:val="0"/>
        </w:rPr>
        <w:lastRenderedPageBreak/>
        <w:t>буквально, в случае расхождений показателей изложенных цифрами и прописью, приоритет имеют написанные прописью.</w:t>
      </w:r>
    </w:p>
    <w:p w:rsidR="000A068C" w:rsidRDefault="00C40594">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0A068C" w:rsidRDefault="00C40594">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A1114" w:rsidRPr="001D6E8A" w:rsidRDefault="000954FB" w:rsidP="009B006E">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и/или информационной карте.</w:t>
      </w:r>
    </w:p>
    <w:p w:rsidR="000A068C" w:rsidRDefault="00C40594">
      <w:pPr>
        <w:pStyle w:val="a"/>
        <w:ind w:left="0" w:firstLine="720"/>
        <w:rPr>
          <w:b w:val="0"/>
          <w:i w:val="0"/>
        </w:rPr>
      </w:pPr>
      <w:r>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Расчет оформляется в виде приложения к</w:t>
      </w:r>
      <w:proofErr w:type="gramStart"/>
      <w:r>
        <w:rPr>
          <w:b w:val="0"/>
          <w:i w:val="0"/>
        </w:rPr>
        <w:t xml:space="preserve"> Ф</w:t>
      </w:r>
      <w:proofErr w:type="gramEnd"/>
      <w:r>
        <w:rPr>
          <w:b w:val="0"/>
          <w:i w:val="0"/>
        </w:rPr>
        <w:t>инансово - коммерческому предложению.</w:t>
      </w:r>
    </w:p>
    <w:p w:rsidR="000A068C" w:rsidRDefault="00C40594">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0A068C" w:rsidRDefault="00C40594">
      <w:pPr>
        <w:pStyle w:val="a"/>
        <w:ind w:left="0" w:firstLine="720"/>
        <w:rPr>
          <w:b w:val="0"/>
          <w:i w:val="0"/>
        </w:rPr>
      </w:pPr>
      <w:r>
        <w:rPr>
          <w:b w:val="0"/>
          <w:i w:val="0"/>
        </w:rPr>
        <w:t xml:space="preserve"> В случае если претендент предполагает привлечение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3214C4" w:rsidRDefault="003214C4" w:rsidP="0072772D">
      <w:pPr>
        <w:pStyle w:val="1"/>
        <w:tabs>
          <w:tab w:val="num" w:pos="432"/>
        </w:tabs>
        <w:spacing w:before="0" w:after="0"/>
        <w:jc w:val="center"/>
        <w:sectPr w:rsidR="003214C4" w:rsidSect="007C51E1">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pPr>
    </w:p>
    <w:p w:rsidR="000954FB" w:rsidRPr="0072772D" w:rsidRDefault="006400A0" w:rsidP="0072772D">
      <w:pPr>
        <w:pStyle w:val="1"/>
        <w:tabs>
          <w:tab w:val="num" w:pos="432"/>
        </w:tabs>
        <w:spacing w:before="0" w:after="0"/>
        <w:jc w:val="center"/>
      </w:pPr>
      <w:r>
        <w:lastRenderedPageBreak/>
        <w:t>Раздел 4. Техническое задание</w:t>
      </w:r>
    </w:p>
    <w:p w:rsidR="001D6E8A" w:rsidRDefault="001D6E8A" w:rsidP="001D6E8A"/>
    <w:p w:rsidR="000A068C" w:rsidRDefault="000A068C">
      <w:pPr>
        <w:pStyle w:val="normal"/>
      </w:pPr>
    </w:p>
    <w:p w:rsidR="000A068C" w:rsidRDefault="000A068C">
      <w:pPr>
        <w:pStyle w:val="normal"/>
        <w:pBdr>
          <w:top w:val="nil"/>
          <w:left w:val="nil"/>
          <w:bottom w:val="nil"/>
          <w:right w:val="nil"/>
          <w:between w:val="nil"/>
        </w:pBdr>
        <w:ind w:firstLine="709"/>
        <w:jc w:val="both"/>
        <w:rPr>
          <w:b/>
          <w:color w:val="000000"/>
          <w:sz w:val="28"/>
          <w:szCs w:val="28"/>
        </w:rPr>
      </w:pPr>
      <w:r>
        <w:rPr>
          <w:b/>
          <w:color w:val="000000"/>
          <w:sz w:val="28"/>
          <w:szCs w:val="28"/>
        </w:rPr>
        <w:t>4.1. Общие положения.</w:t>
      </w:r>
    </w:p>
    <w:p w:rsidR="000A068C" w:rsidRDefault="000A068C">
      <w:pPr>
        <w:pStyle w:val="normal"/>
        <w:pBdr>
          <w:top w:val="nil"/>
          <w:left w:val="nil"/>
          <w:bottom w:val="nil"/>
          <w:right w:val="nil"/>
          <w:between w:val="nil"/>
        </w:pBdr>
        <w:ind w:firstLine="709"/>
        <w:jc w:val="both"/>
        <w:rPr>
          <w:b/>
          <w:color w:val="000000"/>
          <w:sz w:val="28"/>
          <w:szCs w:val="28"/>
        </w:rPr>
      </w:pPr>
    </w:p>
    <w:p w:rsidR="000A068C" w:rsidRPr="00182035" w:rsidRDefault="000A068C">
      <w:pPr>
        <w:pStyle w:val="normal"/>
        <w:pBdr>
          <w:top w:val="nil"/>
          <w:left w:val="nil"/>
          <w:bottom w:val="nil"/>
          <w:right w:val="nil"/>
          <w:between w:val="nil"/>
        </w:pBdr>
        <w:ind w:firstLine="709"/>
        <w:jc w:val="both"/>
        <w:rPr>
          <w:color w:val="000000"/>
          <w:sz w:val="28"/>
          <w:szCs w:val="28"/>
        </w:rPr>
      </w:pPr>
      <w:r>
        <w:rPr>
          <w:color w:val="000000"/>
          <w:sz w:val="28"/>
          <w:szCs w:val="28"/>
        </w:rPr>
        <w:t xml:space="preserve">4.1.1. Цель работ: Выполнение работ по капитальному ремонту части нежилого здания (служебно-техническое МЧ-2, инв. №00000478, кадастровый номер 74-74-01/169/2007-024) на контейнерном терминале </w:t>
      </w:r>
      <w:proofErr w:type="spellStart"/>
      <w:proofErr w:type="gramStart"/>
      <w:r>
        <w:rPr>
          <w:color w:val="000000"/>
          <w:sz w:val="28"/>
          <w:szCs w:val="28"/>
        </w:rPr>
        <w:t>Челябинск-Грузовой</w:t>
      </w:r>
      <w:proofErr w:type="spellEnd"/>
      <w:proofErr w:type="gramEnd"/>
    </w:p>
    <w:p w:rsidR="000A068C" w:rsidRDefault="000A068C">
      <w:pPr>
        <w:pStyle w:val="normal"/>
        <w:pBdr>
          <w:top w:val="nil"/>
          <w:left w:val="nil"/>
          <w:bottom w:val="nil"/>
          <w:right w:val="nil"/>
          <w:between w:val="nil"/>
        </w:pBdr>
        <w:ind w:firstLine="709"/>
        <w:jc w:val="both"/>
        <w:rPr>
          <w:color w:val="000000"/>
          <w:sz w:val="28"/>
          <w:szCs w:val="28"/>
        </w:rPr>
      </w:pPr>
      <w:r>
        <w:rPr>
          <w:color w:val="000000"/>
          <w:sz w:val="28"/>
          <w:szCs w:val="28"/>
        </w:rPr>
        <w:t>4.1.2.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0A068C" w:rsidRDefault="000A068C">
      <w:pPr>
        <w:pStyle w:val="normal"/>
        <w:pBdr>
          <w:top w:val="nil"/>
          <w:left w:val="nil"/>
          <w:bottom w:val="nil"/>
          <w:right w:val="nil"/>
          <w:between w:val="nil"/>
        </w:pBdr>
        <w:ind w:firstLine="709"/>
        <w:jc w:val="both"/>
        <w:rPr>
          <w:color w:val="000000"/>
          <w:sz w:val="28"/>
          <w:szCs w:val="28"/>
        </w:rPr>
      </w:pPr>
      <w:r>
        <w:rPr>
          <w:color w:val="000000"/>
          <w:sz w:val="28"/>
          <w:szCs w:val="28"/>
        </w:rPr>
        <w:t xml:space="preserve">4.1.3. Предмет конкурса неделим, то есть Победитель открытого конкурса должен выполнить работы в полном объеме согласно конкурсной документации. </w:t>
      </w:r>
    </w:p>
    <w:p w:rsidR="000A068C" w:rsidRPr="009C2E77" w:rsidRDefault="000A068C" w:rsidP="00C40594">
      <w:pPr>
        <w:ind w:firstLine="709"/>
        <w:jc w:val="both"/>
        <w:rPr>
          <w:sz w:val="28"/>
          <w:szCs w:val="28"/>
        </w:rPr>
      </w:pPr>
      <w:r>
        <w:rPr>
          <w:color w:val="000000"/>
          <w:sz w:val="28"/>
          <w:szCs w:val="28"/>
        </w:rPr>
        <w:t>4.1.4. Работы могут быть выполнены</w:t>
      </w:r>
      <w:r>
        <w:rPr>
          <w:sz w:val="28"/>
          <w:szCs w:val="28"/>
        </w:rPr>
        <w:t xml:space="preserve"> победителем Открытого конкурса с привлечением субподрядных организаций.</w:t>
      </w:r>
    </w:p>
    <w:p w:rsidR="000A068C" w:rsidRDefault="000A068C">
      <w:pPr>
        <w:pStyle w:val="normal"/>
        <w:pBdr>
          <w:top w:val="nil"/>
          <w:left w:val="nil"/>
          <w:bottom w:val="nil"/>
          <w:right w:val="nil"/>
          <w:between w:val="nil"/>
        </w:pBdr>
        <w:ind w:firstLine="709"/>
        <w:jc w:val="both"/>
        <w:rPr>
          <w:color w:val="000000"/>
          <w:sz w:val="28"/>
          <w:szCs w:val="28"/>
        </w:rPr>
      </w:pPr>
    </w:p>
    <w:p w:rsidR="000A068C" w:rsidRPr="00707ABF" w:rsidRDefault="000A068C" w:rsidP="00C40594">
      <w:pPr>
        <w:ind w:firstLine="709"/>
        <w:jc w:val="both"/>
        <w:rPr>
          <w:b/>
          <w:bCs/>
          <w:sz w:val="28"/>
          <w:szCs w:val="28"/>
        </w:rPr>
      </w:pPr>
      <w:r>
        <w:rPr>
          <w:b/>
          <w:bCs/>
          <w:sz w:val="28"/>
          <w:szCs w:val="28"/>
        </w:rPr>
        <w:t>4.2. Цена договора и порядок формирования цены договора</w:t>
      </w:r>
    </w:p>
    <w:p w:rsidR="000A068C" w:rsidRDefault="000A068C">
      <w:pPr>
        <w:pStyle w:val="normal"/>
        <w:pBdr>
          <w:top w:val="nil"/>
          <w:left w:val="nil"/>
          <w:bottom w:val="nil"/>
          <w:right w:val="nil"/>
          <w:between w:val="nil"/>
        </w:pBdr>
        <w:ind w:firstLine="709"/>
        <w:jc w:val="both"/>
        <w:rPr>
          <w:color w:val="000000"/>
          <w:sz w:val="28"/>
          <w:szCs w:val="28"/>
        </w:rPr>
      </w:pPr>
    </w:p>
    <w:p w:rsidR="000A068C" w:rsidRDefault="000A068C">
      <w:pPr>
        <w:pStyle w:val="normal"/>
        <w:pBdr>
          <w:top w:val="nil"/>
          <w:left w:val="nil"/>
          <w:bottom w:val="nil"/>
          <w:right w:val="nil"/>
          <w:between w:val="nil"/>
        </w:pBdr>
        <w:ind w:firstLine="709"/>
        <w:jc w:val="both"/>
        <w:rPr>
          <w:color w:val="000000"/>
          <w:sz w:val="28"/>
          <w:szCs w:val="28"/>
        </w:rPr>
      </w:pPr>
      <w:r>
        <w:rPr>
          <w:color w:val="000000"/>
          <w:sz w:val="28"/>
          <w:szCs w:val="28"/>
        </w:rPr>
        <w:t xml:space="preserve">4.2.1. </w:t>
      </w:r>
      <w:proofErr w:type="gramStart"/>
      <w:r>
        <w:rPr>
          <w:color w:val="000000"/>
          <w:sz w:val="28"/>
          <w:szCs w:val="28"/>
        </w:rPr>
        <w:t xml:space="preserve">Начальная максимальная цена договора составляет                            </w:t>
      </w:r>
      <w:r w:rsidR="00ED7F9B">
        <w:rPr>
          <w:color w:val="000000"/>
          <w:sz w:val="28"/>
          <w:szCs w:val="28"/>
        </w:rPr>
        <w:t xml:space="preserve">708 754 </w:t>
      </w:r>
      <w:r>
        <w:rPr>
          <w:color w:val="000000"/>
          <w:sz w:val="28"/>
          <w:szCs w:val="28"/>
        </w:rPr>
        <w:t xml:space="preserve"> (</w:t>
      </w:r>
      <w:r w:rsidR="00ED7F9B">
        <w:rPr>
          <w:color w:val="000000"/>
          <w:sz w:val="28"/>
          <w:szCs w:val="28"/>
        </w:rPr>
        <w:t>Семьсот восемь тысяч семьсот пятьдесят четыре</w:t>
      </w:r>
      <w:r>
        <w:rPr>
          <w:color w:val="000000"/>
          <w:sz w:val="28"/>
          <w:szCs w:val="28"/>
        </w:rPr>
        <w:t>) рубл</w:t>
      </w:r>
      <w:r w:rsidR="00ED7F9B">
        <w:rPr>
          <w:color w:val="000000"/>
          <w:sz w:val="28"/>
          <w:szCs w:val="28"/>
        </w:rPr>
        <w:t>я</w:t>
      </w:r>
      <w:r>
        <w:rPr>
          <w:color w:val="000000"/>
          <w:sz w:val="28"/>
          <w:szCs w:val="28"/>
        </w:rPr>
        <w:t xml:space="preserve">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proofErr w:type="gramEnd"/>
    </w:p>
    <w:p w:rsidR="000A068C" w:rsidRDefault="000A068C" w:rsidP="00C40594">
      <w:pPr>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0A068C" w:rsidRDefault="000A068C" w:rsidP="00C40594">
      <w:pPr>
        <w:pStyle w:val="normal"/>
        <w:ind w:firstLine="709"/>
        <w:jc w:val="both"/>
        <w:rPr>
          <w:color w:val="000000"/>
          <w:sz w:val="28"/>
          <w:szCs w:val="28"/>
        </w:rPr>
      </w:pPr>
      <w:r>
        <w:rPr>
          <w:color w:val="000000"/>
          <w:sz w:val="28"/>
          <w:szCs w:val="28"/>
        </w:rPr>
        <w:t xml:space="preserve">4.2.2.  В расчете стоимости претендент указывает единичные расценки по всем видам и объемам работ, указанным в п. </w:t>
      </w:r>
      <w:r w:rsidRPr="00AD735D">
        <w:rPr>
          <w:color w:val="000000"/>
          <w:sz w:val="28"/>
          <w:szCs w:val="28"/>
        </w:rPr>
        <w:t>4.</w:t>
      </w:r>
      <w:r w:rsidR="00AD735D" w:rsidRPr="00AD735D">
        <w:rPr>
          <w:color w:val="000000"/>
          <w:sz w:val="28"/>
          <w:szCs w:val="28"/>
        </w:rPr>
        <w:t>9</w:t>
      </w:r>
      <w:r w:rsidRPr="00AD735D">
        <w:rPr>
          <w:color w:val="000000"/>
          <w:sz w:val="28"/>
          <w:szCs w:val="28"/>
        </w:rPr>
        <w:t>.</w:t>
      </w:r>
      <w:r>
        <w:rPr>
          <w:color w:val="000000"/>
          <w:sz w:val="28"/>
          <w:szCs w:val="28"/>
        </w:rPr>
        <w:t xml:space="preserve"> настоящего технического задания. Общая стоимость работ подтверждается сметным расчетом. Расчет оформляется в виде приложения к финансово - коммерческому предложению. Работы выполняются с использованием материалов и оборудования </w:t>
      </w:r>
      <w:r w:rsidR="00540DAC">
        <w:rPr>
          <w:color w:val="000000"/>
          <w:sz w:val="28"/>
          <w:szCs w:val="28"/>
        </w:rPr>
        <w:t>претендента</w:t>
      </w:r>
      <w:r>
        <w:rPr>
          <w:color w:val="000000"/>
          <w:sz w:val="28"/>
          <w:szCs w:val="28"/>
        </w:rPr>
        <w:t xml:space="preserve">. </w:t>
      </w:r>
    </w:p>
    <w:p w:rsidR="000A068C" w:rsidRDefault="000A068C" w:rsidP="00C40594">
      <w:pPr>
        <w:pStyle w:val="normal"/>
        <w:pBdr>
          <w:top w:val="nil"/>
          <w:left w:val="nil"/>
          <w:bottom w:val="nil"/>
          <w:right w:val="nil"/>
          <w:between w:val="nil"/>
        </w:pBdr>
        <w:tabs>
          <w:tab w:val="left" w:pos="1701"/>
        </w:tabs>
        <w:ind w:firstLine="709"/>
        <w:jc w:val="both"/>
        <w:rPr>
          <w:color w:val="000000"/>
          <w:sz w:val="28"/>
          <w:szCs w:val="28"/>
        </w:rPr>
      </w:pPr>
      <w:proofErr w:type="gramStart"/>
      <w:r>
        <w:rPr>
          <w:color w:val="000000"/>
          <w:sz w:val="28"/>
          <w:szCs w:val="28"/>
        </w:rPr>
        <w:t>В случае признания претендента победителем, п</w:t>
      </w:r>
      <w:r w:rsidR="00AD735D">
        <w:rPr>
          <w:color w:val="000000"/>
          <w:sz w:val="28"/>
          <w:szCs w:val="28"/>
        </w:rPr>
        <w:t>р</w:t>
      </w:r>
      <w:r>
        <w:rPr>
          <w:color w:val="000000"/>
          <w:sz w:val="28"/>
          <w:szCs w:val="28"/>
        </w:rPr>
        <w:t>е</w:t>
      </w:r>
      <w:r w:rsidR="00AD735D">
        <w:rPr>
          <w:color w:val="000000"/>
          <w:sz w:val="28"/>
          <w:szCs w:val="28"/>
        </w:rPr>
        <w:t xml:space="preserve">тендент в течении 5 (пяти) календарных </w:t>
      </w:r>
      <w:proofErr w:type="spellStart"/>
      <w:r w:rsidR="00AD735D">
        <w:rPr>
          <w:color w:val="000000"/>
          <w:sz w:val="28"/>
          <w:szCs w:val="28"/>
        </w:rPr>
        <w:t>днй</w:t>
      </w:r>
      <w:proofErr w:type="spellEnd"/>
      <w:r w:rsidR="00AD735D">
        <w:rPr>
          <w:color w:val="000000"/>
          <w:sz w:val="28"/>
          <w:szCs w:val="28"/>
        </w:rPr>
        <w:t xml:space="preserve"> с даты размещения итогов открытого конкурса в единой информационной системе и/или на сайте ПАО «</w:t>
      </w:r>
      <w:proofErr w:type="spellStart"/>
      <w:r w:rsidR="00AD735D">
        <w:rPr>
          <w:color w:val="000000"/>
          <w:sz w:val="28"/>
          <w:szCs w:val="28"/>
        </w:rPr>
        <w:t>ТрансКонтейнер</w:t>
      </w:r>
      <w:proofErr w:type="spellEnd"/>
      <w:r w:rsidR="00AD735D">
        <w:rPr>
          <w:color w:val="000000"/>
          <w:sz w:val="28"/>
          <w:szCs w:val="28"/>
        </w:rPr>
        <w:t xml:space="preserve">» </w:t>
      </w:r>
      <w:r>
        <w:rPr>
          <w:color w:val="000000"/>
          <w:sz w:val="28"/>
          <w:szCs w:val="28"/>
        </w:rPr>
        <w:t xml:space="preserve">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w:t>
      </w:r>
      <w:r w:rsidRPr="00AD735D">
        <w:rPr>
          <w:color w:val="000000"/>
          <w:sz w:val="28"/>
          <w:szCs w:val="28"/>
        </w:rPr>
        <w:t xml:space="preserve">(приложение № </w:t>
      </w:r>
      <w:r w:rsidR="00AD735D" w:rsidRPr="00AD735D">
        <w:rPr>
          <w:color w:val="000000"/>
          <w:sz w:val="28"/>
          <w:szCs w:val="28"/>
        </w:rPr>
        <w:t>7</w:t>
      </w:r>
      <w:proofErr w:type="gramEnd"/>
      <w:r w:rsidRPr="00AD735D">
        <w:rPr>
          <w:color w:val="000000"/>
          <w:sz w:val="28"/>
          <w:szCs w:val="28"/>
        </w:rPr>
        <w:t xml:space="preserve"> к  документации о закупке, приложены к документации о закупке отдельным файлом) согласно Распоряжению ОАО «РЖД» от 19 января 2018 г. № 86/р.</w:t>
      </w:r>
    </w:p>
    <w:p w:rsidR="000A068C" w:rsidRDefault="000A068C" w:rsidP="00C40594">
      <w:pPr>
        <w:pStyle w:val="normal"/>
        <w:pBdr>
          <w:top w:val="nil"/>
          <w:left w:val="nil"/>
          <w:bottom w:val="nil"/>
          <w:right w:val="nil"/>
          <w:between w:val="nil"/>
        </w:pBdr>
        <w:tabs>
          <w:tab w:val="left" w:pos="1701"/>
        </w:tabs>
        <w:ind w:firstLine="709"/>
        <w:jc w:val="both"/>
        <w:rPr>
          <w:color w:val="000000"/>
          <w:sz w:val="28"/>
          <w:szCs w:val="28"/>
        </w:rPr>
      </w:pPr>
      <w:r>
        <w:rPr>
          <w:color w:val="000000"/>
          <w:sz w:val="28"/>
          <w:szCs w:val="28"/>
        </w:rPr>
        <w:lastRenderedPageBreak/>
        <w:t xml:space="preserve">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(раздел 4 документации о закупке). Замена материалов и оборудования  в обязательном порядке согласовывается с Заказчиком за 3 (три) дня до начала выполнения работ письменным уведомлением. </w:t>
      </w:r>
    </w:p>
    <w:p w:rsidR="000A068C" w:rsidRDefault="000A068C" w:rsidP="00C40594">
      <w:pPr>
        <w:pStyle w:val="normal"/>
        <w:pBdr>
          <w:top w:val="nil"/>
          <w:left w:val="nil"/>
          <w:bottom w:val="nil"/>
          <w:right w:val="nil"/>
          <w:between w:val="nil"/>
        </w:pBdr>
        <w:tabs>
          <w:tab w:val="left" w:pos="1701"/>
        </w:tabs>
        <w:ind w:firstLine="709"/>
        <w:jc w:val="both"/>
        <w:rPr>
          <w:color w:val="000000"/>
          <w:sz w:val="28"/>
          <w:szCs w:val="28"/>
        </w:rPr>
      </w:pPr>
      <w:r>
        <w:rPr>
          <w:color w:val="000000"/>
          <w:sz w:val="28"/>
          <w:szCs w:val="28"/>
        </w:rPr>
        <w:t xml:space="preserve">Для обеспечения доступа работников и завоза строительного инвентаря на объект производства работ </w:t>
      </w:r>
      <w:r w:rsidR="00AD00F2">
        <w:rPr>
          <w:color w:val="000000"/>
          <w:sz w:val="28"/>
          <w:szCs w:val="28"/>
        </w:rPr>
        <w:t xml:space="preserve">победитель </w:t>
      </w:r>
      <w:r>
        <w:rPr>
          <w:color w:val="000000"/>
          <w:sz w:val="28"/>
          <w:szCs w:val="28"/>
        </w:rPr>
        <w:t>обязан своевременно информировать Заказчика о необходимости прохода занятого персонала, используемого для обеспечения производства ремонтных работ.</w:t>
      </w:r>
    </w:p>
    <w:p w:rsidR="000A068C" w:rsidRDefault="000A068C" w:rsidP="00C40594">
      <w:pPr>
        <w:pStyle w:val="normal"/>
        <w:pBdr>
          <w:top w:val="nil"/>
          <w:left w:val="nil"/>
          <w:bottom w:val="nil"/>
          <w:right w:val="nil"/>
          <w:between w:val="nil"/>
        </w:pBdr>
        <w:tabs>
          <w:tab w:val="left" w:pos="1701"/>
        </w:tabs>
        <w:ind w:firstLine="709"/>
        <w:jc w:val="both"/>
        <w:rPr>
          <w:color w:val="000000"/>
          <w:sz w:val="28"/>
          <w:szCs w:val="28"/>
        </w:rPr>
      </w:pPr>
      <w:r>
        <w:rPr>
          <w:color w:val="000000"/>
          <w:sz w:val="28"/>
          <w:szCs w:val="28"/>
        </w:rPr>
        <w:t>В случае привлечения на Работы нерезидентов Российской Федерации, Победитель при информировании Заказчика обязан предоставить патенты на работу сотрудников</w:t>
      </w:r>
      <w:r w:rsidR="00AD00F2">
        <w:rPr>
          <w:color w:val="000000"/>
          <w:sz w:val="28"/>
          <w:szCs w:val="28"/>
        </w:rPr>
        <w:t xml:space="preserve"> победителя</w:t>
      </w:r>
      <w:r>
        <w:rPr>
          <w:color w:val="000000"/>
          <w:sz w:val="28"/>
          <w:szCs w:val="28"/>
        </w:rPr>
        <w:t xml:space="preserve">.  </w:t>
      </w:r>
    </w:p>
    <w:p w:rsidR="000A068C" w:rsidRDefault="000A068C" w:rsidP="00C40594">
      <w:pPr>
        <w:pStyle w:val="normal"/>
        <w:pBdr>
          <w:top w:val="nil"/>
          <w:left w:val="nil"/>
          <w:bottom w:val="nil"/>
          <w:right w:val="nil"/>
          <w:between w:val="nil"/>
        </w:pBdr>
        <w:tabs>
          <w:tab w:val="left" w:pos="1701"/>
        </w:tabs>
        <w:ind w:firstLine="709"/>
        <w:jc w:val="both"/>
        <w:rPr>
          <w:color w:val="000000"/>
          <w:sz w:val="28"/>
          <w:szCs w:val="28"/>
        </w:rPr>
      </w:pPr>
      <w:r>
        <w:rPr>
          <w:color w:val="000000"/>
          <w:sz w:val="28"/>
          <w:szCs w:val="28"/>
        </w:rPr>
        <w:t>Перечень материалов и оборудования (в том числе их характеристики, типы, размеры, внешний вид) перед началом выполнения работ должен быть согласован с Заказчиком.</w:t>
      </w:r>
    </w:p>
    <w:p w:rsidR="000A068C" w:rsidRDefault="000A068C" w:rsidP="00C40594">
      <w:pPr>
        <w:pStyle w:val="normal"/>
        <w:pBdr>
          <w:top w:val="nil"/>
          <w:left w:val="nil"/>
          <w:bottom w:val="nil"/>
          <w:right w:val="nil"/>
          <w:between w:val="nil"/>
        </w:pBdr>
        <w:tabs>
          <w:tab w:val="left" w:pos="1701"/>
        </w:tabs>
        <w:ind w:firstLine="709"/>
        <w:jc w:val="both"/>
        <w:rPr>
          <w:color w:val="000000"/>
          <w:sz w:val="28"/>
          <w:szCs w:val="28"/>
        </w:rPr>
      </w:pPr>
    </w:p>
    <w:p w:rsidR="000A068C" w:rsidRDefault="000A068C">
      <w:pPr>
        <w:pStyle w:val="normal"/>
        <w:pBdr>
          <w:top w:val="nil"/>
          <w:left w:val="nil"/>
          <w:bottom w:val="nil"/>
          <w:right w:val="nil"/>
          <w:between w:val="nil"/>
        </w:pBdr>
        <w:ind w:firstLine="709"/>
        <w:jc w:val="both"/>
        <w:rPr>
          <w:color w:val="000000"/>
          <w:sz w:val="28"/>
          <w:szCs w:val="28"/>
        </w:rPr>
      </w:pPr>
      <w:r>
        <w:rPr>
          <w:b/>
          <w:color w:val="000000"/>
          <w:sz w:val="28"/>
          <w:szCs w:val="28"/>
        </w:rPr>
        <w:t>4.3. Требования к выполняемым работам</w:t>
      </w:r>
      <w:r>
        <w:rPr>
          <w:color w:val="000000"/>
          <w:sz w:val="28"/>
          <w:szCs w:val="28"/>
        </w:rPr>
        <w:t xml:space="preserve"> </w:t>
      </w:r>
    </w:p>
    <w:p w:rsidR="000A068C" w:rsidRDefault="000A068C">
      <w:pPr>
        <w:pStyle w:val="normal"/>
        <w:pBdr>
          <w:top w:val="nil"/>
          <w:left w:val="nil"/>
          <w:bottom w:val="nil"/>
          <w:right w:val="nil"/>
          <w:between w:val="nil"/>
        </w:pBdr>
        <w:ind w:firstLine="709"/>
        <w:jc w:val="both"/>
        <w:rPr>
          <w:color w:val="000000"/>
          <w:sz w:val="28"/>
          <w:szCs w:val="28"/>
        </w:rPr>
      </w:pPr>
    </w:p>
    <w:p w:rsidR="000A068C" w:rsidRDefault="000A068C">
      <w:pPr>
        <w:pStyle w:val="normal"/>
        <w:pBdr>
          <w:top w:val="nil"/>
          <w:left w:val="nil"/>
          <w:bottom w:val="nil"/>
          <w:right w:val="nil"/>
          <w:between w:val="nil"/>
        </w:pBdr>
        <w:ind w:firstLine="709"/>
        <w:jc w:val="both"/>
        <w:rPr>
          <w:color w:val="000000"/>
          <w:sz w:val="28"/>
          <w:szCs w:val="28"/>
        </w:rPr>
      </w:pPr>
      <w:r>
        <w:rPr>
          <w:color w:val="000000"/>
          <w:sz w:val="28"/>
          <w:szCs w:val="28"/>
        </w:rPr>
        <w:t>4.3.1. Работы должны быть выполнены в соответств</w:t>
      </w:r>
      <w:r w:rsidR="00AD00F2">
        <w:rPr>
          <w:color w:val="000000"/>
          <w:sz w:val="28"/>
          <w:szCs w:val="28"/>
        </w:rPr>
        <w:t>ии с нормативными документами Российской Федерации</w:t>
      </w:r>
      <w:r>
        <w:rPr>
          <w:color w:val="000000"/>
          <w:sz w:val="28"/>
          <w:szCs w:val="28"/>
        </w:rPr>
        <w:t xml:space="preserve"> (</w:t>
      </w:r>
      <w:proofErr w:type="spellStart"/>
      <w:r>
        <w:rPr>
          <w:color w:val="000000"/>
          <w:sz w:val="28"/>
          <w:szCs w:val="28"/>
        </w:rPr>
        <w:t>СНиП</w:t>
      </w:r>
      <w:proofErr w:type="spellEnd"/>
      <w:r>
        <w:rPr>
          <w:color w:val="000000"/>
          <w:sz w:val="28"/>
          <w:szCs w:val="28"/>
        </w:rPr>
        <w:t xml:space="preserve">, ГОСТ, </w:t>
      </w:r>
      <w:proofErr w:type="spellStart"/>
      <w:r>
        <w:rPr>
          <w:color w:val="000000"/>
          <w:sz w:val="28"/>
          <w:szCs w:val="28"/>
        </w:rPr>
        <w:t>СанПиН</w:t>
      </w:r>
      <w:proofErr w:type="spellEnd"/>
      <w:r>
        <w:rPr>
          <w:color w:val="000000"/>
          <w:sz w:val="28"/>
          <w:szCs w:val="28"/>
        </w:rPr>
        <w:t xml:space="preserve"> и др.). </w:t>
      </w:r>
    </w:p>
    <w:p w:rsidR="000A068C" w:rsidRDefault="000A068C">
      <w:pPr>
        <w:pStyle w:val="normal"/>
        <w:pBdr>
          <w:top w:val="nil"/>
          <w:left w:val="nil"/>
          <w:bottom w:val="nil"/>
          <w:right w:val="nil"/>
          <w:between w:val="nil"/>
        </w:pBdr>
        <w:ind w:firstLine="709"/>
        <w:jc w:val="both"/>
        <w:rPr>
          <w:color w:val="000000"/>
          <w:sz w:val="28"/>
          <w:szCs w:val="28"/>
        </w:rPr>
      </w:pPr>
      <w:r>
        <w:rPr>
          <w:color w:val="000000"/>
          <w:sz w:val="28"/>
          <w:szCs w:val="28"/>
        </w:rPr>
        <w:t xml:space="preserve">4.3.2. Качество выполненных работ должно соответствовать требованиям действующих технических регламентов, строительных Норм и Правил: </w:t>
      </w:r>
      <w:proofErr w:type="spellStart"/>
      <w:r>
        <w:rPr>
          <w:color w:val="000000"/>
          <w:sz w:val="28"/>
          <w:szCs w:val="28"/>
        </w:rPr>
        <w:t>СНиП</w:t>
      </w:r>
      <w:proofErr w:type="spellEnd"/>
      <w:r>
        <w:rPr>
          <w:color w:val="000000"/>
          <w:sz w:val="28"/>
          <w:szCs w:val="28"/>
        </w:rPr>
        <w:t xml:space="preserve"> 3.01.01-85* «Организация строительного производства»,  действующим  техническим регламентам, стандартам, нормам, правилам, техническим условиям.</w:t>
      </w:r>
    </w:p>
    <w:p w:rsidR="000A068C" w:rsidRDefault="000A068C" w:rsidP="00C40594">
      <w:pPr>
        <w:pStyle w:val="normal"/>
        <w:pBdr>
          <w:top w:val="nil"/>
          <w:left w:val="nil"/>
          <w:bottom w:val="nil"/>
          <w:right w:val="nil"/>
          <w:between w:val="nil"/>
        </w:pBdr>
        <w:jc w:val="both"/>
        <w:rPr>
          <w:color w:val="000000"/>
          <w:sz w:val="28"/>
          <w:szCs w:val="28"/>
        </w:rPr>
      </w:pPr>
      <w:r>
        <w:rPr>
          <w:color w:val="000000"/>
          <w:sz w:val="28"/>
          <w:szCs w:val="28"/>
        </w:rPr>
        <w:t xml:space="preserve">          4.3.3.</w:t>
      </w:r>
      <w:r>
        <w:rPr>
          <w:sz w:val="28"/>
          <w:szCs w:val="28"/>
        </w:rPr>
        <w:t xml:space="preserve"> </w:t>
      </w:r>
      <w:r>
        <w:rPr>
          <w:color w:val="000000"/>
          <w:sz w:val="28"/>
          <w:szCs w:val="28"/>
        </w:rPr>
        <w:t>Победитель открытого конкурса должен выполнять работы по установленному графику, а именно:</w:t>
      </w:r>
    </w:p>
    <w:p w:rsidR="000A068C" w:rsidRDefault="00AD00F2" w:rsidP="00C40594">
      <w:pPr>
        <w:pStyle w:val="normal"/>
        <w:pBdr>
          <w:top w:val="nil"/>
          <w:left w:val="nil"/>
          <w:bottom w:val="nil"/>
          <w:right w:val="nil"/>
          <w:between w:val="nil"/>
        </w:pBdr>
        <w:ind w:firstLine="709"/>
        <w:jc w:val="both"/>
        <w:rPr>
          <w:color w:val="000000"/>
          <w:sz w:val="28"/>
          <w:szCs w:val="28"/>
        </w:rPr>
      </w:pPr>
      <w:r>
        <w:rPr>
          <w:color w:val="000000"/>
          <w:sz w:val="28"/>
          <w:szCs w:val="28"/>
        </w:rPr>
        <w:t>Будние</w:t>
      </w:r>
      <w:r w:rsidR="000A068C">
        <w:rPr>
          <w:color w:val="000000"/>
          <w:sz w:val="28"/>
          <w:szCs w:val="28"/>
        </w:rPr>
        <w:t>, выходные и праздничные дни – с 08.00 до 19.00 ч. Иное время для выполнения работ согласовывается с Заказчиком.</w:t>
      </w:r>
    </w:p>
    <w:p w:rsidR="000A068C" w:rsidRPr="00356460" w:rsidRDefault="000A068C" w:rsidP="00C40594">
      <w:pPr>
        <w:ind w:firstLine="540"/>
        <w:jc w:val="both"/>
        <w:rPr>
          <w:sz w:val="28"/>
          <w:szCs w:val="28"/>
        </w:rPr>
      </w:pPr>
      <w:r>
        <w:rPr>
          <w:sz w:val="28"/>
          <w:szCs w:val="28"/>
        </w:rPr>
        <w:t xml:space="preserve">   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sz w:val="28"/>
          <w:szCs w:val="28"/>
        </w:rPr>
        <w:t>электробезопасности</w:t>
      </w:r>
      <w:proofErr w:type="spellEnd"/>
      <w:r>
        <w:rPr>
          <w:sz w:val="28"/>
          <w:szCs w:val="28"/>
        </w:rPr>
        <w:t xml:space="preserve">, режима работы Заказчика. Ответственность за выполнение требований охраны труда, </w:t>
      </w:r>
      <w:proofErr w:type="spellStart"/>
      <w:r>
        <w:rPr>
          <w:sz w:val="28"/>
          <w:szCs w:val="28"/>
        </w:rPr>
        <w:t>электробезопасности</w:t>
      </w:r>
      <w:proofErr w:type="spellEnd"/>
      <w:r>
        <w:rPr>
          <w:sz w:val="28"/>
          <w:szCs w:val="28"/>
        </w:rPr>
        <w:t>, пожарной безопасности возлагается на Победителя Открытого конкурса.</w:t>
      </w:r>
    </w:p>
    <w:p w:rsidR="000A068C" w:rsidRDefault="000A068C">
      <w:pPr>
        <w:pStyle w:val="normal"/>
        <w:pBdr>
          <w:top w:val="nil"/>
          <w:left w:val="nil"/>
          <w:bottom w:val="nil"/>
          <w:right w:val="nil"/>
          <w:between w:val="nil"/>
        </w:pBdr>
        <w:ind w:firstLine="709"/>
        <w:jc w:val="both"/>
        <w:rPr>
          <w:color w:val="000000"/>
          <w:sz w:val="28"/>
          <w:szCs w:val="28"/>
        </w:rPr>
      </w:pPr>
      <w:r>
        <w:rPr>
          <w:color w:val="000000"/>
          <w:sz w:val="28"/>
          <w:szCs w:val="28"/>
        </w:rPr>
        <w:t>4.3.4. Выполняемые работы, равно как и их результат, должны соответствовать требованиям:</w:t>
      </w:r>
    </w:p>
    <w:p w:rsidR="000A068C" w:rsidRDefault="000A068C">
      <w:pPr>
        <w:pStyle w:val="normal"/>
        <w:pBdr>
          <w:top w:val="nil"/>
          <w:left w:val="nil"/>
          <w:bottom w:val="nil"/>
          <w:right w:val="nil"/>
          <w:between w:val="nil"/>
        </w:pBdr>
        <w:ind w:firstLine="709"/>
        <w:jc w:val="both"/>
        <w:rPr>
          <w:color w:val="000000"/>
          <w:sz w:val="28"/>
          <w:szCs w:val="28"/>
        </w:rPr>
      </w:pPr>
      <w:r>
        <w:rPr>
          <w:color w:val="000000"/>
          <w:sz w:val="28"/>
          <w:szCs w:val="28"/>
        </w:rPr>
        <w:t xml:space="preserve"> </w:t>
      </w:r>
      <w:proofErr w:type="spellStart"/>
      <w:r>
        <w:rPr>
          <w:color w:val="000000"/>
          <w:sz w:val="28"/>
          <w:szCs w:val="28"/>
        </w:rPr>
        <w:t>СНиП</w:t>
      </w:r>
      <w:proofErr w:type="spellEnd"/>
      <w:r>
        <w:rPr>
          <w:color w:val="000000"/>
          <w:sz w:val="28"/>
          <w:szCs w:val="28"/>
        </w:rPr>
        <w:t xml:space="preserve"> 12-03-2001 «Безопасность труда в строительстве. Часть 1. Общие требования»,</w:t>
      </w:r>
    </w:p>
    <w:p w:rsidR="000A068C" w:rsidRDefault="000A068C">
      <w:pPr>
        <w:pStyle w:val="normal"/>
        <w:pBdr>
          <w:top w:val="nil"/>
          <w:left w:val="nil"/>
          <w:bottom w:val="nil"/>
          <w:right w:val="nil"/>
          <w:between w:val="nil"/>
        </w:pBdr>
        <w:ind w:firstLine="709"/>
        <w:jc w:val="both"/>
        <w:rPr>
          <w:color w:val="000000"/>
          <w:sz w:val="28"/>
          <w:szCs w:val="28"/>
        </w:rPr>
      </w:pPr>
      <w:r>
        <w:rPr>
          <w:color w:val="000000"/>
          <w:sz w:val="28"/>
          <w:szCs w:val="28"/>
        </w:rPr>
        <w:t xml:space="preserve"> </w:t>
      </w:r>
      <w:proofErr w:type="spellStart"/>
      <w:r>
        <w:rPr>
          <w:color w:val="000000"/>
          <w:sz w:val="28"/>
          <w:szCs w:val="28"/>
        </w:rPr>
        <w:t>СНиП</w:t>
      </w:r>
      <w:proofErr w:type="spellEnd"/>
      <w:r>
        <w:rPr>
          <w:color w:val="000000"/>
          <w:sz w:val="28"/>
          <w:szCs w:val="28"/>
        </w:rPr>
        <w:t xml:space="preserve"> 12-04-2002 «Безопасность труда в строительстве. Часть 2. Строительное производство», </w:t>
      </w:r>
    </w:p>
    <w:p w:rsidR="000A068C" w:rsidRDefault="000A068C">
      <w:pPr>
        <w:pStyle w:val="normal"/>
        <w:pBdr>
          <w:top w:val="nil"/>
          <w:left w:val="nil"/>
          <w:bottom w:val="nil"/>
          <w:right w:val="nil"/>
          <w:between w:val="nil"/>
        </w:pBdr>
        <w:ind w:firstLine="709"/>
        <w:jc w:val="both"/>
        <w:rPr>
          <w:color w:val="000000"/>
          <w:sz w:val="28"/>
          <w:szCs w:val="28"/>
        </w:rPr>
      </w:pPr>
      <w:r>
        <w:rPr>
          <w:color w:val="000000"/>
          <w:sz w:val="28"/>
          <w:szCs w:val="28"/>
        </w:rPr>
        <w:t xml:space="preserve">СП 12-136-2002 «Безопасность труда в строительстве». </w:t>
      </w:r>
    </w:p>
    <w:p w:rsidR="000A068C" w:rsidRDefault="000A068C">
      <w:pPr>
        <w:pStyle w:val="normal"/>
        <w:pBdr>
          <w:top w:val="nil"/>
          <w:left w:val="nil"/>
          <w:bottom w:val="nil"/>
          <w:right w:val="nil"/>
          <w:between w:val="nil"/>
        </w:pBdr>
        <w:ind w:firstLine="709"/>
        <w:jc w:val="both"/>
        <w:rPr>
          <w:color w:val="000000"/>
          <w:sz w:val="28"/>
          <w:szCs w:val="28"/>
        </w:rPr>
      </w:pPr>
      <w:r>
        <w:rPr>
          <w:color w:val="000000"/>
          <w:sz w:val="28"/>
          <w:szCs w:val="28"/>
        </w:rPr>
        <w:lastRenderedPageBreak/>
        <w:t>СП 12-135-2003 Свод правил по проектированию и строительству «Безопасность труда в строительстве».</w:t>
      </w:r>
    </w:p>
    <w:p w:rsidR="000A068C" w:rsidRDefault="000A068C">
      <w:pPr>
        <w:pStyle w:val="normal"/>
        <w:pBdr>
          <w:top w:val="nil"/>
          <w:left w:val="nil"/>
          <w:bottom w:val="nil"/>
          <w:right w:val="nil"/>
          <w:between w:val="nil"/>
        </w:pBdr>
        <w:ind w:firstLine="709"/>
        <w:jc w:val="both"/>
        <w:rPr>
          <w:color w:val="000000"/>
          <w:sz w:val="28"/>
          <w:szCs w:val="28"/>
        </w:rPr>
      </w:pPr>
      <w:r>
        <w:rPr>
          <w:color w:val="000000"/>
          <w:sz w:val="28"/>
          <w:szCs w:val="28"/>
        </w:rPr>
        <w:t>4.3.5. Применяемые материалы должн</w:t>
      </w:r>
      <w:r w:rsidR="00AD00F2">
        <w:rPr>
          <w:color w:val="000000"/>
          <w:sz w:val="28"/>
          <w:szCs w:val="28"/>
        </w:rPr>
        <w:t xml:space="preserve">ы соответствовать  стандартам Российской Федерации </w:t>
      </w:r>
      <w:r>
        <w:rPr>
          <w:color w:val="000000"/>
          <w:sz w:val="28"/>
          <w:szCs w:val="28"/>
        </w:rPr>
        <w:t xml:space="preserve"> и иметь сертификаты.</w:t>
      </w:r>
    </w:p>
    <w:p w:rsidR="000A068C" w:rsidRDefault="000A068C">
      <w:pPr>
        <w:pStyle w:val="normal"/>
        <w:pBdr>
          <w:top w:val="nil"/>
          <w:left w:val="nil"/>
          <w:bottom w:val="nil"/>
          <w:right w:val="nil"/>
          <w:between w:val="nil"/>
        </w:pBdr>
        <w:ind w:firstLine="709"/>
        <w:jc w:val="both"/>
        <w:rPr>
          <w:color w:val="000000"/>
          <w:sz w:val="28"/>
          <w:szCs w:val="28"/>
        </w:rPr>
      </w:pPr>
      <w:r>
        <w:rPr>
          <w:color w:val="000000"/>
          <w:sz w:val="28"/>
          <w:szCs w:val="28"/>
        </w:rPr>
        <w:t xml:space="preserve">4.3.6. </w:t>
      </w:r>
      <w:r>
        <w:rPr>
          <w:sz w:val="28"/>
          <w:szCs w:val="28"/>
        </w:rPr>
        <w:t>Победитель Открытого конкурса о</w:t>
      </w:r>
      <w:r>
        <w:rPr>
          <w:color w:val="000000"/>
          <w:sz w:val="28"/>
          <w:szCs w:val="28"/>
        </w:rPr>
        <w:t xml:space="preserve">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w:t>
      </w:r>
      <w:proofErr w:type="spellStart"/>
      <w:r>
        <w:rPr>
          <w:color w:val="000000"/>
          <w:sz w:val="28"/>
          <w:szCs w:val="28"/>
        </w:rPr>
        <w:t>СНиП</w:t>
      </w:r>
      <w:proofErr w:type="spellEnd"/>
      <w:r>
        <w:rPr>
          <w:color w:val="000000"/>
          <w:sz w:val="28"/>
          <w:szCs w:val="28"/>
        </w:rPr>
        <w:t xml:space="preserve"> 3.01.01-85* «Организация строительного производства» в объеме, достаточном для сдачи объекта в эксплуатацию. </w:t>
      </w:r>
    </w:p>
    <w:p w:rsidR="000A068C" w:rsidRDefault="000A068C">
      <w:pPr>
        <w:pStyle w:val="normal"/>
        <w:ind w:firstLine="720"/>
        <w:jc w:val="both"/>
        <w:rPr>
          <w:b/>
          <w:sz w:val="28"/>
          <w:szCs w:val="28"/>
        </w:rPr>
      </w:pPr>
    </w:p>
    <w:p w:rsidR="000A068C" w:rsidRDefault="000A068C">
      <w:pPr>
        <w:pStyle w:val="normal"/>
        <w:ind w:firstLine="720"/>
        <w:jc w:val="both"/>
        <w:rPr>
          <w:b/>
          <w:sz w:val="28"/>
          <w:szCs w:val="28"/>
        </w:rPr>
      </w:pPr>
      <w:r>
        <w:rPr>
          <w:b/>
          <w:sz w:val="28"/>
          <w:szCs w:val="28"/>
        </w:rPr>
        <w:t>4.4. Порядок сдачи и  приемки работ.</w:t>
      </w:r>
    </w:p>
    <w:p w:rsidR="000A068C" w:rsidRDefault="000A068C">
      <w:pPr>
        <w:pStyle w:val="normal"/>
        <w:ind w:firstLine="720"/>
        <w:jc w:val="both"/>
        <w:rPr>
          <w:b/>
          <w:sz w:val="28"/>
          <w:szCs w:val="28"/>
        </w:rPr>
      </w:pPr>
    </w:p>
    <w:p w:rsidR="000A068C" w:rsidRDefault="000A068C">
      <w:pPr>
        <w:pStyle w:val="normal"/>
        <w:ind w:firstLine="709"/>
        <w:jc w:val="both"/>
        <w:rPr>
          <w:sz w:val="28"/>
          <w:szCs w:val="28"/>
        </w:rPr>
      </w:pPr>
      <w:r>
        <w:rPr>
          <w:sz w:val="28"/>
          <w:szCs w:val="28"/>
        </w:rPr>
        <w:t xml:space="preserve">4.4.1.  По завершении  выполнения Работ победитель Открытого конкурса  в течение 5 (пяти) календарных дней представляет Заказчику акты приемки выполненных работ формы КС-2, справки о стоимости выполненных работ и затрат формы КС-3, счета-фактуры. Предъявляются акты на освидетельствование скрытых работ, сертификаты соответствия на используемую продукцию и материалы. Объём работ, принимаемых у </w:t>
      </w:r>
      <w:r w:rsidR="00AD00F2">
        <w:rPr>
          <w:sz w:val="28"/>
          <w:szCs w:val="28"/>
        </w:rPr>
        <w:t>победителя</w:t>
      </w:r>
      <w:r>
        <w:rPr>
          <w:sz w:val="28"/>
          <w:szCs w:val="28"/>
        </w:rPr>
        <w:t xml:space="preserve">, должен соответствовать объёмам работ, изложенным в приложении к договору подряда. </w:t>
      </w:r>
    </w:p>
    <w:p w:rsidR="000A068C" w:rsidRDefault="000A068C">
      <w:pPr>
        <w:pStyle w:val="normal"/>
        <w:pBdr>
          <w:top w:val="nil"/>
          <w:left w:val="nil"/>
          <w:bottom w:val="nil"/>
          <w:right w:val="nil"/>
          <w:between w:val="nil"/>
        </w:pBdr>
        <w:ind w:firstLine="720"/>
        <w:jc w:val="both"/>
        <w:rPr>
          <w:color w:val="000000"/>
          <w:sz w:val="28"/>
          <w:szCs w:val="28"/>
        </w:rPr>
      </w:pPr>
      <w:r>
        <w:rPr>
          <w:color w:val="000000"/>
          <w:sz w:val="28"/>
          <w:szCs w:val="28"/>
        </w:rPr>
        <w:t xml:space="preserve">4.4.2. Заказчик в течение 10 (десяти) календарных дней </w:t>
      </w:r>
      <w:proofErr w:type="gramStart"/>
      <w:r>
        <w:rPr>
          <w:color w:val="000000"/>
          <w:sz w:val="28"/>
          <w:szCs w:val="28"/>
        </w:rPr>
        <w:t>с даты получения</w:t>
      </w:r>
      <w:proofErr w:type="gramEnd"/>
      <w:r>
        <w:rPr>
          <w:color w:val="000000"/>
          <w:sz w:val="28"/>
          <w:szCs w:val="28"/>
        </w:rPr>
        <w:t xml:space="preserve">, направляет </w:t>
      </w:r>
      <w:r>
        <w:rPr>
          <w:sz w:val="28"/>
          <w:szCs w:val="28"/>
        </w:rPr>
        <w:t>победителю Открытого конкурса</w:t>
      </w:r>
      <w:r>
        <w:rPr>
          <w:color w:val="000000"/>
          <w:sz w:val="28"/>
          <w:szCs w:val="28"/>
        </w:rPr>
        <w:t xml:space="preserve"> подписанные акты приемки выполненных Работ формы КС-2,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 </w:t>
      </w:r>
    </w:p>
    <w:p w:rsidR="000A068C" w:rsidRDefault="000A068C">
      <w:pPr>
        <w:pStyle w:val="normal"/>
        <w:pBdr>
          <w:top w:val="nil"/>
          <w:left w:val="nil"/>
          <w:bottom w:val="nil"/>
          <w:right w:val="nil"/>
          <w:between w:val="nil"/>
        </w:pBdr>
        <w:ind w:firstLine="720"/>
        <w:jc w:val="both"/>
        <w:rPr>
          <w:color w:val="000000"/>
          <w:sz w:val="28"/>
          <w:szCs w:val="28"/>
        </w:rPr>
      </w:pPr>
      <w:r>
        <w:rPr>
          <w:color w:val="000000"/>
          <w:sz w:val="28"/>
          <w:szCs w:val="28"/>
        </w:rPr>
        <w:t>4.4.3. П</w:t>
      </w:r>
      <w:r>
        <w:rPr>
          <w:sz w:val="28"/>
          <w:szCs w:val="28"/>
        </w:rPr>
        <w:t>обедитель Открытого конкурса</w:t>
      </w:r>
      <w:r>
        <w:rPr>
          <w:color w:val="000000"/>
          <w:sz w:val="28"/>
          <w:szCs w:val="28"/>
        </w:rPr>
        <w:t xml:space="preserve"> в течение 3 (трех) календарных дней </w:t>
      </w:r>
      <w:proofErr w:type="gramStart"/>
      <w:r>
        <w:rPr>
          <w:color w:val="000000"/>
          <w:sz w:val="28"/>
          <w:szCs w:val="28"/>
        </w:rPr>
        <w:t>с даты получения</w:t>
      </w:r>
      <w:proofErr w:type="gramEnd"/>
      <w:r>
        <w:rPr>
          <w:color w:val="000000"/>
          <w:sz w:val="28"/>
          <w:szCs w:val="28"/>
        </w:rPr>
        <w:t xml:space="preserve"> направляет Заказчику подписанный акт о приеме-сдаче отремонтированных, реконструированных, модернизированных объектов основных средств формы ОС-3.</w:t>
      </w:r>
    </w:p>
    <w:p w:rsidR="000A068C" w:rsidRDefault="000A068C">
      <w:pPr>
        <w:pStyle w:val="normal"/>
        <w:ind w:firstLine="720"/>
        <w:jc w:val="both"/>
        <w:rPr>
          <w:b/>
          <w:sz w:val="28"/>
          <w:szCs w:val="28"/>
        </w:rPr>
      </w:pPr>
    </w:p>
    <w:p w:rsidR="000A068C" w:rsidRDefault="000A068C">
      <w:pPr>
        <w:pStyle w:val="normal"/>
        <w:pBdr>
          <w:top w:val="nil"/>
          <w:left w:val="nil"/>
          <w:bottom w:val="nil"/>
          <w:right w:val="nil"/>
          <w:between w:val="nil"/>
        </w:pBdr>
        <w:ind w:firstLine="709"/>
        <w:jc w:val="both"/>
        <w:rPr>
          <w:b/>
          <w:color w:val="000000"/>
          <w:sz w:val="28"/>
          <w:szCs w:val="28"/>
        </w:rPr>
      </w:pPr>
      <w:r>
        <w:rPr>
          <w:b/>
          <w:color w:val="000000"/>
          <w:sz w:val="28"/>
          <w:szCs w:val="28"/>
        </w:rPr>
        <w:t>4.5. Порядок оплаты.</w:t>
      </w:r>
    </w:p>
    <w:p w:rsidR="000A068C" w:rsidRDefault="000A068C">
      <w:pPr>
        <w:pStyle w:val="normal"/>
        <w:ind w:firstLine="720"/>
        <w:jc w:val="both"/>
        <w:rPr>
          <w:color w:val="FF0000"/>
          <w:sz w:val="28"/>
          <w:szCs w:val="28"/>
        </w:rPr>
      </w:pPr>
      <w:r>
        <w:rPr>
          <w:sz w:val="28"/>
          <w:szCs w:val="28"/>
        </w:rPr>
        <w:t>4.5.1. Оплата работ производится по безналичному расчету.</w:t>
      </w:r>
      <w:r>
        <w:rPr>
          <w:color w:val="FF0000"/>
          <w:sz w:val="28"/>
          <w:szCs w:val="28"/>
        </w:rPr>
        <w:t xml:space="preserve"> </w:t>
      </w:r>
    </w:p>
    <w:p w:rsidR="000A068C" w:rsidRDefault="000A068C">
      <w:pPr>
        <w:pStyle w:val="normal"/>
        <w:ind w:firstLine="720"/>
        <w:jc w:val="both"/>
        <w:rPr>
          <w:sz w:val="28"/>
          <w:szCs w:val="28"/>
        </w:rPr>
      </w:pPr>
      <w:r>
        <w:rPr>
          <w:sz w:val="28"/>
          <w:szCs w:val="28"/>
        </w:rPr>
        <w:t>4.5.2. Авансирование не предусмотрено.</w:t>
      </w:r>
    </w:p>
    <w:p w:rsidR="000A068C" w:rsidRDefault="000A068C">
      <w:pPr>
        <w:pStyle w:val="normal"/>
        <w:tabs>
          <w:tab w:val="left" w:pos="567"/>
        </w:tabs>
        <w:ind w:firstLine="709"/>
        <w:jc w:val="both"/>
        <w:rPr>
          <w:sz w:val="28"/>
          <w:szCs w:val="28"/>
        </w:rPr>
      </w:pPr>
      <w:r>
        <w:rPr>
          <w:sz w:val="28"/>
          <w:szCs w:val="28"/>
        </w:rPr>
        <w:t>4.5.3. Оплата Работ  осуществляется Заказчиком в течение 30 (тридцати) календарных дней после подписания акта о приемке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выставленного счета и счета-фактуры.</w:t>
      </w:r>
    </w:p>
    <w:p w:rsidR="000A068C" w:rsidRDefault="000A068C">
      <w:pPr>
        <w:pStyle w:val="normal"/>
        <w:pBdr>
          <w:top w:val="nil"/>
          <w:left w:val="nil"/>
          <w:bottom w:val="nil"/>
          <w:right w:val="nil"/>
          <w:between w:val="nil"/>
        </w:pBdr>
        <w:ind w:firstLine="709"/>
        <w:jc w:val="both"/>
        <w:rPr>
          <w:b/>
          <w:color w:val="000000"/>
          <w:sz w:val="28"/>
          <w:szCs w:val="28"/>
        </w:rPr>
      </w:pPr>
    </w:p>
    <w:p w:rsidR="000A068C" w:rsidRDefault="000A068C">
      <w:pPr>
        <w:pStyle w:val="normal"/>
        <w:pBdr>
          <w:top w:val="nil"/>
          <w:left w:val="nil"/>
          <w:bottom w:val="nil"/>
          <w:right w:val="nil"/>
          <w:between w:val="nil"/>
        </w:pBdr>
        <w:ind w:firstLine="709"/>
        <w:jc w:val="both"/>
        <w:rPr>
          <w:b/>
          <w:color w:val="000000"/>
          <w:sz w:val="28"/>
          <w:szCs w:val="28"/>
        </w:rPr>
      </w:pPr>
      <w:r>
        <w:rPr>
          <w:b/>
          <w:color w:val="000000"/>
          <w:sz w:val="28"/>
          <w:szCs w:val="28"/>
        </w:rPr>
        <w:lastRenderedPageBreak/>
        <w:t xml:space="preserve">4.6. Требования к гарантийному сроку. </w:t>
      </w:r>
    </w:p>
    <w:p w:rsidR="000A068C" w:rsidRDefault="000A068C">
      <w:pPr>
        <w:pStyle w:val="normal"/>
        <w:pBdr>
          <w:top w:val="nil"/>
          <w:left w:val="nil"/>
          <w:bottom w:val="nil"/>
          <w:right w:val="nil"/>
          <w:between w:val="nil"/>
        </w:pBdr>
        <w:ind w:firstLine="709"/>
        <w:jc w:val="both"/>
        <w:rPr>
          <w:b/>
          <w:color w:val="000000"/>
          <w:sz w:val="28"/>
          <w:szCs w:val="28"/>
        </w:rPr>
      </w:pPr>
    </w:p>
    <w:p w:rsidR="000A068C" w:rsidRDefault="000A068C">
      <w:pPr>
        <w:pStyle w:val="normal"/>
        <w:pBdr>
          <w:top w:val="nil"/>
          <w:left w:val="nil"/>
          <w:bottom w:val="nil"/>
          <w:right w:val="nil"/>
          <w:between w:val="nil"/>
        </w:pBdr>
        <w:ind w:firstLine="720"/>
        <w:jc w:val="both"/>
        <w:rPr>
          <w:b/>
          <w:color w:val="000000"/>
          <w:sz w:val="26"/>
          <w:szCs w:val="26"/>
        </w:rPr>
      </w:pPr>
      <w:r>
        <w:rPr>
          <w:color w:val="000000"/>
          <w:sz w:val="28"/>
          <w:szCs w:val="28"/>
        </w:rPr>
        <w:t xml:space="preserve">4.6.1. Гарантийный срок на результаты работ должен составлять не менее 24 месяцев </w:t>
      </w:r>
      <w:proofErr w:type="gramStart"/>
      <w:r>
        <w:rPr>
          <w:color w:val="000000"/>
          <w:sz w:val="28"/>
          <w:szCs w:val="28"/>
        </w:rPr>
        <w:t>с даты подписания</w:t>
      </w:r>
      <w:proofErr w:type="gramEnd"/>
      <w:r>
        <w:rPr>
          <w:color w:val="000000"/>
          <w:sz w:val="28"/>
          <w:szCs w:val="28"/>
        </w:rPr>
        <w:t xml:space="preserve"> обеими сторонами акта о приеме-сдаче отремонтированных, реконструированных, модернизированных объектов основных средств формы ОС-3.</w:t>
      </w:r>
      <w:r>
        <w:rPr>
          <w:b/>
          <w:color w:val="000000"/>
          <w:sz w:val="26"/>
          <w:szCs w:val="26"/>
        </w:rPr>
        <w:t xml:space="preserve"> </w:t>
      </w:r>
    </w:p>
    <w:p w:rsidR="000A068C" w:rsidRPr="00707ABF" w:rsidRDefault="000A068C" w:rsidP="00C40594">
      <w:pPr>
        <w:ind w:firstLine="709"/>
        <w:jc w:val="both"/>
        <w:rPr>
          <w:sz w:val="28"/>
          <w:szCs w:val="28"/>
        </w:rPr>
      </w:pPr>
      <w:r>
        <w:rPr>
          <w:sz w:val="28"/>
          <w:szCs w:val="28"/>
        </w:rPr>
        <w:t xml:space="preserve">4.6.2. Победитель Открытого конкурса обязан провести гарантийное устранение недостатков в результатах Работ в течение 30 (тридцати) календарных дней </w:t>
      </w:r>
      <w:proofErr w:type="gramStart"/>
      <w:r>
        <w:rPr>
          <w:sz w:val="28"/>
          <w:szCs w:val="28"/>
        </w:rPr>
        <w:t>с даты получения</w:t>
      </w:r>
      <w:proofErr w:type="gramEnd"/>
      <w:r>
        <w:rPr>
          <w:sz w:val="28"/>
          <w:szCs w:val="28"/>
        </w:rPr>
        <w:t xml:space="preserve"> уведомления Заказчика.</w:t>
      </w:r>
      <w:r>
        <w:rPr>
          <w:i/>
          <w:iCs/>
          <w:sz w:val="28"/>
          <w:szCs w:val="28"/>
          <w:vertAlign w:val="superscript"/>
        </w:rPr>
        <w:t xml:space="preserve"> </w:t>
      </w:r>
      <w:r>
        <w:rPr>
          <w:sz w:val="28"/>
          <w:szCs w:val="28"/>
        </w:rPr>
        <w:t xml:space="preserve"> Расходы победителя Открытого конкурса, связанные с проведением гарантийного устранения недостатков в результатах Работ, Заказчиком не возмещаются.</w:t>
      </w:r>
    </w:p>
    <w:p w:rsidR="000A068C" w:rsidRDefault="000A068C">
      <w:pPr>
        <w:pStyle w:val="normal"/>
        <w:pBdr>
          <w:top w:val="nil"/>
          <w:left w:val="nil"/>
          <w:bottom w:val="nil"/>
          <w:right w:val="nil"/>
          <w:between w:val="nil"/>
        </w:pBdr>
        <w:ind w:firstLine="720"/>
        <w:jc w:val="both"/>
        <w:rPr>
          <w:b/>
          <w:color w:val="000000"/>
          <w:sz w:val="26"/>
          <w:szCs w:val="26"/>
        </w:rPr>
      </w:pPr>
    </w:p>
    <w:p w:rsidR="000A068C" w:rsidRDefault="000A068C">
      <w:pPr>
        <w:pStyle w:val="normal"/>
        <w:ind w:firstLine="709"/>
        <w:jc w:val="both"/>
        <w:rPr>
          <w:b/>
          <w:sz w:val="28"/>
          <w:szCs w:val="28"/>
        </w:rPr>
      </w:pPr>
      <w:r>
        <w:rPr>
          <w:b/>
          <w:sz w:val="28"/>
          <w:szCs w:val="28"/>
        </w:rPr>
        <w:t>4.7. Срок выполнения работ.</w:t>
      </w:r>
    </w:p>
    <w:p w:rsidR="000A068C" w:rsidRDefault="000A068C">
      <w:pPr>
        <w:pStyle w:val="normal"/>
        <w:ind w:firstLine="709"/>
        <w:jc w:val="both"/>
        <w:rPr>
          <w:sz w:val="28"/>
          <w:szCs w:val="28"/>
        </w:rPr>
      </w:pPr>
      <w:r>
        <w:rPr>
          <w:sz w:val="28"/>
          <w:szCs w:val="28"/>
        </w:rPr>
        <w:t xml:space="preserve">Не более 90 (девяносто) календарных дней </w:t>
      </w:r>
      <w:proofErr w:type="gramStart"/>
      <w:r>
        <w:rPr>
          <w:sz w:val="28"/>
          <w:szCs w:val="28"/>
        </w:rPr>
        <w:t>с даты заключения</w:t>
      </w:r>
      <w:proofErr w:type="gramEnd"/>
      <w:r>
        <w:rPr>
          <w:sz w:val="28"/>
          <w:szCs w:val="28"/>
        </w:rPr>
        <w:t xml:space="preserve"> договора.</w:t>
      </w:r>
    </w:p>
    <w:p w:rsidR="000A068C" w:rsidRDefault="000A068C">
      <w:pPr>
        <w:pStyle w:val="normal"/>
        <w:ind w:firstLine="709"/>
        <w:jc w:val="both"/>
        <w:rPr>
          <w:b/>
          <w:sz w:val="28"/>
          <w:szCs w:val="28"/>
        </w:rPr>
      </w:pPr>
    </w:p>
    <w:p w:rsidR="000A068C" w:rsidRDefault="000A068C">
      <w:pPr>
        <w:pStyle w:val="normal"/>
        <w:ind w:firstLine="709"/>
        <w:jc w:val="both"/>
        <w:rPr>
          <w:b/>
          <w:sz w:val="28"/>
          <w:szCs w:val="28"/>
        </w:rPr>
      </w:pPr>
      <w:r>
        <w:rPr>
          <w:b/>
          <w:sz w:val="28"/>
          <w:szCs w:val="28"/>
        </w:rPr>
        <w:t>4.8. Место выполнения работ.</w:t>
      </w:r>
    </w:p>
    <w:p w:rsidR="000A068C" w:rsidRPr="00707ABF" w:rsidRDefault="000A068C" w:rsidP="00C40594">
      <w:pPr>
        <w:ind w:firstLine="709"/>
        <w:jc w:val="both"/>
        <w:rPr>
          <w:sz w:val="32"/>
          <w:szCs w:val="32"/>
        </w:rPr>
      </w:pPr>
      <w:r>
        <w:rPr>
          <w:sz w:val="28"/>
          <w:szCs w:val="28"/>
        </w:rPr>
        <w:t xml:space="preserve">Российская Федерация, Челябинская область, г. Челябинск, станция </w:t>
      </w:r>
      <w:proofErr w:type="spellStart"/>
      <w:proofErr w:type="gramStart"/>
      <w:r>
        <w:rPr>
          <w:sz w:val="28"/>
          <w:szCs w:val="28"/>
        </w:rPr>
        <w:t>Челябинск-Грузовой</w:t>
      </w:r>
      <w:proofErr w:type="spellEnd"/>
      <w:proofErr w:type="gramEnd"/>
      <w:r>
        <w:rPr>
          <w:sz w:val="28"/>
          <w:szCs w:val="28"/>
        </w:rPr>
        <w:t xml:space="preserve">, Троицкий тракт, 4, Контейнерный терминал </w:t>
      </w:r>
      <w:proofErr w:type="spellStart"/>
      <w:r>
        <w:rPr>
          <w:sz w:val="28"/>
          <w:szCs w:val="28"/>
        </w:rPr>
        <w:t>Челябинск-Грузовой</w:t>
      </w:r>
      <w:proofErr w:type="spellEnd"/>
      <w:r>
        <w:rPr>
          <w:sz w:val="28"/>
          <w:szCs w:val="28"/>
        </w:rPr>
        <w:t>.</w:t>
      </w:r>
    </w:p>
    <w:p w:rsidR="000A068C" w:rsidRDefault="000A068C">
      <w:pPr>
        <w:pStyle w:val="normal"/>
        <w:pBdr>
          <w:top w:val="nil"/>
          <w:left w:val="nil"/>
          <w:bottom w:val="nil"/>
          <w:right w:val="nil"/>
          <w:between w:val="nil"/>
        </w:pBdr>
        <w:ind w:firstLine="709"/>
        <w:jc w:val="both"/>
        <w:rPr>
          <w:color w:val="000000"/>
          <w:sz w:val="28"/>
          <w:szCs w:val="28"/>
        </w:rPr>
      </w:pPr>
    </w:p>
    <w:p w:rsidR="000A068C" w:rsidRPr="00707ABF" w:rsidRDefault="000A068C" w:rsidP="00C40594">
      <w:pPr>
        <w:ind w:firstLine="709"/>
        <w:jc w:val="both"/>
        <w:rPr>
          <w:b/>
          <w:bCs/>
          <w:sz w:val="28"/>
          <w:szCs w:val="28"/>
        </w:rPr>
      </w:pPr>
      <w:r w:rsidRPr="00C40594">
        <w:rPr>
          <w:b/>
          <w:bCs/>
          <w:sz w:val="28"/>
          <w:szCs w:val="28"/>
        </w:rPr>
        <w:t>4.9. Наименование и виды работ:</w:t>
      </w:r>
    </w:p>
    <w:p w:rsidR="000A068C" w:rsidRDefault="000A068C" w:rsidP="006E5BED">
      <w:pPr>
        <w:pStyle w:val="normal"/>
        <w:pBdr>
          <w:top w:val="nil"/>
          <w:left w:val="nil"/>
          <w:bottom w:val="nil"/>
          <w:right w:val="nil"/>
          <w:between w:val="nil"/>
        </w:pBdr>
        <w:ind w:firstLine="709"/>
        <w:jc w:val="both"/>
        <w:rPr>
          <w:color w:val="000000"/>
          <w:sz w:val="28"/>
          <w:szCs w:val="28"/>
        </w:rPr>
      </w:pP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5530"/>
        <w:gridCol w:w="1806"/>
        <w:gridCol w:w="1634"/>
      </w:tblGrid>
      <w:tr w:rsidR="000A068C" w:rsidRPr="005C3F50" w:rsidTr="00C40594">
        <w:trPr>
          <w:trHeight w:val="315"/>
        </w:trPr>
        <w:tc>
          <w:tcPr>
            <w:tcW w:w="960" w:type="dxa"/>
            <w:shd w:val="clear" w:color="auto" w:fill="auto"/>
            <w:noWrap/>
            <w:hideMark/>
          </w:tcPr>
          <w:p w:rsidR="000A068C" w:rsidRPr="005C3F50" w:rsidRDefault="000A068C" w:rsidP="00C40594">
            <w:pPr>
              <w:rPr>
                <w:b/>
                <w:color w:val="000000"/>
              </w:rPr>
            </w:pPr>
            <w:r>
              <w:rPr>
                <w:b/>
                <w:color w:val="000000"/>
              </w:rPr>
              <w:t>№</w:t>
            </w:r>
          </w:p>
          <w:p w:rsidR="000A068C" w:rsidRPr="005C3F50" w:rsidRDefault="000A068C" w:rsidP="00C40594">
            <w:pPr>
              <w:rPr>
                <w:b/>
                <w:color w:val="000000"/>
              </w:rPr>
            </w:pP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5530" w:type="dxa"/>
            <w:shd w:val="clear" w:color="auto" w:fill="auto"/>
            <w:noWrap/>
            <w:hideMark/>
          </w:tcPr>
          <w:p w:rsidR="000A068C" w:rsidRPr="005C3F50" w:rsidRDefault="000A068C" w:rsidP="00C40594">
            <w:pPr>
              <w:jc w:val="center"/>
              <w:rPr>
                <w:b/>
                <w:bCs/>
                <w:color w:val="000000"/>
              </w:rPr>
            </w:pPr>
            <w:r>
              <w:rPr>
                <w:b/>
                <w:bCs/>
                <w:color w:val="000000"/>
              </w:rPr>
              <w:t>Наименование работ</w:t>
            </w:r>
          </w:p>
        </w:tc>
        <w:tc>
          <w:tcPr>
            <w:tcW w:w="1806" w:type="dxa"/>
            <w:shd w:val="clear" w:color="auto" w:fill="auto"/>
          </w:tcPr>
          <w:p w:rsidR="000A068C" w:rsidRPr="005C3F50" w:rsidRDefault="000A068C" w:rsidP="00C40594">
            <w:pPr>
              <w:jc w:val="center"/>
              <w:rPr>
                <w:b/>
                <w:bCs/>
                <w:color w:val="000000"/>
              </w:rPr>
            </w:pPr>
            <w:r>
              <w:rPr>
                <w:b/>
                <w:bCs/>
                <w:color w:val="000000"/>
              </w:rPr>
              <w:t>Единица</w:t>
            </w:r>
          </w:p>
          <w:p w:rsidR="000A068C" w:rsidRPr="005C3F50" w:rsidRDefault="000A068C" w:rsidP="00C40594">
            <w:pPr>
              <w:jc w:val="center"/>
              <w:rPr>
                <w:b/>
                <w:bCs/>
                <w:color w:val="000000"/>
              </w:rPr>
            </w:pPr>
            <w:r>
              <w:rPr>
                <w:b/>
                <w:bCs/>
                <w:color w:val="000000"/>
              </w:rPr>
              <w:t>измерения</w:t>
            </w:r>
          </w:p>
        </w:tc>
        <w:tc>
          <w:tcPr>
            <w:tcW w:w="1634" w:type="dxa"/>
            <w:shd w:val="clear" w:color="auto" w:fill="auto"/>
            <w:noWrap/>
            <w:hideMark/>
          </w:tcPr>
          <w:p w:rsidR="000A068C" w:rsidRPr="005C3F50" w:rsidRDefault="000A068C" w:rsidP="00C40594">
            <w:pPr>
              <w:jc w:val="center"/>
              <w:rPr>
                <w:b/>
                <w:bCs/>
                <w:color w:val="000000"/>
              </w:rPr>
            </w:pPr>
            <w:proofErr w:type="spellStart"/>
            <w:r>
              <w:rPr>
                <w:b/>
                <w:bCs/>
                <w:color w:val="000000"/>
              </w:rPr>
              <w:t>Колличество</w:t>
            </w:r>
            <w:proofErr w:type="spellEnd"/>
          </w:p>
        </w:tc>
      </w:tr>
      <w:tr w:rsidR="006E5BED" w:rsidRPr="005C3F50" w:rsidTr="00573C28">
        <w:trPr>
          <w:trHeight w:val="315"/>
        </w:trPr>
        <w:tc>
          <w:tcPr>
            <w:tcW w:w="9930" w:type="dxa"/>
            <w:gridSpan w:val="4"/>
            <w:shd w:val="clear" w:color="auto" w:fill="auto"/>
            <w:noWrap/>
            <w:hideMark/>
          </w:tcPr>
          <w:p w:rsidR="006E5BED" w:rsidRPr="005C3F50" w:rsidRDefault="006E5BED" w:rsidP="006E5BED">
            <w:pPr>
              <w:rPr>
                <w:b/>
                <w:bCs/>
                <w:color w:val="000000"/>
              </w:rPr>
            </w:pPr>
            <w:r>
              <w:rPr>
                <w:b/>
                <w:bCs/>
                <w:color w:val="000000"/>
              </w:rPr>
              <w:t>Разд</w:t>
            </w:r>
            <w:r w:rsidR="00ED4315">
              <w:rPr>
                <w:b/>
                <w:bCs/>
                <w:color w:val="000000"/>
              </w:rPr>
              <w:t>ел 1. Ремонт кабинета №7</w:t>
            </w:r>
            <w:r>
              <w:rPr>
                <w:b/>
                <w:bCs/>
                <w:color w:val="000000"/>
              </w:rPr>
              <w:t xml:space="preserve">                                          </w:t>
            </w:r>
          </w:p>
        </w:tc>
      </w:tr>
      <w:tr w:rsidR="000A068C" w:rsidRPr="005C3F50" w:rsidTr="00C40594">
        <w:trPr>
          <w:trHeight w:val="315"/>
        </w:trPr>
        <w:tc>
          <w:tcPr>
            <w:tcW w:w="960" w:type="dxa"/>
            <w:shd w:val="clear" w:color="auto" w:fill="auto"/>
            <w:noWrap/>
            <w:hideMark/>
          </w:tcPr>
          <w:p w:rsidR="000A068C" w:rsidRPr="005C3F50" w:rsidRDefault="00ED4315" w:rsidP="00C40594">
            <w:pPr>
              <w:rPr>
                <w:color w:val="000000"/>
              </w:rPr>
            </w:pPr>
            <w:r>
              <w:rPr>
                <w:color w:val="000000"/>
              </w:rPr>
              <w:t>1</w:t>
            </w:r>
          </w:p>
        </w:tc>
        <w:tc>
          <w:tcPr>
            <w:tcW w:w="5530" w:type="dxa"/>
            <w:shd w:val="clear" w:color="auto" w:fill="auto"/>
            <w:noWrap/>
            <w:vAlign w:val="bottom"/>
            <w:hideMark/>
          </w:tcPr>
          <w:p w:rsidR="000A068C" w:rsidRPr="005C3F50" w:rsidRDefault="00ED4315" w:rsidP="00C40594">
            <w:pPr>
              <w:rPr>
                <w:color w:val="000000"/>
              </w:rPr>
            </w:pPr>
            <w:r w:rsidRPr="00ED4315">
              <w:rPr>
                <w:color w:val="000000"/>
              </w:rPr>
              <w:t>Разборка покрытий полов из линолеума</w:t>
            </w:r>
          </w:p>
        </w:tc>
        <w:tc>
          <w:tcPr>
            <w:tcW w:w="1806" w:type="dxa"/>
            <w:shd w:val="clear" w:color="auto" w:fill="auto"/>
          </w:tcPr>
          <w:p w:rsidR="000A068C" w:rsidRPr="005C3F50" w:rsidRDefault="00ED4315" w:rsidP="00C40594">
            <w:pPr>
              <w:jc w:val="center"/>
              <w:rPr>
                <w:color w:val="000000"/>
              </w:rPr>
            </w:pPr>
            <w:r>
              <w:rPr>
                <w:color w:val="000000"/>
              </w:rPr>
              <w:t>1м2</w:t>
            </w:r>
          </w:p>
        </w:tc>
        <w:tc>
          <w:tcPr>
            <w:tcW w:w="1634" w:type="dxa"/>
            <w:shd w:val="clear" w:color="auto" w:fill="auto"/>
            <w:noWrap/>
            <w:hideMark/>
          </w:tcPr>
          <w:p w:rsidR="000A068C" w:rsidRPr="005C3F50" w:rsidRDefault="00ED4315" w:rsidP="00C40594">
            <w:pPr>
              <w:jc w:val="center"/>
              <w:rPr>
                <w:color w:val="000000"/>
              </w:rPr>
            </w:pPr>
            <w:r>
              <w:rPr>
                <w:color w:val="000000"/>
              </w:rPr>
              <w:t>22,5</w:t>
            </w:r>
          </w:p>
        </w:tc>
      </w:tr>
      <w:tr w:rsidR="000A068C" w:rsidRPr="005C3F50" w:rsidTr="00C40594">
        <w:trPr>
          <w:trHeight w:val="315"/>
        </w:trPr>
        <w:tc>
          <w:tcPr>
            <w:tcW w:w="960" w:type="dxa"/>
            <w:shd w:val="clear" w:color="auto" w:fill="auto"/>
            <w:noWrap/>
            <w:hideMark/>
          </w:tcPr>
          <w:p w:rsidR="000A068C" w:rsidRPr="005C3F50" w:rsidRDefault="00ED4315" w:rsidP="00C40594">
            <w:pPr>
              <w:rPr>
                <w:color w:val="000000"/>
              </w:rPr>
            </w:pPr>
            <w:r>
              <w:rPr>
                <w:color w:val="000000"/>
              </w:rPr>
              <w:t>2</w:t>
            </w:r>
          </w:p>
        </w:tc>
        <w:tc>
          <w:tcPr>
            <w:tcW w:w="5530" w:type="dxa"/>
            <w:shd w:val="clear" w:color="auto" w:fill="auto"/>
            <w:noWrap/>
            <w:vAlign w:val="bottom"/>
            <w:hideMark/>
          </w:tcPr>
          <w:p w:rsidR="000A068C" w:rsidRPr="005C3F50" w:rsidRDefault="00ED4315" w:rsidP="00C40594">
            <w:pPr>
              <w:rPr>
                <w:color w:val="000000"/>
              </w:rPr>
            </w:pPr>
            <w:r w:rsidRPr="00ED4315">
              <w:rPr>
                <w:color w:val="000000"/>
              </w:rPr>
              <w:t>Разборка плинтусов деревянных и из пластмассовых материалов</w:t>
            </w:r>
          </w:p>
        </w:tc>
        <w:tc>
          <w:tcPr>
            <w:tcW w:w="1806" w:type="dxa"/>
            <w:shd w:val="clear" w:color="auto" w:fill="auto"/>
          </w:tcPr>
          <w:p w:rsidR="000A068C" w:rsidRPr="005C3F50" w:rsidRDefault="00ED4315" w:rsidP="00C40594">
            <w:pPr>
              <w:jc w:val="center"/>
              <w:rPr>
                <w:color w:val="000000"/>
              </w:rPr>
            </w:pPr>
            <w:r>
              <w:rPr>
                <w:color w:val="000000"/>
              </w:rPr>
              <w:t>1 м</w:t>
            </w:r>
          </w:p>
        </w:tc>
        <w:tc>
          <w:tcPr>
            <w:tcW w:w="1634" w:type="dxa"/>
            <w:shd w:val="clear" w:color="auto" w:fill="auto"/>
            <w:noWrap/>
            <w:hideMark/>
          </w:tcPr>
          <w:p w:rsidR="000A068C" w:rsidRPr="005C3F50" w:rsidRDefault="00ED4315" w:rsidP="00C40594">
            <w:pPr>
              <w:jc w:val="center"/>
              <w:rPr>
                <w:color w:val="000000"/>
              </w:rPr>
            </w:pPr>
            <w:r>
              <w:rPr>
                <w:color w:val="000000"/>
              </w:rPr>
              <w:t>24</w:t>
            </w:r>
          </w:p>
        </w:tc>
      </w:tr>
      <w:tr w:rsidR="000A068C" w:rsidRPr="005C3F50" w:rsidTr="00C40594">
        <w:trPr>
          <w:trHeight w:val="315"/>
        </w:trPr>
        <w:tc>
          <w:tcPr>
            <w:tcW w:w="960" w:type="dxa"/>
            <w:shd w:val="clear" w:color="auto" w:fill="auto"/>
            <w:noWrap/>
            <w:hideMark/>
          </w:tcPr>
          <w:p w:rsidR="000A068C" w:rsidRPr="005C3F50" w:rsidRDefault="00ED4315" w:rsidP="00C40594">
            <w:pPr>
              <w:rPr>
                <w:color w:val="000000"/>
              </w:rPr>
            </w:pPr>
            <w:r>
              <w:rPr>
                <w:color w:val="000000"/>
              </w:rPr>
              <w:t>3</w:t>
            </w:r>
          </w:p>
        </w:tc>
        <w:tc>
          <w:tcPr>
            <w:tcW w:w="5530" w:type="dxa"/>
            <w:shd w:val="clear" w:color="auto" w:fill="auto"/>
            <w:noWrap/>
            <w:vAlign w:val="bottom"/>
            <w:hideMark/>
          </w:tcPr>
          <w:p w:rsidR="000A068C" w:rsidRPr="005C3F50" w:rsidRDefault="00ED4315" w:rsidP="00152551">
            <w:pPr>
              <w:rPr>
                <w:color w:val="000000"/>
              </w:rPr>
            </w:pPr>
            <w:proofErr w:type="gramStart"/>
            <w:r w:rsidRPr="00ED4315">
              <w:rPr>
                <w:color w:val="000000"/>
              </w:rPr>
              <w:t>Устройство систем электрического отопления полов ("теплый пол") на основе нагревательного мата по готовому основанию</w:t>
            </w:r>
            <w:r w:rsidR="00152551">
              <w:rPr>
                <w:color w:val="000000"/>
              </w:rPr>
              <w:t xml:space="preserve"> (материал:</w:t>
            </w:r>
            <w:proofErr w:type="gramEnd"/>
            <w:r w:rsidR="00152551">
              <w:rPr>
                <w:color w:val="000000"/>
              </w:rPr>
              <w:t xml:space="preserve"> </w:t>
            </w:r>
            <w:r w:rsidR="00152551" w:rsidRPr="00152551">
              <w:rPr>
                <w:color w:val="000000"/>
              </w:rPr>
              <w:t>Регулятор температуры</w:t>
            </w:r>
            <w:r w:rsidR="00D16F88">
              <w:t xml:space="preserve"> </w:t>
            </w:r>
            <w:proofErr w:type="spellStart"/>
            <w:r w:rsidR="00D16F88" w:rsidRPr="00D16F88">
              <w:rPr>
                <w:color w:val="000000"/>
              </w:rPr>
              <w:t>симисторный</w:t>
            </w:r>
            <w:proofErr w:type="spellEnd"/>
            <w:r w:rsidR="00D16F88" w:rsidRPr="00D16F88">
              <w:rPr>
                <w:color w:val="000000"/>
              </w:rPr>
              <w:t xml:space="preserve"> </w:t>
            </w:r>
            <w:proofErr w:type="spellStart"/>
            <w:r w:rsidR="00D16F88" w:rsidRPr="00D16F88">
              <w:rPr>
                <w:color w:val="000000"/>
              </w:rPr>
              <w:t>Pulser</w:t>
            </w:r>
            <w:proofErr w:type="spellEnd"/>
            <w:r w:rsidR="00152551" w:rsidRPr="00152551">
              <w:rPr>
                <w:color w:val="000000"/>
              </w:rPr>
              <w:t>, настенный, максимальная нагрузка 3,6 кВт</w:t>
            </w:r>
            <w:r w:rsidR="00152551">
              <w:rPr>
                <w:color w:val="000000"/>
              </w:rPr>
              <w:t xml:space="preserve"> – 1 шт.; </w:t>
            </w:r>
            <w:proofErr w:type="spellStart"/>
            <w:r w:rsidR="00573C28" w:rsidRPr="00573C28">
              <w:rPr>
                <w:color w:val="000000"/>
              </w:rPr>
              <w:t>Разветвительная</w:t>
            </w:r>
            <w:proofErr w:type="spellEnd"/>
            <w:r w:rsidR="00573C28" w:rsidRPr="00573C28">
              <w:rPr>
                <w:color w:val="000000"/>
              </w:rPr>
              <w:t xml:space="preserve"> коробка У-196</w:t>
            </w:r>
            <w:r w:rsidR="00573C28">
              <w:rPr>
                <w:color w:val="000000"/>
              </w:rPr>
              <w:t xml:space="preserve"> –1 шт.; </w:t>
            </w:r>
            <w:r w:rsidR="00152551" w:rsidRPr="00152551">
              <w:rPr>
                <w:color w:val="000000"/>
              </w:rPr>
              <w:t xml:space="preserve">Мат нагревательный </w:t>
            </w:r>
            <w:proofErr w:type="spellStart"/>
            <w:r w:rsidR="00152551" w:rsidRPr="00152551">
              <w:rPr>
                <w:color w:val="000000"/>
              </w:rPr>
              <w:t>Ceilhit</w:t>
            </w:r>
            <w:proofErr w:type="spellEnd"/>
            <w:r w:rsidR="00152551" w:rsidRPr="00152551">
              <w:rPr>
                <w:color w:val="000000"/>
              </w:rPr>
              <w:t xml:space="preserve"> 22 PSVD/180-N50-1490, площадь обогрева 8,13 м</w:t>
            </w:r>
            <w:proofErr w:type="gramStart"/>
            <w:r w:rsidR="00152551" w:rsidRPr="00152551">
              <w:rPr>
                <w:color w:val="000000"/>
              </w:rPr>
              <w:t>2</w:t>
            </w:r>
            <w:proofErr w:type="gramEnd"/>
            <w:r w:rsidR="00AA1A48">
              <w:rPr>
                <w:color w:val="000000"/>
              </w:rPr>
              <w:t xml:space="preserve"> – 2 комплекта)</w:t>
            </w:r>
          </w:p>
        </w:tc>
        <w:tc>
          <w:tcPr>
            <w:tcW w:w="1806" w:type="dxa"/>
            <w:shd w:val="clear" w:color="auto" w:fill="auto"/>
          </w:tcPr>
          <w:p w:rsidR="00573C28" w:rsidRDefault="00ED4315" w:rsidP="00C40594">
            <w:pPr>
              <w:jc w:val="center"/>
              <w:rPr>
                <w:color w:val="000000"/>
              </w:rPr>
            </w:pPr>
            <w:r>
              <w:rPr>
                <w:color w:val="000000"/>
              </w:rPr>
              <w:t>1м2</w:t>
            </w:r>
            <w:r w:rsidR="00573C28">
              <w:rPr>
                <w:color w:val="000000"/>
              </w:rPr>
              <w:t xml:space="preserve"> </w:t>
            </w:r>
          </w:p>
          <w:p w:rsidR="000A068C" w:rsidRPr="005C3F50" w:rsidRDefault="000A068C" w:rsidP="00C40594">
            <w:pPr>
              <w:jc w:val="center"/>
              <w:rPr>
                <w:color w:val="000000"/>
              </w:rPr>
            </w:pPr>
          </w:p>
        </w:tc>
        <w:tc>
          <w:tcPr>
            <w:tcW w:w="1634" w:type="dxa"/>
            <w:shd w:val="clear" w:color="auto" w:fill="auto"/>
            <w:noWrap/>
            <w:hideMark/>
          </w:tcPr>
          <w:p w:rsidR="000A068C" w:rsidRPr="005C3F50" w:rsidRDefault="00ED4315" w:rsidP="00C40594">
            <w:pPr>
              <w:jc w:val="center"/>
              <w:rPr>
                <w:color w:val="000000"/>
              </w:rPr>
            </w:pPr>
            <w:r>
              <w:rPr>
                <w:color w:val="000000"/>
              </w:rPr>
              <w:t>16</w:t>
            </w:r>
          </w:p>
        </w:tc>
      </w:tr>
      <w:tr w:rsidR="000A068C" w:rsidRPr="005C3F50" w:rsidTr="00C40594">
        <w:trPr>
          <w:trHeight w:val="315"/>
        </w:trPr>
        <w:tc>
          <w:tcPr>
            <w:tcW w:w="960" w:type="dxa"/>
            <w:shd w:val="clear" w:color="auto" w:fill="auto"/>
            <w:noWrap/>
            <w:hideMark/>
          </w:tcPr>
          <w:p w:rsidR="000A068C" w:rsidRPr="005C3F50" w:rsidRDefault="00152551" w:rsidP="00C40594">
            <w:pPr>
              <w:rPr>
                <w:color w:val="000000"/>
              </w:rPr>
            </w:pPr>
            <w:r>
              <w:rPr>
                <w:color w:val="000000"/>
              </w:rPr>
              <w:t>4</w:t>
            </w:r>
          </w:p>
        </w:tc>
        <w:tc>
          <w:tcPr>
            <w:tcW w:w="5530" w:type="dxa"/>
            <w:shd w:val="clear" w:color="auto" w:fill="auto"/>
            <w:noWrap/>
            <w:vAlign w:val="bottom"/>
            <w:hideMark/>
          </w:tcPr>
          <w:p w:rsidR="000A068C" w:rsidRPr="005C3F50" w:rsidRDefault="006D0077" w:rsidP="006D0077">
            <w:pPr>
              <w:rPr>
                <w:color w:val="000000"/>
              </w:rPr>
            </w:pPr>
            <w:r w:rsidRPr="006D0077">
              <w:rPr>
                <w:color w:val="000000"/>
              </w:rPr>
              <w:t>Устройство стяжек из выравнивающей смеси типа «</w:t>
            </w:r>
            <w:proofErr w:type="spellStart"/>
            <w:r w:rsidRPr="006D0077">
              <w:rPr>
                <w:color w:val="000000"/>
              </w:rPr>
              <w:t>Ветонит</w:t>
            </w:r>
            <w:proofErr w:type="spellEnd"/>
            <w:r w:rsidRPr="006D0077">
              <w:rPr>
                <w:color w:val="000000"/>
              </w:rPr>
              <w:t xml:space="preserve">» 3000, </w:t>
            </w:r>
            <w:r>
              <w:rPr>
                <w:color w:val="000000"/>
              </w:rPr>
              <w:t xml:space="preserve">  до 4</w:t>
            </w:r>
            <w:r w:rsidRPr="006D0077">
              <w:rPr>
                <w:color w:val="000000"/>
              </w:rPr>
              <w:t xml:space="preserve"> мм</w:t>
            </w:r>
            <w:r>
              <w:rPr>
                <w:color w:val="000000"/>
              </w:rPr>
              <w:t xml:space="preserve"> </w:t>
            </w:r>
          </w:p>
        </w:tc>
        <w:tc>
          <w:tcPr>
            <w:tcW w:w="1806" w:type="dxa"/>
            <w:shd w:val="clear" w:color="auto" w:fill="auto"/>
          </w:tcPr>
          <w:p w:rsidR="000A068C" w:rsidRPr="005C3F50" w:rsidRDefault="006D0077" w:rsidP="00C40594">
            <w:pPr>
              <w:jc w:val="center"/>
              <w:rPr>
                <w:color w:val="000000"/>
              </w:rPr>
            </w:pPr>
            <w:r>
              <w:rPr>
                <w:color w:val="000000"/>
              </w:rPr>
              <w:t>1м2</w:t>
            </w:r>
          </w:p>
        </w:tc>
        <w:tc>
          <w:tcPr>
            <w:tcW w:w="1634" w:type="dxa"/>
            <w:shd w:val="clear" w:color="auto" w:fill="auto"/>
            <w:noWrap/>
            <w:hideMark/>
          </w:tcPr>
          <w:p w:rsidR="000A068C" w:rsidRPr="005C3F50" w:rsidRDefault="006D0077" w:rsidP="00C40594">
            <w:pPr>
              <w:jc w:val="center"/>
              <w:rPr>
                <w:color w:val="000000"/>
              </w:rPr>
            </w:pPr>
            <w:r>
              <w:rPr>
                <w:color w:val="000000"/>
              </w:rPr>
              <w:t>22,5</w:t>
            </w:r>
          </w:p>
        </w:tc>
      </w:tr>
      <w:tr w:rsidR="000A068C" w:rsidRPr="005C3F50" w:rsidTr="00C40594">
        <w:trPr>
          <w:trHeight w:val="315"/>
        </w:trPr>
        <w:tc>
          <w:tcPr>
            <w:tcW w:w="960" w:type="dxa"/>
            <w:shd w:val="clear" w:color="auto" w:fill="auto"/>
            <w:noWrap/>
            <w:hideMark/>
          </w:tcPr>
          <w:p w:rsidR="000A068C" w:rsidRPr="005C3F50" w:rsidRDefault="008A2D3C" w:rsidP="00C40594">
            <w:pPr>
              <w:rPr>
                <w:color w:val="000000"/>
              </w:rPr>
            </w:pPr>
            <w:r>
              <w:rPr>
                <w:color w:val="000000"/>
              </w:rPr>
              <w:t>5</w:t>
            </w:r>
          </w:p>
        </w:tc>
        <w:tc>
          <w:tcPr>
            <w:tcW w:w="5530" w:type="dxa"/>
            <w:shd w:val="clear" w:color="auto" w:fill="auto"/>
            <w:noWrap/>
            <w:vAlign w:val="bottom"/>
            <w:hideMark/>
          </w:tcPr>
          <w:p w:rsidR="000A068C" w:rsidRPr="005C3F50" w:rsidRDefault="008A2D3C" w:rsidP="00E30114">
            <w:pPr>
              <w:rPr>
                <w:color w:val="000000"/>
              </w:rPr>
            </w:pPr>
            <w:proofErr w:type="gramStart"/>
            <w:r w:rsidRPr="008A2D3C">
              <w:rPr>
                <w:color w:val="000000"/>
              </w:rPr>
              <w:t xml:space="preserve">Устройство покрытий из плит </w:t>
            </w:r>
            <w:proofErr w:type="spellStart"/>
            <w:r w:rsidRPr="008A2D3C">
              <w:rPr>
                <w:color w:val="000000"/>
              </w:rPr>
              <w:t>керамогранитных</w:t>
            </w:r>
            <w:proofErr w:type="spellEnd"/>
            <w:r w:rsidRPr="008A2D3C">
              <w:rPr>
                <w:color w:val="000000"/>
              </w:rPr>
              <w:t xml:space="preserve"> размером </w:t>
            </w:r>
            <w:r>
              <w:rPr>
                <w:color w:val="000000"/>
              </w:rPr>
              <w:t>3</w:t>
            </w:r>
            <w:r w:rsidRPr="008A2D3C">
              <w:rPr>
                <w:color w:val="000000"/>
              </w:rPr>
              <w:t xml:space="preserve">0 </w:t>
            </w:r>
            <w:proofErr w:type="spellStart"/>
            <w:r w:rsidRPr="008A2D3C">
              <w:rPr>
                <w:color w:val="000000"/>
              </w:rPr>
              <w:t>х</w:t>
            </w:r>
            <w:proofErr w:type="spellEnd"/>
            <w:r w:rsidRPr="008A2D3C">
              <w:rPr>
                <w:color w:val="000000"/>
              </w:rPr>
              <w:t xml:space="preserve"> 30 см</w:t>
            </w:r>
            <w:r w:rsidR="004503B8">
              <w:rPr>
                <w:color w:val="000000"/>
              </w:rPr>
              <w:t xml:space="preserve"> (материал:</w:t>
            </w:r>
            <w:proofErr w:type="gramEnd"/>
            <w:r w:rsidR="004503B8">
              <w:rPr>
                <w:color w:val="000000"/>
              </w:rPr>
              <w:t xml:space="preserve"> </w:t>
            </w:r>
            <w:r w:rsidR="004503B8" w:rsidRPr="004503B8">
              <w:rPr>
                <w:color w:val="000000"/>
              </w:rPr>
              <w:t>Грунтовка «</w:t>
            </w:r>
            <w:proofErr w:type="spellStart"/>
            <w:r w:rsidR="004503B8" w:rsidRPr="004503B8">
              <w:rPr>
                <w:color w:val="000000"/>
              </w:rPr>
              <w:t>Бетоконтакт</w:t>
            </w:r>
            <w:proofErr w:type="spellEnd"/>
            <w:r w:rsidR="004503B8" w:rsidRPr="004503B8">
              <w:rPr>
                <w:color w:val="000000"/>
              </w:rPr>
              <w:t>», КНАУФ</w:t>
            </w:r>
            <w:r w:rsidR="004503B8">
              <w:rPr>
                <w:color w:val="000000"/>
              </w:rPr>
              <w:t xml:space="preserve"> – 6,8 кг;  </w:t>
            </w:r>
            <w:r w:rsidR="004503B8" w:rsidRPr="004503B8">
              <w:rPr>
                <w:color w:val="000000"/>
              </w:rPr>
              <w:t>Гранит керамический, размером 300х300х8 мм</w:t>
            </w:r>
            <w:r w:rsidR="004503B8">
              <w:rPr>
                <w:color w:val="000000"/>
              </w:rPr>
              <w:t xml:space="preserve"> – 22,95 м</w:t>
            </w:r>
            <w:proofErr w:type="gramStart"/>
            <w:r w:rsidR="004503B8">
              <w:rPr>
                <w:color w:val="000000"/>
              </w:rPr>
              <w:t>2</w:t>
            </w:r>
            <w:proofErr w:type="gramEnd"/>
            <w:r w:rsidR="0029158D">
              <w:rPr>
                <w:color w:val="000000"/>
              </w:rPr>
              <w:t>)</w:t>
            </w:r>
          </w:p>
        </w:tc>
        <w:tc>
          <w:tcPr>
            <w:tcW w:w="1806" w:type="dxa"/>
            <w:shd w:val="clear" w:color="auto" w:fill="auto"/>
          </w:tcPr>
          <w:p w:rsidR="000A068C" w:rsidRPr="005C3F50" w:rsidRDefault="008A2D3C" w:rsidP="00C40594">
            <w:pPr>
              <w:jc w:val="center"/>
              <w:rPr>
                <w:color w:val="000000"/>
              </w:rPr>
            </w:pPr>
            <w:r>
              <w:rPr>
                <w:color w:val="000000"/>
              </w:rPr>
              <w:t>1м2</w:t>
            </w:r>
          </w:p>
        </w:tc>
        <w:tc>
          <w:tcPr>
            <w:tcW w:w="1634" w:type="dxa"/>
            <w:shd w:val="clear" w:color="auto" w:fill="auto"/>
            <w:noWrap/>
            <w:hideMark/>
          </w:tcPr>
          <w:p w:rsidR="000A068C" w:rsidRPr="005C3F50" w:rsidRDefault="008A2D3C" w:rsidP="00C40594">
            <w:pPr>
              <w:jc w:val="center"/>
              <w:rPr>
                <w:color w:val="000000"/>
              </w:rPr>
            </w:pPr>
            <w:r>
              <w:rPr>
                <w:color w:val="000000"/>
              </w:rPr>
              <w:t>22,5</w:t>
            </w:r>
          </w:p>
        </w:tc>
      </w:tr>
      <w:tr w:rsidR="000A068C" w:rsidRPr="005C3F50" w:rsidTr="00C40594">
        <w:trPr>
          <w:trHeight w:val="330"/>
        </w:trPr>
        <w:tc>
          <w:tcPr>
            <w:tcW w:w="960" w:type="dxa"/>
            <w:shd w:val="clear" w:color="auto" w:fill="auto"/>
            <w:noWrap/>
            <w:hideMark/>
          </w:tcPr>
          <w:p w:rsidR="000A068C" w:rsidRPr="005C3F50" w:rsidRDefault="004503B8" w:rsidP="00C40594">
            <w:pPr>
              <w:rPr>
                <w:color w:val="000000"/>
              </w:rPr>
            </w:pPr>
            <w:r>
              <w:rPr>
                <w:color w:val="000000"/>
              </w:rPr>
              <w:t>6</w:t>
            </w:r>
          </w:p>
        </w:tc>
        <w:tc>
          <w:tcPr>
            <w:tcW w:w="5530" w:type="dxa"/>
            <w:shd w:val="clear" w:color="auto" w:fill="auto"/>
            <w:noWrap/>
            <w:vAlign w:val="bottom"/>
            <w:hideMark/>
          </w:tcPr>
          <w:p w:rsidR="000A068C" w:rsidRPr="005C3F50" w:rsidRDefault="00906B9C" w:rsidP="00C40594">
            <w:pPr>
              <w:rPr>
                <w:color w:val="000000"/>
              </w:rPr>
            </w:pPr>
            <w:r w:rsidRPr="00906B9C">
              <w:rPr>
                <w:color w:val="000000"/>
              </w:rPr>
              <w:t>Устройство плинтусов поливинилхлоридных на винтах самонарезающих</w:t>
            </w:r>
          </w:p>
        </w:tc>
        <w:tc>
          <w:tcPr>
            <w:tcW w:w="1806" w:type="dxa"/>
            <w:shd w:val="clear" w:color="auto" w:fill="auto"/>
          </w:tcPr>
          <w:p w:rsidR="000A068C" w:rsidRPr="005C3F50" w:rsidRDefault="00906B9C" w:rsidP="00C40594">
            <w:pPr>
              <w:jc w:val="center"/>
              <w:rPr>
                <w:color w:val="000000"/>
              </w:rPr>
            </w:pPr>
            <w:r>
              <w:rPr>
                <w:color w:val="000000"/>
              </w:rPr>
              <w:t>1м</w:t>
            </w:r>
          </w:p>
        </w:tc>
        <w:tc>
          <w:tcPr>
            <w:tcW w:w="1634" w:type="dxa"/>
            <w:shd w:val="clear" w:color="auto" w:fill="auto"/>
            <w:noWrap/>
            <w:hideMark/>
          </w:tcPr>
          <w:p w:rsidR="000A068C" w:rsidRPr="005C3F50" w:rsidRDefault="00906B9C" w:rsidP="00C40594">
            <w:pPr>
              <w:jc w:val="center"/>
              <w:rPr>
                <w:color w:val="000000"/>
              </w:rPr>
            </w:pPr>
            <w:r>
              <w:rPr>
                <w:color w:val="000000"/>
              </w:rPr>
              <w:t>24</w:t>
            </w:r>
          </w:p>
        </w:tc>
      </w:tr>
      <w:tr w:rsidR="000A068C" w:rsidRPr="005C3F50" w:rsidTr="00C40594">
        <w:trPr>
          <w:trHeight w:val="315"/>
        </w:trPr>
        <w:tc>
          <w:tcPr>
            <w:tcW w:w="960" w:type="dxa"/>
            <w:shd w:val="clear" w:color="auto" w:fill="auto"/>
            <w:noWrap/>
            <w:hideMark/>
          </w:tcPr>
          <w:p w:rsidR="000A068C" w:rsidRPr="005C3F50" w:rsidRDefault="00C526DE" w:rsidP="00C40594">
            <w:pPr>
              <w:rPr>
                <w:color w:val="000000"/>
              </w:rPr>
            </w:pPr>
            <w:r>
              <w:rPr>
                <w:color w:val="000000"/>
              </w:rPr>
              <w:t>7</w:t>
            </w:r>
          </w:p>
        </w:tc>
        <w:tc>
          <w:tcPr>
            <w:tcW w:w="5530" w:type="dxa"/>
            <w:shd w:val="clear" w:color="auto" w:fill="auto"/>
            <w:noWrap/>
            <w:vAlign w:val="bottom"/>
            <w:hideMark/>
          </w:tcPr>
          <w:p w:rsidR="000A068C" w:rsidRPr="005C3F50" w:rsidRDefault="00C526DE" w:rsidP="00C40594">
            <w:pPr>
              <w:rPr>
                <w:color w:val="000000"/>
              </w:rPr>
            </w:pPr>
            <w:r w:rsidRPr="00C526DE">
              <w:rPr>
                <w:color w:val="000000"/>
              </w:rPr>
              <w:t xml:space="preserve">Облицовка стен по системе «КНАУФ» по одинарному металлическому каркасу из потолочного профиля гипсокартонными листами </w:t>
            </w:r>
            <w:r w:rsidRPr="00C526DE">
              <w:rPr>
                <w:color w:val="000000"/>
              </w:rPr>
              <w:lastRenderedPageBreak/>
              <w:t>(С 623) одним слоем</w:t>
            </w:r>
          </w:p>
        </w:tc>
        <w:tc>
          <w:tcPr>
            <w:tcW w:w="1806" w:type="dxa"/>
            <w:shd w:val="clear" w:color="auto" w:fill="auto"/>
          </w:tcPr>
          <w:p w:rsidR="000A068C" w:rsidRPr="005C3F50" w:rsidRDefault="00C526DE" w:rsidP="00C40594">
            <w:pPr>
              <w:jc w:val="center"/>
              <w:rPr>
                <w:color w:val="000000"/>
              </w:rPr>
            </w:pPr>
            <w:r>
              <w:rPr>
                <w:color w:val="000000"/>
              </w:rPr>
              <w:lastRenderedPageBreak/>
              <w:t>1м2 (за вычетом проемов)</w:t>
            </w:r>
          </w:p>
        </w:tc>
        <w:tc>
          <w:tcPr>
            <w:tcW w:w="1634" w:type="dxa"/>
            <w:shd w:val="clear" w:color="auto" w:fill="auto"/>
            <w:noWrap/>
            <w:hideMark/>
          </w:tcPr>
          <w:p w:rsidR="000A068C" w:rsidRPr="005C3F50" w:rsidRDefault="00C526DE" w:rsidP="00C40594">
            <w:pPr>
              <w:jc w:val="center"/>
              <w:rPr>
                <w:color w:val="000000"/>
              </w:rPr>
            </w:pPr>
            <w:r>
              <w:rPr>
                <w:color w:val="000000"/>
              </w:rPr>
              <w:t>2,5</w:t>
            </w:r>
          </w:p>
        </w:tc>
      </w:tr>
      <w:tr w:rsidR="00ED4315" w:rsidRPr="005C3F50" w:rsidTr="00C40594">
        <w:trPr>
          <w:trHeight w:val="315"/>
        </w:trPr>
        <w:tc>
          <w:tcPr>
            <w:tcW w:w="960" w:type="dxa"/>
            <w:shd w:val="clear" w:color="auto" w:fill="auto"/>
            <w:noWrap/>
            <w:hideMark/>
          </w:tcPr>
          <w:p w:rsidR="00ED4315" w:rsidRPr="005C3F50" w:rsidRDefault="00C526DE" w:rsidP="00C40594">
            <w:pPr>
              <w:rPr>
                <w:color w:val="000000"/>
              </w:rPr>
            </w:pPr>
            <w:r>
              <w:rPr>
                <w:color w:val="000000"/>
              </w:rPr>
              <w:lastRenderedPageBreak/>
              <w:t>8</w:t>
            </w:r>
          </w:p>
        </w:tc>
        <w:tc>
          <w:tcPr>
            <w:tcW w:w="5530" w:type="dxa"/>
            <w:shd w:val="clear" w:color="auto" w:fill="auto"/>
            <w:noWrap/>
            <w:vAlign w:val="bottom"/>
            <w:hideMark/>
          </w:tcPr>
          <w:p w:rsidR="00ED4315" w:rsidRPr="005C3F50" w:rsidRDefault="00EB33DE" w:rsidP="00C40594">
            <w:pPr>
              <w:rPr>
                <w:color w:val="000000"/>
              </w:rPr>
            </w:pPr>
            <w:r w:rsidRPr="00EB33DE">
              <w:rPr>
                <w:color w:val="000000"/>
              </w:rPr>
              <w:t>Снятие обоев простых и улучшенных</w:t>
            </w:r>
          </w:p>
        </w:tc>
        <w:tc>
          <w:tcPr>
            <w:tcW w:w="1806" w:type="dxa"/>
            <w:shd w:val="clear" w:color="auto" w:fill="auto"/>
          </w:tcPr>
          <w:p w:rsidR="00ED4315" w:rsidRPr="005C3F50" w:rsidRDefault="00EB33DE" w:rsidP="00C40594">
            <w:pPr>
              <w:jc w:val="center"/>
              <w:rPr>
                <w:color w:val="000000"/>
              </w:rPr>
            </w:pPr>
            <w:r>
              <w:rPr>
                <w:color w:val="000000"/>
              </w:rPr>
              <w:t xml:space="preserve">1м2 </w:t>
            </w:r>
          </w:p>
        </w:tc>
        <w:tc>
          <w:tcPr>
            <w:tcW w:w="1634" w:type="dxa"/>
            <w:shd w:val="clear" w:color="auto" w:fill="auto"/>
            <w:noWrap/>
            <w:hideMark/>
          </w:tcPr>
          <w:p w:rsidR="00ED4315" w:rsidRPr="005C3F50" w:rsidRDefault="00EB33DE" w:rsidP="00C40594">
            <w:pPr>
              <w:jc w:val="center"/>
              <w:rPr>
                <w:color w:val="000000"/>
              </w:rPr>
            </w:pPr>
            <w:r>
              <w:rPr>
                <w:color w:val="000000"/>
              </w:rPr>
              <w:t xml:space="preserve">43 </w:t>
            </w:r>
          </w:p>
        </w:tc>
      </w:tr>
      <w:tr w:rsidR="00ED4315" w:rsidRPr="005C3F50" w:rsidTr="00C40594">
        <w:trPr>
          <w:trHeight w:val="315"/>
        </w:trPr>
        <w:tc>
          <w:tcPr>
            <w:tcW w:w="960" w:type="dxa"/>
            <w:shd w:val="clear" w:color="auto" w:fill="auto"/>
            <w:noWrap/>
            <w:hideMark/>
          </w:tcPr>
          <w:p w:rsidR="00ED4315" w:rsidRPr="005C3F50" w:rsidRDefault="00EB33DE" w:rsidP="00C40594">
            <w:pPr>
              <w:rPr>
                <w:color w:val="000000"/>
              </w:rPr>
            </w:pPr>
            <w:r>
              <w:rPr>
                <w:color w:val="000000"/>
              </w:rPr>
              <w:t>9</w:t>
            </w:r>
          </w:p>
        </w:tc>
        <w:tc>
          <w:tcPr>
            <w:tcW w:w="5530" w:type="dxa"/>
            <w:shd w:val="clear" w:color="auto" w:fill="auto"/>
            <w:noWrap/>
            <w:vAlign w:val="bottom"/>
            <w:hideMark/>
          </w:tcPr>
          <w:p w:rsidR="00ED4315" w:rsidRPr="005C3F50" w:rsidRDefault="00EB33DE" w:rsidP="00C40594">
            <w:pPr>
              <w:rPr>
                <w:color w:val="000000"/>
              </w:rPr>
            </w:pPr>
            <w:proofErr w:type="spellStart"/>
            <w:r w:rsidRPr="00EB33DE">
              <w:rPr>
                <w:color w:val="000000"/>
              </w:rPr>
              <w:t>Огрунтовка</w:t>
            </w:r>
            <w:proofErr w:type="spellEnd"/>
            <w:r w:rsidRPr="00EB33DE">
              <w:rPr>
                <w:color w:val="000000"/>
              </w:rPr>
              <w:t xml:space="preserve"> бетонных и оштукатуренных поверхностей </w:t>
            </w:r>
            <w:proofErr w:type="spellStart"/>
            <w:r w:rsidRPr="00EB33DE">
              <w:rPr>
                <w:color w:val="000000"/>
              </w:rPr>
              <w:t>органосиликатной</w:t>
            </w:r>
            <w:proofErr w:type="spellEnd"/>
            <w:r w:rsidRPr="00EB33DE">
              <w:rPr>
                <w:color w:val="000000"/>
              </w:rPr>
              <w:t xml:space="preserve"> композицией ОС-12-01, первый слой</w:t>
            </w:r>
          </w:p>
        </w:tc>
        <w:tc>
          <w:tcPr>
            <w:tcW w:w="1806" w:type="dxa"/>
            <w:shd w:val="clear" w:color="auto" w:fill="auto"/>
          </w:tcPr>
          <w:p w:rsidR="00ED4315" w:rsidRPr="005C3F50" w:rsidRDefault="00EB33DE" w:rsidP="00C40594">
            <w:pPr>
              <w:jc w:val="center"/>
              <w:rPr>
                <w:color w:val="000000"/>
              </w:rPr>
            </w:pPr>
            <w:r>
              <w:rPr>
                <w:color w:val="000000"/>
              </w:rPr>
              <w:t>1м2</w:t>
            </w:r>
          </w:p>
        </w:tc>
        <w:tc>
          <w:tcPr>
            <w:tcW w:w="1634" w:type="dxa"/>
            <w:shd w:val="clear" w:color="auto" w:fill="auto"/>
            <w:noWrap/>
            <w:hideMark/>
          </w:tcPr>
          <w:p w:rsidR="00ED4315" w:rsidRPr="005C3F50" w:rsidRDefault="00EB33DE" w:rsidP="00C40594">
            <w:pPr>
              <w:jc w:val="center"/>
              <w:rPr>
                <w:color w:val="000000"/>
              </w:rPr>
            </w:pPr>
            <w:r>
              <w:rPr>
                <w:color w:val="000000"/>
              </w:rPr>
              <w:t>43</w:t>
            </w:r>
          </w:p>
        </w:tc>
      </w:tr>
      <w:tr w:rsidR="00ED4315" w:rsidRPr="005C3F50" w:rsidTr="00C40594">
        <w:trPr>
          <w:trHeight w:val="315"/>
        </w:trPr>
        <w:tc>
          <w:tcPr>
            <w:tcW w:w="960" w:type="dxa"/>
            <w:shd w:val="clear" w:color="auto" w:fill="auto"/>
            <w:noWrap/>
            <w:hideMark/>
          </w:tcPr>
          <w:p w:rsidR="00ED4315" w:rsidRPr="005C3F50" w:rsidRDefault="00EB33DE" w:rsidP="00C40594">
            <w:pPr>
              <w:rPr>
                <w:color w:val="000000"/>
              </w:rPr>
            </w:pPr>
            <w:r>
              <w:rPr>
                <w:color w:val="000000"/>
              </w:rPr>
              <w:t>10</w:t>
            </w:r>
          </w:p>
        </w:tc>
        <w:tc>
          <w:tcPr>
            <w:tcW w:w="5530" w:type="dxa"/>
            <w:shd w:val="clear" w:color="auto" w:fill="auto"/>
            <w:noWrap/>
            <w:vAlign w:val="bottom"/>
            <w:hideMark/>
          </w:tcPr>
          <w:p w:rsidR="00ED4315" w:rsidRPr="005C3F50" w:rsidRDefault="00D77375" w:rsidP="00C40594">
            <w:pPr>
              <w:rPr>
                <w:color w:val="000000"/>
              </w:rPr>
            </w:pPr>
            <w:r w:rsidRPr="00D77375">
              <w:rPr>
                <w:color w:val="000000"/>
              </w:rPr>
              <w:t>Оклейка обоями стен по монолитной штукатурке и бетону тиснеными и плотными</w:t>
            </w:r>
          </w:p>
        </w:tc>
        <w:tc>
          <w:tcPr>
            <w:tcW w:w="1806" w:type="dxa"/>
            <w:shd w:val="clear" w:color="auto" w:fill="auto"/>
          </w:tcPr>
          <w:p w:rsidR="00ED4315" w:rsidRPr="005C3F50" w:rsidRDefault="00D77375" w:rsidP="00C40594">
            <w:pPr>
              <w:jc w:val="center"/>
              <w:rPr>
                <w:color w:val="000000"/>
              </w:rPr>
            </w:pPr>
            <w:r>
              <w:rPr>
                <w:color w:val="000000"/>
              </w:rPr>
              <w:t>1м2</w:t>
            </w:r>
          </w:p>
        </w:tc>
        <w:tc>
          <w:tcPr>
            <w:tcW w:w="1634" w:type="dxa"/>
            <w:shd w:val="clear" w:color="auto" w:fill="auto"/>
            <w:noWrap/>
            <w:hideMark/>
          </w:tcPr>
          <w:p w:rsidR="00ED4315" w:rsidRPr="005C3F50" w:rsidRDefault="00D77375" w:rsidP="00C40594">
            <w:pPr>
              <w:jc w:val="center"/>
              <w:rPr>
                <w:color w:val="000000"/>
              </w:rPr>
            </w:pPr>
            <w:r>
              <w:rPr>
                <w:color w:val="000000"/>
              </w:rPr>
              <w:t>43</w:t>
            </w:r>
          </w:p>
        </w:tc>
      </w:tr>
      <w:tr w:rsidR="00ED4315" w:rsidRPr="005C3F50" w:rsidTr="00C40594">
        <w:trPr>
          <w:trHeight w:val="315"/>
        </w:trPr>
        <w:tc>
          <w:tcPr>
            <w:tcW w:w="960" w:type="dxa"/>
            <w:shd w:val="clear" w:color="auto" w:fill="auto"/>
            <w:noWrap/>
            <w:hideMark/>
          </w:tcPr>
          <w:p w:rsidR="00ED4315" w:rsidRPr="005C3F50" w:rsidRDefault="00D77375" w:rsidP="00C40594">
            <w:pPr>
              <w:rPr>
                <w:color w:val="000000"/>
              </w:rPr>
            </w:pPr>
            <w:r>
              <w:rPr>
                <w:color w:val="000000"/>
              </w:rPr>
              <w:t>11</w:t>
            </w:r>
          </w:p>
        </w:tc>
        <w:tc>
          <w:tcPr>
            <w:tcW w:w="5530" w:type="dxa"/>
            <w:shd w:val="clear" w:color="auto" w:fill="auto"/>
            <w:noWrap/>
            <w:vAlign w:val="bottom"/>
            <w:hideMark/>
          </w:tcPr>
          <w:p w:rsidR="00ED4315" w:rsidRPr="005C3F50" w:rsidRDefault="00D77375" w:rsidP="00C40594">
            <w:pPr>
              <w:rPr>
                <w:color w:val="000000"/>
              </w:rPr>
            </w:pPr>
            <w:r>
              <w:rPr>
                <w:color w:val="000000"/>
              </w:rPr>
              <w:t>О</w:t>
            </w:r>
            <w:r w:rsidRPr="00D77375">
              <w:rPr>
                <w:color w:val="000000"/>
              </w:rPr>
              <w:t>крашивание водоэмульсионными составами поверхностей стен, ранее окрашенных водоэмульсионной краской с расчисткой старой краски более 35% (за радиаторами отопления)</w:t>
            </w:r>
          </w:p>
        </w:tc>
        <w:tc>
          <w:tcPr>
            <w:tcW w:w="1806" w:type="dxa"/>
            <w:shd w:val="clear" w:color="auto" w:fill="auto"/>
          </w:tcPr>
          <w:p w:rsidR="00ED4315" w:rsidRPr="005C3F50" w:rsidRDefault="00D77375" w:rsidP="00C40594">
            <w:pPr>
              <w:jc w:val="center"/>
              <w:rPr>
                <w:color w:val="000000"/>
              </w:rPr>
            </w:pPr>
            <w:r>
              <w:rPr>
                <w:color w:val="000000"/>
              </w:rPr>
              <w:t>1м2</w:t>
            </w:r>
          </w:p>
        </w:tc>
        <w:tc>
          <w:tcPr>
            <w:tcW w:w="1634" w:type="dxa"/>
            <w:shd w:val="clear" w:color="auto" w:fill="auto"/>
            <w:noWrap/>
            <w:hideMark/>
          </w:tcPr>
          <w:p w:rsidR="00ED4315" w:rsidRPr="005C3F50" w:rsidRDefault="00D77375" w:rsidP="00C40594">
            <w:pPr>
              <w:jc w:val="center"/>
              <w:rPr>
                <w:color w:val="000000"/>
              </w:rPr>
            </w:pPr>
            <w:r>
              <w:rPr>
                <w:color w:val="000000"/>
              </w:rPr>
              <w:t>4</w:t>
            </w:r>
          </w:p>
        </w:tc>
      </w:tr>
      <w:tr w:rsidR="00D77375" w:rsidRPr="005C3F50" w:rsidTr="00C40594">
        <w:trPr>
          <w:trHeight w:val="315"/>
        </w:trPr>
        <w:tc>
          <w:tcPr>
            <w:tcW w:w="960" w:type="dxa"/>
            <w:shd w:val="clear" w:color="auto" w:fill="auto"/>
            <w:noWrap/>
            <w:hideMark/>
          </w:tcPr>
          <w:p w:rsidR="00D77375" w:rsidRPr="005C3F50" w:rsidRDefault="00D77375" w:rsidP="00C40594">
            <w:pPr>
              <w:rPr>
                <w:color w:val="000000"/>
              </w:rPr>
            </w:pPr>
            <w:r>
              <w:rPr>
                <w:color w:val="000000"/>
              </w:rPr>
              <w:t>12</w:t>
            </w:r>
          </w:p>
        </w:tc>
        <w:tc>
          <w:tcPr>
            <w:tcW w:w="5530" w:type="dxa"/>
            <w:shd w:val="clear" w:color="auto" w:fill="auto"/>
            <w:noWrap/>
            <w:vAlign w:val="bottom"/>
            <w:hideMark/>
          </w:tcPr>
          <w:p w:rsidR="00D77375" w:rsidRPr="005C3F50" w:rsidRDefault="00D77375" w:rsidP="00C40594">
            <w:pPr>
              <w:rPr>
                <w:color w:val="000000"/>
              </w:rPr>
            </w:pPr>
            <w:r w:rsidRPr="00D77375">
              <w:rPr>
                <w:color w:val="000000"/>
              </w:rPr>
              <w:t>Снятие подоконных досок деревянных в каменных зданиях</w:t>
            </w:r>
          </w:p>
        </w:tc>
        <w:tc>
          <w:tcPr>
            <w:tcW w:w="1806" w:type="dxa"/>
            <w:shd w:val="clear" w:color="auto" w:fill="auto"/>
          </w:tcPr>
          <w:p w:rsidR="00D77375" w:rsidRPr="005C3F50" w:rsidRDefault="00D77375" w:rsidP="00C40594">
            <w:pPr>
              <w:jc w:val="center"/>
              <w:rPr>
                <w:color w:val="000000"/>
              </w:rPr>
            </w:pPr>
            <w:r>
              <w:rPr>
                <w:color w:val="000000"/>
              </w:rPr>
              <w:t>1м2</w:t>
            </w:r>
          </w:p>
        </w:tc>
        <w:tc>
          <w:tcPr>
            <w:tcW w:w="1634" w:type="dxa"/>
            <w:shd w:val="clear" w:color="auto" w:fill="auto"/>
            <w:noWrap/>
            <w:hideMark/>
          </w:tcPr>
          <w:p w:rsidR="00D77375" w:rsidRPr="005C3F50" w:rsidRDefault="00D77375" w:rsidP="00C40594">
            <w:pPr>
              <w:jc w:val="center"/>
              <w:rPr>
                <w:color w:val="000000"/>
              </w:rPr>
            </w:pPr>
            <w:r>
              <w:rPr>
                <w:color w:val="000000"/>
              </w:rPr>
              <w:t>1,94</w:t>
            </w:r>
          </w:p>
        </w:tc>
      </w:tr>
      <w:tr w:rsidR="00D77375" w:rsidRPr="005C3F50" w:rsidTr="00C40594">
        <w:trPr>
          <w:trHeight w:val="315"/>
        </w:trPr>
        <w:tc>
          <w:tcPr>
            <w:tcW w:w="960" w:type="dxa"/>
            <w:shd w:val="clear" w:color="auto" w:fill="auto"/>
            <w:noWrap/>
            <w:hideMark/>
          </w:tcPr>
          <w:p w:rsidR="00D77375" w:rsidRPr="005C3F50" w:rsidRDefault="00D77375" w:rsidP="00C40594">
            <w:pPr>
              <w:rPr>
                <w:color w:val="000000"/>
              </w:rPr>
            </w:pPr>
            <w:r>
              <w:rPr>
                <w:color w:val="000000"/>
              </w:rPr>
              <w:t>13</w:t>
            </w:r>
          </w:p>
        </w:tc>
        <w:tc>
          <w:tcPr>
            <w:tcW w:w="5530" w:type="dxa"/>
            <w:shd w:val="clear" w:color="auto" w:fill="auto"/>
            <w:noWrap/>
            <w:vAlign w:val="bottom"/>
            <w:hideMark/>
          </w:tcPr>
          <w:p w:rsidR="00D77375" w:rsidRPr="005C3F50" w:rsidRDefault="00D77375" w:rsidP="00C40594">
            <w:pPr>
              <w:rPr>
                <w:color w:val="000000"/>
              </w:rPr>
            </w:pPr>
            <w:r w:rsidRPr="00D77375">
              <w:rPr>
                <w:color w:val="000000"/>
              </w:rPr>
              <w:t>Установка подоконных досок из ПВХ в каменных стенах  (на прежнее место монтажа)</w:t>
            </w:r>
          </w:p>
        </w:tc>
        <w:tc>
          <w:tcPr>
            <w:tcW w:w="1806" w:type="dxa"/>
            <w:shd w:val="clear" w:color="auto" w:fill="auto"/>
          </w:tcPr>
          <w:p w:rsidR="00D77375" w:rsidRPr="005C3F50" w:rsidRDefault="00D77375" w:rsidP="00C40594">
            <w:pPr>
              <w:jc w:val="center"/>
              <w:rPr>
                <w:color w:val="000000"/>
              </w:rPr>
            </w:pPr>
            <w:r>
              <w:rPr>
                <w:color w:val="000000"/>
              </w:rPr>
              <w:t>1 п.</w:t>
            </w:r>
            <w:proofErr w:type="gramStart"/>
            <w:r>
              <w:rPr>
                <w:color w:val="000000"/>
              </w:rPr>
              <w:t>м</w:t>
            </w:r>
            <w:proofErr w:type="gramEnd"/>
            <w:r>
              <w:rPr>
                <w:color w:val="000000"/>
              </w:rPr>
              <w:t>.</w:t>
            </w:r>
          </w:p>
        </w:tc>
        <w:tc>
          <w:tcPr>
            <w:tcW w:w="1634" w:type="dxa"/>
            <w:shd w:val="clear" w:color="auto" w:fill="auto"/>
            <w:noWrap/>
            <w:hideMark/>
          </w:tcPr>
          <w:p w:rsidR="00D77375" w:rsidRPr="005C3F50" w:rsidRDefault="00D77375" w:rsidP="00C40594">
            <w:pPr>
              <w:jc w:val="center"/>
              <w:rPr>
                <w:color w:val="000000"/>
              </w:rPr>
            </w:pPr>
            <w:r>
              <w:rPr>
                <w:color w:val="000000"/>
              </w:rPr>
              <w:t>3,88</w:t>
            </w:r>
          </w:p>
        </w:tc>
      </w:tr>
      <w:tr w:rsidR="00D77375" w:rsidRPr="005C3F50" w:rsidTr="00C40594">
        <w:trPr>
          <w:trHeight w:val="315"/>
        </w:trPr>
        <w:tc>
          <w:tcPr>
            <w:tcW w:w="960" w:type="dxa"/>
            <w:shd w:val="clear" w:color="auto" w:fill="auto"/>
            <w:noWrap/>
            <w:hideMark/>
          </w:tcPr>
          <w:p w:rsidR="00D77375" w:rsidRPr="005C3F50" w:rsidRDefault="00D77375" w:rsidP="00C40594">
            <w:pPr>
              <w:rPr>
                <w:color w:val="000000"/>
              </w:rPr>
            </w:pPr>
            <w:r>
              <w:rPr>
                <w:color w:val="000000"/>
              </w:rPr>
              <w:t>14</w:t>
            </w:r>
          </w:p>
        </w:tc>
        <w:tc>
          <w:tcPr>
            <w:tcW w:w="5530" w:type="dxa"/>
            <w:shd w:val="clear" w:color="auto" w:fill="auto"/>
            <w:noWrap/>
            <w:vAlign w:val="bottom"/>
            <w:hideMark/>
          </w:tcPr>
          <w:p w:rsidR="00D77375" w:rsidRPr="005C3F50" w:rsidRDefault="00D77375" w:rsidP="00C40594">
            <w:pPr>
              <w:rPr>
                <w:color w:val="000000"/>
              </w:rPr>
            </w:pPr>
            <w:r w:rsidRPr="00D77375">
              <w:rPr>
                <w:color w:val="000000"/>
              </w:rPr>
              <w:t>Разборка облицовки стен гипсокартонными листами на клее (откосов)</w:t>
            </w:r>
          </w:p>
        </w:tc>
        <w:tc>
          <w:tcPr>
            <w:tcW w:w="1806" w:type="dxa"/>
            <w:shd w:val="clear" w:color="auto" w:fill="auto"/>
          </w:tcPr>
          <w:p w:rsidR="00D77375" w:rsidRPr="005C3F50" w:rsidRDefault="00D77375" w:rsidP="00C40594">
            <w:pPr>
              <w:jc w:val="center"/>
              <w:rPr>
                <w:color w:val="000000"/>
              </w:rPr>
            </w:pPr>
            <w:r>
              <w:rPr>
                <w:color w:val="000000"/>
              </w:rPr>
              <w:t>1м2</w:t>
            </w:r>
          </w:p>
        </w:tc>
        <w:tc>
          <w:tcPr>
            <w:tcW w:w="1634" w:type="dxa"/>
            <w:shd w:val="clear" w:color="auto" w:fill="auto"/>
            <w:noWrap/>
            <w:hideMark/>
          </w:tcPr>
          <w:p w:rsidR="00D77375" w:rsidRPr="005C3F50" w:rsidRDefault="00D77375" w:rsidP="00C40594">
            <w:pPr>
              <w:jc w:val="center"/>
              <w:rPr>
                <w:color w:val="000000"/>
              </w:rPr>
            </w:pPr>
            <w:r>
              <w:rPr>
                <w:color w:val="000000"/>
              </w:rPr>
              <w:t>4</w:t>
            </w:r>
          </w:p>
        </w:tc>
      </w:tr>
      <w:tr w:rsidR="00D77375" w:rsidRPr="005C3F50" w:rsidTr="00C40594">
        <w:trPr>
          <w:trHeight w:val="315"/>
        </w:trPr>
        <w:tc>
          <w:tcPr>
            <w:tcW w:w="960" w:type="dxa"/>
            <w:shd w:val="clear" w:color="auto" w:fill="auto"/>
            <w:noWrap/>
            <w:hideMark/>
          </w:tcPr>
          <w:p w:rsidR="00D77375" w:rsidRPr="005C3F50" w:rsidRDefault="00D77375" w:rsidP="00C40594">
            <w:pPr>
              <w:rPr>
                <w:color w:val="000000"/>
              </w:rPr>
            </w:pPr>
            <w:r>
              <w:rPr>
                <w:color w:val="000000"/>
              </w:rPr>
              <w:t>15</w:t>
            </w:r>
          </w:p>
        </w:tc>
        <w:tc>
          <w:tcPr>
            <w:tcW w:w="5530" w:type="dxa"/>
            <w:shd w:val="clear" w:color="auto" w:fill="auto"/>
            <w:noWrap/>
            <w:vAlign w:val="bottom"/>
            <w:hideMark/>
          </w:tcPr>
          <w:p w:rsidR="00D77375" w:rsidRPr="005C3F50" w:rsidRDefault="00D77375" w:rsidP="00C40594">
            <w:pPr>
              <w:rPr>
                <w:color w:val="000000"/>
              </w:rPr>
            </w:pPr>
            <w:proofErr w:type="gramStart"/>
            <w:r w:rsidRPr="00D77375">
              <w:rPr>
                <w:color w:val="000000"/>
              </w:rPr>
              <w:t>Изоляция изделиями из волокнистых и зернистых материалов с креплением на клее и дюбелями холодных поверхностей внутренних откосов</w:t>
            </w:r>
            <w:r w:rsidR="00EB11E6">
              <w:rPr>
                <w:color w:val="000000"/>
              </w:rPr>
              <w:t xml:space="preserve"> (материал:</w:t>
            </w:r>
            <w:proofErr w:type="gramEnd"/>
            <w:r w:rsidR="00EB11E6">
              <w:rPr>
                <w:color w:val="000000"/>
              </w:rPr>
              <w:t xml:space="preserve"> </w:t>
            </w:r>
            <w:r w:rsidR="00EB11E6" w:rsidRPr="00EB11E6">
              <w:rPr>
                <w:color w:val="000000"/>
              </w:rPr>
              <w:t xml:space="preserve">Плиты теплоизоляционные </w:t>
            </w:r>
            <w:proofErr w:type="spellStart"/>
            <w:r w:rsidR="00EB11E6" w:rsidRPr="00EB11E6">
              <w:rPr>
                <w:color w:val="000000"/>
              </w:rPr>
              <w:t>минераловатные</w:t>
            </w:r>
            <w:proofErr w:type="spellEnd"/>
            <w:r w:rsidR="00EB11E6" w:rsidRPr="00EB11E6">
              <w:rPr>
                <w:color w:val="000000"/>
              </w:rPr>
              <w:t xml:space="preserve"> РОКЛАЙТ (ТУ 5762-049-17925162-2006)</w:t>
            </w:r>
            <w:r w:rsidR="00EB11E6">
              <w:rPr>
                <w:color w:val="000000"/>
              </w:rPr>
              <w:t xml:space="preserve"> – 0,21м3; </w:t>
            </w:r>
            <w:r w:rsidR="00EB11E6" w:rsidRPr="00EB11E6">
              <w:rPr>
                <w:color w:val="000000"/>
              </w:rPr>
              <w:t>Дюбель рамный распорный с винтом размером 10,0х152 мм</w:t>
            </w:r>
            <w:r w:rsidR="00EB11E6">
              <w:rPr>
                <w:color w:val="000000"/>
              </w:rPr>
              <w:t xml:space="preserve"> – 56 шт.;  </w:t>
            </w:r>
            <w:r w:rsidR="00EB11E6" w:rsidRPr="00EB11E6">
              <w:rPr>
                <w:color w:val="000000"/>
              </w:rPr>
              <w:t>Пена монтажная противопожарная полиуретановая NULLIFIRE (0,88 л)</w:t>
            </w:r>
            <w:r w:rsidR="00EB11E6">
              <w:rPr>
                <w:color w:val="000000"/>
              </w:rPr>
              <w:t xml:space="preserve"> – 1 шт.)</w:t>
            </w:r>
          </w:p>
        </w:tc>
        <w:tc>
          <w:tcPr>
            <w:tcW w:w="1806" w:type="dxa"/>
            <w:shd w:val="clear" w:color="auto" w:fill="auto"/>
          </w:tcPr>
          <w:p w:rsidR="00D77375" w:rsidRPr="005C3F50" w:rsidRDefault="00D77375" w:rsidP="00C40594">
            <w:pPr>
              <w:jc w:val="center"/>
              <w:rPr>
                <w:color w:val="000000"/>
              </w:rPr>
            </w:pPr>
            <w:r>
              <w:rPr>
                <w:color w:val="000000"/>
              </w:rPr>
              <w:t>1м2</w:t>
            </w:r>
          </w:p>
        </w:tc>
        <w:tc>
          <w:tcPr>
            <w:tcW w:w="1634" w:type="dxa"/>
            <w:shd w:val="clear" w:color="auto" w:fill="auto"/>
            <w:noWrap/>
            <w:hideMark/>
          </w:tcPr>
          <w:p w:rsidR="00D77375" w:rsidRPr="005C3F50" w:rsidRDefault="00D77375" w:rsidP="00C40594">
            <w:pPr>
              <w:jc w:val="center"/>
              <w:rPr>
                <w:color w:val="000000"/>
              </w:rPr>
            </w:pPr>
            <w:r>
              <w:rPr>
                <w:color w:val="000000"/>
              </w:rPr>
              <w:t>4</w:t>
            </w:r>
          </w:p>
        </w:tc>
      </w:tr>
      <w:tr w:rsidR="00EB33DE" w:rsidRPr="005C3F50" w:rsidTr="00C40594">
        <w:trPr>
          <w:trHeight w:val="315"/>
        </w:trPr>
        <w:tc>
          <w:tcPr>
            <w:tcW w:w="960" w:type="dxa"/>
            <w:shd w:val="clear" w:color="auto" w:fill="auto"/>
            <w:noWrap/>
            <w:hideMark/>
          </w:tcPr>
          <w:p w:rsidR="00EB33DE" w:rsidRPr="005C3F50" w:rsidRDefault="00D77375" w:rsidP="00C40594">
            <w:pPr>
              <w:rPr>
                <w:color w:val="000000"/>
              </w:rPr>
            </w:pPr>
            <w:r>
              <w:rPr>
                <w:color w:val="000000"/>
              </w:rPr>
              <w:t>16</w:t>
            </w:r>
          </w:p>
        </w:tc>
        <w:tc>
          <w:tcPr>
            <w:tcW w:w="5530" w:type="dxa"/>
            <w:shd w:val="clear" w:color="auto" w:fill="auto"/>
            <w:noWrap/>
            <w:vAlign w:val="bottom"/>
            <w:hideMark/>
          </w:tcPr>
          <w:p w:rsidR="00EB33DE" w:rsidRPr="005C3F50" w:rsidRDefault="000F1285" w:rsidP="00C40594">
            <w:pPr>
              <w:rPr>
                <w:color w:val="000000"/>
              </w:rPr>
            </w:pPr>
            <w:proofErr w:type="gramStart"/>
            <w:r w:rsidRPr="000F1285">
              <w:rPr>
                <w:color w:val="000000"/>
              </w:rPr>
              <w:t>Облицовка стен декоративными панелями на клее</w:t>
            </w:r>
            <w:r>
              <w:rPr>
                <w:color w:val="000000"/>
              </w:rPr>
              <w:t xml:space="preserve"> (материал:</w:t>
            </w:r>
            <w:proofErr w:type="gramEnd"/>
            <w:r>
              <w:rPr>
                <w:color w:val="000000"/>
              </w:rPr>
              <w:t xml:space="preserve"> </w:t>
            </w:r>
            <w:r w:rsidRPr="000F1285">
              <w:rPr>
                <w:color w:val="000000"/>
              </w:rPr>
              <w:t>Панели пластиковые для откосов "</w:t>
            </w:r>
            <w:proofErr w:type="spellStart"/>
            <w:r w:rsidRPr="000F1285">
              <w:rPr>
                <w:color w:val="000000"/>
              </w:rPr>
              <w:t>Реас</w:t>
            </w:r>
            <w:proofErr w:type="spellEnd"/>
            <w:r w:rsidRPr="000F1285">
              <w:rPr>
                <w:color w:val="000000"/>
              </w:rPr>
              <w:t xml:space="preserve"> Пласт" шириной 0,4 м, длиной 6,0 м, белые матовые, ламинированные</w:t>
            </w:r>
            <w:r>
              <w:rPr>
                <w:color w:val="000000"/>
              </w:rPr>
              <w:t xml:space="preserve"> – 4,12 м</w:t>
            </w:r>
            <w:proofErr w:type="gramStart"/>
            <w:r>
              <w:rPr>
                <w:color w:val="000000"/>
              </w:rPr>
              <w:t>2</w:t>
            </w:r>
            <w:proofErr w:type="gramEnd"/>
            <w:r>
              <w:rPr>
                <w:color w:val="000000"/>
              </w:rPr>
              <w:t>)</w:t>
            </w:r>
          </w:p>
        </w:tc>
        <w:tc>
          <w:tcPr>
            <w:tcW w:w="1806" w:type="dxa"/>
            <w:shd w:val="clear" w:color="auto" w:fill="auto"/>
          </w:tcPr>
          <w:p w:rsidR="00EB33DE" w:rsidRPr="005C3F50" w:rsidRDefault="000F1285" w:rsidP="00C40594">
            <w:pPr>
              <w:jc w:val="center"/>
              <w:rPr>
                <w:color w:val="000000"/>
              </w:rPr>
            </w:pPr>
            <w:r>
              <w:rPr>
                <w:color w:val="000000"/>
              </w:rPr>
              <w:t>1м2</w:t>
            </w:r>
          </w:p>
        </w:tc>
        <w:tc>
          <w:tcPr>
            <w:tcW w:w="1634" w:type="dxa"/>
            <w:shd w:val="clear" w:color="auto" w:fill="auto"/>
            <w:noWrap/>
            <w:hideMark/>
          </w:tcPr>
          <w:p w:rsidR="00EB33DE" w:rsidRPr="005C3F50" w:rsidRDefault="000F1285" w:rsidP="00C40594">
            <w:pPr>
              <w:jc w:val="center"/>
              <w:rPr>
                <w:color w:val="000000"/>
              </w:rPr>
            </w:pPr>
            <w:r>
              <w:rPr>
                <w:color w:val="000000"/>
              </w:rPr>
              <w:t>4</w:t>
            </w:r>
          </w:p>
        </w:tc>
      </w:tr>
      <w:tr w:rsidR="00832CC3" w:rsidRPr="005C3F50" w:rsidTr="00573C28">
        <w:trPr>
          <w:trHeight w:val="315"/>
        </w:trPr>
        <w:tc>
          <w:tcPr>
            <w:tcW w:w="9930" w:type="dxa"/>
            <w:gridSpan w:val="4"/>
            <w:shd w:val="clear" w:color="auto" w:fill="auto"/>
            <w:noWrap/>
            <w:hideMark/>
          </w:tcPr>
          <w:p w:rsidR="00832CC3" w:rsidRPr="005C3F50" w:rsidRDefault="00832CC3" w:rsidP="00832CC3">
            <w:pPr>
              <w:rPr>
                <w:color w:val="000000"/>
              </w:rPr>
            </w:pPr>
            <w:r>
              <w:rPr>
                <w:b/>
                <w:bCs/>
                <w:color w:val="000000"/>
              </w:rPr>
              <w:t xml:space="preserve">Раздел 2. Ремонт кабинета №28    </w:t>
            </w:r>
          </w:p>
        </w:tc>
      </w:tr>
      <w:tr w:rsidR="00EB33DE" w:rsidRPr="005C3F50" w:rsidTr="00C40594">
        <w:trPr>
          <w:trHeight w:val="315"/>
        </w:trPr>
        <w:tc>
          <w:tcPr>
            <w:tcW w:w="960" w:type="dxa"/>
            <w:shd w:val="clear" w:color="auto" w:fill="auto"/>
            <w:noWrap/>
            <w:hideMark/>
          </w:tcPr>
          <w:p w:rsidR="00EB33DE" w:rsidRPr="005C3F50" w:rsidRDefault="002F61B1" w:rsidP="00C40594">
            <w:pPr>
              <w:rPr>
                <w:color w:val="000000"/>
              </w:rPr>
            </w:pPr>
            <w:r>
              <w:rPr>
                <w:color w:val="000000"/>
              </w:rPr>
              <w:t>17</w:t>
            </w:r>
          </w:p>
        </w:tc>
        <w:tc>
          <w:tcPr>
            <w:tcW w:w="5530" w:type="dxa"/>
            <w:shd w:val="clear" w:color="auto" w:fill="auto"/>
            <w:noWrap/>
            <w:vAlign w:val="bottom"/>
            <w:hideMark/>
          </w:tcPr>
          <w:p w:rsidR="00EB33DE" w:rsidRPr="005C3F50" w:rsidRDefault="006B7D81" w:rsidP="00C40594">
            <w:pPr>
              <w:rPr>
                <w:color w:val="000000"/>
              </w:rPr>
            </w:pPr>
            <w:r w:rsidRPr="006B7D81">
              <w:rPr>
                <w:color w:val="000000"/>
              </w:rPr>
              <w:t xml:space="preserve">Разборка покрытий полов из линолеума и </w:t>
            </w:r>
            <w:proofErr w:type="spellStart"/>
            <w:r w:rsidRPr="006B7D81">
              <w:rPr>
                <w:color w:val="000000"/>
              </w:rPr>
              <w:t>релина</w:t>
            </w:r>
            <w:proofErr w:type="spellEnd"/>
          </w:p>
        </w:tc>
        <w:tc>
          <w:tcPr>
            <w:tcW w:w="1806" w:type="dxa"/>
            <w:shd w:val="clear" w:color="auto" w:fill="auto"/>
          </w:tcPr>
          <w:p w:rsidR="00EB33DE" w:rsidRPr="005C3F50" w:rsidRDefault="006B7D81" w:rsidP="00C40594">
            <w:pPr>
              <w:jc w:val="center"/>
              <w:rPr>
                <w:color w:val="000000"/>
              </w:rPr>
            </w:pPr>
            <w:r>
              <w:rPr>
                <w:color w:val="000000"/>
              </w:rPr>
              <w:t>1м2</w:t>
            </w:r>
          </w:p>
        </w:tc>
        <w:tc>
          <w:tcPr>
            <w:tcW w:w="1634" w:type="dxa"/>
            <w:shd w:val="clear" w:color="auto" w:fill="auto"/>
            <w:noWrap/>
            <w:hideMark/>
          </w:tcPr>
          <w:p w:rsidR="00EB33DE" w:rsidRPr="005C3F50" w:rsidRDefault="006B7D81" w:rsidP="00C40594">
            <w:pPr>
              <w:jc w:val="center"/>
              <w:rPr>
                <w:color w:val="000000"/>
              </w:rPr>
            </w:pPr>
            <w:r>
              <w:rPr>
                <w:color w:val="000000"/>
              </w:rPr>
              <w:t>16,1</w:t>
            </w:r>
          </w:p>
        </w:tc>
      </w:tr>
      <w:tr w:rsidR="00EB33DE" w:rsidRPr="005C3F50" w:rsidTr="00C40594">
        <w:trPr>
          <w:trHeight w:val="315"/>
        </w:trPr>
        <w:tc>
          <w:tcPr>
            <w:tcW w:w="960" w:type="dxa"/>
            <w:shd w:val="clear" w:color="auto" w:fill="auto"/>
            <w:noWrap/>
            <w:hideMark/>
          </w:tcPr>
          <w:p w:rsidR="00EB33DE" w:rsidRPr="005C3F50" w:rsidRDefault="002F61B1" w:rsidP="00C40594">
            <w:pPr>
              <w:rPr>
                <w:color w:val="000000"/>
              </w:rPr>
            </w:pPr>
            <w:r>
              <w:rPr>
                <w:color w:val="000000"/>
              </w:rPr>
              <w:t>18</w:t>
            </w:r>
          </w:p>
        </w:tc>
        <w:tc>
          <w:tcPr>
            <w:tcW w:w="5530" w:type="dxa"/>
            <w:shd w:val="clear" w:color="auto" w:fill="auto"/>
            <w:noWrap/>
            <w:vAlign w:val="bottom"/>
            <w:hideMark/>
          </w:tcPr>
          <w:p w:rsidR="00EB33DE" w:rsidRPr="005C3F50" w:rsidRDefault="006B7D81" w:rsidP="00C40594">
            <w:pPr>
              <w:rPr>
                <w:color w:val="000000"/>
              </w:rPr>
            </w:pPr>
            <w:r w:rsidRPr="006B7D81">
              <w:rPr>
                <w:color w:val="000000"/>
              </w:rPr>
              <w:t>Разборка плинтусов деревянных и из пластмассовых материалов</w:t>
            </w:r>
          </w:p>
        </w:tc>
        <w:tc>
          <w:tcPr>
            <w:tcW w:w="1806" w:type="dxa"/>
            <w:shd w:val="clear" w:color="auto" w:fill="auto"/>
          </w:tcPr>
          <w:p w:rsidR="00EB33DE" w:rsidRPr="005C3F50" w:rsidRDefault="006B7D81" w:rsidP="00C40594">
            <w:pPr>
              <w:jc w:val="center"/>
              <w:rPr>
                <w:color w:val="000000"/>
              </w:rPr>
            </w:pPr>
            <w:r>
              <w:rPr>
                <w:color w:val="000000"/>
              </w:rPr>
              <w:t>1м</w:t>
            </w:r>
          </w:p>
        </w:tc>
        <w:tc>
          <w:tcPr>
            <w:tcW w:w="1634" w:type="dxa"/>
            <w:shd w:val="clear" w:color="auto" w:fill="auto"/>
            <w:noWrap/>
            <w:hideMark/>
          </w:tcPr>
          <w:p w:rsidR="00EB33DE" w:rsidRPr="005C3F50" w:rsidRDefault="006B7D81" w:rsidP="00C40594">
            <w:pPr>
              <w:jc w:val="center"/>
              <w:rPr>
                <w:color w:val="000000"/>
              </w:rPr>
            </w:pPr>
            <w:r>
              <w:rPr>
                <w:color w:val="000000"/>
              </w:rPr>
              <w:t>19</w:t>
            </w:r>
          </w:p>
        </w:tc>
      </w:tr>
      <w:tr w:rsidR="00D77375" w:rsidRPr="005C3F50" w:rsidTr="00C40594">
        <w:trPr>
          <w:trHeight w:val="315"/>
        </w:trPr>
        <w:tc>
          <w:tcPr>
            <w:tcW w:w="960" w:type="dxa"/>
            <w:shd w:val="clear" w:color="auto" w:fill="auto"/>
            <w:noWrap/>
            <w:hideMark/>
          </w:tcPr>
          <w:p w:rsidR="00D77375" w:rsidRPr="005C3F50" w:rsidRDefault="002F61B1" w:rsidP="00C40594">
            <w:pPr>
              <w:rPr>
                <w:color w:val="000000"/>
              </w:rPr>
            </w:pPr>
            <w:r>
              <w:rPr>
                <w:color w:val="000000"/>
              </w:rPr>
              <w:t>19</w:t>
            </w:r>
          </w:p>
        </w:tc>
        <w:tc>
          <w:tcPr>
            <w:tcW w:w="5530" w:type="dxa"/>
            <w:shd w:val="clear" w:color="auto" w:fill="auto"/>
            <w:noWrap/>
            <w:vAlign w:val="bottom"/>
            <w:hideMark/>
          </w:tcPr>
          <w:p w:rsidR="00D77375" w:rsidRPr="005C3F50" w:rsidRDefault="006B7D81" w:rsidP="00E30114">
            <w:pPr>
              <w:rPr>
                <w:color w:val="000000"/>
              </w:rPr>
            </w:pPr>
            <w:proofErr w:type="gramStart"/>
            <w:r>
              <w:rPr>
                <w:color w:val="000000"/>
              </w:rPr>
              <w:t>У</w:t>
            </w:r>
            <w:r w:rsidRPr="006B7D81">
              <w:rPr>
                <w:color w:val="000000"/>
              </w:rPr>
              <w:t>стройство систем электрического отопления полов ("теплый пол") на основе нагревательного мата по готовому основанию</w:t>
            </w:r>
            <w:r w:rsidR="00573C28">
              <w:rPr>
                <w:color w:val="000000"/>
              </w:rPr>
              <w:t xml:space="preserve"> (материал:</w:t>
            </w:r>
            <w:proofErr w:type="gramEnd"/>
            <w:r w:rsidR="00573C28">
              <w:rPr>
                <w:color w:val="000000"/>
              </w:rPr>
              <w:t xml:space="preserve"> </w:t>
            </w:r>
            <w:r w:rsidR="00573C28" w:rsidRPr="00152551">
              <w:rPr>
                <w:color w:val="000000"/>
              </w:rPr>
              <w:t>Регулятор температуры</w:t>
            </w:r>
            <w:r w:rsidR="00D16F88">
              <w:t xml:space="preserve"> </w:t>
            </w:r>
            <w:proofErr w:type="spellStart"/>
            <w:r w:rsidR="00D16F88" w:rsidRPr="00D16F88">
              <w:rPr>
                <w:color w:val="000000"/>
              </w:rPr>
              <w:t>симисторный</w:t>
            </w:r>
            <w:proofErr w:type="spellEnd"/>
            <w:r w:rsidR="00D16F88" w:rsidRPr="00D16F88">
              <w:rPr>
                <w:color w:val="000000"/>
              </w:rPr>
              <w:t xml:space="preserve"> </w:t>
            </w:r>
            <w:proofErr w:type="spellStart"/>
            <w:r w:rsidR="00D16F88" w:rsidRPr="00D16F88">
              <w:rPr>
                <w:color w:val="000000"/>
              </w:rPr>
              <w:t>Pulser</w:t>
            </w:r>
            <w:proofErr w:type="spellEnd"/>
            <w:r w:rsidR="00573C28" w:rsidRPr="00152551">
              <w:rPr>
                <w:color w:val="000000"/>
              </w:rPr>
              <w:t>, настенный, максимальная нагрузка 3,6 кВт</w:t>
            </w:r>
            <w:r w:rsidR="00573C28">
              <w:rPr>
                <w:color w:val="000000"/>
              </w:rPr>
              <w:t xml:space="preserve"> – 1 шт.; </w:t>
            </w:r>
            <w:proofErr w:type="spellStart"/>
            <w:r w:rsidR="00573C28" w:rsidRPr="00573C28">
              <w:rPr>
                <w:color w:val="000000"/>
              </w:rPr>
              <w:t>Разветвительная</w:t>
            </w:r>
            <w:proofErr w:type="spellEnd"/>
            <w:r w:rsidR="00573C28" w:rsidRPr="00573C28">
              <w:rPr>
                <w:color w:val="000000"/>
              </w:rPr>
              <w:t xml:space="preserve"> коробка У-196</w:t>
            </w:r>
            <w:r w:rsidR="00573C28">
              <w:rPr>
                <w:color w:val="000000"/>
              </w:rPr>
              <w:t xml:space="preserve"> –1 шт.; </w:t>
            </w:r>
            <w:r w:rsidR="00573C28" w:rsidRPr="00152551">
              <w:rPr>
                <w:color w:val="000000"/>
              </w:rPr>
              <w:t xml:space="preserve">Мат нагревательный </w:t>
            </w:r>
            <w:proofErr w:type="spellStart"/>
            <w:r w:rsidR="00573C28" w:rsidRPr="00152551">
              <w:rPr>
                <w:color w:val="000000"/>
              </w:rPr>
              <w:t>Ceilhit</w:t>
            </w:r>
            <w:proofErr w:type="spellEnd"/>
            <w:r w:rsidR="00573C28" w:rsidRPr="00152551">
              <w:rPr>
                <w:color w:val="000000"/>
              </w:rPr>
              <w:t xml:space="preserve"> 22 PSVD/180-N50-1</w:t>
            </w:r>
            <w:r w:rsidR="00E30114">
              <w:rPr>
                <w:color w:val="000000"/>
              </w:rPr>
              <w:t>855</w:t>
            </w:r>
            <w:r w:rsidR="00573C28" w:rsidRPr="00152551">
              <w:rPr>
                <w:color w:val="000000"/>
              </w:rPr>
              <w:t xml:space="preserve">, площадь обогрева </w:t>
            </w:r>
            <w:r w:rsidR="00573C28">
              <w:rPr>
                <w:color w:val="000000"/>
              </w:rPr>
              <w:t>10</w:t>
            </w:r>
            <w:r w:rsidR="00573C28" w:rsidRPr="00152551">
              <w:rPr>
                <w:color w:val="000000"/>
              </w:rPr>
              <w:t>,1 м</w:t>
            </w:r>
            <w:proofErr w:type="gramStart"/>
            <w:r w:rsidR="00573C28" w:rsidRPr="00152551">
              <w:rPr>
                <w:color w:val="000000"/>
              </w:rPr>
              <w:t>2</w:t>
            </w:r>
            <w:proofErr w:type="gramEnd"/>
            <w:r w:rsidR="00573C28">
              <w:rPr>
                <w:color w:val="000000"/>
              </w:rPr>
              <w:t xml:space="preserve"> – 1 комплект)</w:t>
            </w:r>
          </w:p>
        </w:tc>
        <w:tc>
          <w:tcPr>
            <w:tcW w:w="1806" w:type="dxa"/>
            <w:shd w:val="clear" w:color="auto" w:fill="auto"/>
          </w:tcPr>
          <w:p w:rsidR="006B7D81" w:rsidRDefault="006B7D81" w:rsidP="00C40594">
            <w:pPr>
              <w:jc w:val="center"/>
              <w:rPr>
                <w:color w:val="000000"/>
              </w:rPr>
            </w:pPr>
            <w:r>
              <w:rPr>
                <w:color w:val="000000"/>
              </w:rPr>
              <w:t xml:space="preserve">1м2 </w:t>
            </w:r>
          </w:p>
          <w:p w:rsidR="00D77375" w:rsidRPr="005C3F50" w:rsidRDefault="00D77375" w:rsidP="00C40594">
            <w:pPr>
              <w:jc w:val="center"/>
              <w:rPr>
                <w:color w:val="000000"/>
              </w:rPr>
            </w:pPr>
          </w:p>
        </w:tc>
        <w:tc>
          <w:tcPr>
            <w:tcW w:w="1634" w:type="dxa"/>
            <w:shd w:val="clear" w:color="auto" w:fill="auto"/>
            <w:noWrap/>
            <w:hideMark/>
          </w:tcPr>
          <w:p w:rsidR="00D77375" w:rsidRPr="005C3F50" w:rsidRDefault="00573C28" w:rsidP="00C40594">
            <w:pPr>
              <w:jc w:val="center"/>
              <w:rPr>
                <w:color w:val="000000"/>
              </w:rPr>
            </w:pPr>
            <w:r>
              <w:rPr>
                <w:color w:val="000000"/>
              </w:rPr>
              <w:t>10</w:t>
            </w:r>
          </w:p>
        </w:tc>
      </w:tr>
      <w:tr w:rsidR="00573C28" w:rsidRPr="005C3F50" w:rsidTr="00C40594">
        <w:trPr>
          <w:trHeight w:val="315"/>
        </w:trPr>
        <w:tc>
          <w:tcPr>
            <w:tcW w:w="960" w:type="dxa"/>
            <w:shd w:val="clear" w:color="auto" w:fill="auto"/>
            <w:noWrap/>
            <w:hideMark/>
          </w:tcPr>
          <w:p w:rsidR="00573C28" w:rsidRPr="005C3F50" w:rsidRDefault="00573C28" w:rsidP="00C40594">
            <w:pPr>
              <w:rPr>
                <w:color w:val="000000"/>
              </w:rPr>
            </w:pPr>
            <w:r>
              <w:rPr>
                <w:color w:val="000000"/>
              </w:rPr>
              <w:t>20</w:t>
            </w:r>
          </w:p>
        </w:tc>
        <w:tc>
          <w:tcPr>
            <w:tcW w:w="5530" w:type="dxa"/>
            <w:shd w:val="clear" w:color="auto" w:fill="auto"/>
            <w:noWrap/>
            <w:vAlign w:val="bottom"/>
            <w:hideMark/>
          </w:tcPr>
          <w:p w:rsidR="00573C28" w:rsidRPr="005C3F50" w:rsidRDefault="00573C28" w:rsidP="00573C28">
            <w:pPr>
              <w:rPr>
                <w:color w:val="000000"/>
              </w:rPr>
            </w:pPr>
            <w:r w:rsidRPr="006D0077">
              <w:rPr>
                <w:color w:val="000000"/>
              </w:rPr>
              <w:t>Устройство стяжек из выравнивающей смеси типа «</w:t>
            </w:r>
            <w:proofErr w:type="spellStart"/>
            <w:r w:rsidRPr="006D0077">
              <w:rPr>
                <w:color w:val="000000"/>
              </w:rPr>
              <w:t>Ветонит</w:t>
            </w:r>
            <w:proofErr w:type="spellEnd"/>
            <w:r w:rsidRPr="006D0077">
              <w:rPr>
                <w:color w:val="000000"/>
              </w:rPr>
              <w:t xml:space="preserve">» 3000, </w:t>
            </w:r>
            <w:r>
              <w:rPr>
                <w:color w:val="000000"/>
              </w:rPr>
              <w:t xml:space="preserve">  до 4</w:t>
            </w:r>
            <w:r w:rsidRPr="006D0077">
              <w:rPr>
                <w:color w:val="000000"/>
              </w:rPr>
              <w:t xml:space="preserve"> мм</w:t>
            </w:r>
            <w:r>
              <w:rPr>
                <w:color w:val="000000"/>
              </w:rPr>
              <w:t xml:space="preserve"> </w:t>
            </w:r>
          </w:p>
        </w:tc>
        <w:tc>
          <w:tcPr>
            <w:tcW w:w="1806" w:type="dxa"/>
            <w:shd w:val="clear" w:color="auto" w:fill="auto"/>
          </w:tcPr>
          <w:p w:rsidR="00573C28" w:rsidRPr="005C3F50" w:rsidRDefault="00573C28" w:rsidP="00C40594">
            <w:pPr>
              <w:jc w:val="center"/>
              <w:rPr>
                <w:color w:val="000000"/>
              </w:rPr>
            </w:pPr>
            <w:r>
              <w:rPr>
                <w:color w:val="000000"/>
              </w:rPr>
              <w:t>1м2</w:t>
            </w:r>
          </w:p>
        </w:tc>
        <w:tc>
          <w:tcPr>
            <w:tcW w:w="1634" w:type="dxa"/>
            <w:shd w:val="clear" w:color="auto" w:fill="auto"/>
            <w:noWrap/>
            <w:hideMark/>
          </w:tcPr>
          <w:p w:rsidR="00573C28" w:rsidRPr="005C3F50" w:rsidRDefault="00573C28" w:rsidP="00C40594">
            <w:pPr>
              <w:jc w:val="center"/>
              <w:rPr>
                <w:color w:val="000000"/>
              </w:rPr>
            </w:pPr>
            <w:r>
              <w:rPr>
                <w:color w:val="000000"/>
              </w:rPr>
              <w:t>16,1</w:t>
            </w:r>
          </w:p>
        </w:tc>
      </w:tr>
      <w:tr w:rsidR="00573C28" w:rsidRPr="005C3F50" w:rsidTr="00C40594">
        <w:trPr>
          <w:trHeight w:val="315"/>
        </w:trPr>
        <w:tc>
          <w:tcPr>
            <w:tcW w:w="960" w:type="dxa"/>
            <w:shd w:val="clear" w:color="auto" w:fill="auto"/>
            <w:noWrap/>
            <w:hideMark/>
          </w:tcPr>
          <w:p w:rsidR="00573C28" w:rsidRPr="005C3F50" w:rsidRDefault="00573C28" w:rsidP="00C40594">
            <w:pPr>
              <w:rPr>
                <w:color w:val="000000"/>
              </w:rPr>
            </w:pPr>
            <w:r>
              <w:rPr>
                <w:color w:val="000000"/>
              </w:rPr>
              <w:t>21</w:t>
            </w:r>
          </w:p>
        </w:tc>
        <w:tc>
          <w:tcPr>
            <w:tcW w:w="5530" w:type="dxa"/>
            <w:shd w:val="clear" w:color="auto" w:fill="auto"/>
            <w:noWrap/>
            <w:vAlign w:val="bottom"/>
            <w:hideMark/>
          </w:tcPr>
          <w:p w:rsidR="00573C28" w:rsidRPr="005C3F50" w:rsidRDefault="00573C28" w:rsidP="00573C28">
            <w:pPr>
              <w:rPr>
                <w:color w:val="000000"/>
              </w:rPr>
            </w:pPr>
            <w:proofErr w:type="gramStart"/>
            <w:r w:rsidRPr="008A2D3C">
              <w:rPr>
                <w:color w:val="000000"/>
              </w:rPr>
              <w:t xml:space="preserve">Устройство покрытий из плит </w:t>
            </w:r>
            <w:proofErr w:type="spellStart"/>
            <w:r w:rsidRPr="008A2D3C">
              <w:rPr>
                <w:color w:val="000000"/>
              </w:rPr>
              <w:t>керамогранитных</w:t>
            </w:r>
            <w:proofErr w:type="spellEnd"/>
            <w:r w:rsidRPr="008A2D3C">
              <w:rPr>
                <w:color w:val="000000"/>
              </w:rPr>
              <w:t xml:space="preserve"> размером </w:t>
            </w:r>
            <w:r>
              <w:rPr>
                <w:color w:val="000000"/>
              </w:rPr>
              <w:t>40*40 см  (3</w:t>
            </w:r>
            <w:r w:rsidRPr="008A2D3C">
              <w:rPr>
                <w:color w:val="000000"/>
              </w:rPr>
              <w:t xml:space="preserve">0 </w:t>
            </w:r>
            <w:proofErr w:type="spellStart"/>
            <w:r w:rsidRPr="008A2D3C">
              <w:rPr>
                <w:color w:val="000000"/>
              </w:rPr>
              <w:t>х</w:t>
            </w:r>
            <w:proofErr w:type="spellEnd"/>
            <w:r w:rsidRPr="008A2D3C">
              <w:rPr>
                <w:color w:val="000000"/>
              </w:rPr>
              <w:t xml:space="preserve"> 30 см</w:t>
            </w:r>
            <w:r>
              <w:rPr>
                <w:color w:val="000000"/>
              </w:rPr>
              <w:t>) (материал:</w:t>
            </w:r>
            <w:proofErr w:type="gramEnd"/>
            <w:r>
              <w:rPr>
                <w:color w:val="000000"/>
              </w:rPr>
              <w:t xml:space="preserve"> </w:t>
            </w:r>
            <w:r w:rsidRPr="004503B8">
              <w:rPr>
                <w:color w:val="000000"/>
              </w:rPr>
              <w:t>Грунтовка «</w:t>
            </w:r>
            <w:proofErr w:type="spellStart"/>
            <w:r w:rsidRPr="004503B8">
              <w:rPr>
                <w:color w:val="000000"/>
              </w:rPr>
              <w:t>Бетоконтакт</w:t>
            </w:r>
            <w:proofErr w:type="spellEnd"/>
            <w:r w:rsidRPr="004503B8">
              <w:rPr>
                <w:color w:val="000000"/>
              </w:rPr>
              <w:t>», КНАУФ</w:t>
            </w:r>
            <w:r>
              <w:rPr>
                <w:color w:val="000000"/>
              </w:rPr>
              <w:t xml:space="preserve"> – 4,83 кг;  </w:t>
            </w:r>
            <w:r w:rsidRPr="004503B8">
              <w:rPr>
                <w:color w:val="000000"/>
              </w:rPr>
              <w:t>Гранит керамический, размером 300х300х8 мм</w:t>
            </w:r>
            <w:r>
              <w:rPr>
                <w:color w:val="000000"/>
              </w:rPr>
              <w:t xml:space="preserve"> – 16,422 м</w:t>
            </w:r>
            <w:proofErr w:type="gramStart"/>
            <w:r>
              <w:rPr>
                <w:color w:val="000000"/>
              </w:rPr>
              <w:t>2</w:t>
            </w:r>
            <w:proofErr w:type="gramEnd"/>
            <w:r>
              <w:rPr>
                <w:color w:val="000000"/>
              </w:rPr>
              <w:t>)</w:t>
            </w:r>
          </w:p>
        </w:tc>
        <w:tc>
          <w:tcPr>
            <w:tcW w:w="1806" w:type="dxa"/>
            <w:shd w:val="clear" w:color="auto" w:fill="auto"/>
          </w:tcPr>
          <w:p w:rsidR="00573C28" w:rsidRPr="005C3F50" w:rsidRDefault="00573C28" w:rsidP="00C40594">
            <w:pPr>
              <w:jc w:val="center"/>
              <w:rPr>
                <w:color w:val="000000"/>
              </w:rPr>
            </w:pPr>
            <w:r>
              <w:rPr>
                <w:color w:val="000000"/>
              </w:rPr>
              <w:t>1м2</w:t>
            </w:r>
          </w:p>
        </w:tc>
        <w:tc>
          <w:tcPr>
            <w:tcW w:w="1634" w:type="dxa"/>
            <w:shd w:val="clear" w:color="auto" w:fill="auto"/>
            <w:noWrap/>
            <w:hideMark/>
          </w:tcPr>
          <w:p w:rsidR="00573C28" w:rsidRPr="005C3F50" w:rsidRDefault="00573C28" w:rsidP="00C40594">
            <w:pPr>
              <w:jc w:val="center"/>
              <w:rPr>
                <w:color w:val="000000"/>
              </w:rPr>
            </w:pPr>
            <w:r>
              <w:rPr>
                <w:color w:val="000000"/>
              </w:rPr>
              <w:t>16,1</w:t>
            </w:r>
          </w:p>
        </w:tc>
      </w:tr>
      <w:tr w:rsidR="00573C28" w:rsidRPr="005C3F50" w:rsidTr="00C40594">
        <w:trPr>
          <w:trHeight w:val="315"/>
        </w:trPr>
        <w:tc>
          <w:tcPr>
            <w:tcW w:w="960" w:type="dxa"/>
            <w:shd w:val="clear" w:color="auto" w:fill="auto"/>
            <w:noWrap/>
            <w:hideMark/>
          </w:tcPr>
          <w:p w:rsidR="00573C28" w:rsidRPr="005C3F50" w:rsidRDefault="00573C28" w:rsidP="00C40594">
            <w:pPr>
              <w:rPr>
                <w:color w:val="000000"/>
              </w:rPr>
            </w:pPr>
            <w:r>
              <w:rPr>
                <w:color w:val="000000"/>
              </w:rPr>
              <w:t>22</w:t>
            </w:r>
          </w:p>
        </w:tc>
        <w:tc>
          <w:tcPr>
            <w:tcW w:w="5530" w:type="dxa"/>
            <w:shd w:val="clear" w:color="auto" w:fill="auto"/>
            <w:noWrap/>
            <w:vAlign w:val="bottom"/>
            <w:hideMark/>
          </w:tcPr>
          <w:p w:rsidR="00573C28" w:rsidRPr="005C3F50" w:rsidRDefault="00573C28" w:rsidP="00573C28">
            <w:pPr>
              <w:rPr>
                <w:color w:val="000000"/>
              </w:rPr>
            </w:pPr>
            <w:r w:rsidRPr="00906B9C">
              <w:rPr>
                <w:color w:val="000000"/>
              </w:rPr>
              <w:t xml:space="preserve">Устройство плинтусов поливинилхлоридных на </w:t>
            </w:r>
            <w:r w:rsidRPr="00906B9C">
              <w:rPr>
                <w:color w:val="000000"/>
              </w:rPr>
              <w:lastRenderedPageBreak/>
              <w:t>винтах самонарезающих</w:t>
            </w:r>
          </w:p>
        </w:tc>
        <w:tc>
          <w:tcPr>
            <w:tcW w:w="1806" w:type="dxa"/>
            <w:shd w:val="clear" w:color="auto" w:fill="auto"/>
          </w:tcPr>
          <w:p w:rsidR="00573C28" w:rsidRPr="005C3F50" w:rsidRDefault="00573C28" w:rsidP="00C40594">
            <w:pPr>
              <w:jc w:val="center"/>
              <w:rPr>
                <w:color w:val="000000"/>
              </w:rPr>
            </w:pPr>
            <w:r>
              <w:rPr>
                <w:color w:val="000000"/>
              </w:rPr>
              <w:lastRenderedPageBreak/>
              <w:t>1м</w:t>
            </w:r>
          </w:p>
        </w:tc>
        <w:tc>
          <w:tcPr>
            <w:tcW w:w="1634" w:type="dxa"/>
            <w:shd w:val="clear" w:color="auto" w:fill="auto"/>
            <w:noWrap/>
            <w:hideMark/>
          </w:tcPr>
          <w:p w:rsidR="00573C28" w:rsidRPr="005C3F50" w:rsidRDefault="00573C28" w:rsidP="00C40594">
            <w:pPr>
              <w:jc w:val="center"/>
              <w:rPr>
                <w:color w:val="000000"/>
              </w:rPr>
            </w:pPr>
            <w:r>
              <w:rPr>
                <w:color w:val="000000"/>
              </w:rPr>
              <w:t>19</w:t>
            </w:r>
          </w:p>
        </w:tc>
      </w:tr>
      <w:tr w:rsidR="00573C28" w:rsidRPr="005C3F50" w:rsidTr="002F61B1">
        <w:trPr>
          <w:trHeight w:val="311"/>
        </w:trPr>
        <w:tc>
          <w:tcPr>
            <w:tcW w:w="960" w:type="dxa"/>
            <w:shd w:val="clear" w:color="auto" w:fill="auto"/>
            <w:noWrap/>
            <w:hideMark/>
          </w:tcPr>
          <w:p w:rsidR="00573C28" w:rsidRPr="005C3F50" w:rsidRDefault="00573C28" w:rsidP="00C40594">
            <w:pPr>
              <w:rPr>
                <w:color w:val="000000"/>
              </w:rPr>
            </w:pPr>
            <w:r>
              <w:rPr>
                <w:color w:val="000000"/>
              </w:rPr>
              <w:lastRenderedPageBreak/>
              <w:t>23</w:t>
            </w:r>
          </w:p>
        </w:tc>
        <w:tc>
          <w:tcPr>
            <w:tcW w:w="5530" w:type="dxa"/>
            <w:shd w:val="clear" w:color="auto" w:fill="auto"/>
            <w:noWrap/>
            <w:vAlign w:val="bottom"/>
            <w:hideMark/>
          </w:tcPr>
          <w:p w:rsidR="00573C28" w:rsidRPr="005C3F50" w:rsidRDefault="00573C28" w:rsidP="00573C28">
            <w:pPr>
              <w:rPr>
                <w:color w:val="000000"/>
              </w:rPr>
            </w:pPr>
            <w:r w:rsidRPr="00C526DE">
              <w:rPr>
                <w:color w:val="000000"/>
              </w:rPr>
              <w:t>Облицовка стен по системе «КНАУФ» по одинарному металлическому каркасу из потолочного профиля гипсокартонными листами (С 623) одним слоем</w:t>
            </w:r>
          </w:p>
        </w:tc>
        <w:tc>
          <w:tcPr>
            <w:tcW w:w="1806" w:type="dxa"/>
            <w:shd w:val="clear" w:color="auto" w:fill="auto"/>
          </w:tcPr>
          <w:p w:rsidR="00573C28" w:rsidRPr="005C3F50" w:rsidRDefault="00573C28" w:rsidP="00C40594">
            <w:pPr>
              <w:jc w:val="center"/>
              <w:rPr>
                <w:color w:val="000000"/>
              </w:rPr>
            </w:pPr>
            <w:r>
              <w:rPr>
                <w:color w:val="000000"/>
              </w:rPr>
              <w:t>1м2 (за вычетом проемов)</w:t>
            </w:r>
          </w:p>
        </w:tc>
        <w:tc>
          <w:tcPr>
            <w:tcW w:w="1634" w:type="dxa"/>
            <w:shd w:val="clear" w:color="auto" w:fill="auto"/>
            <w:noWrap/>
            <w:hideMark/>
          </w:tcPr>
          <w:p w:rsidR="00573C28" w:rsidRPr="005C3F50" w:rsidRDefault="00573C28" w:rsidP="00C40594">
            <w:pPr>
              <w:jc w:val="center"/>
              <w:rPr>
                <w:color w:val="000000"/>
              </w:rPr>
            </w:pPr>
            <w:r>
              <w:rPr>
                <w:color w:val="000000"/>
              </w:rPr>
              <w:t>1,6</w:t>
            </w:r>
          </w:p>
        </w:tc>
      </w:tr>
      <w:tr w:rsidR="00573C28" w:rsidRPr="005C3F50" w:rsidTr="00C40594">
        <w:trPr>
          <w:trHeight w:val="315"/>
        </w:trPr>
        <w:tc>
          <w:tcPr>
            <w:tcW w:w="960" w:type="dxa"/>
            <w:shd w:val="clear" w:color="auto" w:fill="auto"/>
            <w:noWrap/>
            <w:hideMark/>
          </w:tcPr>
          <w:p w:rsidR="00573C28" w:rsidRPr="005C3F50" w:rsidRDefault="00573C28" w:rsidP="00C40594">
            <w:pPr>
              <w:rPr>
                <w:color w:val="000000"/>
              </w:rPr>
            </w:pPr>
            <w:r>
              <w:rPr>
                <w:color w:val="000000"/>
              </w:rPr>
              <w:t>24</w:t>
            </w:r>
          </w:p>
        </w:tc>
        <w:tc>
          <w:tcPr>
            <w:tcW w:w="5530" w:type="dxa"/>
            <w:shd w:val="clear" w:color="auto" w:fill="auto"/>
            <w:noWrap/>
            <w:vAlign w:val="bottom"/>
            <w:hideMark/>
          </w:tcPr>
          <w:p w:rsidR="00573C28" w:rsidRPr="005C3F50" w:rsidRDefault="00573C28" w:rsidP="00573C28">
            <w:pPr>
              <w:rPr>
                <w:color w:val="000000"/>
              </w:rPr>
            </w:pPr>
            <w:r w:rsidRPr="00EB33DE">
              <w:rPr>
                <w:color w:val="000000"/>
              </w:rPr>
              <w:t>Снятие обоев простых и улучшенных</w:t>
            </w:r>
          </w:p>
        </w:tc>
        <w:tc>
          <w:tcPr>
            <w:tcW w:w="1806" w:type="dxa"/>
            <w:shd w:val="clear" w:color="auto" w:fill="auto"/>
          </w:tcPr>
          <w:p w:rsidR="00573C28" w:rsidRPr="005C3F50" w:rsidRDefault="00573C28" w:rsidP="00C40594">
            <w:pPr>
              <w:jc w:val="center"/>
              <w:rPr>
                <w:color w:val="000000"/>
              </w:rPr>
            </w:pPr>
            <w:r>
              <w:rPr>
                <w:color w:val="000000"/>
              </w:rPr>
              <w:t>1м2</w:t>
            </w:r>
          </w:p>
        </w:tc>
        <w:tc>
          <w:tcPr>
            <w:tcW w:w="1634" w:type="dxa"/>
            <w:shd w:val="clear" w:color="auto" w:fill="auto"/>
            <w:noWrap/>
            <w:hideMark/>
          </w:tcPr>
          <w:p w:rsidR="00573C28" w:rsidRPr="005C3F50" w:rsidRDefault="00573C28" w:rsidP="00E30114">
            <w:pPr>
              <w:jc w:val="center"/>
              <w:rPr>
                <w:color w:val="000000"/>
              </w:rPr>
            </w:pPr>
            <w:r>
              <w:rPr>
                <w:color w:val="000000"/>
              </w:rPr>
              <w:t>37</w:t>
            </w:r>
            <w:r w:rsidR="00E30114">
              <w:rPr>
                <w:color w:val="000000"/>
              </w:rPr>
              <w:t>,5</w:t>
            </w:r>
          </w:p>
        </w:tc>
      </w:tr>
      <w:tr w:rsidR="00573C28" w:rsidRPr="005C3F50" w:rsidTr="00C40594">
        <w:trPr>
          <w:trHeight w:val="315"/>
        </w:trPr>
        <w:tc>
          <w:tcPr>
            <w:tcW w:w="960" w:type="dxa"/>
            <w:shd w:val="clear" w:color="auto" w:fill="auto"/>
            <w:noWrap/>
            <w:hideMark/>
          </w:tcPr>
          <w:p w:rsidR="00573C28" w:rsidRPr="005C3F50" w:rsidRDefault="00573C28" w:rsidP="00C40594">
            <w:pPr>
              <w:rPr>
                <w:color w:val="000000"/>
              </w:rPr>
            </w:pPr>
            <w:r>
              <w:rPr>
                <w:color w:val="000000"/>
              </w:rPr>
              <w:t>25</w:t>
            </w:r>
          </w:p>
        </w:tc>
        <w:tc>
          <w:tcPr>
            <w:tcW w:w="5530" w:type="dxa"/>
            <w:shd w:val="clear" w:color="auto" w:fill="auto"/>
            <w:noWrap/>
            <w:vAlign w:val="bottom"/>
            <w:hideMark/>
          </w:tcPr>
          <w:p w:rsidR="00573C28" w:rsidRPr="005C3F50" w:rsidRDefault="00573C28" w:rsidP="00573C28">
            <w:pPr>
              <w:rPr>
                <w:color w:val="000000"/>
              </w:rPr>
            </w:pPr>
            <w:proofErr w:type="spellStart"/>
            <w:r w:rsidRPr="00EB33DE">
              <w:rPr>
                <w:color w:val="000000"/>
              </w:rPr>
              <w:t>Огрунтовка</w:t>
            </w:r>
            <w:proofErr w:type="spellEnd"/>
            <w:r w:rsidRPr="00EB33DE">
              <w:rPr>
                <w:color w:val="000000"/>
              </w:rPr>
              <w:t xml:space="preserve"> бетонных и оштукатуренных поверхностей </w:t>
            </w:r>
            <w:proofErr w:type="spellStart"/>
            <w:r w:rsidRPr="00EB33DE">
              <w:rPr>
                <w:color w:val="000000"/>
              </w:rPr>
              <w:t>органосиликатной</w:t>
            </w:r>
            <w:proofErr w:type="spellEnd"/>
            <w:r w:rsidRPr="00EB33DE">
              <w:rPr>
                <w:color w:val="000000"/>
              </w:rPr>
              <w:t xml:space="preserve"> композицией ОС-12-01, первый слой</w:t>
            </w:r>
          </w:p>
        </w:tc>
        <w:tc>
          <w:tcPr>
            <w:tcW w:w="1806" w:type="dxa"/>
            <w:shd w:val="clear" w:color="auto" w:fill="auto"/>
          </w:tcPr>
          <w:p w:rsidR="00573C28" w:rsidRPr="005C3F50" w:rsidRDefault="00573C28" w:rsidP="00C40594">
            <w:pPr>
              <w:jc w:val="center"/>
              <w:rPr>
                <w:color w:val="000000"/>
              </w:rPr>
            </w:pPr>
            <w:r>
              <w:rPr>
                <w:color w:val="000000"/>
              </w:rPr>
              <w:t>1м2</w:t>
            </w:r>
          </w:p>
        </w:tc>
        <w:tc>
          <w:tcPr>
            <w:tcW w:w="1634" w:type="dxa"/>
            <w:shd w:val="clear" w:color="auto" w:fill="auto"/>
            <w:noWrap/>
            <w:hideMark/>
          </w:tcPr>
          <w:p w:rsidR="00573C28" w:rsidRPr="005C3F50" w:rsidRDefault="00573C28" w:rsidP="00E30114">
            <w:pPr>
              <w:jc w:val="center"/>
              <w:rPr>
                <w:color w:val="000000"/>
              </w:rPr>
            </w:pPr>
            <w:r>
              <w:rPr>
                <w:color w:val="000000"/>
              </w:rPr>
              <w:t>3</w:t>
            </w:r>
            <w:r w:rsidR="00E30114">
              <w:rPr>
                <w:color w:val="000000"/>
              </w:rPr>
              <w:t>7</w:t>
            </w:r>
            <w:r>
              <w:rPr>
                <w:color w:val="000000"/>
              </w:rPr>
              <w:t>,5</w:t>
            </w:r>
          </w:p>
        </w:tc>
      </w:tr>
      <w:tr w:rsidR="00573C28" w:rsidRPr="005C3F50" w:rsidTr="00C40594">
        <w:trPr>
          <w:trHeight w:val="315"/>
        </w:trPr>
        <w:tc>
          <w:tcPr>
            <w:tcW w:w="960" w:type="dxa"/>
            <w:shd w:val="clear" w:color="auto" w:fill="auto"/>
            <w:noWrap/>
            <w:hideMark/>
          </w:tcPr>
          <w:p w:rsidR="00573C28" w:rsidRPr="005C3F50" w:rsidRDefault="00573C28" w:rsidP="00C40594">
            <w:pPr>
              <w:rPr>
                <w:color w:val="000000"/>
              </w:rPr>
            </w:pPr>
            <w:r>
              <w:rPr>
                <w:color w:val="000000"/>
              </w:rPr>
              <w:t>26</w:t>
            </w:r>
          </w:p>
        </w:tc>
        <w:tc>
          <w:tcPr>
            <w:tcW w:w="5530" w:type="dxa"/>
            <w:shd w:val="clear" w:color="auto" w:fill="auto"/>
            <w:noWrap/>
            <w:vAlign w:val="bottom"/>
            <w:hideMark/>
          </w:tcPr>
          <w:p w:rsidR="00573C28" w:rsidRPr="005C3F50" w:rsidRDefault="00573C28" w:rsidP="00573C28">
            <w:pPr>
              <w:rPr>
                <w:color w:val="000000"/>
              </w:rPr>
            </w:pPr>
            <w:r w:rsidRPr="00D77375">
              <w:rPr>
                <w:color w:val="000000"/>
              </w:rPr>
              <w:t>Оклейка обоями стен по монолитной штукатурке и бетону тиснеными и плотными</w:t>
            </w:r>
          </w:p>
        </w:tc>
        <w:tc>
          <w:tcPr>
            <w:tcW w:w="1806" w:type="dxa"/>
            <w:shd w:val="clear" w:color="auto" w:fill="auto"/>
          </w:tcPr>
          <w:p w:rsidR="00573C28" w:rsidRPr="005C3F50" w:rsidRDefault="00573C28" w:rsidP="00C40594">
            <w:pPr>
              <w:jc w:val="center"/>
              <w:rPr>
                <w:color w:val="000000"/>
              </w:rPr>
            </w:pPr>
            <w:r>
              <w:rPr>
                <w:color w:val="000000"/>
              </w:rPr>
              <w:t>1м2</w:t>
            </w:r>
          </w:p>
        </w:tc>
        <w:tc>
          <w:tcPr>
            <w:tcW w:w="1634" w:type="dxa"/>
            <w:shd w:val="clear" w:color="auto" w:fill="auto"/>
            <w:noWrap/>
            <w:hideMark/>
          </w:tcPr>
          <w:p w:rsidR="00573C28" w:rsidRPr="005C3F50" w:rsidRDefault="00573C28" w:rsidP="00E30114">
            <w:pPr>
              <w:jc w:val="center"/>
              <w:rPr>
                <w:color w:val="000000"/>
              </w:rPr>
            </w:pPr>
            <w:r>
              <w:rPr>
                <w:color w:val="000000"/>
              </w:rPr>
              <w:t>37</w:t>
            </w:r>
            <w:r w:rsidR="00E30114">
              <w:rPr>
                <w:color w:val="000000"/>
              </w:rPr>
              <w:t>,</w:t>
            </w:r>
            <w:r>
              <w:rPr>
                <w:color w:val="000000"/>
              </w:rPr>
              <w:t>5</w:t>
            </w:r>
          </w:p>
        </w:tc>
      </w:tr>
      <w:tr w:rsidR="00573C28" w:rsidRPr="005C3F50" w:rsidTr="00C40594">
        <w:trPr>
          <w:trHeight w:val="315"/>
        </w:trPr>
        <w:tc>
          <w:tcPr>
            <w:tcW w:w="960" w:type="dxa"/>
            <w:shd w:val="clear" w:color="auto" w:fill="auto"/>
            <w:noWrap/>
            <w:hideMark/>
          </w:tcPr>
          <w:p w:rsidR="00573C28" w:rsidRPr="005C3F50" w:rsidRDefault="00573C28" w:rsidP="00C40594">
            <w:pPr>
              <w:rPr>
                <w:color w:val="000000"/>
              </w:rPr>
            </w:pPr>
            <w:r>
              <w:rPr>
                <w:color w:val="000000"/>
              </w:rPr>
              <w:t>27</w:t>
            </w:r>
          </w:p>
        </w:tc>
        <w:tc>
          <w:tcPr>
            <w:tcW w:w="5530" w:type="dxa"/>
            <w:shd w:val="clear" w:color="auto" w:fill="auto"/>
            <w:noWrap/>
            <w:vAlign w:val="bottom"/>
            <w:hideMark/>
          </w:tcPr>
          <w:p w:rsidR="00573C28" w:rsidRPr="005C3F50" w:rsidRDefault="00573C28" w:rsidP="00573C28">
            <w:pPr>
              <w:rPr>
                <w:color w:val="000000"/>
              </w:rPr>
            </w:pPr>
            <w:r>
              <w:rPr>
                <w:color w:val="000000"/>
              </w:rPr>
              <w:t>О</w:t>
            </w:r>
            <w:r w:rsidRPr="00D77375">
              <w:rPr>
                <w:color w:val="000000"/>
              </w:rPr>
              <w:t>крашивание водоэмульсионными составами поверхностей стен, ранее окрашенных водоэмульсионной краской с расчисткой старой краски более 35% (за радиаторами отопления)</w:t>
            </w:r>
          </w:p>
        </w:tc>
        <w:tc>
          <w:tcPr>
            <w:tcW w:w="1806" w:type="dxa"/>
            <w:shd w:val="clear" w:color="auto" w:fill="auto"/>
          </w:tcPr>
          <w:p w:rsidR="00573C28" w:rsidRPr="005C3F50" w:rsidRDefault="00573C28" w:rsidP="00C40594">
            <w:pPr>
              <w:jc w:val="center"/>
              <w:rPr>
                <w:color w:val="000000"/>
              </w:rPr>
            </w:pPr>
            <w:r>
              <w:rPr>
                <w:color w:val="000000"/>
              </w:rPr>
              <w:t>1м2</w:t>
            </w:r>
          </w:p>
        </w:tc>
        <w:tc>
          <w:tcPr>
            <w:tcW w:w="1634" w:type="dxa"/>
            <w:shd w:val="clear" w:color="auto" w:fill="auto"/>
            <w:noWrap/>
            <w:hideMark/>
          </w:tcPr>
          <w:p w:rsidR="00573C28" w:rsidRPr="005C3F50" w:rsidRDefault="00573C28" w:rsidP="00C40594">
            <w:pPr>
              <w:jc w:val="center"/>
              <w:rPr>
                <w:color w:val="000000"/>
              </w:rPr>
            </w:pPr>
            <w:r>
              <w:rPr>
                <w:color w:val="000000"/>
              </w:rPr>
              <w:t>2</w:t>
            </w:r>
          </w:p>
        </w:tc>
      </w:tr>
      <w:tr w:rsidR="00573C28" w:rsidRPr="005C3F50" w:rsidTr="00C40594">
        <w:trPr>
          <w:trHeight w:val="315"/>
        </w:trPr>
        <w:tc>
          <w:tcPr>
            <w:tcW w:w="960" w:type="dxa"/>
            <w:shd w:val="clear" w:color="auto" w:fill="auto"/>
            <w:noWrap/>
            <w:hideMark/>
          </w:tcPr>
          <w:p w:rsidR="00573C28" w:rsidRPr="005C3F50" w:rsidRDefault="00573C28" w:rsidP="00C40594">
            <w:pPr>
              <w:rPr>
                <w:color w:val="000000"/>
              </w:rPr>
            </w:pPr>
            <w:r>
              <w:rPr>
                <w:color w:val="000000"/>
              </w:rPr>
              <w:t>28</w:t>
            </w:r>
          </w:p>
        </w:tc>
        <w:tc>
          <w:tcPr>
            <w:tcW w:w="5530" w:type="dxa"/>
            <w:shd w:val="clear" w:color="auto" w:fill="auto"/>
            <w:noWrap/>
            <w:vAlign w:val="bottom"/>
            <w:hideMark/>
          </w:tcPr>
          <w:p w:rsidR="00573C28" w:rsidRPr="005C3F50" w:rsidRDefault="00573C28" w:rsidP="00573C28">
            <w:pPr>
              <w:rPr>
                <w:color w:val="000000"/>
              </w:rPr>
            </w:pPr>
            <w:r w:rsidRPr="00D77375">
              <w:rPr>
                <w:color w:val="000000"/>
              </w:rPr>
              <w:t>Снятие подоконных досок деревянных в каменных зданиях</w:t>
            </w:r>
          </w:p>
        </w:tc>
        <w:tc>
          <w:tcPr>
            <w:tcW w:w="1806" w:type="dxa"/>
            <w:shd w:val="clear" w:color="auto" w:fill="auto"/>
          </w:tcPr>
          <w:p w:rsidR="00573C28" w:rsidRPr="005C3F50" w:rsidRDefault="00573C28" w:rsidP="00C40594">
            <w:pPr>
              <w:jc w:val="center"/>
              <w:rPr>
                <w:color w:val="000000"/>
              </w:rPr>
            </w:pPr>
            <w:r>
              <w:rPr>
                <w:color w:val="000000"/>
              </w:rPr>
              <w:t>1м2</w:t>
            </w:r>
          </w:p>
        </w:tc>
        <w:tc>
          <w:tcPr>
            <w:tcW w:w="1634" w:type="dxa"/>
            <w:shd w:val="clear" w:color="auto" w:fill="auto"/>
            <w:noWrap/>
            <w:hideMark/>
          </w:tcPr>
          <w:p w:rsidR="00573C28" w:rsidRPr="005C3F50" w:rsidRDefault="00FF3228" w:rsidP="00C40594">
            <w:pPr>
              <w:jc w:val="center"/>
              <w:rPr>
                <w:color w:val="000000"/>
              </w:rPr>
            </w:pPr>
            <w:r>
              <w:rPr>
                <w:color w:val="000000"/>
              </w:rPr>
              <w:t>1</w:t>
            </w:r>
          </w:p>
        </w:tc>
      </w:tr>
      <w:tr w:rsidR="00573C28" w:rsidRPr="005C3F50" w:rsidTr="00C40594">
        <w:trPr>
          <w:trHeight w:val="315"/>
        </w:trPr>
        <w:tc>
          <w:tcPr>
            <w:tcW w:w="960" w:type="dxa"/>
            <w:shd w:val="clear" w:color="auto" w:fill="auto"/>
            <w:noWrap/>
            <w:hideMark/>
          </w:tcPr>
          <w:p w:rsidR="00573C28" w:rsidRDefault="00FF3228" w:rsidP="00C40594">
            <w:pPr>
              <w:rPr>
                <w:color w:val="000000"/>
              </w:rPr>
            </w:pPr>
            <w:r>
              <w:rPr>
                <w:color w:val="000000"/>
              </w:rPr>
              <w:t>29</w:t>
            </w:r>
          </w:p>
        </w:tc>
        <w:tc>
          <w:tcPr>
            <w:tcW w:w="5530" w:type="dxa"/>
            <w:shd w:val="clear" w:color="auto" w:fill="auto"/>
            <w:noWrap/>
            <w:vAlign w:val="bottom"/>
            <w:hideMark/>
          </w:tcPr>
          <w:p w:rsidR="00573C28" w:rsidRPr="005C3F50" w:rsidRDefault="00573C28" w:rsidP="00573C28">
            <w:pPr>
              <w:rPr>
                <w:color w:val="000000"/>
              </w:rPr>
            </w:pPr>
            <w:r w:rsidRPr="00D77375">
              <w:rPr>
                <w:color w:val="000000"/>
              </w:rPr>
              <w:t>Установка подоконных досок из ПВХ в каменных стенах  (на прежнее место монтажа)</w:t>
            </w:r>
          </w:p>
        </w:tc>
        <w:tc>
          <w:tcPr>
            <w:tcW w:w="1806" w:type="dxa"/>
            <w:shd w:val="clear" w:color="auto" w:fill="auto"/>
          </w:tcPr>
          <w:p w:rsidR="00573C28" w:rsidRPr="005C3F50" w:rsidRDefault="00FF3228" w:rsidP="00C40594">
            <w:pPr>
              <w:jc w:val="center"/>
              <w:rPr>
                <w:color w:val="000000"/>
              </w:rPr>
            </w:pPr>
            <w:r>
              <w:rPr>
                <w:color w:val="000000"/>
              </w:rPr>
              <w:t>1 п.</w:t>
            </w:r>
            <w:proofErr w:type="gramStart"/>
            <w:r>
              <w:rPr>
                <w:color w:val="000000"/>
              </w:rPr>
              <w:t>м</w:t>
            </w:r>
            <w:proofErr w:type="gramEnd"/>
            <w:r>
              <w:rPr>
                <w:color w:val="000000"/>
              </w:rPr>
              <w:t>.</w:t>
            </w:r>
          </w:p>
        </w:tc>
        <w:tc>
          <w:tcPr>
            <w:tcW w:w="1634" w:type="dxa"/>
            <w:shd w:val="clear" w:color="auto" w:fill="auto"/>
            <w:noWrap/>
            <w:hideMark/>
          </w:tcPr>
          <w:p w:rsidR="00573C28" w:rsidRPr="005C3F50" w:rsidRDefault="00FF3228" w:rsidP="00C40594">
            <w:pPr>
              <w:jc w:val="center"/>
              <w:rPr>
                <w:color w:val="000000"/>
              </w:rPr>
            </w:pPr>
            <w:r>
              <w:rPr>
                <w:color w:val="000000"/>
              </w:rPr>
              <w:t>1,9</w:t>
            </w:r>
          </w:p>
        </w:tc>
      </w:tr>
      <w:tr w:rsidR="00573C28" w:rsidRPr="005C3F50" w:rsidTr="00C40594">
        <w:trPr>
          <w:trHeight w:val="315"/>
        </w:trPr>
        <w:tc>
          <w:tcPr>
            <w:tcW w:w="960" w:type="dxa"/>
            <w:shd w:val="clear" w:color="auto" w:fill="auto"/>
            <w:noWrap/>
            <w:hideMark/>
          </w:tcPr>
          <w:p w:rsidR="00573C28" w:rsidRDefault="00FF3228" w:rsidP="00C40594">
            <w:pPr>
              <w:rPr>
                <w:color w:val="000000"/>
              </w:rPr>
            </w:pPr>
            <w:r>
              <w:rPr>
                <w:color w:val="000000"/>
              </w:rPr>
              <w:t>30</w:t>
            </w:r>
          </w:p>
        </w:tc>
        <w:tc>
          <w:tcPr>
            <w:tcW w:w="5530" w:type="dxa"/>
            <w:shd w:val="clear" w:color="auto" w:fill="auto"/>
            <w:noWrap/>
            <w:vAlign w:val="bottom"/>
            <w:hideMark/>
          </w:tcPr>
          <w:p w:rsidR="00573C28" w:rsidRPr="005C3F50" w:rsidRDefault="00573C28" w:rsidP="00573C28">
            <w:pPr>
              <w:rPr>
                <w:color w:val="000000"/>
              </w:rPr>
            </w:pPr>
            <w:r w:rsidRPr="00D77375">
              <w:rPr>
                <w:color w:val="000000"/>
              </w:rPr>
              <w:t>Разборка облицовки стен гипсокартонными листами на клее (откосов)</w:t>
            </w:r>
          </w:p>
        </w:tc>
        <w:tc>
          <w:tcPr>
            <w:tcW w:w="1806" w:type="dxa"/>
            <w:shd w:val="clear" w:color="auto" w:fill="auto"/>
          </w:tcPr>
          <w:p w:rsidR="00573C28" w:rsidRPr="005C3F50" w:rsidRDefault="00FF3228" w:rsidP="00C40594">
            <w:pPr>
              <w:jc w:val="center"/>
              <w:rPr>
                <w:color w:val="000000"/>
              </w:rPr>
            </w:pPr>
            <w:r>
              <w:rPr>
                <w:color w:val="000000"/>
              </w:rPr>
              <w:t>1м2</w:t>
            </w:r>
          </w:p>
        </w:tc>
        <w:tc>
          <w:tcPr>
            <w:tcW w:w="1634" w:type="dxa"/>
            <w:shd w:val="clear" w:color="auto" w:fill="auto"/>
            <w:noWrap/>
            <w:hideMark/>
          </w:tcPr>
          <w:p w:rsidR="00573C28" w:rsidRPr="005C3F50" w:rsidRDefault="00FF3228" w:rsidP="00C40594">
            <w:pPr>
              <w:jc w:val="center"/>
              <w:rPr>
                <w:color w:val="000000"/>
              </w:rPr>
            </w:pPr>
            <w:r>
              <w:rPr>
                <w:color w:val="000000"/>
              </w:rPr>
              <w:t>2</w:t>
            </w:r>
          </w:p>
        </w:tc>
      </w:tr>
      <w:tr w:rsidR="00573C28" w:rsidRPr="005C3F50" w:rsidTr="00C40594">
        <w:trPr>
          <w:trHeight w:val="315"/>
        </w:trPr>
        <w:tc>
          <w:tcPr>
            <w:tcW w:w="960" w:type="dxa"/>
            <w:shd w:val="clear" w:color="auto" w:fill="auto"/>
            <w:noWrap/>
            <w:hideMark/>
          </w:tcPr>
          <w:p w:rsidR="00573C28" w:rsidRDefault="00FF3228" w:rsidP="00C40594">
            <w:pPr>
              <w:rPr>
                <w:color w:val="000000"/>
              </w:rPr>
            </w:pPr>
            <w:r>
              <w:rPr>
                <w:color w:val="000000"/>
              </w:rPr>
              <w:t>31</w:t>
            </w:r>
          </w:p>
        </w:tc>
        <w:tc>
          <w:tcPr>
            <w:tcW w:w="5530" w:type="dxa"/>
            <w:shd w:val="clear" w:color="auto" w:fill="auto"/>
            <w:noWrap/>
            <w:vAlign w:val="bottom"/>
            <w:hideMark/>
          </w:tcPr>
          <w:p w:rsidR="00573C28" w:rsidRPr="005C3F50" w:rsidRDefault="00573C28" w:rsidP="00FF3228">
            <w:pPr>
              <w:rPr>
                <w:color w:val="000000"/>
              </w:rPr>
            </w:pPr>
            <w:proofErr w:type="gramStart"/>
            <w:r w:rsidRPr="00D77375">
              <w:rPr>
                <w:color w:val="000000"/>
              </w:rPr>
              <w:t>Изоляция изделиями из волокнистых и зернистых материалов с креплением на клее и дюбелями холодных поверхностей внутренних откосов</w:t>
            </w:r>
            <w:r>
              <w:rPr>
                <w:color w:val="000000"/>
              </w:rPr>
              <w:t xml:space="preserve"> (материал:</w:t>
            </w:r>
            <w:proofErr w:type="gramEnd"/>
            <w:r>
              <w:rPr>
                <w:color w:val="000000"/>
              </w:rPr>
              <w:t xml:space="preserve"> </w:t>
            </w:r>
            <w:r w:rsidRPr="00EB11E6">
              <w:rPr>
                <w:color w:val="000000"/>
              </w:rPr>
              <w:t xml:space="preserve">Плиты теплоизоляционные </w:t>
            </w:r>
            <w:proofErr w:type="spellStart"/>
            <w:r w:rsidRPr="00EB11E6">
              <w:rPr>
                <w:color w:val="000000"/>
              </w:rPr>
              <w:t>минераловатные</w:t>
            </w:r>
            <w:proofErr w:type="spellEnd"/>
            <w:r w:rsidRPr="00EB11E6">
              <w:rPr>
                <w:color w:val="000000"/>
              </w:rPr>
              <w:t xml:space="preserve"> РОКЛАЙТ (ТУ 5762-049-17925162-2006)</w:t>
            </w:r>
            <w:r>
              <w:rPr>
                <w:color w:val="000000"/>
              </w:rPr>
              <w:t xml:space="preserve"> – 0,1м3; </w:t>
            </w:r>
            <w:r w:rsidRPr="00EB11E6">
              <w:rPr>
                <w:color w:val="000000"/>
              </w:rPr>
              <w:t>Дюбель рамный распорный с винтом размером 10,0х152 мм</w:t>
            </w:r>
            <w:r>
              <w:rPr>
                <w:color w:val="000000"/>
              </w:rPr>
              <w:t xml:space="preserve"> – </w:t>
            </w:r>
            <w:r w:rsidR="00FF3228">
              <w:rPr>
                <w:color w:val="000000"/>
              </w:rPr>
              <w:t>28</w:t>
            </w:r>
            <w:r>
              <w:rPr>
                <w:color w:val="000000"/>
              </w:rPr>
              <w:t xml:space="preserve"> шт.;  </w:t>
            </w:r>
            <w:r w:rsidRPr="00EB11E6">
              <w:rPr>
                <w:color w:val="000000"/>
              </w:rPr>
              <w:t>Пена монтажная противопожарная полиуретановая NULLIFIRE (0,88 л)</w:t>
            </w:r>
            <w:r>
              <w:rPr>
                <w:color w:val="000000"/>
              </w:rPr>
              <w:t xml:space="preserve"> – 1 шт.)</w:t>
            </w:r>
          </w:p>
        </w:tc>
        <w:tc>
          <w:tcPr>
            <w:tcW w:w="1806" w:type="dxa"/>
            <w:shd w:val="clear" w:color="auto" w:fill="auto"/>
          </w:tcPr>
          <w:p w:rsidR="00573C28" w:rsidRPr="005C3F50" w:rsidRDefault="00FF3228" w:rsidP="00C40594">
            <w:pPr>
              <w:jc w:val="center"/>
              <w:rPr>
                <w:color w:val="000000"/>
              </w:rPr>
            </w:pPr>
            <w:r>
              <w:rPr>
                <w:color w:val="000000"/>
              </w:rPr>
              <w:t>1м2</w:t>
            </w:r>
          </w:p>
        </w:tc>
        <w:tc>
          <w:tcPr>
            <w:tcW w:w="1634" w:type="dxa"/>
            <w:shd w:val="clear" w:color="auto" w:fill="auto"/>
            <w:noWrap/>
            <w:hideMark/>
          </w:tcPr>
          <w:p w:rsidR="00573C28" w:rsidRPr="005C3F50" w:rsidRDefault="00FF3228" w:rsidP="00C40594">
            <w:pPr>
              <w:jc w:val="center"/>
              <w:rPr>
                <w:color w:val="000000"/>
              </w:rPr>
            </w:pPr>
            <w:r>
              <w:rPr>
                <w:color w:val="000000"/>
              </w:rPr>
              <w:t>2</w:t>
            </w:r>
          </w:p>
        </w:tc>
      </w:tr>
      <w:tr w:rsidR="00573C28" w:rsidRPr="005C3F50" w:rsidTr="00C40594">
        <w:trPr>
          <w:trHeight w:val="315"/>
        </w:trPr>
        <w:tc>
          <w:tcPr>
            <w:tcW w:w="960" w:type="dxa"/>
            <w:shd w:val="clear" w:color="auto" w:fill="auto"/>
            <w:noWrap/>
            <w:hideMark/>
          </w:tcPr>
          <w:p w:rsidR="00573C28" w:rsidRDefault="00FF3228" w:rsidP="00C40594">
            <w:pPr>
              <w:rPr>
                <w:color w:val="000000"/>
              </w:rPr>
            </w:pPr>
            <w:r>
              <w:rPr>
                <w:color w:val="000000"/>
              </w:rPr>
              <w:t>32</w:t>
            </w:r>
          </w:p>
        </w:tc>
        <w:tc>
          <w:tcPr>
            <w:tcW w:w="5530" w:type="dxa"/>
            <w:shd w:val="clear" w:color="auto" w:fill="auto"/>
            <w:noWrap/>
            <w:vAlign w:val="bottom"/>
            <w:hideMark/>
          </w:tcPr>
          <w:p w:rsidR="00573C28" w:rsidRPr="005C3F50" w:rsidRDefault="00573C28" w:rsidP="00FF3228">
            <w:pPr>
              <w:rPr>
                <w:color w:val="000000"/>
              </w:rPr>
            </w:pPr>
            <w:proofErr w:type="gramStart"/>
            <w:r w:rsidRPr="000F1285">
              <w:rPr>
                <w:color w:val="000000"/>
              </w:rPr>
              <w:t>Облицовка стен декоративными панелями на клее</w:t>
            </w:r>
            <w:r>
              <w:rPr>
                <w:color w:val="000000"/>
              </w:rPr>
              <w:t xml:space="preserve"> (материал:</w:t>
            </w:r>
            <w:proofErr w:type="gramEnd"/>
            <w:r>
              <w:rPr>
                <w:color w:val="000000"/>
              </w:rPr>
              <w:t xml:space="preserve"> </w:t>
            </w:r>
            <w:r w:rsidRPr="000F1285">
              <w:rPr>
                <w:color w:val="000000"/>
              </w:rPr>
              <w:t>Панели пластиковые для откосов "</w:t>
            </w:r>
            <w:proofErr w:type="spellStart"/>
            <w:r w:rsidRPr="000F1285">
              <w:rPr>
                <w:color w:val="000000"/>
              </w:rPr>
              <w:t>Реас</w:t>
            </w:r>
            <w:proofErr w:type="spellEnd"/>
            <w:r w:rsidRPr="000F1285">
              <w:rPr>
                <w:color w:val="000000"/>
              </w:rPr>
              <w:t xml:space="preserve"> Пласт" шириной 0,4 м, длиной 6,0 м, белые матовые, ламинированные</w:t>
            </w:r>
            <w:r>
              <w:rPr>
                <w:color w:val="000000"/>
              </w:rPr>
              <w:t xml:space="preserve"> – </w:t>
            </w:r>
            <w:r w:rsidR="00FF3228">
              <w:rPr>
                <w:color w:val="000000"/>
              </w:rPr>
              <w:t>2</w:t>
            </w:r>
            <w:r>
              <w:rPr>
                <w:color w:val="000000"/>
              </w:rPr>
              <w:t>,</w:t>
            </w:r>
            <w:r w:rsidR="00FF3228">
              <w:rPr>
                <w:color w:val="000000"/>
              </w:rPr>
              <w:t>06</w:t>
            </w:r>
            <w:r>
              <w:rPr>
                <w:color w:val="000000"/>
              </w:rPr>
              <w:t xml:space="preserve"> м</w:t>
            </w:r>
            <w:proofErr w:type="gramStart"/>
            <w:r>
              <w:rPr>
                <w:color w:val="000000"/>
              </w:rPr>
              <w:t>2</w:t>
            </w:r>
            <w:proofErr w:type="gramEnd"/>
            <w:r>
              <w:rPr>
                <w:color w:val="000000"/>
              </w:rPr>
              <w:t>)</w:t>
            </w:r>
          </w:p>
        </w:tc>
        <w:tc>
          <w:tcPr>
            <w:tcW w:w="1806" w:type="dxa"/>
            <w:shd w:val="clear" w:color="auto" w:fill="auto"/>
          </w:tcPr>
          <w:p w:rsidR="00573C28" w:rsidRPr="005C3F50" w:rsidRDefault="00FF3228" w:rsidP="00C40594">
            <w:pPr>
              <w:jc w:val="center"/>
              <w:rPr>
                <w:color w:val="000000"/>
              </w:rPr>
            </w:pPr>
            <w:r>
              <w:rPr>
                <w:color w:val="000000"/>
              </w:rPr>
              <w:t>1м2</w:t>
            </w:r>
          </w:p>
        </w:tc>
        <w:tc>
          <w:tcPr>
            <w:tcW w:w="1634" w:type="dxa"/>
            <w:shd w:val="clear" w:color="auto" w:fill="auto"/>
            <w:noWrap/>
            <w:hideMark/>
          </w:tcPr>
          <w:p w:rsidR="00573C28" w:rsidRPr="005C3F50" w:rsidRDefault="00FF3228" w:rsidP="00C40594">
            <w:pPr>
              <w:jc w:val="center"/>
              <w:rPr>
                <w:color w:val="000000"/>
              </w:rPr>
            </w:pPr>
            <w:r>
              <w:rPr>
                <w:color w:val="000000"/>
              </w:rPr>
              <w:t>2</w:t>
            </w:r>
          </w:p>
        </w:tc>
      </w:tr>
      <w:tr w:rsidR="00573C28" w:rsidRPr="005C3F50" w:rsidTr="00C40594">
        <w:trPr>
          <w:trHeight w:val="315"/>
        </w:trPr>
        <w:tc>
          <w:tcPr>
            <w:tcW w:w="960" w:type="dxa"/>
            <w:shd w:val="clear" w:color="auto" w:fill="auto"/>
            <w:noWrap/>
            <w:hideMark/>
          </w:tcPr>
          <w:p w:rsidR="00573C28" w:rsidRDefault="00FF3228" w:rsidP="00C40594">
            <w:pPr>
              <w:rPr>
                <w:color w:val="000000"/>
              </w:rPr>
            </w:pPr>
            <w:r>
              <w:rPr>
                <w:color w:val="000000"/>
              </w:rPr>
              <w:t>33</w:t>
            </w:r>
          </w:p>
        </w:tc>
        <w:tc>
          <w:tcPr>
            <w:tcW w:w="5530" w:type="dxa"/>
            <w:shd w:val="clear" w:color="auto" w:fill="auto"/>
            <w:noWrap/>
            <w:vAlign w:val="bottom"/>
            <w:hideMark/>
          </w:tcPr>
          <w:p w:rsidR="00573C28" w:rsidRPr="005C3F50" w:rsidRDefault="00FF3228" w:rsidP="00C40594">
            <w:pPr>
              <w:rPr>
                <w:color w:val="000000"/>
              </w:rPr>
            </w:pPr>
            <w:r w:rsidRPr="00FF3228">
              <w:rPr>
                <w:color w:val="000000"/>
              </w:rPr>
              <w:t>Демонтаж подвесных потолков типа &lt;</w:t>
            </w:r>
            <w:proofErr w:type="spellStart"/>
            <w:r w:rsidRPr="00FF3228">
              <w:rPr>
                <w:color w:val="000000"/>
              </w:rPr>
              <w:t>Армстронг</w:t>
            </w:r>
            <w:proofErr w:type="spellEnd"/>
            <w:r w:rsidRPr="00FF3228">
              <w:rPr>
                <w:color w:val="000000"/>
              </w:rPr>
              <w:t>&gt; по каркасу из оцинкованного профиля</w:t>
            </w:r>
          </w:p>
        </w:tc>
        <w:tc>
          <w:tcPr>
            <w:tcW w:w="1806" w:type="dxa"/>
            <w:shd w:val="clear" w:color="auto" w:fill="auto"/>
          </w:tcPr>
          <w:p w:rsidR="00573C28" w:rsidRPr="005C3F50" w:rsidRDefault="00FF3228" w:rsidP="00C40594">
            <w:pPr>
              <w:jc w:val="center"/>
              <w:rPr>
                <w:color w:val="000000"/>
              </w:rPr>
            </w:pPr>
            <w:r>
              <w:rPr>
                <w:color w:val="000000"/>
              </w:rPr>
              <w:t>1м2</w:t>
            </w:r>
          </w:p>
        </w:tc>
        <w:tc>
          <w:tcPr>
            <w:tcW w:w="1634" w:type="dxa"/>
            <w:shd w:val="clear" w:color="auto" w:fill="auto"/>
            <w:noWrap/>
            <w:hideMark/>
          </w:tcPr>
          <w:p w:rsidR="00573C28" w:rsidRPr="005C3F50" w:rsidRDefault="00FF3228" w:rsidP="00C40594">
            <w:pPr>
              <w:jc w:val="center"/>
              <w:rPr>
                <w:color w:val="000000"/>
              </w:rPr>
            </w:pPr>
            <w:r>
              <w:rPr>
                <w:color w:val="000000"/>
              </w:rPr>
              <w:t>14,6</w:t>
            </w:r>
          </w:p>
        </w:tc>
      </w:tr>
      <w:tr w:rsidR="00573C28" w:rsidRPr="005C3F50" w:rsidTr="00C40594">
        <w:trPr>
          <w:trHeight w:val="315"/>
        </w:trPr>
        <w:tc>
          <w:tcPr>
            <w:tcW w:w="960" w:type="dxa"/>
            <w:shd w:val="clear" w:color="auto" w:fill="auto"/>
            <w:noWrap/>
            <w:hideMark/>
          </w:tcPr>
          <w:p w:rsidR="00573C28" w:rsidRDefault="00FF3228" w:rsidP="00C40594">
            <w:pPr>
              <w:rPr>
                <w:color w:val="000000"/>
              </w:rPr>
            </w:pPr>
            <w:r>
              <w:rPr>
                <w:color w:val="000000"/>
              </w:rPr>
              <w:t>34</w:t>
            </w:r>
          </w:p>
        </w:tc>
        <w:tc>
          <w:tcPr>
            <w:tcW w:w="5530" w:type="dxa"/>
            <w:shd w:val="clear" w:color="auto" w:fill="auto"/>
            <w:noWrap/>
            <w:vAlign w:val="bottom"/>
            <w:hideMark/>
          </w:tcPr>
          <w:p w:rsidR="00573C28" w:rsidRPr="005C3F50" w:rsidRDefault="00FF3228" w:rsidP="00C40594">
            <w:pPr>
              <w:rPr>
                <w:color w:val="000000"/>
              </w:rPr>
            </w:pPr>
            <w:r w:rsidRPr="00FF3228">
              <w:rPr>
                <w:color w:val="000000"/>
              </w:rPr>
              <w:t>Устройство подвесных потолков типа &lt;</w:t>
            </w:r>
            <w:proofErr w:type="spellStart"/>
            <w:r w:rsidRPr="00FF3228">
              <w:rPr>
                <w:color w:val="000000"/>
              </w:rPr>
              <w:t>Армстронг</w:t>
            </w:r>
            <w:proofErr w:type="spellEnd"/>
            <w:r w:rsidRPr="00FF3228">
              <w:rPr>
                <w:color w:val="000000"/>
              </w:rPr>
              <w:t>&gt; по каркасу из оцинкованного профиля</w:t>
            </w:r>
          </w:p>
        </w:tc>
        <w:tc>
          <w:tcPr>
            <w:tcW w:w="1806" w:type="dxa"/>
            <w:shd w:val="clear" w:color="auto" w:fill="auto"/>
          </w:tcPr>
          <w:p w:rsidR="00573C28" w:rsidRPr="005C3F50" w:rsidRDefault="00FF3228" w:rsidP="00C40594">
            <w:pPr>
              <w:jc w:val="center"/>
              <w:rPr>
                <w:color w:val="000000"/>
              </w:rPr>
            </w:pPr>
            <w:r>
              <w:rPr>
                <w:color w:val="000000"/>
              </w:rPr>
              <w:t>1м2</w:t>
            </w:r>
          </w:p>
        </w:tc>
        <w:tc>
          <w:tcPr>
            <w:tcW w:w="1634" w:type="dxa"/>
            <w:shd w:val="clear" w:color="auto" w:fill="auto"/>
            <w:noWrap/>
            <w:hideMark/>
          </w:tcPr>
          <w:p w:rsidR="00573C28" w:rsidRPr="005C3F50" w:rsidRDefault="00FF3228" w:rsidP="00C40594">
            <w:pPr>
              <w:jc w:val="center"/>
              <w:rPr>
                <w:color w:val="000000"/>
              </w:rPr>
            </w:pPr>
            <w:r>
              <w:rPr>
                <w:color w:val="000000"/>
              </w:rPr>
              <w:t>14,6</w:t>
            </w:r>
          </w:p>
        </w:tc>
      </w:tr>
      <w:tr w:rsidR="00573C28" w:rsidRPr="005C3F50" w:rsidTr="00C40594">
        <w:trPr>
          <w:trHeight w:val="315"/>
        </w:trPr>
        <w:tc>
          <w:tcPr>
            <w:tcW w:w="960" w:type="dxa"/>
            <w:shd w:val="clear" w:color="auto" w:fill="auto"/>
            <w:noWrap/>
            <w:hideMark/>
          </w:tcPr>
          <w:p w:rsidR="00573C28" w:rsidRDefault="00FF3228" w:rsidP="00C40594">
            <w:pPr>
              <w:rPr>
                <w:color w:val="000000"/>
              </w:rPr>
            </w:pPr>
            <w:r>
              <w:rPr>
                <w:color w:val="000000"/>
              </w:rPr>
              <w:t>35</w:t>
            </w:r>
          </w:p>
        </w:tc>
        <w:tc>
          <w:tcPr>
            <w:tcW w:w="5530" w:type="dxa"/>
            <w:shd w:val="clear" w:color="auto" w:fill="auto"/>
            <w:noWrap/>
            <w:vAlign w:val="bottom"/>
            <w:hideMark/>
          </w:tcPr>
          <w:p w:rsidR="00573C28" w:rsidRPr="005C3F50" w:rsidRDefault="00FF3228" w:rsidP="00C40594">
            <w:pPr>
              <w:rPr>
                <w:color w:val="000000"/>
              </w:rPr>
            </w:pPr>
            <w:r w:rsidRPr="00FF3228">
              <w:rPr>
                <w:color w:val="000000"/>
              </w:rPr>
              <w:t>Разборка деревянных заполнений проемов дверных и воротных</w:t>
            </w:r>
          </w:p>
        </w:tc>
        <w:tc>
          <w:tcPr>
            <w:tcW w:w="1806" w:type="dxa"/>
            <w:shd w:val="clear" w:color="auto" w:fill="auto"/>
          </w:tcPr>
          <w:p w:rsidR="00573C28" w:rsidRPr="005C3F50" w:rsidRDefault="00FF3228" w:rsidP="00C40594">
            <w:pPr>
              <w:jc w:val="center"/>
              <w:rPr>
                <w:color w:val="000000"/>
              </w:rPr>
            </w:pPr>
            <w:r>
              <w:rPr>
                <w:color w:val="000000"/>
              </w:rPr>
              <w:t>1м2</w:t>
            </w:r>
          </w:p>
        </w:tc>
        <w:tc>
          <w:tcPr>
            <w:tcW w:w="1634" w:type="dxa"/>
            <w:shd w:val="clear" w:color="auto" w:fill="auto"/>
            <w:noWrap/>
            <w:hideMark/>
          </w:tcPr>
          <w:p w:rsidR="00573C28" w:rsidRPr="005C3F50" w:rsidRDefault="00FF3228" w:rsidP="00C40594">
            <w:pPr>
              <w:jc w:val="center"/>
              <w:rPr>
                <w:color w:val="000000"/>
              </w:rPr>
            </w:pPr>
            <w:r>
              <w:rPr>
                <w:color w:val="000000"/>
              </w:rPr>
              <w:t>1,6</w:t>
            </w:r>
          </w:p>
        </w:tc>
      </w:tr>
      <w:tr w:rsidR="00573C28" w:rsidRPr="005C3F50" w:rsidTr="00C40594">
        <w:trPr>
          <w:trHeight w:val="315"/>
        </w:trPr>
        <w:tc>
          <w:tcPr>
            <w:tcW w:w="960" w:type="dxa"/>
            <w:shd w:val="clear" w:color="auto" w:fill="auto"/>
            <w:noWrap/>
            <w:hideMark/>
          </w:tcPr>
          <w:p w:rsidR="00573C28" w:rsidRDefault="00FF3228" w:rsidP="00C40594">
            <w:pPr>
              <w:rPr>
                <w:color w:val="000000"/>
              </w:rPr>
            </w:pPr>
            <w:r>
              <w:rPr>
                <w:color w:val="000000"/>
              </w:rPr>
              <w:t>36</w:t>
            </w:r>
          </w:p>
        </w:tc>
        <w:tc>
          <w:tcPr>
            <w:tcW w:w="5530" w:type="dxa"/>
            <w:shd w:val="clear" w:color="auto" w:fill="auto"/>
            <w:noWrap/>
            <w:vAlign w:val="bottom"/>
            <w:hideMark/>
          </w:tcPr>
          <w:p w:rsidR="00573C28" w:rsidRPr="005C3F50" w:rsidRDefault="00FF3228" w:rsidP="00C40594">
            <w:pPr>
              <w:rPr>
                <w:color w:val="000000"/>
              </w:rPr>
            </w:pPr>
            <w:r w:rsidRPr="00FF3228">
              <w:rPr>
                <w:color w:val="000000"/>
              </w:rPr>
              <w:t>Установка блоков в наружных и внутренних дверных проемах в каменных стенах, площадь проема до 3 м</w:t>
            </w:r>
            <w:proofErr w:type="gramStart"/>
            <w:r w:rsidRPr="00FF3228">
              <w:rPr>
                <w:color w:val="000000"/>
              </w:rPr>
              <w:t>2</w:t>
            </w:r>
            <w:proofErr w:type="gramEnd"/>
            <w:r>
              <w:rPr>
                <w:color w:val="000000"/>
              </w:rPr>
              <w:t xml:space="preserve"> (материал: </w:t>
            </w:r>
            <w:r w:rsidRPr="00FF3228">
              <w:rPr>
                <w:color w:val="000000"/>
              </w:rPr>
              <w:t xml:space="preserve">Блоки дверные внутренние </w:t>
            </w:r>
            <w:proofErr w:type="spellStart"/>
            <w:r w:rsidRPr="00FF3228">
              <w:rPr>
                <w:color w:val="000000"/>
              </w:rPr>
              <w:t>однопольные</w:t>
            </w:r>
            <w:proofErr w:type="spellEnd"/>
            <w:r w:rsidRPr="00FF3228">
              <w:rPr>
                <w:color w:val="000000"/>
              </w:rPr>
              <w:t xml:space="preserve"> глухие, фанерованные шпоном дуба</w:t>
            </w:r>
            <w:r>
              <w:rPr>
                <w:color w:val="000000"/>
              </w:rPr>
              <w:t xml:space="preserve"> – 1,6 м</w:t>
            </w:r>
            <w:proofErr w:type="gramStart"/>
            <w:r>
              <w:rPr>
                <w:color w:val="000000"/>
              </w:rPr>
              <w:t>2</w:t>
            </w:r>
            <w:proofErr w:type="gramEnd"/>
            <w:r>
              <w:rPr>
                <w:color w:val="000000"/>
              </w:rPr>
              <w:t xml:space="preserve">; </w:t>
            </w:r>
            <w:r w:rsidRPr="00FF3228">
              <w:rPr>
                <w:color w:val="000000"/>
              </w:rPr>
              <w:t xml:space="preserve">Скобяные изделия для блоков входных дверей в помещение </w:t>
            </w:r>
            <w:proofErr w:type="spellStart"/>
            <w:r w:rsidRPr="00FF3228">
              <w:rPr>
                <w:color w:val="000000"/>
              </w:rPr>
              <w:t>однопольных</w:t>
            </w:r>
            <w:proofErr w:type="spellEnd"/>
            <w:r>
              <w:rPr>
                <w:color w:val="000000"/>
              </w:rPr>
              <w:t xml:space="preserve"> – 1 </w:t>
            </w:r>
            <w:proofErr w:type="spellStart"/>
            <w:r>
              <w:rPr>
                <w:color w:val="000000"/>
              </w:rPr>
              <w:t>коплект</w:t>
            </w:r>
            <w:proofErr w:type="spellEnd"/>
            <w:r>
              <w:rPr>
                <w:color w:val="000000"/>
              </w:rPr>
              <w:t xml:space="preserve">; </w:t>
            </w:r>
            <w:r w:rsidRPr="00FF3228">
              <w:rPr>
                <w:color w:val="000000"/>
              </w:rPr>
              <w:t>Наличники из древесины типа Н-1, размером 13х74 мм</w:t>
            </w:r>
            <w:r>
              <w:rPr>
                <w:color w:val="000000"/>
              </w:rPr>
              <w:t xml:space="preserve"> – 4,8 м)</w:t>
            </w:r>
          </w:p>
        </w:tc>
        <w:tc>
          <w:tcPr>
            <w:tcW w:w="1806" w:type="dxa"/>
            <w:shd w:val="clear" w:color="auto" w:fill="auto"/>
          </w:tcPr>
          <w:p w:rsidR="00573C28" w:rsidRPr="005C3F50" w:rsidRDefault="00FF3228" w:rsidP="00C40594">
            <w:pPr>
              <w:jc w:val="center"/>
              <w:rPr>
                <w:color w:val="000000"/>
              </w:rPr>
            </w:pPr>
            <w:r>
              <w:rPr>
                <w:color w:val="000000"/>
              </w:rPr>
              <w:t>1 м</w:t>
            </w:r>
            <w:proofErr w:type="gramStart"/>
            <w:r>
              <w:rPr>
                <w:color w:val="000000"/>
              </w:rPr>
              <w:t>2</w:t>
            </w:r>
            <w:proofErr w:type="gramEnd"/>
          </w:p>
        </w:tc>
        <w:tc>
          <w:tcPr>
            <w:tcW w:w="1634" w:type="dxa"/>
            <w:shd w:val="clear" w:color="auto" w:fill="auto"/>
            <w:noWrap/>
            <w:hideMark/>
          </w:tcPr>
          <w:p w:rsidR="00573C28" w:rsidRPr="005C3F50" w:rsidRDefault="00FF3228" w:rsidP="00C40594">
            <w:pPr>
              <w:jc w:val="center"/>
              <w:rPr>
                <w:color w:val="000000"/>
              </w:rPr>
            </w:pPr>
            <w:r>
              <w:rPr>
                <w:color w:val="000000"/>
              </w:rPr>
              <w:t>1,6</w:t>
            </w:r>
          </w:p>
        </w:tc>
      </w:tr>
      <w:tr w:rsidR="00573C28" w:rsidRPr="005C3F50" w:rsidTr="00C40594">
        <w:trPr>
          <w:trHeight w:val="315"/>
        </w:trPr>
        <w:tc>
          <w:tcPr>
            <w:tcW w:w="960" w:type="dxa"/>
            <w:shd w:val="clear" w:color="auto" w:fill="auto"/>
            <w:noWrap/>
            <w:hideMark/>
          </w:tcPr>
          <w:p w:rsidR="00573C28" w:rsidRDefault="001E5F2F" w:rsidP="00C40594">
            <w:pPr>
              <w:rPr>
                <w:color w:val="000000"/>
              </w:rPr>
            </w:pPr>
            <w:r>
              <w:rPr>
                <w:color w:val="000000"/>
              </w:rPr>
              <w:t>37</w:t>
            </w:r>
          </w:p>
        </w:tc>
        <w:tc>
          <w:tcPr>
            <w:tcW w:w="5530" w:type="dxa"/>
            <w:shd w:val="clear" w:color="auto" w:fill="auto"/>
            <w:noWrap/>
            <w:vAlign w:val="bottom"/>
            <w:hideMark/>
          </w:tcPr>
          <w:p w:rsidR="00573C28" w:rsidRPr="005C3F50" w:rsidRDefault="001E5F2F" w:rsidP="00C40594">
            <w:pPr>
              <w:rPr>
                <w:color w:val="000000"/>
              </w:rPr>
            </w:pPr>
            <w:r w:rsidRPr="001E5F2F">
              <w:rPr>
                <w:color w:val="000000"/>
              </w:rPr>
              <w:t>Демонтаж выключателей, розеток</w:t>
            </w:r>
          </w:p>
        </w:tc>
        <w:tc>
          <w:tcPr>
            <w:tcW w:w="1806" w:type="dxa"/>
            <w:shd w:val="clear" w:color="auto" w:fill="auto"/>
          </w:tcPr>
          <w:p w:rsidR="00573C28" w:rsidRPr="005C3F50" w:rsidRDefault="001E5F2F" w:rsidP="00C40594">
            <w:pPr>
              <w:jc w:val="center"/>
              <w:rPr>
                <w:color w:val="000000"/>
              </w:rPr>
            </w:pPr>
            <w:r>
              <w:rPr>
                <w:color w:val="000000"/>
              </w:rPr>
              <w:t>1 шт.</w:t>
            </w:r>
          </w:p>
        </w:tc>
        <w:tc>
          <w:tcPr>
            <w:tcW w:w="1634" w:type="dxa"/>
            <w:shd w:val="clear" w:color="auto" w:fill="auto"/>
            <w:noWrap/>
            <w:hideMark/>
          </w:tcPr>
          <w:p w:rsidR="00573C28" w:rsidRPr="005C3F50" w:rsidRDefault="001E5F2F" w:rsidP="00C40594">
            <w:pPr>
              <w:jc w:val="center"/>
              <w:rPr>
                <w:color w:val="000000"/>
              </w:rPr>
            </w:pPr>
            <w:r>
              <w:rPr>
                <w:color w:val="000000"/>
              </w:rPr>
              <w:t>6</w:t>
            </w:r>
          </w:p>
        </w:tc>
      </w:tr>
      <w:tr w:rsidR="00573C28" w:rsidRPr="005C3F50" w:rsidTr="00C40594">
        <w:trPr>
          <w:trHeight w:val="315"/>
        </w:trPr>
        <w:tc>
          <w:tcPr>
            <w:tcW w:w="960" w:type="dxa"/>
            <w:shd w:val="clear" w:color="auto" w:fill="auto"/>
            <w:noWrap/>
            <w:hideMark/>
          </w:tcPr>
          <w:p w:rsidR="00573C28" w:rsidRDefault="001E5F2F" w:rsidP="00C40594">
            <w:pPr>
              <w:rPr>
                <w:color w:val="000000"/>
              </w:rPr>
            </w:pPr>
            <w:r>
              <w:rPr>
                <w:color w:val="000000"/>
              </w:rPr>
              <w:lastRenderedPageBreak/>
              <w:t>38</w:t>
            </w:r>
          </w:p>
        </w:tc>
        <w:tc>
          <w:tcPr>
            <w:tcW w:w="5530" w:type="dxa"/>
            <w:shd w:val="clear" w:color="auto" w:fill="auto"/>
            <w:noWrap/>
            <w:vAlign w:val="bottom"/>
            <w:hideMark/>
          </w:tcPr>
          <w:p w:rsidR="00573C28" w:rsidRPr="005C3F50" w:rsidRDefault="001E5F2F" w:rsidP="00C40594">
            <w:pPr>
              <w:rPr>
                <w:color w:val="000000"/>
              </w:rPr>
            </w:pPr>
            <w:proofErr w:type="gramStart"/>
            <w:r w:rsidRPr="001E5F2F">
              <w:rPr>
                <w:color w:val="000000"/>
              </w:rPr>
              <w:t>Выключатель одноклавишный утопленного типа при скрытой проводке</w:t>
            </w:r>
            <w:r>
              <w:rPr>
                <w:color w:val="000000"/>
              </w:rPr>
              <w:t xml:space="preserve"> (материал:</w:t>
            </w:r>
            <w:proofErr w:type="gramEnd"/>
            <w:r>
              <w:rPr>
                <w:color w:val="000000"/>
              </w:rPr>
              <w:t xml:space="preserve"> </w:t>
            </w:r>
            <w:r w:rsidRPr="001E5F2F">
              <w:rPr>
                <w:color w:val="000000"/>
              </w:rPr>
              <w:t>Выключатель одноклавишный для скрытой проводки</w:t>
            </w:r>
            <w:r>
              <w:rPr>
                <w:color w:val="000000"/>
              </w:rPr>
              <w:t xml:space="preserve"> – 1 </w:t>
            </w:r>
            <w:proofErr w:type="spellStart"/>
            <w:proofErr w:type="gramStart"/>
            <w:r>
              <w:rPr>
                <w:color w:val="000000"/>
              </w:rPr>
              <w:t>шт</w:t>
            </w:r>
            <w:proofErr w:type="spellEnd"/>
            <w:proofErr w:type="gramEnd"/>
            <w:r>
              <w:rPr>
                <w:color w:val="000000"/>
              </w:rPr>
              <w:t>)</w:t>
            </w:r>
          </w:p>
        </w:tc>
        <w:tc>
          <w:tcPr>
            <w:tcW w:w="1806" w:type="dxa"/>
            <w:shd w:val="clear" w:color="auto" w:fill="auto"/>
          </w:tcPr>
          <w:p w:rsidR="00573C28" w:rsidRPr="005C3F50" w:rsidRDefault="001E5F2F" w:rsidP="00C40594">
            <w:pPr>
              <w:jc w:val="center"/>
              <w:rPr>
                <w:color w:val="000000"/>
              </w:rPr>
            </w:pPr>
            <w:r>
              <w:rPr>
                <w:color w:val="000000"/>
              </w:rPr>
              <w:t>1шт.</w:t>
            </w:r>
          </w:p>
        </w:tc>
        <w:tc>
          <w:tcPr>
            <w:tcW w:w="1634" w:type="dxa"/>
            <w:shd w:val="clear" w:color="auto" w:fill="auto"/>
            <w:noWrap/>
            <w:hideMark/>
          </w:tcPr>
          <w:p w:rsidR="00573C28" w:rsidRPr="005C3F50" w:rsidRDefault="001E5F2F" w:rsidP="00C40594">
            <w:pPr>
              <w:jc w:val="center"/>
              <w:rPr>
                <w:color w:val="000000"/>
              </w:rPr>
            </w:pPr>
            <w:r>
              <w:rPr>
                <w:color w:val="000000"/>
              </w:rPr>
              <w:t>1</w:t>
            </w:r>
          </w:p>
        </w:tc>
      </w:tr>
      <w:tr w:rsidR="00573C28" w:rsidRPr="005C3F50" w:rsidTr="00C40594">
        <w:trPr>
          <w:trHeight w:val="315"/>
        </w:trPr>
        <w:tc>
          <w:tcPr>
            <w:tcW w:w="960" w:type="dxa"/>
            <w:shd w:val="clear" w:color="auto" w:fill="auto"/>
            <w:noWrap/>
            <w:hideMark/>
          </w:tcPr>
          <w:p w:rsidR="00573C28" w:rsidRDefault="001E5F2F" w:rsidP="00C40594">
            <w:pPr>
              <w:rPr>
                <w:color w:val="000000"/>
              </w:rPr>
            </w:pPr>
            <w:r>
              <w:rPr>
                <w:color w:val="000000"/>
              </w:rPr>
              <w:t>39</w:t>
            </w:r>
          </w:p>
        </w:tc>
        <w:tc>
          <w:tcPr>
            <w:tcW w:w="5530" w:type="dxa"/>
            <w:shd w:val="clear" w:color="auto" w:fill="auto"/>
            <w:noWrap/>
            <w:vAlign w:val="bottom"/>
            <w:hideMark/>
          </w:tcPr>
          <w:p w:rsidR="00573C28" w:rsidRPr="005C3F50" w:rsidRDefault="001E5F2F" w:rsidP="00C40594">
            <w:pPr>
              <w:rPr>
                <w:color w:val="000000"/>
              </w:rPr>
            </w:pPr>
            <w:proofErr w:type="gramStart"/>
            <w:r w:rsidRPr="001E5F2F">
              <w:rPr>
                <w:color w:val="000000"/>
              </w:rPr>
              <w:t>Розетка штепсельная утопленного типа при скрытой проводке</w:t>
            </w:r>
            <w:r>
              <w:rPr>
                <w:color w:val="000000"/>
              </w:rPr>
              <w:t xml:space="preserve"> (материал:</w:t>
            </w:r>
            <w:proofErr w:type="gramEnd"/>
            <w:r>
              <w:rPr>
                <w:color w:val="000000"/>
              </w:rPr>
              <w:t xml:space="preserve"> </w:t>
            </w:r>
            <w:r w:rsidRPr="001E5F2F">
              <w:rPr>
                <w:color w:val="000000"/>
              </w:rPr>
              <w:t xml:space="preserve">Розетка скрытой проводки </w:t>
            </w:r>
            <w:proofErr w:type="spellStart"/>
            <w:r w:rsidRPr="001E5F2F">
              <w:rPr>
                <w:color w:val="000000"/>
              </w:rPr>
              <w:t>двухгнездная</w:t>
            </w:r>
            <w:proofErr w:type="spellEnd"/>
            <w:r>
              <w:rPr>
                <w:color w:val="000000"/>
              </w:rPr>
              <w:t xml:space="preserve"> – 1 шт.; </w:t>
            </w:r>
            <w:r w:rsidRPr="001E5F2F">
              <w:rPr>
                <w:color w:val="000000"/>
              </w:rPr>
              <w:t>Розетка телефонная для скрытой проводки, марка РТ-4, белая</w:t>
            </w:r>
            <w:r>
              <w:rPr>
                <w:color w:val="000000"/>
              </w:rPr>
              <w:t xml:space="preserve"> – 2 </w:t>
            </w:r>
            <w:proofErr w:type="spellStart"/>
            <w:proofErr w:type="gramStart"/>
            <w:r>
              <w:rPr>
                <w:color w:val="000000"/>
              </w:rPr>
              <w:t>шт</w:t>
            </w:r>
            <w:proofErr w:type="spellEnd"/>
            <w:proofErr w:type="gramEnd"/>
            <w:r>
              <w:rPr>
                <w:color w:val="000000"/>
              </w:rPr>
              <w:t xml:space="preserve">; </w:t>
            </w:r>
            <w:r w:rsidRPr="001E5F2F">
              <w:rPr>
                <w:color w:val="000000"/>
              </w:rPr>
              <w:t>Блок из 4 розеток (2 силовые розетки + интернет + телефон)</w:t>
            </w:r>
            <w:r>
              <w:rPr>
                <w:color w:val="000000"/>
              </w:rPr>
              <w:t xml:space="preserve"> – 2 шт.</w:t>
            </w:r>
          </w:p>
        </w:tc>
        <w:tc>
          <w:tcPr>
            <w:tcW w:w="1806" w:type="dxa"/>
            <w:shd w:val="clear" w:color="auto" w:fill="auto"/>
          </w:tcPr>
          <w:p w:rsidR="00573C28" w:rsidRPr="005C3F50" w:rsidRDefault="001E5F2F" w:rsidP="00C40594">
            <w:pPr>
              <w:jc w:val="center"/>
              <w:rPr>
                <w:color w:val="000000"/>
              </w:rPr>
            </w:pPr>
            <w:r>
              <w:rPr>
                <w:color w:val="000000"/>
              </w:rPr>
              <w:t>1 шт.</w:t>
            </w:r>
          </w:p>
        </w:tc>
        <w:tc>
          <w:tcPr>
            <w:tcW w:w="1634" w:type="dxa"/>
            <w:shd w:val="clear" w:color="auto" w:fill="auto"/>
            <w:noWrap/>
            <w:hideMark/>
          </w:tcPr>
          <w:p w:rsidR="00573C28" w:rsidRPr="005C3F50" w:rsidRDefault="001E5F2F" w:rsidP="00C40594">
            <w:pPr>
              <w:jc w:val="center"/>
              <w:rPr>
                <w:color w:val="000000"/>
              </w:rPr>
            </w:pPr>
            <w:r>
              <w:rPr>
                <w:color w:val="000000"/>
              </w:rPr>
              <w:t>5</w:t>
            </w:r>
          </w:p>
        </w:tc>
      </w:tr>
      <w:tr w:rsidR="00573C28" w:rsidRPr="005C3F50" w:rsidTr="00C40594">
        <w:trPr>
          <w:trHeight w:val="315"/>
        </w:trPr>
        <w:tc>
          <w:tcPr>
            <w:tcW w:w="960" w:type="dxa"/>
            <w:shd w:val="clear" w:color="auto" w:fill="auto"/>
            <w:noWrap/>
            <w:hideMark/>
          </w:tcPr>
          <w:p w:rsidR="00573C28" w:rsidRDefault="001E5F2F" w:rsidP="00C40594">
            <w:pPr>
              <w:rPr>
                <w:color w:val="000000"/>
              </w:rPr>
            </w:pPr>
            <w:r>
              <w:rPr>
                <w:color w:val="000000"/>
              </w:rPr>
              <w:t>40</w:t>
            </w:r>
          </w:p>
        </w:tc>
        <w:tc>
          <w:tcPr>
            <w:tcW w:w="5530" w:type="dxa"/>
            <w:shd w:val="clear" w:color="auto" w:fill="auto"/>
            <w:noWrap/>
            <w:vAlign w:val="bottom"/>
            <w:hideMark/>
          </w:tcPr>
          <w:p w:rsidR="00573C28" w:rsidRPr="005C3F50" w:rsidRDefault="00A81382" w:rsidP="00C40594">
            <w:pPr>
              <w:rPr>
                <w:color w:val="000000"/>
              </w:rPr>
            </w:pPr>
            <w:r w:rsidRPr="00A81382">
              <w:rPr>
                <w:color w:val="000000"/>
              </w:rPr>
              <w:t>Затягивание провода в проложенные трубы и металлические рукава первого одножильного или многожильного в общей оплетке, суммарное сечение до 16 мм</w:t>
            </w:r>
            <w:proofErr w:type="gramStart"/>
            <w:r w:rsidRPr="00A81382">
              <w:rPr>
                <w:color w:val="000000"/>
              </w:rPr>
              <w:t>2</w:t>
            </w:r>
            <w:proofErr w:type="gramEnd"/>
            <w:r>
              <w:rPr>
                <w:color w:val="000000"/>
              </w:rPr>
              <w:t xml:space="preserve"> (материал: </w:t>
            </w:r>
            <w:r w:rsidRPr="00A81382">
              <w:rPr>
                <w:color w:val="000000"/>
              </w:rPr>
              <w:t xml:space="preserve">Трубы гибкие гофрированные легкие из </w:t>
            </w:r>
            <w:proofErr w:type="spellStart"/>
            <w:r w:rsidRPr="00A81382">
              <w:rPr>
                <w:color w:val="000000"/>
              </w:rPr>
              <w:t>самозатухающего</w:t>
            </w:r>
            <w:proofErr w:type="spellEnd"/>
            <w:r w:rsidRPr="00A81382">
              <w:rPr>
                <w:color w:val="000000"/>
              </w:rPr>
              <w:t xml:space="preserve"> ПВХ (IP55) серии FL, диаметром 16 мм</w:t>
            </w:r>
            <w:r>
              <w:rPr>
                <w:color w:val="000000"/>
              </w:rPr>
              <w:t xml:space="preserve"> – 15 м.; </w:t>
            </w:r>
            <w:r w:rsidRPr="00A81382">
              <w:rPr>
                <w:color w:val="000000"/>
              </w:rPr>
              <w:t>Кабель силовой с медными жилами с поливинилхлоридной изоляцией в поливинилхлоридной оболочке без защитного покрова ВВГ, напряжением 0,66 кВ, число жил – 3 и сечением 2,5 мм</w:t>
            </w:r>
            <w:proofErr w:type="gramStart"/>
            <w:r w:rsidRPr="00A81382">
              <w:rPr>
                <w:color w:val="000000"/>
              </w:rPr>
              <w:t>2</w:t>
            </w:r>
            <w:proofErr w:type="gramEnd"/>
            <w:r>
              <w:rPr>
                <w:color w:val="000000"/>
              </w:rPr>
              <w:t xml:space="preserve"> – 15,3 м.)</w:t>
            </w:r>
          </w:p>
        </w:tc>
        <w:tc>
          <w:tcPr>
            <w:tcW w:w="1806" w:type="dxa"/>
            <w:shd w:val="clear" w:color="auto" w:fill="auto"/>
          </w:tcPr>
          <w:p w:rsidR="00573C28" w:rsidRPr="005C3F50" w:rsidRDefault="00A81382" w:rsidP="00C40594">
            <w:pPr>
              <w:jc w:val="center"/>
              <w:rPr>
                <w:color w:val="000000"/>
              </w:rPr>
            </w:pPr>
            <w:r>
              <w:rPr>
                <w:color w:val="000000"/>
              </w:rPr>
              <w:t>1м</w:t>
            </w:r>
          </w:p>
        </w:tc>
        <w:tc>
          <w:tcPr>
            <w:tcW w:w="1634" w:type="dxa"/>
            <w:shd w:val="clear" w:color="auto" w:fill="auto"/>
            <w:noWrap/>
            <w:hideMark/>
          </w:tcPr>
          <w:p w:rsidR="00573C28" w:rsidRPr="005C3F50" w:rsidRDefault="00A81382" w:rsidP="00C40594">
            <w:pPr>
              <w:jc w:val="center"/>
              <w:rPr>
                <w:color w:val="000000"/>
              </w:rPr>
            </w:pPr>
            <w:r>
              <w:rPr>
                <w:color w:val="000000"/>
              </w:rPr>
              <w:t>15</w:t>
            </w:r>
          </w:p>
        </w:tc>
      </w:tr>
      <w:tr w:rsidR="00573C28" w:rsidRPr="005C3F50" w:rsidTr="00C40594">
        <w:trPr>
          <w:trHeight w:val="315"/>
        </w:trPr>
        <w:tc>
          <w:tcPr>
            <w:tcW w:w="960" w:type="dxa"/>
            <w:shd w:val="clear" w:color="auto" w:fill="auto"/>
            <w:noWrap/>
            <w:hideMark/>
          </w:tcPr>
          <w:p w:rsidR="00573C28" w:rsidRDefault="00A81382" w:rsidP="00C40594">
            <w:pPr>
              <w:rPr>
                <w:color w:val="000000"/>
              </w:rPr>
            </w:pPr>
            <w:r>
              <w:rPr>
                <w:color w:val="000000"/>
              </w:rPr>
              <w:t>41</w:t>
            </w:r>
          </w:p>
        </w:tc>
        <w:tc>
          <w:tcPr>
            <w:tcW w:w="5530" w:type="dxa"/>
            <w:shd w:val="clear" w:color="auto" w:fill="auto"/>
            <w:noWrap/>
            <w:vAlign w:val="bottom"/>
            <w:hideMark/>
          </w:tcPr>
          <w:p w:rsidR="00573C28" w:rsidRPr="005C3F50" w:rsidRDefault="00A81382" w:rsidP="00C40594">
            <w:pPr>
              <w:rPr>
                <w:color w:val="000000"/>
              </w:rPr>
            </w:pPr>
            <w:r w:rsidRPr="00A81382">
              <w:rPr>
                <w:color w:val="000000"/>
              </w:rPr>
              <w:t>Прокладка кабеля или провода питания сечением 6 мм</w:t>
            </w:r>
            <w:proofErr w:type="gramStart"/>
            <w:r w:rsidRPr="00A81382">
              <w:rPr>
                <w:color w:val="000000"/>
              </w:rPr>
              <w:t>2</w:t>
            </w:r>
            <w:proofErr w:type="gramEnd"/>
            <w:r w:rsidRPr="00A81382">
              <w:rPr>
                <w:color w:val="000000"/>
              </w:rPr>
              <w:t xml:space="preserve"> (кабель интернет + телефон и высокочастотный)</w:t>
            </w:r>
            <w:r>
              <w:rPr>
                <w:color w:val="000000"/>
              </w:rPr>
              <w:t xml:space="preserve">  (материал: </w:t>
            </w:r>
            <w:proofErr w:type="gramStart"/>
            <w:r w:rsidRPr="00A81382">
              <w:rPr>
                <w:color w:val="000000"/>
              </w:rPr>
              <w:t xml:space="preserve">Кабель высокочастотный симметричный малогабаритный однопарный для 2 Мб потоков с оболочкой из </w:t>
            </w:r>
            <w:proofErr w:type="spellStart"/>
            <w:r w:rsidRPr="00A81382">
              <w:rPr>
                <w:color w:val="000000"/>
              </w:rPr>
              <w:t>безгалогенной</w:t>
            </w:r>
            <w:proofErr w:type="spellEnd"/>
            <w:r w:rsidRPr="00A81382">
              <w:rPr>
                <w:color w:val="000000"/>
              </w:rPr>
              <w:t xml:space="preserve"> </w:t>
            </w:r>
            <w:proofErr w:type="spellStart"/>
            <w:r w:rsidRPr="00A81382">
              <w:rPr>
                <w:color w:val="000000"/>
              </w:rPr>
              <w:t>светостабилизированной</w:t>
            </w:r>
            <w:proofErr w:type="spellEnd"/>
            <w:r w:rsidRPr="00A81382">
              <w:rPr>
                <w:color w:val="000000"/>
              </w:rPr>
              <w:t xml:space="preserve"> композиции, с броней и водозащитным шлангом из </w:t>
            </w:r>
            <w:proofErr w:type="spellStart"/>
            <w:r w:rsidRPr="00A81382">
              <w:rPr>
                <w:color w:val="000000"/>
              </w:rPr>
              <w:t>светостабилизированного</w:t>
            </w:r>
            <w:proofErr w:type="spellEnd"/>
            <w:r w:rsidRPr="00A81382">
              <w:rPr>
                <w:color w:val="000000"/>
              </w:rPr>
              <w:t xml:space="preserve"> полиэтилена, с медными жилами, марки КВСМВ, с количеством витых пар и диметром жилы, мм: 8х2х0,4</w:t>
            </w:r>
            <w:r>
              <w:rPr>
                <w:color w:val="000000"/>
              </w:rPr>
              <w:t xml:space="preserve">  - 41,2 м.)</w:t>
            </w:r>
            <w:proofErr w:type="gramEnd"/>
          </w:p>
        </w:tc>
        <w:tc>
          <w:tcPr>
            <w:tcW w:w="1806" w:type="dxa"/>
            <w:shd w:val="clear" w:color="auto" w:fill="auto"/>
          </w:tcPr>
          <w:p w:rsidR="00573C28" w:rsidRPr="005C3F50" w:rsidRDefault="00A81382" w:rsidP="00C40594">
            <w:pPr>
              <w:jc w:val="center"/>
              <w:rPr>
                <w:color w:val="000000"/>
              </w:rPr>
            </w:pPr>
            <w:r>
              <w:rPr>
                <w:color w:val="000000"/>
              </w:rPr>
              <w:t>1 м.</w:t>
            </w:r>
          </w:p>
        </w:tc>
        <w:tc>
          <w:tcPr>
            <w:tcW w:w="1634" w:type="dxa"/>
            <w:shd w:val="clear" w:color="auto" w:fill="auto"/>
            <w:noWrap/>
            <w:hideMark/>
          </w:tcPr>
          <w:p w:rsidR="00573C28" w:rsidRPr="005C3F50" w:rsidRDefault="00A81382" w:rsidP="00C40594">
            <w:pPr>
              <w:jc w:val="center"/>
              <w:rPr>
                <w:color w:val="000000"/>
              </w:rPr>
            </w:pPr>
            <w:r>
              <w:rPr>
                <w:color w:val="000000"/>
              </w:rPr>
              <w:t>40</w:t>
            </w:r>
          </w:p>
        </w:tc>
      </w:tr>
      <w:tr w:rsidR="0005469D" w:rsidRPr="005C3F50" w:rsidTr="0005469D">
        <w:trPr>
          <w:trHeight w:val="315"/>
        </w:trPr>
        <w:tc>
          <w:tcPr>
            <w:tcW w:w="9930" w:type="dxa"/>
            <w:gridSpan w:val="4"/>
            <w:shd w:val="clear" w:color="auto" w:fill="auto"/>
            <w:noWrap/>
            <w:hideMark/>
          </w:tcPr>
          <w:p w:rsidR="0005469D" w:rsidRPr="005C3F50" w:rsidRDefault="00CB02C4" w:rsidP="0005469D">
            <w:pPr>
              <w:rPr>
                <w:color w:val="000000"/>
              </w:rPr>
            </w:pPr>
            <w:r>
              <w:rPr>
                <w:b/>
                <w:bCs/>
                <w:color w:val="000000"/>
              </w:rPr>
              <w:t>Раздел 3</w:t>
            </w:r>
            <w:r w:rsidR="0005469D">
              <w:rPr>
                <w:b/>
                <w:bCs/>
                <w:color w:val="000000"/>
              </w:rPr>
              <w:t xml:space="preserve">. Ремонт кабинета №20   </w:t>
            </w:r>
          </w:p>
        </w:tc>
      </w:tr>
      <w:tr w:rsidR="0005469D" w:rsidRPr="005C3F50" w:rsidTr="00C40594">
        <w:trPr>
          <w:trHeight w:val="315"/>
        </w:trPr>
        <w:tc>
          <w:tcPr>
            <w:tcW w:w="960" w:type="dxa"/>
            <w:shd w:val="clear" w:color="auto" w:fill="auto"/>
            <w:noWrap/>
            <w:hideMark/>
          </w:tcPr>
          <w:p w:rsidR="0005469D" w:rsidRPr="005C3F50" w:rsidRDefault="00CB02C4" w:rsidP="0005469D">
            <w:pPr>
              <w:rPr>
                <w:color w:val="000000"/>
              </w:rPr>
            </w:pPr>
            <w:r>
              <w:rPr>
                <w:color w:val="000000"/>
              </w:rPr>
              <w:t>42</w:t>
            </w:r>
          </w:p>
        </w:tc>
        <w:tc>
          <w:tcPr>
            <w:tcW w:w="5530" w:type="dxa"/>
            <w:shd w:val="clear" w:color="auto" w:fill="auto"/>
            <w:noWrap/>
            <w:vAlign w:val="bottom"/>
            <w:hideMark/>
          </w:tcPr>
          <w:p w:rsidR="0005469D" w:rsidRPr="005C3F50" w:rsidRDefault="0005469D" w:rsidP="0005469D">
            <w:pPr>
              <w:rPr>
                <w:color w:val="000000"/>
              </w:rPr>
            </w:pPr>
            <w:r w:rsidRPr="006B7D81">
              <w:rPr>
                <w:color w:val="000000"/>
              </w:rPr>
              <w:t xml:space="preserve">Разборка покрытий полов из линолеума и </w:t>
            </w:r>
            <w:proofErr w:type="spellStart"/>
            <w:r w:rsidRPr="006B7D81">
              <w:rPr>
                <w:color w:val="000000"/>
              </w:rPr>
              <w:t>релина</w:t>
            </w:r>
            <w:proofErr w:type="spellEnd"/>
          </w:p>
        </w:tc>
        <w:tc>
          <w:tcPr>
            <w:tcW w:w="1806" w:type="dxa"/>
            <w:shd w:val="clear" w:color="auto" w:fill="auto"/>
          </w:tcPr>
          <w:p w:rsidR="0005469D" w:rsidRPr="005C3F50" w:rsidRDefault="0005469D" w:rsidP="0005469D">
            <w:pPr>
              <w:jc w:val="center"/>
              <w:rPr>
                <w:color w:val="000000"/>
              </w:rPr>
            </w:pPr>
            <w:r>
              <w:rPr>
                <w:color w:val="000000"/>
              </w:rPr>
              <w:t>1м2</w:t>
            </w:r>
          </w:p>
        </w:tc>
        <w:tc>
          <w:tcPr>
            <w:tcW w:w="1634" w:type="dxa"/>
            <w:shd w:val="clear" w:color="auto" w:fill="auto"/>
            <w:noWrap/>
            <w:hideMark/>
          </w:tcPr>
          <w:p w:rsidR="0005469D" w:rsidRPr="005C3F50" w:rsidRDefault="0005469D" w:rsidP="0005469D">
            <w:pPr>
              <w:jc w:val="center"/>
              <w:rPr>
                <w:color w:val="000000"/>
              </w:rPr>
            </w:pPr>
            <w:r>
              <w:rPr>
                <w:color w:val="000000"/>
              </w:rPr>
              <w:t>31,6</w:t>
            </w:r>
          </w:p>
        </w:tc>
      </w:tr>
      <w:tr w:rsidR="0005469D" w:rsidRPr="005C3F50" w:rsidTr="00C40594">
        <w:trPr>
          <w:trHeight w:val="315"/>
        </w:trPr>
        <w:tc>
          <w:tcPr>
            <w:tcW w:w="960" w:type="dxa"/>
            <w:shd w:val="clear" w:color="auto" w:fill="auto"/>
            <w:noWrap/>
            <w:hideMark/>
          </w:tcPr>
          <w:p w:rsidR="0005469D" w:rsidRPr="005C3F50" w:rsidRDefault="00CB02C4" w:rsidP="0005469D">
            <w:pPr>
              <w:rPr>
                <w:color w:val="000000"/>
              </w:rPr>
            </w:pPr>
            <w:r>
              <w:rPr>
                <w:color w:val="000000"/>
              </w:rPr>
              <w:t>43</w:t>
            </w:r>
          </w:p>
        </w:tc>
        <w:tc>
          <w:tcPr>
            <w:tcW w:w="5530" w:type="dxa"/>
            <w:shd w:val="clear" w:color="auto" w:fill="auto"/>
            <w:noWrap/>
            <w:vAlign w:val="bottom"/>
            <w:hideMark/>
          </w:tcPr>
          <w:p w:rsidR="0005469D" w:rsidRPr="005C3F50" w:rsidRDefault="0005469D" w:rsidP="0005469D">
            <w:pPr>
              <w:rPr>
                <w:color w:val="000000"/>
              </w:rPr>
            </w:pPr>
            <w:r w:rsidRPr="006B7D81">
              <w:rPr>
                <w:color w:val="000000"/>
              </w:rPr>
              <w:t>Разборка плинтусов деревянных и из пластмассовых материалов</w:t>
            </w:r>
          </w:p>
        </w:tc>
        <w:tc>
          <w:tcPr>
            <w:tcW w:w="1806" w:type="dxa"/>
            <w:shd w:val="clear" w:color="auto" w:fill="auto"/>
          </w:tcPr>
          <w:p w:rsidR="0005469D" w:rsidRPr="005C3F50" w:rsidRDefault="0005469D" w:rsidP="0005469D">
            <w:pPr>
              <w:jc w:val="center"/>
              <w:rPr>
                <w:color w:val="000000"/>
              </w:rPr>
            </w:pPr>
            <w:r>
              <w:rPr>
                <w:color w:val="000000"/>
              </w:rPr>
              <w:t>1м</w:t>
            </w:r>
          </w:p>
        </w:tc>
        <w:tc>
          <w:tcPr>
            <w:tcW w:w="1634" w:type="dxa"/>
            <w:shd w:val="clear" w:color="auto" w:fill="auto"/>
            <w:noWrap/>
            <w:hideMark/>
          </w:tcPr>
          <w:p w:rsidR="0005469D" w:rsidRPr="005C3F50" w:rsidRDefault="00CB02C4" w:rsidP="0005469D">
            <w:pPr>
              <w:jc w:val="center"/>
              <w:rPr>
                <w:color w:val="000000"/>
              </w:rPr>
            </w:pPr>
            <w:r>
              <w:rPr>
                <w:color w:val="000000"/>
              </w:rPr>
              <w:t>27</w:t>
            </w:r>
          </w:p>
        </w:tc>
      </w:tr>
      <w:tr w:rsidR="0005469D" w:rsidRPr="005C3F50" w:rsidTr="00C40594">
        <w:trPr>
          <w:trHeight w:val="315"/>
        </w:trPr>
        <w:tc>
          <w:tcPr>
            <w:tcW w:w="960" w:type="dxa"/>
            <w:shd w:val="clear" w:color="auto" w:fill="auto"/>
            <w:noWrap/>
            <w:hideMark/>
          </w:tcPr>
          <w:p w:rsidR="0005469D" w:rsidRPr="005C3F50" w:rsidRDefault="00CB02C4" w:rsidP="0005469D">
            <w:pPr>
              <w:rPr>
                <w:color w:val="000000"/>
              </w:rPr>
            </w:pPr>
            <w:r>
              <w:rPr>
                <w:color w:val="000000"/>
              </w:rPr>
              <w:t>44</w:t>
            </w:r>
          </w:p>
        </w:tc>
        <w:tc>
          <w:tcPr>
            <w:tcW w:w="5530" w:type="dxa"/>
            <w:shd w:val="clear" w:color="auto" w:fill="auto"/>
            <w:noWrap/>
            <w:vAlign w:val="bottom"/>
            <w:hideMark/>
          </w:tcPr>
          <w:p w:rsidR="0005469D" w:rsidRPr="005C3F50" w:rsidRDefault="00CB02C4" w:rsidP="0005469D">
            <w:pPr>
              <w:rPr>
                <w:color w:val="000000"/>
              </w:rPr>
            </w:pPr>
            <w:r w:rsidRPr="00CB02C4">
              <w:rPr>
                <w:color w:val="000000"/>
              </w:rPr>
              <w:t>Ремонт цементной стяжки площадью заделки до 1,0 м</w:t>
            </w:r>
            <w:proofErr w:type="gramStart"/>
            <w:r w:rsidRPr="00CB02C4">
              <w:rPr>
                <w:color w:val="000000"/>
              </w:rPr>
              <w:t>2</w:t>
            </w:r>
            <w:proofErr w:type="gramEnd"/>
          </w:p>
        </w:tc>
        <w:tc>
          <w:tcPr>
            <w:tcW w:w="1806" w:type="dxa"/>
            <w:shd w:val="clear" w:color="auto" w:fill="auto"/>
          </w:tcPr>
          <w:p w:rsidR="0005469D" w:rsidRDefault="00CB02C4" w:rsidP="0005469D">
            <w:pPr>
              <w:jc w:val="center"/>
              <w:rPr>
                <w:color w:val="000000"/>
              </w:rPr>
            </w:pPr>
            <w:r>
              <w:rPr>
                <w:color w:val="000000"/>
              </w:rPr>
              <w:t>1 место</w:t>
            </w:r>
            <w:r w:rsidR="0005469D">
              <w:rPr>
                <w:color w:val="000000"/>
              </w:rPr>
              <w:t xml:space="preserve"> </w:t>
            </w:r>
          </w:p>
          <w:p w:rsidR="0005469D" w:rsidRPr="005C3F50" w:rsidRDefault="0005469D" w:rsidP="0005469D">
            <w:pPr>
              <w:jc w:val="center"/>
              <w:rPr>
                <w:color w:val="000000"/>
              </w:rPr>
            </w:pPr>
          </w:p>
        </w:tc>
        <w:tc>
          <w:tcPr>
            <w:tcW w:w="1634" w:type="dxa"/>
            <w:shd w:val="clear" w:color="auto" w:fill="auto"/>
            <w:noWrap/>
            <w:hideMark/>
          </w:tcPr>
          <w:p w:rsidR="0005469D" w:rsidRPr="005C3F50" w:rsidRDefault="00CB02C4" w:rsidP="0005469D">
            <w:pPr>
              <w:jc w:val="center"/>
              <w:rPr>
                <w:color w:val="000000"/>
              </w:rPr>
            </w:pPr>
            <w:r>
              <w:rPr>
                <w:color w:val="000000"/>
              </w:rPr>
              <w:t>10</w:t>
            </w:r>
          </w:p>
        </w:tc>
      </w:tr>
      <w:tr w:rsidR="0005469D" w:rsidRPr="005C3F50" w:rsidTr="00C40594">
        <w:trPr>
          <w:trHeight w:val="315"/>
        </w:trPr>
        <w:tc>
          <w:tcPr>
            <w:tcW w:w="960" w:type="dxa"/>
            <w:shd w:val="clear" w:color="auto" w:fill="auto"/>
            <w:noWrap/>
            <w:hideMark/>
          </w:tcPr>
          <w:p w:rsidR="0005469D" w:rsidRPr="005C3F50" w:rsidRDefault="00CB02C4" w:rsidP="0005469D">
            <w:pPr>
              <w:rPr>
                <w:color w:val="000000"/>
              </w:rPr>
            </w:pPr>
            <w:r>
              <w:rPr>
                <w:color w:val="000000"/>
              </w:rPr>
              <w:t>45</w:t>
            </w:r>
          </w:p>
        </w:tc>
        <w:tc>
          <w:tcPr>
            <w:tcW w:w="5530" w:type="dxa"/>
            <w:shd w:val="clear" w:color="auto" w:fill="auto"/>
            <w:noWrap/>
            <w:vAlign w:val="bottom"/>
            <w:hideMark/>
          </w:tcPr>
          <w:p w:rsidR="0005469D" w:rsidRPr="005C3F50" w:rsidRDefault="00CB02C4" w:rsidP="0005469D">
            <w:pPr>
              <w:rPr>
                <w:color w:val="000000"/>
              </w:rPr>
            </w:pPr>
            <w:proofErr w:type="gramStart"/>
            <w:r w:rsidRPr="00CB02C4">
              <w:rPr>
                <w:color w:val="000000"/>
              </w:rPr>
              <w:t>Устройство покрытий из линолеума на клее «</w:t>
            </w:r>
            <w:proofErr w:type="spellStart"/>
            <w:r w:rsidRPr="00CB02C4">
              <w:rPr>
                <w:color w:val="000000"/>
              </w:rPr>
              <w:t>Бустилат</w:t>
            </w:r>
            <w:proofErr w:type="spellEnd"/>
            <w:r w:rsidRPr="00CB02C4">
              <w:rPr>
                <w:color w:val="000000"/>
              </w:rPr>
              <w:t>»</w:t>
            </w:r>
            <w:r>
              <w:rPr>
                <w:color w:val="000000"/>
              </w:rPr>
              <w:t xml:space="preserve"> (материал:</w:t>
            </w:r>
            <w:proofErr w:type="gramEnd"/>
            <w:r>
              <w:rPr>
                <w:color w:val="000000"/>
              </w:rPr>
              <w:t xml:space="preserve"> </w:t>
            </w:r>
            <w:r w:rsidRPr="00CB02C4">
              <w:rPr>
                <w:color w:val="000000"/>
              </w:rPr>
              <w:t xml:space="preserve">Линолеум коммерческий гомогенный "ТАРКЕТТ </w:t>
            </w:r>
            <w:proofErr w:type="spellStart"/>
            <w:r w:rsidRPr="00CB02C4">
              <w:rPr>
                <w:color w:val="000000"/>
              </w:rPr>
              <w:t>iQ</w:t>
            </w:r>
            <w:proofErr w:type="spellEnd"/>
            <w:r w:rsidRPr="00CB02C4">
              <w:rPr>
                <w:color w:val="000000"/>
              </w:rPr>
              <w:t xml:space="preserve"> MONOLIT" (толщина 2 мм, класс 34/43, </w:t>
            </w:r>
            <w:proofErr w:type="spellStart"/>
            <w:r w:rsidRPr="00CB02C4">
              <w:rPr>
                <w:color w:val="000000"/>
              </w:rPr>
              <w:t>пож</w:t>
            </w:r>
            <w:proofErr w:type="spellEnd"/>
            <w:r w:rsidRPr="00CB02C4">
              <w:rPr>
                <w:color w:val="000000"/>
              </w:rPr>
              <w:t>. безопасность Г</w:t>
            </w:r>
            <w:proofErr w:type="gramStart"/>
            <w:r w:rsidRPr="00CB02C4">
              <w:rPr>
                <w:color w:val="000000"/>
              </w:rPr>
              <w:t>1</w:t>
            </w:r>
            <w:proofErr w:type="gramEnd"/>
            <w:r w:rsidRPr="00CB02C4">
              <w:rPr>
                <w:color w:val="000000"/>
              </w:rPr>
              <w:t>, В2, РП1, Д2, Т2</w:t>
            </w:r>
            <w:r>
              <w:rPr>
                <w:color w:val="000000"/>
              </w:rPr>
              <w:t xml:space="preserve"> – 32,232 м2)</w:t>
            </w:r>
          </w:p>
        </w:tc>
        <w:tc>
          <w:tcPr>
            <w:tcW w:w="1806" w:type="dxa"/>
            <w:shd w:val="clear" w:color="auto" w:fill="auto"/>
          </w:tcPr>
          <w:p w:rsidR="0005469D" w:rsidRPr="005C3F50" w:rsidRDefault="0005469D" w:rsidP="0005469D">
            <w:pPr>
              <w:jc w:val="center"/>
              <w:rPr>
                <w:color w:val="000000"/>
              </w:rPr>
            </w:pPr>
            <w:r>
              <w:rPr>
                <w:color w:val="000000"/>
              </w:rPr>
              <w:t>1м2</w:t>
            </w:r>
          </w:p>
        </w:tc>
        <w:tc>
          <w:tcPr>
            <w:tcW w:w="1634" w:type="dxa"/>
            <w:shd w:val="clear" w:color="auto" w:fill="auto"/>
            <w:noWrap/>
            <w:hideMark/>
          </w:tcPr>
          <w:p w:rsidR="0005469D" w:rsidRPr="005C3F50" w:rsidRDefault="00CB02C4" w:rsidP="0005469D">
            <w:pPr>
              <w:jc w:val="center"/>
              <w:rPr>
                <w:color w:val="000000"/>
              </w:rPr>
            </w:pPr>
            <w:r>
              <w:rPr>
                <w:color w:val="000000"/>
              </w:rPr>
              <w:t>31,6</w:t>
            </w:r>
          </w:p>
        </w:tc>
      </w:tr>
      <w:tr w:rsidR="0005469D" w:rsidRPr="005C3F50" w:rsidTr="00C40594">
        <w:trPr>
          <w:trHeight w:val="315"/>
        </w:trPr>
        <w:tc>
          <w:tcPr>
            <w:tcW w:w="960" w:type="dxa"/>
            <w:shd w:val="clear" w:color="auto" w:fill="auto"/>
            <w:noWrap/>
            <w:hideMark/>
          </w:tcPr>
          <w:p w:rsidR="0005469D" w:rsidRPr="005C3F50" w:rsidRDefault="00CB02C4" w:rsidP="0005469D">
            <w:pPr>
              <w:rPr>
                <w:color w:val="000000"/>
              </w:rPr>
            </w:pPr>
            <w:r>
              <w:rPr>
                <w:color w:val="000000"/>
              </w:rPr>
              <w:t>46</w:t>
            </w:r>
          </w:p>
        </w:tc>
        <w:tc>
          <w:tcPr>
            <w:tcW w:w="5530" w:type="dxa"/>
            <w:shd w:val="clear" w:color="auto" w:fill="auto"/>
            <w:noWrap/>
            <w:vAlign w:val="bottom"/>
            <w:hideMark/>
          </w:tcPr>
          <w:p w:rsidR="0005469D" w:rsidRPr="005C3F50" w:rsidRDefault="0005469D" w:rsidP="0005469D">
            <w:pPr>
              <w:rPr>
                <w:color w:val="000000"/>
              </w:rPr>
            </w:pPr>
            <w:r w:rsidRPr="00906B9C">
              <w:rPr>
                <w:color w:val="000000"/>
              </w:rPr>
              <w:t>Устройство плинтусов поливинилхлоридных на винтах самонарезающих</w:t>
            </w:r>
          </w:p>
        </w:tc>
        <w:tc>
          <w:tcPr>
            <w:tcW w:w="1806" w:type="dxa"/>
            <w:shd w:val="clear" w:color="auto" w:fill="auto"/>
          </w:tcPr>
          <w:p w:rsidR="0005469D" w:rsidRPr="005C3F50" w:rsidRDefault="0005469D" w:rsidP="0005469D">
            <w:pPr>
              <w:jc w:val="center"/>
              <w:rPr>
                <w:color w:val="000000"/>
              </w:rPr>
            </w:pPr>
            <w:r>
              <w:rPr>
                <w:color w:val="000000"/>
              </w:rPr>
              <w:t>1м</w:t>
            </w:r>
          </w:p>
        </w:tc>
        <w:tc>
          <w:tcPr>
            <w:tcW w:w="1634" w:type="dxa"/>
            <w:shd w:val="clear" w:color="auto" w:fill="auto"/>
            <w:noWrap/>
            <w:hideMark/>
          </w:tcPr>
          <w:p w:rsidR="0005469D" w:rsidRPr="005C3F50" w:rsidRDefault="00CB02C4" w:rsidP="0005469D">
            <w:pPr>
              <w:jc w:val="center"/>
              <w:rPr>
                <w:color w:val="000000"/>
              </w:rPr>
            </w:pPr>
            <w:r>
              <w:rPr>
                <w:color w:val="000000"/>
              </w:rPr>
              <w:t>27</w:t>
            </w:r>
          </w:p>
        </w:tc>
      </w:tr>
      <w:tr w:rsidR="00CB02C4" w:rsidRPr="005C3F50" w:rsidTr="00CB017D">
        <w:trPr>
          <w:trHeight w:val="315"/>
        </w:trPr>
        <w:tc>
          <w:tcPr>
            <w:tcW w:w="9930" w:type="dxa"/>
            <w:gridSpan w:val="4"/>
            <w:shd w:val="clear" w:color="auto" w:fill="auto"/>
            <w:noWrap/>
            <w:hideMark/>
          </w:tcPr>
          <w:p w:rsidR="00CB02C4" w:rsidRPr="005C3F50" w:rsidRDefault="00CB02C4" w:rsidP="00CB02C4">
            <w:pPr>
              <w:rPr>
                <w:color w:val="000000"/>
              </w:rPr>
            </w:pPr>
            <w:r>
              <w:rPr>
                <w:b/>
                <w:bCs/>
                <w:color w:val="000000"/>
              </w:rPr>
              <w:t>Раздел 4. Ремонт кабинета №19</w:t>
            </w:r>
          </w:p>
        </w:tc>
      </w:tr>
      <w:tr w:rsidR="00E41D5F" w:rsidRPr="005C3F50" w:rsidTr="00C40594">
        <w:trPr>
          <w:trHeight w:val="315"/>
        </w:trPr>
        <w:tc>
          <w:tcPr>
            <w:tcW w:w="960" w:type="dxa"/>
            <w:shd w:val="clear" w:color="auto" w:fill="auto"/>
            <w:noWrap/>
            <w:hideMark/>
          </w:tcPr>
          <w:p w:rsidR="00E41D5F" w:rsidRPr="00E91AAA" w:rsidRDefault="00E41D5F" w:rsidP="0005469D">
            <w:pPr>
              <w:rPr>
                <w:color w:val="000000"/>
              </w:rPr>
            </w:pPr>
            <w:r w:rsidRPr="00E91AAA">
              <w:rPr>
                <w:color w:val="000000"/>
              </w:rPr>
              <w:t>47</w:t>
            </w:r>
          </w:p>
        </w:tc>
        <w:tc>
          <w:tcPr>
            <w:tcW w:w="5530" w:type="dxa"/>
            <w:shd w:val="clear" w:color="auto" w:fill="auto"/>
            <w:noWrap/>
            <w:vAlign w:val="bottom"/>
            <w:hideMark/>
          </w:tcPr>
          <w:p w:rsidR="00E41D5F" w:rsidRPr="00E91AAA" w:rsidRDefault="00E41D5F" w:rsidP="00CB017D">
            <w:pPr>
              <w:rPr>
                <w:color w:val="000000"/>
              </w:rPr>
            </w:pPr>
            <w:r w:rsidRPr="00E91AAA">
              <w:rPr>
                <w:color w:val="000000"/>
              </w:rPr>
              <w:t xml:space="preserve">Разборка покрытий полов из линолеума и </w:t>
            </w:r>
            <w:proofErr w:type="spellStart"/>
            <w:r w:rsidRPr="00E91AAA">
              <w:rPr>
                <w:color w:val="000000"/>
              </w:rPr>
              <w:t>релина</w:t>
            </w:r>
            <w:proofErr w:type="spellEnd"/>
          </w:p>
        </w:tc>
        <w:tc>
          <w:tcPr>
            <w:tcW w:w="1806" w:type="dxa"/>
            <w:shd w:val="clear" w:color="auto" w:fill="auto"/>
          </w:tcPr>
          <w:p w:rsidR="00E41D5F" w:rsidRPr="00E91AAA" w:rsidRDefault="00E41D5F" w:rsidP="00CB017D">
            <w:pPr>
              <w:jc w:val="center"/>
              <w:rPr>
                <w:color w:val="000000"/>
              </w:rPr>
            </w:pPr>
            <w:r w:rsidRPr="00E91AAA">
              <w:rPr>
                <w:color w:val="000000"/>
              </w:rPr>
              <w:t>1м2</w:t>
            </w:r>
          </w:p>
        </w:tc>
        <w:tc>
          <w:tcPr>
            <w:tcW w:w="1634" w:type="dxa"/>
            <w:shd w:val="clear" w:color="auto" w:fill="auto"/>
            <w:noWrap/>
            <w:hideMark/>
          </w:tcPr>
          <w:p w:rsidR="00E41D5F" w:rsidRPr="00E91AAA" w:rsidRDefault="00E41D5F" w:rsidP="0005469D">
            <w:pPr>
              <w:jc w:val="center"/>
              <w:rPr>
                <w:color w:val="000000"/>
              </w:rPr>
            </w:pPr>
            <w:r w:rsidRPr="00E91AAA">
              <w:rPr>
                <w:color w:val="000000"/>
              </w:rPr>
              <w:t>31,6</w:t>
            </w:r>
          </w:p>
        </w:tc>
      </w:tr>
      <w:tr w:rsidR="00E41D5F" w:rsidRPr="005C3F50" w:rsidTr="00C40594">
        <w:trPr>
          <w:trHeight w:val="315"/>
        </w:trPr>
        <w:tc>
          <w:tcPr>
            <w:tcW w:w="960" w:type="dxa"/>
            <w:shd w:val="clear" w:color="auto" w:fill="auto"/>
            <w:noWrap/>
            <w:hideMark/>
          </w:tcPr>
          <w:p w:rsidR="00E41D5F" w:rsidRPr="00E91AAA" w:rsidRDefault="00E41D5F" w:rsidP="0005469D">
            <w:pPr>
              <w:rPr>
                <w:color w:val="000000"/>
              </w:rPr>
            </w:pPr>
            <w:r w:rsidRPr="00E91AAA">
              <w:rPr>
                <w:color w:val="000000"/>
              </w:rPr>
              <w:t>48</w:t>
            </w:r>
          </w:p>
        </w:tc>
        <w:tc>
          <w:tcPr>
            <w:tcW w:w="5530" w:type="dxa"/>
            <w:shd w:val="clear" w:color="auto" w:fill="auto"/>
            <w:noWrap/>
            <w:vAlign w:val="bottom"/>
            <w:hideMark/>
          </w:tcPr>
          <w:p w:rsidR="00E41D5F" w:rsidRPr="00E91AAA" w:rsidRDefault="00E41D5F" w:rsidP="00CB017D">
            <w:pPr>
              <w:rPr>
                <w:color w:val="000000"/>
              </w:rPr>
            </w:pPr>
            <w:r w:rsidRPr="00E91AAA">
              <w:rPr>
                <w:color w:val="000000"/>
              </w:rPr>
              <w:t>Разборка плинтусов деревянных и из пластмассовых материалов</w:t>
            </w:r>
          </w:p>
        </w:tc>
        <w:tc>
          <w:tcPr>
            <w:tcW w:w="1806" w:type="dxa"/>
            <w:shd w:val="clear" w:color="auto" w:fill="auto"/>
          </w:tcPr>
          <w:p w:rsidR="00E41D5F" w:rsidRPr="00E91AAA" w:rsidRDefault="00E41D5F" w:rsidP="00CB017D">
            <w:pPr>
              <w:jc w:val="center"/>
              <w:rPr>
                <w:color w:val="000000"/>
              </w:rPr>
            </w:pPr>
            <w:r w:rsidRPr="00E91AAA">
              <w:rPr>
                <w:color w:val="000000"/>
              </w:rPr>
              <w:t>1м</w:t>
            </w:r>
          </w:p>
        </w:tc>
        <w:tc>
          <w:tcPr>
            <w:tcW w:w="1634" w:type="dxa"/>
            <w:shd w:val="clear" w:color="auto" w:fill="auto"/>
            <w:noWrap/>
            <w:hideMark/>
          </w:tcPr>
          <w:p w:rsidR="00E41D5F" w:rsidRPr="00E91AAA" w:rsidRDefault="00E41D5F" w:rsidP="0005469D">
            <w:pPr>
              <w:jc w:val="center"/>
              <w:rPr>
                <w:color w:val="000000"/>
              </w:rPr>
            </w:pPr>
            <w:r w:rsidRPr="00E91AAA">
              <w:rPr>
                <w:color w:val="000000"/>
              </w:rPr>
              <w:t>27</w:t>
            </w:r>
          </w:p>
        </w:tc>
      </w:tr>
      <w:tr w:rsidR="00E41D5F" w:rsidRPr="005C3F50" w:rsidTr="00C40594">
        <w:trPr>
          <w:trHeight w:val="315"/>
        </w:trPr>
        <w:tc>
          <w:tcPr>
            <w:tcW w:w="960" w:type="dxa"/>
            <w:shd w:val="clear" w:color="auto" w:fill="auto"/>
            <w:noWrap/>
            <w:hideMark/>
          </w:tcPr>
          <w:p w:rsidR="00E41D5F" w:rsidRPr="00E91AAA" w:rsidRDefault="00E41D5F" w:rsidP="0005469D">
            <w:pPr>
              <w:rPr>
                <w:color w:val="000000"/>
              </w:rPr>
            </w:pPr>
            <w:r w:rsidRPr="00E91AAA">
              <w:rPr>
                <w:color w:val="000000"/>
              </w:rPr>
              <w:t>49</w:t>
            </w:r>
          </w:p>
        </w:tc>
        <w:tc>
          <w:tcPr>
            <w:tcW w:w="5530" w:type="dxa"/>
            <w:shd w:val="clear" w:color="auto" w:fill="auto"/>
            <w:noWrap/>
            <w:vAlign w:val="bottom"/>
            <w:hideMark/>
          </w:tcPr>
          <w:p w:rsidR="00E41D5F" w:rsidRPr="00E91AAA" w:rsidRDefault="00E41D5F" w:rsidP="00CB017D">
            <w:pPr>
              <w:rPr>
                <w:color w:val="000000"/>
              </w:rPr>
            </w:pPr>
            <w:r w:rsidRPr="00E91AAA">
              <w:rPr>
                <w:color w:val="000000"/>
              </w:rPr>
              <w:t>Ремонт цементной стяжки площадью заделки до 1,0 м</w:t>
            </w:r>
            <w:proofErr w:type="gramStart"/>
            <w:r w:rsidRPr="00E91AAA">
              <w:rPr>
                <w:color w:val="000000"/>
              </w:rPr>
              <w:t>2</w:t>
            </w:r>
            <w:proofErr w:type="gramEnd"/>
          </w:p>
        </w:tc>
        <w:tc>
          <w:tcPr>
            <w:tcW w:w="1806" w:type="dxa"/>
            <w:shd w:val="clear" w:color="auto" w:fill="auto"/>
          </w:tcPr>
          <w:p w:rsidR="00E41D5F" w:rsidRPr="00E91AAA" w:rsidRDefault="00E41D5F" w:rsidP="00E41D5F">
            <w:pPr>
              <w:jc w:val="center"/>
              <w:rPr>
                <w:color w:val="000000"/>
              </w:rPr>
            </w:pPr>
            <w:r w:rsidRPr="00E91AAA">
              <w:rPr>
                <w:color w:val="000000"/>
              </w:rPr>
              <w:t xml:space="preserve">1 место </w:t>
            </w:r>
          </w:p>
          <w:p w:rsidR="00E41D5F" w:rsidRPr="00E91AAA" w:rsidRDefault="00E41D5F" w:rsidP="00CB017D">
            <w:pPr>
              <w:jc w:val="center"/>
              <w:rPr>
                <w:color w:val="000000"/>
              </w:rPr>
            </w:pPr>
          </w:p>
        </w:tc>
        <w:tc>
          <w:tcPr>
            <w:tcW w:w="1634" w:type="dxa"/>
            <w:shd w:val="clear" w:color="auto" w:fill="auto"/>
            <w:noWrap/>
            <w:hideMark/>
          </w:tcPr>
          <w:p w:rsidR="00E41D5F" w:rsidRPr="00E91AAA" w:rsidRDefault="00E41D5F" w:rsidP="0005469D">
            <w:pPr>
              <w:jc w:val="center"/>
              <w:rPr>
                <w:color w:val="000000"/>
              </w:rPr>
            </w:pPr>
            <w:r w:rsidRPr="00E91AAA">
              <w:rPr>
                <w:color w:val="000000"/>
              </w:rPr>
              <w:t>11</w:t>
            </w:r>
          </w:p>
        </w:tc>
      </w:tr>
      <w:tr w:rsidR="00E41D5F" w:rsidRPr="005C3F50" w:rsidTr="00C40594">
        <w:trPr>
          <w:trHeight w:val="315"/>
        </w:trPr>
        <w:tc>
          <w:tcPr>
            <w:tcW w:w="960" w:type="dxa"/>
            <w:shd w:val="clear" w:color="auto" w:fill="auto"/>
            <w:noWrap/>
            <w:hideMark/>
          </w:tcPr>
          <w:p w:rsidR="00E41D5F" w:rsidRPr="00E91AAA" w:rsidRDefault="00E41D5F" w:rsidP="0005469D">
            <w:pPr>
              <w:rPr>
                <w:color w:val="000000"/>
              </w:rPr>
            </w:pPr>
            <w:r w:rsidRPr="00E91AAA">
              <w:rPr>
                <w:color w:val="000000"/>
              </w:rPr>
              <w:t>50</w:t>
            </w:r>
          </w:p>
        </w:tc>
        <w:tc>
          <w:tcPr>
            <w:tcW w:w="5530" w:type="dxa"/>
            <w:shd w:val="clear" w:color="auto" w:fill="auto"/>
            <w:noWrap/>
            <w:vAlign w:val="bottom"/>
            <w:hideMark/>
          </w:tcPr>
          <w:p w:rsidR="00E41D5F" w:rsidRPr="00E91AAA" w:rsidRDefault="00E41D5F" w:rsidP="00CB017D">
            <w:pPr>
              <w:rPr>
                <w:color w:val="000000"/>
              </w:rPr>
            </w:pPr>
            <w:proofErr w:type="gramStart"/>
            <w:r w:rsidRPr="00E91AAA">
              <w:rPr>
                <w:color w:val="000000"/>
              </w:rPr>
              <w:t xml:space="preserve">Устройство покрытий из линолеума на клее </w:t>
            </w:r>
            <w:r w:rsidRPr="00E91AAA">
              <w:rPr>
                <w:color w:val="000000"/>
              </w:rPr>
              <w:lastRenderedPageBreak/>
              <w:t>«</w:t>
            </w:r>
            <w:proofErr w:type="spellStart"/>
            <w:r w:rsidRPr="00E91AAA">
              <w:rPr>
                <w:color w:val="000000"/>
              </w:rPr>
              <w:t>Бустилат</w:t>
            </w:r>
            <w:proofErr w:type="spellEnd"/>
            <w:r w:rsidRPr="00E91AAA">
              <w:rPr>
                <w:color w:val="000000"/>
              </w:rPr>
              <w:t>» (материал:</w:t>
            </w:r>
            <w:proofErr w:type="gramEnd"/>
            <w:r w:rsidRPr="00E91AAA">
              <w:rPr>
                <w:color w:val="000000"/>
              </w:rPr>
              <w:t xml:space="preserve"> Линолеум коммерческий гомогенный "ТАРКЕТТ </w:t>
            </w:r>
            <w:proofErr w:type="spellStart"/>
            <w:r w:rsidRPr="00E91AAA">
              <w:rPr>
                <w:color w:val="000000"/>
              </w:rPr>
              <w:t>iQ</w:t>
            </w:r>
            <w:proofErr w:type="spellEnd"/>
            <w:r w:rsidRPr="00E91AAA">
              <w:rPr>
                <w:color w:val="000000"/>
              </w:rPr>
              <w:t xml:space="preserve"> MONOLIT" (толщина 2 мм, класс 34/43, </w:t>
            </w:r>
            <w:proofErr w:type="spellStart"/>
            <w:r w:rsidRPr="00E91AAA">
              <w:rPr>
                <w:color w:val="000000"/>
              </w:rPr>
              <w:t>пож</w:t>
            </w:r>
            <w:proofErr w:type="spellEnd"/>
            <w:r w:rsidRPr="00E91AAA">
              <w:rPr>
                <w:color w:val="000000"/>
              </w:rPr>
              <w:t>. безопасность Г</w:t>
            </w:r>
            <w:proofErr w:type="gramStart"/>
            <w:r w:rsidRPr="00E91AAA">
              <w:rPr>
                <w:color w:val="000000"/>
              </w:rPr>
              <w:t>1</w:t>
            </w:r>
            <w:proofErr w:type="gramEnd"/>
            <w:r w:rsidRPr="00E91AAA">
              <w:rPr>
                <w:color w:val="000000"/>
              </w:rPr>
              <w:t>, В2, РП1, Д2, Т2 – 32,232 м2)</w:t>
            </w:r>
          </w:p>
        </w:tc>
        <w:tc>
          <w:tcPr>
            <w:tcW w:w="1806" w:type="dxa"/>
            <w:shd w:val="clear" w:color="auto" w:fill="auto"/>
          </w:tcPr>
          <w:p w:rsidR="00E41D5F" w:rsidRPr="00E91AAA" w:rsidRDefault="00E41D5F" w:rsidP="00CB017D">
            <w:pPr>
              <w:jc w:val="center"/>
              <w:rPr>
                <w:color w:val="000000"/>
              </w:rPr>
            </w:pPr>
            <w:r w:rsidRPr="00E91AAA">
              <w:rPr>
                <w:color w:val="000000"/>
              </w:rPr>
              <w:lastRenderedPageBreak/>
              <w:t>1м2</w:t>
            </w:r>
          </w:p>
        </w:tc>
        <w:tc>
          <w:tcPr>
            <w:tcW w:w="1634" w:type="dxa"/>
            <w:shd w:val="clear" w:color="auto" w:fill="auto"/>
            <w:noWrap/>
            <w:hideMark/>
          </w:tcPr>
          <w:p w:rsidR="00E41D5F" w:rsidRPr="00E91AAA" w:rsidRDefault="00E41D5F" w:rsidP="0005469D">
            <w:pPr>
              <w:jc w:val="center"/>
              <w:rPr>
                <w:color w:val="000000"/>
              </w:rPr>
            </w:pPr>
            <w:r w:rsidRPr="00E91AAA">
              <w:rPr>
                <w:color w:val="000000"/>
              </w:rPr>
              <w:t>31,6</w:t>
            </w:r>
          </w:p>
        </w:tc>
      </w:tr>
      <w:tr w:rsidR="00E41D5F" w:rsidRPr="005C3F50" w:rsidTr="00C40594">
        <w:trPr>
          <w:trHeight w:val="315"/>
        </w:trPr>
        <w:tc>
          <w:tcPr>
            <w:tcW w:w="960" w:type="dxa"/>
            <w:shd w:val="clear" w:color="auto" w:fill="auto"/>
            <w:noWrap/>
            <w:hideMark/>
          </w:tcPr>
          <w:p w:rsidR="00E41D5F" w:rsidRPr="00E91AAA" w:rsidRDefault="00E41D5F" w:rsidP="0005469D">
            <w:pPr>
              <w:rPr>
                <w:color w:val="000000"/>
              </w:rPr>
            </w:pPr>
            <w:r w:rsidRPr="00E91AAA">
              <w:rPr>
                <w:color w:val="000000"/>
              </w:rPr>
              <w:lastRenderedPageBreak/>
              <w:t>51</w:t>
            </w:r>
          </w:p>
        </w:tc>
        <w:tc>
          <w:tcPr>
            <w:tcW w:w="5530" w:type="dxa"/>
            <w:shd w:val="clear" w:color="auto" w:fill="auto"/>
            <w:noWrap/>
            <w:vAlign w:val="bottom"/>
            <w:hideMark/>
          </w:tcPr>
          <w:p w:rsidR="00E41D5F" w:rsidRPr="00E91AAA" w:rsidRDefault="00E41D5F" w:rsidP="00CB017D">
            <w:pPr>
              <w:rPr>
                <w:color w:val="000000"/>
              </w:rPr>
            </w:pPr>
            <w:r w:rsidRPr="00E91AAA">
              <w:rPr>
                <w:color w:val="000000"/>
              </w:rPr>
              <w:t>Устройство плинтусов поливинилхлоридных на винтах самонарезающих</w:t>
            </w:r>
          </w:p>
        </w:tc>
        <w:tc>
          <w:tcPr>
            <w:tcW w:w="1806" w:type="dxa"/>
            <w:shd w:val="clear" w:color="auto" w:fill="auto"/>
          </w:tcPr>
          <w:p w:rsidR="00E41D5F" w:rsidRPr="00E91AAA" w:rsidRDefault="00E41D5F" w:rsidP="00CB017D">
            <w:pPr>
              <w:jc w:val="center"/>
              <w:rPr>
                <w:color w:val="000000"/>
              </w:rPr>
            </w:pPr>
            <w:r w:rsidRPr="00E91AAA">
              <w:rPr>
                <w:color w:val="000000"/>
              </w:rPr>
              <w:t>1м</w:t>
            </w:r>
          </w:p>
        </w:tc>
        <w:tc>
          <w:tcPr>
            <w:tcW w:w="1634" w:type="dxa"/>
            <w:shd w:val="clear" w:color="auto" w:fill="auto"/>
            <w:noWrap/>
            <w:hideMark/>
          </w:tcPr>
          <w:p w:rsidR="00E41D5F" w:rsidRPr="00E91AAA" w:rsidRDefault="00E41D5F" w:rsidP="0005469D">
            <w:pPr>
              <w:jc w:val="center"/>
              <w:rPr>
                <w:color w:val="000000"/>
              </w:rPr>
            </w:pPr>
            <w:r w:rsidRPr="00E91AAA">
              <w:rPr>
                <w:color w:val="000000"/>
              </w:rPr>
              <w:t>27</w:t>
            </w:r>
          </w:p>
        </w:tc>
      </w:tr>
      <w:tr w:rsidR="00E41D5F" w:rsidRPr="005C3F50" w:rsidTr="00CB017D">
        <w:trPr>
          <w:trHeight w:val="315"/>
        </w:trPr>
        <w:tc>
          <w:tcPr>
            <w:tcW w:w="9930" w:type="dxa"/>
            <w:gridSpan w:val="4"/>
            <w:shd w:val="clear" w:color="auto" w:fill="auto"/>
            <w:noWrap/>
            <w:hideMark/>
          </w:tcPr>
          <w:p w:rsidR="00E41D5F" w:rsidRDefault="00E41D5F" w:rsidP="00E41D5F">
            <w:pPr>
              <w:rPr>
                <w:color w:val="000000"/>
              </w:rPr>
            </w:pPr>
            <w:r>
              <w:rPr>
                <w:b/>
                <w:bCs/>
                <w:color w:val="000000"/>
              </w:rPr>
              <w:t>Раздел 5. Ремонт кабинета №8</w:t>
            </w:r>
          </w:p>
        </w:tc>
      </w:tr>
      <w:tr w:rsidR="00F1233D" w:rsidRPr="005C3F50" w:rsidTr="00C40594">
        <w:trPr>
          <w:trHeight w:val="315"/>
        </w:trPr>
        <w:tc>
          <w:tcPr>
            <w:tcW w:w="960" w:type="dxa"/>
            <w:shd w:val="clear" w:color="auto" w:fill="auto"/>
            <w:noWrap/>
            <w:hideMark/>
          </w:tcPr>
          <w:p w:rsidR="00F1233D" w:rsidRPr="005C3F50" w:rsidRDefault="00F1233D" w:rsidP="0005469D">
            <w:pPr>
              <w:rPr>
                <w:color w:val="000000"/>
              </w:rPr>
            </w:pPr>
            <w:r>
              <w:rPr>
                <w:color w:val="000000"/>
              </w:rPr>
              <w:t>52</w:t>
            </w:r>
          </w:p>
        </w:tc>
        <w:tc>
          <w:tcPr>
            <w:tcW w:w="5530" w:type="dxa"/>
            <w:shd w:val="clear" w:color="auto" w:fill="auto"/>
            <w:noWrap/>
            <w:vAlign w:val="bottom"/>
            <w:hideMark/>
          </w:tcPr>
          <w:p w:rsidR="00F1233D" w:rsidRPr="005C3F50" w:rsidRDefault="00F1233D" w:rsidP="00CB017D">
            <w:pPr>
              <w:rPr>
                <w:color w:val="000000"/>
              </w:rPr>
            </w:pPr>
            <w:r w:rsidRPr="006B7D81">
              <w:rPr>
                <w:color w:val="000000"/>
              </w:rPr>
              <w:t xml:space="preserve">Разборка покрытий полов из линолеума и </w:t>
            </w:r>
            <w:proofErr w:type="spellStart"/>
            <w:r w:rsidRPr="006B7D81">
              <w:rPr>
                <w:color w:val="000000"/>
              </w:rPr>
              <w:t>релина</w:t>
            </w:r>
            <w:proofErr w:type="spellEnd"/>
          </w:p>
        </w:tc>
        <w:tc>
          <w:tcPr>
            <w:tcW w:w="1806" w:type="dxa"/>
            <w:shd w:val="clear" w:color="auto" w:fill="auto"/>
          </w:tcPr>
          <w:p w:rsidR="00F1233D" w:rsidRPr="005C3F50" w:rsidRDefault="00F1233D" w:rsidP="00CB017D">
            <w:pPr>
              <w:jc w:val="center"/>
              <w:rPr>
                <w:color w:val="000000"/>
              </w:rPr>
            </w:pPr>
            <w:r>
              <w:rPr>
                <w:color w:val="000000"/>
              </w:rPr>
              <w:t>1м2</w:t>
            </w:r>
          </w:p>
        </w:tc>
        <w:tc>
          <w:tcPr>
            <w:tcW w:w="1634" w:type="dxa"/>
            <w:shd w:val="clear" w:color="auto" w:fill="auto"/>
            <w:noWrap/>
            <w:hideMark/>
          </w:tcPr>
          <w:p w:rsidR="00F1233D" w:rsidRPr="005C3F50" w:rsidRDefault="00F1233D" w:rsidP="0005469D">
            <w:pPr>
              <w:jc w:val="center"/>
              <w:rPr>
                <w:color w:val="000000"/>
              </w:rPr>
            </w:pPr>
            <w:r>
              <w:rPr>
                <w:color w:val="000000"/>
              </w:rPr>
              <w:t>16,1</w:t>
            </w:r>
          </w:p>
        </w:tc>
      </w:tr>
      <w:tr w:rsidR="00F1233D" w:rsidRPr="005C3F50" w:rsidTr="00C40594">
        <w:trPr>
          <w:trHeight w:val="315"/>
        </w:trPr>
        <w:tc>
          <w:tcPr>
            <w:tcW w:w="960" w:type="dxa"/>
            <w:shd w:val="clear" w:color="auto" w:fill="auto"/>
            <w:noWrap/>
            <w:hideMark/>
          </w:tcPr>
          <w:p w:rsidR="00F1233D" w:rsidRPr="005C3F50" w:rsidRDefault="00F1233D" w:rsidP="0005469D">
            <w:pPr>
              <w:rPr>
                <w:color w:val="000000"/>
              </w:rPr>
            </w:pPr>
            <w:r>
              <w:rPr>
                <w:color w:val="000000"/>
              </w:rPr>
              <w:t>53</w:t>
            </w:r>
          </w:p>
        </w:tc>
        <w:tc>
          <w:tcPr>
            <w:tcW w:w="5530" w:type="dxa"/>
            <w:shd w:val="clear" w:color="auto" w:fill="auto"/>
            <w:noWrap/>
            <w:vAlign w:val="bottom"/>
            <w:hideMark/>
          </w:tcPr>
          <w:p w:rsidR="00F1233D" w:rsidRPr="005C3F50" w:rsidRDefault="00F1233D" w:rsidP="00CB017D">
            <w:pPr>
              <w:rPr>
                <w:color w:val="000000"/>
              </w:rPr>
            </w:pPr>
            <w:r w:rsidRPr="006B7D81">
              <w:rPr>
                <w:color w:val="000000"/>
              </w:rPr>
              <w:t>Разборка плинтусов деревянных и из пластмассовых материалов</w:t>
            </w:r>
          </w:p>
        </w:tc>
        <w:tc>
          <w:tcPr>
            <w:tcW w:w="1806" w:type="dxa"/>
            <w:shd w:val="clear" w:color="auto" w:fill="auto"/>
          </w:tcPr>
          <w:p w:rsidR="00F1233D" w:rsidRPr="005C3F50" w:rsidRDefault="00F1233D" w:rsidP="00CB017D">
            <w:pPr>
              <w:jc w:val="center"/>
              <w:rPr>
                <w:color w:val="000000"/>
              </w:rPr>
            </w:pPr>
            <w:r>
              <w:rPr>
                <w:color w:val="000000"/>
              </w:rPr>
              <w:t>1м</w:t>
            </w:r>
          </w:p>
        </w:tc>
        <w:tc>
          <w:tcPr>
            <w:tcW w:w="1634" w:type="dxa"/>
            <w:shd w:val="clear" w:color="auto" w:fill="auto"/>
            <w:noWrap/>
            <w:hideMark/>
          </w:tcPr>
          <w:p w:rsidR="00F1233D" w:rsidRPr="005C3F50" w:rsidRDefault="00F1233D" w:rsidP="0005469D">
            <w:pPr>
              <w:jc w:val="center"/>
              <w:rPr>
                <w:color w:val="000000"/>
              </w:rPr>
            </w:pPr>
            <w:r>
              <w:rPr>
                <w:color w:val="000000"/>
              </w:rPr>
              <w:t>19</w:t>
            </w:r>
          </w:p>
        </w:tc>
      </w:tr>
      <w:tr w:rsidR="00F1233D" w:rsidRPr="005C3F50" w:rsidTr="00C40594">
        <w:trPr>
          <w:trHeight w:val="315"/>
        </w:trPr>
        <w:tc>
          <w:tcPr>
            <w:tcW w:w="960" w:type="dxa"/>
            <w:shd w:val="clear" w:color="auto" w:fill="auto"/>
            <w:noWrap/>
            <w:hideMark/>
          </w:tcPr>
          <w:p w:rsidR="00F1233D" w:rsidRPr="005C3F50" w:rsidRDefault="00F1233D" w:rsidP="0005469D">
            <w:pPr>
              <w:rPr>
                <w:color w:val="000000"/>
              </w:rPr>
            </w:pPr>
            <w:r>
              <w:rPr>
                <w:color w:val="000000"/>
              </w:rPr>
              <w:t>54</w:t>
            </w:r>
          </w:p>
        </w:tc>
        <w:tc>
          <w:tcPr>
            <w:tcW w:w="5530" w:type="dxa"/>
            <w:shd w:val="clear" w:color="auto" w:fill="auto"/>
            <w:noWrap/>
            <w:vAlign w:val="bottom"/>
            <w:hideMark/>
          </w:tcPr>
          <w:p w:rsidR="00F1233D" w:rsidRPr="005C3F50" w:rsidRDefault="00F1233D" w:rsidP="00E91AAA">
            <w:pPr>
              <w:rPr>
                <w:color w:val="000000"/>
              </w:rPr>
            </w:pPr>
            <w:proofErr w:type="gramStart"/>
            <w:r>
              <w:rPr>
                <w:color w:val="000000"/>
              </w:rPr>
              <w:t>У</w:t>
            </w:r>
            <w:r w:rsidRPr="006B7D81">
              <w:rPr>
                <w:color w:val="000000"/>
              </w:rPr>
              <w:t>стройство систем электрического отопления полов ("теплый пол") на основе нагревательного мата по готовому основанию</w:t>
            </w:r>
            <w:r>
              <w:rPr>
                <w:color w:val="000000"/>
              </w:rPr>
              <w:t xml:space="preserve"> (материал:</w:t>
            </w:r>
            <w:proofErr w:type="gramEnd"/>
            <w:r>
              <w:rPr>
                <w:color w:val="000000"/>
              </w:rPr>
              <w:t xml:space="preserve"> </w:t>
            </w:r>
            <w:r w:rsidRPr="00152551">
              <w:rPr>
                <w:color w:val="000000"/>
              </w:rPr>
              <w:t>Регулятор температуры</w:t>
            </w:r>
            <w:r w:rsidR="00D16F88">
              <w:t xml:space="preserve"> </w:t>
            </w:r>
            <w:proofErr w:type="spellStart"/>
            <w:r w:rsidR="00D16F88" w:rsidRPr="00D16F88">
              <w:rPr>
                <w:color w:val="000000"/>
              </w:rPr>
              <w:t>симисторный</w:t>
            </w:r>
            <w:proofErr w:type="spellEnd"/>
            <w:r w:rsidR="00D16F88" w:rsidRPr="00D16F88">
              <w:rPr>
                <w:color w:val="000000"/>
              </w:rPr>
              <w:t xml:space="preserve"> </w:t>
            </w:r>
            <w:proofErr w:type="spellStart"/>
            <w:r w:rsidR="00D16F88" w:rsidRPr="00D16F88">
              <w:rPr>
                <w:color w:val="000000"/>
              </w:rPr>
              <w:t>Pulser</w:t>
            </w:r>
            <w:proofErr w:type="spellEnd"/>
            <w:r w:rsidRPr="00152551">
              <w:rPr>
                <w:color w:val="000000"/>
              </w:rPr>
              <w:t>, настенный, максимальная нагрузка 3,6 кВт</w:t>
            </w:r>
            <w:r>
              <w:rPr>
                <w:color w:val="000000"/>
              </w:rPr>
              <w:t xml:space="preserve"> – 1 шт.; </w:t>
            </w:r>
            <w:proofErr w:type="spellStart"/>
            <w:r w:rsidRPr="00573C28">
              <w:rPr>
                <w:color w:val="000000"/>
              </w:rPr>
              <w:t>Разветвительная</w:t>
            </w:r>
            <w:proofErr w:type="spellEnd"/>
            <w:r w:rsidRPr="00573C28">
              <w:rPr>
                <w:color w:val="000000"/>
              </w:rPr>
              <w:t xml:space="preserve"> коробка У-196</w:t>
            </w:r>
            <w:r>
              <w:rPr>
                <w:color w:val="000000"/>
              </w:rPr>
              <w:t xml:space="preserve"> –1 шт.; </w:t>
            </w:r>
            <w:r w:rsidRPr="00152551">
              <w:rPr>
                <w:color w:val="000000"/>
              </w:rPr>
              <w:t xml:space="preserve">Мат нагревательный </w:t>
            </w:r>
            <w:proofErr w:type="spellStart"/>
            <w:r w:rsidRPr="00152551">
              <w:rPr>
                <w:color w:val="000000"/>
              </w:rPr>
              <w:t>Ceilhit</w:t>
            </w:r>
            <w:proofErr w:type="spellEnd"/>
            <w:r w:rsidRPr="00152551">
              <w:rPr>
                <w:color w:val="000000"/>
              </w:rPr>
              <w:t xml:space="preserve"> 22 PSVD/180-N50-1</w:t>
            </w:r>
            <w:r w:rsidR="00E91AAA">
              <w:rPr>
                <w:color w:val="000000"/>
              </w:rPr>
              <w:t>855</w:t>
            </w:r>
            <w:r w:rsidRPr="00152551">
              <w:rPr>
                <w:color w:val="000000"/>
              </w:rPr>
              <w:t xml:space="preserve">, площадь обогрева </w:t>
            </w:r>
            <w:r>
              <w:rPr>
                <w:color w:val="000000"/>
              </w:rPr>
              <w:t>10</w:t>
            </w:r>
            <w:r w:rsidRPr="00152551">
              <w:rPr>
                <w:color w:val="000000"/>
              </w:rPr>
              <w:t>,1 м</w:t>
            </w:r>
            <w:proofErr w:type="gramStart"/>
            <w:r w:rsidRPr="00152551">
              <w:rPr>
                <w:color w:val="000000"/>
              </w:rPr>
              <w:t>2</w:t>
            </w:r>
            <w:proofErr w:type="gramEnd"/>
            <w:r>
              <w:rPr>
                <w:color w:val="000000"/>
              </w:rPr>
              <w:t xml:space="preserve"> – 1 комплект)</w:t>
            </w:r>
          </w:p>
        </w:tc>
        <w:tc>
          <w:tcPr>
            <w:tcW w:w="1806" w:type="dxa"/>
            <w:shd w:val="clear" w:color="auto" w:fill="auto"/>
          </w:tcPr>
          <w:p w:rsidR="00F1233D" w:rsidRDefault="00F1233D" w:rsidP="00CB017D">
            <w:pPr>
              <w:jc w:val="center"/>
              <w:rPr>
                <w:color w:val="000000"/>
              </w:rPr>
            </w:pPr>
            <w:r>
              <w:rPr>
                <w:color w:val="000000"/>
              </w:rPr>
              <w:t xml:space="preserve">1м2 </w:t>
            </w:r>
          </w:p>
          <w:p w:rsidR="00F1233D" w:rsidRPr="005C3F50" w:rsidRDefault="00F1233D" w:rsidP="00CB017D">
            <w:pPr>
              <w:jc w:val="center"/>
              <w:rPr>
                <w:color w:val="000000"/>
              </w:rPr>
            </w:pPr>
          </w:p>
        </w:tc>
        <w:tc>
          <w:tcPr>
            <w:tcW w:w="1634" w:type="dxa"/>
            <w:shd w:val="clear" w:color="auto" w:fill="auto"/>
            <w:noWrap/>
            <w:hideMark/>
          </w:tcPr>
          <w:p w:rsidR="00F1233D" w:rsidRPr="005C3F50" w:rsidRDefault="00F1233D" w:rsidP="0005469D">
            <w:pPr>
              <w:jc w:val="center"/>
              <w:rPr>
                <w:color w:val="000000"/>
              </w:rPr>
            </w:pPr>
            <w:r>
              <w:rPr>
                <w:color w:val="000000"/>
              </w:rPr>
              <w:t>10,1</w:t>
            </w:r>
          </w:p>
        </w:tc>
      </w:tr>
      <w:tr w:rsidR="00F1233D" w:rsidRPr="005C3F50" w:rsidTr="00C40594">
        <w:trPr>
          <w:trHeight w:val="315"/>
        </w:trPr>
        <w:tc>
          <w:tcPr>
            <w:tcW w:w="960" w:type="dxa"/>
            <w:shd w:val="clear" w:color="auto" w:fill="auto"/>
            <w:noWrap/>
            <w:hideMark/>
          </w:tcPr>
          <w:p w:rsidR="00F1233D" w:rsidRPr="005C3F50" w:rsidRDefault="00F1233D" w:rsidP="0005469D">
            <w:pPr>
              <w:rPr>
                <w:color w:val="000000"/>
              </w:rPr>
            </w:pPr>
            <w:r>
              <w:rPr>
                <w:color w:val="000000"/>
              </w:rPr>
              <w:t>55</w:t>
            </w:r>
          </w:p>
        </w:tc>
        <w:tc>
          <w:tcPr>
            <w:tcW w:w="5530" w:type="dxa"/>
            <w:shd w:val="clear" w:color="auto" w:fill="auto"/>
            <w:noWrap/>
            <w:vAlign w:val="bottom"/>
            <w:hideMark/>
          </w:tcPr>
          <w:p w:rsidR="00F1233D" w:rsidRPr="005C3F50" w:rsidRDefault="00F1233D" w:rsidP="00CB017D">
            <w:pPr>
              <w:rPr>
                <w:color w:val="000000"/>
              </w:rPr>
            </w:pPr>
            <w:r w:rsidRPr="006D0077">
              <w:rPr>
                <w:color w:val="000000"/>
              </w:rPr>
              <w:t>Устройство стяжек из выравнивающей смеси типа «</w:t>
            </w:r>
            <w:proofErr w:type="spellStart"/>
            <w:r w:rsidRPr="006D0077">
              <w:rPr>
                <w:color w:val="000000"/>
              </w:rPr>
              <w:t>Ветонит</w:t>
            </w:r>
            <w:proofErr w:type="spellEnd"/>
            <w:r w:rsidRPr="006D0077">
              <w:rPr>
                <w:color w:val="000000"/>
              </w:rPr>
              <w:t xml:space="preserve">» 3000, </w:t>
            </w:r>
            <w:r>
              <w:rPr>
                <w:color w:val="000000"/>
              </w:rPr>
              <w:t xml:space="preserve">  до 4</w:t>
            </w:r>
            <w:r w:rsidRPr="006D0077">
              <w:rPr>
                <w:color w:val="000000"/>
              </w:rPr>
              <w:t xml:space="preserve"> мм</w:t>
            </w:r>
            <w:r>
              <w:rPr>
                <w:color w:val="000000"/>
              </w:rPr>
              <w:t xml:space="preserve"> </w:t>
            </w:r>
          </w:p>
        </w:tc>
        <w:tc>
          <w:tcPr>
            <w:tcW w:w="1806" w:type="dxa"/>
            <w:shd w:val="clear" w:color="auto" w:fill="auto"/>
          </w:tcPr>
          <w:p w:rsidR="00F1233D" w:rsidRPr="005C3F50" w:rsidRDefault="00F1233D" w:rsidP="00CB017D">
            <w:pPr>
              <w:jc w:val="center"/>
              <w:rPr>
                <w:color w:val="000000"/>
              </w:rPr>
            </w:pPr>
            <w:r>
              <w:rPr>
                <w:color w:val="000000"/>
              </w:rPr>
              <w:t>1м2</w:t>
            </w:r>
          </w:p>
        </w:tc>
        <w:tc>
          <w:tcPr>
            <w:tcW w:w="1634" w:type="dxa"/>
            <w:shd w:val="clear" w:color="auto" w:fill="auto"/>
            <w:noWrap/>
            <w:hideMark/>
          </w:tcPr>
          <w:p w:rsidR="00F1233D" w:rsidRPr="005C3F50" w:rsidRDefault="00F1233D" w:rsidP="0005469D">
            <w:pPr>
              <w:jc w:val="center"/>
              <w:rPr>
                <w:color w:val="000000"/>
              </w:rPr>
            </w:pPr>
            <w:r>
              <w:rPr>
                <w:color w:val="000000"/>
              </w:rPr>
              <w:t>16,1</w:t>
            </w:r>
          </w:p>
        </w:tc>
      </w:tr>
      <w:tr w:rsidR="00F1233D" w:rsidRPr="005C3F50" w:rsidTr="00C40594">
        <w:trPr>
          <w:trHeight w:val="315"/>
        </w:trPr>
        <w:tc>
          <w:tcPr>
            <w:tcW w:w="960" w:type="dxa"/>
            <w:shd w:val="clear" w:color="auto" w:fill="auto"/>
            <w:noWrap/>
            <w:hideMark/>
          </w:tcPr>
          <w:p w:rsidR="00F1233D" w:rsidRPr="005C3F50" w:rsidRDefault="00F1233D" w:rsidP="0005469D">
            <w:pPr>
              <w:rPr>
                <w:color w:val="000000"/>
              </w:rPr>
            </w:pPr>
            <w:r>
              <w:rPr>
                <w:color w:val="000000"/>
              </w:rPr>
              <w:t>56</w:t>
            </w:r>
          </w:p>
        </w:tc>
        <w:tc>
          <w:tcPr>
            <w:tcW w:w="5530" w:type="dxa"/>
            <w:shd w:val="clear" w:color="auto" w:fill="auto"/>
            <w:noWrap/>
            <w:vAlign w:val="bottom"/>
            <w:hideMark/>
          </w:tcPr>
          <w:p w:rsidR="00F1233D" w:rsidRPr="005C3F50" w:rsidRDefault="00F1233D" w:rsidP="00E91AAA">
            <w:pPr>
              <w:rPr>
                <w:color w:val="000000"/>
              </w:rPr>
            </w:pPr>
            <w:proofErr w:type="gramStart"/>
            <w:r w:rsidRPr="008A2D3C">
              <w:rPr>
                <w:color w:val="000000"/>
              </w:rPr>
              <w:t xml:space="preserve">Устройство покрытий из плит </w:t>
            </w:r>
            <w:proofErr w:type="spellStart"/>
            <w:r w:rsidRPr="008A2D3C">
              <w:rPr>
                <w:color w:val="000000"/>
              </w:rPr>
              <w:t>керамогранитных</w:t>
            </w:r>
            <w:proofErr w:type="spellEnd"/>
            <w:r w:rsidRPr="008A2D3C">
              <w:rPr>
                <w:color w:val="000000"/>
              </w:rPr>
              <w:t xml:space="preserve"> размером </w:t>
            </w:r>
            <w:r>
              <w:rPr>
                <w:color w:val="000000"/>
              </w:rPr>
              <w:t>3</w:t>
            </w:r>
            <w:r w:rsidRPr="008A2D3C">
              <w:rPr>
                <w:color w:val="000000"/>
              </w:rPr>
              <w:t xml:space="preserve">0 </w:t>
            </w:r>
            <w:proofErr w:type="spellStart"/>
            <w:r w:rsidRPr="008A2D3C">
              <w:rPr>
                <w:color w:val="000000"/>
              </w:rPr>
              <w:t>х</w:t>
            </w:r>
            <w:proofErr w:type="spellEnd"/>
            <w:r w:rsidRPr="008A2D3C">
              <w:rPr>
                <w:color w:val="000000"/>
              </w:rPr>
              <w:t xml:space="preserve"> 30 см</w:t>
            </w:r>
            <w:r>
              <w:rPr>
                <w:color w:val="000000"/>
              </w:rPr>
              <w:t xml:space="preserve"> (материал:</w:t>
            </w:r>
            <w:proofErr w:type="gramEnd"/>
            <w:r>
              <w:rPr>
                <w:color w:val="000000"/>
              </w:rPr>
              <w:t xml:space="preserve"> </w:t>
            </w:r>
            <w:r w:rsidRPr="004503B8">
              <w:rPr>
                <w:color w:val="000000"/>
              </w:rPr>
              <w:t>Грунтовка «</w:t>
            </w:r>
            <w:proofErr w:type="spellStart"/>
            <w:r w:rsidRPr="004503B8">
              <w:rPr>
                <w:color w:val="000000"/>
              </w:rPr>
              <w:t>Бетоконтакт</w:t>
            </w:r>
            <w:proofErr w:type="spellEnd"/>
            <w:r w:rsidRPr="004503B8">
              <w:rPr>
                <w:color w:val="000000"/>
              </w:rPr>
              <w:t>», КНАУФ</w:t>
            </w:r>
            <w:r>
              <w:rPr>
                <w:color w:val="000000"/>
              </w:rPr>
              <w:t xml:space="preserve"> – 4,83 кг;  </w:t>
            </w:r>
            <w:r w:rsidRPr="004503B8">
              <w:rPr>
                <w:color w:val="000000"/>
              </w:rPr>
              <w:t>Гранит керамический, размером 300х300х8 мм</w:t>
            </w:r>
            <w:r>
              <w:rPr>
                <w:color w:val="000000"/>
              </w:rPr>
              <w:t xml:space="preserve"> – 16,422 м</w:t>
            </w:r>
            <w:proofErr w:type="gramStart"/>
            <w:r>
              <w:rPr>
                <w:color w:val="000000"/>
              </w:rPr>
              <w:t>2</w:t>
            </w:r>
            <w:proofErr w:type="gramEnd"/>
            <w:r>
              <w:rPr>
                <w:color w:val="000000"/>
              </w:rPr>
              <w:t>)</w:t>
            </w:r>
          </w:p>
        </w:tc>
        <w:tc>
          <w:tcPr>
            <w:tcW w:w="1806" w:type="dxa"/>
            <w:shd w:val="clear" w:color="auto" w:fill="auto"/>
          </w:tcPr>
          <w:p w:rsidR="00F1233D" w:rsidRPr="005C3F50" w:rsidRDefault="00F1233D" w:rsidP="00CB017D">
            <w:pPr>
              <w:jc w:val="center"/>
              <w:rPr>
                <w:color w:val="000000"/>
              </w:rPr>
            </w:pPr>
            <w:r>
              <w:rPr>
                <w:color w:val="000000"/>
              </w:rPr>
              <w:t>1м2</w:t>
            </w:r>
          </w:p>
        </w:tc>
        <w:tc>
          <w:tcPr>
            <w:tcW w:w="1634" w:type="dxa"/>
            <w:shd w:val="clear" w:color="auto" w:fill="auto"/>
            <w:noWrap/>
            <w:hideMark/>
          </w:tcPr>
          <w:p w:rsidR="00F1233D" w:rsidRPr="005C3F50" w:rsidRDefault="00F1233D" w:rsidP="0005469D">
            <w:pPr>
              <w:jc w:val="center"/>
              <w:rPr>
                <w:color w:val="000000"/>
              </w:rPr>
            </w:pPr>
            <w:r>
              <w:rPr>
                <w:color w:val="000000"/>
              </w:rPr>
              <w:t>16,1</w:t>
            </w:r>
          </w:p>
        </w:tc>
      </w:tr>
      <w:tr w:rsidR="00F1233D" w:rsidRPr="005C3F50" w:rsidTr="00C40594">
        <w:trPr>
          <w:trHeight w:val="315"/>
        </w:trPr>
        <w:tc>
          <w:tcPr>
            <w:tcW w:w="960" w:type="dxa"/>
            <w:shd w:val="clear" w:color="auto" w:fill="auto"/>
            <w:noWrap/>
            <w:hideMark/>
          </w:tcPr>
          <w:p w:rsidR="00F1233D" w:rsidRPr="005C3F50" w:rsidRDefault="00F1233D" w:rsidP="0005469D">
            <w:pPr>
              <w:rPr>
                <w:color w:val="000000"/>
              </w:rPr>
            </w:pPr>
            <w:r>
              <w:rPr>
                <w:color w:val="000000"/>
              </w:rPr>
              <w:t>57</w:t>
            </w:r>
          </w:p>
        </w:tc>
        <w:tc>
          <w:tcPr>
            <w:tcW w:w="5530" w:type="dxa"/>
            <w:shd w:val="clear" w:color="auto" w:fill="auto"/>
            <w:noWrap/>
            <w:vAlign w:val="bottom"/>
            <w:hideMark/>
          </w:tcPr>
          <w:p w:rsidR="00F1233D" w:rsidRPr="005C3F50" w:rsidRDefault="00F1233D" w:rsidP="00CB017D">
            <w:pPr>
              <w:rPr>
                <w:color w:val="000000"/>
              </w:rPr>
            </w:pPr>
            <w:r w:rsidRPr="00906B9C">
              <w:rPr>
                <w:color w:val="000000"/>
              </w:rPr>
              <w:t>Устройство плинтусов поливинилхлоридных на винтах самонарезающих</w:t>
            </w:r>
          </w:p>
        </w:tc>
        <w:tc>
          <w:tcPr>
            <w:tcW w:w="1806" w:type="dxa"/>
            <w:shd w:val="clear" w:color="auto" w:fill="auto"/>
          </w:tcPr>
          <w:p w:rsidR="00F1233D" w:rsidRPr="005C3F50" w:rsidRDefault="00F1233D" w:rsidP="00CB017D">
            <w:pPr>
              <w:jc w:val="center"/>
              <w:rPr>
                <w:color w:val="000000"/>
              </w:rPr>
            </w:pPr>
            <w:r>
              <w:rPr>
                <w:color w:val="000000"/>
              </w:rPr>
              <w:t>1м</w:t>
            </w:r>
          </w:p>
        </w:tc>
        <w:tc>
          <w:tcPr>
            <w:tcW w:w="1634" w:type="dxa"/>
            <w:shd w:val="clear" w:color="auto" w:fill="auto"/>
            <w:noWrap/>
            <w:hideMark/>
          </w:tcPr>
          <w:p w:rsidR="00F1233D" w:rsidRPr="005C3F50" w:rsidRDefault="00F1233D" w:rsidP="0005469D">
            <w:pPr>
              <w:jc w:val="center"/>
              <w:rPr>
                <w:color w:val="000000"/>
              </w:rPr>
            </w:pPr>
            <w:r>
              <w:rPr>
                <w:color w:val="000000"/>
              </w:rPr>
              <w:t>19</w:t>
            </w:r>
          </w:p>
        </w:tc>
      </w:tr>
      <w:tr w:rsidR="00F1233D" w:rsidRPr="005C3F50" w:rsidTr="00C40594">
        <w:trPr>
          <w:trHeight w:val="315"/>
        </w:trPr>
        <w:tc>
          <w:tcPr>
            <w:tcW w:w="960" w:type="dxa"/>
            <w:shd w:val="clear" w:color="auto" w:fill="auto"/>
            <w:noWrap/>
            <w:hideMark/>
          </w:tcPr>
          <w:p w:rsidR="00F1233D" w:rsidRPr="005C3F50" w:rsidRDefault="00F1233D" w:rsidP="0005469D">
            <w:pPr>
              <w:rPr>
                <w:color w:val="000000"/>
              </w:rPr>
            </w:pPr>
            <w:r>
              <w:rPr>
                <w:color w:val="000000"/>
              </w:rPr>
              <w:t>58</w:t>
            </w:r>
          </w:p>
        </w:tc>
        <w:tc>
          <w:tcPr>
            <w:tcW w:w="5530" w:type="dxa"/>
            <w:shd w:val="clear" w:color="auto" w:fill="auto"/>
            <w:noWrap/>
            <w:vAlign w:val="bottom"/>
            <w:hideMark/>
          </w:tcPr>
          <w:p w:rsidR="00F1233D" w:rsidRPr="005C3F50" w:rsidRDefault="00F1233D" w:rsidP="00CB017D">
            <w:pPr>
              <w:rPr>
                <w:color w:val="000000"/>
              </w:rPr>
            </w:pPr>
            <w:r w:rsidRPr="00C526DE">
              <w:rPr>
                <w:color w:val="000000"/>
              </w:rPr>
              <w:t>Облицовка стен по системе «КНАУФ» по одинарному металлическому каркасу из потолочного профиля гипсокартонными листами (С 623) одним слоем</w:t>
            </w:r>
          </w:p>
        </w:tc>
        <w:tc>
          <w:tcPr>
            <w:tcW w:w="1806" w:type="dxa"/>
            <w:shd w:val="clear" w:color="auto" w:fill="auto"/>
          </w:tcPr>
          <w:p w:rsidR="00F1233D" w:rsidRPr="005C3F50" w:rsidRDefault="00F1233D" w:rsidP="00CB017D">
            <w:pPr>
              <w:jc w:val="center"/>
              <w:rPr>
                <w:color w:val="000000"/>
              </w:rPr>
            </w:pPr>
            <w:r>
              <w:rPr>
                <w:color w:val="000000"/>
              </w:rPr>
              <w:t>1м2 (за вычетом проемов)</w:t>
            </w:r>
          </w:p>
        </w:tc>
        <w:tc>
          <w:tcPr>
            <w:tcW w:w="1634" w:type="dxa"/>
            <w:shd w:val="clear" w:color="auto" w:fill="auto"/>
            <w:noWrap/>
            <w:hideMark/>
          </w:tcPr>
          <w:p w:rsidR="00F1233D" w:rsidRPr="005C3F50" w:rsidRDefault="00F1233D" w:rsidP="0005469D">
            <w:pPr>
              <w:jc w:val="center"/>
              <w:rPr>
                <w:color w:val="000000"/>
              </w:rPr>
            </w:pPr>
            <w:r>
              <w:rPr>
                <w:color w:val="000000"/>
              </w:rPr>
              <w:t>1,6</w:t>
            </w:r>
          </w:p>
        </w:tc>
      </w:tr>
      <w:tr w:rsidR="00F1233D" w:rsidRPr="005C3F50" w:rsidTr="00C40594">
        <w:trPr>
          <w:trHeight w:val="315"/>
        </w:trPr>
        <w:tc>
          <w:tcPr>
            <w:tcW w:w="960" w:type="dxa"/>
            <w:shd w:val="clear" w:color="auto" w:fill="auto"/>
            <w:noWrap/>
            <w:hideMark/>
          </w:tcPr>
          <w:p w:rsidR="00F1233D" w:rsidRPr="005C3F50" w:rsidRDefault="00F1233D" w:rsidP="0005469D">
            <w:pPr>
              <w:rPr>
                <w:color w:val="000000"/>
              </w:rPr>
            </w:pPr>
            <w:r>
              <w:rPr>
                <w:color w:val="000000"/>
              </w:rPr>
              <w:t>59</w:t>
            </w:r>
          </w:p>
        </w:tc>
        <w:tc>
          <w:tcPr>
            <w:tcW w:w="5530" w:type="dxa"/>
            <w:shd w:val="clear" w:color="auto" w:fill="auto"/>
            <w:noWrap/>
            <w:vAlign w:val="bottom"/>
            <w:hideMark/>
          </w:tcPr>
          <w:p w:rsidR="00F1233D" w:rsidRPr="005C3F50" w:rsidRDefault="00F1233D" w:rsidP="00CB017D">
            <w:pPr>
              <w:rPr>
                <w:color w:val="000000"/>
              </w:rPr>
            </w:pPr>
            <w:r w:rsidRPr="00EB33DE">
              <w:rPr>
                <w:color w:val="000000"/>
              </w:rPr>
              <w:t>Снятие обоев простых и улучшенных</w:t>
            </w:r>
          </w:p>
        </w:tc>
        <w:tc>
          <w:tcPr>
            <w:tcW w:w="1806" w:type="dxa"/>
            <w:shd w:val="clear" w:color="auto" w:fill="auto"/>
          </w:tcPr>
          <w:p w:rsidR="00F1233D" w:rsidRPr="005C3F50" w:rsidRDefault="00F1233D" w:rsidP="00CB017D">
            <w:pPr>
              <w:jc w:val="center"/>
              <w:rPr>
                <w:color w:val="000000"/>
              </w:rPr>
            </w:pPr>
            <w:r>
              <w:rPr>
                <w:color w:val="000000"/>
              </w:rPr>
              <w:t>1м2</w:t>
            </w:r>
          </w:p>
        </w:tc>
        <w:tc>
          <w:tcPr>
            <w:tcW w:w="1634" w:type="dxa"/>
            <w:shd w:val="clear" w:color="auto" w:fill="auto"/>
            <w:noWrap/>
            <w:hideMark/>
          </w:tcPr>
          <w:p w:rsidR="00F1233D" w:rsidRPr="005C3F50" w:rsidRDefault="004D2500" w:rsidP="0005469D">
            <w:pPr>
              <w:jc w:val="center"/>
              <w:rPr>
                <w:color w:val="000000"/>
              </w:rPr>
            </w:pPr>
            <w:r>
              <w:rPr>
                <w:color w:val="000000"/>
              </w:rPr>
              <w:t>37,5</w:t>
            </w:r>
          </w:p>
        </w:tc>
      </w:tr>
      <w:tr w:rsidR="00F1233D" w:rsidRPr="005C3F50" w:rsidTr="00C40594">
        <w:trPr>
          <w:trHeight w:val="315"/>
        </w:trPr>
        <w:tc>
          <w:tcPr>
            <w:tcW w:w="960" w:type="dxa"/>
            <w:shd w:val="clear" w:color="auto" w:fill="auto"/>
            <w:noWrap/>
            <w:hideMark/>
          </w:tcPr>
          <w:p w:rsidR="00F1233D" w:rsidRPr="005C3F50" w:rsidRDefault="004D2500" w:rsidP="0005469D">
            <w:pPr>
              <w:rPr>
                <w:color w:val="000000"/>
              </w:rPr>
            </w:pPr>
            <w:r>
              <w:rPr>
                <w:color w:val="000000"/>
              </w:rPr>
              <w:t>60</w:t>
            </w:r>
          </w:p>
        </w:tc>
        <w:tc>
          <w:tcPr>
            <w:tcW w:w="5530" w:type="dxa"/>
            <w:shd w:val="clear" w:color="auto" w:fill="auto"/>
            <w:noWrap/>
            <w:vAlign w:val="bottom"/>
            <w:hideMark/>
          </w:tcPr>
          <w:p w:rsidR="00F1233D" w:rsidRPr="005C3F50" w:rsidRDefault="00F1233D" w:rsidP="00CB017D">
            <w:pPr>
              <w:rPr>
                <w:color w:val="000000"/>
              </w:rPr>
            </w:pPr>
            <w:proofErr w:type="spellStart"/>
            <w:r w:rsidRPr="00EB33DE">
              <w:rPr>
                <w:color w:val="000000"/>
              </w:rPr>
              <w:t>Огрунтовка</w:t>
            </w:r>
            <w:proofErr w:type="spellEnd"/>
            <w:r w:rsidRPr="00EB33DE">
              <w:rPr>
                <w:color w:val="000000"/>
              </w:rPr>
              <w:t xml:space="preserve"> бетонных и оштукатуренных поверхностей </w:t>
            </w:r>
            <w:proofErr w:type="spellStart"/>
            <w:r w:rsidRPr="00EB33DE">
              <w:rPr>
                <w:color w:val="000000"/>
              </w:rPr>
              <w:t>органосиликатной</w:t>
            </w:r>
            <w:proofErr w:type="spellEnd"/>
            <w:r w:rsidRPr="00EB33DE">
              <w:rPr>
                <w:color w:val="000000"/>
              </w:rPr>
              <w:t xml:space="preserve"> композицией ОС-12-01, первый слой</w:t>
            </w:r>
          </w:p>
        </w:tc>
        <w:tc>
          <w:tcPr>
            <w:tcW w:w="1806" w:type="dxa"/>
            <w:shd w:val="clear" w:color="auto" w:fill="auto"/>
          </w:tcPr>
          <w:p w:rsidR="00F1233D" w:rsidRPr="005C3F50" w:rsidRDefault="00F1233D" w:rsidP="00CB017D">
            <w:pPr>
              <w:jc w:val="center"/>
              <w:rPr>
                <w:color w:val="000000"/>
              </w:rPr>
            </w:pPr>
            <w:r>
              <w:rPr>
                <w:color w:val="000000"/>
              </w:rPr>
              <w:t>1м2</w:t>
            </w:r>
          </w:p>
        </w:tc>
        <w:tc>
          <w:tcPr>
            <w:tcW w:w="1634" w:type="dxa"/>
            <w:shd w:val="clear" w:color="auto" w:fill="auto"/>
            <w:noWrap/>
            <w:hideMark/>
          </w:tcPr>
          <w:p w:rsidR="00F1233D" w:rsidRPr="005C3F50" w:rsidRDefault="004D2500" w:rsidP="0005469D">
            <w:pPr>
              <w:jc w:val="center"/>
              <w:rPr>
                <w:color w:val="000000"/>
              </w:rPr>
            </w:pPr>
            <w:r>
              <w:rPr>
                <w:color w:val="000000"/>
              </w:rPr>
              <w:t>37,5</w:t>
            </w:r>
          </w:p>
        </w:tc>
      </w:tr>
      <w:tr w:rsidR="00F1233D" w:rsidRPr="005C3F50" w:rsidTr="00C40594">
        <w:trPr>
          <w:trHeight w:val="315"/>
        </w:trPr>
        <w:tc>
          <w:tcPr>
            <w:tcW w:w="960" w:type="dxa"/>
            <w:shd w:val="clear" w:color="auto" w:fill="auto"/>
            <w:noWrap/>
            <w:hideMark/>
          </w:tcPr>
          <w:p w:rsidR="00F1233D" w:rsidRPr="005C3F50" w:rsidRDefault="004D2500" w:rsidP="0005469D">
            <w:pPr>
              <w:rPr>
                <w:color w:val="000000"/>
              </w:rPr>
            </w:pPr>
            <w:r>
              <w:rPr>
                <w:color w:val="000000"/>
              </w:rPr>
              <w:t>61</w:t>
            </w:r>
          </w:p>
        </w:tc>
        <w:tc>
          <w:tcPr>
            <w:tcW w:w="5530" w:type="dxa"/>
            <w:shd w:val="clear" w:color="auto" w:fill="auto"/>
            <w:noWrap/>
            <w:vAlign w:val="bottom"/>
            <w:hideMark/>
          </w:tcPr>
          <w:p w:rsidR="00F1233D" w:rsidRPr="005C3F50" w:rsidRDefault="00F1233D" w:rsidP="00CB017D">
            <w:pPr>
              <w:rPr>
                <w:color w:val="000000"/>
              </w:rPr>
            </w:pPr>
            <w:r w:rsidRPr="00D77375">
              <w:rPr>
                <w:color w:val="000000"/>
              </w:rPr>
              <w:t>Оклейка обоями стен по монолитной штукатурке и бетону тиснеными и плотными</w:t>
            </w:r>
          </w:p>
        </w:tc>
        <w:tc>
          <w:tcPr>
            <w:tcW w:w="1806" w:type="dxa"/>
            <w:shd w:val="clear" w:color="auto" w:fill="auto"/>
          </w:tcPr>
          <w:p w:rsidR="00F1233D" w:rsidRPr="005C3F50" w:rsidRDefault="00F1233D" w:rsidP="00CB017D">
            <w:pPr>
              <w:jc w:val="center"/>
              <w:rPr>
                <w:color w:val="000000"/>
              </w:rPr>
            </w:pPr>
            <w:r>
              <w:rPr>
                <w:color w:val="000000"/>
              </w:rPr>
              <w:t>1м2</w:t>
            </w:r>
          </w:p>
        </w:tc>
        <w:tc>
          <w:tcPr>
            <w:tcW w:w="1634" w:type="dxa"/>
            <w:shd w:val="clear" w:color="auto" w:fill="auto"/>
            <w:noWrap/>
            <w:hideMark/>
          </w:tcPr>
          <w:p w:rsidR="00F1233D" w:rsidRPr="005C3F50" w:rsidRDefault="004D2500" w:rsidP="0005469D">
            <w:pPr>
              <w:jc w:val="center"/>
              <w:rPr>
                <w:color w:val="000000"/>
              </w:rPr>
            </w:pPr>
            <w:r>
              <w:rPr>
                <w:color w:val="000000"/>
              </w:rPr>
              <w:t>37,5</w:t>
            </w:r>
          </w:p>
        </w:tc>
      </w:tr>
      <w:tr w:rsidR="00F1233D" w:rsidRPr="005C3F50" w:rsidTr="00C40594">
        <w:trPr>
          <w:trHeight w:val="315"/>
        </w:trPr>
        <w:tc>
          <w:tcPr>
            <w:tcW w:w="960" w:type="dxa"/>
            <w:shd w:val="clear" w:color="auto" w:fill="auto"/>
            <w:noWrap/>
            <w:hideMark/>
          </w:tcPr>
          <w:p w:rsidR="00F1233D" w:rsidRDefault="004D2500" w:rsidP="0005469D">
            <w:pPr>
              <w:rPr>
                <w:color w:val="000000"/>
              </w:rPr>
            </w:pPr>
            <w:r>
              <w:rPr>
                <w:color w:val="000000"/>
              </w:rPr>
              <w:t>62</w:t>
            </w:r>
          </w:p>
        </w:tc>
        <w:tc>
          <w:tcPr>
            <w:tcW w:w="5530" w:type="dxa"/>
            <w:shd w:val="clear" w:color="auto" w:fill="auto"/>
            <w:noWrap/>
            <w:vAlign w:val="bottom"/>
            <w:hideMark/>
          </w:tcPr>
          <w:p w:rsidR="00F1233D" w:rsidRPr="005C3F50" w:rsidRDefault="00F1233D" w:rsidP="00CB017D">
            <w:pPr>
              <w:rPr>
                <w:color w:val="000000"/>
              </w:rPr>
            </w:pPr>
            <w:r>
              <w:rPr>
                <w:color w:val="000000"/>
              </w:rPr>
              <w:t>О</w:t>
            </w:r>
            <w:r w:rsidRPr="00D77375">
              <w:rPr>
                <w:color w:val="000000"/>
              </w:rPr>
              <w:t>крашивание водоэмульсионными составами поверхностей стен, ранее окрашенных водоэмульсионной краской с расчисткой старой краски более 35% (за радиаторами отопления)</w:t>
            </w:r>
          </w:p>
        </w:tc>
        <w:tc>
          <w:tcPr>
            <w:tcW w:w="1806" w:type="dxa"/>
            <w:shd w:val="clear" w:color="auto" w:fill="auto"/>
          </w:tcPr>
          <w:p w:rsidR="00F1233D" w:rsidRPr="005C3F50" w:rsidRDefault="00F1233D" w:rsidP="00CB017D">
            <w:pPr>
              <w:jc w:val="center"/>
              <w:rPr>
                <w:color w:val="000000"/>
              </w:rPr>
            </w:pPr>
            <w:r>
              <w:rPr>
                <w:color w:val="000000"/>
              </w:rPr>
              <w:t>1м2</w:t>
            </w:r>
          </w:p>
        </w:tc>
        <w:tc>
          <w:tcPr>
            <w:tcW w:w="1634" w:type="dxa"/>
            <w:shd w:val="clear" w:color="auto" w:fill="auto"/>
            <w:noWrap/>
            <w:hideMark/>
          </w:tcPr>
          <w:p w:rsidR="00F1233D" w:rsidRPr="005C3F50" w:rsidRDefault="004D2500" w:rsidP="0005469D">
            <w:pPr>
              <w:jc w:val="center"/>
              <w:rPr>
                <w:color w:val="000000"/>
              </w:rPr>
            </w:pPr>
            <w:r>
              <w:rPr>
                <w:color w:val="000000"/>
              </w:rPr>
              <w:t>1,9</w:t>
            </w:r>
          </w:p>
        </w:tc>
      </w:tr>
      <w:tr w:rsidR="00F1233D" w:rsidRPr="005C3F50" w:rsidTr="00C40594">
        <w:trPr>
          <w:trHeight w:val="315"/>
        </w:trPr>
        <w:tc>
          <w:tcPr>
            <w:tcW w:w="960" w:type="dxa"/>
            <w:shd w:val="clear" w:color="auto" w:fill="auto"/>
            <w:noWrap/>
            <w:hideMark/>
          </w:tcPr>
          <w:p w:rsidR="00F1233D" w:rsidRDefault="004D2500" w:rsidP="0005469D">
            <w:pPr>
              <w:rPr>
                <w:color w:val="000000"/>
              </w:rPr>
            </w:pPr>
            <w:r>
              <w:rPr>
                <w:color w:val="000000"/>
              </w:rPr>
              <w:t>63</w:t>
            </w:r>
          </w:p>
        </w:tc>
        <w:tc>
          <w:tcPr>
            <w:tcW w:w="5530" w:type="dxa"/>
            <w:shd w:val="clear" w:color="auto" w:fill="auto"/>
            <w:noWrap/>
            <w:vAlign w:val="bottom"/>
            <w:hideMark/>
          </w:tcPr>
          <w:p w:rsidR="00F1233D" w:rsidRPr="005C3F50" w:rsidRDefault="00F1233D" w:rsidP="00CB017D">
            <w:pPr>
              <w:rPr>
                <w:color w:val="000000"/>
              </w:rPr>
            </w:pPr>
            <w:r w:rsidRPr="00D77375">
              <w:rPr>
                <w:color w:val="000000"/>
              </w:rPr>
              <w:t>Снятие подоконных досок деревянных в каменных зданиях</w:t>
            </w:r>
          </w:p>
        </w:tc>
        <w:tc>
          <w:tcPr>
            <w:tcW w:w="1806" w:type="dxa"/>
            <w:shd w:val="clear" w:color="auto" w:fill="auto"/>
          </w:tcPr>
          <w:p w:rsidR="00F1233D" w:rsidRPr="005C3F50" w:rsidRDefault="00F1233D" w:rsidP="00CB017D">
            <w:pPr>
              <w:jc w:val="center"/>
              <w:rPr>
                <w:color w:val="000000"/>
              </w:rPr>
            </w:pPr>
            <w:r>
              <w:rPr>
                <w:color w:val="000000"/>
              </w:rPr>
              <w:t>1м2</w:t>
            </w:r>
          </w:p>
        </w:tc>
        <w:tc>
          <w:tcPr>
            <w:tcW w:w="1634" w:type="dxa"/>
            <w:shd w:val="clear" w:color="auto" w:fill="auto"/>
            <w:noWrap/>
            <w:hideMark/>
          </w:tcPr>
          <w:p w:rsidR="00F1233D" w:rsidRPr="005C3F50" w:rsidRDefault="004D2500" w:rsidP="0005469D">
            <w:pPr>
              <w:jc w:val="center"/>
              <w:rPr>
                <w:color w:val="000000"/>
              </w:rPr>
            </w:pPr>
            <w:r>
              <w:rPr>
                <w:color w:val="000000"/>
              </w:rPr>
              <w:t>1</w:t>
            </w:r>
          </w:p>
        </w:tc>
      </w:tr>
      <w:tr w:rsidR="00F1233D" w:rsidRPr="005C3F50" w:rsidTr="00C40594">
        <w:trPr>
          <w:trHeight w:val="315"/>
        </w:trPr>
        <w:tc>
          <w:tcPr>
            <w:tcW w:w="960" w:type="dxa"/>
            <w:shd w:val="clear" w:color="auto" w:fill="auto"/>
            <w:noWrap/>
            <w:hideMark/>
          </w:tcPr>
          <w:p w:rsidR="00F1233D" w:rsidRDefault="004D2500" w:rsidP="0005469D">
            <w:pPr>
              <w:rPr>
                <w:color w:val="000000"/>
              </w:rPr>
            </w:pPr>
            <w:r>
              <w:rPr>
                <w:color w:val="000000"/>
              </w:rPr>
              <w:t>64</w:t>
            </w:r>
          </w:p>
        </w:tc>
        <w:tc>
          <w:tcPr>
            <w:tcW w:w="5530" w:type="dxa"/>
            <w:shd w:val="clear" w:color="auto" w:fill="auto"/>
            <w:noWrap/>
            <w:vAlign w:val="bottom"/>
            <w:hideMark/>
          </w:tcPr>
          <w:p w:rsidR="00F1233D" w:rsidRPr="005C3F50" w:rsidRDefault="00F1233D" w:rsidP="00CB017D">
            <w:pPr>
              <w:rPr>
                <w:color w:val="000000"/>
              </w:rPr>
            </w:pPr>
            <w:r w:rsidRPr="00D77375">
              <w:rPr>
                <w:color w:val="000000"/>
              </w:rPr>
              <w:t>Установка подоконных досок из ПВХ в каменных стенах  (на прежнее место монтажа)</w:t>
            </w:r>
          </w:p>
        </w:tc>
        <w:tc>
          <w:tcPr>
            <w:tcW w:w="1806" w:type="dxa"/>
            <w:shd w:val="clear" w:color="auto" w:fill="auto"/>
          </w:tcPr>
          <w:p w:rsidR="00F1233D" w:rsidRPr="005C3F50" w:rsidRDefault="00F1233D" w:rsidP="00CB017D">
            <w:pPr>
              <w:jc w:val="center"/>
              <w:rPr>
                <w:color w:val="000000"/>
              </w:rPr>
            </w:pPr>
            <w:r>
              <w:rPr>
                <w:color w:val="000000"/>
              </w:rPr>
              <w:t>1 п.</w:t>
            </w:r>
            <w:proofErr w:type="gramStart"/>
            <w:r>
              <w:rPr>
                <w:color w:val="000000"/>
              </w:rPr>
              <w:t>м</w:t>
            </w:r>
            <w:proofErr w:type="gramEnd"/>
            <w:r>
              <w:rPr>
                <w:color w:val="000000"/>
              </w:rPr>
              <w:t>.</w:t>
            </w:r>
          </w:p>
        </w:tc>
        <w:tc>
          <w:tcPr>
            <w:tcW w:w="1634" w:type="dxa"/>
            <w:shd w:val="clear" w:color="auto" w:fill="auto"/>
            <w:noWrap/>
            <w:hideMark/>
          </w:tcPr>
          <w:p w:rsidR="00F1233D" w:rsidRPr="005C3F50" w:rsidRDefault="004D2500" w:rsidP="0005469D">
            <w:pPr>
              <w:jc w:val="center"/>
              <w:rPr>
                <w:color w:val="000000"/>
              </w:rPr>
            </w:pPr>
            <w:r>
              <w:rPr>
                <w:color w:val="000000"/>
              </w:rPr>
              <w:t>1,9</w:t>
            </w:r>
          </w:p>
        </w:tc>
      </w:tr>
      <w:tr w:rsidR="00F1233D" w:rsidRPr="005C3F50" w:rsidTr="00C40594">
        <w:trPr>
          <w:trHeight w:val="315"/>
        </w:trPr>
        <w:tc>
          <w:tcPr>
            <w:tcW w:w="960" w:type="dxa"/>
            <w:shd w:val="clear" w:color="auto" w:fill="auto"/>
            <w:noWrap/>
            <w:hideMark/>
          </w:tcPr>
          <w:p w:rsidR="00F1233D" w:rsidRDefault="004D2500" w:rsidP="0005469D">
            <w:pPr>
              <w:rPr>
                <w:color w:val="000000"/>
              </w:rPr>
            </w:pPr>
            <w:r>
              <w:rPr>
                <w:color w:val="000000"/>
              </w:rPr>
              <w:t>65</w:t>
            </w:r>
          </w:p>
        </w:tc>
        <w:tc>
          <w:tcPr>
            <w:tcW w:w="5530" w:type="dxa"/>
            <w:shd w:val="clear" w:color="auto" w:fill="auto"/>
            <w:noWrap/>
            <w:vAlign w:val="bottom"/>
            <w:hideMark/>
          </w:tcPr>
          <w:p w:rsidR="00F1233D" w:rsidRPr="005C3F50" w:rsidRDefault="00F1233D" w:rsidP="00CB017D">
            <w:pPr>
              <w:rPr>
                <w:color w:val="000000"/>
              </w:rPr>
            </w:pPr>
            <w:r w:rsidRPr="00D77375">
              <w:rPr>
                <w:color w:val="000000"/>
              </w:rPr>
              <w:t>Разборка облицовки стен гипсокартонными листами на клее (откосов)</w:t>
            </w:r>
          </w:p>
        </w:tc>
        <w:tc>
          <w:tcPr>
            <w:tcW w:w="1806" w:type="dxa"/>
            <w:shd w:val="clear" w:color="auto" w:fill="auto"/>
          </w:tcPr>
          <w:p w:rsidR="00F1233D" w:rsidRPr="005C3F50" w:rsidRDefault="00F1233D" w:rsidP="00CB017D">
            <w:pPr>
              <w:jc w:val="center"/>
              <w:rPr>
                <w:color w:val="000000"/>
              </w:rPr>
            </w:pPr>
            <w:r>
              <w:rPr>
                <w:color w:val="000000"/>
              </w:rPr>
              <w:t>1м2</w:t>
            </w:r>
          </w:p>
        </w:tc>
        <w:tc>
          <w:tcPr>
            <w:tcW w:w="1634" w:type="dxa"/>
            <w:shd w:val="clear" w:color="auto" w:fill="auto"/>
            <w:noWrap/>
            <w:hideMark/>
          </w:tcPr>
          <w:p w:rsidR="00F1233D" w:rsidRPr="005C3F50" w:rsidRDefault="004D2500" w:rsidP="0005469D">
            <w:pPr>
              <w:jc w:val="center"/>
              <w:rPr>
                <w:color w:val="000000"/>
              </w:rPr>
            </w:pPr>
            <w:r>
              <w:rPr>
                <w:color w:val="000000"/>
              </w:rPr>
              <w:t>2</w:t>
            </w:r>
          </w:p>
        </w:tc>
      </w:tr>
      <w:tr w:rsidR="00F1233D" w:rsidRPr="005C3F50" w:rsidTr="00C40594">
        <w:trPr>
          <w:trHeight w:val="315"/>
        </w:trPr>
        <w:tc>
          <w:tcPr>
            <w:tcW w:w="960" w:type="dxa"/>
            <w:shd w:val="clear" w:color="auto" w:fill="auto"/>
            <w:noWrap/>
            <w:hideMark/>
          </w:tcPr>
          <w:p w:rsidR="00F1233D" w:rsidRDefault="004D2500" w:rsidP="0005469D">
            <w:pPr>
              <w:rPr>
                <w:color w:val="000000"/>
              </w:rPr>
            </w:pPr>
            <w:r>
              <w:rPr>
                <w:color w:val="000000"/>
              </w:rPr>
              <w:t>66</w:t>
            </w:r>
          </w:p>
        </w:tc>
        <w:tc>
          <w:tcPr>
            <w:tcW w:w="5530" w:type="dxa"/>
            <w:shd w:val="clear" w:color="auto" w:fill="auto"/>
            <w:noWrap/>
            <w:vAlign w:val="bottom"/>
            <w:hideMark/>
          </w:tcPr>
          <w:p w:rsidR="00F1233D" w:rsidRPr="005C3F50" w:rsidRDefault="00F1233D" w:rsidP="00CB017D">
            <w:pPr>
              <w:rPr>
                <w:color w:val="000000"/>
              </w:rPr>
            </w:pPr>
            <w:proofErr w:type="gramStart"/>
            <w:r w:rsidRPr="00D77375">
              <w:rPr>
                <w:color w:val="000000"/>
              </w:rPr>
              <w:t>Изоляция изделиями из волокнистых и зернистых материалов с креплением на клее и дюбелями холодных поверхностей внутренних откосов</w:t>
            </w:r>
            <w:r>
              <w:rPr>
                <w:color w:val="000000"/>
              </w:rPr>
              <w:t xml:space="preserve"> </w:t>
            </w:r>
            <w:r>
              <w:rPr>
                <w:color w:val="000000"/>
              </w:rPr>
              <w:lastRenderedPageBreak/>
              <w:t>(материал:</w:t>
            </w:r>
            <w:proofErr w:type="gramEnd"/>
            <w:r>
              <w:rPr>
                <w:color w:val="000000"/>
              </w:rPr>
              <w:t xml:space="preserve"> </w:t>
            </w:r>
            <w:r w:rsidRPr="00EB11E6">
              <w:rPr>
                <w:color w:val="000000"/>
              </w:rPr>
              <w:t xml:space="preserve">Плиты теплоизоляционные </w:t>
            </w:r>
            <w:proofErr w:type="spellStart"/>
            <w:r w:rsidRPr="00EB11E6">
              <w:rPr>
                <w:color w:val="000000"/>
              </w:rPr>
              <w:t>минераловатные</w:t>
            </w:r>
            <w:proofErr w:type="spellEnd"/>
            <w:r w:rsidRPr="00EB11E6">
              <w:rPr>
                <w:color w:val="000000"/>
              </w:rPr>
              <w:t xml:space="preserve"> РОКЛАЙТ (ТУ 5762-049-17925162-2006)</w:t>
            </w:r>
            <w:r>
              <w:rPr>
                <w:color w:val="000000"/>
              </w:rPr>
              <w:t xml:space="preserve"> – 0,1м3; </w:t>
            </w:r>
            <w:r w:rsidRPr="00EB11E6">
              <w:rPr>
                <w:color w:val="000000"/>
              </w:rPr>
              <w:t>Дюбель рамный распорный с винтом размером 10,0х152 мм</w:t>
            </w:r>
            <w:r>
              <w:rPr>
                <w:color w:val="000000"/>
              </w:rPr>
              <w:t xml:space="preserve"> – 28 шт.;  </w:t>
            </w:r>
            <w:r w:rsidRPr="00EB11E6">
              <w:rPr>
                <w:color w:val="000000"/>
              </w:rPr>
              <w:t>Пена монтажная противопожарная полиуретановая NULLIFIRE (0,88 л)</w:t>
            </w:r>
            <w:r>
              <w:rPr>
                <w:color w:val="000000"/>
              </w:rPr>
              <w:t xml:space="preserve"> – 1 шт.)</w:t>
            </w:r>
          </w:p>
        </w:tc>
        <w:tc>
          <w:tcPr>
            <w:tcW w:w="1806" w:type="dxa"/>
            <w:shd w:val="clear" w:color="auto" w:fill="auto"/>
          </w:tcPr>
          <w:p w:rsidR="00F1233D" w:rsidRPr="005C3F50" w:rsidRDefault="00F1233D" w:rsidP="00CB017D">
            <w:pPr>
              <w:jc w:val="center"/>
              <w:rPr>
                <w:color w:val="000000"/>
              </w:rPr>
            </w:pPr>
            <w:r>
              <w:rPr>
                <w:color w:val="000000"/>
              </w:rPr>
              <w:lastRenderedPageBreak/>
              <w:t>1м2</w:t>
            </w:r>
          </w:p>
        </w:tc>
        <w:tc>
          <w:tcPr>
            <w:tcW w:w="1634" w:type="dxa"/>
            <w:shd w:val="clear" w:color="auto" w:fill="auto"/>
            <w:noWrap/>
            <w:hideMark/>
          </w:tcPr>
          <w:p w:rsidR="00F1233D" w:rsidRPr="005C3F50" w:rsidRDefault="004D2500" w:rsidP="0005469D">
            <w:pPr>
              <w:jc w:val="center"/>
              <w:rPr>
                <w:color w:val="000000"/>
              </w:rPr>
            </w:pPr>
            <w:r>
              <w:rPr>
                <w:color w:val="000000"/>
              </w:rPr>
              <w:t>2</w:t>
            </w:r>
          </w:p>
        </w:tc>
      </w:tr>
      <w:tr w:rsidR="00F1233D" w:rsidRPr="005C3F50" w:rsidTr="00C40594">
        <w:trPr>
          <w:trHeight w:val="315"/>
        </w:trPr>
        <w:tc>
          <w:tcPr>
            <w:tcW w:w="960" w:type="dxa"/>
            <w:shd w:val="clear" w:color="auto" w:fill="auto"/>
            <w:noWrap/>
            <w:hideMark/>
          </w:tcPr>
          <w:p w:rsidR="00F1233D" w:rsidRDefault="004D2500" w:rsidP="0005469D">
            <w:pPr>
              <w:rPr>
                <w:color w:val="000000"/>
              </w:rPr>
            </w:pPr>
            <w:r>
              <w:rPr>
                <w:color w:val="000000"/>
              </w:rPr>
              <w:lastRenderedPageBreak/>
              <w:t>67</w:t>
            </w:r>
          </w:p>
        </w:tc>
        <w:tc>
          <w:tcPr>
            <w:tcW w:w="5530" w:type="dxa"/>
            <w:shd w:val="clear" w:color="auto" w:fill="auto"/>
            <w:noWrap/>
            <w:vAlign w:val="bottom"/>
            <w:hideMark/>
          </w:tcPr>
          <w:p w:rsidR="00F1233D" w:rsidRPr="005C3F50" w:rsidRDefault="00F1233D" w:rsidP="00CB017D">
            <w:pPr>
              <w:rPr>
                <w:color w:val="000000"/>
              </w:rPr>
            </w:pPr>
            <w:proofErr w:type="gramStart"/>
            <w:r w:rsidRPr="000F1285">
              <w:rPr>
                <w:color w:val="000000"/>
              </w:rPr>
              <w:t>Облицовка стен декоративными панелями на клее</w:t>
            </w:r>
            <w:r>
              <w:rPr>
                <w:color w:val="000000"/>
              </w:rPr>
              <w:t xml:space="preserve"> (материал:</w:t>
            </w:r>
            <w:proofErr w:type="gramEnd"/>
            <w:r>
              <w:rPr>
                <w:color w:val="000000"/>
              </w:rPr>
              <w:t xml:space="preserve"> </w:t>
            </w:r>
            <w:r w:rsidRPr="000F1285">
              <w:rPr>
                <w:color w:val="000000"/>
              </w:rPr>
              <w:t>Панели пластиковые для откосов "</w:t>
            </w:r>
            <w:proofErr w:type="spellStart"/>
            <w:r w:rsidRPr="000F1285">
              <w:rPr>
                <w:color w:val="000000"/>
              </w:rPr>
              <w:t>Реас</w:t>
            </w:r>
            <w:proofErr w:type="spellEnd"/>
            <w:r w:rsidRPr="000F1285">
              <w:rPr>
                <w:color w:val="000000"/>
              </w:rPr>
              <w:t xml:space="preserve"> Пласт" шириной 0,4 м, длиной 6,0 м, белые матовые, ламинированные</w:t>
            </w:r>
            <w:r>
              <w:rPr>
                <w:color w:val="000000"/>
              </w:rPr>
              <w:t xml:space="preserve"> – 2,06 м</w:t>
            </w:r>
            <w:proofErr w:type="gramStart"/>
            <w:r>
              <w:rPr>
                <w:color w:val="000000"/>
              </w:rPr>
              <w:t>2</w:t>
            </w:r>
            <w:proofErr w:type="gramEnd"/>
            <w:r>
              <w:rPr>
                <w:color w:val="000000"/>
              </w:rPr>
              <w:t>)</w:t>
            </w:r>
          </w:p>
        </w:tc>
        <w:tc>
          <w:tcPr>
            <w:tcW w:w="1806" w:type="dxa"/>
            <w:shd w:val="clear" w:color="auto" w:fill="auto"/>
          </w:tcPr>
          <w:p w:rsidR="00F1233D" w:rsidRPr="005C3F50" w:rsidRDefault="00F1233D" w:rsidP="00CB017D">
            <w:pPr>
              <w:jc w:val="center"/>
              <w:rPr>
                <w:color w:val="000000"/>
              </w:rPr>
            </w:pPr>
            <w:r>
              <w:rPr>
                <w:color w:val="000000"/>
              </w:rPr>
              <w:t>1м2</w:t>
            </w:r>
          </w:p>
        </w:tc>
        <w:tc>
          <w:tcPr>
            <w:tcW w:w="1634" w:type="dxa"/>
            <w:shd w:val="clear" w:color="auto" w:fill="auto"/>
            <w:noWrap/>
            <w:hideMark/>
          </w:tcPr>
          <w:p w:rsidR="00F1233D" w:rsidRPr="005C3F50" w:rsidRDefault="004D2500" w:rsidP="0005469D">
            <w:pPr>
              <w:jc w:val="center"/>
              <w:rPr>
                <w:color w:val="000000"/>
              </w:rPr>
            </w:pPr>
            <w:r>
              <w:rPr>
                <w:color w:val="000000"/>
              </w:rPr>
              <w:t>2</w:t>
            </w:r>
          </w:p>
        </w:tc>
      </w:tr>
      <w:tr w:rsidR="00F1233D" w:rsidRPr="005C3F50" w:rsidTr="00C40594">
        <w:trPr>
          <w:trHeight w:val="315"/>
        </w:trPr>
        <w:tc>
          <w:tcPr>
            <w:tcW w:w="960" w:type="dxa"/>
            <w:shd w:val="clear" w:color="auto" w:fill="auto"/>
            <w:noWrap/>
            <w:hideMark/>
          </w:tcPr>
          <w:p w:rsidR="00F1233D" w:rsidRDefault="004D2500" w:rsidP="0005469D">
            <w:pPr>
              <w:rPr>
                <w:color w:val="000000"/>
              </w:rPr>
            </w:pPr>
            <w:r>
              <w:rPr>
                <w:color w:val="000000"/>
              </w:rPr>
              <w:t>68</w:t>
            </w:r>
          </w:p>
        </w:tc>
        <w:tc>
          <w:tcPr>
            <w:tcW w:w="5530" w:type="dxa"/>
            <w:shd w:val="clear" w:color="auto" w:fill="auto"/>
            <w:noWrap/>
            <w:vAlign w:val="bottom"/>
            <w:hideMark/>
          </w:tcPr>
          <w:p w:rsidR="00F1233D" w:rsidRPr="005C3F50" w:rsidRDefault="00F1233D" w:rsidP="00CB017D">
            <w:pPr>
              <w:rPr>
                <w:color w:val="000000"/>
              </w:rPr>
            </w:pPr>
            <w:r w:rsidRPr="00FF3228">
              <w:rPr>
                <w:color w:val="000000"/>
              </w:rPr>
              <w:t>Демонтаж подвесных потолков типа &lt;</w:t>
            </w:r>
            <w:proofErr w:type="spellStart"/>
            <w:r w:rsidRPr="00FF3228">
              <w:rPr>
                <w:color w:val="000000"/>
              </w:rPr>
              <w:t>Армстронг</w:t>
            </w:r>
            <w:proofErr w:type="spellEnd"/>
            <w:r w:rsidRPr="00FF3228">
              <w:rPr>
                <w:color w:val="000000"/>
              </w:rPr>
              <w:t>&gt; по каркасу из оцинкованного профиля</w:t>
            </w:r>
          </w:p>
        </w:tc>
        <w:tc>
          <w:tcPr>
            <w:tcW w:w="1806" w:type="dxa"/>
            <w:shd w:val="clear" w:color="auto" w:fill="auto"/>
          </w:tcPr>
          <w:p w:rsidR="00F1233D" w:rsidRPr="005C3F50" w:rsidRDefault="00F1233D" w:rsidP="00CB017D">
            <w:pPr>
              <w:jc w:val="center"/>
              <w:rPr>
                <w:color w:val="000000"/>
              </w:rPr>
            </w:pPr>
            <w:r>
              <w:rPr>
                <w:color w:val="000000"/>
              </w:rPr>
              <w:t>1м2</w:t>
            </w:r>
          </w:p>
        </w:tc>
        <w:tc>
          <w:tcPr>
            <w:tcW w:w="1634" w:type="dxa"/>
            <w:shd w:val="clear" w:color="auto" w:fill="auto"/>
            <w:noWrap/>
            <w:hideMark/>
          </w:tcPr>
          <w:p w:rsidR="00F1233D" w:rsidRPr="005C3F50" w:rsidRDefault="004D2500" w:rsidP="0005469D">
            <w:pPr>
              <w:jc w:val="center"/>
              <w:rPr>
                <w:color w:val="000000"/>
              </w:rPr>
            </w:pPr>
            <w:r>
              <w:rPr>
                <w:color w:val="000000"/>
              </w:rPr>
              <w:t>14,5</w:t>
            </w:r>
          </w:p>
        </w:tc>
      </w:tr>
      <w:tr w:rsidR="00F1233D" w:rsidRPr="005C3F50" w:rsidTr="00C40594">
        <w:trPr>
          <w:trHeight w:val="315"/>
        </w:trPr>
        <w:tc>
          <w:tcPr>
            <w:tcW w:w="960" w:type="dxa"/>
            <w:shd w:val="clear" w:color="auto" w:fill="auto"/>
            <w:noWrap/>
            <w:hideMark/>
          </w:tcPr>
          <w:p w:rsidR="00F1233D" w:rsidRDefault="004D2500" w:rsidP="0005469D">
            <w:pPr>
              <w:rPr>
                <w:color w:val="000000"/>
              </w:rPr>
            </w:pPr>
            <w:r>
              <w:rPr>
                <w:color w:val="000000"/>
              </w:rPr>
              <w:t>69</w:t>
            </w:r>
          </w:p>
        </w:tc>
        <w:tc>
          <w:tcPr>
            <w:tcW w:w="5530" w:type="dxa"/>
            <w:shd w:val="clear" w:color="auto" w:fill="auto"/>
            <w:noWrap/>
            <w:vAlign w:val="bottom"/>
            <w:hideMark/>
          </w:tcPr>
          <w:p w:rsidR="00F1233D" w:rsidRPr="005C3F50" w:rsidRDefault="00F1233D" w:rsidP="00CB017D">
            <w:pPr>
              <w:rPr>
                <w:color w:val="000000"/>
              </w:rPr>
            </w:pPr>
            <w:r w:rsidRPr="00FF3228">
              <w:rPr>
                <w:color w:val="000000"/>
              </w:rPr>
              <w:t>Устройство подвесных потолков типа &lt;</w:t>
            </w:r>
            <w:proofErr w:type="spellStart"/>
            <w:r w:rsidRPr="00FF3228">
              <w:rPr>
                <w:color w:val="000000"/>
              </w:rPr>
              <w:t>Армстронг</w:t>
            </w:r>
            <w:proofErr w:type="spellEnd"/>
            <w:r w:rsidRPr="00FF3228">
              <w:rPr>
                <w:color w:val="000000"/>
              </w:rPr>
              <w:t>&gt; по каркасу из оцинкованного профиля</w:t>
            </w:r>
          </w:p>
        </w:tc>
        <w:tc>
          <w:tcPr>
            <w:tcW w:w="1806" w:type="dxa"/>
            <w:shd w:val="clear" w:color="auto" w:fill="auto"/>
          </w:tcPr>
          <w:p w:rsidR="00F1233D" w:rsidRPr="005C3F50" w:rsidRDefault="00F1233D" w:rsidP="00CB017D">
            <w:pPr>
              <w:jc w:val="center"/>
              <w:rPr>
                <w:color w:val="000000"/>
              </w:rPr>
            </w:pPr>
            <w:r>
              <w:rPr>
                <w:color w:val="000000"/>
              </w:rPr>
              <w:t>1м2</w:t>
            </w:r>
          </w:p>
        </w:tc>
        <w:tc>
          <w:tcPr>
            <w:tcW w:w="1634" w:type="dxa"/>
            <w:shd w:val="clear" w:color="auto" w:fill="auto"/>
            <w:noWrap/>
            <w:hideMark/>
          </w:tcPr>
          <w:p w:rsidR="00F1233D" w:rsidRPr="005C3F50" w:rsidRDefault="004D2500" w:rsidP="0005469D">
            <w:pPr>
              <w:jc w:val="center"/>
              <w:rPr>
                <w:color w:val="000000"/>
              </w:rPr>
            </w:pPr>
            <w:r>
              <w:rPr>
                <w:color w:val="000000"/>
              </w:rPr>
              <w:t>14,5</w:t>
            </w:r>
          </w:p>
        </w:tc>
      </w:tr>
      <w:tr w:rsidR="00F1233D" w:rsidRPr="005C3F50" w:rsidTr="00C40594">
        <w:trPr>
          <w:trHeight w:val="315"/>
        </w:trPr>
        <w:tc>
          <w:tcPr>
            <w:tcW w:w="960" w:type="dxa"/>
            <w:shd w:val="clear" w:color="auto" w:fill="auto"/>
            <w:noWrap/>
            <w:hideMark/>
          </w:tcPr>
          <w:p w:rsidR="00F1233D" w:rsidRDefault="004D2500" w:rsidP="0005469D">
            <w:pPr>
              <w:rPr>
                <w:color w:val="000000"/>
              </w:rPr>
            </w:pPr>
            <w:r>
              <w:rPr>
                <w:color w:val="000000"/>
              </w:rPr>
              <w:t>70</w:t>
            </w:r>
          </w:p>
        </w:tc>
        <w:tc>
          <w:tcPr>
            <w:tcW w:w="5530" w:type="dxa"/>
            <w:shd w:val="clear" w:color="auto" w:fill="auto"/>
            <w:noWrap/>
            <w:vAlign w:val="bottom"/>
            <w:hideMark/>
          </w:tcPr>
          <w:p w:rsidR="00F1233D" w:rsidRPr="005C3F50" w:rsidRDefault="00F1233D" w:rsidP="00CB017D">
            <w:pPr>
              <w:rPr>
                <w:color w:val="000000"/>
              </w:rPr>
            </w:pPr>
            <w:r w:rsidRPr="00FF3228">
              <w:rPr>
                <w:color w:val="000000"/>
              </w:rPr>
              <w:t>Разборка деревянных заполнений проемов дверных и воротных</w:t>
            </w:r>
          </w:p>
        </w:tc>
        <w:tc>
          <w:tcPr>
            <w:tcW w:w="1806" w:type="dxa"/>
            <w:shd w:val="clear" w:color="auto" w:fill="auto"/>
          </w:tcPr>
          <w:p w:rsidR="00F1233D" w:rsidRPr="005C3F50" w:rsidRDefault="00F1233D" w:rsidP="00CB017D">
            <w:pPr>
              <w:jc w:val="center"/>
              <w:rPr>
                <w:color w:val="000000"/>
              </w:rPr>
            </w:pPr>
            <w:r>
              <w:rPr>
                <w:color w:val="000000"/>
              </w:rPr>
              <w:t>1м2</w:t>
            </w:r>
          </w:p>
        </w:tc>
        <w:tc>
          <w:tcPr>
            <w:tcW w:w="1634" w:type="dxa"/>
            <w:shd w:val="clear" w:color="auto" w:fill="auto"/>
            <w:noWrap/>
            <w:hideMark/>
          </w:tcPr>
          <w:p w:rsidR="00F1233D" w:rsidRPr="005C3F50" w:rsidRDefault="004D2500" w:rsidP="0005469D">
            <w:pPr>
              <w:jc w:val="center"/>
              <w:rPr>
                <w:color w:val="000000"/>
              </w:rPr>
            </w:pPr>
            <w:r>
              <w:rPr>
                <w:color w:val="000000"/>
              </w:rPr>
              <w:t>1,6</w:t>
            </w:r>
          </w:p>
        </w:tc>
      </w:tr>
      <w:tr w:rsidR="00F1233D" w:rsidRPr="005C3F50" w:rsidTr="00C40594">
        <w:trPr>
          <w:trHeight w:val="315"/>
        </w:trPr>
        <w:tc>
          <w:tcPr>
            <w:tcW w:w="960" w:type="dxa"/>
            <w:shd w:val="clear" w:color="auto" w:fill="auto"/>
            <w:noWrap/>
            <w:hideMark/>
          </w:tcPr>
          <w:p w:rsidR="00F1233D" w:rsidRDefault="004D2500" w:rsidP="0005469D">
            <w:pPr>
              <w:rPr>
                <w:color w:val="000000"/>
              </w:rPr>
            </w:pPr>
            <w:r>
              <w:rPr>
                <w:color w:val="000000"/>
              </w:rPr>
              <w:t>71</w:t>
            </w:r>
          </w:p>
        </w:tc>
        <w:tc>
          <w:tcPr>
            <w:tcW w:w="5530" w:type="dxa"/>
            <w:shd w:val="clear" w:color="auto" w:fill="auto"/>
            <w:noWrap/>
            <w:vAlign w:val="bottom"/>
            <w:hideMark/>
          </w:tcPr>
          <w:p w:rsidR="00F1233D" w:rsidRPr="005C3F50" w:rsidRDefault="00F1233D" w:rsidP="00CB017D">
            <w:pPr>
              <w:rPr>
                <w:color w:val="000000"/>
              </w:rPr>
            </w:pPr>
            <w:r w:rsidRPr="00FF3228">
              <w:rPr>
                <w:color w:val="000000"/>
              </w:rPr>
              <w:t>Установка блоков в наружных и внутренних дверных проемах в каменных стенах, площадь проема до 3 м</w:t>
            </w:r>
            <w:proofErr w:type="gramStart"/>
            <w:r w:rsidRPr="00FF3228">
              <w:rPr>
                <w:color w:val="000000"/>
              </w:rPr>
              <w:t>2</w:t>
            </w:r>
            <w:proofErr w:type="gramEnd"/>
            <w:r>
              <w:rPr>
                <w:color w:val="000000"/>
              </w:rPr>
              <w:t xml:space="preserve"> (материал: </w:t>
            </w:r>
            <w:r w:rsidRPr="00FF3228">
              <w:rPr>
                <w:color w:val="000000"/>
              </w:rPr>
              <w:t xml:space="preserve">Блоки дверные внутренние </w:t>
            </w:r>
            <w:proofErr w:type="spellStart"/>
            <w:r w:rsidRPr="00FF3228">
              <w:rPr>
                <w:color w:val="000000"/>
              </w:rPr>
              <w:t>однопольные</w:t>
            </w:r>
            <w:proofErr w:type="spellEnd"/>
            <w:r w:rsidRPr="00FF3228">
              <w:rPr>
                <w:color w:val="000000"/>
              </w:rPr>
              <w:t xml:space="preserve"> глухие, фанерованные шпоном дуба</w:t>
            </w:r>
            <w:r>
              <w:rPr>
                <w:color w:val="000000"/>
              </w:rPr>
              <w:t xml:space="preserve"> – 1,6 м</w:t>
            </w:r>
            <w:proofErr w:type="gramStart"/>
            <w:r>
              <w:rPr>
                <w:color w:val="000000"/>
              </w:rPr>
              <w:t>2</w:t>
            </w:r>
            <w:proofErr w:type="gramEnd"/>
            <w:r>
              <w:rPr>
                <w:color w:val="000000"/>
              </w:rPr>
              <w:t xml:space="preserve">; </w:t>
            </w:r>
            <w:r w:rsidRPr="00FF3228">
              <w:rPr>
                <w:color w:val="000000"/>
              </w:rPr>
              <w:t xml:space="preserve">Скобяные изделия для блоков входных дверей в помещение </w:t>
            </w:r>
            <w:proofErr w:type="spellStart"/>
            <w:r w:rsidRPr="00FF3228">
              <w:rPr>
                <w:color w:val="000000"/>
              </w:rPr>
              <w:t>однопольных</w:t>
            </w:r>
            <w:proofErr w:type="spellEnd"/>
            <w:r>
              <w:rPr>
                <w:color w:val="000000"/>
              </w:rPr>
              <w:t xml:space="preserve"> – 1 </w:t>
            </w:r>
            <w:proofErr w:type="spellStart"/>
            <w:r>
              <w:rPr>
                <w:color w:val="000000"/>
              </w:rPr>
              <w:t>коплект</w:t>
            </w:r>
            <w:proofErr w:type="spellEnd"/>
            <w:r>
              <w:rPr>
                <w:color w:val="000000"/>
              </w:rPr>
              <w:t xml:space="preserve">; </w:t>
            </w:r>
            <w:r w:rsidRPr="00FF3228">
              <w:rPr>
                <w:color w:val="000000"/>
              </w:rPr>
              <w:t>Наличники из древесины типа Н-1, размером 13х74 мм</w:t>
            </w:r>
            <w:r>
              <w:rPr>
                <w:color w:val="000000"/>
              </w:rPr>
              <w:t xml:space="preserve"> – 4,8 м)</w:t>
            </w:r>
          </w:p>
        </w:tc>
        <w:tc>
          <w:tcPr>
            <w:tcW w:w="1806" w:type="dxa"/>
            <w:shd w:val="clear" w:color="auto" w:fill="auto"/>
          </w:tcPr>
          <w:p w:rsidR="00F1233D" w:rsidRPr="005C3F50" w:rsidRDefault="00F1233D" w:rsidP="00CB017D">
            <w:pPr>
              <w:jc w:val="center"/>
              <w:rPr>
                <w:color w:val="000000"/>
              </w:rPr>
            </w:pPr>
            <w:r>
              <w:rPr>
                <w:color w:val="000000"/>
              </w:rPr>
              <w:t>1 м</w:t>
            </w:r>
            <w:proofErr w:type="gramStart"/>
            <w:r>
              <w:rPr>
                <w:color w:val="000000"/>
              </w:rPr>
              <w:t>2</w:t>
            </w:r>
            <w:proofErr w:type="gramEnd"/>
          </w:p>
        </w:tc>
        <w:tc>
          <w:tcPr>
            <w:tcW w:w="1634" w:type="dxa"/>
            <w:shd w:val="clear" w:color="auto" w:fill="auto"/>
            <w:noWrap/>
            <w:hideMark/>
          </w:tcPr>
          <w:p w:rsidR="00F1233D" w:rsidRPr="005C3F50" w:rsidRDefault="004D2500" w:rsidP="0005469D">
            <w:pPr>
              <w:jc w:val="center"/>
              <w:rPr>
                <w:color w:val="000000"/>
              </w:rPr>
            </w:pPr>
            <w:r>
              <w:rPr>
                <w:color w:val="000000"/>
              </w:rPr>
              <w:t>1,6</w:t>
            </w:r>
          </w:p>
        </w:tc>
      </w:tr>
      <w:tr w:rsidR="00F1233D" w:rsidRPr="005C3F50" w:rsidTr="00C40594">
        <w:trPr>
          <w:trHeight w:val="315"/>
        </w:trPr>
        <w:tc>
          <w:tcPr>
            <w:tcW w:w="960" w:type="dxa"/>
            <w:shd w:val="clear" w:color="auto" w:fill="auto"/>
            <w:noWrap/>
            <w:hideMark/>
          </w:tcPr>
          <w:p w:rsidR="00F1233D" w:rsidRDefault="004D2500" w:rsidP="0005469D">
            <w:pPr>
              <w:rPr>
                <w:color w:val="000000"/>
              </w:rPr>
            </w:pPr>
            <w:r>
              <w:rPr>
                <w:color w:val="000000"/>
              </w:rPr>
              <w:t>72</w:t>
            </w:r>
          </w:p>
        </w:tc>
        <w:tc>
          <w:tcPr>
            <w:tcW w:w="5530" w:type="dxa"/>
            <w:shd w:val="clear" w:color="auto" w:fill="auto"/>
            <w:noWrap/>
            <w:vAlign w:val="bottom"/>
            <w:hideMark/>
          </w:tcPr>
          <w:p w:rsidR="00F1233D" w:rsidRPr="005C3F50" w:rsidRDefault="004D2500" w:rsidP="0005469D">
            <w:pPr>
              <w:rPr>
                <w:color w:val="000000"/>
              </w:rPr>
            </w:pPr>
            <w:r w:rsidRPr="004D2500">
              <w:rPr>
                <w:color w:val="000000"/>
              </w:rPr>
              <w:t>Смена решеток вентиляционных площадью до 0,1 м</w:t>
            </w:r>
            <w:proofErr w:type="gramStart"/>
            <w:r w:rsidRPr="004D2500">
              <w:rPr>
                <w:color w:val="000000"/>
              </w:rPr>
              <w:t>2</w:t>
            </w:r>
            <w:proofErr w:type="gramEnd"/>
          </w:p>
        </w:tc>
        <w:tc>
          <w:tcPr>
            <w:tcW w:w="1806" w:type="dxa"/>
            <w:shd w:val="clear" w:color="auto" w:fill="auto"/>
          </w:tcPr>
          <w:p w:rsidR="00F1233D" w:rsidRPr="005C3F50" w:rsidRDefault="004D2500" w:rsidP="0005469D">
            <w:pPr>
              <w:jc w:val="center"/>
              <w:rPr>
                <w:color w:val="000000"/>
              </w:rPr>
            </w:pPr>
            <w:r>
              <w:rPr>
                <w:color w:val="000000"/>
              </w:rPr>
              <w:t>1 изделие</w:t>
            </w:r>
          </w:p>
        </w:tc>
        <w:tc>
          <w:tcPr>
            <w:tcW w:w="1634" w:type="dxa"/>
            <w:shd w:val="clear" w:color="auto" w:fill="auto"/>
            <w:noWrap/>
            <w:hideMark/>
          </w:tcPr>
          <w:p w:rsidR="00F1233D" w:rsidRPr="005C3F50" w:rsidRDefault="004D2500" w:rsidP="0005469D">
            <w:pPr>
              <w:jc w:val="center"/>
              <w:rPr>
                <w:color w:val="000000"/>
              </w:rPr>
            </w:pPr>
            <w:r>
              <w:rPr>
                <w:color w:val="000000"/>
              </w:rPr>
              <w:t>1</w:t>
            </w:r>
          </w:p>
        </w:tc>
      </w:tr>
      <w:tr w:rsidR="00F36B5E" w:rsidRPr="005C3F50" w:rsidTr="00C40594">
        <w:trPr>
          <w:trHeight w:val="315"/>
        </w:trPr>
        <w:tc>
          <w:tcPr>
            <w:tcW w:w="960" w:type="dxa"/>
            <w:shd w:val="clear" w:color="auto" w:fill="auto"/>
            <w:noWrap/>
            <w:hideMark/>
          </w:tcPr>
          <w:p w:rsidR="00F36B5E" w:rsidRDefault="00F36B5E" w:rsidP="0005469D">
            <w:pPr>
              <w:rPr>
                <w:color w:val="000000"/>
              </w:rPr>
            </w:pPr>
            <w:r>
              <w:rPr>
                <w:color w:val="000000"/>
              </w:rPr>
              <w:t>73</w:t>
            </w:r>
          </w:p>
        </w:tc>
        <w:tc>
          <w:tcPr>
            <w:tcW w:w="5530" w:type="dxa"/>
            <w:shd w:val="clear" w:color="auto" w:fill="auto"/>
            <w:noWrap/>
            <w:vAlign w:val="bottom"/>
            <w:hideMark/>
          </w:tcPr>
          <w:p w:rsidR="00F36B5E" w:rsidRPr="005C3F50" w:rsidRDefault="00F36B5E" w:rsidP="00CB017D">
            <w:pPr>
              <w:rPr>
                <w:color w:val="000000"/>
              </w:rPr>
            </w:pPr>
            <w:r w:rsidRPr="001E5F2F">
              <w:rPr>
                <w:color w:val="000000"/>
              </w:rPr>
              <w:t>Демонтаж выключателей, розеток</w:t>
            </w:r>
          </w:p>
        </w:tc>
        <w:tc>
          <w:tcPr>
            <w:tcW w:w="1806" w:type="dxa"/>
            <w:shd w:val="clear" w:color="auto" w:fill="auto"/>
          </w:tcPr>
          <w:p w:rsidR="00F36B5E" w:rsidRPr="005C3F50" w:rsidRDefault="00F36B5E" w:rsidP="00CB017D">
            <w:pPr>
              <w:jc w:val="center"/>
              <w:rPr>
                <w:color w:val="000000"/>
              </w:rPr>
            </w:pPr>
            <w:r>
              <w:rPr>
                <w:color w:val="000000"/>
              </w:rPr>
              <w:t>1 шт.</w:t>
            </w:r>
          </w:p>
        </w:tc>
        <w:tc>
          <w:tcPr>
            <w:tcW w:w="1634" w:type="dxa"/>
            <w:shd w:val="clear" w:color="auto" w:fill="auto"/>
            <w:noWrap/>
            <w:hideMark/>
          </w:tcPr>
          <w:p w:rsidR="00F36B5E" w:rsidRPr="005C3F50" w:rsidRDefault="00F36B5E" w:rsidP="0005469D">
            <w:pPr>
              <w:jc w:val="center"/>
              <w:rPr>
                <w:color w:val="000000"/>
              </w:rPr>
            </w:pPr>
            <w:r>
              <w:rPr>
                <w:color w:val="000000"/>
              </w:rPr>
              <w:t>6</w:t>
            </w:r>
          </w:p>
        </w:tc>
      </w:tr>
      <w:tr w:rsidR="00F36B5E" w:rsidRPr="005C3F50" w:rsidTr="00C40594">
        <w:trPr>
          <w:trHeight w:val="315"/>
        </w:trPr>
        <w:tc>
          <w:tcPr>
            <w:tcW w:w="960" w:type="dxa"/>
            <w:shd w:val="clear" w:color="auto" w:fill="auto"/>
            <w:noWrap/>
            <w:hideMark/>
          </w:tcPr>
          <w:p w:rsidR="00F36B5E" w:rsidRDefault="00F36B5E" w:rsidP="0005469D">
            <w:pPr>
              <w:rPr>
                <w:color w:val="000000"/>
              </w:rPr>
            </w:pPr>
            <w:r>
              <w:rPr>
                <w:color w:val="000000"/>
              </w:rPr>
              <w:t>74</w:t>
            </w:r>
          </w:p>
        </w:tc>
        <w:tc>
          <w:tcPr>
            <w:tcW w:w="5530" w:type="dxa"/>
            <w:shd w:val="clear" w:color="auto" w:fill="auto"/>
            <w:noWrap/>
            <w:vAlign w:val="bottom"/>
            <w:hideMark/>
          </w:tcPr>
          <w:p w:rsidR="00F36B5E" w:rsidRPr="005C3F50" w:rsidRDefault="00F36B5E" w:rsidP="00CB017D">
            <w:pPr>
              <w:rPr>
                <w:color w:val="000000"/>
              </w:rPr>
            </w:pPr>
            <w:proofErr w:type="gramStart"/>
            <w:r w:rsidRPr="001E5F2F">
              <w:rPr>
                <w:color w:val="000000"/>
              </w:rPr>
              <w:t>Выключатель одноклавишный утопленного типа при скрытой проводке</w:t>
            </w:r>
            <w:r>
              <w:rPr>
                <w:color w:val="000000"/>
              </w:rPr>
              <w:t xml:space="preserve"> (материал:</w:t>
            </w:r>
            <w:proofErr w:type="gramEnd"/>
            <w:r>
              <w:rPr>
                <w:color w:val="000000"/>
              </w:rPr>
              <w:t xml:space="preserve"> </w:t>
            </w:r>
            <w:r w:rsidRPr="001E5F2F">
              <w:rPr>
                <w:color w:val="000000"/>
              </w:rPr>
              <w:t>Выключатель одноклавишный для скрытой проводки</w:t>
            </w:r>
            <w:r>
              <w:rPr>
                <w:color w:val="000000"/>
              </w:rPr>
              <w:t xml:space="preserve"> – 1 </w:t>
            </w:r>
            <w:proofErr w:type="spellStart"/>
            <w:proofErr w:type="gramStart"/>
            <w:r>
              <w:rPr>
                <w:color w:val="000000"/>
              </w:rPr>
              <w:t>шт</w:t>
            </w:r>
            <w:proofErr w:type="spellEnd"/>
            <w:proofErr w:type="gramEnd"/>
            <w:r>
              <w:rPr>
                <w:color w:val="000000"/>
              </w:rPr>
              <w:t>)</w:t>
            </w:r>
          </w:p>
        </w:tc>
        <w:tc>
          <w:tcPr>
            <w:tcW w:w="1806" w:type="dxa"/>
            <w:shd w:val="clear" w:color="auto" w:fill="auto"/>
          </w:tcPr>
          <w:p w:rsidR="00F36B5E" w:rsidRPr="005C3F50" w:rsidRDefault="00F36B5E" w:rsidP="00CB017D">
            <w:pPr>
              <w:jc w:val="center"/>
              <w:rPr>
                <w:color w:val="000000"/>
              </w:rPr>
            </w:pPr>
            <w:r>
              <w:rPr>
                <w:color w:val="000000"/>
              </w:rPr>
              <w:t>1шт.</w:t>
            </w:r>
          </w:p>
        </w:tc>
        <w:tc>
          <w:tcPr>
            <w:tcW w:w="1634" w:type="dxa"/>
            <w:shd w:val="clear" w:color="auto" w:fill="auto"/>
            <w:noWrap/>
            <w:hideMark/>
          </w:tcPr>
          <w:p w:rsidR="00F36B5E" w:rsidRPr="005C3F50" w:rsidRDefault="00F36B5E" w:rsidP="0005469D">
            <w:pPr>
              <w:jc w:val="center"/>
              <w:rPr>
                <w:color w:val="000000"/>
              </w:rPr>
            </w:pPr>
            <w:r>
              <w:rPr>
                <w:color w:val="000000"/>
              </w:rPr>
              <w:t>1</w:t>
            </w:r>
          </w:p>
        </w:tc>
      </w:tr>
      <w:tr w:rsidR="00F36B5E" w:rsidRPr="005C3F50" w:rsidTr="00C40594">
        <w:trPr>
          <w:trHeight w:val="315"/>
        </w:trPr>
        <w:tc>
          <w:tcPr>
            <w:tcW w:w="960" w:type="dxa"/>
            <w:shd w:val="clear" w:color="auto" w:fill="auto"/>
            <w:noWrap/>
            <w:hideMark/>
          </w:tcPr>
          <w:p w:rsidR="00F36B5E" w:rsidRPr="005C3F50" w:rsidRDefault="00F36B5E" w:rsidP="00C40594">
            <w:pPr>
              <w:rPr>
                <w:color w:val="000000"/>
              </w:rPr>
            </w:pPr>
            <w:r>
              <w:rPr>
                <w:color w:val="000000"/>
              </w:rPr>
              <w:t>75</w:t>
            </w:r>
          </w:p>
        </w:tc>
        <w:tc>
          <w:tcPr>
            <w:tcW w:w="5530" w:type="dxa"/>
            <w:shd w:val="clear" w:color="auto" w:fill="auto"/>
            <w:noWrap/>
            <w:vAlign w:val="bottom"/>
            <w:hideMark/>
          </w:tcPr>
          <w:p w:rsidR="00F36B5E" w:rsidRPr="005C3F50" w:rsidRDefault="00F36B5E" w:rsidP="00CB017D">
            <w:pPr>
              <w:rPr>
                <w:color w:val="000000"/>
              </w:rPr>
            </w:pPr>
            <w:proofErr w:type="gramStart"/>
            <w:r w:rsidRPr="001E5F2F">
              <w:rPr>
                <w:color w:val="000000"/>
              </w:rPr>
              <w:t>Розетка штепсельная утопленного типа при скрытой проводке</w:t>
            </w:r>
            <w:r>
              <w:rPr>
                <w:color w:val="000000"/>
              </w:rPr>
              <w:t xml:space="preserve"> (материал:</w:t>
            </w:r>
            <w:proofErr w:type="gramEnd"/>
            <w:r>
              <w:rPr>
                <w:color w:val="000000"/>
              </w:rPr>
              <w:t xml:space="preserve"> </w:t>
            </w:r>
            <w:r w:rsidRPr="001E5F2F">
              <w:rPr>
                <w:color w:val="000000"/>
              </w:rPr>
              <w:t xml:space="preserve">Розетка скрытой проводки </w:t>
            </w:r>
            <w:proofErr w:type="spellStart"/>
            <w:r w:rsidRPr="001E5F2F">
              <w:rPr>
                <w:color w:val="000000"/>
              </w:rPr>
              <w:t>двухгнездная</w:t>
            </w:r>
            <w:proofErr w:type="spellEnd"/>
            <w:r>
              <w:rPr>
                <w:color w:val="000000"/>
              </w:rPr>
              <w:t xml:space="preserve"> – 1 шт.; </w:t>
            </w:r>
            <w:r w:rsidRPr="001E5F2F">
              <w:rPr>
                <w:color w:val="000000"/>
              </w:rPr>
              <w:t>Розетка телефонная для скрытой проводки, марка РТ-4, белая</w:t>
            </w:r>
            <w:r>
              <w:rPr>
                <w:color w:val="000000"/>
              </w:rPr>
              <w:t xml:space="preserve"> – 2 </w:t>
            </w:r>
            <w:proofErr w:type="spellStart"/>
            <w:proofErr w:type="gramStart"/>
            <w:r>
              <w:rPr>
                <w:color w:val="000000"/>
              </w:rPr>
              <w:t>шт</w:t>
            </w:r>
            <w:proofErr w:type="spellEnd"/>
            <w:proofErr w:type="gramEnd"/>
            <w:r>
              <w:rPr>
                <w:color w:val="000000"/>
              </w:rPr>
              <w:t xml:space="preserve">; </w:t>
            </w:r>
            <w:r w:rsidRPr="001E5F2F">
              <w:rPr>
                <w:color w:val="000000"/>
              </w:rPr>
              <w:t>Блок из 4 розеток (2 силовые розетки + интернет + телефон)</w:t>
            </w:r>
            <w:r>
              <w:rPr>
                <w:color w:val="000000"/>
              </w:rPr>
              <w:t xml:space="preserve"> – 2 шт.</w:t>
            </w:r>
          </w:p>
        </w:tc>
        <w:tc>
          <w:tcPr>
            <w:tcW w:w="1806" w:type="dxa"/>
            <w:shd w:val="clear" w:color="auto" w:fill="auto"/>
          </w:tcPr>
          <w:p w:rsidR="00F36B5E" w:rsidRPr="005C3F50" w:rsidRDefault="00F36B5E" w:rsidP="00CB017D">
            <w:pPr>
              <w:jc w:val="center"/>
              <w:rPr>
                <w:color w:val="000000"/>
              </w:rPr>
            </w:pPr>
            <w:r>
              <w:rPr>
                <w:color w:val="000000"/>
              </w:rPr>
              <w:t>1 шт.</w:t>
            </w:r>
          </w:p>
        </w:tc>
        <w:tc>
          <w:tcPr>
            <w:tcW w:w="1634" w:type="dxa"/>
            <w:shd w:val="clear" w:color="auto" w:fill="auto"/>
            <w:noWrap/>
            <w:hideMark/>
          </w:tcPr>
          <w:p w:rsidR="00F36B5E" w:rsidRPr="005C3F50" w:rsidRDefault="00F36B5E" w:rsidP="00C40594">
            <w:pPr>
              <w:jc w:val="center"/>
              <w:rPr>
                <w:color w:val="000000"/>
              </w:rPr>
            </w:pPr>
            <w:r>
              <w:rPr>
                <w:color w:val="000000"/>
              </w:rPr>
              <w:t>5</w:t>
            </w:r>
          </w:p>
        </w:tc>
      </w:tr>
      <w:tr w:rsidR="00F36B5E" w:rsidRPr="005C3F50" w:rsidTr="00C40594">
        <w:trPr>
          <w:trHeight w:val="315"/>
        </w:trPr>
        <w:tc>
          <w:tcPr>
            <w:tcW w:w="960" w:type="dxa"/>
            <w:shd w:val="clear" w:color="auto" w:fill="auto"/>
            <w:noWrap/>
            <w:hideMark/>
          </w:tcPr>
          <w:p w:rsidR="00F36B5E" w:rsidRPr="005C3F50" w:rsidRDefault="00F36B5E" w:rsidP="00C40594">
            <w:pPr>
              <w:rPr>
                <w:color w:val="000000"/>
              </w:rPr>
            </w:pPr>
            <w:r>
              <w:rPr>
                <w:color w:val="000000"/>
              </w:rPr>
              <w:t>76</w:t>
            </w:r>
          </w:p>
        </w:tc>
        <w:tc>
          <w:tcPr>
            <w:tcW w:w="5530" w:type="dxa"/>
            <w:shd w:val="clear" w:color="auto" w:fill="auto"/>
            <w:noWrap/>
            <w:vAlign w:val="bottom"/>
            <w:hideMark/>
          </w:tcPr>
          <w:p w:rsidR="00F36B5E" w:rsidRPr="005C3F50" w:rsidRDefault="00F36B5E" w:rsidP="00CB017D">
            <w:pPr>
              <w:rPr>
                <w:color w:val="000000"/>
              </w:rPr>
            </w:pPr>
            <w:r w:rsidRPr="00A81382">
              <w:rPr>
                <w:color w:val="000000"/>
              </w:rPr>
              <w:t>Затягивание провода в проложенные трубы и металлические рукава первого одножильного или многожильного в общей оплетке, суммарное сечение до 16 мм</w:t>
            </w:r>
            <w:proofErr w:type="gramStart"/>
            <w:r w:rsidRPr="00A81382">
              <w:rPr>
                <w:color w:val="000000"/>
              </w:rPr>
              <w:t>2</w:t>
            </w:r>
            <w:proofErr w:type="gramEnd"/>
            <w:r>
              <w:rPr>
                <w:color w:val="000000"/>
              </w:rPr>
              <w:t xml:space="preserve"> (материал: </w:t>
            </w:r>
            <w:r w:rsidRPr="00A81382">
              <w:rPr>
                <w:color w:val="000000"/>
              </w:rPr>
              <w:t xml:space="preserve">Трубы гибкие гофрированные легкие из </w:t>
            </w:r>
            <w:proofErr w:type="spellStart"/>
            <w:r w:rsidRPr="00A81382">
              <w:rPr>
                <w:color w:val="000000"/>
              </w:rPr>
              <w:t>самозатухающего</w:t>
            </w:r>
            <w:proofErr w:type="spellEnd"/>
            <w:r w:rsidRPr="00A81382">
              <w:rPr>
                <w:color w:val="000000"/>
              </w:rPr>
              <w:t xml:space="preserve"> ПВХ (IP55) серии FL, диаметром 16 мм</w:t>
            </w:r>
            <w:r>
              <w:rPr>
                <w:color w:val="000000"/>
              </w:rPr>
              <w:t xml:space="preserve"> – 15 м.; </w:t>
            </w:r>
            <w:r w:rsidRPr="00A81382">
              <w:rPr>
                <w:color w:val="000000"/>
              </w:rPr>
              <w:t>Кабель силовой с медными жилами с поливинилхлоридной изоляцией в поливинилхлоридной оболочке без защитного покрова ВВГ, напряжением 0,66 кВ, число жил – 3 и сечением 2,5 мм</w:t>
            </w:r>
            <w:proofErr w:type="gramStart"/>
            <w:r w:rsidRPr="00A81382">
              <w:rPr>
                <w:color w:val="000000"/>
              </w:rPr>
              <w:t>2</w:t>
            </w:r>
            <w:proofErr w:type="gramEnd"/>
            <w:r>
              <w:rPr>
                <w:color w:val="000000"/>
              </w:rPr>
              <w:t xml:space="preserve"> – 15,3 м.)</w:t>
            </w:r>
          </w:p>
        </w:tc>
        <w:tc>
          <w:tcPr>
            <w:tcW w:w="1806" w:type="dxa"/>
            <w:shd w:val="clear" w:color="auto" w:fill="auto"/>
          </w:tcPr>
          <w:p w:rsidR="00F36B5E" w:rsidRPr="005C3F50" w:rsidRDefault="00F36B5E" w:rsidP="00CB017D">
            <w:pPr>
              <w:jc w:val="center"/>
              <w:rPr>
                <w:color w:val="000000"/>
              </w:rPr>
            </w:pPr>
            <w:r>
              <w:rPr>
                <w:color w:val="000000"/>
              </w:rPr>
              <w:t>1м</w:t>
            </w:r>
          </w:p>
        </w:tc>
        <w:tc>
          <w:tcPr>
            <w:tcW w:w="1634" w:type="dxa"/>
            <w:shd w:val="clear" w:color="auto" w:fill="auto"/>
            <w:noWrap/>
            <w:hideMark/>
          </w:tcPr>
          <w:p w:rsidR="00F36B5E" w:rsidRPr="005C3F50" w:rsidRDefault="00F36B5E" w:rsidP="00C40594">
            <w:pPr>
              <w:jc w:val="center"/>
              <w:rPr>
                <w:color w:val="000000"/>
              </w:rPr>
            </w:pPr>
            <w:r>
              <w:rPr>
                <w:color w:val="000000"/>
              </w:rPr>
              <w:t>15</w:t>
            </w:r>
          </w:p>
        </w:tc>
      </w:tr>
      <w:tr w:rsidR="00F36B5E" w:rsidRPr="005C3F50" w:rsidTr="00C40594">
        <w:trPr>
          <w:trHeight w:val="315"/>
        </w:trPr>
        <w:tc>
          <w:tcPr>
            <w:tcW w:w="960" w:type="dxa"/>
            <w:shd w:val="clear" w:color="auto" w:fill="auto"/>
            <w:noWrap/>
            <w:hideMark/>
          </w:tcPr>
          <w:p w:rsidR="00F36B5E" w:rsidRPr="005C3F50" w:rsidRDefault="00F36B5E" w:rsidP="00C40594">
            <w:pPr>
              <w:rPr>
                <w:color w:val="000000"/>
              </w:rPr>
            </w:pPr>
            <w:r>
              <w:rPr>
                <w:color w:val="000000"/>
              </w:rPr>
              <w:t>77</w:t>
            </w:r>
          </w:p>
        </w:tc>
        <w:tc>
          <w:tcPr>
            <w:tcW w:w="5530" w:type="dxa"/>
            <w:shd w:val="clear" w:color="auto" w:fill="auto"/>
            <w:noWrap/>
            <w:vAlign w:val="bottom"/>
            <w:hideMark/>
          </w:tcPr>
          <w:p w:rsidR="00F36B5E" w:rsidRPr="005C3F50" w:rsidRDefault="00F36B5E" w:rsidP="00CB017D">
            <w:pPr>
              <w:rPr>
                <w:color w:val="000000"/>
              </w:rPr>
            </w:pPr>
            <w:r w:rsidRPr="00A81382">
              <w:rPr>
                <w:color w:val="000000"/>
              </w:rPr>
              <w:t>Прокладка кабеля или провода питания сечением 6 мм</w:t>
            </w:r>
            <w:proofErr w:type="gramStart"/>
            <w:r w:rsidRPr="00A81382">
              <w:rPr>
                <w:color w:val="000000"/>
              </w:rPr>
              <w:t>2</w:t>
            </w:r>
            <w:proofErr w:type="gramEnd"/>
            <w:r w:rsidRPr="00A81382">
              <w:rPr>
                <w:color w:val="000000"/>
              </w:rPr>
              <w:t xml:space="preserve"> (кабель интернет + телефон и </w:t>
            </w:r>
            <w:r w:rsidRPr="00A81382">
              <w:rPr>
                <w:color w:val="000000"/>
              </w:rPr>
              <w:lastRenderedPageBreak/>
              <w:t>высокочастотный)</w:t>
            </w:r>
            <w:r>
              <w:rPr>
                <w:color w:val="000000"/>
              </w:rPr>
              <w:t xml:space="preserve">  (материал: </w:t>
            </w:r>
            <w:proofErr w:type="gramStart"/>
            <w:r w:rsidRPr="00A81382">
              <w:rPr>
                <w:color w:val="000000"/>
              </w:rPr>
              <w:t xml:space="preserve">Кабель высокочастотный симметричный малогабаритный однопарный для 2 Мб потоков с оболочкой из </w:t>
            </w:r>
            <w:proofErr w:type="spellStart"/>
            <w:r w:rsidRPr="00A81382">
              <w:rPr>
                <w:color w:val="000000"/>
              </w:rPr>
              <w:t>безгалогенной</w:t>
            </w:r>
            <w:proofErr w:type="spellEnd"/>
            <w:r w:rsidRPr="00A81382">
              <w:rPr>
                <w:color w:val="000000"/>
              </w:rPr>
              <w:t xml:space="preserve"> </w:t>
            </w:r>
            <w:proofErr w:type="spellStart"/>
            <w:r w:rsidRPr="00A81382">
              <w:rPr>
                <w:color w:val="000000"/>
              </w:rPr>
              <w:t>светостабилизированной</w:t>
            </w:r>
            <w:proofErr w:type="spellEnd"/>
            <w:r w:rsidRPr="00A81382">
              <w:rPr>
                <w:color w:val="000000"/>
              </w:rPr>
              <w:t xml:space="preserve"> композиции, с броней и водозащитным шлангом из </w:t>
            </w:r>
            <w:proofErr w:type="spellStart"/>
            <w:r w:rsidRPr="00A81382">
              <w:rPr>
                <w:color w:val="000000"/>
              </w:rPr>
              <w:t>светостабилизированного</w:t>
            </w:r>
            <w:proofErr w:type="spellEnd"/>
            <w:r w:rsidRPr="00A81382">
              <w:rPr>
                <w:color w:val="000000"/>
              </w:rPr>
              <w:t xml:space="preserve"> полиэтилена, с медными жилами, марки КВСМВ, с количеством витых пар и диметром жилы, мм: 8х2х0,4</w:t>
            </w:r>
            <w:r>
              <w:rPr>
                <w:color w:val="000000"/>
              </w:rPr>
              <w:t xml:space="preserve">  - 41,2 м.)</w:t>
            </w:r>
            <w:proofErr w:type="gramEnd"/>
          </w:p>
        </w:tc>
        <w:tc>
          <w:tcPr>
            <w:tcW w:w="1806" w:type="dxa"/>
            <w:shd w:val="clear" w:color="auto" w:fill="auto"/>
          </w:tcPr>
          <w:p w:rsidR="00F36B5E" w:rsidRPr="005C3F50" w:rsidRDefault="00F36B5E" w:rsidP="00CB017D">
            <w:pPr>
              <w:jc w:val="center"/>
              <w:rPr>
                <w:color w:val="000000"/>
              </w:rPr>
            </w:pPr>
            <w:r>
              <w:rPr>
                <w:color w:val="000000"/>
              </w:rPr>
              <w:lastRenderedPageBreak/>
              <w:t>1 м.</w:t>
            </w:r>
          </w:p>
        </w:tc>
        <w:tc>
          <w:tcPr>
            <w:tcW w:w="1634" w:type="dxa"/>
            <w:shd w:val="clear" w:color="auto" w:fill="auto"/>
            <w:noWrap/>
            <w:hideMark/>
          </w:tcPr>
          <w:p w:rsidR="00F36B5E" w:rsidRPr="005C3F50" w:rsidRDefault="00F36B5E" w:rsidP="00C40594">
            <w:pPr>
              <w:jc w:val="center"/>
              <w:rPr>
                <w:color w:val="000000"/>
              </w:rPr>
            </w:pPr>
            <w:r>
              <w:rPr>
                <w:color w:val="000000"/>
              </w:rPr>
              <w:t>40</w:t>
            </w:r>
          </w:p>
        </w:tc>
      </w:tr>
      <w:tr w:rsidR="00F36B5E" w:rsidRPr="005C3F50" w:rsidTr="00CB017D">
        <w:trPr>
          <w:trHeight w:val="315"/>
        </w:trPr>
        <w:tc>
          <w:tcPr>
            <w:tcW w:w="9930" w:type="dxa"/>
            <w:gridSpan w:val="4"/>
            <w:shd w:val="clear" w:color="auto" w:fill="auto"/>
            <w:noWrap/>
            <w:hideMark/>
          </w:tcPr>
          <w:p w:rsidR="00F36B5E" w:rsidRPr="005C3F50" w:rsidRDefault="00F36B5E" w:rsidP="00F36B5E">
            <w:pPr>
              <w:rPr>
                <w:color w:val="000000"/>
              </w:rPr>
            </w:pPr>
            <w:r>
              <w:rPr>
                <w:b/>
                <w:bCs/>
                <w:color w:val="000000"/>
              </w:rPr>
              <w:lastRenderedPageBreak/>
              <w:t>Раздел 6. Ремонт кабинета №9</w:t>
            </w:r>
          </w:p>
        </w:tc>
      </w:tr>
      <w:tr w:rsidR="00F36B5E" w:rsidRPr="005C3F50" w:rsidTr="00C40594">
        <w:trPr>
          <w:trHeight w:val="315"/>
        </w:trPr>
        <w:tc>
          <w:tcPr>
            <w:tcW w:w="960" w:type="dxa"/>
            <w:shd w:val="clear" w:color="auto" w:fill="auto"/>
            <w:noWrap/>
            <w:hideMark/>
          </w:tcPr>
          <w:p w:rsidR="00F36B5E" w:rsidRPr="005C3F50" w:rsidRDefault="00F36B5E" w:rsidP="00C40594">
            <w:pPr>
              <w:rPr>
                <w:color w:val="000000"/>
              </w:rPr>
            </w:pPr>
            <w:r>
              <w:rPr>
                <w:color w:val="000000"/>
              </w:rPr>
              <w:t>78</w:t>
            </w:r>
          </w:p>
        </w:tc>
        <w:tc>
          <w:tcPr>
            <w:tcW w:w="5530" w:type="dxa"/>
            <w:shd w:val="clear" w:color="auto" w:fill="auto"/>
            <w:noWrap/>
            <w:vAlign w:val="bottom"/>
            <w:hideMark/>
          </w:tcPr>
          <w:p w:rsidR="00F36B5E" w:rsidRPr="005C3F50" w:rsidRDefault="00F36B5E" w:rsidP="00CB017D">
            <w:pPr>
              <w:rPr>
                <w:color w:val="000000"/>
              </w:rPr>
            </w:pPr>
            <w:r w:rsidRPr="006B7D81">
              <w:rPr>
                <w:color w:val="000000"/>
              </w:rPr>
              <w:t xml:space="preserve">Разборка покрытий полов из линолеума и </w:t>
            </w:r>
            <w:proofErr w:type="spellStart"/>
            <w:r w:rsidRPr="006B7D81">
              <w:rPr>
                <w:color w:val="000000"/>
              </w:rPr>
              <w:t>релина</w:t>
            </w:r>
            <w:proofErr w:type="spellEnd"/>
          </w:p>
        </w:tc>
        <w:tc>
          <w:tcPr>
            <w:tcW w:w="1806" w:type="dxa"/>
            <w:shd w:val="clear" w:color="auto" w:fill="auto"/>
          </w:tcPr>
          <w:p w:rsidR="00F36B5E" w:rsidRPr="005C3F50" w:rsidRDefault="00F36B5E" w:rsidP="00CB017D">
            <w:pPr>
              <w:jc w:val="center"/>
              <w:rPr>
                <w:color w:val="000000"/>
              </w:rPr>
            </w:pPr>
            <w:r>
              <w:rPr>
                <w:color w:val="000000"/>
              </w:rPr>
              <w:t>1м2</w:t>
            </w:r>
          </w:p>
        </w:tc>
        <w:tc>
          <w:tcPr>
            <w:tcW w:w="1634" w:type="dxa"/>
            <w:shd w:val="clear" w:color="auto" w:fill="auto"/>
            <w:noWrap/>
            <w:hideMark/>
          </w:tcPr>
          <w:p w:rsidR="00F36B5E" w:rsidRPr="005C3F50" w:rsidRDefault="00F36B5E" w:rsidP="00C40594">
            <w:pPr>
              <w:jc w:val="center"/>
              <w:rPr>
                <w:color w:val="000000"/>
              </w:rPr>
            </w:pPr>
            <w:r>
              <w:rPr>
                <w:color w:val="000000"/>
              </w:rPr>
              <w:t>11</w:t>
            </w:r>
          </w:p>
        </w:tc>
      </w:tr>
      <w:tr w:rsidR="00F36B5E" w:rsidRPr="005C3F50" w:rsidTr="00C40594">
        <w:trPr>
          <w:trHeight w:val="315"/>
        </w:trPr>
        <w:tc>
          <w:tcPr>
            <w:tcW w:w="960" w:type="dxa"/>
            <w:shd w:val="clear" w:color="auto" w:fill="auto"/>
            <w:noWrap/>
            <w:hideMark/>
          </w:tcPr>
          <w:p w:rsidR="00F36B5E" w:rsidRPr="005C3F50" w:rsidRDefault="00F36B5E" w:rsidP="00C40594">
            <w:pPr>
              <w:rPr>
                <w:color w:val="000000"/>
              </w:rPr>
            </w:pPr>
            <w:r>
              <w:rPr>
                <w:color w:val="000000"/>
              </w:rPr>
              <w:t>79</w:t>
            </w:r>
          </w:p>
        </w:tc>
        <w:tc>
          <w:tcPr>
            <w:tcW w:w="5530" w:type="dxa"/>
            <w:shd w:val="clear" w:color="auto" w:fill="auto"/>
            <w:noWrap/>
            <w:vAlign w:val="bottom"/>
            <w:hideMark/>
          </w:tcPr>
          <w:p w:rsidR="00F36B5E" w:rsidRPr="005C3F50" w:rsidRDefault="00F36B5E" w:rsidP="00CB017D">
            <w:pPr>
              <w:rPr>
                <w:color w:val="000000"/>
              </w:rPr>
            </w:pPr>
            <w:r w:rsidRPr="006B7D81">
              <w:rPr>
                <w:color w:val="000000"/>
              </w:rPr>
              <w:t>Разборка плинтусов деревянных и из пластмассовых материалов</w:t>
            </w:r>
          </w:p>
        </w:tc>
        <w:tc>
          <w:tcPr>
            <w:tcW w:w="1806" w:type="dxa"/>
            <w:shd w:val="clear" w:color="auto" w:fill="auto"/>
          </w:tcPr>
          <w:p w:rsidR="00F36B5E" w:rsidRPr="005C3F50" w:rsidRDefault="00F36B5E" w:rsidP="00CB017D">
            <w:pPr>
              <w:jc w:val="center"/>
              <w:rPr>
                <w:color w:val="000000"/>
              </w:rPr>
            </w:pPr>
            <w:r>
              <w:rPr>
                <w:color w:val="000000"/>
              </w:rPr>
              <w:t>1м</w:t>
            </w:r>
          </w:p>
        </w:tc>
        <w:tc>
          <w:tcPr>
            <w:tcW w:w="1634" w:type="dxa"/>
            <w:shd w:val="clear" w:color="auto" w:fill="auto"/>
            <w:noWrap/>
            <w:hideMark/>
          </w:tcPr>
          <w:p w:rsidR="00F36B5E" w:rsidRPr="005C3F50" w:rsidRDefault="00F36B5E" w:rsidP="00C40594">
            <w:pPr>
              <w:jc w:val="center"/>
              <w:rPr>
                <w:color w:val="000000"/>
              </w:rPr>
            </w:pPr>
            <w:r>
              <w:rPr>
                <w:color w:val="000000"/>
              </w:rPr>
              <w:t>14</w:t>
            </w:r>
          </w:p>
        </w:tc>
      </w:tr>
      <w:tr w:rsidR="00F36B5E" w:rsidRPr="005C3F50" w:rsidTr="00C40594">
        <w:trPr>
          <w:trHeight w:val="315"/>
        </w:trPr>
        <w:tc>
          <w:tcPr>
            <w:tcW w:w="960" w:type="dxa"/>
            <w:shd w:val="clear" w:color="auto" w:fill="auto"/>
            <w:noWrap/>
            <w:hideMark/>
          </w:tcPr>
          <w:p w:rsidR="00F36B5E" w:rsidRPr="005C3F50" w:rsidRDefault="00F36B5E" w:rsidP="00C40594">
            <w:pPr>
              <w:rPr>
                <w:color w:val="000000"/>
              </w:rPr>
            </w:pPr>
            <w:r>
              <w:rPr>
                <w:color w:val="000000"/>
              </w:rPr>
              <w:t>80</w:t>
            </w:r>
          </w:p>
        </w:tc>
        <w:tc>
          <w:tcPr>
            <w:tcW w:w="5530" w:type="dxa"/>
            <w:shd w:val="clear" w:color="auto" w:fill="auto"/>
            <w:noWrap/>
            <w:vAlign w:val="bottom"/>
            <w:hideMark/>
          </w:tcPr>
          <w:p w:rsidR="00F36B5E" w:rsidRPr="005C3F50" w:rsidRDefault="00F36B5E" w:rsidP="00707147">
            <w:pPr>
              <w:rPr>
                <w:color w:val="000000"/>
              </w:rPr>
            </w:pPr>
            <w:proofErr w:type="gramStart"/>
            <w:r>
              <w:rPr>
                <w:color w:val="000000"/>
              </w:rPr>
              <w:t>У</w:t>
            </w:r>
            <w:r w:rsidRPr="006B7D81">
              <w:rPr>
                <w:color w:val="000000"/>
              </w:rPr>
              <w:t>стройство систем электрического отопления полов ("теплый пол") на основе нагревательного мата по готовому основанию</w:t>
            </w:r>
            <w:r>
              <w:rPr>
                <w:color w:val="000000"/>
              </w:rPr>
              <w:t xml:space="preserve"> (материал:</w:t>
            </w:r>
            <w:proofErr w:type="gramEnd"/>
            <w:r>
              <w:rPr>
                <w:color w:val="000000"/>
              </w:rPr>
              <w:t xml:space="preserve"> </w:t>
            </w:r>
            <w:r w:rsidRPr="00152551">
              <w:rPr>
                <w:color w:val="000000"/>
              </w:rPr>
              <w:t>Регулятор температуры</w:t>
            </w:r>
            <w:r w:rsidR="00D16F88">
              <w:t xml:space="preserve"> </w:t>
            </w:r>
            <w:proofErr w:type="spellStart"/>
            <w:r w:rsidR="00D16F88" w:rsidRPr="00D16F88">
              <w:rPr>
                <w:color w:val="000000"/>
              </w:rPr>
              <w:t>симисторный</w:t>
            </w:r>
            <w:proofErr w:type="spellEnd"/>
            <w:r w:rsidR="00D16F88" w:rsidRPr="00D16F88">
              <w:rPr>
                <w:color w:val="000000"/>
              </w:rPr>
              <w:t xml:space="preserve"> </w:t>
            </w:r>
            <w:proofErr w:type="spellStart"/>
            <w:r w:rsidR="00D16F88" w:rsidRPr="00D16F88">
              <w:rPr>
                <w:color w:val="000000"/>
              </w:rPr>
              <w:t>Pulser</w:t>
            </w:r>
            <w:proofErr w:type="spellEnd"/>
            <w:r w:rsidRPr="00152551">
              <w:rPr>
                <w:color w:val="000000"/>
              </w:rPr>
              <w:t>, настенный, максимальная нагрузка 3,6 кВт</w:t>
            </w:r>
            <w:r>
              <w:rPr>
                <w:color w:val="000000"/>
              </w:rPr>
              <w:t xml:space="preserve"> – 1 шт.; </w:t>
            </w:r>
            <w:proofErr w:type="spellStart"/>
            <w:r w:rsidRPr="00573C28">
              <w:rPr>
                <w:color w:val="000000"/>
              </w:rPr>
              <w:t>Разветвительная</w:t>
            </w:r>
            <w:proofErr w:type="spellEnd"/>
            <w:r w:rsidRPr="00573C28">
              <w:rPr>
                <w:color w:val="000000"/>
              </w:rPr>
              <w:t xml:space="preserve"> коробка У-196</w:t>
            </w:r>
            <w:r>
              <w:rPr>
                <w:color w:val="000000"/>
              </w:rPr>
              <w:t xml:space="preserve"> –1 шт.; </w:t>
            </w:r>
            <w:r w:rsidRPr="00152551">
              <w:rPr>
                <w:color w:val="000000"/>
              </w:rPr>
              <w:t xml:space="preserve">Мат нагревательный </w:t>
            </w:r>
            <w:proofErr w:type="spellStart"/>
            <w:r w:rsidRPr="00152551">
              <w:rPr>
                <w:color w:val="000000"/>
              </w:rPr>
              <w:t>Ceilhit</w:t>
            </w:r>
            <w:proofErr w:type="spellEnd"/>
            <w:r w:rsidRPr="00152551">
              <w:rPr>
                <w:color w:val="000000"/>
              </w:rPr>
              <w:t xml:space="preserve"> 22 PSVD/180-N50-1490, площадь обогрева </w:t>
            </w:r>
            <w:r w:rsidR="00707147">
              <w:rPr>
                <w:color w:val="000000"/>
              </w:rPr>
              <w:t>8</w:t>
            </w:r>
            <w:r w:rsidRPr="00152551">
              <w:rPr>
                <w:color w:val="000000"/>
              </w:rPr>
              <w:t>,1</w:t>
            </w:r>
            <w:r w:rsidR="00707147">
              <w:rPr>
                <w:color w:val="000000"/>
              </w:rPr>
              <w:t>3</w:t>
            </w:r>
            <w:r w:rsidRPr="00152551">
              <w:rPr>
                <w:color w:val="000000"/>
              </w:rPr>
              <w:t xml:space="preserve"> м</w:t>
            </w:r>
            <w:proofErr w:type="gramStart"/>
            <w:r w:rsidRPr="00152551">
              <w:rPr>
                <w:color w:val="000000"/>
              </w:rPr>
              <w:t>2</w:t>
            </w:r>
            <w:proofErr w:type="gramEnd"/>
            <w:r>
              <w:rPr>
                <w:color w:val="000000"/>
              </w:rPr>
              <w:t xml:space="preserve"> – 1 комплект)</w:t>
            </w:r>
          </w:p>
        </w:tc>
        <w:tc>
          <w:tcPr>
            <w:tcW w:w="1806" w:type="dxa"/>
            <w:shd w:val="clear" w:color="auto" w:fill="auto"/>
          </w:tcPr>
          <w:p w:rsidR="00F36B5E" w:rsidRDefault="00F36B5E" w:rsidP="00CB017D">
            <w:pPr>
              <w:jc w:val="center"/>
              <w:rPr>
                <w:color w:val="000000"/>
              </w:rPr>
            </w:pPr>
            <w:r>
              <w:rPr>
                <w:color w:val="000000"/>
              </w:rPr>
              <w:t xml:space="preserve">1м2 </w:t>
            </w:r>
          </w:p>
          <w:p w:rsidR="00F36B5E" w:rsidRPr="005C3F50" w:rsidRDefault="00F36B5E" w:rsidP="00CB017D">
            <w:pPr>
              <w:jc w:val="center"/>
              <w:rPr>
                <w:color w:val="000000"/>
              </w:rPr>
            </w:pPr>
          </w:p>
        </w:tc>
        <w:tc>
          <w:tcPr>
            <w:tcW w:w="1634" w:type="dxa"/>
            <w:shd w:val="clear" w:color="auto" w:fill="auto"/>
            <w:noWrap/>
            <w:hideMark/>
          </w:tcPr>
          <w:p w:rsidR="00F36B5E" w:rsidRPr="005C3F50" w:rsidRDefault="00F36B5E" w:rsidP="00F36B5E">
            <w:pPr>
              <w:jc w:val="center"/>
              <w:rPr>
                <w:color w:val="000000"/>
              </w:rPr>
            </w:pPr>
            <w:r>
              <w:rPr>
                <w:color w:val="000000"/>
              </w:rPr>
              <w:t>9</w:t>
            </w:r>
          </w:p>
        </w:tc>
      </w:tr>
      <w:tr w:rsidR="00F36B5E" w:rsidRPr="005C3F50" w:rsidTr="00C40594">
        <w:trPr>
          <w:trHeight w:val="315"/>
        </w:trPr>
        <w:tc>
          <w:tcPr>
            <w:tcW w:w="960" w:type="dxa"/>
            <w:shd w:val="clear" w:color="auto" w:fill="auto"/>
            <w:noWrap/>
            <w:hideMark/>
          </w:tcPr>
          <w:p w:rsidR="00F36B5E" w:rsidRPr="005C3F50" w:rsidRDefault="00707147" w:rsidP="00C40594">
            <w:pPr>
              <w:rPr>
                <w:color w:val="000000"/>
              </w:rPr>
            </w:pPr>
            <w:r>
              <w:rPr>
                <w:color w:val="000000"/>
              </w:rPr>
              <w:t>81</w:t>
            </w:r>
          </w:p>
        </w:tc>
        <w:tc>
          <w:tcPr>
            <w:tcW w:w="5530" w:type="dxa"/>
            <w:shd w:val="clear" w:color="auto" w:fill="auto"/>
            <w:noWrap/>
            <w:vAlign w:val="bottom"/>
            <w:hideMark/>
          </w:tcPr>
          <w:p w:rsidR="00F36B5E" w:rsidRPr="005C3F50" w:rsidRDefault="00F36B5E" w:rsidP="00CB017D">
            <w:pPr>
              <w:rPr>
                <w:color w:val="000000"/>
              </w:rPr>
            </w:pPr>
            <w:r w:rsidRPr="006D0077">
              <w:rPr>
                <w:color w:val="000000"/>
              </w:rPr>
              <w:t>Устройство стяжек из выравнивающей смеси типа «</w:t>
            </w:r>
            <w:proofErr w:type="spellStart"/>
            <w:r w:rsidRPr="006D0077">
              <w:rPr>
                <w:color w:val="000000"/>
              </w:rPr>
              <w:t>Ветонит</w:t>
            </w:r>
            <w:proofErr w:type="spellEnd"/>
            <w:r w:rsidRPr="006D0077">
              <w:rPr>
                <w:color w:val="000000"/>
              </w:rPr>
              <w:t xml:space="preserve">» 3000, </w:t>
            </w:r>
            <w:r>
              <w:rPr>
                <w:color w:val="000000"/>
              </w:rPr>
              <w:t xml:space="preserve">  до 4</w:t>
            </w:r>
            <w:r w:rsidRPr="006D0077">
              <w:rPr>
                <w:color w:val="000000"/>
              </w:rPr>
              <w:t xml:space="preserve"> мм</w:t>
            </w:r>
            <w:r>
              <w:rPr>
                <w:color w:val="000000"/>
              </w:rPr>
              <w:t xml:space="preserve"> </w:t>
            </w:r>
          </w:p>
        </w:tc>
        <w:tc>
          <w:tcPr>
            <w:tcW w:w="1806" w:type="dxa"/>
            <w:shd w:val="clear" w:color="auto" w:fill="auto"/>
          </w:tcPr>
          <w:p w:rsidR="00F36B5E" w:rsidRPr="005C3F50" w:rsidRDefault="00F36B5E" w:rsidP="00CB017D">
            <w:pPr>
              <w:jc w:val="center"/>
              <w:rPr>
                <w:color w:val="000000"/>
              </w:rPr>
            </w:pPr>
            <w:r>
              <w:rPr>
                <w:color w:val="000000"/>
              </w:rPr>
              <w:t>1м2</w:t>
            </w:r>
          </w:p>
        </w:tc>
        <w:tc>
          <w:tcPr>
            <w:tcW w:w="1634" w:type="dxa"/>
            <w:shd w:val="clear" w:color="auto" w:fill="auto"/>
            <w:noWrap/>
            <w:hideMark/>
          </w:tcPr>
          <w:p w:rsidR="00F36B5E" w:rsidRPr="005C3F50" w:rsidRDefault="00707147" w:rsidP="00C40594">
            <w:pPr>
              <w:jc w:val="center"/>
              <w:rPr>
                <w:color w:val="000000"/>
              </w:rPr>
            </w:pPr>
            <w:r>
              <w:rPr>
                <w:color w:val="000000"/>
              </w:rPr>
              <w:t>11</w:t>
            </w:r>
          </w:p>
        </w:tc>
      </w:tr>
      <w:tr w:rsidR="00F36B5E" w:rsidRPr="005C3F50" w:rsidTr="00C40594">
        <w:trPr>
          <w:trHeight w:val="315"/>
        </w:trPr>
        <w:tc>
          <w:tcPr>
            <w:tcW w:w="960" w:type="dxa"/>
            <w:shd w:val="clear" w:color="auto" w:fill="auto"/>
            <w:noWrap/>
            <w:hideMark/>
          </w:tcPr>
          <w:p w:rsidR="00F36B5E" w:rsidRPr="005C3F50" w:rsidRDefault="00707147" w:rsidP="00C40594">
            <w:pPr>
              <w:rPr>
                <w:color w:val="000000"/>
              </w:rPr>
            </w:pPr>
            <w:r>
              <w:rPr>
                <w:color w:val="000000"/>
              </w:rPr>
              <w:t>82</w:t>
            </w:r>
          </w:p>
        </w:tc>
        <w:tc>
          <w:tcPr>
            <w:tcW w:w="5530" w:type="dxa"/>
            <w:shd w:val="clear" w:color="auto" w:fill="auto"/>
            <w:noWrap/>
            <w:vAlign w:val="bottom"/>
            <w:hideMark/>
          </w:tcPr>
          <w:p w:rsidR="00F36B5E" w:rsidRPr="005C3F50" w:rsidRDefault="00F36B5E" w:rsidP="00E91AAA">
            <w:pPr>
              <w:rPr>
                <w:color w:val="000000"/>
              </w:rPr>
            </w:pPr>
            <w:proofErr w:type="gramStart"/>
            <w:r w:rsidRPr="008A2D3C">
              <w:rPr>
                <w:color w:val="000000"/>
              </w:rPr>
              <w:t xml:space="preserve">Устройство покрытий из плит </w:t>
            </w:r>
            <w:proofErr w:type="spellStart"/>
            <w:r w:rsidRPr="008A2D3C">
              <w:rPr>
                <w:color w:val="000000"/>
              </w:rPr>
              <w:t>керамогранитных</w:t>
            </w:r>
            <w:proofErr w:type="spellEnd"/>
            <w:r w:rsidRPr="008A2D3C">
              <w:rPr>
                <w:color w:val="000000"/>
              </w:rPr>
              <w:t xml:space="preserve"> размером </w:t>
            </w:r>
            <w:r>
              <w:rPr>
                <w:color w:val="000000"/>
              </w:rPr>
              <w:t>3</w:t>
            </w:r>
            <w:r w:rsidRPr="008A2D3C">
              <w:rPr>
                <w:color w:val="000000"/>
              </w:rPr>
              <w:t xml:space="preserve">0 </w:t>
            </w:r>
            <w:proofErr w:type="spellStart"/>
            <w:r w:rsidRPr="008A2D3C">
              <w:rPr>
                <w:color w:val="000000"/>
              </w:rPr>
              <w:t>х</w:t>
            </w:r>
            <w:proofErr w:type="spellEnd"/>
            <w:r w:rsidRPr="008A2D3C">
              <w:rPr>
                <w:color w:val="000000"/>
              </w:rPr>
              <w:t xml:space="preserve"> 30 см</w:t>
            </w:r>
            <w:r>
              <w:rPr>
                <w:color w:val="000000"/>
              </w:rPr>
              <w:t xml:space="preserve"> (материал:</w:t>
            </w:r>
            <w:proofErr w:type="gramEnd"/>
            <w:r>
              <w:rPr>
                <w:color w:val="000000"/>
              </w:rPr>
              <w:t xml:space="preserve"> </w:t>
            </w:r>
            <w:r w:rsidRPr="004503B8">
              <w:rPr>
                <w:color w:val="000000"/>
              </w:rPr>
              <w:t>Грунтовка «</w:t>
            </w:r>
            <w:proofErr w:type="spellStart"/>
            <w:r w:rsidRPr="004503B8">
              <w:rPr>
                <w:color w:val="000000"/>
              </w:rPr>
              <w:t>Бетоконтакт</w:t>
            </w:r>
            <w:proofErr w:type="spellEnd"/>
            <w:r w:rsidRPr="004503B8">
              <w:rPr>
                <w:color w:val="000000"/>
              </w:rPr>
              <w:t>», КНАУФ</w:t>
            </w:r>
            <w:r>
              <w:rPr>
                <w:color w:val="000000"/>
              </w:rPr>
              <w:t xml:space="preserve"> – </w:t>
            </w:r>
            <w:r w:rsidR="00707147">
              <w:rPr>
                <w:color w:val="000000"/>
              </w:rPr>
              <w:t>3</w:t>
            </w:r>
            <w:r>
              <w:rPr>
                <w:color w:val="000000"/>
              </w:rPr>
              <w:t>,</w:t>
            </w:r>
            <w:r w:rsidR="00707147">
              <w:rPr>
                <w:color w:val="000000"/>
              </w:rPr>
              <w:t>37</w:t>
            </w:r>
            <w:r>
              <w:rPr>
                <w:color w:val="000000"/>
              </w:rPr>
              <w:t xml:space="preserve"> кг;  </w:t>
            </w:r>
            <w:r w:rsidRPr="004503B8">
              <w:rPr>
                <w:color w:val="000000"/>
              </w:rPr>
              <w:t>Гранит керамический, размером 300х300х8 мм</w:t>
            </w:r>
            <w:r>
              <w:rPr>
                <w:color w:val="000000"/>
              </w:rPr>
              <w:t xml:space="preserve"> – 1</w:t>
            </w:r>
            <w:r w:rsidR="00707147">
              <w:rPr>
                <w:color w:val="000000"/>
              </w:rPr>
              <w:t>1</w:t>
            </w:r>
            <w:r>
              <w:rPr>
                <w:color w:val="000000"/>
              </w:rPr>
              <w:t>,22 м</w:t>
            </w:r>
            <w:proofErr w:type="gramStart"/>
            <w:r>
              <w:rPr>
                <w:color w:val="000000"/>
              </w:rPr>
              <w:t>2</w:t>
            </w:r>
            <w:proofErr w:type="gramEnd"/>
            <w:r>
              <w:rPr>
                <w:color w:val="000000"/>
              </w:rPr>
              <w:t>)</w:t>
            </w:r>
          </w:p>
        </w:tc>
        <w:tc>
          <w:tcPr>
            <w:tcW w:w="1806" w:type="dxa"/>
            <w:shd w:val="clear" w:color="auto" w:fill="auto"/>
          </w:tcPr>
          <w:p w:rsidR="00F36B5E" w:rsidRPr="005C3F50" w:rsidRDefault="00F36B5E" w:rsidP="00CB017D">
            <w:pPr>
              <w:jc w:val="center"/>
              <w:rPr>
                <w:color w:val="000000"/>
              </w:rPr>
            </w:pPr>
            <w:r>
              <w:rPr>
                <w:color w:val="000000"/>
              </w:rPr>
              <w:t>1м2</w:t>
            </w:r>
          </w:p>
        </w:tc>
        <w:tc>
          <w:tcPr>
            <w:tcW w:w="1634" w:type="dxa"/>
            <w:shd w:val="clear" w:color="auto" w:fill="auto"/>
            <w:noWrap/>
            <w:hideMark/>
          </w:tcPr>
          <w:p w:rsidR="00F36B5E" w:rsidRPr="005C3F50" w:rsidRDefault="00707147" w:rsidP="00C40594">
            <w:pPr>
              <w:jc w:val="center"/>
              <w:rPr>
                <w:color w:val="000000"/>
              </w:rPr>
            </w:pPr>
            <w:r>
              <w:rPr>
                <w:color w:val="000000"/>
              </w:rPr>
              <w:t>11</w:t>
            </w:r>
          </w:p>
        </w:tc>
      </w:tr>
      <w:tr w:rsidR="00F36B5E" w:rsidRPr="005C3F50" w:rsidTr="00C40594">
        <w:trPr>
          <w:trHeight w:val="315"/>
        </w:trPr>
        <w:tc>
          <w:tcPr>
            <w:tcW w:w="960" w:type="dxa"/>
            <w:shd w:val="clear" w:color="auto" w:fill="auto"/>
            <w:noWrap/>
            <w:hideMark/>
          </w:tcPr>
          <w:p w:rsidR="00F36B5E" w:rsidRPr="005C3F50" w:rsidRDefault="00FB7F5B" w:rsidP="00C40594">
            <w:pPr>
              <w:rPr>
                <w:color w:val="000000"/>
              </w:rPr>
            </w:pPr>
            <w:r>
              <w:rPr>
                <w:color w:val="000000"/>
              </w:rPr>
              <w:t>83</w:t>
            </w:r>
          </w:p>
        </w:tc>
        <w:tc>
          <w:tcPr>
            <w:tcW w:w="5530" w:type="dxa"/>
            <w:shd w:val="clear" w:color="auto" w:fill="auto"/>
            <w:noWrap/>
            <w:vAlign w:val="bottom"/>
            <w:hideMark/>
          </w:tcPr>
          <w:p w:rsidR="00F36B5E" w:rsidRPr="005C3F50" w:rsidRDefault="00F36B5E" w:rsidP="00CB017D">
            <w:pPr>
              <w:rPr>
                <w:color w:val="000000"/>
              </w:rPr>
            </w:pPr>
            <w:r w:rsidRPr="00906B9C">
              <w:rPr>
                <w:color w:val="000000"/>
              </w:rPr>
              <w:t>Устройство плинтусов поливинилхлоридных на винтах самонарезающих</w:t>
            </w:r>
          </w:p>
        </w:tc>
        <w:tc>
          <w:tcPr>
            <w:tcW w:w="1806" w:type="dxa"/>
            <w:shd w:val="clear" w:color="auto" w:fill="auto"/>
          </w:tcPr>
          <w:p w:rsidR="00F36B5E" w:rsidRPr="005C3F50" w:rsidRDefault="00F36B5E" w:rsidP="00CB017D">
            <w:pPr>
              <w:jc w:val="center"/>
              <w:rPr>
                <w:color w:val="000000"/>
              </w:rPr>
            </w:pPr>
            <w:r>
              <w:rPr>
                <w:color w:val="000000"/>
              </w:rPr>
              <w:t>1м</w:t>
            </w:r>
          </w:p>
        </w:tc>
        <w:tc>
          <w:tcPr>
            <w:tcW w:w="1634" w:type="dxa"/>
            <w:shd w:val="clear" w:color="auto" w:fill="auto"/>
            <w:noWrap/>
            <w:hideMark/>
          </w:tcPr>
          <w:p w:rsidR="00F36B5E" w:rsidRPr="005C3F50" w:rsidRDefault="00FB7F5B" w:rsidP="00C40594">
            <w:pPr>
              <w:jc w:val="center"/>
              <w:rPr>
                <w:color w:val="000000"/>
              </w:rPr>
            </w:pPr>
            <w:r>
              <w:rPr>
                <w:color w:val="000000"/>
              </w:rPr>
              <w:t>14</w:t>
            </w:r>
          </w:p>
        </w:tc>
      </w:tr>
      <w:tr w:rsidR="00F36B5E" w:rsidRPr="005C3F50" w:rsidTr="00C40594">
        <w:trPr>
          <w:trHeight w:val="315"/>
        </w:trPr>
        <w:tc>
          <w:tcPr>
            <w:tcW w:w="960" w:type="dxa"/>
            <w:shd w:val="clear" w:color="auto" w:fill="auto"/>
            <w:noWrap/>
            <w:hideMark/>
          </w:tcPr>
          <w:p w:rsidR="00F36B5E" w:rsidRPr="005C3F50" w:rsidRDefault="00FB7F5B" w:rsidP="00C40594">
            <w:pPr>
              <w:rPr>
                <w:color w:val="000000"/>
              </w:rPr>
            </w:pPr>
            <w:r>
              <w:rPr>
                <w:color w:val="000000"/>
              </w:rPr>
              <w:t>84</w:t>
            </w:r>
          </w:p>
        </w:tc>
        <w:tc>
          <w:tcPr>
            <w:tcW w:w="5530" w:type="dxa"/>
            <w:shd w:val="clear" w:color="auto" w:fill="auto"/>
            <w:noWrap/>
            <w:vAlign w:val="bottom"/>
            <w:hideMark/>
          </w:tcPr>
          <w:p w:rsidR="00F36B5E" w:rsidRPr="005C3F50" w:rsidRDefault="00F36B5E" w:rsidP="00CB017D">
            <w:pPr>
              <w:rPr>
                <w:color w:val="000000"/>
              </w:rPr>
            </w:pPr>
            <w:r w:rsidRPr="00C526DE">
              <w:rPr>
                <w:color w:val="000000"/>
              </w:rPr>
              <w:t>Облицовка стен по системе «КНАУФ» по одинарному металлическому каркасу из потолочного профиля гипсокартонными листами (С 623) одним слоем</w:t>
            </w:r>
          </w:p>
        </w:tc>
        <w:tc>
          <w:tcPr>
            <w:tcW w:w="1806" w:type="dxa"/>
            <w:shd w:val="clear" w:color="auto" w:fill="auto"/>
          </w:tcPr>
          <w:p w:rsidR="00F36B5E" w:rsidRPr="005C3F50" w:rsidRDefault="00F36B5E" w:rsidP="00CB017D">
            <w:pPr>
              <w:jc w:val="center"/>
              <w:rPr>
                <w:color w:val="000000"/>
              </w:rPr>
            </w:pPr>
            <w:r>
              <w:rPr>
                <w:color w:val="000000"/>
              </w:rPr>
              <w:t>1м2 (за вычетом проемов)</w:t>
            </w:r>
          </w:p>
        </w:tc>
        <w:tc>
          <w:tcPr>
            <w:tcW w:w="1634" w:type="dxa"/>
            <w:shd w:val="clear" w:color="auto" w:fill="auto"/>
            <w:noWrap/>
            <w:hideMark/>
          </w:tcPr>
          <w:p w:rsidR="00F36B5E" w:rsidRPr="005C3F50" w:rsidRDefault="00FB7F5B" w:rsidP="00C40594">
            <w:pPr>
              <w:jc w:val="center"/>
              <w:rPr>
                <w:color w:val="000000"/>
              </w:rPr>
            </w:pPr>
            <w:r>
              <w:rPr>
                <w:color w:val="000000"/>
              </w:rPr>
              <w:t>1,6</w:t>
            </w:r>
          </w:p>
        </w:tc>
      </w:tr>
      <w:tr w:rsidR="00F36B5E" w:rsidRPr="005C3F50" w:rsidTr="00C40594">
        <w:trPr>
          <w:trHeight w:val="315"/>
        </w:trPr>
        <w:tc>
          <w:tcPr>
            <w:tcW w:w="960" w:type="dxa"/>
            <w:shd w:val="clear" w:color="auto" w:fill="auto"/>
            <w:noWrap/>
            <w:hideMark/>
          </w:tcPr>
          <w:p w:rsidR="00F36B5E" w:rsidRPr="005C3F50" w:rsidRDefault="00FB7F5B" w:rsidP="00C40594">
            <w:pPr>
              <w:rPr>
                <w:color w:val="000000"/>
              </w:rPr>
            </w:pPr>
            <w:r>
              <w:rPr>
                <w:color w:val="000000"/>
              </w:rPr>
              <w:t>85</w:t>
            </w:r>
          </w:p>
        </w:tc>
        <w:tc>
          <w:tcPr>
            <w:tcW w:w="5530" w:type="dxa"/>
            <w:shd w:val="clear" w:color="auto" w:fill="auto"/>
            <w:noWrap/>
            <w:vAlign w:val="bottom"/>
            <w:hideMark/>
          </w:tcPr>
          <w:p w:rsidR="00F36B5E" w:rsidRPr="005C3F50" w:rsidRDefault="00F36B5E" w:rsidP="00CB017D">
            <w:pPr>
              <w:rPr>
                <w:color w:val="000000"/>
              </w:rPr>
            </w:pPr>
            <w:r w:rsidRPr="00EB33DE">
              <w:rPr>
                <w:color w:val="000000"/>
              </w:rPr>
              <w:t>Снятие обоев простых и улучшенных</w:t>
            </w:r>
          </w:p>
        </w:tc>
        <w:tc>
          <w:tcPr>
            <w:tcW w:w="1806" w:type="dxa"/>
            <w:shd w:val="clear" w:color="auto" w:fill="auto"/>
          </w:tcPr>
          <w:p w:rsidR="00F36B5E" w:rsidRPr="005C3F50" w:rsidRDefault="00F36B5E" w:rsidP="00CB017D">
            <w:pPr>
              <w:jc w:val="center"/>
              <w:rPr>
                <w:color w:val="000000"/>
              </w:rPr>
            </w:pPr>
            <w:r>
              <w:rPr>
                <w:color w:val="000000"/>
              </w:rPr>
              <w:t>1м2</w:t>
            </w:r>
          </w:p>
        </w:tc>
        <w:tc>
          <w:tcPr>
            <w:tcW w:w="1634" w:type="dxa"/>
            <w:shd w:val="clear" w:color="auto" w:fill="auto"/>
            <w:noWrap/>
            <w:hideMark/>
          </w:tcPr>
          <w:p w:rsidR="00F36B5E" w:rsidRPr="005C3F50" w:rsidRDefault="00FB7F5B" w:rsidP="00C40594">
            <w:pPr>
              <w:jc w:val="center"/>
              <w:rPr>
                <w:color w:val="000000"/>
              </w:rPr>
            </w:pPr>
            <w:r>
              <w:rPr>
                <w:color w:val="000000"/>
              </w:rPr>
              <w:t>29</w:t>
            </w:r>
          </w:p>
        </w:tc>
      </w:tr>
      <w:tr w:rsidR="00F36B5E" w:rsidRPr="005C3F50" w:rsidTr="00C40594">
        <w:trPr>
          <w:trHeight w:val="315"/>
        </w:trPr>
        <w:tc>
          <w:tcPr>
            <w:tcW w:w="960" w:type="dxa"/>
            <w:shd w:val="clear" w:color="auto" w:fill="auto"/>
            <w:noWrap/>
            <w:hideMark/>
          </w:tcPr>
          <w:p w:rsidR="00F36B5E" w:rsidRPr="005C3F50" w:rsidRDefault="00FB7F5B" w:rsidP="00C40594">
            <w:pPr>
              <w:rPr>
                <w:color w:val="000000"/>
              </w:rPr>
            </w:pPr>
            <w:r>
              <w:rPr>
                <w:color w:val="000000"/>
              </w:rPr>
              <w:t>86</w:t>
            </w:r>
          </w:p>
        </w:tc>
        <w:tc>
          <w:tcPr>
            <w:tcW w:w="5530" w:type="dxa"/>
            <w:shd w:val="clear" w:color="auto" w:fill="auto"/>
            <w:noWrap/>
            <w:vAlign w:val="bottom"/>
            <w:hideMark/>
          </w:tcPr>
          <w:p w:rsidR="00F36B5E" w:rsidRPr="005C3F50" w:rsidRDefault="00F36B5E" w:rsidP="00CB017D">
            <w:pPr>
              <w:rPr>
                <w:color w:val="000000"/>
              </w:rPr>
            </w:pPr>
            <w:proofErr w:type="spellStart"/>
            <w:r w:rsidRPr="00EB33DE">
              <w:rPr>
                <w:color w:val="000000"/>
              </w:rPr>
              <w:t>Огрунтовка</w:t>
            </w:r>
            <w:proofErr w:type="spellEnd"/>
            <w:r w:rsidRPr="00EB33DE">
              <w:rPr>
                <w:color w:val="000000"/>
              </w:rPr>
              <w:t xml:space="preserve"> бетонных и оштукатуренных поверхностей </w:t>
            </w:r>
            <w:proofErr w:type="spellStart"/>
            <w:r w:rsidRPr="00EB33DE">
              <w:rPr>
                <w:color w:val="000000"/>
              </w:rPr>
              <w:t>органосиликатной</w:t>
            </w:r>
            <w:proofErr w:type="spellEnd"/>
            <w:r w:rsidRPr="00EB33DE">
              <w:rPr>
                <w:color w:val="000000"/>
              </w:rPr>
              <w:t xml:space="preserve"> композицией ОС-12-01, первый слой</w:t>
            </w:r>
          </w:p>
        </w:tc>
        <w:tc>
          <w:tcPr>
            <w:tcW w:w="1806" w:type="dxa"/>
            <w:shd w:val="clear" w:color="auto" w:fill="auto"/>
          </w:tcPr>
          <w:p w:rsidR="00F36B5E" w:rsidRPr="005C3F50" w:rsidRDefault="00F36B5E" w:rsidP="00CB017D">
            <w:pPr>
              <w:jc w:val="center"/>
              <w:rPr>
                <w:color w:val="000000"/>
              </w:rPr>
            </w:pPr>
            <w:r>
              <w:rPr>
                <w:color w:val="000000"/>
              </w:rPr>
              <w:t>1м2</w:t>
            </w:r>
          </w:p>
        </w:tc>
        <w:tc>
          <w:tcPr>
            <w:tcW w:w="1634" w:type="dxa"/>
            <w:shd w:val="clear" w:color="auto" w:fill="auto"/>
            <w:noWrap/>
            <w:hideMark/>
          </w:tcPr>
          <w:p w:rsidR="00F36B5E" w:rsidRPr="005C3F50" w:rsidRDefault="00FB7F5B" w:rsidP="00C40594">
            <w:pPr>
              <w:jc w:val="center"/>
              <w:rPr>
                <w:color w:val="000000"/>
              </w:rPr>
            </w:pPr>
            <w:r>
              <w:rPr>
                <w:color w:val="000000"/>
              </w:rPr>
              <w:t>29</w:t>
            </w:r>
          </w:p>
        </w:tc>
      </w:tr>
      <w:tr w:rsidR="00F36B5E" w:rsidRPr="005C3F50" w:rsidTr="00C40594">
        <w:trPr>
          <w:trHeight w:val="315"/>
        </w:trPr>
        <w:tc>
          <w:tcPr>
            <w:tcW w:w="960" w:type="dxa"/>
            <w:shd w:val="clear" w:color="auto" w:fill="auto"/>
            <w:noWrap/>
            <w:hideMark/>
          </w:tcPr>
          <w:p w:rsidR="00F36B5E" w:rsidRPr="005C3F50" w:rsidRDefault="00FB7F5B" w:rsidP="00C40594">
            <w:pPr>
              <w:rPr>
                <w:color w:val="000000"/>
              </w:rPr>
            </w:pPr>
            <w:r>
              <w:rPr>
                <w:color w:val="000000"/>
              </w:rPr>
              <w:t>87</w:t>
            </w:r>
          </w:p>
        </w:tc>
        <w:tc>
          <w:tcPr>
            <w:tcW w:w="5530" w:type="dxa"/>
            <w:shd w:val="clear" w:color="auto" w:fill="auto"/>
            <w:noWrap/>
            <w:vAlign w:val="bottom"/>
            <w:hideMark/>
          </w:tcPr>
          <w:p w:rsidR="00F36B5E" w:rsidRPr="005C3F50" w:rsidRDefault="00F36B5E" w:rsidP="00CB017D">
            <w:pPr>
              <w:rPr>
                <w:color w:val="000000"/>
              </w:rPr>
            </w:pPr>
            <w:r w:rsidRPr="00D77375">
              <w:rPr>
                <w:color w:val="000000"/>
              </w:rPr>
              <w:t>Оклейка обоями стен по монолитной штукатурке и бетону тиснеными и плотными</w:t>
            </w:r>
          </w:p>
        </w:tc>
        <w:tc>
          <w:tcPr>
            <w:tcW w:w="1806" w:type="dxa"/>
            <w:shd w:val="clear" w:color="auto" w:fill="auto"/>
          </w:tcPr>
          <w:p w:rsidR="00F36B5E" w:rsidRPr="005C3F50" w:rsidRDefault="00F36B5E" w:rsidP="00CB017D">
            <w:pPr>
              <w:jc w:val="center"/>
              <w:rPr>
                <w:color w:val="000000"/>
              </w:rPr>
            </w:pPr>
            <w:r>
              <w:rPr>
                <w:color w:val="000000"/>
              </w:rPr>
              <w:t>1м2</w:t>
            </w:r>
          </w:p>
        </w:tc>
        <w:tc>
          <w:tcPr>
            <w:tcW w:w="1634" w:type="dxa"/>
            <w:shd w:val="clear" w:color="auto" w:fill="auto"/>
            <w:noWrap/>
            <w:hideMark/>
          </w:tcPr>
          <w:p w:rsidR="00F36B5E" w:rsidRPr="005C3F50" w:rsidRDefault="00FB7F5B" w:rsidP="00C40594">
            <w:pPr>
              <w:jc w:val="center"/>
              <w:rPr>
                <w:color w:val="000000"/>
              </w:rPr>
            </w:pPr>
            <w:r>
              <w:rPr>
                <w:color w:val="000000"/>
              </w:rPr>
              <w:t>29</w:t>
            </w:r>
          </w:p>
        </w:tc>
      </w:tr>
      <w:tr w:rsidR="00F36B5E" w:rsidRPr="005C3F50" w:rsidTr="00C40594">
        <w:trPr>
          <w:trHeight w:val="315"/>
        </w:trPr>
        <w:tc>
          <w:tcPr>
            <w:tcW w:w="960" w:type="dxa"/>
            <w:shd w:val="clear" w:color="auto" w:fill="auto"/>
            <w:noWrap/>
            <w:hideMark/>
          </w:tcPr>
          <w:p w:rsidR="00F36B5E" w:rsidRPr="005C3F50" w:rsidRDefault="00FB7F5B" w:rsidP="00C40594">
            <w:pPr>
              <w:rPr>
                <w:color w:val="000000"/>
              </w:rPr>
            </w:pPr>
            <w:r>
              <w:rPr>
                <w:color w:val="000000"/>
              </w:rPr>
              <w:t>88</w:t>
            </w:r>
          </w:p>
        </w:tc>
        <w:tc>
          <w:tcPr>
            <w:tcW w:w="5530" w:type="dxa"/>
            <w:shd w:val="clear" w:color="auto" w:fill="auto"/>
            <w:noWrap/>
            <w:vAlign w:val="bottom"/>
            <w:hideMark/>
          </w:tcPr>
          <w:p w:rsidR="00F36B5E" w:rsidRPr="005C3F50" w:rsidRDefault="00F36B5E" w:rsidP="00CB017D">
            <w:pPr>
              <w:rPr>
                <w:color w:val="000000"/>
              </w:rPr>
            </w:pPr>
            <w:r>
              <w:rPr>
                <w:color w:val="000000"/>
              </w:rPr>
              <w:t>О</w:t>
            </w:r>
            <w:r w:rsidRPr="00D77375">
              <w:rPr>
                <w:color w:val="000000"/>
              </w:rPr>
              <w:t>крашивание водоэмульсионными составами поверхностей стен, ранее окрашенных водоэмульсионной краской с расчисткой старой краски более 35% (за радиаторами отопления)</w:t>
            </w:r>
          </w:p>
        </w:tc>
        <w:tc>
          <w:tcPr>
            <w:tcW w:w="1806" w:type="dxa"/>
            <w:shd w:val="clear" w:color="auto" w:fill="auto"/>
          </w:tcPr>
          <w:p w:rsidR="00F36B5E" w:rsidRPr="005C3F50" w:rsidRDefault="00F36B5E" w:rsidP="00CB017D">
            <w:pPr>
              <w:jc w:val="center"/>
              <w:rPr>
                <w:color w:val="000000"/>
              </w:rPr>
            </w:pPr>
            <w:r>
              <w:rPr>
                <w:color w:val="000000"/>
              </w:rPr>
              <w:t>1м2</w:t>
            </w:r>
          </w:p>
        </w:tc>
        <w:tc>
          <w:tcPr>
            <w:tcW w:w="1634" w:type="dxa"/>
            <w:shd w:val="clear" w:color="auto" w:fill="auto"/>
            <w:noWrap/>
            <w:hideMark/>
          </w:tcPr>
          <w:p w:rsidR="00F36B5E" w:rsidRPr="005C3F50" w:rsidRDefault="00FB7F5B" w:rsidP="00C40594">
            <w:pPr>
              <w:jc w:val="center"/>
              <w:rPr>
                <w:color w:val="000000"/>
              </w:rPr>
            </w:pPr>
            <w:r>
              <w:rPr>
                <w:color w:val="000000"/>
              </w:rPr>
              <w:t>1,9</w:t>
            </w:r>
          </w:p>
        </w:tc>
      </w:tr>
      <w:tr w:rsidR="00F36B5E" w:rsidRPr="005C3F50" w:rsidTr="00C40594">
        <w:trPr>
          <w:trHeight w:val="315"/>
        </w:trPr>
        <w:tc>
          <w:tcPr>
            <w:tcW w:w="960" w:type="dxa"/>
            <w:shd w:val="clear" w:color="auto" w:fill="auto"/>
            <w:noWrap/>
            <w:hideMark/>
          </w:tcPr>
          <w:p w:rsidR="00F36B5E" w:rsidRPr="005C3F50" w:rsidRDefault="00FB7F5B" w:rsidP="00C40594">
            <w:pPr>
              <w:rPr>
                <w:color w:val="000000"/>
              </w:rPr>
            </w:pPr>
            <w:r>
              <w:rPr>
                <w:color w:val="000000"/>
              </w:rPr>
              <w:t>89</w:t>
            </w:r>
          </w:p>
        </w:tc>
        <w:tc>
          <w:tcPr>
            <w:tcW w:w="5530" w:type="dxa"/>
            <w:shd w:val="clear" w:color="auto" w:fill="auto"/>
            <w:noWrap/>
            <w:vAlign w:val="bottom"/>
            <w:hideMark/>
          </w:tcPr>
          <w:p w:rsidR="00F36B5E" w:rsidRPr="005C3F50" w:rsidRDefault="00F36B5E" w:rsidP="00CB017D">
            <w:pPr>
              <w:rPr>
                <w:color w:val="000000"/>
              </w:rPr>
            </w:pPr>
            <w:r w:rsidRPr="00D77375">
              <w:rPr>
                <w:color w:val="000000"/>
              </w:rPr>
              <w:t>Снятие подоконных досок деревянных в каменных зданиях</w:t>
            </w:r>
          </w:p>
        </w:tc>
        <w:tc>
          <w:tcPr>
            <w:tcW w:w="1806" w:type="dxa"/>
            <w:shd w:val="clear" w:color="auto" w:fill="auto"/>
          </w:tcPr>
          <w:p w:rsidR="00F36B5E" w:rsidRPr="005C3F50" w:rsidRDefault="00F36B5E" w:rsidP="00CB017D">
            <w:pPr>
              <w:jc w:val="center"/>
              <w:rPr>
                <w:color w:val="000000"/>
              </w:rPr>
            </w:pPr>
            <w:r>
              <w:rPr>
                <w:color w:val="000000"/>
              </w:rPr>
              <w:t>1м2</w:t>
            </w:r>
          </w:p>
        </w:tc>
        <w:tc>
          <w:tcPr>
            <w:tcW w:w="1634" w:type="dxa"/>
            <w:shd w:val="clear" w:color="auto" w:fill="auto"/>
            <w:noWrap/>
            <w:hideMark/>
          </w:tcPr>
          <w:p w:rsidR="00F36B5E" w:rsidRPr="005C3F50" w:rsidRDefault="00FB7F5B" w:rsidP="00C40594">
            <w:pPr>
              <w:jc w:val="center"/>
              <w:rPr>
                <w:color w:val="000000"/>
              </w:rPr>
            </w:pPr>
            <w:r>
              <w:rPr>
                <w:color w:val="000000"/>
              </w:rPr>
              <w:t>1</w:t>
            </w:r>
          </w:p>
        </w:tc>
      </w:tr>
      <w:tr w:rsidR="00F36B5E" w:rsidRPr="005C3F50" w:rsidTr="00C40594">
        <w:trPr>
          <w:trHeight w:val="315"/>
        </w:trPr>
        <w:tc>
          <w:tcPr>
            <w:tcW w:w="960" w:type="dxa"/>
            <w:shd w:val="clear" w:color="auto" w:fill="auto"/>
            <w:noWrap/>
            <w:hideMark/>
          </w:tcPr>
          <w:p w:rsidR="00F36B5E" w:rsidRPr="005C3F50" w:rsidRDefault="00FB7F5B" w:rsidP="00C40594">
            <w:pPr>
              <w:rPr>
                <w:color w:val="000000"/>
              </w:rPr>
            </w:pPr>
            <w:r>
              <w:rPr>
                <w:color w:val="000000"/>
              </w:rPr>
              <w:t>90</w:t>
            </w:r>
          </w:p>
        </w:tc>
        <w:tc>
          <w:tcPr>
            <w:tcW w:w="5530" w:type="dxa"/>
            <w:shd w:val="clear" w:color="auto" w:fill="auto"/>
            <w:noWrap/>
            <w:vAlign w:val="bottom"/>
            <w:hideMark/>
          </w:tcPr>
          <w:p w:rsidR="00F36B5E" w:rsidRPr="005C3F50" w:rsidRDefault="00F36B5E" w:rsidP="00CB017D">
            <w:pPr>
              <w:rPr>
                <w:color w:val="000000"/>
              </w:rPr>
            </w:pPr>
            <w:r w:rsidRPr="00D77375">
              <w:rPr>
                <w:color w:val="000000"/>
              </w:rPr>
              <w:t>Установка подоконных досок из ПВХ в каменных стенах  (на прежнее место монтажа)</w:t>
            </w:r>
          </w:p>
        </w:tc>
        <w:tc>
          <w:tcPr>
            <w:tcW w:w="1806" w:type="dxa"/>
            <w:shd w:val="clear" w:color="auto" w:fill="auto"/>
          </w:tcPr>
          <w:p w:rsidR="00F36B5E" w:rsidRPr="005C3F50" w:rsidRDefault="00F36B5E" w:rsidP="00CB017D">
            <w:pPr>
              <w:jc w:val="center"/>
              <w:rPr>
                <w:color w:val="000000"/>
              </w:rPr>
            </w:pPr>
            <w:r>
              <w:rPr>
                <w:color w:val="000000"/>
              </w:rPr>
              <w:t>1 п.</w:t>
            </w:r>
            <w:proofErr w:type="gramStart"/>
            <w:r>
              <w:rPr>
                <w:color w:val="000000"/>
              </w:rPr>
              <w:t>м</w:t>
            </w:r>
            <w:proofErr w:type="gramEnd"/>
            <w:r>
              <w:rPr>
                <w:color w:val="000000"/>
              </w:rPr>
              <w:t>.</w:t>
            </w:r>
          </w:p>
        </w:tc>
        <w:tc>
          <w:tcPr>
            <w:tcW w:w="1634" w:type="dxa"/>
            <w:shd w:val="clear" w:color="auto" w:fill="auto"/>
            <w:noWrap/>
            <w:hideMark/>
          </w:tcPr>
          <w:p w:rsidR="00F36B5E" w:rsidRPr="005C3F50" w:rsidRDefault="00FB7F5B" w:rsidP="00C40594">
            <w:pPr>
              <w:jc w:val="center"/>
              <w:rPr>
                <w:color w:val="000000"/>
              </w:rPr>
            </w:pPr>
            <w:r>
              <w:rPr>
                <w:color w:val="000000"/>
              </w:rPr>
              <w:t>1,9</w:t>
            </w:r>
          </w:p>
        </w:tc>
      </w:tr>
      <w:tr w:rsidR="00F36B5E" w:rsidRPr="005C3F50" w:rsidTr="00C40594">
        <w:trPr>
          <w:trHeight w:val="315"/>
        </w:trPr>
        <w:tc>
          <w:tcPr>
            <w:tcW w:w="960" w:type="dxa"/>
            <w:shd w:val="clear" w:color="auto" w:fill="auto"/>
            <w:noWrap/>
            <w:hideMark/>
          </w:tcPr>
          <w:p w:rsidR="00F36B5E" w:rsidRPr="005C3F50" w:rsidRDefault="00FB7F5B" w:rsidP="00C40594">
            <w:pPr>
              <w:rPr>
                <w:color w:val="000000"/>
              </w:rPr>
            </w:pPr>
            <w:r>
              <w:rPr>
                <w:color w:val="000000"/>
              </w:rPr>
              <w:t>91</w:t>
            </w:r>
          </w:p>
        </w:tc>
        <w:tc>
          <w:tcPr>
            <w:tcW w:w="5530" w:type="dxa"/>
            <w:shd w:val="clear" w:color="auto" w:fill="auto"/>
            <w:noWrap/>
            <w:vAlign w:val="bottom"/>
            <w:hideMark/>
          </w:tcPr>
          <w:p w:rsidR="00F36B5E" w:rsidRPr="005C3F50" w:rsidRDefault="00F36B5E" w:rsidP="00CB017D">
            <w:pPr>
              <w:rPr>
                <w:color w:val="000000"/>
              </w:rPr>
            </w:pPr>
            <w:r w:rsidRPr="00D77375">
              <w:rPr>
                <w:color w:val="000000"/>
              </w:rPr>
              <w:t>Разборка облицовки стен гипсокартонными листами на клее (откосов)</w:t>
            </w:r>
          </w:p>
        </w:tc>
        <w:tc>
          <w:tcPr>
            <w:tcW w:w="1806" w:type="dxa"/>
            <w:shd w:val="clear" w:color="auto" w:fill="auto"/>
          </w:tcPr>
          <w:p w:rsidR="00F36B5E" w:rsidRPr="005C3F50" w:rsidRDefault="00F36B5E" w:rsidP="00CB017D">
            <w:pPr>
              <w:jc w:val="center"/>
              <w:rPr>
                <w:color w:val="000000"/>
              </w:rPr>
            </w:pPr>
            <w:r>
              <w:rPr>
                <w:color w:val="000000"/>
              </w:rPr>
              <w:t>1м2</w:t>
            </w:r>
          </w:p>
        </w:tc>
        <w:tc>
          <w:tcPr>
            <w:tcW w:w="1634" w:type="dxa"/>
            <w:shd w:val="clear" w:color="auto" w:fill="auto"/>
            <w:noWrap/>
            <w:hideMark/>
          </w:tcPr>
          <w:p w:rsidR="00F36B5E" w:rsidRPr="005C3F50" w:rsidRDefault="00FB7F5B" w:rsidP="00C40594">
            <w:pPr>
              <w:jc w:val="center"/>
              <w:rPr>
                <w:color w:val="000000"/>
              </w:rPr>
            </w:pPr>
            <w:r>
              <w:rPr>
                <w:color w:val="000000"/>
              </w:rPr>
              <w:t>2</w:t>
            </w:r>
          </w:p>
        </w:tc>
      </w:tr>
      <w:tr w:rsidR="00F36B5E" w:rsidRPr="005C3F50" w:rsidTr="00C40594">
        <w:trPr>
          <w:trHeight w:val="315"/>
        </w:trPr>
        <w:tc>
          <w:tcPr>
            <w:tcW w:w="960" w:type="dxa"/>
            <w:shd w:val="clear" w:color="auto" w:fill="auto"/>
            <w:noWrap/>
            <w:hideMark/>
          </w:tcPr>
          <w:p w:rsidR="00F36B5E" w:rsidRPr="005C3F50" w:rsidRDefault="00FB7F5B" w:rsidP="00C40594">
            <w:pPr>
              <w:rPr>
                <w:color w:val="000000"/>
              </w:rPr>
            </w:pPr>
            <w:r>
              <w:rPr>
                <w:color w:val="000000"/>
              </w:rPr>
              <w:t>92</w:t>
            </w:r>
          </w:p>
        </w:tc>
        <w:tc>
          <w:tcPr>
            <w:tcW w:w="5530" w:type="dxa"/>
            <w:shd w:val="clear" w:color="auto" w:fill="auto"/>
            <w:noWrap/>
            <w:vAlign w:val="bottom"/>
            <w:hideMark/>
          </w:tcPr>
          <w:p w:rsidR="00F36B5E" w:rsidRPr="005C3F50" w:rsidRDefault="00F36B5E" w:rsidP="00CB017D">
            <w:pPr>
              <w:rPr>
                <w:color w:val="000000"/>
              </w:rPr>
            </w:pPr>
            <w:proofErr w:type="gramStart"/>
            <w:r w:rsidRPr="00D77375">
              <w:rPr>
                <w:color w:val="000000"/>
              </w:rPr>
              <w:t xml:space="preserve">Изоляция изделиями из волокнистых и зернистых материалов с креплением на клее и дюбелями </w:t>
            </w:r>
            <w:r w:rsidRPr="00D77375">
              <w:rPr>
                <w:color w:val="000000"/>
              </w:rPr>
              <w:lastRenderedPageBreak/>
              <w:t>холодных поверхностей внутренних откосов</w:t>
            </w:r>
            <w:r>
              <w:rPr>
                <w:color w:val="000000"/>
              </w:rPr>
              <w:t xml:space="preserve"> (материал:</w:t>
            </w:r>
            <w:proofErr w:type="gramEnd"/>
            <w:r>
              <w:rPr>
                <w:color w:val="000000"/>
              </w:rPr>
              <w:t xml:space="preserve"> </w:t>
            </w:r>
            <w:r w:rsidRPr="00EB11E6">
              <w:rPr>
                <w:color w:val="000000"/>
              </w:rPr>
              <w:t xml:space="preserve">Плиты теплоизоляционные </w:t>
            </w:r>
            <w:proofErr w:type="spellStart"/>
            <w:r w:rsidRPr="00EB11E6">
              <w:rPr>
                <w:color w:val="000000"/>
              </w:rPr>
              <w:t>минераловатные</w:t>
            </w:r>
            <w:proofErr w:type="spellEnd"/>
            <w:r w:rsidRPr="00EB11E6">
              <w:rPr>
                <w:color w:val="000000"/>
              </w:rPr>
              <w:t xml:space="preserve"> РОКЛАЙТ (ТУ 5762-049-17925162-2006)</w:t>
            </w:r>
            <w:r>
              <w:rPr>
                <w:color w:val="000000"/>
              </w:rPr>
              <w:t xml:space="preserve"> – 0,1м3; </w:t>
            </w:r>
            <w:r w:rsidRPr="00EB11E6">
              <w:rPr>
                <w:color w:val="000000"/>
              </w:rPr>
              <w:t>Дюбель рамный распорный с винтом размером 10,0х152 мм</w:t>
            </w:r>
            <w:r>
              <w:rPr>
                <w:color w:val="000000"/>
              </w:rPr>
              <w:t xml:space="preserve"> – 28 шт.;  </w:t>
            </w:r>
            <w:r w:rsidRPr="00EB11E6">
              <w:rPr>
                <w:color w:val="000000"/>
              </w:rPr>
              <w:t>Пена монтажная противопожарная полиуретановая NULLIFIRE (0,88 л)</w:t>
            </w:r>
            <w:r>
              <w:rPr>
                <w:color w:val="000000"/>
              </w:rPr>
              <w:t xml:space="preserve"> – 1 шт.)</w:t>
            </w:r>
          </w:p>
        </w:tc>
        <w:tc>
          <w:tcPr>
            <w:tcW w:w="1806" w:type="dxa"/>
            <w:shd w:val="clear" w:color="auto" w:fill="auto"/>
          </w:tcPr>
          <w:p w:rsidR="00F36B5E" w:rsidRPr="005C3F50" w:rsidRDefault="00F36B5E" w:rsidP="00CB017D">
            <w:pPr>
              <w:jc w:val="center"/>
              <w:rPr>
                <w:color w:val="000000"/>
              </w:rPr>
            </w:pPr>
            <w:r>
              <w:rPr>
                <w:color w:val="000000"/>
              </w:rPr>
              <w:lastRenderedPageBreak/>
              <w:t>1м2</w:t>
            </w:r>
          </w:p>
        </w:tc>
        <w:tc>
          <w:tcPr>
            <w:tcW w:w="1634" w:type="dxa"/>
            <w:shd w:val="clear" w:color="auto" w:fill="auto"/>
            <w:noWrap/>
            <w:hideMark/>
          </w:tcPr>
          <w:p w:rsidR="00F36B5E" w:rsidRPr="005C3F50" w:rsidRDefault="00FB7F5B" w:rsidP="00C40594">
            <w:pPr>
              <w:jc w:val="center"/>
              <w:rPr>
                <w:color w:val="000000"/>
              </w:rPr>
            </w:pPr>
            <w:r>
              <w:rPr>
                <w:color w:val="000000"/>
              </w:rPr>
              <w:t>2</w:t>
            </w:r>
          </w:p>
        </w:tc>
      </w:tr>
      <w:tr w:rsidR="00F36B5E" w:rsidRPr="005C3F50" w:rsidTr="00C40594">
        <w:trPr>
          <w:trHeight w:val="315"/>
        </w:trPr>
        <w:tc>
          <w:tcPr>
            <w:tcW w:w="960" w:type="dxa"/>
            <w:shd w:val="clear" w:color="auto" w:fill="auto"/>
            <w:noWrap/>
            <w:hideMark/>
          </w:tcPr>
          <w:p w:rsidR="00F36B5E" w:rsidRPr="005C3F50" w:rsidRDefault="00332795" w:rsidP="00C40594">
            <w:pPr>
              <w:rPr>
                <w:color w:val="000000"/>
              </w:rPr>
            </w:pPr>
            <w:r>
              <w:rPr>
                <w:color w:val="000000"/>
              </w:rPr>
              <w:lastRenderedPageBreak/>
              <w:t>93</w:t>
            </w:r>
          </w:p>
        </w:tc>
        <w:tc>
          <w:tcPr>
            <w:tcW w:w="5530" w:type="dxa"/>
            <w:shd w:val="clear" w:color="auto" w:fill="auto"/>
            <w:noWrap/>
            <w:vAlign w:val="bottom"/>
            <w:hideMark/>
          </w:tcPr>
          <w:p w:rsidR="00F36B5E" w:rsidRPr="005C3F50" w:rsidRDefault="00F36B5E" w:rsidP="00CB017D">
            <w:pPr>
              <w:rPr>
                <w:color w:val="000000"/>
              </w:rPr>
            </w:pPr>
            <w:proofErr w:type="gramStart"/>
            <w:r w:rsidRPr="000F1285">
              <w:rPr>
                <w:color w:val="000000"/>
              </w:rPr>
              <w:t>Облицовка стен декоративными панелями на клее</w:t>
            </w:r>
            <w:r>
              <w:rPr>
                <w:color w:val="000000"/>
              </w:rPr>
              <w:t xml:space="preserve"> (материал:</w:t>
            </w:r>
            <w:proofErr w:type="gramEnd"/>
            <w:r>
              <w:rPr>
                <w:color w:val="000000"/>
              </w:rPr>
              <w:t xml:space="preserve"> </w:t>
            </w:r>
            <w:r w:rsidRPr="000F1285">
              <w:rPr>
                <w:color w:val="000000"/>
              </w:rPr>
              <w:t>Панели пластиковые для откосов "</w:t>
            </w:r>
            <w:proofErr w:type="spellStart"/>
            <w:r w:rsidRPr="000F1285">
              <w:rPr>
                <w:color w:val="000000"/>
              </w:rPr>
              <w:t>Реас</w:t>
            </w:r>
            <w:proofErr w:type="spellEnd"/>
            <w:r w:rsidRPr="000F1285">
              <w:rPr>
                <w:color w:val="000000"/>
              </w:rPr>
              <w:t xml:space="preserve"> Пласт" шириной 0,4 м, длиной 6,0 м, белые матовые, ламинированные</w:t>
            </w:r>
            <w:r>
              <w:rPr>
                <w:color w:val="000000"/>
              </w:rPr>
              <w:t xml:space="preserve"> – 2,06 м</w:t>
            </w:r>
            <w:proofErr w:type="gramStart"/>
            <w:r>
              <w:rPr>
                <w:color w:val="000000"/>
              </w:rPr>
              <w:t>2</w:t>
            </w:r>
            <w:proofErr w:type="gramEnd"/>
            <w:r>
              <w:rPr>
                <w:color w:val="000000"/>
              </w:rPr>
              <w:t>)</w:t>
            </w:r>
          </w:p>
        </w:tc>
        <w:tc>
          <w:tcPr>
            <w:tcW w:w="1806" w:type="dxa"/>
            <w:shd w:val="clear" w:color="auto" w:fill="auto"/>
          </w:tcPr>
          <w:p w:rsidR="00F36B5E" w:rsidRPr="005C3F50" w:rsidRDefault="00F36B5E" w:rsidP="00CB017D">
            <w:pPr>
              <w:jc w:val="center"/>
              <w:rPr>
                <w:color w:val="000000"/>
              </w:rPr>
            </w:pPr>
            <w:r>
              <w:rPr>
                <w:color w:val="000000"/>
              </w:rPr>
              <w:t>1м2</w:t>
            </w:r>
          </w:p>
        </w:tc>
        <w:tc>
          <w:tcPr>
            <w:tcW w:w="1634" w:type="dxa"/>
            <w:shd w:val="clear" w:color="auto" w:fill="auto"/>
            <w:noWrap/>
            <w:hideMark/>
          </w:tcPr>
          <w:p w:rsidR="00F36B5E" w:rsidRPr="005C3F50" w:rsidRDefault="00332795" w:rsidP="00C40594">
            <w:pPr>
              <w:jc w:val="center"/>
              <w:rPr>
                <w:color w:val="000000"/>
              </w:rPr>
            </w:pPr>
            <w:r>
              <w:rPr>
                <w:color w:val="000000"/>
              </w:rPr>
              <w:t>2</w:t>
            </w:r>
          </w:p>
        </w:tc>
      </w:tr>
      <w:tr w:rsidR="00F36B5E" w:rsidRPr="005C3F50" w:rsidTr="00C40594">
        <w:trPr>
          <w:trHeight w:val="315"/>
        </w:trPr>
        <w:tc>
          <w:tcPr>
            <w:tcW w:w="960" w:type="dxa"/>
            <w:shd w:val="clear" w:color="auto" w:fill="auto"/>
            <w:noWrap/>
            <w:hideMark/>
          </w:tcPr>
          <w:p w:rsidR="00F36B5E" w:rsidRPr="005C3F50" w:rsidRDefault="00DE4411" w:rsidP="00C40594">
            <w:pPr>
              <w:rPr>
                <w:color w:val="000000"/>
              </w:rPr>
            </w:pPr>
            <w:r>
              <w:rPr>
                <w:color w:val="000000"/>
              </w:rPr>
              <w:t>94</w:t>
            </w:r>
          </w:p>
        </w:tc>
        <w:tc>
          <w:tcPr>
            <w:tcW w:w="5530" w:type="dxa"/>
            <w:shd w:val="clear" w:color="auto" w:fill="auto"/>
            <w:noWrap/>
            <w:vAlign w:val="bottom"/>
            <w:hideMark/>
          </w:tcPr>
          <w:p w:rsidR="00F36B5E" w:rsidRPr="005C3F50" w:rsidRDefault="00F36B5E" w:rsidP="00CB017D">
            <w:pPr>
              <w:rPr>
                <w:color w:val="000000"/>
              </w:rPr>
            </w:pPr>
            <w:r w:rsidRPr="00FF3228">
              <w:rPr>
                <w:color w:val="000000"/>
              </w:rPr>
              <w:t>Демонтаж подвесных потолков типа &lt;</w:t>
            </w:r>
            <w:proofErr w:type="spellStart"/>
            <w:r w:rsidRPr="00FF3228">
              <w:rPr>
                <w:color w:val="000000"/>
              </w:rPr>
              <w:t>Армстронг</w:t>
            </w:r>
            <w:proofErr w:type="spellEnd"/>
            <w:r w:rsidRPr="00FF3228">
              <w:rPr>
                <w:color w:val="000000"/>
              </w:rPr>
              <w:t>&gt; по каркасу из оцинкованного профиля</w:t>
            </w:r>
          </w:p>
        </w:tc>
        <w:tc>
          <w:tcPr>
            <w:tcW w:w="1806" w:type="dxa"/>
            <w:shd w:val="clear" w:color="auto" w:fill="auto"/>
          </w:tcPr>
          <w:p w:rsidR="00F36B5E" w:rsidRPr="005C3F50" w:rsidRDefault="00F36B5E" w:rsidP="00CB017D">
            <w:pPr>
              <w:jc w:val="center"/>
              <w:rPr>
                <w:color w:val="000000"/>
              </w:rPr>
            </w:pPr>
            <w:r>
              <w:rPr>
                <w:color w:val="000000"/>
              </w:rPr>
              <w:t>1м2</w:t>
            </w:r>
          </w:p>
        </w:tc>
        <w:tc>
          <w:tcPr>
            <w:tcW w:w="1634" w:type="dxa"/>
            <w:shd w:val="clear" w:color="auto" w:fill="auto"/>
            <w:noWrap/>
            <w:hideMark/>
          </w:tcPr>
          <w:p w:rsidR="00F36B5E" w:rsidRPr="005C3F50" w:rsidRDefault="00DE4411" w:rsidP="00C40594">
            <w:pPr>
              <w:jc w:val="center"/>
              <w:rPr>
                <w:color w:val="000000"/>
              </w:rPr>
            </w:pPr>
            <w:r>
              <w:rPr>
                <w:color w:val="000000"/>
              </w:rPr>
              <w:t>9,4</w:t>
            </w:r>
          </w:p>
        </w:tc>
      </w:tr>
      <w:tr w:rsidR="00F36B5E" w:rsidRPr="005C3F50" w:rsidTr="00C40594">
        <w:trPr>
          <w:trHeight w:val="315"/>
        </w:trPr>
        <w:tc>
          <w:tcPr>
            <w:tcW w:w="960" w:type="dxa"/>
            <w:shd w:val="clear" w:color="auto" w:fill="auto"/>
            <w:noWrap/>
            <w:hideMark/>
          </w:tcPr>
          <w:p w:rsidR="00F36B5E" w:rsidRPr="005C3F50" w:rsidRDefault="00DE4411" w:rsidP="00C40594">
            <w:pPr>
              <w:rPr>
                <w:color w:val="000000"/>
              </w:rPr>
            </w:pPr>
            <w:r>
              <w:rPr>
                <w:color w:val="000000"/>
              </w:rPr>
              <w:t>95</w:t>
            </w:r>
          </w:p>
        </w:tc>
        <w:tc>
          <w:tcPr>
            <w:tcW w:w="5530" w:type="dxa"/>
            <w:shd w:val="clear" w:color="auto" w:fill="auto"/>
            <w:noWrap/>
            <w:vAlign w:val="bottom"/>
            <w:hideMark/>
          </w:tcPr>
          <w:p w:rsidR="00F36B5E" w:rsidRPr="005C3F50" w:rsidRDefault="00F36B5E" w:rsidP="00CB017D">
            <w:pPr>
              <w:rPr>
                <w:color w:val="000000"/>
              </w:rPr>
            </w:pPr>
            <w:r w:rsidRPr="00FF3228">
              <w:rPr>
                <w:color w:val="000000"/>
              </w:rPr>
              <w:t>Устройство подвесных потолков типа &lt;</w:t>
            </w:r>
            <w:proofErr w:type="spellStart"/>
            <w:r w:rsidRPr="00FF3228">
              <w:rPr>
                <w:color w:val="000000"/>
              </w:rPr>
              <w:t>Армстронг</w:t>
            </w:r>
            <w:proofErr w:type="spellEnd"/>
            <w:r w:rsidRPr="00FF3228">
              <w:rPr>
                <w:color w:val="000000"/>
              </w:rPr>
              <w:t>&gt; по каркасу из оцинкованного профиля</w:t>
            </w:r>
          </w:p>
        </w:tc>
        <w:tc>
          <w:tcPr>
            <w:tcW w:w="1806" w:type="dxa"/>
            <w:shd w:val="clear" w:color="auto" w:fill="auto"/>
          </w:tcPr>
          <w:p w:rsidR="00F36B5E" w:rsidRPr="005C3F50" w:rsidRDefault="00F36B5E" w:rsidP="00CB017D">
            <w:pPr>
              <w:jc w:val="center"/>
              <w:rPr>
                <w:color w:val="000000"/>
              </w:rPr>
            </w:pPr>
            <w:r>
              <w:rPr>
                <w:color w:val="000000"/>
              </w:rPr>
              <w:t>1м2</w:t>
            </w:r>
          </w:p>
        </w:tc>
        <w:tc>
          <w:tcPr>
            <w:tcW w:w="1634" w:type="dxa"/>
            <w:shd w:val="clear" w:color="auto" w:fill="auto"/>
            <w:noWrap/>
            <w:hideMark/>
          </w:tcPr>
          <w:p w:rsidR="00F36B5E" w:rsidRPr="005C3F50" w:rsidRDefault="00DE4411" w:rsidP="00C40594">
            <w:pPr>
              <w:jc w:val="center"/>
              <w:rPr>
                <w:color w:val="000000"/>
              </w:rPr>
            </w:pPr>
            <w:r>
              <w:rPr>
                <w:color w:val="000000"/>
              </w:rPr>
              <w:t>9,4</w:t>
            </w:r>
          </w:p>
        </w:tc>
      </w:tr>
      <w:tr w:rsidR="00F36B5E" w:rsidRPr="005C3F50" w:rsidTr="00C40594">
        <w:trPr>
          <w:trHeight w:val="315"/>
        </w:trPr>
        <w:tc>
          <w:tcPr>
            <w:tcW w:w="960" w:type="dxa"/>
            <w:shd w:val="clear" w:color="auto" w:fill="auto"/>
            <w:noWrap/>
            <w:hideMark/>
          </w:tcPr>
          <w:p w:rsidR="00F36B5E" w:rsidRPr="005C3F50" w:rsidRDefault="00117BC6" w:rsidP="00C40594">
            <w:pPr>
              <w:rPr>
                <w:color w:val="000000"/>
              </w:rPr>
            </w:pPr>
            <w:r>
              <w:rPr>
                <w:color w:val="000000"/>
              </w:rPr>
              <w:t>96</w:t>
            </w:r>
          </w:p>
        </w:tc>
        <w:tc>
          <w:tcPr>
            <w:tcW w:w="5530" w:type="dxa"/>
            <w:shd w:val="clear" w:color="auto" w:fill="auto"/>
            <w:noWrap/>
            <w:vAlign w:val="bottom"/>
            <w:hideMark/>
          </w:tcPr>
          <w:p w:rsidR="00F36B5E" w:rsidRPr="005C3F50" w:rsidRDefault="00F36B5E" w:rsidP="00CB017D">
            <w:pPr>
              <w:rPr>
                <w:color w:val="000000"/>
              </w:rPr>
            </w:pPr>
            <w:r w:rsidRPr="00FF3228">
              <w:rPr>
                <w:color w:val="000000"/>
              </w:rPr>
              <w:t>Разборка деревянных заполнений проемов дверных и воротных</w:t>
            </w:r>
          </w:p>
        </w:tc>
        <w:tc>
          <w:tcPr>
            <w:tcW w:w="1806" w:type="dxa"/>
            <w:shd w:val="clear" w:color="auto" w:fill="auto"/>
          </w:tcPr>
          <w:p w:rsidR="00F36B5E" w:rsidRPr="005C3F50" w:rsidRDefault="00F36B5E" w:rsidP="00CB017D">
            <w:pPr>
              <w:jc w:val="center"/>
              <w:rPr>
                <w:color w:val="000000"/>
              </w:rPr>
            </w:pPr>
            <w:r>
              <w:rPr>
                <w:color w:val="000000"/>
              </w:rPr>
              <w:t>1м2</w:t>
            </w:r>
          </w:p>
        </w:tc>
        <w:tc>
          <w:tcPr>
            <w:tcW w:w="1634" w:type="dxa"/>
            <w:shd w:val="clear" w:color="auto" w:fill="auto"/>
            <w:noWrap/>
            <w:hideMark/>
          </w:tcPr>
          <w:p w:rsidR="00F36B5E" w:rsidRPr="005C3F50" w:rsidRDefault="00117BC6" w:rsidP="00C40594">
            <w:pPr>
              <w:jc w:val="center"/>
              <w:rPr>
                <w:color w:val="000000"/>
              </w:rPr>
            </w:pPr>
            <w:r>
              <w:rPr>
                <w:color w:val="000000"/>
              </w:rPr>
              <w:t>1,6</w:t>
            </w:r>
          </w:p>
        </w:tc>
      </w:tr>
      <w:tr w:rsidR="00F36B5E" w:rsidRPr="005C3F50" w:rsidTr="00C40594">
        <w:trPr>
          <w:trHeight w:val="315"/>
        </w:trPr>
        <w:tc>
          <w:tcPr>
            <w:tcW w:w="960" w:type="dxa"/>
            <w:shd w:val="clear" w:color="auto" w:fill="auto"/>
            <w:noWrap/>
            <w:hideMark/>
          </w:tcPr>
          <w:p w:rsidR="00F36B5E" w:rsidRPr="005C3F50" w:rsidRDefault="00117BC6" w:rsidP="00C40594">
            <w:pPr>
              <w:rPr>
                <w:color w:val="000000"/>
              </w:rPr>
            </w:pPr>
            <w:r>
              <w:rPr>
                <w:color w:val="000000"/>
              </w:rPr>
              <w:t>97</w:t>
            </w:r>
          </w:p>
        </w:tc>
        <w:tc>
          <w:tcPr>
            <w:tcW w:w="5530" w:type="dxa"/>
            <w:shd w:val="clear" w:color="auto" w:fill="auto"/>
            <w:noWrap/>
            <w:vAlign w:val="bottom"/>
            <w:hideMark/>
          </w:tcPr>
          <w:p w:rsidR="00F36B5E" w:rsidRPr="005C3F50" w:rsidRDefault="00F36B5E" w:rsidP="00CB017D">
            <w:pPr>
              <w:rPr>
                <w:color w:val="000000"/>
              </w:rPr>
            </w:pPr>
            <w:r w:rsidRPr="00FF3228">
              <w:rPr>
                <w:color w:val="000000"/>
              </w:rPr>
              <w:t>Установка блоков в наружных и внутренних дверных проемах в каменных стенах, площадь проема до 3 м</w:t>
            </w:r>
            <w:proofErr w:type="gramStart"/>
            <w:r w:rsidRPr="00FF3228">
              <w:rPr>
                <w:color w:val="000000"/>
              </w:rPr>
              <w:t>2</w:t>
            </w:r>
            <w:proofErr w:type="gramEnd"/>
            <w:r>
              <w:rPr>
                <w:color w:val="000000"/>
              </w:rPr>
              <w:t xml:space="preserve"> (материал: </w:t>
            </w:r>
            <w:r w:rsidRPr="00FF3228">
              <w:rPr>
                <w:color w:val="000000"/>
              </w:rPr>
              <w:t xml:space="preserve">Блоки дверные внутренние </w:t>
            </w:r>
            <w:proofErr w:type="spellStart"/>
            <w:r w:rsidRPr="00FF3228">
              <w:rPr>
                <w:color w:val="000000"/>
              </w:rPr>
              <w:t>однопольные</w:t>
            </w:r>
            <w:proofErr w:type="spellEnd"/>
            <w:r w:rsidRPr="00FF3228">
              <w:rPr>
                <w:color w:val="000000"/>
              </w:rPr>
              <w:t xml:space="preserve"> глухие, фанерованные шпоном дуба</w:t>
            </w:r>
            <w:r>
              <w:rPr>
                <w:color w:val="000000"/>
              </w:rPr>
              <w:t xml:space="preserve"> – 1,6 м</w:t>
            </w:r>
            <w:proofErr w:type="gramStart"/>
            <w:r>
              <w:rPr>
                <w:color w:val="000000"/>
              </w:rPr>
              <w:t>2</w:t>
            </w:r>
            <w:proofErr w:type="gramEnd"/>
            <w:r>
              <w:rPr>
                <w:color w:val="000000"/>
              </w:rPr>
              <w:t xml:space="preserve">; </w:t>
            </w:r>
            <w:r w:rsidRPr="00FF3228">
              <w:rPr>
                <w:color w:val="000000"/>
              </w:rPr>
              <w:t xml:space="preserve">Скобяные изделия для блоков входных дверей в помещение </w:t>
            </w:r>
            <w:proofErr w:type="spellStart"/>
            <w:r w:rsidRPr="00FF3228">
              <w:rPr>
                <w:color w:val="000000"/>
              </w:rPr>
              <w:t>однопольных</w:t>
            </w:r>
            <w:proofErr w:type="spellEnd"/>
            <w:r>
              <w:rPr>
                <w:color w:val="000000"/>
              </w:rPr>
              <w:t xml:space="preserve"> – 1 </w:t>
            </w:r>
            <w:proofErr w:type="spellStart"/>
            <w:r>
              <w:rPr>
                <w:color w:val="000000"/>
              </w:rPr>
              <w:t>коплект</w:t>
            </w:r>
            <w:proofErr w:type="spellEnd"/>
            <w:r>
              <w:rPr>
                <w:color w:val="000000"/>
              </w:rPr>
              <w:t xml:space="preserve">; </w:t>
            </w:r>
            <w:r w:rsidRPr="00FF3228">
              <w:rPr>
                <w:color w:val="000000"/>
              </w:rPr>
              <w:t>Наличники из древесины типа Н-1, размером 13х74 мм</w:t>
            </w:r>
            <w:r>
              <w:rPr>
                <w:color w:val="000000"/>
              </w:rPr>
              <w:t xml:space="preserve"> – 4,8 м)</w:t>
            </w:r>
          </w:p>
        </w:tc>
        <w:tc>
          <w:tcPr>
            <w:tcW w:w="1806" w:type="dxa"/>
            <w:shd w:val="clear" w:color="auto" w:fill="auto"/>
          </w:tcPr>
          <w:p w:rsidR="00F36B5E" w:rsidRPr="005C3F50" w:rsidRDefault="00F36B5E" w:rsidP="00CB017D">
            <w:pPr>
              <w:jc w:val="center"/>
              <w:rPr>
                <w:color w:val="000000"/>
              </w:rPr>
            </w:pPr>
            <w:r>
              <w:rPr>
                <w:color w:val="000000"/>
              </w:rPr>
              <w:t>1 м</w:t>
            </w:r>
            <w:proofErr w:type="gramStart"/>
            <w:r>
              <w:rPr>
                <w:color w:val="000000"/>
              </w:rPr>
              <w:t>2</w:t>
            </w:r>
            <w:proofErr w:type="gramEnd"/>
          </w:p>
        </w:tc>
        <w:tc>
          <w:tcPr>
            <w:tcW w:w="1634" w:type="dxa"/>
            <w:shd w:val="clear" w:color="auto" w:fill="auto"/>
            <w:noWrap/>
            <w:hideMark/>
          </w:tcPr>
          <w:p w:rsidR="00F36B5E" w:rsidRPr="005C3F50" w:rsidRDefault="00117BC6" w:rsidP="00C40594">
            <w:pPr>
              <w:jc w:val="center"/>
              <w:rPr>
                <w:color w:val="000000"/>
              </w:rPr>
            </w:pPr>
            <w:r>
              <w:rPr>
                <w:color w:val="000000"/>
              </w:rPr>
              <w:t>1,6</w:t>
            </w:r>
          </w:p>
        </w:tc>
      </w:tr>
      <w:tr w:rsidR="00F36B5E" w:rsidRPr="005C3F50" w:rsidTr="00C40594">
        <w:trPr>
          <w:trHeight w:val="315"/>
        </w:trPr>
        <w:tc>
          <w:tcPr>
            <w:tcW w:w="960" w:type="dxa"/>
            <w:shd w:val="clear" w:color="auto" w:fill="auto"/>
            <w:noWrap/>
            <w:hideMark/>
          </w:tcPr>
          <w:p w:rsidR="00F36B5E" w:rsidRPr="005C3F50" w:rsidRDefault="00117BC6" w:rsidP="00C40594">
            <w:pPr>
              <w:rPr>
                <w:color w:val="000000"/>
              </w:rPr>
            </w:pPr>
            <w:r>
              <w:rPr>
                <w:color w:val="000000"/>
              </w:rPr>
              <w:t>98</w:t>
            </w:r>
          </w:p>
        </w:tc>
        <w:tc>
          <w:tcPr>
            <w:tcW w:w="5530" w:type="dxa"/>
            <w:shd w:val="clear" w:color="auto" w:fill="auto"/>
            <w:noWrap/>
            <w:vAlign w:val="bottom"/>
            <w:hideMark/>
          </w:tcPr>
          <w:p w:rsidR="00F36B5E" w:rsidRPr="005C3F50" w:rsidRDefault="00F36B5E" w:rsidP="00CB017D">
            <w:pPr>
              <w:rPr>
                <w:color w:val="000000"/>
              </w:rPr>
            </w:pPr>
            <w:r w:rsidRPr="004D2500">
              <w:rPr>
                <w:color w:val="000000"/>
              </w:rPr>
              <w:t>Смена решеток вентиляционных площадью до 0,1 м</w:t>
            </w:r>
            <w:proofErr w:type="gramStart"/>
            <w:r w:rsidRPr="004D2500">
              <w:rPr>
                <w:color w:val="000000"/>
              </w:rPr>
              <w:t>2</w:t>
            </w:r>
            <w:proofErr w:type="gramEnd"/>
          </w:p>
        </w:tc>
        <w:tc>
          <w:tcPr>
            <w:tcW w:w="1806" w:type="dxa"/>
            <w:shd w:val="clear" w:color="auto" w:fill="auto"/>
          </w:tcPr>
          <w:p w:rsidR="00F36B5E" w:rsidRPr="005C3F50" w:rsidRDefault="00F36B5E" w:rsidP="00CB017D">
            <w:pPr>
              <w:jc w:val="center"/>
              <w:rPr>
                <w:color w:val="000000"/>
              </w:rPr>
            </w:pPr>
            <w:r>
              <w:rPr>
                <w:color w:val="000000"/>
              </w:rPr>
              <w:t>1 изделие</w:t>
            </w:r>
          </w:p>
        </w:tc>
        <w:tc>
          <w:tcPr>
            <w:tcW w:w="1634" w:type="dxa"/>
            <w:shd w:val="clear" w:color="auto" w:fill="auto"/>
            <w:noWrap/>
            <w:hideMark/>
          </w:tcPr>
          <w:p w:rsidR="00F36B5E" w:rsidRPr="005C3F50" w:rsidRDefault="00117BC6" w:rsidP="00C40594">
            <w:pPr>
              <w:jc w:val="center"/>
              <w:rPr>
                <w:color w:val="000000"/>
              </w:rPr>
            </w:pPr>
            <w:r>
              <w:rPr>
                <w:color w:val="000000"/>
              </w:rPr>
              <w:t>1</w:t>
            </w:r>
          </w:p>
        </w:tc>
      </w:tr>
      <w:tr w:rsidR="00F36B5E" w:rsidRPr="005C3F50" w:rsidTr="00C40594">
        <w:trPr>
          <w:trHeight w:val="315"/>
        </w:trPr>
        <w:tc>
          <w:tcPr>
            <w:tcW w:w="960" w:type="dxa"/>
            <w:shd w:val="clear" w:color="auto" w:fill="auto"/>
            <w:noWrap/>
            <w:hideMark/>
          </w:tcPr>
          <w:p w:rsidR="00F36B5E" w:rsidRPr="005C3F50" w:rsidRDefault="00117BC6" w:rsidP="00C40594">
            <w:pPr>
              <w:rPr>
                <w:color w:val="000000"/>
              </w:rPr>
            </w:pPr>
            <w:r>
              <w:rPr>
                <w:color w:val="000000"/>
              </w:rPr>
              <w:t>99</w:t>
            </w:r>
          </w:p>
        </w:tc>
        <w:tc>
          <w:tcPr>
            <w:tcW w:w="5530" w:type="dxa"/>
            <w:shd w:val="clear" w:color="auto" w:fill="auto"/>
            <w:noWrap/>
            <w:vAlign w:val="bottom"/>
            <w:hideMark/>
          </w:tcPr>
          <w:p w:rsidR="00F36B5E" w:rsidRPr="005C3F50" w:rsidRDefault="00F36B5E" w:rsidP="00CB017D">
            <w:pPr>
              <w:rPr>
                <w:color w:val="000000"/>
              </w:rPr>
            </w:pPr>
            <w:r w:rsidRPr="001E5F2F">
              <w:rPr>
                <w:color w:val="000000"/>
              </w:rPr>
              <w:t>Демонтаж выключателей, розеток</w:t>
            </w:r>
          </w:p>
        </w:tc>
        <w:tc>
          <w:tcPr>
            <w:tcW w:w="1806" w:type="dxa"/>
            <w:shd w:val="clear" w:color="auto" w:fill="auto"/>
          </w:tcPr>
          <w:p w:rsidR="00F36B5E" w:rsidRPr="005C3F50" w:rsidRDefault="00F36B5E" w:rsidP="00CB017D">
            <w:pPr>
              <w:jc w:val="center"/>
              <w:rPr>
                <w:color w:val="000000"/>
              </w:rPr>
            </w:pPr>
            <w:r>
              <w:rPr>
                <w:color w:val="000000"/>
              </w:rPr>
              <w:t>1 шт.</w:t>
            </w:r>
          </w:p>
        </w:tc>
        <w:tc>
          <w:tcPr>
            <w:tcW w:w="1634" w:type="dxa"/>
            <w:shd w:val="clear" w:color="auto" w:fill="auto"/>
            <w:noWrap/>
            <w:hideMark/>
          </w:tcPr>
          <w:p w:rsidR="00F36B5E" w:rsidRPr="005C3F50" w:rsidRDefault="00117BC6" w:rsidP="00C40594">
            <w:pPr>
              <w:jc w:val="center"/>
              <w:rPr>
                <w:color w:val="000000"/>
              </w:rPr>
            </w:pPr>
            <w:r>
              <w:rPr>
                <w:color w:val="000000"/>
              </w:rPr>
              <w:t>5</w:t>
            </w:r>
          </w:p>
        </w:tc>
      </w:tr>
      <w:tr w:rsidR="00F36B5E" w:rsidRPr="005C3F50" w:rsidTr="00C40594">
        <w:trPr>
          <w:trHeight w:val="315"/>
        </w:trPr>
        <w:tc>
          <w:tcPr>
            <w:tcW w:w="960" w:type="dxa"/>
            <w:shd w:val="clear" w:color="auto" w:fill="auto"/>
            <w:noWrap/>
            <w:hideMark/>
          </w:tcPr>
          <w:p w:rsidR="00F36B5E" w:rsidRPr="005C3F50" w:rsidRDefault="00117BC6" w:rsidP="00C40594">
            <w:pPr>
              <w:rPr>
                <w:color w:val="000000"/>
              </w:rPr>
            </w:pPr>
            <w:r>
              <w:rPr>
                <w:color w:val="000000"/>
              </w:rPr>
              <w:t>100</w:t>
            </w:r>
          </w:p>
        </w:tc>
        <w:tc>
          <w:tcPr>
            <w:tcW w:w="5530" w:type="dxa"/>
            <w:shd w:val="clear" w:color="auto" w:fill="auto"/>
            <w:noWrap/>
            <w:vAlign w:val="bottom"/>
            <w:hideMark/>
          </w:tcPr>
          <w:p w:rsidR="00F36B5E" w:rsidRPr="005C3F50" w:rsidRDefault="00F36B5E" w:rsidP="00CB017D">
            <w:pPr>
              <w:rPr>
                <w:color w:val="000000"/>
              </w:rPr>
            </w:pPr>
            <w:proofErr w:type="gramStart"/>
            <w:r w:rsidRPr="001E5F2F">
              <w:rPr>
                <w:color w:val="000000"/>
              </w:rPr>
              <w:t>Выключатель одноклавишный утопленного типа при скрытой проводке</w:t>
            </w:r>
            <w:r>
              <w:rPr>
                <w:color w:val="000000"/>
              </w:rPr>
              <w:t xml:space="preserve"> (материал:</w:t>
            </w:r>
            <w:proofErr w:type="gramEnd"/>
            <w:r>
              <w:rPr>
                <w:color w:val="000000"/>
              </w:rPr>
              <w:t xml:space="preserve"> </w:t>
            </w:r>
            <w:r w:rsidRPr="001E5F2F">
              <w:rPr>
                <w:color w:val="000000"/>
              </w:rPr>
              <w:t>Выключатель одноклавишный для скрытой проводки</w:t>
            </w:r>
            <w:r>
              <w:rPr>
                <w:color w:val="000000"/>
              </w:rPr>
              <w:t xml:space="preserve"> – 1 </w:t>
            </w:r>
            <w:proofErr w:type="spellStart"/>
            <w:proofErr w:type="gramStart"/>
            <w:r>
              <w:rPr>
                <w:color w:val="000000"/>
              </w:rPr>
              <w:t>шт</w:t>
            </w:r>
            <w:proofErr w:type="spellEnd"/>
            <w:proofErr w:type="gramEnd"/>
            <w:r>
              <w:rPr>
                <w:color w:val="000000"/>
              </w:rPr>
              <w:t>)</w:t>
            </w:r>
          </w:p>
        </w:tc>
        <w:tc>
          <w:tcPr>
            <w:tcW w:w="1806" w:type="dxa"/>
            <w:shd w:val="clear" w:color="auto" w:fill="auto"/>
          </w:tcPr>
          <w:p w:rsidR="00F36B5E" w:rsidRPr="005C3F50" w:rsidRDefault="00F36B5E" w:rsidP="00CB017D">
            <w:pPr>
              <w:jc w:val="center"/>
              <w:rPr>
                <w:color w:val="000000"/>
              </w:rPr>
            </w:pPr>
            <w:r>
              <w:rPr>
                <w:color w:val="000000"/>
              </w:rPr>
              <w:t>1шт.</w:t>
            </w:r>
          </w:p>
        </w:tc>
        <w:tc>
          <w:tcPr>
            <w:tcW w:w="1634" w:type="dxa"/>
            <w:shd w:val="clear" w:color="auto" w:fill="auto"/>
            <w:noWrap/>
            <w:hideMark/>
          </w:tcPr>
          <w:p w:rsidR="00F36B5E" w:rsidRPr="005C3F50" w:rsidRDefault="00117BC6" w:rsidP="00C40594">
            <w:pPr>
              <w:jc w:val="center"/>
              <w:rPr>
                <w:color w:val="000000"/>
              </w:rPr>
            </w:pPr>
            <w:r>
              <w:rPr>
                <w:color w:val="000000"/>
              </w:rPr>
              <w:t>1</w:t>
            </w:r>
          </w:p>
        </w:tc>
      </w:tr>
      <w:tr w:rsidR="00F36B5E" w:rsidRPr="005C3F50" w:rsidTr="00C40594">
        <w:trPr>
          <w:trHeight w:val="315"/>
        </w:trPr>
        <w:tc>
          <w:tcPr>
            <w:tcW w:w="960" w:type="dxa"/>
            <w:shd w:val="clear" w:color="auto" w:fill="auto"/>
            <w:noWrap/>
            <w:hideMark/>
          </w:tcPr>
          <w:p w:rsidR="00F36B5E" w:rsidRPr="005C3F50" w:rsidRDefault="00117BC6" w:rsidP="00C40594">
            <w:pPr>
              <w:rPr>
                <w:color w:val="000000"/>
              </w:rPr>
            </w:pPr>
            <w:r>
              <w:rPr>
                <w:color w:val="000000"/>
              </w:rPr>
              <w:t>101</w:t>
            </w:r>
          </w:p>
        </w:tc>
        <w:tc>
          <w:tcPr>
            <w:tcW w:w="5530" w:type="dxa"/>
            <w:shd w:val="clear" w:color="auto" w:fill="auto"/>
            <w:noWrap/>
            <w:vAlign w:val="bottom"/>
            <w:hideMark/>
          </w:tcPr>
          <w:p w:rsidR="00F36B5E" w:rsidRPr="005C3F50" w:rsidRDefault="00F36B5E" w:rsidP="00117BC6">
            <w:pPr>
              <w:rPr>
                <w:color w:val="000000"/>
              </w:rPr>
            </w:pPr>
            <w:proofErr w:type="gramStart"/>
            <w:r w:rsidRPr="001E5F2F">
              <w:rPr>
                <w:color w:val="000000"/>
              </w:rPr>
              <w:t>Розетка штепсельная утопленного типа при скрытой проводке</w:t>
            </w:r>
            <w:r>
              <w:rPr>
                <w:color w:val="000000"/>
              </w:rPr>
              <w:t xml:space="preserve"> (материал:</w:t>
            </w:r>
            <w:proofErr w:type="gramEnd"/>
            <w:r>
              <w:rPr>
                <w:color w:val="000000"/>
              </w:rPr>
              <w:t xml:space="preserve"> </w:t>
            </w:r>
            <w:r w:rsidRPr="001E5F2F">
              <w:rPr>
                <w:color w:val="000000"/>
              </w:rPr>
              <w:t xml:space="preserve">Розетка скрытой проводки </w:t>
            </w:r>
            <w:proofErr w:type="spellStart"/>
            <w:r w:rsidRPr="001E5F2F">
              <w:rPr>
                <w:color w:val="000000"/>
              </w:rPr>
              <w:t>двухгнездная</w:t>
            </w:r>
            <w:proofErr w:type="spellEnd"/>
            <w:r>
              <w:rPr>
                <w:color w:val="000000"/>
              </w:rPr>
              <w:t xml:space="preserve"> – 1 шт.; </w:t>
            </w:r>
            <w:r w:rsidRPr="001E5F2F">
              <w:rPr>
                <w:color w:val="000000"/>
              </w:rPr>
              <w:t>Розетка телефонная для скрытой проводки, марка РТ-4, белая</w:t>
            </w:r>
            <w:r>
              <w:rPr>
                <w:color w:val="000000"/>
              </w:rPr>
              <w:t xml:space="preserve"> – 2 </w:t>
            </w:r>
            <w:proofErr w:type="spellStart"/>
            <w:proofErr w:type="gramStart"/>
            <w:r>
              <w:rPr>
                <w:color w:val="000000"/>
              </w:rPr>
              <w:t>шт</w:t>
            </w:r>
            <w:proofErr w:type="spellEnd"/>
            <w:proofErr w:type="gramEnd"/>
            <w:r>
              <w:rPr>
                <w:color w:val="000000"/>
              </w:rPr>
              <w:t xml:space="preserve">; </w:t>
            </w:r>
            <w:r w:rsidRPr="001E5F2F">
              <w:rPr>
                <w:color w:val="000000"/>
              </w:rPr>
              <w:t>Блок из 4 розеток (2 силовые розетки + интернет + телефон)</w:t>
            </w:r>
            <w:r>
              <w:rPr>
                <w:color w:val="000000"/>
              </w:rPr>
              <w:t xml:space="preserve"> – </w:t>
            </w:r>
            <w:r w:rsidR="00117BC6">
              <w:rPr>
                <w:color w:val="000000"/>
              </w:rPr>
              <w:t>1</w:t>
            </w:r>
            <w:r>
              <w:rPr>
                <w:color w:val="000000"/>
              </w:rPr>
              <w:t xml:space="preserve"> шт.</w:t>
            </w:r>
          </w:p>
        </w:tc>
        <w:tc>
          <w:tcPr>
            <w:tcW w:w="1806" w:type="dxa"/>
            <w:shd w:val="clear" w:color="auto" w:fill="auto"/>
          </w:tcPr>
          <w:p w:rsidR="00F36B5E" w:rsidRPr="005C3F50" w:rsidRDefault="00F36B5E" w:rsidP="00CB017D">
            <w:pPr>
              <w:jc w:val="center"/>
              <w:rPr>
                <w:color w:val="000000"/>
              </w:rPr>
            </w:pPr>
            <w:r>
              <w:rPr>
                <w:color w:val="000000"/>
              </w:rPr>
              <w:t>1 шт.</w:t>
            </w:r>
          </w:p>
        </w:tc>
        <w:tc>
          <w:tcPr>
            <w:tcW w:w="1634" w:type="dxa"/>
            <w:shd w:val="clear" w:color="auto" w:fill="auto"/>
            <w:noWrap/>
            <w:hideMark/>
          </w:tcPr>
          <w:p w:rsidR="00F36B5E" w:rsidRPr="005C3F50" w:rsidRDefault="00117BC6" w:rsidP="00C40594">
            <w:pPr>
              <w:jc w:val="center"/>
              <w:rPr>
                <w:color w:val="000000"/>
              </w:rPr>
            </w:pPr>
            <w:r>
              <w:rPr>
                <w:color w:val="000000"/>
              </w:rPr>
              <w:t>4</w:t>
            </w:r>
          </w:p>
        </w:tc>
      </w:tr>
      <w:tr w:rsidR="00F36B5E" w:rsidRPr="005C3F50" w:rsidTr="00C40594">
        <w:trPr>
          <w:trHeight w:val="315"/>
        </w:trPr>
        <w:tc>
          <w:tcPr>
            <w:tcW w:w="960" w:type="dxa"/>
            <w:shd w:val="clear" w:color="auto" w:fill="auto"/>
            <w:noWrap/>
            <w:hideMark/>
          </w:tcPr>
          <w:p w:rsidR="00F36B5E" w:rsidRPr="005C3F50" w:rsidRDefault="00117BC6" w:rsidP="00C40594">
            <w:pPr>
              <w:rPr>
                <w:color w:val="000000"/>
              </w:rPr>
            </w:pPr>
            <w:r>
              <w:rPr>
                <w:color w:val="000000"/>
              </w:rPr>
              <w:t>102</w:t>
            </w:r>
          </w:p>
        </w:tc>
        <w:tc>
          <w:tcPr>
            <w:tcW w:w="5530" w:type="dxa"/>
            <w:shd w:val="clear" w:color="auto" w:fill="auto"/>
            <w:noWrap/>
            <w:vAlign w:val="bottom"/>
            <w:hideMark/>
          </w:tcPr>
          <w:p w:rsidR="00F36B5E" w:rsidRPr="005C3F50" w:rsidRDefault="00F36B5E" w:rsidP="00CB017D">
            <w:pPr>
              <w:rPr>
                <w:color w:val="000000"/>
              </w:rPr>
            </w:pPr>
            <w:r w:rsidRPr="00A81382">
              <w:rPr>
                <w:color w:val="000000"/>
              </w:rPr>
              <w:t>Затягивание провода в проложенные трубы и металлические рукава первого одножильного или многожильного в общей оплетке, суммарное сечение до 16 мм</w:t>
            </w:r>
            <w:proofErr w:type="gramStart"/>
            <w:r w:rsidRPr="00A81382">
              <w:rPr>
                <w:color w:val="000000"/>
              </w:rPr>
              <w:t>2</w:t>
            </w:r>
            <w:proofErr w:type="gramEnd"/>
            <w:r>
              <w:rPr>
                <w:color w:val="000000"/>
              </w:rPr>
              <w:t xml:space="preserve"> (материал: </w:t>
            </w:r>
            <w:r w:rsidRPr="00A81382">
              <w:rPr>
                <w:color w:val="000000"/>
              </w:rPr>
              <w:t xml:space="preserve">Трубы гибкие гофрированные легкие из </w:t>
            </w:r>
            <w:proofErr w:type="spellStart"/>
            <w:r w:rsidRPr="00A81382">
              <w:rPr>
                <w:color w:val="000000"/>
              </w:rPr>
              <w:t>самозатухающего</w:t>
            </w:r>
            <w:proofErr w:type="spellEnd"/>
            <w:r w:rsidRPr="00A81382">
              <w:rPr>
                <w:color w:val="000000"/>
              </w:rPr>
              <w:t xml:space="preserve"> ПВХ (IP55) серии FL, диаметром 16 мм</w:t>
            </w:r>
            <w:r>
              <w:rPr>
                <w:color w:val="000000"/>
              </w:rPr>
              <w:t xml:space="preserve"> – 15 м.; </w:t>
            </w:r>
            <w:r w:rsidRPr="00A81382">
              <w:rPr>
                <w:color w:val="000000"/>
              </w:rPr>
              <w:t>Кабель силовой с медными жилами с поливинилхлоридной изоляцией в поливинилхлоридной оболочке без защитного покрова ВВГ, напряжением 0,66 кВ, число жил – 3 и сечением 2,5 мм</w:t>
            </w:r>
            <w:proofErr w:type="gramStart"/>
            <w:r w:rsidRPr="00A81382">
              <w:rPr>
                <w:color w:val="000000"/>
              </w:rPr>
              <w:t>2</w:t>
            </w:r>
            <w:proofErr w:type="gramEnd"/>
            <w:r>
              <w:rPr>
                <w:color w:val="000000"/>
              </w:rPr>
              <w:t xml:space="preserve"> – 15,3 м.)</w:t>
            </w:r>
          </w:p>
        </w:tc>
        <w:tc>
          <w:tcPr>
            <w:tcW w:w="1806" w:type="dxa"/>
            <w:shd w:val="clear" w:color="auto" w:fill="auto"/>
          </w:tcPr>
          <w:p w:rsidR="00F36B5E" w:rsidRPr="005C3F50" w:rsidRDefault="00F36B5E" w:rsidP="00CB017D">
            <w:pPr>
              <w:jc w:val="center"/>
              <w:rPr>
                <w:color w:val="000000"/>
              </w:rPr>
            </w:pPr>
            <w:r>
              <w:rPr>
                <w:color w:val="000000"/>
              </w:rPr>
              <w:t>1м</w:t>
            </w:r>
          </w:p>
        </w:tc>
        <w:tc>
          <w:tcPr>
            <w:tcW w:w="1634" w:type="dxa"/>
            <w:shd w:val="clear" w:color="auto" w:fill="auto"/>
            <w:noWrap/>
            <w:hideMark/>
          </w:tcPr>
          <w:p w:rsidR="00F36B5E" w:rsidRPr="005C3F50" w:rsidRDefault="00117BC6" w:rsidP="00C40594">
            <w:pPr>
              <w:jc w:val="center"/>
              <w:rPr>
                <w:color w:val="000000"/>
              </w:rPr>
            </w:pPr>
            <w:r>
              <w:rPr>
                <w:color w:val="000000"/>
              </w:rPr>
              <w:t>15</w:t>
            </w:r>
          </w:p>
        </w:tc>
      </w:tr>
      <w:tr w:rsidR="00F36B5E" w:rsidRPr="005C3F50" w:rsidTr="00C40594">
        <w:trPr>
          <w:trHeight w:val="315"/>
        </w:trPr>
        <w:tc>
          <w:tcPr>
            <w:tcW w:w="960" w:type="dxa"/>
            <w:shd w:val="clear" w:color="auto" w:fill="auto"/>
            <w:noWrap/>
            <w:hideMark/>
          </w:tcPr>
          <w:p w:rsidR="00F36B5E" w:rsidRPr="005C3F50" w:rsidRDefault="00117BC6" w:rsidP="00C40594">
            <w:pPr>
              <w:rPr>
                <w:color w:val="000000"/>
              </w:rPr>
            </w:pPr>
            <w:r>
              <w:rPr>
                <w:color w:val="000000"/>
              </w:rPr>
              <w:t>103</w:t>
            </w:r>
          </w:p>
        </w:tc>
        <w:tc>
          <w:tcPr>
            <w:tcW w:w="5530" w:type="dxa"/>
            <w:shd w:val="clear" w:color="auto" w:fill="auto"/>
            <w:noWrap/>
            <w:vAlign w:val="bottom"/>
            <w:hideMark/>
          </w:tcPr>
          <w:p w:rsidR="00F36B5E" w:rsidRPr="005C3F50" w:rsidRDefault="00F36B5E" w:rsidP="00117BC6">
            <w:pPr>
              <w:rPr>
                <w:color w:val="000000"/>
              </w:rPr>
            </w:pPr>
            <w:r w:rsidRPr="00A81382">
              <w:rPr>
                <w:color w:val="000000"/>
              </w:rPr>
              <w:t xml:space="preserve">Прокладка кабеля или провода питания сечением 6 </w:t>
            </w:r>
            <w:r w:rsidRPr="00A81382">
              <w:rPr>
                <w:color w:val="000000"/>
              </w:rPr>
              <w:lastRenderedPageBreak/>
              <w:t>мм</w:t>
            </w:r>
            <w:proofErr w:type="gramStart"/>
            <w:r w:rsidRPr="00A81382">
              <w:rPr>
                <w:color w:val="000000"/>
              </w:rPr>
              <w:t>2</w:t>
            </w:r>
            <w:proofErr w:type="gramEnd"/>
            <w:r w:rsidRPr="00A81382">
              <w:rPr>
                <w:color w:val="000000"/>
              </w:rPr>
              <w:t xml:space="preserve"> (кабель интернет + телефон и высокочастотный)</w:t>
            </w:r>
            <w:r>
              <w:rPr>
                <w:color w:val="000000"/>
              </w:rPr>
              <w:t xml:space="preserve">  (материал: </w:t>
            </w:r>
            <w:proofErr w:type="gramStart"/>
            <w:r w:rsidRPr="00A81382">
              <w:rPr>
                <w:color w:val="000000"/>
              </w:rPr>
              <w:t xml:space="preserve">Кабель высокочастотный симметричный малогабаритный однопарный для 2 Мб потоков с оболочкой из </w:t>
            </w:r>
            <w:proofErr w:type="spellStart"/>
            <w:r w:rsidRPr="00A81382">
              <w:rPr>
                <w:color w:val="000000"/>
              </w:rPr>
              <w:t>безгалогенной</w:t>
            </w:r>
            <w:proofErr w:type="spellEnd"/>
            <w:r w:rsidRPr="00A81382">
              <w:rPr>
                <w:color w:val="000000"/>
              </w:rPr>
              <w:t xml:space="preserve"> </w:t>
            </w:r>
            <w:proofErr w:type="spellStart"/>
            <w:r w:rsidRPr="00A81382">
              <w:rPr>
                <w:color w:val="000000"/>
              </w:rPr>
              <w:t>светостабилизированной</w:t>
            </w:r>
            <w:proofErr w:type="spellEnd"/>
            <w:r w:rsidRPr="00A81382">
              <w:rPr>
                <w:color w:val="000000"/>
              </w:rPr>
              <w:t xml:space="preserve"> композиции, с броней и водозащитным шлангом из </w:t>
            </w:r>
            <w:proofErr w:type="spellStart"/>
            <w:r w:rsidRPr="00A81382">
              <w:rPr>
                <w:color w:val="000000"/>
              </w:rPr>
              <w:t>светостабилизированного</w:t>
            </w:r>
            <w:proofErr w:type="spellEnd"/>
            <w:r w:rsidRPr="00A81382">
              <w:rPr>
                <w:color w:val="000000"/>
              </w:rPr>
              <w:t xml:space="preserve"> полиэтилена, с медными жилами, марки КВСМВ, с количеством витых пар и диметром жилы, мм: 8х2х0,4</w:t>
            </w:r>
            <w:r>
              <w:rPr>
                <w:color w:val="000000"/>
              </w:rPr>
              <w:t xml:space="preserve">  - </w:t>
            </w:r>
            <w:r w:rsidR="00117BC6">
              <w:rPr>
                <w:color w:val="000000"/>
              </w:rPr>
              <w:t>20</w:t>
            </w:r>
            <w:r>
              <w:rPr>
                <w:color w:val="000000"/>
              </w:rPr>
              <w:t>,</w:t>
            </w:r>
            <w:r w:rsidR="00117BC6">
              <w:rPr>
                <w:color w:val="000000"/>
              </w:rPr>
              <w:t>6</w:t>
            </w:r>
            <w:r>
              <w:rPr>
                <w:color w:val="000000"/>
              </w:rPr>
              <w:t xml:space="preserve"> м.)</w:t>
            </w:r>
            <w:proofErr w:type="gramEnd"/>
          </w:p>
        </w:tc>
        <w:tc>
          <w:tcPr>
            <w:tcW w:w="1806" w:type="dxa"/>
            <w:shd w:val="clear" w:color="auto" w:fill="auto"/>
          </w:tcPr>
          <w:p w:rsidR="00F36B5E" w:rsidRPr="005C3F50" w:rsidRDefault="00F36B5E" w:rsidP="00CB017D">
            <w:pPr>
              <w:jc w:val="center"/>
              <w:rPr>
                <w:color w:val="000000"/>
              </w:rPr>
            </w:pPr>
            <w:r>
              <w:rPr>
                <w:color w:val="000000"/>
              </w:rPr>
              <w:lastRenderedPageBreak/>
              <w:t>1 м.</w:t>
            </w:r>
          </w:p>
        </w:tc>
        <w:tc>
          <w:tcPr>
            <w:tcW w:w="1634" w:type="dxa"/>
            <w:shd w:val="clear" w:color="auto" w:fill="auto"/>
            <w:noWrap/>
            <w:hideMark/>
          </w:tcPr>
          <w:p w:rsidR="00F36B5E" w:rsidRPr="005C3F50" w:rsidRDefault="00117BC6" w:rsidP="00C40594">
            <w:pPr>
              <w:jc w:val="center"/>
              <w:rPr>
                <w:color w:val="000000"/>
              </w:rPr>
            </w:pPr>
            <w:r>
              <w:rPr>
                <w:color w:val="000000"/>
              </w:rPr>
              <w:t>2</w:t>
            </w:r>
          </w:p>
        </w:tc>
      </w:tr>
      <w:tr w:rsidR="00117BC6" w:rsidRPr="005C3F50" w:rsidTr="00CB017D">
        <w:trPr>
          <w:trHeight w:val="315"/>
        </w:trPr>
        <w:tc>
          <w:tcPr>
            <w:tcW w:w="9930" w:type="dxa"/>
            <w:gridSpan w:val="4"/>
            <w:shd w:val="clear" w:color="auto" w:fill="auto"/>
            <w:noWrap/>
            <w:hideMark/>
          </w:tcPr>
          <w:p w:rsidR="00117BC6" w:rsidRPr="005C3F50" w:rsidRDefault="004023B7" w:rsidP="004023B7">
            <w:pPr>
              <w:rPr>
                <w:color w:val="000000"/>
              </w:rPr>
            </w:pPr>
            <w:r>
              <w:rPr>
                <w:b/>
                <w:bCs/>
                <w:color w:val="000000"/>
              </w:rPr>
              <w:lastRenderedPageBreak/>
              <w:t>Раздел 7. Ремонт кабинета №10</w:t>
            </w:r>
          </w:p>
        </w:tc>
      </w:tr>
      <w:tr w:rsidR="004023B7" w:rsidRPr="005C3F50" w:rsidTr="00C40594">
        <w:trPr>
          <w:trHeight w:val="315"/>
        </w:trPr>
        <w:tc>
          <w:tcPr>
            <w:tcW w:w="960" w:type="dxa"/>
            <w:shd w:val="clear" w:color="auto" w:fill="auto"/>
            <w:noWrap/>
            <w:hideMark/>
          </w:tcPr>
          <w:p w:rsidR="004023B7" w:rsidRPr="005C3F50" w:rsidRDefault="00B800C3" w:rsidP="00C40594">
            <w:pPr>
              <w:rPr>
                <w:color w:val="000000"/>
              </w:rPr>
            </w:pPr>
            <w:r>
              <w:rPr>
                <w:color w:val="000000"/>
              </w:rPr>
              <w:t>104</w:t>
            </w:r>
          </w:p>
        </w:tc>
        <w:tc>
          <w:tcPr>
            <w:tcW w:w="5530" w:type="dxa"/>
            <w:shd w:val="clear" w:color="auto" w:fill="auto"/>
            <w:noWrap/>
            <w:vAlign w:val="bottom"/>
            <w:hideMark/>
          </w:tcPr>
          <w:p w:rsidR="004023B7" w:rsidRPr="005C3F50" w:rsidRDefault="004023B7" w:rsidP="00CB017D">
            <w:pPr>
              <w:rPr>
                <w:color w:val="000000"/>
              </w:rPr>
            </w:pPr>
            <w:r w:rsidRPr="006B7D81">
              <w:rPr>
                <w:color w:val="000000"/>
              </w:rPr>
              <w:t xml:space="preserve">Разборка покрытий полов из линолеума и </w:t>
            </w:r>
            <w:proofErr w:type="spellStart"/>
            <w:r w:rsidRPr="006B7D81">
              <w:rPr>
                <w:color w:val="000000"/>
              </w:rPr>
              <w:t>релина</w:t>
            </w:r>
            <w:proofErr w:type="spellEnd"/>
          </w:p>
        </w:tc>
        <w:tc>
          <w:tcPr>
            <w:tcW w:w="1806" w:type="dxa"/>
            <w:shd w:val="clear" w:color="auto" w:fill="auto"/>
          </w:tcPr>
          <w:p w:rsidR="004023B7" w:rsidRPr="005C3F50" w:rsidRDefault="004023B7" w:rsidP="00CB017D">
            <w:pPr>
              <w:jc w:val="center"/>
              <w:rPr>
                <w:color w:val="000000"/>
              </w:rPr>
            </w:pPr>
            <w:r>
              <w:rPr>
                <w:color w:val="000000"/>
              </w:rPr>
              <w:t>1м2</w:t>
            </w:r>
          </w:p>
        </w:tc>
        <w:tc>
          <w:tcPr>
            <w:tcW w:w="1634" w:type="dxa"/>
            <w:shd w:val="clear" w:color="auto" w:fill="auto"/>
            <w:noWrap/>
            <w:hideMark/>
          </w:tcPr>
          <w:p w:rsidR="004023B7" w:rsidRPr="005C3F50" w:rsidRDefault="00B800C3" w:rsidP="00C40594">
            <w:pPr>
              <w:jc w:val="center"/>
              <w:rPr>
                <w:color w:val="000000"/>
              </w:rPr>
            </w:pPr>
            <w:r>
              <w:rPr>
                <w:color w:val="000000"/>
              </w:rPr>
              <w:t>14,6</w:t>
            </w:r>
          </w:p>
        </w:tc>
      </w:tr>
      <w:tr w:rsidR="004023B7" w:rsidRPr="005C3F50" w:rsidTr="00C40594">
        <w:trPr>
          <w:trHeight w:val="315"/>
        </w:trPr>
        <w:tc>
          <w:tcPr>
            <w:tcW w:w="960" w:type="dxa"/>
            <w:shd w:val="clear" w:color="auto" w:fill="auto"/>
            <w:noWrap/>
            <w:hideMark/>
          </w:tcPr>
          <w:p w:rsidR="004023B7" w:rsidRPr="005C3F50" w:rsidRDefault="00B800C3" w:rsidP="00C40594">
            <w:pPr>
              <w:rPr>
                <w:color w:val="000000"/>
              </w:rPr>
            </w:pPr>
            <w:r>
              <w:rPr>
                <w:color w:val="000000"/>
              </w:rPr>
              <w:t>105</w:t>
            </w:r>
          </w:p>
        </w:tc>
        <w:tc>
          <w:tcPr>
            <w:tcW w:w="5530" w:type="dxa"/>
            <w:shd w:val="clear" w:color="auto" w:fill="auto"/>
            <w:noWrap/>
            <w:vAlign w:val="bottom"/>
            <w:hideMark/>
          </w:tcPr>
          <w:p w:rsidR="004023B7" w:rsidRPr="005C3F50" w:rsidRDefault="004023B7" w:rsidP="00CB017D">
            <w:pPr>
              <w:rPr>
                <w:color w:val="000000"/>
              </w:rPr>
            </w:pPr>
            <w:r w:rsidRPr="006B7D81">
              <w:rPr>
                <w:color w:val="000000"/>
              </w:rPr>
              <w:t>Разборка плинтусов деревянных и из пластмассовых материалов</w:t>
            </w:r>
          </w:p>
        </w:tc>
        <w:tc>
          <w:tcPr>
            <w:tcW w:w="1806" w:type="dxa"/>
            <w:shd w:val="clear" w:color="auto" w:fill="auto"/>
          </w:tcPr>
          <w:p w:rsidR="004023B7" w:rsidRPr="005C3F50" w:rsidRDefault="004023B7" w:rsidP="00CB017D">
            <w:pPr>
              <w:jc w:val="center"/>
              <w:rPr>
                <w:color w:val="000000"/>
              </w:rPr>
            </w:pPr>
            <w:r>
              <w:rPr>
                <w:color w:val="000000"/>
              </w:rPr>
              <w:t>1м</w:t>
            </w:r>
          </w:p>
        </w:tc>
        <w:tc>
          <w:tcPr>
            <w:tcW w:w="1634" w:type="dxa"/>
            <w:shd w:val="clear" w:color="auto" w:fill="auto"/>
            <w:noWrap/>
            <w:hideMark/>
          </w:tcPr>
          <w:p w:rsidR="004023B7" w:rsidRPr="005C3F50" w:rsidRDefault="00B800C3" w:rsidP="00C40594">
            <w:pPr>
              <w:jc w:val="center"/>
              <w:rPr>
                <w:color w:val="000000"/>
              </w:rPr>
            </w:pPr>
            <w:r>
              <w:rPr>
                <w:color w:val="000000"/>
              </w:rPr>
              <w:t>18</w:t>
            </w:r>
          </w:p>
        </w:tc>
      </w:tr>
      <w:tr w:rsidR="004023B7" w:rsidRPr="005C3F50" w:rsidTr="00C40594">
        <w:trPr>
          <w:trHeight w:val="315"/>
        </w:trPr>
        <w:tc>
          <w:tcPr>
            <w:tcW w:w="960" w:type="dxa"/>
            <w:shd w:val="clear" w:color="auto" w:fill="auto"/>
            <w:noWrap/>
            <w:hideMark/>
          </w:tcPr>
          <w:p w:rsidR="004023B7" w:rsidRPr="005C3F50" w:rsidRDefault="00B800C3" w:rsidP="00C40594">
            <w:pPr>
              <w:rPr>
                <w:color w:val="000000"/>
              </w:rPr>
            </w:pPr>
            <w:r>
              <w:rPr>
                <w:color w:val="000000"/>
              </w:rPr>
              <w:t>106</w:t>
            </w:r>
          </w:p>
        </w:tc>
        <w:tc>
          <w:tcPr>
            <w:tcW w:w="5530" w:type="dxa"/>
            <w:shd w:val="clear" w:color="auto" w:fill="auto"/>
            <w:noWrap/>
            <w:vAlign w:val="bottom"/>
            <w:hideMark/>
          </w:tcPr>
          <w:p w:rsidR="004023B7" w:rsidRPr="005C3F50" w:rsidRDefault="004023B7" w:rsidP="00E91AAA">
            <w:pPr>
              <w:rPr>
                <w:color w:val="000000"/>
              </w:rPr>
            </w:pPr>
            <w:proofErr w:type="gramStart"/>
            <w:r w:rsidRPr="008A2D3C">
              <w:rPr>
                <w:color w:val="000000"/>
              </w:rPr>
              <w:t xml:space="preserve">Устройство покрытий из плит </w:t>
            </w:r>
            <w:proofErr w:type="spellStart"/>
            <w:r w:rsidRPr="008A2D3C">
              <w:rPr>
                <w:color w:val="000000"/>
              </w:rPr>
              <w:t>керамогранитных</w:t>
            </w:r>
            <w:proofErr w:type="spellEnd"/>
            <w:r w:rsidRPr="008A2D3C">
              <w:rPr>
                <w:color w:val="000000"/>
              </w:rPr>
              <w:t xml:space="preserve"> размером </w:t>
            </w:r>
            <w:r>
              <w:rPr>
                <w:color w:val="000000"/>
              </w:rPr>
              <w:t>3</w:t>
            </w:r>
            <w:r w:rsidRPr="008A2D3C">
              <w:rPr>
                <w:color w:val="000000"/>
              </w:rPr>
              <w:t xml:space="preserve">0 </w:t>
            </w:r>
            <w:proofErr w:type="spellStart"/>
            <w:r w:rsidRPr="008A2D3C">
              <w:rPr>
                <w:color w:val="000000"/>
              </w:rPr>
              <w:t>х</w:t>
            </w:r>
            <w:proofErr w:type="spellEnd"/>
            <w:r w:rsidRPr="008A2D3C">
              <w:rPr>
                <w:color w:val="000000"/>
              </w:rPr>
              <w:t xml:space="preserve"> 30 см</w:t>
            </w:r>
            <w:r>
              <w:rPr>
                <w:color w:val="000000"/>
              </w:rPr>
              <w:t xml:space="preserve"> (материал:</w:t>
            </w:r>
            <w:proofErr w:type="gramEnd"/>
            <w:r>
              <w:rPr>
                <w:color w:val="000000"/>
              </w:rPr>
              <w:t xml:space="preserve"> </w:t>
            </w:r>
            <w:r w:rsidRPr="004503B8">
              <w:rPr>
                <w:color w:val="000000"/>
              </w:rPr>
              <w:t>Грунтовка «</w:t>
            </w:r>
            <w:proofErr w:type="spellStart"/>
            <w:r w:rsidRPr="004503B8">
              <w:rPr>
                <w:color w:val="000000"/>
              </w:rPr>
              <w:t>Бетоконтакт</w:t>
            </w:r>
            <w:proofErr w:type="spellEnd"/>
            <w:r w:rsidRPr="004503B8">
              <w:rPr>
                <w:color w:val="000000"/>
              </w:rPr>
              <w:t>», КНАУФ</w:t>
            </w:r>
            <w:r>
              <w:rPr>
                <w:color w:val="000000"/>
              </w:rPr>
              <w:t xml:space="preserve"> – </w:t>
            </w:r>
            <w:r w:rsidR="00B800C3">
              <w:rPr>
                <w:color w:val="000000"/>
              </w:rPr>
              <w:t>4</w:t>
            </w:r>
            <w:r>
              <w:rPr>
                <w:color w:val="000000"/>
              </w:rPr>
              <w:t>,</w:t>
            </w:r>
            <w:r w:rsidR="00B800C3">
              <w:rPr>
                <w:color w:val="000000"/>
              </w:rPr>
              <w:t>38</w:t>
            </w:r>
            <w:r>
              <w:rPr>
                <w:color w:val="000000"/>
              </w:rPr>
              <w:t xml:space="preserve"> кг;  </w:t>
            </w:r>
            <w:r w:rsidRPr="004503B8">
              <w:rPr>
                <w:color w:val="000000"/>
              </w:rPr>
              <w:t>Гранит керамический, размером 300х300х8 мм</w:t>
            </w:r>
            <w:r>
              <w:rPr>
                <w:color w:val="000000"/>
              </w:rPr>
              <w:t xml:space="preserve"> – 1</w:t>
            </w:r>
            <w:r w:rsidR="00B800C3">
              <w:rPr>
                <w:color w:val="000000"/>
              </w:rPr>
              <w:t>4</w:t>
            </w:r>
            <w:r>
              <w:rPr>
                <w:color w:val="000000"/>
              </w:rPr>
              <w:t>,</w:t>
            </w:r>
            <w:r w:rsidR="00B800C3">
              <w:rPr>
                <w:color w:val="000000"/>
              </w:rPr>
              <w:t>892</w:t>
            </w:r>
            <w:r>
              <w:rPr>
                <w:color w:val="000000"/>
              </w:rPr>
              <w:t xml:space="preserve"> м</w:t>
            </w:r>
            <w:proofErr w:type="gramStart"/>
            <w:r>
              <w:rPr>
                <w:color w:val="000000"/>
              </w:rPr>
              <w:t>2</w:t>
            </w:r>
            <w:proofErr w:type="gramEnd"/>
            <w:r>
              <w:rPr>
                <w:color w:val="000000"/>
              </w:rPr>
              <w:t>)</w:t>
            </w:r>
          </w:p>
        </w:tc>
        <w:tc>
          <w:tcPr>
            <w:tcW w:w="1806" w:type="dxa"/>
            <w:shd w:val="clear" w:color="auto" w:fill="auto"/>
          </w:tcPr>
          <w:p w:rsidR="004023B7" w:rsidRPr="005C3F50" w:rsidRDefault="004023B7" w:rsidP="00CB017D">
            <w:pPr>
              <w:jc w:val="center"/>
              <w:rPr>
                <w:color w:val="000000"/>
              </w:rPr>
            </w:pPr>
            <w:r>
              <w:rPr>
                <w:color w:val="000000"/>
              </w:rPr>
              <w:t>1м2</w:t>
            </w:r>
          </w:p>
        </w:tc>
        <w:tc>
          <w:tcPr>
            <w:tcW w:w="1634" w:type="dxa"/>
            <w:shd w:val="clear" w:color="auto" w:fill="auto"/>
            <w:noWrap/>
            <w:hideMark/>
          </w:tcPr>
          <w:p w:rsidR="004023B7" w:rsidRPr="005C3F50" w:rsidRDefault="00B800C3" w:rsidP="00C40594">
            <w:pPr>
              <w:jc w:val="center"/>
              <w:rPr>
                <w:color w:val="000000"/>
              </w:rPr>
            </w:pPr>
            <w:r>
              <w:rPr>
                <w:color w:val="000000"/>
              </w:rPr>
              <w:t>14,6</w:t>
            </w:r>
          </w:p>
        </w:tc>
      </w:tr>
      <w:tr w:rsidR="004023B7" w:rsidRPr="005C3F50" w:rsidTr="00C40594">
        <w:trPr>
          <w:trHeight w:val="315"/>
        </w:trPr>
        <w:tc>
          <w:tcPr>
            <w:tcW w:w="960" w:type="dxa"/>
            <w:shd w:val="clear" w:color="auto" w:fill="auto"/>
            <w:noWrap/>
            <w:hideMark/>
          </w:tcPr>
          <w:p w:rsidR="004023B7" w:rsidRPr="005C3F50" w:rsidRDefault="00B800C3" w:rsidP="00C40594">
            <w:pPr>
              <w:rPr>
                <w:color w:val="000000"/>
              </w:rPr>
            </w:pPr>
            <w:r>
              <w:rPr>
                <w:color w:val="000000"/>
              </w:rPr>
              <w:t>107</w:t>
            </w:r>
          </w:p>
        </w:tc>
        <w:tc>
          <w:tcPr>
            <w:tcW w:w="5530" w:type="dxa"/>
            <w:shd w:val="clear" w:color="auto" w:fill="auto"/>
            <w:noWrap/>
            <w:vAlign w:val="bottom"/>
            <w:hideMark/>
          </w:tcPr>
          <w:p w:rsidR="004023B7" w:rsidRPr="005C3F50" w:rsidRDefault="004023B7" w:rsidP="00CB017D">
            <w:pPr>
              <w:rPr>
                <w:color w:val="000000"/>
              </w:rPr>
            </w:pPr>
            <w:r w:rsidRPr="00906B9C">
              <w:rPr>
                <w:color w:val="000000"/>
              </w:rPr>
              <w:t>Устройство плинтусов поливинилхлоридных на винтах самонарезающих</w:t>
            </w:r>
          </w:p>
        </w:tc>
        <w:tc>
          <w:tcPr>
            <w:tcW w:w="1806" w:type="dxa"/>
            <w:shd w:val="clear" w:color="auto" w:fill="auto"/>
          </w:tcPr>
          <w:p w:rsidR="004023B7" w:rsidRPr="005C3F50" w:rsidRDefault="004023B7" w:rsidP="00CB017D">
            <w:pPr>
              <w:jc w:val="center"/>
              <w:rPr>
                <w:color w:val="000000"/>
              </w:rPr>
            </w:pPr>
            <w:r>
              <w:rPr>
                <w:color w:val="000000"/>
              </w:rPr>
              <w:t>1м</w:t>
            </w:r>
          </w:p>
        </w:tc>
        <w:tc>
          <w:tcPr>
            <w:tcW w:w="1634" w:type="dxa"/>
            <w:shd w:val="clear" w:color="auto" w:fill="auto"/>
            <w:noWrap/>
            <w:hideMark/>
          </w:tcPr>
          <w:p w:rsidR="004023B7" w:rsidRPr="005C3F50" w:rsidRDefault="00B800C3" w:rsidP="00C40594">
            <w:pPr>
              <w:jc w:val="center"/>
              <w:rPr>
                <w:color w:val="000000"/>
              </w:rPr>
            </w:pPr>
            <w:r>
              <w:rPr>
                <w:color w:val="000000"/>
              </w:rPr>
              <w:t>18</w:t>
            </w:r>
          </w:p>
        </w:tc>
      </w:tr>
      <w:tr w:rsidR="004023B7" w:rsidRPr="005C3F50" w:rsidTr="00C40594">
        <w:trPr>
          <w:trHeight w:val="315"/>
        </w:trPr>
        <w:tc>
          <w:tcPr>
            <w:tcW w:w="960" w:type="dxa"/>
            <w:shd w:val="clear" w:color="auto" w:fill="auto"/>
            <w:noWrap/>
            <w:hideMark/>
          </w:tcPr>
          <w:p w:rsidR="004023B7" w:rsidRPr="005C3F50" w:rsidRDefault="00B800C3" w:rsidP="00C40594">
            <w:pPr>
              <w:rPr>
                <w:color w:val="000000"/>
              </w:rPr>
            </w:pPr>
            <w:r>
              <w:rPr>
                <w:color w:val="000000"/>
              </w:rPr>
              <w:t>108</w:t>
            </w:r>
          </w:p>
        </w:tc>
        <w:tc>
          <w:tcPr>
            <w:tcW w:w="5530" w:type="dxa"/>
            <w:shd w:val="clear" w:color="auto" w:fill="auto"/>
            <w:noWrap/>
            <w:vAlign w:val="bottom"/>
            <w:hideMark/>
          </w:tcPr>
          <w:p w:rsidR="004023B7" w:rsidRPr="005C3F50" w:rsidRDefault="004023B7" w:rsidP="00CB017D">
            <w:pPr>
              <w:rPr>
                <w:color w:val="000000"/>
              </w:rPr>
            </w:pPr>
            <w:r w:rsidRPr="00C526DE">
              <w:rPr>
                <w:color w:val="000000"/>
              </w:rPr>
              <w:t>Облицовка стен по системе «КНАУФ» по одинарному металлическому каркасу из потолочного профиля гипсокартонными листами (С 623) одним слоем</w:t>
            </w:r>
          </w:p>
        </w:tc>
        <w:tc>
          <w:tcPr>
            <w:tcW w:w="1806" w:type="dxa"/>
            <w:shd w:val="clear" w:color="auto" w:fill="auto"/>
          </w:tcPr>
          <w:p w:rsidR="004023B7" w:rsidRPr="005C3F50" w:rsidRDefault="004023B7" w:rsidP="00CB017D">
            <w:pPr>
              <w:jc w:val="center"/>
              <w:rPr>
                <w:color w:val="000000"/>
              </w:rPr>
            </w:pPr>
            <w:r>
              <w:rPr>
                <w:color w:val="000000"/>
              </w:rPr>
              <w:t>1м2 (за вычетом проемов)</w:t>
            </w:r>
          </w:p>
        </w:tc>
        <w:tc>
          <w:tcPr>
            <w:tcW w:w="1634" w:type="dxa"/>
            <w:shd w:val="clear" w:color="auto" w:fill="auto"/>
            <w:noWrap/>
            <w:hideMark/>
          </w:tcPr>
          <w:p w:rsidR="004023B7" w:rsidRPr="005C3F50" w:rsidRDefault="00B800C3" w:rsidP="00C40594">
            <w:pPr>
              <w:jc w:val="center"/>
              <w:rPr>
                <w:color w:val="000000"/>
              </w:rPr>
            </w:pPr>
            <w:r>
              <w:rPr>
                <w:color w:val="000000"/>
              </w:rPr>
              <w:t>2</w:t>
            </w:r>
          </w:p>
        </w:tc>
      </w:tr>
      <w:tr w:rsidR="004023B7" w:rsidRPr="005C3F50" w:rsidTr="00C40594">
        <w:trPr>
          <w:trHeight w:val="315"/>
        </w:trPr>
        <w:tc>
          <w:tcPr>
            <w:tcW w:w="960" w:type="dxa"/>
            <w:shd w:val="clear" w:color="auto" w:fill="auto"/>
            <w:noWrap/>
            <w:hideMark/>
          </w:tcPr>
          <w:p w:rsidR="004023B7" w:rsidRPr="005C3F50" w:rsidRDefault="00B800C3" w:rsidP="00C40594">
            <w:pPr>
              <w:rPr>
                <w:color w:val="000000"/>
              </w:rPr>
            </w:pPr>
            <w:r>
              <w:rPr>
                <w:color w:val="000000"/>
              </w:rPr>
              <w:t>109</w:t>
            </w:r>
          </w:p>
        </w:tc>
        <w:tc>
          <w:tcPr>
            <w:tcW w:w="5530" w:type="dxa"/>
            <w:shd w:val="clear" w:color="auto" w:fill="auto"/>
            <w:noWrap/>
            <w:vAlign w:val="bottom"/>
            <w:hideMark/>
          </w:tcPr>
          <w:p w:rsidR="004023B7" w:rsidRPr="005C3F50" w:rsidRDefault="004023B7" w:rsidP="00CB017D">
            <w:pPr>
              <w:rPr>
                <w:color w:val="000000"/>
              </w:rPr>
            </w:pPr>
            <w:r w:rsidRPr="00EB33DE">
              <w:rPr>
                <w:color w:val="000000"/>
              </w:rPr>
              <w:t>Снятие обоев простых и улучшенных</w:t>
            </w:r>
          </w:p>
        </w:tc>
        <w:tc>
          <w:tcPr>
            <w:tcW w:w="1806" w:type="dxa"/>
            <w:shd w:val="clear" w:color="auto" w:fill="auto"/>
          </w:tcPr>
          <w:p w:rsidR="004023B7" w:rsidRPr="005C3F50" w:rsidRDefault="004023B7" w:rsidP="00CB017D">
            <w:pPr>
              <w:jc w:val="center"/>
              <w:rPr>
                <w:color w:val="000000"/>
              </w:rPr>
            </w:pPr>
            <w:r>
              <w:rPr>
                <w:color w:val="000000"/>
              </w:rPr>
              <w:t>1м2</w:t>
            </w:r>
          </w:p>
        </w:tc>
        <w:tc>
          <w:tcPr>
            <w:tcW w:w="1634" w:type="dxa"/>
            <w:shd w:val="clear" w:color="auto" w:fill="auto"/>
            <w:noWrap/>
            <w:hideMark/>
          </w:tcPr>
          <w:p w:rsidR="004023B7" w:rsidRPr="005C3F50" w:rsidRDefault="00B800C3" w:rsidP="00C40594">
            <w:pPr>
              <w:jc w:val="center"/>
              <w:rPr>
                <w:color w:val="000000"/>
              </w:rPr>
            </w:pPr>
            <w:r>
              <w:rPr>
                <w:color w:val="000000"/>
              </w:rPr>
              <w:t>33,7</w:t>
            </w:r>
          </w:p>
        </w:tc>
      </w:tr>
      <w:tr w:rsidR="004023B7" w:rsidRPr="005C3F50" w:rsidTr="00C40594">
        <w:trPr>
          <w:trHeight w:val="315"/>
        </w:trPr>
        <w:tc>
          <w:tcPr>
            <w:tcW w:w="960" w:type="dxa"/>
            <w:shd w:val="clear" w:color="auto" w:fill="auto"/>
            <w:noWrap/>
            <w:hideMark/>
          </w:tcPr>
          <w:p w:rsidR="004023B7" w:rsidRPr="005C3F50" w:rsidRDefault="00B800C3" w:rsidP="00C40594">
            <w:pPr>
              <w:rPr>
                <w:color w:val="000000"/>
              </w:rPr>
            </w:pPr>
            <w:r>
              <w:rPr>
                <w:color w:val="000000"/>
              </w:rPr>
              <w:t>110</w:t>
            </w:r>
          </w:p>
        </w:tc>
        <w:tc>
          <w:tcPr>
            <w:tcW w:w="5530" w:type="dxa"/>
            <w:shd w:val="clear" w:color="auto" w:fill="auto"/>
            <w:noWrap/>
            <w:vAlign w:val="bottom"/>
            <w:hideMark/>
          </w:tcPr>
          <w:p w:rsidR="004023B7" w:rsidRPr="005C3F50" w:rsidRDefault="004023B7" w:rsidP="00CB017D">
            <w:pPr>
              <w:rPr>
                <w:color w:val="000000"/>
              </w:rPr>
            </w:pPr>
            <w:proofErr w:type="spellStart"/>
            <w:r w:rsidRPr="00EB33DE">
              <w:rPr>
                <w:color w:val="000000"/>
              </w:rPr>
              <w:t>Огрунтовка</w:t>
            </w:r>
            <w:proofErr w:type="spellEnd"/>
            <w:r w:rsidRPr="00EB33DE">
              <w:rPr>
                <w:color w:val="000000"/>
              </w:rPr>
              <w:t xml:space="preserve"> бетонных и оштукатуренных поверхностей </w:t>
            </w:r>
            <w:proofErr w:type="spellStart"/>
            <w:r w:rsidRPr="00EB33DE">
              <w:rPr>
                <w:color w:val="000000"/>
              </w:rPr>
              <w:t>органосиликатной</w:t>
            </w:r>
            <w:proofErr w:type="spellEnd"/>
            <w:r w:rsidRPr="00EB33DE">
              <w:rPr>
                <w:color w:val="000000"/>
              </w:rPr>
              <w:t xml:space="preserve"> композицией ОС-12-01, первый слой</w:t>
            </w:r>
          </w:p>
        </w:tc>
        <w:tc>
          <w:tcPr>
            <w:tcW w:w="1806" w:type="dxa"/>
            <w:shd w:val="clear" w:color="auto" w:fill="auto"/>
          </w:tcPr>
          <w:p w:rsidR="004023B7" w:rsidRPr="005C3F50" w:rsidRDefault="004023B7" w:rsidP="00CB017D">
            <w:pPr>
              <w:jc w:val="center"/>
              <w:rPr>
                <w:color w:val="000000"/>
              </w:rPr>
            </w:pPr>
            <w:r>
              <w:rPr>
                <w:color w:val="000000"/>
              </w:rPr>
              <w:t>1м2</w:t>
            </w:r>
          </w:p>
        </w:tc>
        <w:tc>
          <w:tcPr>
            <w:tcW w:w="1634" w:type="dxa"/>
            <w:shd w:val="clear" w:color="auto" w:fill="auto"/>
            <w:noWrap/>
            <w:hideMark/>
          </w:tcPr>
          <w:p w:rsidR="004023B7" w:rsidRPr="005C3F50" w:rsidRDefault="00B800C3" w:rsidP="00C40594">
            <w:pPr>
              <w:jc w:val="center"/>
              <w:rPr>
                <w:color w:val="000000"/>
              </w:rPr>
            </w:pPr>
            <w:r>
              <w:rPr>
                <w:color w:val="000000"/>
              </w:rPr>
              <w:t>33,7</w:t>
            </w:r>
          </w:p>
        </w:tc>
      </w:tr>
      <w:tr w:rsidR="004023B7" w:rsidRPr="005C3F50" w:rsidTr="00C40594">
        <w:trPr>
          <w:trHeight w:val="315"/>
        </w:trPr>
        <w:tc>
          <w:tcPr>
            <w:tcW w:w="960" w:type="dxa"/>
            <w:shd w:val="clear" w:color="auto" w:fill="auto"/>
            <w:noWrap/>
            <w:hideMark/>
          </w:tcPr>
          <w:p w:rsidR="004023B7" w:rsidRPr="005C3F50" w:rsidRDefault="00B800C3" w:rsidP="00C40594">
            <w:pPr>
              <w:rPr>
                <w:color w:val="000000"/>
              </w:rPr>
            </w:pPr>
            <w:r>
              <w:rPr>
                <w:color w:val="000000"/>
              </w:rPr>
              <w:t>111</w:t>
            </w:r>
          </w:p>
        </w:tc>
        <w:tc>
          <w:tcPr>
            <w:tcW w:w="5530" w:type="dxa"/>
            <w:shd w:val="clear" w:color="auto" w:fill="auto"/>
            <w:noWrap/>
            <w:vAlign w:val="bottom"/>
            <w:hideMark/>
          </w:tcPr>
          <w:p w:rsidR="004023B7" w:rsidRPr="005C3F50" w:rsidRDefault="004023B7" w:rsidP="00CB017D">
            <w:pPr>
              <w:rPr>
                <w:color w:val="000000"/>
              </w:rPr>
            </w:pPr>
            <w:r w:rsidRPr="00D77375">
              <w:rPr>
                <w:color w:val="000000"/>
              </w:rPr>
              <w:t>Оклейка обоями стен по монолитной штукатурке и бетону тиснеными и плотными</w:t>
            </w:r>
          </w:p>
        </w:tc>
        <w:tc>
          <w:tcPr>
            <w:tcW w:w="1806" w:type="dxa"/>
            <w:shd w:val="clear" w:color="auto" w:fill="auto"/>
          </w:tcPr>
          <w:p w:rsidR="004023B7" w:rsidRPr="005C3F50" w:rsidRDefault="004023B7" w:rsidP="00CB017D">
            <w:pPr>
              <w:jc w:val="center"/>
              <w:rPr>
                <w:color w:val="000000"/>
              </w:rPr>
            </w:pPr>
            <w:r>
              <w:rPr>
                <w:color w:val="000000"/>
              </w:rPr>
              <w:t>1м2</w:t>
            </w:r>
          </w:p>
        </w:tc>
        <w:tc>
          <w:tcPr>
            <w:tcW w:w="1634" w:type="dxa"/>
            <w:shd w:val="clear" w:color="auto" w:fill="auto"/>
            <w:noWrap/>
            <w:hideMark/>
          </w:tcPr>
          <w:p w:rsidR="004023B7" w:rsidRPr="005C3F50" w:rsidRDefault="00B800C3" w:rsidP="00C40594">
            <w:pPr>
              <w:jc w:val="center"/>
              <w:rPr>
                <w:color w:val="000000"/>
              </w:rPr>
            </w:pPr>
            <w:r>
              <w:rPr>
                <w:color w:val="000000"/>
              </w:rPr>
              <w:t>33,7</w:t>
            </w:r>
          </w:p>
        </w:tc>
      </w:tr>
      <w:tr w:rsidR="004023B7" w:rsidRPr="005C3F50" w:rsidTr="00C40594">
        <w:trPr>
          <w:trHeight w:val="315"/>
        </w:trPr>
        <w:tc>
          <w:tcPr>
            <w:tcW w:w="960" w:type="dxa"/>
            <w:shd w:val="clear" w:color="auto" w:fill="auto"/>
            <w:noWrap/>
            <w:hideMark/>
          </w:tcPr>
          <w:p w:rsidR="004023B7" w:rsidRPr="005C3F50" w:rsidRDefault="00B800C3" w:rsidP="00C40594">
            <w:pPr>
              <w:rPr>
                <w:color w:val="000000"/>
              </w:rPr>
            </w:pPr>
            <w:r>
              <w:rPr>
                <w:color w:val="000000"/>
              </w:rPr>
              <w:t>112</w:t>
            </w:r>
          </w:p>
        </w:tc>
        <w:tc>
          <w:tcPr>
            <w:tcW w:w="5530" w:type="dxa"/>
            <w:shd w:val="clear" w:color="auto" w:fill="auto"/>
            <w:noWrap/>
            <w:vAlign w:val="bottom"/>
            <w:hideMark/>
          </w:tcPr>
          <w:p w:rsidR="004023B7" w:rsidRPr="005C3F50" w:rsidRDefault="004023B7" w:rsidP="00CB017D">
            <w:pPr>
              <w:rPr>
                <w:color w:val="000000"/>
              </w:rPr>
            </w:pPr>
            <w:r>
              <w:rPr>
                <w:color w:val="000000"/>
              </w:rPr>
              <w:t>О</w:t>
            </w:r>
            <w:r w:rsidRPr="00D77375">
              <w:rPr>
                <w:color w:val="000000"/>
              </w:rPr>
              <w:t>крашивание водоэмульсионными составами поверхностей стен, ранее окрашенных водоэмульсионной краской с расчисткой старой краски более 35% (за радиаторами отопления)</w:t>
            </w:r>
          </w:p>
        </w:tc>
        <w:tc>
          <w:tcPr>
            <w:tcW w:w="1806" w:type="dxa"/>
            <w:shd w:val="clear" w:color="auto" w:fill="auto"/>
          </w:tcPr>
          <w:p w:rsidR="004023B7" w:rsidRPr="005C3F50" w:rsidRDefault="004023B7" w:rsidP="00CB017D">
            <w:pPr>
              <w:jc w:val="center"/>
              <w:rPr>
                <w:color w:val="000000"/>
              </w:rPr>
            </w:pPr>
            <w:r>
              <w:rPr>
                <w:color w:val="000000"/>
              </w:rPr>
              <w:t>1м2</w:t>
            </w:r>
          </w:p>
        </w:tc>
        <w:tc>
          <w:tcPr>
            <w:tcW w:w="1634" w:type="dxa"/>
            <w:shd w:val="clear" w:color="auto" w:fill="auto"/>
            <w:noWrap/>
            <w:hideMark/>
          </w:tcPr>
          <w:p w:rsidR="004023B7" w:rsidRPr="005C3F50" w:rsidRDefault="00B800C3" w:rsidP="00C40594">
            <w:pPr>
              <w:jc w:val="center"/>
              <w:rPr>
                <w:color w:val="000000"/>
              </w:rPr>
            </w:pPr>
            <w:r>
              <w:rPr>
                <w:color w:val="000000"/>
              </w:rPr>
              <w:t>1,9</w:t>
            </w:r>
          </w:p>
        </w:tc>
      </w:tr>
      <w:tr w:rsidR="004023B7" w:rsidRPr="005C3F50" w:rsidTr="00C40594">
        <w:trPr>
          <w:trHeight w:val="315"/>
        </w:trPr>
        <w:tc>
          <w:tcPr>
            <w:tcW w:w="960" w:type="dxa"/>
            <w:shd w:val="clear" w:color="auto" w:fill="auto"/>
            <w:noWrap/>
            <w:hideMark/>
          </w:tcPr>
          <w:p w:rsidR="004023B7" w:rsidRPr="005C3F50" w:rsidRDefault="00B800C3" w:rsidP="00C40594">
            <w:pPr>
              <w:rPr>
                <w:color w:val="000000"/>
              </w:rPr>
            </w:pPr>
            <w:r>
              <w:rPr>
                <w:color w:val="000000"/>
              </w:rPr>
              <w:t>113</w:t>
            </w:r>
          </w:p>
        </w:tc>
        <w:tc>
          <w:tcPr>
            <w:tcW w:w="5530" w:type="dxa"/>
            <w:shd w:val="clear" w:color="auto" w:fill="auto"/>
            <w:noWrap/>
            <w:vAlign w:val="bottom"/>
            <w:hideMark/>
          </w:tcPr>
          <w:p w:rsidR="004023B7" w:rsidRPr="005C3F50" w:rsidRDefault="004023B7" w:rsidP="00CB017D">
            <w:pPr>
              <w:rPr>
                <w:color w:val="000000"/>
              </w:rPr>
            </w:pPr>
            <w:r w:rsidRPr="00D77375">
              <w:rPr>
                <w:color w:val="000000"/>
              </w:rPr>
              <w:t>Снятие подоконных досок деревянных в каменных зданиях</w:t>
            </w:r>
          </w:p>
        </w:tc>
        <w:tc>
          <w:tcPr>
            <w:tcW w:w="1806" w:type="dxa"/>
            <w:shd w:val="clear" w:color="auto" w:fill="auto"/>
          </w:tcPr>
          <w:p w:rsidR="004023B7" w:rsidRPr="005C3F50" w:rsidRDefault="004023B7" w:rsidP="00CB017D">
            <w:pPr>
              <w:jc w:val="center"/>
              <w:rPr>
                <w:color w:val="000000"/>
              </w:rPr>
            </w:pPr>
            <w:r>
              <w:rPr>
                <w:color w:val="000000"/>
              </w:rPr>
              <w:t>1м2</w:t>
            </w:r>
          </w:p>
        </w:tc>
        <w:tc>
          <w:tcPr>
            <w:tcW w:w="1634" w:type="dxa"/>
            <w:shd w:val="clear" w:color="auto" w:fill="auto"/>
            <w:noWrap/>
            <w:hideMark/>
          </w:tcPr>
          <w:p w:rsidR="004023B7" w:rsidRPr="005C3F50" w:rsidRDefault="00B800C3" w:rsidP="00C40594">
            <w:pPr>
              <w:jc w:val="center"/>
              <w:rPr>
                <w:color w:val="000000"/>
              </w:rPr>
            </w:pPr>
            <w:r>
              <w:rPr>
                <w:color w:val="000000"/>
              </w:rPr>
              <w:t>1</w:t>
            </w:r>
          </w:p>
        </w:tc>
      </w:tr>
      <w:tr w:rsidR="004023B7" w:rsidRPr="005C3F50" w:rsidTr="00C40594">
        <w:trPr>
          <w:trHeight w:val="315"/>
        </w:trPr>
        <w:tc>
          <w:tcPr>
            <w:tcW w:w="960" w:type="dxa"/>
            <w:shd w:val="clear" w:color="auto" w:fill="auto"/>
            <w:noWrap/>
            <w:hideMark/>
          </w:tcPr>
          <w:p w:rsidR="004023B7" w:rsidRPr="005C3F50" w:rsidRDefault="00B800C3" w:rsidP="00C40594">
            <w:pPr>
              <w:rPr>
                <w:color w:val="000000"/>
              </w:rPr>
            </w:pPr>
            <w:r>
              <w:rPr>
                <w:color w:val="000000"/>
              </w:rPr>
              <w:t>114</w:t>
            </w:r>
          </w:p>
        </w:tc>
        <w:tc>
          <w:tcPr>
            <w:tcW w:w="5530" w:type="dxa"/>
            <w:shd w:val="clear" w:color="auto" w:fill="auto"/>
            <w:noWrap/>
            <w:vAlign w:val="bottom"/>
            <w:hideMark/>
          </w:tcPr>
          <w:p w:rsidR="004023B7" w:rsidRPr="005C3F50" w:rsidRDefault="004023B7" w:rsidP="00CB017D">
            <w:pPr>
              <w:rPr>
                <w:color w:val="000000"/>
              </w:rPr>
            </w:pPr>
            <w:r w:rsidRPr="00D77375">
              <w:rPr>
                <w:color w:val="000000"/>
              </w:rPr>
              <w:t>Установка подоконных досок из ПВХ в каменных стенах  (на прежнее место монтажа)</w:t>
            </w:r>
          </w:p>
        </w:tc>
        <w:tc>
          <w:tcPr>
            <w:tcW w:w="1806" w:type="dxa"/>
            <w:shd w:val="clear" w:color="auto" w:fill="auto"/>
          </w:tcPr>
          <w:p w:rsidR="004023B7" w:rsidRPr="005C3F50" w:rsidRDefault="004023B7" w:rsidP="00CB017D">
            <w:pPr>
              <w:jc w:val="center"/>
              <w:rPr>
                <w:color w:val="000000"/>
              </w:rPr>
            </w:pPr>
            <w:r>
              <w:rPr>
                <w:color w:val="000000"/>
              </w:rPr>
              <w:t>1 п.</w:t>
            </w:r>
            <w:proofErr w:type="gramStart"/>
            <w:r>
              <w:rPr>
                <w:color w:val="000000"/>
              </w:rPr>
              <w:t>м</w:t>
            </w:r>
            <w:proofErr w:type="gramEnd"/>
            <w:r>
              <w:rPr>
                <w:color w:val="000000"/>
              </w:rPr>
              <w:t>.</w:t>
            </w:r>
          </w:p>
        </w:tc>
        <w:tc>
          <w:tcPr>
            <w:tcW w:w="1634" w:type="dxa"/>
            <w:shd w:val="clear" w:color="auto" w:fill="auto"/>
            <w:noWrap/>
            <w:hideMark/>
          </w:tcPr>
          <w:p w:rsidR="004023B7" w:rsidRPr="005C3F50" w:rsidRDefault="00B800C3" w:rsidP="00C40594">
            <w:pPr>
              <w:jc w:val="center"/>
              <w:rPr>
                <w:color w:val="000000"/>
              </w:rPr>
            </w:pPr>
            <w:r>
              <w:rPr>
                <w:color w:val="000000"/>
              </w:rPr>
              <w:t>1,95</w:t>
            </w:r>
          </w:p>
        </w:tc>
      </w:tr>
      <w:tr w:rsidR="004023B7" w:rsidRPr="005C3F50" w:rsidTr="00C40594">
        <w:trPr>
          <w:trHeight w:val="315"/>
        </w:trPr>
        <w:tc>
          <w:tcPr>
            <w:tcW w:w="960" w:type="dxa"/>
            <w:shd w:val="clear" w:color="auto" w:fill="auto"/>
            <w:noWrap/>
            <w:hideMark/>
          </w:tcPr>
          <w:p w:rsidR="004023B7" w:rsidRPr="005C3F50" w:rsidRDefault="00B800C3" w:rsidP="00C40594">
            <w:pPr>
              <w:rPr>
                <w:color w:val="000000"/>
              </w:rPr>
            </w:pPr>
            <w:r>
              <w:rPr>
                <w:color w:val="000000"/>
              </w:rPr>
              <w:t>115</w:t>
            </w:r>
          </w:p>
        </w:tc>
        <w:tc>
          <w:tcPr>
            <w:tcW w:w="5530" w:type="dxa"/>
            <w:shd w:val="clear" w:color="auto" w:fill="auto"/>
            <w:noWrap/>
            <w:vAlign w:val="bottom"/>
            <w:hideMark/>
          </w:tcPr>
          <w:p w:rsidR="004023B7" w:rsidRPr="005C3F50" w:rsidRDefault="004023B7" w:rsidP="00CB017D">
            <w:pPr>
              <w:rPr>
                <w:color w:val="000000"/>
              </w:rPr>
            </w:pPr>
            <w:r w:rsidRPr="00D77375">
              <w:rPr>
                <w:color w:val="000000"/>
              </w:rPr>
              <w:t>Разборка облицовки стен гипсокартонными листами на клее (откосов)</w:t>
            </w:r>
          </w:p>
        </w:tc>
        <w:tc>
          <w:tcPr>
            <w:tcW w:w="1806" w:type="dxa"/>
            <w:shd w:val="clear" w:color="auto" w:fill="auto"/>
          </w:tcPr>
          <w:p w:rsidR="004023B7" w:rsidRPr="005C3F50" w:rsidRDefault="004023B7" w:rsidP="00CB017D">
            <w:pPr>
              <w:jc w:val="center"/>
              <w:rPr>
                <w:color w:val="000000"/>
              </w:rPr>
            </w:pPr>
            <w:r>
              <w:rPr>
                <w:color w:val="000000"/>
              </w:rPr>
              <w:t>1м2</w:t>
            </w:r>
          </w:p>
        </w:tc>
        <w:tc>
          <w:tcPr>
            <w:tcW w:w="1634" w:type="dxa"/>
            <w:shd w:val="clear" w:color="auto" w:fill="auto"/>
            <w:noWrap/>
            <w:hideMark/>
          </w:tcPr>
          <w:p w:rsidR="004023B7" w:rsidRPr="005C3F50" w:rsidRDefault="00B800C3" w:rsidP="00C40594">
            <w:pPr>
              <w:jc w:val="center"/>
              <w:rPr>
                <w:color w:val="000000"/>
              </w:rPr>
            </w:pPr>
            <w:r>
              <w:rPr>
                <w:color w:val="000000"/>
              </w:rPr>
              <w:t>2</w:t>
            </w:r>
          </w:p>
        </w:tc>
      </w:tr>
      <w:tr w:rsidR="004023B7" w:rsidRPr="005C3F50" w:rsidTr="00C40594">
        <w:trPr>
          <w:trHeight w:val="315"/>
        </w:trPr>
        <w:tc>
          <w:tcPr>
            <w:tcW w:w="960" w:type="dxa"/>
            <w:shd w:val="clear" w:color="auto" w:fill="auto"/>
            <w:noWrap/>
            <w:hideMark/>
          </w:tcPr>
          <w:p w:rsidR="004023B7" w:rsidRPr="005C3F50" w:rsidRDefault="00B800C3" w:rsidP="00C40594">
            <w:pPr>
              <w:rPr>
                <w:color w:val="000000"/>
              </w:rPr>
            </w:pPr>
            <w:r>
              <w:rPr>
                <w:color w:val="000000"/>
              </w:rPr>
              <w:t>116</w:t>
            </w:r>
          </w:p>
        </w:tc>
        <w:tc>
          <w:tcPr>
            <w:tcW w:w="5530" w:type="dxa"/>
            <w:shd w:val="clear" w:color="auto" w:fill="auto"/>
            <w:noWrap/>
            <w:vAlign w:val="bottom"/>
            <w:hideMark/>
          </w:tcPr>
          <w:p w:rsidR="004023B7" w:rsidRPr="005C3F50" w:rsidRDefault="004023B7" w:rsidP="00CB017D">
            <w:pPr>
              <w:rPr>
                <w:color w:val="000000"/>
              </w:rPr>
            </w:pPr>
            <w:proofErr w:type="gramStart"/>
            <w:r w:rsidRPr="00D77375">
              <w:rPr>
                <w:color w:val="000000"/>
              </w:rPr>
              <w:t>Изоляция изделиями из волокнистых и зернистых материалов с креплением на клее и дюбелями холодных поверхностей внутренних откосов</w:t>
            </w:r>
            <w:r>
              <w:rPr>
                <w:color w:val="000000"/>
              </w:rPr>
              <w:t xml:space="preserve"> (материал:</w:t>
            </w:r>
            <w:proofErr w:type="gramEnd"/>
            <w:r>
              <w:rPr>
                <w:color w:val="000000"/>
              </w:rPr>
              <w:t xml:space="preserve"> </w:t>
            </w:r>
            <w:r w:rsidRPr="00EB11E6">
              <w:rPr>
                <w:color w:val="000000"/>
              </w:rPr>
              <w:t xml:space="preserve">Плиты теплоизоляционные </w:t>
            </w:r>
            <w:proofErr w:type="spellStart"/>
            <w:r w:rsidRPr="00EB11E6">
              <w:rPr>
                <w:color w:val="000000"/>
              </w:rPr>
              <w:t>минераловатные</w:t>
            </w:r>
            <w:proofErr w:type="spellEnd"/>
            <w:r w:rsidRPr="00EB11E6">
              <w:rPr>
                <w:color w:val="000000"/>
              </w:rPr>
              <w:t xml:space="preserve"> РОКЛАЙТ (ТУ 5762-049-17925162-2006)</w:t>
            </w:r>
            <w:r>
              <w:rPr>
                <w:color w:val="000000"/>
              </w:rPr>
              <w:t xml:space="preserve"> – 0,1м3; </w:t>
            </w:r>
            <w:r w:rsidRPr="00EB11E6">
              <w:rPr>
                <w:color w:val="000000"/>
              </w:rPr>
              <w:t>Дюбель рамный распорный с винтом размером 10,0х152 мм</w:t>
            </w:r>
            <w:r>
              <w:rPr>
                <w:color w:val="000000"/>
              </w:rPr>
              <w:t xml:space="preserve"> – 28 шт.;  </w:t>
            </w:r>
            <w:r w:rsidRPr="00EB11E6">
              <w:rPr>
                <w:color w:val="000000"/>
              </w:rPr>
              <w:t>Пена монтажная противопожарная полиуретановая NULLIFIRE (0,88 л)</w:t>
            </w:r>
            <w:r>
              <w:rPr>
                <w:color w:val="000000"/>
              </w:rPr>
              <w:t xml:space="preserve"> – 1 шт.)</w:t>
            </w:r>
          </w:p>
        </w:tc>
        <w:tc>
          <w:tcPr>
            <w:tcW w:w="1806" w:type="dxa"/>
            <w:shd w:val="clear" w:color="auto" w:fill="auto"/>
          </w:tcPr>
          <w:p w:rsidR="004023B7" w:rsidRPr="005C3F50" w:rsidRDefault="004023B7" w:rsidP="00CB017D">
            <w:pPr>
              <w:jc w:val="center"/>
              <w:rPr>
                <w:color w:val="000000"/>
              </w:rPr>
            </w:pPr>
            <w:r>
              <w:rPr>
                <w:color w:val="000000"/>
              </w:rPr>
              <w:t>1м2</w:t>
            </w:r>
          </w:p>
        </w:tc>
        <w:tc>
          <w:tcPr>
            <w:tcW w:w="1634" w:type="dxa"/>
            <w:shd w:val="clear" w:color="auto" w:fill="auto"/>
            <w:noWrap/>
            <w:hideMark/>
          </w:tcPr>
          <w:p w:rsidR="004023B7" w:rsidRPr="005C3F50" w:rsidRDefault="00B800C3" w:rsidP="00C40594">
            <w:pPr>
              <w:jc w:val="center"/>
              <w:rPr>
                <w:color w:val="000000"/>
              </w:rPr>
            </w:pPr>
            <w:r>
              <w:rPr>
                <w:color w:val="000000"/>
              </w:rPr>
              <w:t>2</w:t>
            </w:r>
          </w:p>
        </w:tc>
      </w:tr>
      <w:tr w:rsidR="004023B7" w:rsidRPr="005C3F50" w:rsidTr="00C40594">
        <w:trPr>
          <w:trHeight w:val="315"/>
        </w:trPr>
        <w:tc>
          <w:tcPr>
            <w:tcW w:w="960" w:type="dxa"/>
            <w:shd w:val="clear" w:color="auto" w:fill="auto"/>
            <w:noWrap/>
            <w:hideMark/>
          </w:tcPr>
          <w:p w:rsidR="004023B7" w:rsidRPr="005C3F50" w:rsidRDefault="00B800C3" w:rsidP="00C40594">
            <w:pPr>
              <w:rPr>
                <w:color w:val="000000"/>
              </w:rPr>
            </w:pPr>
            <w:r>
              <w:rPr>
                <w:color w:val="000000"/>
              </w:rPr>
              <w:t>117</w:t>
            </w:r>
          </w:p>
        </w:tc>
        <w:tc>
          <w:tcPr>
            <w:tcW w:w="5530" w:type="dxa"/>
            <w:shd w:val="clear" w:color="auto" w:fill="auto"/>
            <w:noWrap/>
            <w:vAlign w:val="bottom"/>
            <w:hideMark/>
          </w:tcPr>
          <w:p w:rsidR="004023B7" w:rsidRPr="005C3F50" w:rsidRDefault="004023B7" w:rsidP="00CB017D">
            <w:pPr>
              <w:rPr>
                <w:color w:val="000000"/>
              </w:rPr>
            </w:pPr>
            <w:proofErr w:type="gramStart"/>
            <w:r w:rsidRPr="000F1285">
              <w:rPr>
                <w:color w:val="000000"/>
              </w:rPr>
              <w:t>Облицовка стен декоративными панелями на клее</w:t>
            </w:r>
            <w:r>
              <w:rPr>
                <w:color w:val="000000"/>
              </w:rPr>
              <w:t xml:space="preserve"> </w:t>
            </w:r>
            <w:r>
              <w:rPr>
                <w:color w:val="000000"/>
              </w:rPr>
              <w:lastRenderedPageBreak/>
              <w:t>(материал:</w:t>
            </w:r>
            <w:proofErr w:type="gramEnd"/>
            <w:r>
              <w:rPr>
                <w:color w:val="000000"/>
              </w:rPr>
              <w:t xml:space="preserve"> </w:t>
            </w:r>
            <w:r w:rsidRPr="000F1285">
              <w:rPr>
                <w:color w:val="000000"/>
              </w:rPr>
              <w:t>Панели пластиковые для откосов "</w:t>
            </w:r>
            <w:proofErr w:type="spellStart"/>
            <w:r w:rsidRPr="000F1285">
              <w:rPr>
                <w:color w:val="000000"/>
              </w:rPr>
              <w:t>Реас</w:t>
            </w:r>
            <w:proofErr w:type="spellEnd"/>
            <w:r w:rsidRPr="000F1285">
              <w:rPr>
                <w:color w:val="000000"/>
              </w:rPr>
              <w:t xml:space="preserve"> Пласт" шириной 0,4 м, длиной 6,0 м, белые матовые, ламинированные</w:t>
            </w:r>
            <w:r>
              <w:rPr>
                <w:color w:val="000000"/>
              </w:rPr>
              <w:t xml:space="preserve"> – 2,06 м</w:t>
            </w:r>
            <w:proofErr w:type="gramStart"/>
            <w:r>
              <w:rPr>
                <w:color w:val="000000"/>
              </w:rPr>
              <w:t>2</w:t>
            </w:r>
            <w:proofErr w:type="gramEnd"/>
            <w:r>
              <w:rPr>
                <w:color w:val="000000"/>
              </w:rPr>
              <w:t>)</w:t>
            </w:r>
          </w:p>
        </w:tc>
        <w:tc>
          <w:tcPr>
            <w:tcW w:w="1806" w:type="dxa"/>
            <w:shd w:val="clear" w:color="auto" w:fill="auto"/>
          </w:tcPr>
          <w:p w:rsidR="004023B7" w:rsidRPr="005C3F50" w:rsidRDefault="004023B7" w:rsidP="00CB017D">
            <w:pPr>
              <w:jc w:val="center"/>
              <w:rPr>
                <w:color w:val="000000"/>
              </w:rPr>
            </w:pPr>
            <w:r>
              <w:rPr>
                <w:color w:val="000000"/>
              </w:rPr>
              <w:lastRenderedPageBreak/>
              <w:t>1м2</w:t>
            </w:r>
          </w:p>
        </w:tc>
        <w:tc>
          <w:tcPr>
            <w:tcW w:w="1634" w:type="dxa"/>
            <w:shd w:val="clear" w:color="auto" w:fill="auto"/>
            <w:noWrap/>
            <w:hideMark/>
          </w:tcPr>
          <w:p w:rsidR="004023B7" w:rsidRPr="005C3F50" w:rsidRDefault="00B800C3" w:rsidP="00C40594">
            <w:pPr>
              <w:jc w:val="center"/>
              <w:rPr>
                <w:color w:val="000000"/>
              </w:rPr>
            </w:pPr>
            <w:r>
              <w:rPr>
                <w:color w:val="000000"/>
              </w:rPr>
              <w:t>2</w:t>
            </w:r>
          </w:p>
        </w:tc>
      </w:tr>
      <w:tr w:rsidR="004023B7" w:rsidRPr="005C3F50" w:rsidTr="00C40594">
        <w:trPr>
          <w:trHeight w:val="315"/>
        </w:trPr>
        <w:tc>
          <w:tcPr>
            <w:tcW w:w="960" w:type="dxa"/>
            <w:shd w:val="clear" w:color="auto" w:fill="auto"/>
            <w:noWrap/>
            <w:hideMark/>
          </w:tcPr>
          <w:p w:rsidR="004023B7" w:rsidRPr="005C3F50" w:rsidRDefault="00B800C3" w:rsidP="00C40594">
            <w:pPr>
              <w:rPr>
                <w:color w:val="000000"/>
              </w:rPr>
            </w:pPr>
            <w:r>
              <w:rPr>
                <w:color w:val="000000"/>
              </w:rPr>
              <w:lastRenderedPageBreak/>
              <w:t>118</w:t>
            </w:r>
          </w:p>
        </w:tc>
        <w:tc>
          <w:tcPr>
            <w:tcW w:w="5530" w:type="dxa"/>
            <w:shd w:val="clear" w:color="auto" w:fill="auto"/>
            <w:noWrap/>
            <w:vAlign w:val="bottom"/>
            <w:hideMark/>
          </w:tcPr>
          <w:p w:rsidR="004023B7" w:rsidRPr="005C3F50" w:rsidRDefault="004023B7" w:rsidP="00CB017D">
            <w:pPr>
              <w:rPr>
                <w:color w:val="000000"/>
              </w:rPr>
            </w:pPr>
            <w:r w:rsidRPr="00FF3228">
              <w:rPr>
                <w:color w:val="000000"/>
              </w:rPr>
              <w:t>Демонтаж подвесных потолков типа &lt;</w:t>
            </w:r>
            <w:proofErr w:type="spellStart"/>
            <w:r w:rsidRPr="00FF3228">
              <w:rPr>
                <w:color w:val="000000"/>
              </w:rPr>
              <w:t>Армстронг</w:t>
            </w:r>
            <w:proofErr w:type="spellEnd"/>
            <w:r w:rsidRPr="00FF3228">
              <w:rPr>
                <w:color w:val="000000"/>
              </w:rPr>
              <w:t>&gt; по каркасу из оцинкованного профиля</w:t>
            </w:r>
          </w:p>
        </w:tc>
        <w:tc>
          <w:tcPr>
            <w:tcW w:w="1806" w:type="dxa"/>
            <w:shd w:val="clear" w:color="auto" w:fill="auto"/>
          </w:tcPr>
          <w:p w:rsidR="004023B7" w:rsidRPr="005C3F50" w:rsidRDefault="004023B7" w:rsidP="00CB017D">
            <w:pPr>
              <w:jc w:val="center"/>
              <w:rPr>
                <w:color w:val="000000"/>
              </w:rPr>
            </w:pPr>
            <w:r>
              <w:rPr>
                <w:color w:val="000000"/>
              </w:rPr>
              <w:t>1м2</w:t>
            </w:r>
          </w:p>
        </w:tc>
        <w:tc>
          <w:tcPr>
            <w:tcW w:w="1634" w:type="dxa"/>
            <w:shd w:val="clear" w:color="auto" w:fill="auto"/>
            <w:noWrap/>
            <w:hideMark/>
          </w:tcPr>
          <w:p w:rsidR="004023B7" w:rsidRPr="005C3F50" w:rsidRDefault="00B800C3" w:rsidP="00C40594">
            <w:pPr>
              <w:jc w:val="center"/>
              <w:rPr>
                <w:color w:val="000000"/>
              </w:rPr>
            </w:pPr>
            <w:r>
              <w:rPr>
                <w:color w:val="000000"/>
              </w:rPr>
              <w:t>8,7</w:t>
            </w:r>
          </w:p>
        </w:tc>
      </w:tr>
      <w:tr w:rsidR="004023B7" w:rsidRPr="005C3F50" w:rsidTr="00C40594">
        <w:trPr>
          <w:trHeight w:val="315"/>
        </w:trPr>
        <w:tc>
          <w:tcPr>
            <w:tcW w:w="960" w:type="dxa"/>
            <w:shd w:val="clear" w:color="auto" w:fill="auto"/>
            <w:noWrap/>
            <w:hideMark/>
          </w:tcPr>
          <w:p w:rsidR="004023B7" w:rsidRPr="005C3F50" w:rsidRDefault="00B800C3" w:rsidP="00C40594">
            <w:pPr>
              <w:rPr>
                <w:color w:val="000000"/>
              </w:rPr>
            </w:pPr>
            <w:r>
              <w:rPr>
                <w:color w:val="000000"/>
              </w:rPr>
              <w:t>119</w:t>
            </w:r>
          </w:p>
        </w:tc>
        <w:tc>
          <w:tcPr>
            <w:tcW w:w="5530" w:type="dxa"/>
            <w:shd w:val="clear" w:color="auto" w:fill="auto"/>
            <w:noWrap/>
            <w:vAlign w:val="bottom"/>
            <w:hideMark/>
          </w:tcPr>
          <w:p w:rsidR="004023B7" w:rsidRPr="005C3F50" w:rsidRDefault="004023B7" w:rsidP="00CB017D">
            <w:pPr>
              <w:rPr>
                <w:color w:val="000000"/>
              </w:rPr>
            </w:pPr>
            <w:r w:rsidRPr="00FF3228">
              <w:rPr>
                <w:color w:val="000000"/>
              </w:rPr>
              <w:t>Устройство подвесных потолков типа &lt;</w:t>
            </w:r>
            <w:proofErr w:type="spellStart"/>
            <w:r w:rsidRPr="00FF3228">
              <w:rPr>
                <w:color w:val="000000"/>
              </w:rPr>
              <w:t>Армстронг</w:t>
            </w:r>
            <w:proofErr w:type="spellEnd"/>
            <w:r w:rsidRPr="00FF3228">
              <w:rPr>
                <w:color w:val="000000"/>
              </w:rPr>
              <w:t>&gt; по каркасу из оцинкованного профиля</w:t>
            </w:r>
          </w:p>
        </w:tc>
        <w:tc>
          <w:tcPr>
            <w:tcW w:w="1806" w:type="dxa"/>
            <w:shd w:val="clear" w:color="auto" w:fill="auto"/>
          </w:tcPr>
          <w:p w:rsidR="004023B7" w:rsidRPr="005C3F50" w:rsidRDefault="004023B7" w:rsidP="00CB017D">
            <w:pPr>
              <w:jc w:val="center"/>
              <w:rPr>
                <w:color w:val="000000"/>
              </w:rPr>
            </w:pPr>
            <w:r>
              <w:rPr>
                <w:color w:val="000000"/>
              </w:rPr>
              <w:t>1м2</w:t>
            </w:r>
          </w:p>
        </w:tc>
        <w:tc>
          <w:tcPr>
            <w:tcW w:w="1634" w:type="dxa"/>
            <w:shd w:val="clear" w:color="auto" w:fill="auto"/>
            <w:noWrap/>
            <w:hideMark/>
          </w:tcPr>
          <w:p w:rsidR="004023B7" w:rsidRPr="005C3F50" w:rsidRDefault="00B800C3" w:rsidP="00C40594">
            <w:pPr>
              <w:jc w:val="center"/>
              <w:rPr>
                <w:color w:val="000000"/>
              </w:rPr>
            </w:pPr>
            <w:r>
              <w:rPr>
                <w:color w:val="000000"/>
              </w:rPr>
              <w:t>8,7</w:t>
            </w:r>
          </w:p>
        </w:tc>
      </w:tr>
      <w:tr w:rsidR="004023B7" w:rsidRPr="005C3F50" w:rsidTr="00C40594">
        <w:trPr>
          <w:trHeight w:val="315"/>
        </w:trPr>
        <w:tc>
          <w:tcPr>
            <w:tcW w:w="960" w:type="dxa"/>
            <w:shd w:val="clear" w:color="auto" w:fill="auto"/>
            <w:noWrap/>
            <w:hideMark/>
          </w:tcPr>
          <w:p w:rsidR="004023B7" w:rsidRPr="005C3F50" w:rsidRDefault="00B800C3" w:rsidP="00C40594">
            <w:pPr>
              <w:rPr>
                <w:color w:val="000000"/>
              </w:rPr>
            </w:pPr>
            <w:r>
              <w:rPr>
                <w:color w:val="000000"/>
              </w:rPr>
              <w:t>120</w:t>
            </w:r>
          </w:p>
        </w:tc>
        <w:tc>
          <w:tcPr>
            <w:tcW w:w="5530" w:type="dxa"/>
            <w:shd w:val="clear" w:color="auto" w:fill="auto"/>
            <w:noWrap/>
            <w:vAlign w:val="bottom"/>
            <w:hideMark/>
          </w:tcPr>
          <w:p w:rsidR="004023B7" w:rsidRPr="005C3F50" w:rsidRDefault="004023B7" w:rsidP="00CB017D">
            <w:pPr>
              <w:rPr>
                <w:color w:val="000000"/>
              </w:rPr>
            </w:pPr>
            <w:r w:rsidRPr="00FF3228">
              <w:rPr>
                <w:color w:val="000000"/>
              </w:rPr>
              <w:t>Разборка деревянных заполнений проемов дверных и воротных</w:t>
            </w:r>
          </w:p>
        </w:tc>
        <w:tc>
          <w:tcPr>
            <w:tcW w:w="1806" w:type="dxa"/>
            <w:shd w:val="clear" w:color="auto" w:fill="auto"/>
          </w:tcPr>
          <w:p w:rsidR="004023B7" w:rsidRPr="005C3F50" w:rsidRDefault="004023B7" w:rsidP="00CB017D">
            <w:pPr>
              <w:jc w:val="center"/>
              <w:rPr>
                <w:color w:val="000000"/>
              </w:rPr>
            </w:pPr>
            <w:r>
              <w:rPr>
                <w:color w:val="000000"/>
              </w:rPr>
              <w:t>1м2</w:t>
            </w:r>
          </w:p>
        </w:tc>
        <w:tc>
          <w:tcPr>
            <w:tcW w:w="1634" w:type="dxa"/>
            <w:shd w:val="clear" w:color="auto" w:fill="auto"/>
            <w:noWrap/>
            <w:hideMark/>
          </w:tcPr>
          <w:p w:rsidR="004023B7" w:rsidRPr="005C3F50" w:rsidRDefault="00B800C3" w:rsidP="00C40594">
            <w:pPr>
              <w:jc w:val="center"/>
              <w:rPr>
                <w:color w:val="000000"/>
              </w:rPr>
            </w:pPr>
            <w:r>
              <w:rPr>
                <w:color w:val="000000"/>
              </w:rPr>
              <w:t>1,6</w:t>
            </w:r>
          </w:p>
        </w:tc>
      </w:tr>
      <w:tr w:rsidR="004023B7" w:rsidRPr="005C3F50" w:rsidTr="00C40594">
        <w:trPr>
          <w:trHeight w:val="315"/>
        </w:trPr>
        <w:tc>
          <w:tcPr>
            <w:tcW w:w="960" w:type="dxa"/>
            <w:shd w:val="clear" w:color="auto" w:fill="auto"/>
            <w:noWrap/>
            <w:hideMark/>
          </w:tcPr>
          <w:p w:rsidR="004023B7" w:rsidRPr="005C3F50" w:rsidRDefault="00B800C3" w:rsidP="00C40594">
            <w:pPr>
              <w:rPr>
                <w:color w:val="000000"/>
              </w:rPr>
            </w:pPr>
            <w:r>
              <w:rPr>
                <w:color w:val="000000"/>
              </w:rPr>
              <w:t>121</w:t>
            </w:r>
          </w:p>
        </w:tc>
        <w:tc>
          <w:tcPr>
            <w:tcW w:w="5530" w:type="dxa"/>
            <w:shd w:val="clear" w:color="auto" w:fill="auto"/>
            <w:noWrap/>
            <w:vAlign w:val="bottom"/>
            <w:hideMark/>
          </w:tcPr>
          <w:p w:rsidR="004023B7" w:rsidRPr="005C3F50" w:rsidRDefault="004023B7" w:rsidP="00CB017D">
            <w:pPr>
              <w:rPr>
                <w:color w:val="000000"/>
              </w:rPr>
            </w:pPr>
            <w:r w:rsidRPr="00FF3228">
              <w:rPr>
                <w:color w:val="000000"/>
              </w:rPr>
              <w:t>Установка блоков в наружных и внутренних дверных проемах в каменных стенах, площадь проема до 3 м</w:t>
            </w:r>
            <w:proofErr w:type="gramStart"/>
            <w:r w:rsidRPr="00FF3228">
              <w:rPr>
                <w:color w:val="000000"/>
              </w:rPr>
              <w:t>2</w:t>
            </w:r>
            <w:proofErr w:type="gramEnd"/>
            <w:r>
              <w:rPr>
                <w:color w:val="000000"/>
              </w:rPr>
              <w:t xml:space="preserve"> (материал: </w:t>
            </w:r>
            <w:r w:rsidRPr="00FF3228">
              <w:rPr>
                <w:color w:val="000000"/>
              </w:rPr>
              <w:t xml:space="preserve">Блоки дверные внутренние </w:t>
            </w:r>
            <w:proofErr w:type="spellStart"/>
            <w:r w:rsidRPr="00FF3228">
              <w:rPr>
                <w:color w:val="000000"/>
              </w:rPr>
              <w:t>однопольные</w:t>
            </w:r>
            <w:proofErr w:type="spellEnd"/>
            <w:r w:rsidRPr="00FF3228">
              <w:rPr>
                <w:color w:val="000000"/>
              </w:rPr>
              <w:t xml:space="preserve"> глухие, фанерованные шпоном дуба</w:t>
            </w:r>
            <w:r>
              <w:rPr>
                <w:color w:val="000000"/>
              </w:rPr>
              <w:t xml:space="preserve"> – 1,6 м</w:t>
            </w:r>
            <w:proofErr w:type="gramStart"/>
            <w:r>
              <w:rPr>
                <w:color w:val="000000"/>
              </w:rPr>
              <w:t>2</w:t>
            </w:r>
            <w:proofErr w:type="gramEnd"/>
            <w:r>
              <w:rPr>
                <w:color w:val="000000"/>
              </w:rPr>
              <w:t xml:space="preserve">; </w:t>
            </w:r>
            <w:r w:rsidRPr="00FF3228">
              <w:rPr>
                <w:color w:val="000000"/>
              </w:rPr>
              <w:t xml:space="preserve">Скобяные изделия для блоков входных дверей в помещение </w:t>
            </w:r>
            <w:proofErr w:type="spellStart"/>
            <w:r w:rsidRPr="00FF3228">
              <w:rPr>
                <w:color w:val="000000"/>
              </w:rPr>
              <w:t>однопольных</w:t>
            </w:r>
            <w:proofErr w:type="spellEnd"/>
            <w:r>
              <w:rPr>
                <w:color w:val="000000"/>
              </w:rPr>
              <w:t xml:space="preserve"> – 1 </w:t>
            </w:r>
            <w:proofErr w:type="spellStart"/>
            <w:r>
              <w:rPr>
                <w:color w:val="000000"/>
              </w:rPr>
              <w:t>коплект</w:t>
            </w:r>
            <w:proofErr w:type="spellEnd"/>
            <w:r>
              <w:rPr>
                <w:color w:val="000000"/>
              </w:rPr>
              <w:t xml:space="preserve">; </w:t>
            </w:r>
            <w:r w:rsidRPr="00FF3228">
              <w:rPr>
                <w:color w:val="000000"/>
              </w:rPr>
              <w:t>Наличники из древесины типа Н-1, размером 13х74 мм</w:t>
            </w:r>
            <w:r>
              <w:rPr>
                <w:color w:val="000000"/>
              </w:rPr>
              <w:t xml:space="preserve"> – 4,8 м)</w:t>
            </w:r>
          </w:p>
        </w:tc>
        <w:tc>
          <w:tcPr>
            <w:tcW w:w="1806" w:type="dxa"/>
            <w:shd w:val="clear" w:color="auto" w:fill="auto"/>
          </w:tcPr>
          <w:p w:rsidR="004023B7" w:rsidRPr="005C3F50" w:rsidRDefault="004023B7" w:rsidP="00CB017D">
            <w:pPr>
              <w:jc w:val="center"/>
              <w:rPr>
                <w:color w:val="000000"/>
              </w:rPr>
            </w:pPr>
            <w:r>
              <w:rPr>
                <w:color w:val="000000"/>
              </w:rPr>
              <w:t>1 м</w:t>
            </w:r>
            <w:proofErr w:type="gramStart"/>
            <w:r>
              <w:rPr>
                <w:color w:val="000000"/>
              </w:rPr>
              <w:t>2</w:t>
            </w:r>
            <w:proofErr w:type="gramEnd"/>
          </w:p>
        </w:tc>
        <w:tc>
          <w:tcPr>
            <w:tcW w:w="1634" w:type="dxa"/>
            <w:shd w:val="clear" w:color="auto" w:fill="auto"/>
            <w:noWrap/>
            <w:hideMark/>
          </w:tcPr>
          <w:p w:rsidR="004023B7" w:rsidRPr="005C3F50" w:rsidRDefault="00B800C3" w:rsidP="00C40594">
            <w:pPr>
              <w:jc w:val="center"/>
              <w:rPr>
                <w:color w:val="000000"/>
              </w:rPr>
            </w:pPr>
            <w:r>
              <w:rPr>
                <w:color w:val="000000"/>
              </w:rPr>
              <w:t>1,6</w:t>
            </w:r>
          </w:p>
        </w:tc>
      </w:tr>
      <w:tr w:rsidR="004023B7" w:rsidRPr="005C3F50" w:rsidTr="00C40594">
        <w:trPr>
          <w:trHeight w:val="315"/>
        </w:trPr>
        <w:tc>
          <w:tcPr>
            <w:tcW w:w="960" w:type="dxa"/>
            <w:shd w:val="clear" w:color="auto" w:fill="auto"/>
            <w:noWrap/>
            <w:hideMark/>
          </w:tcPr>
          <w:p w:rsidR="004023B7" w:rsidRPr="005C3F50" w:rsidRDefault="00B800C3" w:rsidP="00C40594">
            <w:pPr>
              <w:rPr>
                <w:color w:val="000000"/>
              </w:rPr>
            </w:pPr>
            <w:r>
              <w:rPr>
                <w:color w:val="000000"/>
              </w:rPr>
              <w:t>121</w:t>
            </w:r>
          </w:p>
        </w:tc>
        <w:tc>
          <w:tcPr>
            <w:tcW w:w="5530" w:type="dxa"/>
            <w:shd w:val="clear" w:color="auto" w:fill="auto"/>
            <w:noWrap/>
            <w:vAlign w:val="bottom"/>
            <w:hideMark/>
          </w:tcPr>
          <w:p w:rsidR="004023B7" w:rsidRPr="005C3F50" w:rsidRDefault="004023B7" w:rsidP="00CB017D">
            <w:pPr>
              <w:rPr>
                <w:color w:val="000000"/>
              </w:rPr>
            </w:pPr>
            <w:r w:rsidRPr="004D2500">
              <w:rPr>
                <w:color w:val="000000"/>
              </w:rPr>
              <w:t>Смена решеток вентиляционных площадью до 0,1 м</w:t>
            </w:r>
            <w:proofErr w:type="gramStart"/>
            <w:r w:rsidRPr="004D2500">
              <w:rPr>
                <w:color w:val="000000"/>
              </w:rPr>
              <w:t>2</w:t>
            </w:r>
            <w:proofErr w:type="gramEnd"/>
          </w:p>
        </w:tc>
        <w:tc>
          <w:tcPr>
            <w:tcW w:w="1806" w:type="dxa"/>
            <w:shd w:val="clear" w:color="auto" w:fill="auto"/>
          </w:tcPr>
          <w:p w:rsidR="004023B7" w:rsidRPr="005C3F50" w:rsidRDefault="004023B7" w:rsidP="00CB017D">
            <w:pPr>
              <w:jc w:val="center"/>
              <w:rPr>
                <w:color w:val="000000"/>
              </w:rPr>
            </w:pPr>
            <w:r>
              <w:rPr>
                <w:color w:val="000000"/>
              </w:rPr>
              <w:t>1 изделие</w:t>
            </w:r>
          </w:p>
        </w:tc>
        <w:tc>
          <w:tcPr>
            <w:tcW w:w="1634" w:type="dxa"/>
            <w:shd w:val="clear" w:color="auto" w:fill="auto"/>
            <w:noWrap/>
            <w:hideMark/>
          </w:tcPr>
          <w:p w:rsidR="004023B7" w:rsidRPr="005C3F50" w:rsidRDefault="00B800C3" w:rsidP="00C40594">
            <w:pPr>
              <w:jc w:val="center"/>
              <w:rPr>
                <w:color w:val="000000"/>
              </w:rPr>
            </w:pPr>
            <w:r>
              <w:rPr>
                <w:color w:val="000000"/>
              </w:rPr>
              <w:t>1</w:t>
            </w:r>
          </w:p>
        </w:tc>
      </w:tr>
      <w:tr w:rsidR="004023B7" w:rsidRPr="005C3F50" w:rsidTr="00C40594">
        <w:trPr>
          <w:trHeight w:val="315"/>
        </w:trPr>
        <w:tc>
          <w:tcPr>
            <w:tcW w:w="960" w:type="dxa"/>
            <w:shd w:val="clear" w:color="auto" w:fill="auto"/>
            <w:noWrap/>
            <w:hideMark/>
          </w:tcPr>
          <w:p w:rsidR="004023B7" w:rsidRPr="005C3F50" w:rsidRDefault="00B800C3" w:rsidP="00C40594">
            <w:pPr>
              <w:rPr>
                <w:color w:val="000000"/>
              </w:rPr>
            </w:pPr>
            <w:r>
              <w:rPr>
                <w:color w:val="000000"/>
              </w:rPr>
              <w:t>122</w:t>
            </w:r>
          </w:p>
        </w:tc>
        <w:tc>
          <w:tcPr>
            <w:tcW w:w="5530" w:type="dxa"/>
            <w:shd w:val="clear" w:color="auto" w:fill="auto"/>
            <w:noWrap/>
            <w:vAlign w:val="bottom"/>
            <w:hideMark/>
          </w:tcPr>
          <w:p w:rsidR="004023B7" w:rsidRPr="005C3F50" w:rsidRDefault="004023B7" w:rsidP="00CB017D">
            <w:pPr>
              <w:rPr>
                <w:color w:val="000000"/>
              </w:rPr>
            </w:pPr>
            <w:r w:rsidRPr="001E5F2F">
              <w:rPr>
                <w:color w:val="000000"/>
              </w:rPr>
              <w:t>Демонтаж выключателей, розеток</w:t>
            </w:r>
          </w:p>
        </w:tc>
        <w:tc>
          <w:tcPr>
            <w:tcW w:w="1806" w:type="dxa"/>
            <w:shd w:val="clear" w:color="auto" w:fill="auto"/>
          </w:tcPr>
          <w:p w:rsidR="004023B7" w:rsidRPr="005C3F50" w:rsidRDefault="004023B7" w:rsidP="00CB017D">
            <w:pPr>
              <w:jc w:val="center"/>
              <w:rPr>
                <w:color w:val="000000"/>
              </w:rPr>
            </w:pPr>
            <w:r>
              <w:rPr>
                <w:color w:val="000000"/>
              </w:rPr>
              <w:t>1 шт.</w:t>
            </w:r>
          </w:p>
        </w:tc>
        <w:tc>
          <w:tcPr>
            <w:tcW w:w="1634" w:type="dxa"/>
            <w:shd w:val="clear" w:color="auto" w:fill="auto"/>
            <w:noWrap/>
            <w:hideMark/>
          </w:tcPr>
          <w:p w:rsidR="004023B7" w:rsidRPr="005C3F50" w:rsidRDefault="00B800C3" w:rsidP="00C40594">
            <w:pPr>
              <w:jc w:val="center"/>
              <w:rPr>
                <w:color w:val="000000"/>
              </w:rPr>
            </w:pPr>
            <w:r>
              <w:rPr>
                <w:color w:val="000000"/>
              </w:rPr>
              <w:t>4</w:t>
            </w:r>
          </w:p>
        </w:tc>
      </w:tr>
      <w:tr w:rsidR="004023B7" w:rsidRPr="005C3F50" w:rsidTr="00C40594">
        <w:trPr>
          <w:trHeight w:val="315"/>
        </w:trPr>
        <w:tc>
          <w:tcPr>
            <w:tcW w:w="960" w:type="dxa"/>
            <w:shd w:val="clear" w:color="auto" w:fill="auto"/>
            <w:noWrap/>
            <w:hideMark/>
          </w:tcPr>
          <w:p w:rsidR="004023B7" w:rsidRPr="005C3F50" w:rsidRDefault="00B800C3" w:rsidP="00C40594">
            <w:pPr>
              <w:rPr>
                <w:color w:val="000000"/>
              </w:rPr>
            </w:pPr>
            <w:r>
              <w:rPr>
                <w:color w:val="000000"/>
              </w:rPr>
              <w:t>123</w:t>
            </w:r>
          </w:p>
        </w:tc>
        <w:tc>
          <w:tcPr>
            <w:tcW w:w="5530" w:type="dxa"/>
            <w:shd w:val="clear" w:color="auto" w:fill="auto"/>
            <w:noWrap/>
            <w:vAlign w:val="bottom"/>
            <w:hideMark/>
          </w:tcPr>
          <w:p w:rsidR="004023B7" w:rsidRPr="005C3F50" w:rsidRDefault="004023B7" w:rsidP="00CB017D">
            <w:pPr>
              <w:rPr>
                <w:color w:val="000000"/>
              </w:rPr>
            </w:pPr>
            <w:proofErr w:type="gramStart"/>
            <w:r w:rsidRPr="001E5F2F">
              <w:rPr>
                <w:color w:val="000000"/>
              </w:rPr>
              <w:t>Выключатель одноклавишный утопленного типа при скрытой проводке</w:t>
            </w:r>
            <w:r>
              <w:rPr>
                <w:color w:val="000000"/>
              </w:rPr>
              <w:t xml:space="preserve"> (материал:</w:t>
            </w:r>
            <w:proofErr w:type="gramEnd"/>
            <w:r>
              <w:rPr>
                <w:color w:val="000000"/>
              </w:rPr>
              <w:t xml:space="preserve"> </w:t>
            </w:r>
            <w:r w:rsidRPr="001E5F2F">
              <w:rPr>
                <w:color w:val="000000"/>
              </w:rPr>
              <w:t>Выключатель одноклавишный для скрытой проводки</w:t>
            </w:r>
            <w:r>
              <w:rPr>
                <w:color w:val="000000"/>
              </w:rPr>
              <w:t xml:space="preserve"> – 1 </w:t>
            </w:r>
            <w:proofErr w:type="spellStart"/>
            <w:proofErr w:type="gramStart"/>
            <w:r>
              <w:rPr>
                <w:color w:val="000000"/>
              </w:rPr>
              <w:t>шт</w:t>
            </w:r>
            <w:proofErr w:type="spellEnd"/>
            <w:proofErr w:type="gramEnd"/>
            <w:r>
              <w:rPr>
                <w:color w:val="000000"/>
              </w:rPr>
              <w:t>)</w:t>
            </w:r>
          </w:p>
        </w:tc>
        <w:tc>
          <w:tcPr>
            <w:tcW w:w="1806" w:type="dxa"/>
            <w:shd w:val="clear" w:color="auto" w:fill="auto"/>
          </w:tcPr>
          <w:p w:rsidR="004023B7" w:rsidRPr="005C3F50" w:rsidRDefault="004023B7" w:rsidP="00CB017D">
            <w:pPr>
              <w:jc w:val="center"/>
              <w:rPr>
                <w:color w:val="000000"/>
              </w:rPr>
            </w:pPr>
            <w:r>
              <w:rPr>
                <w:color w:val="000000"/>
              </w:rPr>
              <w:t>1шт.</w:t>
            </w:r>
          </w:p>
        </w:tc>
        <w:tc>
          <w:tcPr>
            <w:tcW w:w="1634" w:type="dxa"/>
            <w:shd w:val="clear" w:color="auto" w:fill="auto"/>
            <w:noWrap/>
            <w:hideMark/>
          </w:tcPr>
          <w:p w:rsidR="004023B7" w:rsidRPr="005C3F50" w:rsidRDefault="00B800C3" w:rsidP="00C40594">
            <w:pPr>
              <w:jc w:val="center"/>
              <w:rPr>
                <w:color w:val="000000"/>
              </w:rPr>
            </w:pPr>
            <w:r>
              <w:rPr>
                <w:color w:val="000000"/>
              </w:rPr>
              <w:t>1</w:t>
            </w:r>
          </w:p>
        </w:tc>
      </w:tr>
      <w:tr w:rsidR="004023B7" w:rsidRPr="005C3F50" w:rsidTr="00C40594">
        <w:trPr>
          <w:trHeight w:val="315"/>
        </w:trPr>
        <w:tc>
          <w:tcPr>
            <w:tcW w:w="960" w:type="dxa"/>
            <w:shd w:val="clear" w:color="auto" w:fill="auto"/>
            <w:noWrap/>
            <w:hideMark/>
          </w:tcPr>
          <w:p w:rsidR="004023B7" w:rsidRPr="005C3F50" w:rsidRDefault="00B800C3" w:rsidP="00C40594">
            <w:pPr>
              <w:rPr>
                <w:color w:val="000000"/>
              </w:rPr>
            </w:pPr>
            <w:r>
              <w:rPr>
                <w:color w:val="000000"/>
              </w:rPr>
              <w:t>124</w:t>
            </w:r>
          </w:p>
        </w:tc>
        <w:tc>
          <w:tcPr>
            <w:tcW w:w="5530" w:type="dxa"/>
            <w:shd w:val="clear" w:color="auto" w:fill="auto"/>
            <w:noWrap/>
            <w:vAlign w:val="bottom"/>
            <w:hideMark/>
          </w:tcPr>
          <w:p w:rsidR="004023B7" w:rsidRPr="005C3F50" w:rsidRDefault="004023B7" w:rsidP="00B800C3">
            <w:pPr>
              <w:rPr>
                <w:color w:val="000000"/>
              </w:rPr>
            </w:pPr>
            <w:proofErr w:type="gramStart"/>
            <w:r w:rsidRPr="001E5F2F">
              <w:rPr>
                <w:color w:val="000000"/>
              </w:rPr>
              <w:t>Розетка штепсельная утопленного типа при скрытой проводке</w:t>
            </w:r>
            <w:r>
              <w:rPr>
                <w:color w:val="000000"/>
              </w:rPr>
              <w:t xml:space="preserve"> (материал:</w:t>
            </w:r>
            <w:proofErr w:type="gramEnd"/>
            <w:r>
              <w:rPr>
                <w:color w:val="000000"/>
              </w:rPr>
              <w:t xml:space="preserve"> </w:t>
            </w:r>
            <w:proofErr w:type="gramStart"/>
            <w:r w:rsidRPr="001E5F2F">
              <w:rPr>
                <w:color w:val="000000"/>
              </w:rPr>
              <w:t xml:space="preserve">Розетка скрытой проводки </w:t>
            </w:r>
            <w:proofErr w:type="spellStart"/>
            <w:r w:rsidRPr="001E5F2F">
              <w:rPr>
                <w:color w:val="000000"/>
              </w:rPr>
              <w:t>двухгнездная</w:t>
            </w:r>
            <w:proofErr w:type="spellEnd"/>
            <w:r>
              <w:rPr>
                <w:color w:val="000000"/>
              </w:rPr>
              <w:t xml:space="preserve"> – </w:t>
            </w:r>
            <w:r w:rsidR="00B800C3">
              <w:rPr>
                <w:color w:val="000000"/>
              </w:rPr>
              <w:t>3</w:t>
            </w:r>
            <w:r>
              <w:rPr>
                <w:color w:val="000000"/>
              </w:rPr>
              <w:t xml:space="preserve"> шт.; </w:t>
            </w:r>
            <w:r w:rsidR="00B800C3">
              <w:rPr>
                <w:color w:val="000000"/>
              </w:rPr>
              <w:t>)</w:t>
            </w:r>
            <w:proofErr w:type="gramEnd"/>
          </w:p>
        </w:tc>
        <w:tc>
          <w:tcPr>
            <w:tcW w:w="1806" w:type="dxa"/>
            <w:shd w:val="clear" w:color="auto" w:fill="auto"/>
          </w:tcPr>
          <w:p w:rsidR="004023B7" w:rsidRPr="005C3F50" w:rsidRDefault="004023B7" w:rsidP="00CB017D">
            <w:pPr>
              <w:jc w:val="center"/>
              <w:rPr>
                <w:color w:val="000000"/>
              </w:rPr>
            </w:pPr>
            <w:r>
              <w:rPr>
                <w:color w:val="000000"/>
              </w:rPr>
              <w:t>1 шт.</w:t>
            </w:r>
          </w:p>
        </w:tc>
        <w:tc>
          <w:tcPr>
            <w:tcW w:w="1634" w:type="dxa"/>
            <w:shd w:val="clear" w:color="auto" w:fill="auto"/>
            <w:noWrap/>
            <w:hideMark/>
          </w:tcPr>
          <w:p w:rsidR="004023B7" w:rsidRPr="005C3F50" w:rsidRDefault="00B800C3" w:rsidP="00C40594">
            <w:pPr>
              <w:jc w:val="center"/>
              <w:rPr>
                <w:color w:val="000000"/>
              </w:rPr>
            </w:pPr>
            <w:r>
              <w:rPr>
                <w:color w:val="000000"/>
              </w:rPr>
              <w:t>3</w:t>
            </w:r>
          </w:p>
        </w:tc>
      </w:tr>
      <w:tr w:rsidR="004023B7" w:rsidRPr="005C3F50" w:rsidTr="00C40594">
        <w:trPr>
          <w:trHeight w:val="315"/>
        </w:trPr>
        <w:tc>
          <w:tcPr>
            <w:tcW w:w="960" w:type="dxa"/>
            <w:shd w:val="clear" w:color="auto" w:fill="auto"/>
            <w:noWrap/>
            <w:hideMark/>
          </w:tcPr>
          <w:p w:rsidR="004023B7" w:rsidRPr="005C3F50" w:rsidRDefault="00B800C3" w:rsidP="00C40594">
            <w:pPr>
              <w:rPr>
                <w:color w:val="000000"/>
              </w:rPr>
            </w:pPr>
            <w:r>
              <w:rPr>
                <w:color w:val="000000"/>
              </w:rPr>
              <w:t>125</w:t>
            </w:r>
          </w:p>
        </w:tc>
        <w:tc>
          <w:tcPr>
            <w:tcW w:w="5530" w:type="dxa"/>
            <w:shd w:val="clear" w:color="auto" w:fill="auto"/>
            <w:noWrap/>
            <w:vAlign w:val="bottom"/>
            <w:hideMark/>
          </w:tcPr>
          <w:p w:rsidR="004023B7" w:rsidRPr="005C3F50" w:rsidRDefault="004023B7" w:rsidP="00B800C3">
            <w:pPr>
              <w:rPr>
                <w:color w:val="000000"/>
              </w:rPr>
            </w:pPr>
            <w:r w:rsidRPr="00A81382">
              <w:rPr>
                <w:color w:val="000000"/>
              </w:rPr>
              <w:t>Затягивание провода в проложенные трубы и металлические рукава первого одножильного или многожильного в общей оплетке, суммарное сечение до 16 мм</w:t>
            </w:r>
            <w:proofErr w:type="gramStart"/>
            <w:r w:rsidRPr="00A81382">
              <w:rPr>
                <w:color w:val="000000"/>
              </w:rPr>
              <w:t>2</w:t>
            </w:r>
            <w:proofErr w:type="gramEnd"/>
            <w:r>
              <w:rPr>
                <w:color w:val="000000"/>
              </w:rPr>
              <w:t xml:space="preserve"> (материал: </w:t>
            </w:r>
            <w:r w:rsidRPr="00A81382">
              <w:rPr>
                <w:color w:val="000000"/>
              </w:rPr>
              <w:t xml:space="preserve">Трубы гибкие гофрированные легкие из </w:t>
            </w:r>
            <w:proofErr w:type="spellStart"/>
            <w:r w:rsidRPr="00A81382">
              <w:rPr>
                <w:color w:val="000000"/>
              </w:rPr>
              <w:t>самозатухающего</w:t>
            </w:r>
            <w:proofErr w:type="spellEnd"/>
            <w:r w:rsidRPr="00A81382">
              <w:rPr>
                <w:color w:val="000000"/>
              </w:rPr>
              <w:t xml:space="preserve"> ПВХ (IP55) серии FL, диаметром 16 мм</w:t>
            </w:r>
            <w:r>
              <w:rPr>
                <w:color w:val="000000"/>
              </w:rPr>
              <w:t xml:space="preserve"> – </w:t>
            </w:r>
            <w:r w:rsidR="00B800C3">
              <w:rPr>
                <w:color w:val="000000"/>
              </w:rPr>
              <w:t>20</w:t>
            </w:r>
            <w:r>
              <w:rPr>
                <w:color w:val="000000"/>
              </w:rPr>
              <w:t xml:space="preserve"> м.; </w:t>
            </w:r>
            <w:r w:rsidRPr="00A81382">
              <w:rPr>
                <w:color w:val="000000"/>
              </w:rPr>
              <w:t>Кабель силовой с медными жилами с поливинилхлоридной изоляцией в поливинилхлоридной оболочке без защитного покрова ВВГ, напряжением 0,66 кВ, число жил – 3 и сечением 2,5 мм</w:t>
            </w:r>
            <w:proofErr w:type="gramStart"/>
            <w:r w:rsidRPr="00A81382">
              <w:rPr>
                <w:color w:val="000000"/>
              </w:rPr>
              <w:t>2</w:t>
            </w:r>
            <w:proofErr w:type="gramEnd"/>
            <w:r>
              <w:rPr>
                <w:color w:val="000000"/>
              </w:rPr>
              <w:t xml:space="preserve"> </w:t>
            </w:r>
            <w:r w:rsidR="00B800C3">
              <w:rPr>
                <w:color w:val="000000"/>
              </w:rPr>
              <w:t>-</w:t>
            </w:r>
            <w:r>
              <w:rPr>
                <w:color w:val="000000"/>
              </w:rPr>
              <w:t xml:space="preserve"> </w:t>
            </w:r>
            <w:r w:rsidR="00B800C3">
              <w:rPr>
                <w:color w:val="000000"/>
              </w:rPr>
              <w:t>20</w:t>
            </w:r>
            <w:r>
              <w:rPr>
                <w:color w:val="000000"/>
              </w:rPr>
              <w:t>,</w:t>
            </w:r>
            <w:r w:rsidR="00B800C3">
              <w:rPr>
                <w:color w:val="000000"/>
              </w:rPr>
              <w:t>6</w:t>
            </w:r>
            <w:r>
              <w:rPr>
                <w:color w:val="000000"/>
              </w:rPr>
              <w:t xml:space="preserve"> м.)</w:t>
            </w:r>
          </w:p>
        </w:tc>
        <w:tc>
          <w:tcPr>
            <w:tcW w:w="1806" w:type="dxa"/>
            <w:shd w:val="clear" w:color="auto" w:fill="auto"/>
          </w:tcPr>
          <w:p w:rsidR="004023B7" w:rsidRPr="005C3F50" w:rsidRDefault="004023B7" w:rsidP="00CB017D">
            <w:pPr>
              <w:jc w:val="center"/>
              <w:rPr>
                <w:color w:val="000000"/>
              </w:rPr>
            </w:pPr>
            <w:r>
              <w:rPr>
                <w:color w:val="000000"/>
              </w:rPr>
              <w:t>1м</w:t>
            </w:r>
          </w:p>
        </w:tc>
        <w:tc>
          <w:tcPr>
            <w:tcW w:w="1634" w:type="dxa"/>
            <w:shd w:val="clear" w:color="auto" w:fill="auto"/>
            <w:noWrap/>
            <w:hideMark/>
          </w:tcPr>
          <w:p w:rsidR="004023B7" w:rsidRPr="005C3F50" w:rsidRDefault="00B800C3" w:rsidP="00C40594">
            <w:pPr>
              <w:jc w:val="center"/>
              <w:rPr>
                <w:color w:val="000000"/>
              </w:rPr>
            </w:pPr>
            <w:r>
              <w:rPr>
                <w:color w:val="000000"/>
              </w:rPr>
              <w:t>20</w:t>
            </w:r>
          </w:p>
        </w:tc>
      </w:tr>
      <w:tr w:rsidR="00B800C3" w:rsidRPr="005C3F50" w:rsidTr="00CB017D">
        <w:trPr>
          <w:trHeight w:val="315"/>
        </w:trPr>
        <w:tc>
          <w:tcPr>
            <w:tcW w:w="9930" w:type="dxa"/>
            <w:gridSpan w:val="4"/>
            <w:shd w:val="clear" w:color="auto" w:fill="auto"/>
            <w:noWrap/>
            <w:hideMark/>
          </w:tcPr>
          <w:p w:rsidR="00B800C3" w:rsidRPr="005C3F50" w:rsidRDefault="00B94C8E" w:rsidP="00B94C8E">
            <w:pPr>
              <w:rPr>
                <w:color w:val="000000"/>
              </w:rPr>
            </w:pPr>
            <w:r>
              <w:rPr>
                <w:b/>
                <w:bCs/>
                <w:color w:val="000000"/>
              </w:rPr>
              <w:t>Раздел 8. Ремонт кабинета №11</w:t>
            </w:r>
          </w:p>
        </w:tc>
      </w:tr>
      <w:tr w:rsidR="00B94C8E" w:rsidRPr="005C3F50" w:rsidTr="00C40594">
        <w:trPr>
          <w:trHeight w:val="315"/>
        </w:trPr>
        <w:tc>
          <w:tcPr>
            <w:tcW w:w="960" w:type="dxa"/>
            <w:shd w:val="clear" w:color="auto" w:fill="auto"/>
            <w:noWrap/>
            <w:hideMark/>
          </w:tcPr>
          <w:p w:rsidR="00B94C8E" w:rsidRPr="005C3F50" w:rsidRDefault="00FC6603" w:rsidP="00C40594">
            <w:pPr>
              <w:rPr>
                <w:color w:val="000000"/>
              </w:rPr>
            </w:pPr>
            <w:r>
              <w:rPr>
                <w:color w:val="000000"/>
              </w:rPr>
              <w:t>126</w:t>
            </w:r>
          </w:p>
        </w:tc>
        <w:tc>
          <w:tcPr>
            <w:tcW w:w="5530" w:type="dxa"/>
            <w:shd w:val="clear" w:color="auto" w:fill="auto"/>
            <w:noWrap/>
            <w:vAlign w:val="bottom"/>
            <w:hideMark/>
          </w:tcPr>
          <w:p w:rsidR="00B94C8E" w:rsidRPr="005C3F50" w:rsidRDefault="00B94C8E" w:rsidP="00CB017D">
            <w:pPr>
              <w:rPr>
                <w:color w:val="000000"/>
              </w:rPr>
            </w:pPr>
            <w:r w:rsidRPr="006B7D81">
              <w:rPr>
                <w:color w:val="000000"/>
              </w:rPr>
              <w:t xml:space="preserve">Разборка покрытий полов из линолеума и </w:t>
            </w:r>
            <w:proofErr w:type="spellStart"/>
            <w:r w:rsidRPr="006B7D81">
              <w:rPr>
                <w:color w:val="000000"/>
              </w:rPr>
              <w:t>релина</w:t>
            </w:r>
            <w:proofErr w:type="spellEnd"/>
          </w:p>
        </w:tc>
        <w:tc>
          <w:tcPr>
            <w:tcW w:w="1806" w:type="dxa"/>
            <w:shd w:val="clear" w:color="auto" w:fill="auto"/>
          </w:tcPr>
          <w:p w:rsidR="00B94C8E" w:rsidRPr="005C3F50" w:rsidRDefault="00B94C8E" w:rsidP="00CB017D">
            <w:pPr>
              <w:jc w:val="center"/>
              <w:rPr>
                <w:color w:val="000000"/>
              </w:rPr>
            </w:pPr>
            <w:r>
              <w:rPr>
                <w:color w:val="000000"/>
              </w:rPr>
              <w:t>1м2</w:t>
            </w:r>
          </w:p>
        </w:tc>
        <w:tc>
          <w:tcPr>
            <w:tcW w:w="1634" w:type="dxa"/>
            <w:shd w:val="clear" w:color="auto" w:fill="auto"/>
            <w:noWrap/>
            <w:hideMark/>
          </w:tcPr>
          <w:p w:rsidR="00B94C8E" w:rsidRPr="005C3F50" w:rsidRDefault="00FC6603" w:rsidP="00C40594">
            <w:pPr>
              <w:jc w:val="center"/>
              <w:rPr>
                <w:color w:val="000000"/>
              </w:rPr>
            </w:pPr>
            <w:r>
              <w:rPr>
                <w:color w:val="000000"/>
              </w:rPr>
              <w:t>10,2</w:t>
            </w:r>
          </w:p>
        </w:tc>
      </w:tr>
      <w:tr w:rsidR="00B94C8E" w:rsidRPr="005C3F50" w:rsidTr="00C40594">
        <w:trPr>
          <w:trHeight w:val="315"/>
        </w:trPr>
        <w:tc>
          <w:tcPr>
            <w:tcW w:w="960" w:type="dxa"/>
            <w:shd w:val="clear" w:color="auto" w:fill="auto"/>
            <w:noWrap/>
            <w:hideMark/>
          </w:tcPr>
          <w:p w:rsidR="00B94C8E" w:rsidRPr="005C3F50" w:rsidRDefault="00FC6603" w:rsidP="00C40594">
            <w:pPr>
              <w:rPr>
                <w:color w:val="000000"/>
              </w:rPr>
            </w:pPr>
            <w:r>
              <w:rPr>
                <w:color w:val="000000"/>
              </w:rPr>
              <w:t>127</w:t>
            </w:r>
          </w:p>
        </w:tc>
        <w:tc>
          <w:tcPr>
            <w:tcW w:w="5530" w:type="dxa"/>
            <w:shd w:val="clear" w:color="auto" w:fill="auto"/>
            <w:noWrap/>
            <w:vAlign w:val="bottom"/>
            <w:hideMark/>
          </w:tcPr>
          <w:p w:rsidR="00B94C8E" w:rsidRPr="005C3F50" w:rsidRDefault="00B94C8E" w:rsidP="00CB017D">
            <w:pPr>
              <w:rPr>
                <w:color w:val="000000"/>
              </w:rPr>
            </w:pPr>
            <w:r w:rsidRPr="006B7D81">
              <w:rPr>
                <w:color w:val="000000"/>
              </w:rPr>
              <w:t>Разборка плинтусов деревянных и из пластмассовых материалов</w:t>
            </w:r>
          </w:p>
        </w:tc>
        <w:tc>
          <w:tcPr>
            <w:tcW w:w="1806" w:type="dxa"/>
            <w:shd w:val="clear" w:color="auto" w:fill="auto"/>
          </w:tcPr>
          <w:p w:rsidR="00B94C8E" w:rsidRPr="005C3F50" w:rsidRDefault="00B94C8E" w:rsidP="00CB017D">
            <w:pPr>
              <w:jc w:val="center"/>
              <w:rPr>
                <w:color w:val="000000"/>
              </w:rPr>
            </w:pPr>
            <w:r>
              <w:rPr>
                <w:color w:val="000000"/>
              </w:rPr>
              <w:t>1м</w:t>
            </w:r>
          </w:p>
        </w:tc>
        <w:tc>
          <w:tcPr>
            <w:tcW w:w="1634" w:type="dxa"/>
            <w:shd w:val="clear" w:color="auto" w:fill="auto"/>
            <w:noWrap/>
            <w:hideMark/>
          </w:tcPr>
          <w:p w:rsidR="00B94C8E" w:rsidRPr="005C3F50" w:rsidRDefault="00FC6603" w:rsidP="00C40594">
            <w:pPr>
              <w:jc w:val="center"/>
              <w:rPr>
                <w:color w:val="000000"/>
              </w:rPr>
            </w:pPr>
            <w:r>
              <w:rPr>
                <w:color w:val="000000"/>
              </w:rPr>
              <w:t>14</w:t>
            </w:r>
          </w:p>
        </w:tc>
      </w:tr>
      <w:tr w:rsidR="00B94C8E" w:rsidRPr="005C3F50" w:rsidTr="00C40594">
        <w:trPr>
          <w:trHeight w:val="315"/>
        </w:trPr>
        <w:tc>
          <w:tcPr>
            <w:tcW w:w="960" w:type="dxa"/>
            <w:shd w:val="clear" w:color="auto" w:fill="auto"/>
            <w:noWrap/>
            <w:hideMark/>
          </w:tcPr>
          <w:p w:rsidR="00B94C8E" w:rsidRPr="005C3F50" w:rsidRDefault="00FC6603" w:rsidP="00C40594">
            <w:pPr>
              <w:rPr>
                <w:color w:val="000000"/>
              </w:rPr>
            </w:pPr>
            <w:r>
              <w:rPr>
                <w:color w:val="000000"/>
              </w:rPr>
              <w:t>128</w:t>
            </w:r>
          </w:p>
        </w:tc>
        <w:tc>
          <w:tcPr>
            <w:tcW w:w="5530" w:type="dxa"/>
            <w:shd w:val="clear" w:color="auto" w:fill="auto"/>
            <w:noWrap/>
            <w:vAlign w:val="bottom"/>
            <w:hideMark/>
          </w:tcPr>
          <w:p w:rsidR="00B94C8E" w:rsidRPr="005C3F50" w:rsidRDefault="00B94C8E" w:rsidP="00E91AAA">
            <w:pPr>
              <w:rPr>
                <w:color w:val="000000"/>
              </w:rPr>
            </w:pPr>
            <w:proofErr w:type="gramStart"/>
            <w:r>
              <w:rPr>
                <w:color w:val="000000"/>
              </w:rPr>
              <w:t>У</w:t>
            </w:r>
            <w:r w:rsidRPr="006B7D81">
              <w:rPr>
                <w:color w:val="000000"/>
              </w:rPr>
              <w:t>стройство систем электрического отопления полов ("теплый пол") на основе нагревательного мата по готовому основанию</w:t>
            </w:r>
            <w:r>
              <w:rPr>
                <w:color w:val="000000"/>
              </w:rPr>
              <w:t xml:space="preserve"> (материал:</w:t>
            </w:r>
            <w:proofErr w:type="gramEnd"/>
            <w:r>
              <w:rPr>
                <w:color w:val="000000"/>
              </w:rPr>
              <w:t xml:space="preserve"> </w:t>
            </w:r>
            <w:r w:rsidRPr="00152551">
              <w:rPr>
                <w:color w:val="000000"/>
              </w:rPr>
              <w:t>Регулятор температуры</w:t>
            </w:r>
            <w:r w:rsidR="00D16F88">
              <w:t xml:space="preserve"> </w:t>
            </w:r>
            <w:proofErr w:type="spellStart"/>
            <w:r w:rsidR="00D16F88" w:rsidRPr="00D16F88">
              <w:rPr>
                <w:color w:val="000000"/>
              </w:rPr>
              <w:t>симисторный</w:t>
            </w:r>
            <w:proofErr w:type="spellEnd"/>
            <w:r w:rsidR="00D16F88" w:rsidRPr="00D16F88">
              <w:rPr>
                <w:color w:val="000000"/>
              </w:rPr>
              <w:t xml:space="preserve"> </w:t>
            </w:r>
            <w:proofErr w:type="spellStart"/>
            <w:r w:rsidR="00D16F88" w:rsidRPr="00D16F88">
              <w:rPr>
                <w:color w:val="000000"/>
              </w:rPr>
              <w:t>Pulser</w:t>
            </w:r>
            <w:proofErr w:type="spellEnd"/>
            <w:r w:rsidRPr="00152551">
              <w:rPr>
                <w:color w:val="000000"/>
              </w:rPr>
              <w:t>, настенный, максимальная нагрузка 3,6 кВт</w:t>
            </w:r>
            <w:r>
              <w:rPr>
                <w:color w:val="000000"/>
              </w:rPr>
              <w:t xml:space="preserve"> – 1 шт.; </w:t>
            </w:r>
            <w:proofErr w:type="spellStart"/>
            <w:r w:rsidRPr="00573C28">
              <w:rPr>
                <w:color w:val="000000"/>
              </w:rPr>
              <w:t>Разветвительная</w:t>
            </w:r>
            <w:proofErr w:type="spellEnd"/>
            <w:r w:rsidRPr="00573C28">
              <w:rPr>
                <w:color w:val="000000"/>
              </w:rPr>
              <w:t xml:space="preserve"> коробка У-196</w:t>
            </w:r>
            <w:r>
              <w:rPr>
                <w:color w:val="000000"/>
              </w:rPr>
              <w:t xml:space="preserve"> –1 шт.; </w:t>
            </w:r>
            <w:r w:rsidRPr="00152551">
              <w:rPr>
                <w:color w:val="000000"/>
              </w:rPr>
              <w:t xml:space="preserve">Мат нагревательный </w:t>
            </w:r>
            <w:proofErr w:type="spellStart"/>
            <w:r w:rsidRPr="00152551">
              <w:rPr>
                <w:color w:val="000000"/>
              </w:rPr>
              <w:t>Ceilhit</w:t>
            </w:r>
            <w:proofErr w:type="spellEnd"/>
            <w:r w:rsidRPr="00152551">
              <w:rPr>
                <w:color w:val="000000"/>
              </w:rPr>
              <w:t xml:space="preserve"> 22 PSVD/180-N50-1</w:t>
            </w:r>
            <w:r w:rsidR="00E91AAA">
              <w:rPr>
                <w:color w:val="000000"/>
              </w:rPr>
              <w:t>260</w:t>
            </w:r>
            <w:r w:rsidRPr="00152551">
              <w:rPr>
                <w:color w:val="000000"/>
              </w:rPr>
              <w:t xml:space="preserve">, площадь обогрева </w:t>
            </w:r>
            <w:r w:rsidR="007C6790">
              <w:rPr>
                <w:color w:val="000000"/>
              </w:rPr>
              <w:t>7</w:t>
            </w:r>
            <w:r w:rsidRPr="00152551">
              <w:rPr>
                <w:color w:val="000000"/>
              </w:rPr>
              <w:t>,</w:t>
            </w:r>
            <w:r w:rsidR="007C6790">
              <w:rPr>
                <w:color w:val="000000"/>
              </w:rPr>
              <w:t>1</w:t>
            </w:r>
            <w:r w:rsidRPr="00152551">
              <w:rPr>
                <w:color w:val="000000"/>
              </w:rPr>
              <w:t xml:space="preserve"> м</w:t>
            </w:r>
            <w:proofErr w:type="gramStart"/>
            <w:r w:rsidRPr="00152551">
              <w:rPr>
                <w:color w:val="000000"/>
              </w:rPr>
              <w:t>2</w:t>
            </w:r>
            <w:proofErr w:type="gramEnd"/>
            <w:r>
              <w:rPr>
                <w:color w:val="000000"/>
              </w:rPr>
              <w:t xml:space="preserve"> – 1 комплект)</w:t>
            </w:r>
          </w:p>
        </w:tc>
        <w:tc>
          <w:tcPr>
            <w:tcW w:w="1806" w:type="dxa"/>
            <w:shd w:val="clear" w:color="auto" w:fill="auto"/>
          </w:tcPr>
          <w:p w:rsidR="00B94C8E" w:rsidRDefault="00B94C8E" w:rsidP="00CB017D">
            <w:pPr>
              <w:jc w:val="center"/>
              <w:rPr>
                <w:color w:val="000000"/>
              </w:rPr>
            </w:pPr>
            <w:r>
              <w:rPr>
                <w:color w:val="000000"/>
              </w:rPr>
              <w:t xml:space="preserve">1м2 </w:t>
            </w:r>
          </w:p>
          <w:p w:rsidR="00B94C8E" w:rsidRPr="005C3F50" w:rsidRDefault="00B94C8E" w:rsidP="00CB017D">
            <w:pPr>
              <w:jc w:val="center"/>
              <w:rPr>
                <w:color w:val="000000"/>
              </w:rPr>
            </w:pPr>
          </w:p>
        </w:tc>
        <w:tc>
          <w:tcPr>
            <w:tcW w:w="1634" w:type="dxa"/>
            <w:shd w:val="clear" w:color="auto" w:fill="auto"/>
            <w:noWrap/>
            <w:hideMark/>
          </w:tcPr>
          <w:p w:rsidR="00B94C8E" w:rsidRPr="005C3F50" w:rsidRDefault="00FC6603" w:rsidP="00C40594">
            <w:pPr>
              <w:jc w:val="center"/>
              <w:rPr>
                <w:color w:val="000000"/>
              </w:rPr>
            </w:pPr>
            <w:r>
              <w:rPr>
                <w:color w:val="000000"/>
              </w:rPr>
              <w:t>7</w:t>
            </w:r>
          </w:p>
        </w:tc>
      </w:tr>
      <w:tr w:rsidR="00B94C8E" w:rsidRPr="005C3F50" w:rsidTr="00C40594">
        <w:trPr>
          <w:trHeight w:val="315"/>
        </w:trPr>
        <w:tc>
          <w:tcPr>
            <w:tcW w:w="960" w:type="dxa"/>
            <w:shd w:val="clear" w:color="auto" w:fill="auto"/>
            <w:noWrap/>
            <w:hideMark/>
          </w:tcPr>
          <w:p w:rsidR="00B94C8E" w:rsidRPr="005C3F50" w:rsidRDefault="007C6790" w:rsidP="00C40594">
            <w:pPr>
              <w:rPr>
                <w:color w:val="000000"/>
              </w:rPr>
            </w:pPr>
            <w:r>
              <w:rPr>
                <w:color w:val="000000"/>
              </w:rPr>
              <w:lastRenderedPageBreak/>
              <w:t>129</w:t>
            </w:r>
          </w:p>
        </w:tc>
        <w:tc>
          <w:tcPr>
            <w:tcW w:w="5530" w:type="dxa"/>
            <w:shd w:val="clear" w:color="auto" w:fill="auto"/>
            <w:noWrap/>
            <w:vAlign w:val="bottom"/>
            <w:hideMark/>
          </w:tcPr>
          <w:p w:rsidR="00B94C8E" w:rsidRPr="005C3F50" w:rsidRDefault="00B94C8E" w:rsidP="00CB017D">
            <w:pPr>
              <w:rPr>
                <w:color w:val="000000"/>
              </w:rPr>
            </w:pPr>
            <w:r w:rsidRPr="006D0077">
              <w:rPr>
                <w:color w:val="000000"/>
              </w:rPr>
              <w:t>Устройство стяжек из выравнивающей смеси типа «</w:t>
            </w:r>
            <w:proofErr w:type="spellStart"/>
            <w:r w:rsidRPr="006D0077">
              <w:rPr>
                <w:color w:val="000000"/>
              </w:rPr>
              <w:t>Ветонит</w:t>
            </w:r>
            <w:proofErr w:type="spellEnd"/>
            <w:r w:rsidRPr="006D0077">
              <w:rPr>
                <w:color w:val="000000"/>
              </w:rPr>
              <w:t xml:space="preserve">» 3000, </w:t>
            </w:r>
            <w:r>
              <w:rPr>
                <w:color w:val="000000"/>
              </w:rPr>
              <w:t xml:space="preserve">  до 4</w:t>
            </w:r>
            <w:r w:rsidRPr="006D0077">
              <w:rPr>
                <w:color w:val="000000"/>
              </w:rPr>
              <w:t xml:space="preserve"> мм</w:t>
            </w:r>
            <w:r>
              <w:rPr>
                <w:color w:val="000000"/>
              </w:rPr>
              <w:t xml:space="preserve"> </w:t>
            </w:r>
          </w:p>
        </w:tc>
        <w:tc>
          <w:tcPr>
            <w:tcW w:w="1806" w:type="dxa"/>
            <w:shd w:val="clear" w:color="auto" w:fill="auto"/>
          </w:tcPr>
          <w:p w:rsidR="00B94C8E" w:rsidRPr="005C3F50" w:rsidRDefault="00B94C8E" w:rsidP="00CB017D">
            <w:pPr>
              <w:jc w:val="center"/>
              <w:rPr>
                <w:color w:val="000000"/>
              </w:rPr>
            </w:pPr>
            <w:r>
              <w:rPr>
                <w:color w:val="000000"/>
              </w:rPr>
              <w:t>1м2</w:t>
            </w:r>
          </w:p>
        </w:tc>
        <w:tc>
          <w:tcPr>
            <w:tcW w:w="1634" w:type="dxa"/>
            <w:shd w:val="clear" w:color="auto" w:fill="auto"/>
            <w:noWrap/>
            <w:hideMark/>
          </w:tcPr>
          <w:p w:rsidR="00B94C8E" w:rsidRPr="005C3F50" w:rsidRDefault="007C6790" w:rsidP="00C40594">
            <w:pPr>
              <w:jc w:val="center"/>
              <w:rPr>
                <w:color w:val="000000"/>
              </w:rPr>
            </w:pPr>
            <w:r>
              <w:rPr>
                <w:color w:val="000000"/>
              </w:rPr>
              <w:t>10,2</w:t>
            </w:r>
          </w:p>
        </w:tc>
      </w:tr>
      <w:tr w:rsidR="00B94C8E" w:rsidRPr="005C3F50" w:rsidTr="00C40594">
        <w:trPr>
          <w:trHeight w:val="315"/>
        </w:trPr>
        <w:tc>
          <w:tcPr>
            <w:tcW w:w="960" w:type="dxa"/>
            <w:shd w:val="clear" w:color="auto" w:fill="auto"/>
            <w:noWrap/>
            <w:hideMark/>
          </w:tcPr>
          <w:p w:rsidR="00B94C8E" w:rsidRDefault="007C6790" w:rsidP="00C40594">
            <w:pPr>
              <w:rPr>
                <w:color w:val="000000"/>
              </w:rPr>
            </w:pPr>
            <w:r>
              <w:rPr>
                <w:color w:val="000000"/>
              </w:rPr>
              <w:t>130</w:t>
            </w:r>
          </w:p>
        </w:tc>
        <w:tc>
          <w:tcPr>
            <w:tcW w:w="5530" w:type="dxa"/>
            <w:shd w:val="clear" w:color="auto" w:fill="auto"/>
            <w:noWrap/>
            <w:vAlign w:val="bottom"/>
            <w:hideMark/>
          </w:tcPr>
          <w:p w:rsidR="00B94C8E" w:rsidRPr="005C3F50" w:rsidRDefault="00B94C8E" w:rsidP="00E91AAA">
            <w:pPr>
              <w:rPr>
                <w:color w:val="000000"/>
              </w:rPr>
            </w:pPr>
            <w:proofErr w:type="gramStart"/>
            <w:r w:rsidRPr="008A2D3C">
              <w:rPr>
                <w:color w:val="000000"/>
              </w:rPr>
              <w:t xml:space="preserve">Устройство покрытий из плит </w:t>
            </w:r>
            <w:proofErr w:type="spellStart"/>
            <w:r w:rsidRPr="008A2D3C">
              <w:rPr>
                <w:color w:val="000000"/>
              </w:rPr>
              <w:t>керамогранитных</w:t>
            </w:r>
            <w:proofErr w:type="spellEnd"/>
            <w:r w:rsidRPr="008A2D3C">
              <w:rPr>
                <w:color w:val="000000"/>
              </w:rPr>
              <w:t xml:space="preserve"> размером </w:t>
            </w:r>
            <w:r>
              <w:rPr>
                <w:color w:val="000000"/>
              </w:rPr>
              <w:t>3</w:t>
            </w:r>
            <w:r w:rsidRPr="008A2D3C">
              <w:rPr>
                <w:color w:val="000000"/>
              </w:rPr>
              <w:t xml:space="preserve">0 </w:t>
            </w:r>
            <w:proofErr w:type="spellStart"/>
            <w:r w:rsidRPr="008A2D3C">
              <w:rPr>
                <w:color w:val="000000"/>
              </w:rPr>
              <w:t>х</w:t>
            </w:r>
            <w:proofErr w:type="spellEnd"/>
            <w:r w:rsidRPr="008A2D3C">
              <w:rPr>
                <w:color w:val="000000"/>
              </w:rPr>
              <w:t xml:space="preserve"> 30 см</w:t>
            </w:r>
            <w:r>
              <w:rPr>
                <w:color w:val="000000"/>
              </w:rPr>
              <w:t xml:space="preserve"> (материал:</w:t>
            </w:r>
            <w:proofErr w:type="gramEnd"/>
            <w:r>
              <w:rPr>
                <w:color w:val="000000"/>
              </w:rPr>
              <w:t xml:space="preserve"> </w:t>
            </w:r>
            <w:r w:rsidRPr="004503B8">
              <w:rPr>
                <w:color w:val="000000"/>
              </w:rPr>
              <w:t>Грунтовка «</w:t>
            </w:r>
            <w:proofErr w:type="spellStart"/>
            <w:r w:rsidRPr="004503B8">
              <w:rPr>
                <w:color w:val="000000"/>
              </w:rPr>
              <w:t>Бетоконтакт</w:t>
            </w:r>
            <w:proofErr w:type="spellEnd"/>
            <w:r w:rsidRPr="004503B8">
              <w:rPr>
                <w:color w:val="000000"/>
              </w:rPr>
              <w:t>», КНАУФ</w:t>
            </w:r>
            <w:r>
              <w:rPr>
                <w:color w:val="000000"/>
              </w:rPr>
              <w:t xml:space="preserve"> – 3,</w:t>
            </w:r>
            <w:r w:rsidR="007C6790">
              <w:rPr>
                <w:color w:val="000000"/>
              </w:rPr>
              <w:t>12</w:t>
            </w:r>
            <w:r>
              <w:rPr>
                <w:color w:val="000000"/>
              </w:rPr>
              <w:t xml:space="preserve"> кг;  </w:t>
            </w:r>
            <w:r w:rsidRPr="004503B8">
              <w:rPr>
                <w:color w:val="000000"/>
              </w:rPr>
              <w:t>Гранит керамический, размером 300х300х8 мм</w:t>
            </w:r>
            <w:r>
              <w:rPr>
                <w:color w:val="000000"/>
              </w:rPr>
              <w:t xml:space="preserve"> – 1</w:t>
            </w:r>
            <w:r w:rsidR="007C6790">
              <w:rPr>
                <w:color w:val="000000"/>
              </w:rPr>
              <w:t>0</w:t>
            </w:r>
            <w:r>
              <w:rPr>
                <w:color w:val="000000"/>
              </w:rPr>
              <w:t>,</w:t>
            </w:r>
            <w:r w:rsidR="007C6790">
              <w:rPr>
                <w:color w:val="000000"/>
              </w:rPr>
              <w:t>404</w:t>
            </w:r>
            <w:r>
              <w:rPr>
                <w:color w:val="000000"/>
              </w:rPr>
              <w:t xml:space="preserve"> м</w:t>
            </w:r>
            <w:proofErr w:type="gramStart"/>
            <w:r>
              <w:rPr>
                <w:color w:val="000000"/>
              </w:rPr>
              <w:t>2</w:t>
            </w:r>
            <w:proofErr w:type="gramEnd"/>
            <w:r>
              <w:rPr>
                <w:color w:val="000000"/>
              </w:rPr>
              <w:t>)</w:t>
            </w:r>
          </w:p>
        </w:tc>
        <w:tc>
          <w:tcPr>
            <w:tcW w:w="1806" w:type="dxa"/>
            <w:shd w:val="clear" w:color="auto" w:fill="auto"/>
          </w:tcPr>
          <w:p w:rsidR="00B94C8E" w:rsidRPr="005C3F50" w:rsidRDefault="00B94C8E" w:rsidP="00CB017D">
            <w:pPr>
              <w:jc w:val="center"/>
              <w:rPr>
                <w:color w:val="000000"/>
              </w:rPr>
            </w:pPr>
            <w:r>
              <w:rPr>
                <w:color w:val="000000"/>
              </w:rPr>
              <w:t>1м2</w:t>
            </w:r>
          </w:p>
        </w:tc>
        <w:tc>
          <w:tcPr>
            <w:tcW w:w="1634" w:type="dxa"/>
            <w:shd w:val="clear" w:color="auto" w:fill="auto"/>
            <w:noWrap/>
            <w:hideMark/>
          </w:tcPr>
          <w:p w:rsidR="00B94C8E" w:rsidRPr="005C3F50" w:rsidRDefault="007C6790" w:rsidP="00C40594">
            <w:pPr>
              <w:jc w:val="center"/>
              <w:rPr>
                <w:color w:val="000000"/>
              </w:rPr>
            </w:pPr>
            <w:r>
              <w:rPr>
                <w:color w:val="000000"/>
              </w:rPr>
              <w:t>10,2</w:t>
            </w:r>
          </w:p>
        </w:tc>
      </w:tr>
      <w:tr w:rsidR="00B94C8E" w:rsidRPr="005C3F50" w:rsidTr="00C40594">
        <w:trPr>
          <w:trHeight w:val="315"/>
        </w:trPr>
        <w:tc>
          <w:tcPr>
            <w:tcW w:w="960" w:type="dxa"/>
            <w:shd w:val="clear" w:color="auto" w:fill="auto"/>
            <w:noWrap/>
            <w:hideMark/>
          </w:tcPr>
          <w:p w:rsidR="00B94C8E" w:rsidRPr="005C3F50" w:rsidRDefault="007C6790" w:rsidP="00C40594">
            <w:pPr>
              <w:rPr>
                <w:color w:val="000000"/>
              </w:rPr>
            </w:pPr>
            <w:r>
              <w:rPr>
                <w:color w:val="000000"/>
              </w:rPr>
              <w:t>131</w:t>
            </w:r>
          </w:p>
        </w:tc>
        <w:tc>
          <w:tcPr>
            <w:tcW w:w="5530" w:type="dxa"/>
            <w:shd w:val="clear" w:color="auto" w:fill="auto"/>
            <w:noWrap/>
            <w:vAlign w:val="bottom"/>
            <w:hideMark/>
          </w:tcPr>
          <w:p w:rsidR="00B94C8E" w:rsidRPr="005C3F50" w:rsidRDefault="00B94C8E" w:rsidP="00CB017D">
            <w:pPr>
              <w:rPr>
                <w:color w:val="000000"/>
              </w:rPr>
            </w:pPr>
            <w:r w:rsidRPr="00906B9C">
              <w:rPr>
                <w:color w:val="000000"/>
              </w:rPr>
              <w:t>Устройство плинтусов поливинилхлоридных на винтах самонарезающих</w:t>
            </w:r>
          </w:p>
        </w:tc>
        <w:tc>
          <w:tcPr>
            <w:tcW w:w="1806" w:type="dxa"/>
            <w:shd w:val="clear" w:color="auto" w:fill="auto"/>
          </w:tcPr>
          <w:p w:rsidR="00B94C8E" w:rsidRPr="005C3F50" w:rsidRDefault="00B94C8E" w:rsidP="00CB017D">
            <w:pPr>
              <w:jc w:val="center"/>
              <w:rPr>
                <w:color w:val="000000"/>
              </w:rPr>
            </w:pPr>
            <w:r>
              <w:rPr>
                <w:color w:val="000000"/>
              </w:rPr>
              <w:t>1м</w:t>
            </w:r>
          </w:p>
        </w:tc>
        <w:tc>
          <w:tcPr>
            <w:tcW w:w="1634" w:type="dxa"/>
            <w:shd w:val="clear" w:color="auto" w:fill="auto"/>
            <w:noWrap/>
            <w:hideMark/>
          </w:tcPr>
          <w:p w:rsidR="00B94C8E" w:rsidRPr="005C3F50" w:rsidRDefault="007C6790" w:rsidP="00C40594">
            <w:pPr>
              <w:jc w:val="center"/>
              <w:rPr>
                <w:color w:val="000000"/>
              </w:rPr>
            </w:pPr>
            <w:r>
              <w:rPr>
                <w:color w:val="000000"/>
              </w:rPr>
              <w:t>14</w:t>
            </w:r>
          </w:p>
        </w:tc>
      </w:tr>
      <w:tr w:rsidR="00B94C8E" w:rsidRPr="005C3F50" w:rsidTr="00C40594">
        <w:trPr>
          <w:trHeight w:val="315"/>
        </w:trPr>
        <w:tc>
          <w:tcPr>
            <w:tcW w:w="960" w:type="dxa"/>
            <w:shd w:val="clear" w:color="auto" w:fill="auto"/>
            <w:noWrap/>
            <w:hideMark/>
          </w:tcPr>
          <w:p w:rsidR="00B94C8E" w:rsidRPr="005C3F50" w:rsidRDefault="007C6790" w:rsidP="00C40594">
            <w:pPr>
              <w:rPr>
                <w:color w:val="000000"/>
              </w:rPr>
            </w:pPr>
            <w:r>
              <w:rPr>
                <w:color w:val="000000"/>
              </w:rPr>
              <w:t>132</w:t>
            </w:r>
          </w:p>
        </w:tc>
        <w:tc>
          <w:tcPr>
            <w:tcW w:w="5530" w:type="dxa"/>
            <w:shd w:val="clear" w:color="auto" w:fill="auto"/>
            <w:noWrap/>
            <w:vAlign w:val="bottom"/>
            <w:hideMark/>
          </w:tcPr>
          <w:p w:rsidR="00B94C8E" w:rsidRPr="005C3F50" w:rsidRDefault="00B94C8E" w:rsidP="00CB017D">
            <w:pPr>
              <w:rPr>
                <w:color w:val="000000"/>
              </w:rPr>
            </w:pPr>
            <w:r w:rsidRPr="00C526DE">
              <w:rPr>
                <w:color w:val="000000"/>
              </w:rPr>
              <w:t>Облицовка стен по системе «КНАУФ» по одинарному металлическому каркасу из потолочного профиля гипсокартонными листами (С 623) одним слоем</w:t>
            </w:r>
          </w:p>
        </w:tc>
        <w:tc>
          <w:tcPr>
            <w:tcW w:w="1806" w:type="dxa"/>
            <w:shd w:val="clear" w:color="auto" w:fill="auto"/>
          </w:tcPr>
          <w:p w:rsidR="00B94C8E" w:rsidRPr="005C3F50" w:rsidRDefault="00B94C8E" w:rsidP="00CB017D">
            <w:pPr>
              <w:jc w:val="center"/>
              <w:rPr>
                <w:color w:val="000000"/>
              </w:rPr>
            </w:pPr>
            <w:r>
              <w:rPr>
                <w:color w:val="000000"/>
              </w:rPr>
              <w:t>1м2 (за вычетом проемов)</w:t>
            </w:r>
          </w:p>
        </w:tc>
        <w:tc>
          <w:tcPr>
            <w:tcW w:w="1634" w:type="dxa"/>
            <w:shd w:val="clear" w:color="auto" w:fill="auto"/>
            <w:noWrap/>
            <w:hideMark/>
          </w:tcPr>
          <w:p w:rsidR="00B94C8E" w:rsidRPr="005C3F50" w:rsidRDefault="007C6790" w:rsidP="00C40594">
            <w:pPr>
              <w:jc w:val="center"/>
              <w:rPr>
                <w:color w:val="000000"/>
              </w:rPr>
            </w:pPr>
            <w:r>
              <w:rPr>
                <w:color w:val="000000"/>
              </w:rPr>
              <w:t>1,5</w:t>
            </w:r>
          </w:p>
        </w:tc>
      </w:tr>
      <w:tr w:rsidR="00B94C8E" w:rsidRPr="005C3F50" w:rsidTr="00C40594">
        <w:trPr>
          <w:trHeight w:val="315"/>
        </w:trPr>
        <w:tc>
          <w:tcPr>
            <w:tcW w:w="960" w:type="dxa"/>
            <w:shd w:val="clear" w:color="auto" w:fill="auto"/>
            <w:noWrap/>
            <w:hideMark/>
          </w:tcPr>
          <w:p w:rsidR="00B94C8E" w:rsidRPr="005C3F50" w:rsidRDefault="007C6790" w:rsidP="00C40594">
            <w:pPr>
              <w:rPr>
                <w:color w:val="000000"/>
              </w:rPr>
            </w:pPr>
            <w:r>
              <w:rPr>
                <w:color w:val="000000"/>
              </w:rPr>
              <w:t>133</w:t>
            </w:r>
          </w:p>
        </w:tc>
        <w:tc>
          <w:tcPr>
            <w:tcW w:w="5530" w:type="dxa"/>
            <w:shd w:val="clear" w:color="auto" w:fill="auto"/>
            <w:noWrap/>
            <w:vAlign w:val="bottom"/>
            <w:hideMark/>
          </w:tcPr>
          <w:p w:rsidR="00B94C8E" w:rsidRPr="005C3F50" w:rsidRDefault="00B94C8E" w:rsidP="00CB017D">
            <w:pPr>
              <w:rPr>
                <w:color w:val="000000"/>
              </w:rPr>
            </w:pPr>
            <w:r w:rsidRPr="00EB33DE">
              <w:rPr>
                <w:color w:val="000000"/>
              </w:rPr>
              <w:t>Снятие обоев простых и улучшенных</w:t>
            </w:r>
          </w:p>
        </w:tc>
        <w:tc>
          <w:tcPr>
            <w:tcW w:w="1806" w:type="dxa"/>
            <w:shd w:val="clear" w:color="auto" w:fill="auto"/>
          </w:tcPr>
          <w:p w:rsidR="00B94C8E" w:rsidRPr="005C3F50" w:rsidRDefault="00B94C8E" w:rsidP="00CB017D">
            <w:pPr>
              <w:jc w:val="center"/>
              <w:rPr>
                <w:color w:val="000000"/>
              </w:rPr>
            </w:pPr>
            <w:r>
              <w:rPr>
                <w:color w:val="000000"/>
              </w:rPr>
              <w:t>1м2</w:t>
            </w:r>
          </w:p>
        </w:tc>
        <w:tc>
          <w:tcPr>
            <w:tcW w:w="1634" w:type="dxa"/>
            <w:shd w:val="clear" w:color="auto" w:fill="auto"/>
            <w:noWrap/>
            <w:hideMark/>
          </w:tcPr>
          <w:p w:rsidR="00B94C8E" w:rsidRPr="005C3F50" w:rsidRDefault="007C6790" w:rsidP="00C40594">
            <w:pPr>
              <w:jc w:val="center"/>
              <w:rPr>
                <w:color w:val="000000"/>
              </w:rPr>
            </w:pPr>
            <w:r>
              <w:rPr>
                <w:color w:val="000000"/>
              </w:rPr>
              <w:t>26,5</w:t>
            </w:r>
          </w:p>
        </w:tc>
      </w:tr>
      <w:tr w:rsidR="00B94C8E" w:rsidRPr="005C3F50" w:rsidTr="00C40594">
        <w:trPr>
          <w:trHeight w:val="315"/>
        </w:trPr>
        <w:tc>
          <w:tcPr>
            <w:tcW w:w="960" w:type="dxa"/>
            <w:shd w:val="clear" w:color="auto" w:fill="auto"/>
            <w:noWrap/>
            <w:hideMark/>
          </w:tcPr>
          <w:p w:rsidR="00B94C8E" w:rsidRPr="005C3F50" w:rsidRDefault="007C6790" w:rsidP="00C40594">
            <w:pPr>
              <w:rPr>
                <w:color w:val="000000"/>
              </w:rPr>
            </w:pPr>
            <w:r>
              <w:rPr>
                <w:color w:val="000000"/>
              </w:rPr>
              <w:t>134</w:t>
            </w:r>
          </w:p>
        </w:tc>
        <w:tc>
          <w:tcPr>
            <w:tcW w:w="5530" w:type="dxa"/>
            <w:shd w:val="clear" w:color="auto" w:fill="auto"/>
            <w:noWrap/>
            <w:vAlign w:val="bottom"/>
            <w:hideMark/>
          </w:tcPr>
          <w:p w:rsidR="00B94C8E" w:rsidRPr="005C3F50" w:rsidRDefault="00B94C8E" w:rsidP="00CB017D">
            <w:pPr>
              <w:rPr>
                <w:color w:val="000000"/>
              </w:rPr>
            </w:pPr>
            <w:proofErr w:type="spellStart"/>
            <w:r w:rsidRPr="00EB33DE">
              <w:rPr>
                <w:color w:val="000000"/>
              </w:rPr>
              <w:t>Огрунтовка</w:t>
            </w:r>
            <w:proofErr w:type="spellEnd"/>
            <w:r w:rsidRPr="00EB33DE">
              <w:rPr>
                <w:color w:val="000000"/>
              </w:rPr>
              <w:t xml:space="preserve"> бетонных и оштукатуренных поверхностей </w:t>
            </w:r>
            <w:proofErr w:type="spellStart"/>
            <w:r w:rsidRPr="00EB33DE">
              <w:rPr>
                <w:color w:val="000000"/>
              </w:rPr>
              <w:t>органосиликатной</w:t>
            </w:r>
            <w:proofErr w:type="spellEnd"/>
            <w:r w:rsidRPr="00EB33DE">
              <w:rPr>
                <w:color w:val="000000"/>
              </w:rPr>
              <w:t xml:space="preserve"> композицией ОС-12-01, первый слой</w:t>
            </w:r>
          </w:p>
        </w:tc>
        <w:tc>
          <w:tcPr>
            <w:tcW w:w="1806" w:type="dxa"/>
            <w:shd w:val="clear" w:color="auto" w:fill="auto"/>
          </w:tcPr>
          <w:p w:rsidR="00B94C8E" w:rsidRPr="005C3F50" w:rsidRDefault="00B94C8E" w:rsidP="00CB017D">
            <w:pPr>
              <w:jc w:val="center"/>
              <w:rPr>
                <w:color w:val="000000"/>
              </w:rPr>
            </w:pPr>
            <w:r>
              <w:rPr>
                <w:color w:val="000000"/>
              </w:rPr>
              <w:t>1м2</w:t>
            </w:r>
          </w:p>
        </w:tc>
        <w:tc>
          <w:tcPr>
            <w:tcW w:w="1634" w:type="dxa"/>
            <w:shd w:val="clear" w:color="auto" w:fill="auto"/>
            <w:noWrap/>
            <w:hideMark/>
          </w:tcPr>
          <w:p w:rsidR="00B94C8E" w:rsidRPr="005C3F50" w:rsidRDefault="007C6790" w:rsidP="00C40594">
            <w:pPr>
              <w:jc w:val="center"/>
              <w:rPr>
                <w:color w:val="000000"/>
              </w:rPr>
            </w:pPr>
            <w:r>
              <w:rPr>
                <w:color w:val="000000"/>
              </w:rPr>
              <w:t>26,5</w:t>
            </w:r>
          </w:p>
        </w:tc>
      </w:tr>
      <w:tr w:rsidR="00B94C8E" w:rsidRPr="005C3F50" w:rsidTr="00C40594">
        <w:trPr>
          <w:trHeight w:val="315"/>
        </w:trPr>
        <w:tc>
          <w:tcPr>
            <w:tcW w:w="960" w:type="dxa"/>
            <w:shd w:val="clear" w:color="auto" w:fill="auto"/>
            <w:noWrap/>
            <w:hideMark/>
          </w:tcPr>
          <w:p w:rsidR="00B94C8E" w:rsidRPr="005C3F50" w:rsidRDefault="007C6790" w:rsidP="00C40594">
            <w:pPr>
              <w:rPr>
                <w:color w:val="000000"/>
              </w:rPr>
            </w:pPr>
            <w:r>
              <w:rPr>
                <w:color w:val="000000"/>
              </w:rPr>
              <w:t>135</w:t>
            </w:r>
          </w:p>
        </w:tc>
        <w:tc>
          <w:tcPr>
            <w:tcW w:w="5530" w:type="dxa"/>
            <w:shd w:val="clear" w:color="auto" w:fill="auto"/>
            <w:noWrap/>
            <w:vAlign w:val="bottom"/>
            <w:hideMark/>
          </w:tcPr>
          <w:p w:rsidR="00B94C8E" w:rsidRPr="005C3F50" w:rsidRDefault="00B94C8E" w:rsidP="00CB017D">
            <w:pPr>
              <w:rPr>
                <w:color w:val="000000"/>
              </w:rPr>
            </w:pPr>
            <w:r w:rsidRPr="00D77375">
              <w:rPr>
                <w:color w:val="000000"/>
              </w:rPr>
              <w:t>Оклейка обоями стен по монолитной штукатурке и бетону тиснеными и плотными</w:t>
            </w:r>
          </w:p>
        </w:tc>
        <w:tc>
          <w:tcPr>
            <w:tcW w:w="1806" w:type="dxa"/>
            <w:shd w:val="clear" w:color="auto" w:fill="auto"/>
          </w:tcPr>
          <w:p w:rsidR="00B94C8E" w:rsidRPr="005C3F50" w:rsidRDefault="00B94C8E" w:rsidP="00CB017D">
            <w:pPr>
              <w:jc w:val="center"/>
              <w:rPr>
                <w:color w:val="000000"/>
              </w:rPr>
            </w:pPr>
            <w:r>
              <w:rPr>
                <w:color w:val="000000"/>
              </w:rPr>
              <w:t>1м2</w:t>
            </w:r>
          </w:p>
        </w:tc>
        <w:tc>
          <w:tcPr>
            <w:tcW w:w="1634" w:type="dxa"/>
            <w:shd w:val="clear" w:color="auto" w:fill="auto"/>
            <w:noWrap/>
            <w:hideMark/>
          </w:tcPr>
          <w:p w:rsidR="00B94C8E" w:rsidRPr="005C3F50" w:rsidRDefault="007C6790" w:rsidP="00C40594">
            <w:pPr>
              <w:jc w:val="center"/>
              <w:rPr>
                <w:color w:val="000000"/>
              </w:rPr>
            </w:pPr>
            <w:r>
              <w:rPr>
                <w:color w:val="000000"/>
              </w:rPr>
              <w:t>26,5</w:t>
            </w:r>
          </w:p>
        </w:tc>
      </w:tr>
      <w:tr w:rsidR="00B94C8E" w:rsidRPr="005C3F50" w:rsidTr="00C40594">
        <w:trPr>
          <w:trHeight w:val="315"/>
        </w:trPr>
        <w:tc>
          <w:tcPr>
            <w:tcW w:w="960" w:type="dxa"/>
            <w:shd w:val="clear" w:color="auto" w:fill="auto"/>
            <w:noWrap/>
            <w:hideMark/>
          </w:tcPr>
          <w:p w:rsidR="00B94C8E" w:rsidRPr="005C3F50" w:rsidRDefault="007C6790" w:rsidP="00C40594">
            <w:pPr>
              <w:rPr>
                <w:color w:val="000000"/>
              </w:rPr>
            </w:pPr>
            <w:r>
              <w:rPr>
                <w:color w:val="000000"/>
              </w:rPr>
              <w:t>136</w:t>
            </w:r>
          </w:p>
        </w:tc>
        <w:tc>
          <w:tcPr>
            <w:tcW w:w="5530" w:type="dxa"/>
            <w:shd w:val="clear" w:color="auto" w:fill="auto"/>
            <w:noWrap/>
            <w:vAlign w:val="bottom"/>
            <w:hideMark/>
          </w:tcPr>
          <w:p w:rsidR="00B94C8E" w:rsidRPr="005C3F50" w:rsidRDefault="00B94C8E" w:rsidP="00CB017D">
            <w:pPr>
              <w:rPr>
                <w:color w:val="000000"/>
              </w:rPr>
            </w:pPr>
            <w:r>
              <w:rPr>
                <w:color w:val="000000"/>
              </w:rPr>
              <w:t>О</w:t>
            </w:r>
            <w:r w:rsidRPr="00D77375">
              <w:rPr>
                <w:color w:val="000000"/>
              </w:rPr>
              <w:t>крашивание водоэмульсионными составами поверхностей стен, ранее окрашенных водоэмульсионной краской с расчисткой старой краски более 35% (за радиаторами отопления)</w:t>
            </w:r>
          </w:p>
        </w:tc>
        <w:tc>
          <w:tcPr>
            <w:tcW w:w="1806" w:type="dxa"/>
            <w:shd w:val="clear" w:color="auto" w:fill="auto"/>
          </w:tcPr>
          <w:p w:rsidR="00B94C8E" w:rsidRPr="005C3F50" w:rsidRDefault="00B94C8E" w:rsidP="00CB017D">
            <w:pPr>
              <w:jc w:val="center"/>
              <w:rPr>
                <w:color w:val="000000"/>
              </w:rPr>
            </w:pPr>
            <w:r>
              <w:rPr>
                <w:color w:val="000000"/>
              </w:rPr>
              <w:t>1м2</w:t>
            </w:r>
          </w:p>
        </w:tc>
        <w:tc>
          <w:tcPr>
            <w:tcW w:w="1634" w:type="dxa"/>
            <w:shd w:val="clear" w:color="auto" w:fill="auto"/>
            <w:noWrap/>
            <w:hideMark/>
          </w:tcPr>
          <w:p w:rsidR="00B94C8E" w:rsidRPr="005C3F50" w:rsidRDefault="007C6790" w:rsidP="00C40594">
            <w:pPr>
              <w:jc w:val="center"/>
              <w:rPr>
                <w:color w:val="000000"/>
              </w:rPr>
            </w:pPr>
            <w:r>
              <w:rPr>
                <w:color w:val="000000"/>
              </w:rPr>
              <w:t>1,9</w:t>
            </w:r>
          </w:p>
        </w:tc>
      </w:tr>
      <w:tr w:rsidR="00B94C8E" w:rsidRPr="005C3F50" w:rsidTr="00C40594">
        <w:trPr>
          <w:trHeight w:val="315"/>
        </w:trPr>
        <w:tc>
          <w:tcPr>
            <w:tcW w:w="960" w:type="dxa"/>
            <w:shd w:val="clear" w:color="auto" w:fill="auto"/>
            <w:noWrap/>
            <w:hideMark/>
          </w:tcPr>
          <w:p w:rsidR="00B94C8E" w:rsidRPr="005C3F50" w:rsidRDefault="00235FEF" w:rsidP="00C40594">
            <w:pPr>
              <w:rPr>
                <w:color w:val="000000"/>
              </w:rPr>
            </w:pPr>
            <w:r>
              <w:rPr>
                <w:color w:val="000000"/>
              </w:rPr>
              <w:t>137</w:t>
            </w:r>
          </w:p>
        </w:tc>
        <w:tc>
          <w:tcPr>
            <w:tcW w:w="5530" w:type="dxa"/>
            <w:shd w:val="clear" w:color="auto" w:fill="auto"/>
            <w:noWrap/>
            <w:vAlign w:val="bottom"/>
            <w:hideMark/>
          </w:tcPr>
          <w:p w:rsidR="00B94C8E" w:rsidRPr="005C3F50" w:rsidRDefault="00B94C8E" w:rsidP="00CB017D">
            <w:pPr>
              <w:rPr>
                <w:color w:val="000000"/>
              </w:rPr>
            </w:pPr>
            <w:r w:rsidRPr="00D77375">
              <w:rPr>
                <w:color w:val="000000"/>
              </w:rPr>
              <w:t>Снятие подоконных досок деревянных в каменных зданиях</w:t>
            </w:r>
          </w:p>
        </w:tc>
        <w:tc>
          <w:tcPr>
            <w:tcW w:w="1806" w:type="dxa"/>
            <w:shd w:val="clear" w:color="auto" w:fill="auto"/>
          </w:tcPr>
          <w:p w:rsidR="00B94C8E" w:rsidRPr="005C3F50" w:rsidRDefault="00B94C8E" w:rsidP="00CB017D">
            <w:pPr>
              <w:jc w:val="center"/>
              <w:rPr>
                <w:color w:val="000000"/>
              </w:rPr>
            </w:pPr>
            <w:r>
              <w:rPr>
                <w:color w:val="000000"/>
              </w:rPr>
              <w:t>1м2</w:t>
            </w:r>
          </w:p>
        </w:tc>
        <w:tc>
          <w:tcPr>
            <w:tcW w:w="1634" w:type="dxa"/>
            <w:shd w:val="clear" w:color="auto" w:fill="auto"/>
            <w:noWrap/>
            <w:hideMark/>
          </w:tcPr>
          <w:p w:rsidR="00B94C8E" w:rsidRPr="005C3F50" w:rsidRDefault="00235FEF" w:rsidP="00C40594">
            <w:pPr>
              <w:jc w:val="center"/>
              <w:rPr>
                <w:color w:val="000000"/>
              </w:rPr>
            </w:pPr>
            <w:r>
              <w:rPr>
                <w:color w:val="000000"/>
              </w:rPr>
              <w:t>1</w:t>
            </w:r>
          </w:p>
        </w:tc>
      </w:tr>
      <w:tr w:rsidR="00B94C8E" w:rsidRPr="005C3F50" w:rsidTr="00C40594">
        <w:trPr>
          <w:trHeight w:val="315"/>
        </w:trPr>
        <w:tc>
          <w:tcPr>
            <w:tcW w:w="960" w:type="dxa"/>
            <w:shd w:val="clear" w:color="auto" w:fill="auto"/>
            <w:noWrap/>
            <w:hideMark/>
          </w:tcPr>
          <w:p w:rsidR="00B94C8E" w:rsidRPr="005C3F50" w:rsidRDefault="00235FEF" w:rsidP="00C40594">
            <w:pPr>
              <w:rPr>
                <w:color w:val="000000"/>
              </w:rPr>
            </w:pPr>
            <w:r>
              <w:rPr>
                <w:color w:val="000000"/>
              </w:rPr>
              <w:t>138</w:t>
            </w:r>
          </w:p>
        </w:tc>
        <w:tc>
          <w:tcPr>
            <w:tcW w:w="5530" w:type="dxa"/>
            <w:shd w:val="clear" w:color="auto" w:fill="auto"/>
            <w:noWrap/>
            <w:vAlign w:val="bottom"/>
            <w:hideMark/>
          </w:tcPr>
          <w:p w:rsidR="00B94C8E" w:rsidRPr="005C3F50" w:rsidRDefault="00B94C8E" w:rsidP="00CB017D">
            <w:pPr>
              <w:rPr>
                <w:color w:val="000000"/>
              </w:rPr>
            </w:pPr>
            <w:r w:rsidRPr="00D77375">
              <w:rPr>
                <w:color w:val="000000"/>
              </w:rPr>
              <w:t>Установка подоконных досок из ПВХ в каменных стенах  (на прежнее место монтажа)</w:t>
            </w:r>
          </w:p>
        </w:tc>
        <w:tc>
          <w:tcPr>
            <w:tcW w:w="1806" w:type="dxa"/>
            <w:shd w:val="clear" w:color="auto" w:fill="auto"/>
          </w:tcPr>
          <w:p w:rsidR="00B94C8E" w:rsidRPr="005C3F50" w:rsidRDefault="00B94C8E" w:rsidP="00CB017D">
            <w:pPr>
              <w:jc w:val="center"/>
              <w:rPr>
                <w:color w:val="000000"/>
              </w:rPr>
            </w:pPr>
            <w:r>
              <w:rPr>
                <w:color w:val="000000"/>
              </w:rPr>
              <w:t>1 п.</w:t>
            </w:r>
            <w:proofErr w:type="gramStart"/>
            <w:r>
              <w:rPr>
                <w:color w:val="000000"/>
              </w:rPr>
              <w:t>м</w:t>
            </w:r>
            <w:proofErr w:type="gramEnd"/>
            <w:r>
              <w:rPr>
                <w:color w:val="000000"/>
              </w:rPr>
              <w:t>.</w:t>
            </w:r>
          </w:p>
        </w:tc>
        <w:tc>
          <w:tcPr>
            <w:tcW w:w="1634" w:type="dxa"/>
            <w:shd w:val="clear" w:color="auto" w:fill="auto"/>
            <w:noWrap/>
            <w:hideMark/>
          </w:tcPr>
          <w:p w:rsidR="00B94C8E" w:rsidRPr="005C3F50" w:rsidRDefault="00235FEF" w:rsidP="00C40594">
            <w:pPr>
              <w:jc w:val="center"/>
              <w:rPr>
                <w:color w:val="000000"/>
              </w:rPr>
            </w:pPr>
            <w:r>
              <w:rPr>
                <w:color w:val="000000"/>
              </w:rPr>
              <w:t>1,96</w:t>
            </w:r>
          </w:p>
        </w:tc>
      </w:tr>
      <w:tr w:rsidR="00B94C8E" w:rsidRPr="005C3F50" w:rsidTr="00C40594">
        <w:trPr>
          <w:trHeight w:val="315"/>
        </w:trPr>
        <w:tc>
          <w:tcPr>
            <w:tcW w:w="960" w:type="dxa"/>
            <w:shd w:val="clear" w:color="auto" w:fill="auto"/>
            <w:noWrap/>
            <w:hideMark/>
          </w:tcPr>
          <w:p w:rsidR="00B94C8E" w:rsidRPr="005C3F50" w:rsidRDefault="00235FEF" w:rsidP="00C40594">
            <w:pPr>
              <w:rPr>
                <w:color w:val="000000"/>
              </w:rPr>
            </w:pPr>
            <w:r>
              <w:rPr>
                <w:color w:val="000000"/>
              </w:rPr>
              <w:t>139</w:t>
            </w:r>
          </w:p>
        </w:tc>
        <w:tc>
          <w:tcPr>
            <w:tcW w:w="5530" w:type="dxa"/>
            <w:shd w:val="clear" w:color="auto" w:fill="auto"/>
            <w:noWrap/>
            <w:vAlign w:val="bottom"/>
            <w:hideMark/>
          </w:tcPr>
          <w:p w:rsidR="00B94C8E" w:rsidRPr="005C3F50" w:rsidRDefault="00B94C8E" w:rsidP="00CB017D">
            <w:pPr>
              <w:rPr>
                <w:color w:val="000000"/>
              </w:rPr>
            </w:pPr>
            <w:r w:rsidRPr="00D77375">
              <w:rPr>
                <w:color w:val="000000"/>
              </w:rPr>
              <w:t>Разборка облицовки стен гипсокартонными листами на клее (откосов)</w:t>
            </w:r>
          </w:p>
        </w:tc>
        <w:tc>
          <w:tcPr>
            <w:tcW w:w="1806" w:type="dxa"/>
            <w:shd w:val="clear" w:color="auto" w:fill="auto"/>
          </w:tcPr>
          <w:p w:rsidR="00B94C8E" w:rsidRPr="005C3F50" w:rsidRDefault="00B94C8E" w:rsidP="00CB017D">
            <w:pPr>
              <w:jc w:val="center"/>
              <w:rPr>
                <w:color w:val="000000"/>
              </w:rPr>
            </w:pPr>
            <w:r>
              <w:rPr>
                <w:color w:val="000000"/>
              </w:rPr>
              <w:t>1м2</w:t>
            </w:r>
          </w:p>
        </w:tc>
        <w:tc>
          <w:tcPr>
            <w:tcW w:w="1634" w:type="dxa"/>
            <w:shd w:val="clear" w:color="auto" w:fill="auto"/>
            <w:noWrap/>
            <w:hideMark/>
          </w:tcPr>
          <w:p w:rsidR="00B94C8E" w:rsidRPr="005C3F50" w:rsidRDefault="00235FEF" w:rsidP="00C40594">
            <w:pPr>
              <w:jc w:val="center"/>
              <w:rPr>
                <w:color w:val="000000"/>
              </w:rPr>
            </w:pPr>
            <w:r>
              <w:rPr>
                <w:color w:val="000000"/>
              </w:rPr>
              <w:t>2</w:t>
            </w:r>
          </w:p>
        </w:tc>
      </w:tr>
      <w:tr w:rsidR="00B94C8E" w:rsidRPr="005C3F50" w:rsidTr="00C40594">
        <w:trPr>
          <w:trHeight w:val="315"/>
        </w:trPr>
        <w:tc>
          <w:tcPr>
            <w:tcW w:w="960" w:type="dxa"/>
            <w:shd w:val="clear" w:color="auto" w:fill="auto"/>
            <w:noWrap/>
            <w:hideMark/>
          </w:tcPr>
          <w:p w:rsidR="00B94C8E" w:rsidRPr="005C3F50" w:rsidRDefault="00235FEF" w:rsidP="00C40594">
            <w:pPr>
              <w:rPr>
                <w:color w:val="000000"/>
              </w:rPr>
            </w:pPr>
            <w:r>
              <w:rPr>
                <w:color w:val="000000"/>
              </w:rPr>
              <w:t>140</w:t>
            </w:r>
          </w:p>
        </w:tc>
        <w:tc>
          <w:tcPr>
            <w:tcW w:w="5530" w:type="dxa"/>
            <w:shd w:val="clear" w:color="auto" w:fill="auto"/>
            <w:noWrap/>
            <w:vAlign w:val="bottom"/>
            <w:hideMark/>
          </w:tcPr>
          <w:p w:rsidR="00B94C8E" w:rsidRPr="005C3F50" w:rsidRDefault="00B94C8E" w:rsidP="00CB017D">
            <w:pPr>
              <w:rPr>
                <w:color w:val="000000"/>
              </w:rPr>
            </w:pPr>
            <w:proofErr w:type="gramStart"/>
            <w:r w:rsidRPr="00D77375">
              <w:rPr>
                <w:color w:val="000000"/>
              </w:rPr>
              <w:t>Изоляция изделиями из волокнистых и зернистых материалов с креплением на клее и дюбелями холодных поверхностей внутренних откосов</w:t>
            </w:r>
            <w:r>
              <w:rPr>
                <w:color w:val="000000"/>
              </w:rPr>
              <w:t xml:space="preserve"> (материал:</w:t>
            </w:r>
            <w:proofErr w:type="gramEnd"/>
            <w:r>
              <w:rPr>
                <w:color w:val="000000"/>
              </w:rPr>
              <w:t xml:space="preserve"> </w:t>
            </w:r>
            <w:r w:rsidRPr="00EB11E6">
              <w:rPr>
                <w:color w:val="000000"/>
              </w:rPr>
              <w:t xml:space="preserve">Плиты теплоизоляционные </w:t>
            </w:r>
            <w:proofErr w:type="spellStart"/>
            <w:r w:rsidRPr="00EB11E6">
              <w:rPr>
                <w:color w:val="000000"/>
              </w:rPr>
              <w:t>минераловатные</w:t>
            </w:r>
            <w:proofErr w:type="spellEnd"/>
            <w:r w:rsidRPr="00EB11E6">
              <w:rPr>
                <w:color w:val="000000"/>
              </w:rPr>
              <w:t xml:space="preserve"> РОКЛАЙТ (ТУ 5762-049-17925162-2006)</w:t>
            </w:r>
            <w:r>
              <w:rPr>
                <w:color w:val="000000"/>
              </w:rPr>
              <w:t xml:space="preserve"> – 0,1м3; </w:t>
            </w:r>
            <w:r w:rsidRPr="00EB11E6">
              <w:rPr>
                <w:color w:val="000000"/>
              </w:rPr>
              <w:t>Дюбель рамный распорный с винтом размером 10,0х152 мм</w:t>
            </w:r>
            <w:r>
              <w:rPr>
                <w:color w:val="000000"/>
              </w:rPr>
              <w:t xml:space="preserve"> – 28 шт.;  </w:t>
            </w:r>
            <w:r w:rsidRPr="00EB11E6">
              <w:rPr>
                <w:color w:val="000000"/>
              </w:rPr>
              <w:t>Пена монтажная противопожарная полиуретановая NULLIFIRE (0,88 л)</w:t>
            </w:r>
            <w:r>
              <w:rPr>
                <w:color w:val="000000"/>
              </w:rPr>
              <w:t xml:space="preserve"> – 1 шт.)</w:t>
            </w:r>
          </w:p>
        </w:tc>
        <w:tc>
          <w:tcPr>
            <w:tcW w:w="1806" w:type="dxa"/>
            <w:shd w:val="clear" w:color="auto" w:fill="auto"/>
          </w:tcPr>
          <w:p w:rsidR="00B94C8E" w:rsidRPr="005C3F50" w:rsidRDefault="00B94C8E" w:rsidP="00CB017D">
            <w:pPr>
              <w:jc w:val="center"/>
              <w:rPr>
                <w:color w:val="000000"/>
              </w:rPr>
            </w:pPr>
            <w:r>
              <w:rPr>
                <w:color w:val="000000"/>
              </w:rPr>
              <w:t>1м2</w:t>
            </w:r>
          </w:p>
        </w:tc>
        <w:tc>
          <w:tcPr>
            <w:tcW w:w="1634" w:type="dxa"/>
            <w:shd w:val="clear" w:color="auto" w:fill="auto"/>
            <w:noWrap/>
            <w:hideMark/>
          </w:tcPr>
          <w:p w:rsidR="00B94C8E" w:rsidRPr="005C3F50" w:rsidRDefault="00235FEF" w:rsidP="00C40594">
            <w:pPr>
              <w:jc w:val="center"/>
              <w:rPr>
                <w:color w:val="000000"/>
              </w:rPr>
            </w:pPr>
            <w:r>
              <w:rPr>
                <w:color w:val="000000"/>
              </w:rPr>
              <w:t>2</w:t>
            </w:r>
          </w:p>
        </w:tc>
      </w:tr>
      <w:tr w:rsidR="00B94C8E" w:rsidRPr="005C3F50" w:rsidTr="00C40594">
        <w:trPr>
          <w:trHeight w:val="315"/>
        </w:trPr>
        <w:tc>
          <w:tcPr>
            <w:tcW w:w="960" w:type="dxa"/>
            <w:shd w:val="clear" w:color="auto" w:fill="auto"/>
            <w:noWrap/>
            <w:hideMark/>
          </w:tcPr>
          <w:p w:rsidR="00B94C8E" w:rsidRPr="005C3F50" w:rsidRDefault="00235FEF" w:rsidP="00C40594">
            <w:pPr>
              <w:rPr>
                <w:color w:val="000000"/>
              </w:rPr>
            </w:pPr>
            <w:r>
              <w:rPr>
                <w:color w:val="000000"/>
              </w:rPr>
              <w:t>141</w:t>
            </w:r>
          </w:p>
        </w:tc>
        <w:tc>
          <w:tcPr>
            <w:tcW w:w="5530" w:type="dxa"/>
            <w:shd w:val="clear" w:color="auto" w:fill="auto"/>
            <w:noWrap/>
            <w:vAlign w:val="bottom"/>
            <w:hideMark/>
          </w:tcPr>
          <w:p w:rsidR="00B94C8E" w:rsidRPr="005C3F50" w:rsidRDefault="00B94C8E" w:rsidP="00CB017D">
            <w:pPr>
              <w:rPr>
                <w:color w:val="000000"/>
              </w:rPr>
            </w:pPr>
            <w:proofErr w:type="gramStart"/>
            <w:r w:rsidRPr="000F1285">
              <w:rPr>
                <w:color w:val="000000"/>
              </w:rPr>
              <w:t>Облицовка стен декоративными панелями на клее</w:t>
            </w:r>
            <w:r>
              <w:rPr>
                <w:color w:val="000000"/>
              </w:rPr>
              <w:t xml:space="preserve"> (материал:</w:t>
            </w:r>
            <w:proofErr w:type="gramEnd"/>
            <w:r>
              <w:rPr>
                <w:color w:val="000000"/>
              </w:rPr>
              <w:t xml:space="preserve"> </w:t>
            </w:r>
            <w:r w:rsidRPr="000F1285">
              <w:rPr>
                <w:color w:val="000000"/>
              </w:rPr>
              <w:t>Панели пластиковые для откосов "</w:t>
            </w:r>
            <w:proofErr w:type="spellStart"/>
            <w:r w:rsidRPr="000F1285">
              <w:rPr>
                <w:color w:val="000000"/>
              </w:rPr>
              <w:t>Реас</w:t>
            </w:r>
            <w:proofErr w:type="spellEnd"/>
            <w:r w:rsidRPr="000F1285">
              <w:rPr>
                <w:color w:val="000000"/>
              </w:rPr>
              <w:t xml:space="preserve"> Пласт" шириной 0,4 м, длиной 6,0 м, белые матовые, ламинированные</w:t>
            </w:r>
            <w:r>
              <w:rPr>
                <w:color w:val="000000"/>
              </w:rPr>
              <w:t xml:space="preserve"> – 2,06 м</w:t>
            </w:r>
            <w:proofErr w:type="gramStart"/>
            <w:r>
              <w:rPr>
                <w:color w:val="000000"/>
              </w:rPr>
              <w:t>2</w:t>
            </w:r>
            <w:proofErr w:type="gramEnd"/>
            <w:r>
              <w:rPr>
                <w:color w:val="000000"/>
              </w:rPr>
              <w:t>)</w:t>
            </w:r>
          </w:p>
        </w:tc>
        <w:tc>
          <w:tcPr>
            <w:tcW w:w="1806" w:type="dxa"/>
            <w:shd w:val="clear" w:color="auto" w:fill="auto"/>
          </w:tcPr>
          <w:p w:rsidR="00B94C8E" w:rsidRPr="005C3F50" w:rsidRDefault="00B94C8E" w:rsidP="00CB017D">
            <w:pPr>
              <w:jc w:val="center"/>
              <w:rPr>
                <w:color w:val="000000"/>
              </w:rPr>
            </w:pPr>
            <w:r>
              <w:rPr>
                <w:color w:val="000000"/>
              </w:rPr>
              <w:t>1м2</w:t>
            </w:r>
          </w:p>
        </w:tc>
        <w:tc>
          <w:tcPr>
            <w:tcW w:w="1634" w:type="dxa"/>
            <w:shd w:val="clear" w:color="auto" w:fill="auto"/>
            <w:noWrap/>
            <w:hideMark/>
          </w:tcPr>
          <w:p w:rsidR="00B94C8E" w:rsidRPr="005C3F50" w:rsidRDefault="00235FEF" w:rsidP="00C40594">
            <w:pPr>
              <w:jc w:val="center"/>
              <w:rPr>
                <w:color w:val="000000"/>
              </w:rPr>
            </w:pPr>
            <w:r>
              <w:rPr>
                <w:color w:val="000000"/>
              </w:rPr>
              <w:t>2</w:t>
            </w:r>
          </w:p>
        </w:tc>
      </w:tr>
      <w:tr w:rsidR="00B94C8E" w:rsidRPr="005C3F50" w:rsidTr="00C40594">
        <w:trPr>
          <w:trHeight w:val="315"/>
        </w:trPr>
        <w:tc>
          <w:tcPr>
            <w:tcW w:w="960" w:type="dxa"/>
            <w:shd w:val="clear" w:color="auto" w:fill="auto"/>
            <w:noWrap/>
            <w:hideMark/>
          </w:tcPr>
          <w:p w:rsidR="00B94C8E" w:rsidRPr="005C3F50" w:rsidRDefault="00235FEF" w:rsidP="00C40594">
            <w:pPr>
              <w:rPr>
                <w:color w:val="000000"/>
              </w:rPr>
            </w:pPr>
            <w:r>
              <w:rPr>
                <w:color w:val="000000"/>
              </w:rPr>
              <w:t>142</w:t>
            </w:r>
          </w:p>
        </w:tc>
        <w:tc>
          <w:tcPr>
            <w:tcW w:w="5530" w:type="dxa"/>
            <w:shd w:val="clear" w:color="auto" w:fill="auto"/>
            <w:noWrap/>
            <w:vAlign w:val="bottom"/>
            <w:hideMark/>
          </w:tcPr>
          <w:p w:rsidR="00B94C8E" w:rsidRPr="005C3F50" w:rsidRDefault="00B94C8E" w:rsidP="00CB017D">
            <w:pPr>
              <w:rPr>
                <w:color w:val="000000"/>
              </w:rPr>
            </w:pPr>
            <w:r w:rsidRPr="00FF3228">
              <w:rPr>
                <w:color w:val="000000"/>
              </w:rPr>
              <w:t>Демонтаж подвесных потолков типа &lt;</w:t>
            </w:r>
            <w:proofErr w:type="spellStart"/>
            <w:r w:rsidRPr="00FF3228">
              <w:rPr>
                <w:color w:val="000000"/>
              </w:rPr>
              <w:t>Армстронг</w:t>
            </w:r>
            <w:proofErr w:type="spellEnd"/>
            <w:r w:rsidRPr="00FF3228">
              <w:rPr>
                <w:color w:val="000000"/>
              </w:rPr>
              <w:t>&gt; по каркасу из оцинкованного профиля</w:t>
            </w:r>
          </w:p>
        </w:tc>
        <w:tc>
          <w:tcPr>
            <w:tcW w:w="1806" w:type="dxa"/>
            <w:shd w:val="clear" w:color="auto" w:fill="auto"/>
          </w:tcPr>
          <w:p w:rsidR="00B94C8E" w:rsidRPr="005C3F50" w:rsidRDefault="00B94C8E" w:rsidP="00CB017D">
            <w:pPr>
              <w:jc w:val="center"/>
              <w:rPr>
                <w:color w:val="000000"/>
              </w:rPr>
            </w:pPr>
            <w:r>
              <w:rPr>
                <w:color w:val="000000"/>
              </w:rPr>
              <w:t>1м2</w:t>
            </w:r>
          </w:p>
        </w:tc>
        <w:tc>
          <w:tcPr>
            <w:tcW w:w="1634" w:type="dxa"/>
            <w:shd w:val="clear" w:color="auto" w:fill="auto"/>
            <w:noWrap/>
            <w:hideMark/>
          </w:tcPr>
          <w:p w:rsidR="00B94C8E" w:rsidRPr="005C3F50" w:rsidRDefault="00235FEF" w:rsidP="00C40594">
            <w:pPr>
              <w:jc w:val="center"/>
              <w:rPr>
                <w:color w:val="000000"/>
              </w:rPr>
            </w:pPr>
            <w:r>
              <w:rPr>
                <w:color w:val="000000"/>
              </w:rPr>
              <w:t>8,7</w:t>
            </w:r>
          </w:p>
        </w:tc>
      </w:tr>
      <w:tr w:rsidR="00B94C8E" w:rsidRPr="005C3F50" w:rsidTr="00C40594">
        <w:trPr>
          <w:trHeight w:val="315"/>
        </w:trPr>
        <w:tc>
          <w:tcPr>
            <w:tcW w:w="960" w:type="dxa"/>
            <w:shd w:val="clear" w:color="auto" w:fill="auto"/>
            <w:noWrap/>
            <w:hideMark/>
          </w:tcPr>
          <w:p w:rsidR="00B94C8E" w:rsidRPr="005C3F50" w:rsidRDefault="00235FEF" w:rsidP="00C40594">
            <w:pPr>
              <w:rPr>
                <w:color w:val="000000"/>
              </w:rPr>
            </w:pPr>
            <w:r>
              <w:rPr>
                <w:color w:val="000000"/>
              </w:rPr>
              <w:t>143</w:t>
            </w:r>
          </w:p>
        </w:tc>
        <w:tc>
          <w:tcPr>
            <w:tcW w:w="5530" w:type="dxa"/>
            <w:shd w:val="clear" w:color="auto" w:fill="auto"/>
            <w:noWrap/>
            <w:vAlign w:val="bottom"/>
            <w:hideMark/>
          </w:tcPr>
          <w:p w:rsidR="00B94C8E" w:rsidRPr="005C3F50" w:rsidRDefault="00B94C8E" w:rsidP="00CB017D">
            <w:pPr>
              <w:rPr>
                <w:color w:val="000000"/>
              </w:rPr>
            </w:pPr>
            <w:r w:rsidRPr="00FF3228">
              <w:rPr>
                <w:color w:val="000000"/>
              </w:rPr>
              <w:t>Устройство подвесных потолков типа &lt;</w:t>
            </w:r>
            <w:proofErr w:type="spellStart"/>
            <w:r w:rsidRPr="00FF3228">
              <w:rPr>
                <w:color w:val="000000"/>
              </w:rPr>
              <w:t>Армстронг</w:t>
            </w:r>
            <w:proofErr w:type="spellEnd"/>
            <w:r w:rsidRPr="00FF3228">
              <w:rPr>
                <w:color w:val="000000"/>
              </w:rPr>
              <w:t>&gt; по каркасу из оцинкованного профиля</w:t>
            </w:r>
          </w:p>
        </w:tc>
        <w:tc>
          <w:tcPr>
            <w:tcW w:w="1806" w:type="dxa"/>
            <w:shd w:val="clear" w:color="auto" w:fill="auto"/>
          </w:tcPr>
          <w:p w:rsidR="00B94C8E" w:rsidRPr="005C3F50" w:rsidRDefault="00B94C8E" w:rsidP="00CB017D">
            <w:pPr>
              <w:jc w:val="center"/>
              <w:rPr>
                <w:color w:val="000000"/>
              </w:rPr>
            </w:pPr>
            <w:r>
              <w:rPr>
                <w:color w:val="000000"/>
              </w:rPr>
              <w:t>1м2</w:t>
            </w:r>
          </w:p>
        </w:tc>
        <w:tc>
          <w:tcPr>
            <w:tcW w:w="1634" w:type="dxa"/>
            <w:shd w:val="clear" w:color="auto" w:fill="auto"/>
            <w:noWrap/>
            <w:hideMark/>
          </w:tcPr>
          <w:p w:rsidR="00B94C8E" w:rsidRPr="005C3F50" w:rsidRDefault="00235FEF" w:rsidP="00C40594">
            <w:pPr>
              <w:jc w:val="center"/>
              <w:rPr>
                <w:color w:val="000000"/>
              </w:rPr>
            </w:pPr>
            <w:r>
              <w:rPr>
                <w:color w:val="000000"/>
              </w:rPr>
              <w:t>8,7</w:t>
            </w:r>
          </w:p>
        </w:tc>
      </w:tr>
      <w:tr w:rsidR="00B94C8E" w:rsidRPr="005C3F50" w:rsidTr="00C40594">
        <w:trPr>
          <w:trHeight w:val="315"/>
        </w:trPr>
        <w:tc>
          <w:tcPr>
            <w:tcW w:w="960" w:type="dxa"/>
            <w:shd w:val="clear" w:color="auto" w:fill="auto"/>
            <w:noWrap/>
            <w:hideMark/>
          </w:tcPr>
          <w:p w:rsidR="00B94C8E" w:rsidRPr="005C3F50" w:rsidRDefault="00235FEF" w:rsidP="00C40594">
            <w:pPr>
              <w:rPr>
                <w:color w:val="000000"/>
              </w:rPr>
            </w:pPr>
            <w:r>
              <w:rPr>
                <w:color w:val="000000"/>
              </w:rPr>
              <w:t>144</w:t>
            </w:r>
          </w:p>
        </w:tc>
        <w:tc>
          <w:tcPr>
            <w:tcW w:w="5530" w:type="dxa"/>
            <w:shd w:val="clear" w:color="auto" w:fill="auto"/>
            <w:noWrap/>
            <w:vAlign w:val="bottom"/>
            <w:hideMark/>
          </w:tcPr>
          <w:p w:rsidR="00B94C8E" w:rsidRPr="005C3F50" w:rsidRDefault="00B94C8E" w:rsidP="00CB017D">
            <w:pPr>
              <w:rPr>
                <w:color w:val="000000"/>
              </w:rPr>
            </w:pPr>
            <w:r w:rsidRPr="00FF3228">
              <w:rPr>
                <w:color w:val="000000"/>
              </w:rPr>
              <w:t>Разборка деревянных заполнений проемов дверных и воротных</w:t>
            </w:r>
          </w:p>
        </w:tc>
        <w:tc>
          <w:tcPr>
            <w:tcW w:w="1806" w:type="dxa"/>
            <w:shd w:val="clear" w:color="auto" w:fill="auto"/>
          </w:tcPr>
          <w:p w:rsidR="00B94C8E" w:rsidRPr="005C3F50" w:rsidRDefault="00B94C8E" w:rsidP="00CB017D">
            <w:pPr>
              <w:jc w:val="center"/>
              <w:rPr>
                <w:color w:val="000000"/>
              </w:rPr>
            </w:pPr>
            <w:r>
              <w:rPr>
                <w:color w:val="000000"/>
              </w:rPr>
              <w:t>1м2</w:t>
            </w:r>
          </w:p>
        </w:tc>
        <w:tc>
          <w:tcPr>
            <w:tcW w:w="1634" w:type="dxa"/>
            <w:shd w:val="clear" w:color="auto" w:fill="auto"/>
            <w:noWrap/>
            <w:hideMark/>
          </w:tcPr>
          <w:p w:rsidR="00B94C8E" w:rsidRPr="005C3F50" w:rsidRDefault="00235FEF" w:rsidP="00C40594">
            <w:pPr>
              <w:jc w:val="center"/>
              <w:rPr>
                <w:color w:val="000000"/>
              </w:rPr>
            </w:pPr>
            <w:r>
              <w:rPr>
                <w:color w:val="000000"/>
              </w:rPr>
              <w:t>1,6</w:t>
            </w:r>
          </w:p>
        </w:tc>
      </w:tr>
      <w:tr w:rsidR="00B94C8E" w:rsidRPr="005C3F50" w:rsidTr="00C40594">
        <w:trPr>
          <w:trHeight w:val="315"/>
        </w:trPr>
        <w:tc>
          <w:tcPr>
            <w:tcW w:w="960" w:type="dxa"/>
            <w:shd w:val="clear" w:color="auto" w:fill="auto"/>
            <w:noWrap/>
            <w:hideMark/>
          </w:tcPr>
          <w:p w:rsidR="00B94C8E" w:rsidRPr="005C3F50" w:rsidRDefault="00235FEF" w:rsidP="00C40594">
            <w:pPr>
              <w:rPr>
                <w:color w:val="000000"/>
              </w:rPr>
            </w:pPr>
            <w:r>
              <w:rPr>
                <w:color w:val="000000"/>
              </w:rPr>
              <w:t>145</w:t>
            </w:r>
          </w:p>
        </w:tc>
        <w:tc>
          <w:tcPr>
            <w:tcW w:w="5530" w:type="dxa"/>
            <w:shd w:val="clear" w:color="auto" w:fill="auto"/>
            <w:noWrap/>
            <w:vAlign w:val="bottom"/>
            <w:hideMark/>
          </w:tcPr>
          <w:p w:rsidR="00B94C8E" w:rsidRPr="005C3F50" w:rsidRDefault="00B94C8E" w:rsidP="00CB017D">
            <w:pPr>
              <w:rPr>
                <w:color w:val="000000"/>
              </w:rPr>
            </w:pPr>
            <w:r w:rsidRPr="00FF3228">
              <w:rPr>
                <w:color w:val="000000"/>
              </w:rPr>
              <w:t xml:space="preserve">Установка блоков в наружных и внутренних </w:t>
            </w:r>
            <w:r w:rsidRPr="00FF3228">
              <w:rPr>
                <w:color w:val="000000"/>
              </w:rPr>
              <w:lastRenderedPageBreak/>
              <w:t>дверных проемах в каменных стенах, площадь проема до 3 м</w:t>
            </w:r>
            <w:proofErr w:type="gramStart"/>
            <w:r w:rsidRPr="00FF3228">
              <w:rPr>
                <w:color w:val="000000"/>
              </w:rPr>
              <w:t>2</w:t>
            </w:r>
            <w:proofErr w:type="gramEnd"/>
            <w:r>
              <w:rPr>
                <w:color w:val="000000"/>
              </w:rPr>
              <w:t xml:space="preserve"> (материал: </w:t>
            </w:r>
            <w:r w:rsidRPr="00FF3228">
              <w:rPr>
                <w:color w:val="000000"/>
              </w:rPr>
              <w:t xml:space="preserve">Блоки дверные внутренние </w:t>
            </w:r>
            <w:proofErr w:type="spellStart"/>
            <w:r w:rsidRPr="00FF3228">
              <w:rPr>
                <w:color w:val="000000"/>
              </w:rPr>
              <w:t>однопольные</w:t>
            </w:r>
            <w:proofErr w:type="spellEnd"/>
            <w:r w:rsidRPr="00FF3228">
              <w:rPr>
                <w:color w:val="000000"/>
              </w:rPr>
              <w:t xml:space="preserve"> глухие, фанерованные шпоном дуба</w:t>
            </w:r>
            <w:r>
              <w:rPr>
                <w:color w:val="000000"/>
              </w:rPr>
              <w:t xml:space="preserve"> – 1,6 м</w:t>
            </w:r>
            <w:proofErr w:type="gramStart"/>
            <w:r>
              <w:rPr>
                <w:color w:val="000000"/>
              </w:rPr>
              <w:t>2</w:t>
            </w:r>
            <w:proofErr w:type="gramEnd"/>
            <w:r>
              <w:rPr>
                <w:color w:val="000000"/>
              </w:rPr>
              <w:t xml:space="preserve">; </w:t>
            </w:r>
            <w:r w:rsidRPr="00FF3228">
              <w:rPr>
                <w:color w:val="000000"/>
              </w:rPr>
              <w:t xml:space="preserve">Скобяные изделия для блоков входных дверей в помещение </w:t>
            </w:r>
            <w:proofErr w:type="spellStart"/>
            <w:r w:rsidRPr="00FF3228">
              <w:rPr>
                <w:color w:val="000000"/>
              </w:rPr>
              <w:t>однопольных</w:t>
            </w:r>
            <w:proofErr w:type="spellEnd"/>
            <w:r>
              <w:rPr>
                <w:color w:val="000000"/>
              </w:rPr>
              <w:t xml:space="preserve"> – 1 </w:t>
            </w:r>
            <w:proofErr w:type="spellStart"/>
            <w:r>
              <w:rPr>
                <w:color w:val="000000"/>
              </w:rPr>
              <w:t>коплект</w:t>
            </w:r>
            <w:proofErr w:type="spellEnd"/>
            <w:r>
              <w:rPr>
                <w:color w:val="000000"/>
              </w:rPr>
              <w:t xml:space="preserve">; </w:t>
            </w:r>
            <w:r w:rsidRPr="00FF3228">
              <w:rPr>
                <w:color w:val="000000"/>
              </w:rPr>
              <w:t>Наличники из древесины типа Н-1, размером 13х74 мм</w:t>
            </w:r>
            <w:r>
              <w:rPr>
                <w:color w:val="000000"/>
              </w:rPr>
              <w:t xml:space="preserve"> – 4,8 м)</w:t>
            </w:r>
          </w:p>
        </w:tc>
        <w:tc>
          <w:tcPr>
            <w:tcW w:w="1806" w:type="dxa"/>
            <w:shd w:val="clear" w:color="auto" w:fill="auto"/>
          </w:tcPr>
          <w:p w:rsidR="00B94C8E" w:rsidRPr="005C3F50" w:rsidRDefault="00B94C8E" w:rsidP="00CB017D">
            <w:pPr>
              <w:jc w:val="center"/>
              <w:rPr>
                <w:color w:val="000000"/>
              </w:rPr>
            </w:pPr>
            <w:r>
              <w:rPr>
                <w:color w:val="000000"/>
              </w:rPr>
              <w:lastRenderedPageBreak/>
              <w:t>1 м</w:t>
            </w:r>
            <w:proofErr w:type="gramStart"/>
            <w:r>
              <w:rPr>
                <w:color w:val="000000"/>
              </w:rPr>
              <w:t>2</w:t>
            </w:r>
            <w:proofErr w:type="gramEnd"/>
          </w:p>
        </w:tc>
        <w:tc>
          <w:tcPr>
            <w:tcW w:w="1634" w:type="dxa"/>
            <w:shd w:val="clear" w:color="auto" w:fill="auto"/>
            <w:noWrap/>
            <w:hideMark/>
          </w:tcPr>
          <w:p w:rsidR="00B94C8E" w:rsidRPr="005C3F50" w:rsidRDefault="00235FEF" w:rsidP="00C40594">
            <w:pPr>
              <w:jc w:val="center"/>
              <w:rPr>
                <w:color w:val="000000"/>
              </w:rPr>
            </w:pPr>
            <w:r>
              <w:rPr>
                <w:color w:val="000000"/>
              </w:rPr>
              <w:t>1,6</w:t>
            </w:r>
          </w:p>
        </w:tc>
      </w:tr>
      <w:tr w:rsidR="00B94C8E" w:rsidRPr="005C3F50" w:rsidTr="00C40594">
        <w:trPr>
          <w:trHeight w:val="315"/>
        </w:trPr>
        <w:tc>
          <w:tcPr>
            <w:tcW w:w="960" w:type="dxa"/>
            <w:shd w:val="clear" w:color="auto" w:fill="auto"/>
            <w:noWrap/>
            <w:hideMark/>
          </w:tcPr>
          <w:p w:rsidR="00B94C8E" w:rsidRPr="005C3F50" w:rsidRDefault="00235FEF" w:rsidP="00C40594">
            <w:pPr>
              <w:rPr>
                <w:color w:val="000000"/>
              </w:rPr>
            </w:pPr>
            <w:r>
              <w:rPr>
                <w:color w:val="000000"/>
              </w:rPr>
              <w:lastRenderedPageBreak/>
              <w:t>146</w:t>
            </w:r>
          </w:p>
        </w:tc>
        <w:tc>
          <w:tcPr>
            <w:tcW w:w="5530" w:type="dxa"/>
            <w:shd w:val="clear" w:color="auto" w:fill="auto"/>
            <w:noWrap/>
            <w:vAlign w:val="bottom"/>
            <w:hideMark/>
          </w:tcPr>
          <w:p w:rsidR="00B94C8E" w:rsidRPr="005C3F50" w:rsidRDefault="00B94C8E" w:rsidP="00CB017D">
            <w:pPr>
              <w:rPr>
                <w:color w:val="000000"/>
              </w:rPr>
            </w:pPr>
            <w:r w:rsidRPr="001E5F2F">
              <w:rPr>
                <w:color w:val="000000"/>
              </w:rPr>
              <w:t>Демонтаж выключателей, розеток</w:t>
            </w:r>
          </w:p>
        </w:tc>
        <w:tc>
          <w:tcPr>
            <w:tcW w:w="1806" w:type="dxa"/>
            <w:shd w:val="clear" w:color="auto" w:fill="auto"/>
          </w:tcPr>
          <w:p w:rsidR="00B94C8E" w:rsidRPr="005C3F50" w:rsidRDefault="00B94C8E" w:rsidP="00CB017D">
            <w:pPr>
              <w:jc w:val="center"/>
              <w:rPr>
                <w:color w:val="000000"/>
              </w:rPr>
            </w:pPr>
            <w:r>
              <w:rPr>
                <w:color w:val="000000"/>
              </w:rPr>
              <w:t>1 шт.</w:t>
            </w:r>
          </w:p>
        </w:tc>
        <w:tc>
          <w:tcPr>
            <w:tcW w:w="1634" w:type="dxa"/>
            <w:shd w:val="clear" w:color="auto" w:fill="auto"/>
            <w:noWrap/>
            <w:hideMark/>
          </w:tcPr>
          <w:p w:rsidR="00B94C8E" w:rsidRPr="005C3F50" w:rsidRDefault="00235FEF" w:rsidP="00C40594">
            <w:pPr>
              <w:jc w:val="center"/>
              <w:rPr>
                <w:color w:val="000000"/>
              </w:rPr>
            </w:pPr>
            <w:r>
              <w:rPr>
                <w:color w:val="000000"/>
              </w:rPr>
              <w:t>6</w:t>
            </w:r>
          </w:p>
        </w:tc>
      </w:tr>
      <w:tr w:rsidR="00B94C8E" w:rsidRPr="005C3F50" w:rsidTr="00C40594">
        <w:trPr>
          <w:trHeight w:val="315"/>
        </w:trPr>
        <w:tc>
          <w:tcPr>
            <w:tcW w:w="960" w:type="dxa"/>
            <w:shd w:val="clear" w:color="auto" w:fill="auto"/>
            <w:noWrap/>
            <w:hideMark/>
          </w:tcPr>
          <w:p w:rsidR="00B94C8E" w:rsidRPr="005C3F50" w:rsidRDefault="00235FEF" w:rsidP="00C40594">
            <w:pPr>
              <w:rPr>
                <w:color w:val="000000"/>
              </w:rPr>
            </w:pPr>
            <w:r>
              <w:rPr>
                <w:color w:val="000000"/>
              </w:rPr>
              <w:t>147</w:t>
            </w:r>
          </w:p>
        </w:tc>
        <w:tc>
          <w:tcPr>
            <w:tcW w:w="5530" w:type="dxa"/>
            <w:shd w:val="clear" w:color="auto" w:fill="auto"/>
            <w:noWrap/>
            <w:vAlign w:val="bottom"/>
            <w:hideMark/>
          </w:tcPr>
          <w:p w:rsidR="00B94C8E" w:rsidRPr="005C3F50" w:rsidRDefault="00B94C8E" w:rsidP="00CB017D">
            <w:pPr>
              <w:rPr>
                <w:color w:val="000000"/>
              </w:rPr>
            </w:pPr>
            <w:proofErr w:type="gramStart"/>
            <w:r w:rsidRPr="001E5F2F">
              <w:rPr>
                <w:color w:val="000000"/>
              </w:rPr>
              <w:t>Выключатель одноклавишный утопленного типа при скрытой проводке</w:t>
            </w:r>
            <w:r>
              <w:rPr>
                <w:color w:val="000000"/>
              </w:rPr>
              <w:t xml:space="preserve"> (материал:</w:t>
            </w:r>
            <w:proofErr w:type="gramEnd"/>
            <w:r>
              <w:rPr>
                <w:color w:val="000000"/>
              </w:rPr>
              <w:t xml:space="preserve"> </w:t>
            </w:r>
            <w:r w:rsidRPr="001E5F2F">
              <w:rPr>
                <w:color w:val="000000"/>
              </w:rPr>
              <w:t>Выключатель одноклавишный для скрытой проводки</w:t>
            </w:r>
            <w:r>
              <w:rPr>
                <w:color w:val="000000"/>
              </w:rPr>
              <w:t xml:space="preserve"> – 1 </w:t>
            </w:r>
            <w:proofErr w:type="spellStart"/>
            <w:proofErr w:type="gramStart"/>
            <w:r>
              <w:rPr>
                <w:color w:val="000000"/>
              </w:rPr>
              <w:t>шт</w:t>
            </w:r>
            <w:proofErr w:type="spellEnd"/>
            <w:proofErr w:type="gramEnd"/>
            <w:r>
              <w:rPr>
                <w:color w:val="000000"/>
              </w:rPr>
              <w:t>)</w:t>
            </w:r>
          </w:p>
        </w:tc>
        <w:tc>
          <w:tcPr>
            <w:tcW w:w="1806" w:type="dxa"/>
            <w:shd w:val="clear" w:color="auto" w:fill="auto"/>
          </w:tcPr>
          <w:p w:rsidR="00B94C8E" w:rsidRPr="005C3F50" w:rsidRDefault="00B94C8E" w:rsidP="00CB017D">
            <w:pPr>
              <w:jc w:val="center"/>
              <w:rPr>
                <w:color w:val="000000"/>
              </w:rPr>
            </w:pPr>
            <w:r>
              <w:rPr>
                <w:color w:val="000000"/>
              </w:rPr>
              <w:t>1шт.</w:t>
            </w:r>
          </w:p>
        </w:tc>
        <w:tc>
          <w:tcPr>
            <w:tcW w:w="1634" w:type="dxa"/>
            <w:shd w:val="clear" w:color="auto" w:fill="auto"/>
            <w:noWrap/>
            <w:hideMark/>
          </w:tcPr>
          <w:p w:rsidR="00B94C8E" w:rsidRPr="005C3F50" w:rsidRDefault="00235FEF" w:rsidP="00C40594">
            <w:pPr>
              <w:jc w:val="center"/>
              <w:rPr>
                <w:color w:val="000000"/>
              </w:rPr>
            </w:pPr>
            <w:r>
              <w:rPr>
                <w:color w:val="000000"/>
              </w:rPr>
              <w:t>1</w:t>
            </w:r>
          </w:p>
        </w:tc>
      </w:tr>
      <w:tr w:rsidR="00B94C8E" w:rsidRPr="005C3F50" w:rsidTr="00C40594">
        <w:trPr>
          <w:trHeight w:val="315"/>
        </w:trPr>
        <w:tc>
          <w:tcPr>
            <w:tcW w:w="960" w:type="dxa"/>
            <w:shd w:val="clear" w:color="auto" w:fill="auto"/>
            <w:noWrap/>
            <w:hideMark/>
          </w:tcPr>
          <w:p w:rsidR="00B94C8E" w:rsidRPr="005C3F50" w:rsidRDefault="00235FEF" w:rsidP="00C40594">
            <w:pPr>
              <w:rPr>
                <w:color w:val="000000"/>
              </w:rPr>
            </w:pPr>
            <w:r>
              <w:rPr>
                <w:color w:val="000000"/>
              </w:rPr>
              <w:t>148</w:t>
            </w:r>
          </w:p>
        </w:tc>
        <w:tc>
          <w:tcPr>
            <w:tcW w:w="5530" w:type="dxa"/>
            <w:shd w:val="clear" w:color="auto" w:fill="auto"/>
            <w:noWrap/>
            <w:vAlign w:val="bottom"/>
            <w:hideMark/>
          </w:tcPr>
          <w:p w:rsidR="00B94C8E" w:rsidRPr="005C3F50" w:rsidRDefault="00B94C8E" w:rsidP="00E91AAA">
            <w:pPr>
              <w:rPr>
                <w:color w:val="000000"/>
              </w:rPr>
            </w:pPr>
            <w:proofErr w:type="gramStart"/>
            <w:r w:rsidRPr="001E5F2F">
              <w:rPr>
                <w:color w:val="000000"/>
              </w:rPr>
              <w:t>Розетка штепсельная утопленного типа при скрытой проводке</w:t>
            </w:r>
            <w:r>
              <w:rPr>
                <w:color w:val="000000"/>
              </w:rPr>
              <w:t xml:space="preserve"> (материал:</w:t>
            </w:r>
            <w:proofErr w:type="gramEnd"/>
            <w:r>
              <w:rPr>
                <w:color w:val="000000"/>
              </w:rPr>
              <w:t xml:space="preserve"> </w:t>
            </w:r>
            <w:r w:rsidRPr="001E5F2F">
              <w:rPr>
                <w:color w:val="000000"/>
              </w:rPr>
              <w:t xml:space="preserve">Розетка скрытой проводки </w:t>
            </w:r>
            <w:proofErr w:type="spellStart"/>
            <w:r w:rsidRPr="001E5F2F">
              <w:rPr>
                <w:color w:val="000000"/>
              </w:rPr>
              <w:t>двухгнездная</w:t>
            </w:r>
            <w:proofErr w:type="spellEnd"/>
            <w:r>
              <w:rPr>
                <w:color w:val="000000"/>
              </w:rPr>
              <w:t xml:space="preserve"> – 1 шт.; </w:t>
            </w:r>
            <w:r w:rsidRPr="001E5F2F">
              <w:rPr>
                <w:color w:val="000000"/>
              </w:rPr>
              <w:t>Розетка телефонная для скрытой проводки, марка РТ-4, белая</w:t>
            </w:r>
            <w:r>
              <w:rPr>
                <w:color w:val="000000"/>
              </w:rPr>
              <w:t xml:space="preserve"> – 2 </w:t>
            </w:r>
            <w:proofErr w:type="spellStart"/>
            <w:proofErr w:type="gramStart"/>
            <w:r>
              <w:rPr>
                <w:color w:val="000000"/>
              </w:rPr>
              <w:t>шт</w:t>
            </w:r>
            <w:proofErr w:type="spellEnd"/>
            <w:proofErr w:type="gramEnd"/>
            <w:r>
              <w:rPr>
                <w:color w:val="000000"/>
              </w:rPr>
              <w:t xml:space="preserve">; </w:t>
            </w:r>
            <w:r w:rsidRPr="001E5F2F">
              <w:rPr>
                <w:color w:val="000000"/>
              </w:rPr>
              <w:t>Блок из 4 розеток (2 силовые розетки + интернет + телефон)</w:t>
            </w:r>
            <w:r>
              <w:rPr>
                <w:color w:val="000000"/>
              </w:rPr>
              <w:t xml:space="preserve"> – </w:t>
            </w:r>
            <w:r w:rsidR="00E91AAA">
              <w:rPr>
                <w:color w:val="000000"/>
              </w:rPr>
              <w:t>2</w:t>
            </w:r>
            <w:r>
              <w:rPr>
                <w:color w:val="000000"/>
              </w:rPr>
              <w:t xml:space="preserve"> шт.</w:t>
            </w:r>
          </w:p>
        </w:tc>
        <w:tc>
          <w:tcPr>
            <w:tcW w:w="1806" w:type="dxa"/>
            <w:shd w:val="clear" w:color="auto" w:fill="auto"/>
          </w:tcPr>
          <w:p w:rsidR="00B94C8E" w:rsidRPr="005C3F50" w:rsidRDefault="00B94C8E" w:rsidP="00CB017D">
            <w:pPr>
              <w:jc w:val="center"/>
              <w:rPr>
                <w:color w:val="000000"/>
              </w:rPr>
            </w:pPr>
            <w:r>
              <w:rPr>
                <w:color w:val="000000"/>
              </w:rPr>
              <w:t>1 шт.</w:t>
            </w:r>
          </w:p>
        </w:tc>
        <w:tc>
          <w:tcPr>
            <w:tcW w:w="1634" w:type="dxa"/>
            <w:shd w:val="clear" w:color="auto" w:fill="auto"/>
            <w:noWrap/>
            <w:hideMark/>
          </w:tcPr>
          <w:p w:rsidR="00B94C8E" w:rsidRPr="005C3F50" w:rsidRDefault="00235FEF" w:rsidP="00C40594">
            <w:pPr>
              <w:jc w:val="center"/>
              <w:rPr>
                <w:color w:val="000000"/>
              </w:rPr>
            </w:pPr>
            <w:r>
              <w:rPr>
                <w:color w:val="000000"/>
              </w:rPr>
              <w:t>5</w:t>
            </w:r>
          </w:p>
        </w:tc>
      </w:tr>
      <w:tr w:rsidR="00B94C8E" w:rsidRPr="005C3F50" w:rsidTr="00C40594">
        <w:trPr>
          <w:trHeight w:val="315"/>
        </w:trPr>
        <w:tc>
          <w:tcPr>
            <w:tcW w:w="960" w:type="dxa"/>
            <w:shd w:val="clear" w:color="auto" w:fill="auto"/>
            <w:noWrap/>
            <w:hideMark/>
          </w:tcPr>
          <w:p w:rsidR="00B94C8E" w:rsidRPr="005C3F50" w:rsidRDefault="00235FEF" w:rsidP="00C40594">
            <w:pPr>
              <w:rPr>
                <w:color w:val="000000"/>
              </w:rPr>
            </w:pPr>
            <w:r>
              <w:rPr>
                <w:color w:val="000000"/>
              </w:rPr>
              <w:t>149</w:t>
            </w:r>
          </w:p>
        </w:tc>
        <w:tc>
          <w:tcPr>
            <w:tcW w:w="5530" w:type="dxa"/>
            <w:shd w:val="clear" w:color="auto" w:fill="auto"/>
            <w:noWrap/>
            <w:vAlign w:val="bottom"/>
            <w:hideMark/>
          </w:tcPr>
          <w:p w:rsidR="00B94C8E" w:rsidRPr="005C3F50" w:rsidRDefault="00B94C8E" w:rsidP="00235FEF">
            <w:pPr>
              <w:rPr>
                <w:color w:val="000000"/>
              </w:rPr>
            </w:pPr>
            <w:r w:rsidRPr="00A81382">
              <w:rPr>
                <w:color w:val="000000"/>
              </w:rPr>
              <w:t>Затягивание провода в проложенные трубы и металлические рукава первого одножильного или многожильного в общей оплетке, суммарное сечение до 16 мм</w:t>
            </w:r>
            <w:proofErr w:type="gramStart"/>
            <w:r w:rsidRPr="00A81382">
              <w:rPr>
                <w:color w:val="000000"/>
              </w:rPr>
              <w:t>2</w:t>
            </w:r>
            <w:proofErr w:type="gramEnd"/>
            <w:r>
              <w:rPr>
                <w:color w:val="000000"/>
              </w:rPr>
              <w:t xml:space="preserve"> (материал: </w:t>
            </w:r>
            <w:r w:rsidRPr="00A81382">
              <w:rPr>
                <w:color w:val="000000"/>
              </w:rPr>
              <w:t xml:space="preserve">Трубы гибкие гофрированные легкие из </w:t>
            </w:r>
            <w:proofErr w:type="spellStart"/>
            <w:r w:rsidRPr="00A81382">
              <w:rPr>
                <w:color w:val="000000"/>
              </w:rPr>
              <w:t>самозатухающего</w:t>
            </w:r>
            <w:proofErr w:type="spellEnd"/>
            <w:r w:rsidRPr="00A81382">
              <w:rPr>
                <w:color w:val="000000"/>
              </w:rPr>
              <w:t xml:space="preserve"> ПВХ (IP55) серии FL, диаметром 16 мм</w:t>
            </w:r>
            <w:r>
              <w:rPr>
                <w:color w:val="000000"/>
              </w:rPr>
              <w:t xml:space="preserve"> – </w:t>
            </w:r>
            <w:r w:rsidR="00235FEF">
              <w:rPr>
                <w:color w:val="000000"/>
              </w:rPr>
              <w:t>20</w:t>
            </w:r>
            <w:r>
              <w:rPr>
                <w:color w:val="000000"/>
              </w:rPr>
              <w:t xml:space="preserve"> м.; </w:t>
            </w:r>
            <w:r w:rsidRPr="00A81382">
              <w:rPr>
                <w:color w:val="000000"/>
              </w:rPr>
              <w:t>Кабель силовой с медными жилами с поливинилхлоридной изоляцией в поливинилхлоридной оболочке без защитного покрова ВВГ, напряжением 0,66 кВ, число жил – 3 и сечением 2,5 мм</w:t>
            </w:r>
            <w:proofErr w:type="gramStart"/>
            <w:r w:rsidRPr="00A81382">
              <w:rPr>
                <w:color w:val="000000"/>
              </w:rPr>
              <w:t>2</w:t>
            </w:r>
            <w:proofErr w:type="gramEnd"/>
            <w:r>
              <w:rPr>
                <w:color w:val="000000"/>
              </w:rPr>
              <w:t xml:space="preserve"> – </w:t>
            </w:r>
            <w:r w:rsidR="00235FEF">
              <w:rPr>
                <w:color w:val="000000"/>
              </w:rPr>
              <w:t>20</w:t>
            </w:r>
            <w:r>
              <w:rPr>
                <w:color w:val="000000"/>
              </w:rPr>
              <w:t>,</w:t>
            </w:r>
            <w:r w:rsidR="00235FEF">
              <w:rPr>
                <w:color w:val="000000"/>
              </w:rPr>
              <w:t>4</w:t>
            </w:r>
            <w:r>
              <w:rPr>
                <w:color w:val="000000"/>
              </w:rPr>
              <w:t xml:space="preserve"> м.)</w:t>
            </w:r>
          </w:p>
        </w:tc>
        <w:tc>
          <w:tcPr>
            <w:tcW w:w="1806" w:type="dxa"/>
            <w:shd w:val="clear" w:color="auto" w:fill="auto"/>
          </w:tcPr>
          <w:p w:rsidR="00B94C8E" w:rsidRPr="005C3F50" w:rsidRDefault="00B94C8E" w:rsidP="00CB017D">
            <w:pPr>
              <w:jc w:val="center"/>
              <w:rPr>
                <w:color w:val="000000"/>
              </w:rPr>
            </w:pPr>
            <w:r>
              <w:rPr>
                <w:color w:val="000000"/>
              </w:rPr>
              <w:t>1м</w:t>
            </w:r>
          </w:p>
        </w:tc>
        <w:tc>
          <w:tcPr>
            <w:tcW w:w="1634" w:type="dxa"/>
            <w:shd w:val="clear" w:color="auto" w:fill="auto"/>
            <w:noWrap/>
            <w:hideMark/>
          </w:tcPr>
          <w:p w:rsidR="00B94C8E" w:rsidRPr="005C3F50" w:rsidRDefault="00235FEF" w:rsidP="00C40594">
            <w:pPr>
              <w:jc w:val="center"/>
              <w:rPr>
                <w:color w:val="000000"/>
              </w:rPr>
            </w:pPr>
            <w:r>
              <w:rPr>
                <w:color w:val="000000"/>
              </w:rPr>
              <w:t>20</w:t>
            </w:r>
          </w:p>
        </w:tc>
      </w:tr>
      <w:tr w:rsidR="00B94C8E" w:rsidRPr="005C3F50" w:rsidTr="00C40594">
        <w:trPr>
          <w:trHeight w:val="315"/>
        </w:trPr>
        <w:tc>
          <w:tcPr>
            <w:tcW w:w="960" w:type="dxa"/>
            <w:shd w:val="clear" w:color="auto" w:fill="auto"/>
            <w:noWrap/>
            <w:hideMark/>
          </w:tcPr>
          <w:p w:rsidR="00B94C8E" w:rsidRPr="005C3F50" w:rsidRDefault="00235FEF" w:rsidP="00C40594">
            <w:pPr>
              <w:rPr>
                <w:color w:val="000000"/>
              </w:rPr>
            </w:pPr>
            <w:r>
              <w:rPr>
                <w:color w:val="000000"/>
              </w:rPr>
              <w:t>150</w:t>
            </w:r>
          </w:p>
        </w:tc>
        <w:tc>
          <w:tcPr>
            <w:tcW w:w="5530" w:type="dxa"/>
            <w:shd w:val="clear" w:color="auto" w:fill="auto"/>
            <w:noWrap/>
            <w:vAlign w:val="bottom"/>
            <w:hideMark/>
          </w:tcPr>
          <w:p w:rsidR="00B94C8E" w:rsidRPr="005C3F50" w:rsidRDefault="00B94C8E" w:rsidP="00235FEF">
            <w:pPr>
              <w:rPr>
                <w:color w:val="000000"/>
              </w:rPr>
            </w:pPr>
            <w:r w:rsidRPr="00A81382">
              <w:rPr>
                <w:color w:val="000000"/>
              </w:rPr>
              <w:t>Прокладка кабеля или провода питания сечением 6 мм</w:t>
            </w:r>
            <w:proofErr w:type="gramStart"/>
            <w:r w:rsidRPr="00A81382">
              <w:rPr>
                <w:color w:val="000000"/>
              </w:rPr>
              <w:t>2</w:t>
            </w:r>
            <w:proofErr w:type="gramEnd"/>
            <w:r w:rsidRPr="00A81382">
              <w:rPr>
                <w:color w:val="000000"/>
              </w:rPr>
              <w:t xml:space="preserve"> (кабель интернет + телефон и высокочастотный)</w:t>
            </w:r>
            <w:r>
              <w:rPr>
                <w:color w:val="000000"/>
              </w:rPr>
              <w:t xml:space="preserve">  (материал: </w:t>
            </w:r>
            <w:proofErr w:type="gramStart"/>
            <w:r w:rsidRPr="00A81382">
              <w:rPr>
                <w:color w:val="000000"/>
              </w:rPr>
              <w:t xml:space="preserve">Кабель высокочастотный симметричный малогабаритный однопарный для 2 Мб потоков с оболочкой из </w:t>
            </w:r>
            <w:proofErr w:type="spellStart"/>
            <w:r w:rsidRPr="00A81382">
              <w:rPr>
                <w:color w:val="000000"/>
              </w:rPr>
              <w:t>безгалогенной</w:t>
            </w:r>
            <w:proofErr w:type="spellEnd"/>
            <w:r w:rsidRPr="00A81382">
              <w:rPr>
                <w:color w:val="000000"/>
              </w:rPr>
              <w:t xml:space="preserve"> </w:t>
            </w:r>
            <w:proofErr w:type="spellStart"/>
            <w:r w:rsidRPr="00A81382">
              <w:rPr>
                <w:color w:val="000000"/>
              </w:rPr>
              <w:t>светостабилизированной</w:t>
            </w:r>
            <w:proofErr w:type="spellEnd"/>
            <w:r w:rsidRPr="00A81382">
              <w:rPr>
                <w:color w:val="000000"/>
              </w:rPr>
              <w:t xml:space="preserve"> композиции, с броней и водозащитным шлангом из </w:t>
            </w:r>
            <w:proofErr w:type="spellStart"/>
            <w:r w:rsidRPr="00A81382">
              <w:rPr>
                <w:color w:val="000000"/>
              </w:rPr>
              <w:t>светостабилизированного</w:t>
            </w:r>
            <w:proofErr w:type="spellEnd"/>
            <w:r w:rsidRPr="00A81382">
              <w:rPr>
                <w:color w:val="000000"/>
              </w:rPr>
              <w:t xml:space="preserve"> полиэтилена, с медными жилами, марки КВСМВ, с количеством витых пар и диметром жилы, мм: 8х2х0,4</w:t>
            </w:r>
            <w:r>
              <w:rPr>
                <w:color w:val="000000"/>
              </w:rPr>
              <w:t xml:space="preserve">  - 2</w:t>
            </w:r>
            <w:r w:rsidR="00235FEF">
              <w:rPr>
                <w:color w:val="000000"/>
              </w:rPr>
              <w:t>5</w:t>
            </w:r>
            <w:r>
              <w:rPr>
                <w:color w:val="000000"/>
              </w:rPr>
              <w:t>,</w:t>
            </w:r>
            <w:r w:rsidR="00235FEF">
              <w:rPr>
                <w:color w:val="000000"/>
              </w:rPr>
              <w:t>75</w:t>
            </w:r>
            <w:r>
              <w:rPr>
                <w:color w:val="000000"/>
              </w:rPr>
              <w:t xml:space="preserve"> м.)</w:t>
            </w:r>
            <w:proofErr w:type="gramEnd"/>
          </w:p>
        </w:tc>
        <w:tc>
          <w:tcPr>
            <w:tcW w:w="1806" w:type="dxa"/>
            <w:shd w:val="clear" w:color="auto" w:fill="auto"/>
          </w:tcPr>
          <w:p w:rsidR="00B94C8E" w:rsidRPr="005C3F50" w:rsidRDefault="00B94C8E" w:rsidP="00CB017D">
            <w:pPr>
              <w:jc w:val="center"/>
              <w:rPr>
                <w:color w:val="000000"/>
              </w:rPr>
            </w:pPr>
            <w:r>
              <w:rPr>
                <w:color w:val="000000"/>
              </w:rPr>
              <w:t>1 м.</w:t>
            </w:r>
          </w:p>
        </w:tc>
        <w:tc>
          <w:tcPr>
            <w:tcW w:w="1634" w:type="dxa"/>
            <w:shd w:val="clear" w:color="auto" w:fill="auto"/>
            <w:noWrap/>
            <w:hideMark/>
          </w:tcPr>
          <w:p w:rsidR="00B94C8E" w:rsidRPr="005C3F50" w:rsidRDefault="00235FEF" w:rsidP="00C40594">
            <w:pPr>
              <w:jc w:val="center"/>
              <w:rPr>
                <w:color w:val="000000"/>
              </w:rPr>
            </w:pPr>
            <w:r>
              <w:rPr>
                <w:color w:val="000000"/>
              </w:rPr>
              <w:t>25</w:t>
            </w:r>
          </w:p>
        </w:tc>
      </w:tr>
      <w:tr w:rsidR="00417494" w:rsidRPr="005C3F50" w:rsidTr="00CB017D">
        <w:trPr>
          <w:trHeight w:val="315"/>
        </w:trPr>
        <w:tc>
          <w:tcPr>
            <w:tcW w:w="9930" w:type="dxa"/>
            <w:gridSpan w:val="4"/>
            <w:shd w:val="clear" w:color="auto" w:fill="auto"/>
            <w:noWrap/>
            <w:hideMark/>
          </w:tcPr>
          <w:p w:rsidR="00417494" w:rsidRPr="005C3F50" w:rsidRDefault="00417494" w:rsidP="00417494">
            <w:pPr>
              <w:rPr>
                <w:color w:val="000000"/>
              </w:rPr>
            </w:pPr>
            <w:r>
              <w:rPr>
                <w:b/>
                <w:bCs/>
                <w:color w:val="000000"/>
              </w:rPr>
              <w:t>Раздел 9. Ремонт кабинета №25</w:t>
            </w:r>
          </w:p>
        </w:tc>
      </w:tr>
      <w:tr w:rsidR="00B94C8E" w:rsidRPr="005C3F50" w:rsidTr="00C40594">
        <w:trPr>
          <w:trHeight w:val="315"/>
        </w:trPr>
        <w:tc>
          <w:tcPr>
            <w:tcW w:w="960" w:type="dxa"/>
            <w:shd w:val="clear" w:color="auto" w:fill="auto"/>
            <w:noWrap/>
            <w:hideMark/>
          </w:tcPr>
          <w:p w:rsidR="00B94C8E" w:rsidRPr="005C3F50" w:rsidRDefault="00205EC3" w:rsidP="00C40594">
            <w:pPr>
              <w:rPr>
                <w:color w:val="000000"/>
              </w:rPr>
            </w:pPr>
            <w:r>
              <w:rPr>
                <w:color w:val="000000"/>
              </w:rPr>
              <w:t>151</w:t>
            </w:r>
          </w:p>
        </w:tc>
        <w:tc>
          <w:tcPr>
            <w:tcW w:w="5530" w:type="dxa"/>
            <w:shd w:val="clear" w:color="auto" w:fill="auto"/>
            <w:noWrap/>
            <w:vAlign w:val="bottom"/>
            <w:hideMark/>
          </w:tcPr>
          <w:p w:rsidR="00B94C8E" w:rsidRPr="005C3F50" w:rsidRDefault="00E50A84" w:rsidP="00C40594">
            <w:pPr>
              <w:rPr>
                <w:color w:val="000000"/>
              </w:rPr>
            </w:pPr>
            <w:r w:rsidRPr="00E50A84">
              <w:rPr>
                <w:color w:val="000000"/>
              </w:rPr>
              <w:t>Ремонт штукатурки внутренних стен по камню и бетону цементно-известковым раствором, площадью отдельных мест до 1 м</w:t>
            </w:r>
            <w:proofErr w:type="gramStart"/>
            <w:r w:rsidRPr="00E50A84">
              <w:rPr>
                <w:color w:val="000000"/>
              </w:rPr>
              <w:t>2</w:t>
            </w:r>
            <w:proofErr w:type="gramEnd"/>
            <w:r w:rsidRPr="00E50A84">
              <w:rPr>
                <w:color w:val="000000"/>
              </w:rPr>
              <w:t xml:space="preserve"> толщиной слоя до 20 мм (толщина 10 мм)</w:t>
            </w:r>
          </w:p>
        </w:tc>
        <w:tc>
          <w:tcPr>
            <w:tcW w:w="1806" w:type="dxa"/>
            <w:shd w:val="clear" w:color="auto" w:fill="auto"/>
          </w:tcPr>
          <w:p w:rsidR="00B94C8E" w:rsidRPr="005C3F50" w:rsidRDefault="00E50A84" w:rsidP="00C40594">
            <w:pPr>
              <w:jc w:val="center"/>
              <w:rPr>
                <w:color w:val="000000"/>
              </w:rPr>
            </w:pPr>
            <w:r>
              <w:rPr>
                <w:color w:val="000000"/>
              </w:rPr>
              <w:t>1м2</w:t>
            </w:r>
          </w:p>
        </w:tc>
        <w:tc>
          <w:tcPr>
            <w:tcW w:w="1634" w:type="dxa"/>
            <w:shd w:val="clear" w:color="auto" w:fill="auto"/>
            <w:noWrap/>
            <w:hideMark/>
          </w:tcPr>
          <w:p w:rsidR="00B94C8E" w:rsidRPr="005C3F50" w:rsidRDefault="00E50A84" w:rsidP="00C40594">
            <w:pPr>
              <w:jc w:val="center"/>
              <w:rPr>
                <w:color w:val="000000"/>
              </w:rPr>
            </w:pPr>
            <w:r>
              <w:rPr>
                <w:color w:val="000000"/>
              </w:rPr>
              <w:t>5</w:t>
            </w:r>
          </w:p>
        </w:tc>
      </w:tr>
      <w:tr w:rsidR="00B94C8E" w:rsidRPr="005C3F50" w:rsidTr="00C40594">
        <w:trPr>
          <w:trHeight w:val="315"/>
        </w:trPr>
        <w:tc>
          <w:tcPr>
            <w:tcW w:w="960" w:type="dxa"/>
            <w:shd w:val="clear" w:color="auto" w:fill="auto"/>
            <w:noWrap/>
            <w:hideMark/>
          </w:tcPr>
          <w:p w:rsidR="00B94C8E" w:rsidRPr="005C3F50" w:rsidRDefault="00205EC3" w:rsidP="00C40594">
            <w:pPr>
              <w:rPr>
                <w:color w:val="000000"/>
              </w:rPr>
            </w:pPr>
            <w:r>
              <w:rPr>
                <w:color w:val="000000"/>
              </w:rPr>
              <w:t>152</w:t>
            </w:r>
          </w:p>
        </w:tc>
        <w:tc>
          <w:tcPr>
            <w:tcW w:w="5530" w:type="dxa"/>
            <w:shd w:val="clear" w:color="auto" w:fill="auto"/>
            <w:noWrap/>
            <w:vAlign w:val="bottom"/>
            <w:hideMark/>
          </w:tcPr>
          <w:p w:rsidR="00B94C8E" w:rsidRPr="005C3F50" w:rsidRDefault="00E50A84" w:rsidP="00C40594">
            <w:pPr>
              <w:rPr>
                <w:color w:val="000000"/>
              </w:rPr>
            </w:pPr>
            <w:r w:rsidRPr="00E50A84">
              <w:rPr>
                <w:color w:val="000000"/>
              </w:rPr>
              <w:t>Очистка поверхности щетками</w:t>
            </w:r>
          </w:p>
        </w:tc>
        <w:tc>
          <w:tcPr>
            <w:tcW w:w="1806" w:type="dxa"/>
            <w:shd w:val="clear" w:color="auto" w:fill="auto"/>
          </w:tcPr>
          <w:p w:rsidR="00B94C8E" w:rsidRPr="005C3F50" w:rsidRDefault="00E50A84" w:rsidP="00C40594">
            <w:pPr>
              <w:jc w:val="center"/>
              <w:rPr>
                <w:color w:val="000000"/>
              </w:rPr>
            </w:pPr>
            <w:r>
              <w:rPr>
                <w:color w:val="000000"/>
              </w:rPr>
              <w:t>1м2</w:t>
            </w:r>
          </w:p>
        </w:tc>
        <w:tc>
          <w:tcPr>
            <w:tcW w:w="1634" w:type="dxa"/>
            <w:shd w:val="clear" w:color="auto" w:fill="auto"/>
            <w:noWrap/>
            <w:hideMark/>
          </w:tcPr>
          <w:p w:rsidR="00B94C8E" w:rsidRPr="005C3F50" w:rsidRDefault="00E50A84" w:rsidP="00C40594">
            <w:pPr>
              <w:jc w:val="center"/>
              <w:rPr>
                <w:color w:val="000000"/>
              </w:rPr>
            </w:pPr>
            <w:r>
              <w:rPr>
                <w:color w:val="000000"/>
              </w:rPr>
              <w:t>27,8</w:t>
            </w:r>
          </w:p>
        </w:tc>
      </w:tr>
      <w:tr w:rsidR="00B94C8E" w:rsidRPr="005C3F50" w:rsidTr="00C40594">
        <w:trPr>
          <w:trHeight w:val="315"/>
        </w:trPr>
        <w:tc>
          <w:tcPr>
            <w:tcW w:w="960" w:type="dxa"/>
            <w:shd w:val="clear" w:color="auto" w:fill="auto"/>
            <w:noWrap/>
            <w:hideMark/>
          </w:tcPr>
          <w:p w:rsidR="00B94C8E" w:rsidRPr="005C3F50" w:rsidRDefault="00205EC3" w:rsidP="00C40594">
            <w:pPr>
              <w:rPr>
                <w:color w:val="000000"/>
              </w:rPr>
            </w:pPr>
            <w:r>
              <w:rPr>
                <w:color w:val="000000"/>
              </w:rPr>
              <w:t>153</w:t>
            </w:r>
          </w:p>
        </w:tc>
        <w:tc>
          <w:tcPr>
            <w:tcW w:w="5530" w:type="dxa"/>
            <w:shd w:val="clear" w:color="auto" w:fill="auto"/>
            <w:noWrap/>
            <w:vAlign w:val="bottom"/>
            <w:hideMark/>
          </w:tcPr>
          <w:p w:rsidR="00B94C8E" w:rsidRPr="005C3F50" w:rsidRDefault="00E50A84" w:rsidP="00C40594">
            <w:pPr>
              <w:rPr>
                <w:color w:val="000000"/>
              </w:rPr>
            </w:pPr>
            <w:proofErr w:type="spellStart"/>
            <w:r w:rsidRPr="00E50A84">
              <w:rPr>
                <w:color w:val="000000"/>
              </w:rPr>
              <w:t>Огрунтовка</w:t>
            </w:r>
            <w:proofErr w:type="spellEnd"/>
            <w:r w:rsidRPr="00E50A84">
              <w:rPr>
                <w:color w:val="000000"/>
              </w:rPr>
              <w:t xml:space="preserve"> бетонных и оштукатуренных поверхностей </w:t>
            </w:r>
            <w:proofErr w:type="spellStart"/>
            <w:r w:rsidRPr="00E50A84">
              <w:rPr>
                <w:color w:val="000000"/>
              </w:rPr>
              <w:t>органосиликатной</w:t>
            </w:r>
            <w:proofErr w:type="spellEnd"/>
            <w:r w:rsidRPr="00E50A84">
              <w:rPr>
                <w:color w:val="000000"/>
              </w:rPr>
              <w:t xml:space="preserve"> композицией ОС-12-01, первый слой</w:t>
            </w:r>
          </w:p>
        </w:tc>
        <w:tc>
          <w:tcPr>
            <w:tcW w:w="1806" w:type="dxa"/>
            <w:shd w:val="clear" w:color="auto" w:fill="auto"/>
          </w:tcPr>
          <w:p w:rsidR="00B94C8E" w:rsidRPr="005C3F50" w:rsidRDefault="00E50A84" w:rsidP="00C40594">
            <w:pPr>
              <w:jc w:val="center"/>
              <w:rPr>
                <w:color w:val="000000"/>
              </w:rPr>
            </w:pPr>
            <w:r>
              <w:rPr>
                <w:color w:val="000000"/>
              </w:rPr>
              <w:t>1м2</w:t>
            </w:r>
          </w:p>
        </w:tc>
        <w:tc>
          <w:tcPr>
            <w:tcW w:w="1634" w:type="dxa"/>
            <w:shd w:val="clear" w:color="auto" w:fill="auto"/>
            <w:noWrap/>
            <w:hideMark/>
          </w:tcPr>
          <w:p w:rsidR="00B94C8E" w:rsidRPr="005C3F50" w:rsidRDefault="00E50A84" w:rsidP="00C40594">
            <w:pPr>
              <w:jc w:val="center"/>
              <w:rPr>
                <w:color w:val="000000"/>
              </w:rPr>
            </w:pPr>
            <w:r>
              <w:rPr>
                <w:color w:val="000000"/>
              </w:rPr>
              <w:t>32,8</w:t>
            </w:r>
          </w:p>
        </w:tc>
      </w:tr>
      <w:tr w:rsidR="00B94C8E" w:rsidRPr="005C3F50" w:rsidTr="00C40594">
        <w:trPr>
          <w:trHeight w:val="315"/>
        </w:trPr>
        <w:tc>
          <w:tcPr>
            <w:tcW w:w="960" w:type="dxa"/>
            <w:shd w:val="clear" w:color="auto" w:fill="auto"/>
            <w:noWrap/>
            <w:hideMark/>
          </w:tcPr>
          <w:p w:rsidR="00B94C8E" w:rsidRPr="005C3F50" w:rsidRDefault="00205EC3" w:rsidP="00C40594">
            <w:pPr>
              <w:rPr>
                <w:color w:val="000000"/>
              </w:rPr>
            </w:pPr>
            <w:r>
              <w:rPr>
                <w:color w:val="000000"/>
              </w:rPr>
              <w:t>154</w:t>
            </w:r>
          </w:p>
        </w:tc>
        <w:tc>
          <w:tcPr>
            <w:tcW w:w="5530" w:type="dxa"/>
            <w:shd w:val="clear" w:color="auto" w:fill="auto"/>
            <w:noWrap/>
            <w:vAlign w:val="bottom"/>
            <w:hideMark/>
          </w:tcPr>
          <w:p w:rsidR="00B94C8E" w:rsidRPr="005C3F50" w:rsidRDefault="00E50A84" w:rsidP="00C40594">
            <w:pPr>
              <w:rPr>
                <w:color w:val="000000"/>
              </w:rPr>
            </w:pPr>
            <w:r w:rsidRPr="00E50A84">
              <w:rPr>
                <w:color w:val="000000"/>
              </w:rPr>
              <w:t>Окраска поливинилацетатными водоэмульсионными составами улучшенная по штукатурке стен</w:t>
            </w:r>
          </w:p>
        </w:tc>
        <w:tc>
          <w:tcPr>
            <w:tcW w:w="1806" w:type="dxa"/>
            <w:shd w:val="clear" w:color="auto" w:fill="auto"/>
          </w:tcPr>
          <w:p w:rsidR="00B94C8E" w:rsidRPr="005C3F50" w:rsidRDefault="00E50A84" w:rsidP="00C40594">
            <w:pPr>
              <w:jc w:val="center"/>
              <w:rPr>
                <w:color w:val="000000"/>
              </w:rPr>
            </w:pPr>
            <w:r>
              <w:rPr>
                <w:color w:val="000000"/>
              </w:rPr>
              <w:t>1м2</w:t>
            </w:r>
          </w:p>
        </w:tc>
        <w:tc>
          <w:tcPr>
            <w:tcW w:w="1634" w:type="dxa"/>
            <w:shd w:val="clear" w:color="auto" w:fill="auto"/>
            <w:noWrap/>
            <w:hideMark/>
          </w:tcPr>
          <w:p w:rsidR="00B94C8E" w:rsidRPr="005C3F50" w:rsidRDefault="00E50A84" w:rsidP="00C40594">
            <w:pPr>
              <w:jc w:val="center"/>
              <w:rPr>
                <w:color w:val="000000"/>
              </w:rPr>
            </w:pPr>
            <w:r>
              <w:rPr>
                <w:color w:val="000000"/>
              </w:rPr>
              <w:t>32,8</w:t>
            </w:r>
          </w:p>
        </w:tc>
      </w:tr>
      <w:tr w:rsidR="00B94C8E" w:rsidRPr="005C3F50" w:rsidTr="00C40594">
        <w:trPr>
          <w:trHeight w:val="315"/>
        </w:trPr>
        <w:tc>
          <w:tcPr>
            <w:tcW w:w="960" w:type="dxa"/>
            <w:shd w:val="clear" w:color="auto" w:fill="auto"/>
            <w:noWrap/>
            <w:hideMark/>
          </w:tcPr>
          <w:p w:rsidR="00B94C8E" w:rsidRPr="005C3F50" w:rsidRDefault="00205EC3" w:rsidP="00C40594">
            <w:pPr>
              <w:rPr>
                <w:color w:val="000000"/>
              </w:rPr>
            </w:pPr>
            <w:r>
              <w:rPr>
                <w:color w:val="000000"/>
              </w:rPr>
              <w:lastRenderedPageBreak/>
              <w:t>155</w:t>
            </w:r>
          </w:p>
        </w:tc>
        <w:tc>
          <w:tcPr>
            <w:tcW w:w="5530" w:type="dxa"/>
            <w:shd w:val="clear" w:color="auto" w:fill="auto"/>
            <w:noWrap/>
            <w:vAlign w:val="bottom"/>
            <w:hideMark/>
          </w:tcPr>
          <w:p w:rsidR="00B94C8E" w:rsidRPr="005C3F50" w:rsidRDefault="00E50A84" w:rsidP="00C40594">
            <w:pPr>
              <w:rPr>
                <w:color w:val="000000"/>
              </w:rPr>
            </w:pPr>
            <w:r w:rsidRPr="00E50A84">
              <w:rPr>
                <w:color w:val="000000"/>
              </w:rPr>
              <w:t xml:space="preserve">Окраска масляными составами ранее окрашенных металлических оконных переплетов, санитарно-технических приборов и </w:t>
            </w:r>
            <w:proofErr w:type="gramStart"/>
            <w:r w:rsidRPr="00E50A84">
              <w:rPr>
                <w:color w:val="000000"/>
              </w:rPr>
              <w:t>других</w:t>
            </w:r>
            <w:proofErr w:type="gramEnd"/>
            <w:r w:rsidRPr="00E50A84">
              <w:rPr>
                <w:color w:val="000000"/>
              </w:rPr>
              <w:t xml:space="preserve"> металлических за 2 раза</w:t>
            </w:r>
          </w:p>
        </w:tc>
        <w:tc>
          <w:tcPr>
            <w:tcW w:w="1806" w:type="dxa"/>
            <w:shd w:val="clear" w:color="auto" w:fill="auto"/>
          </w:tcPr>
          <w:p w:rsidR="00B94C8E" w:rsidRPr="005C3F50" w:rsidRDefault="00E50A84" w:rsidP="00C40594">
            <w:pPr>
              <w:jc w:val="center"/>
              <w:rPr>
                <w:color w:val="000000"/>
              </w:rPr>
            </w:pPr>
            <w:r>
              <w:rPr>
                <w:color w:val="000000"/>
              </w:rPr>
              <w:t>1м2</w:t>
            </w:r>
          </w:p>
        </w:tc>
        <w:tc>
          <w:tcPr>
            <w:tcW w:w="1634" w:type="dxa"/>
            <w:shd w:val="clear" w:color="auto" w:fill="auto"/>
            <w:noWrap/>
            <w:hideMark/>
          </w:tcPr>
          <w:p w:rsidR="00B94C8E" w:rsidRPr="005C3F50" w:rsidRDefault="00E50A84" w:rsidP="00C40594">
            <w:pPr>
              <w:jc w:val="center"/>
              <w:rPr>
                <w:color w:val="000000"/>
              </w:rPr>
            </w:pPr>
            <w:r>
              <w:rPr>
                <w:color w:val="000000"/>
              </w:rPr>
              <w:t>2</w:t>
            </w:r>
          </w:p>
        </w:tc>
      </w:tr>
      <w:tr w:rsidR="00B94C8E" w:rsidRPr="005C3F50" w:rsidTr="00C40594">
        <w:trPr>
          <w:trHeight w:val="315"/>
        </w:trPr>
        <w:tc>
          <w:tcPr>
            <w:tcW w:w="960" w:type="dxa"/>
            <w:shd w:val="clear" w:color="auto" w:fill="auto"/>
            <w:noWrap/>
            <w:hideMark/>
          </w:tcPr>
          <w:p w:rsidR="00B94C8E" w:rsidRPr="005C3F50" w:rsidRDefault="00205EC3" w:rsidP="00C40594">
            <w:pPr>
              <w:rPr>
                <w:color w:val="000000"/>
              </w:rPr>
            </w:pPr>
            <w:r>
              <w:rPr>
                <w:color w:val="000000"/>
              </w:rPr>
              <w:t>156</w:t>
            </w:r>
          </w:p>
        </w:tc>
        <w:tc>
          <w:tcPr>
            <w:tcW w:w="5530" w:type="dxa"/>
            <w:shd w:val="clear" w:color="auto" w:fill="auto"/>
            <w:noWrap/>
            <w:vAlign w:val="bottom"/>
            <w:hideMark/>
          </w:tcPr>
          <w:p w:rsidR="00B94C8E" w:rsidRPr="005C3F50" w:rsidRDefault="00E50A84" w:rsidP="00C40594">
            <w:pPr>
              <w:rPr>
                <w:color w:val="000000"/>
              </w:rPr>
            </w:pPr>
            <w:r w:rsidRPr="00E50A84">
              <w:rPr>
                <w:color w:val="000000"/>
              </w:rPr>
              <w:t>Разборка облицовки стен гипсокартонными листами на клее (откосов)</w:t>
            </w:r>
          </w:p>
        </w:tc>
        <w:tc>
          <w:tcPr>
            <w:tcW w:w="1806" w:type="dxa"/>
            <w:shd w:val="clear" w:color="auto" w:fill="auto"/>
          </w:tcPr>
          <w:p w:rsidR="00B94C8E" w:rsidRPr="005C3F50" w:rsidRDefault="00E50A84" w:rsidP="00C40594">
            <w:pPr>
              <w:jc w:val="center"/>
              <w:rPr>
                <w:color w:val="000000"/>
              </w:rPr>
            </w:pPr>
            <w:r>
              <w:rPr>
                <w:color w:val="000000"/>
              </w:rPr>
              <w:t>1м2</w:t>
            </w:r>
          </w:p>
        </w:tc>
        <w:tc>
          <w:tcPr>
            <w:tcW w:w="1634" w:type="dxa"/>
            <w:shd w:val="clear" w:color="auto" w:fill="auto"/>
            <w:noWrap/>
            <w:hideMark/>
          </w:tcPr>
          <w:p w:rsidR="00B94C8E" w:rsidRPr="005C3F50" w:rsidRDefault="00E50A84" w:rsidP="00C40594">
            <w:pPr>
              <w:jc w:val="center"/>
              <w:rPr>
                <w:color w:val="000000"/>
              </w:rPr>
            </w:pPr>
            <w:r>
              <w:rPr>
                <w:color w:val="000000"/>
              </w:rPr>
              <w:t>1</w:t>
            </w:r>
          </w:p>
        </w:tc>
      </w:tr>
      <w:tr w:rsidR="00B94C8E" w:rsidRPr="005C3F50" w:rsidTr="00C40594">
        <w:trPr>
          <w:trHeight w:val="315"/>
        </w:trPr>
        <w:tc>
          <w:tcPr>
            <w:tcW w:w="960" w:type="dxa"/>
            <w:shd w:val="clear" w:color="auto" w:fill="auto"/>
            <w:noWrap/>
            <w:hideMark/>
          </w:tcPr>
          <w:p w:rsidR="00B94C8E" w:rsidRPr="005C3F50" w:rsidRDefault="00205EC3" w:rsidP="00C40594">
            <w:pPr>
              <w:rPr>
                <w:color w:val="000000"/>
              </w:rPr>
            </w:pPr>
            <w:r>
              <w:rPr>
                <w:color w:val="000000"/>
              </w:rPr>
              <w:t>157</w:t>
            </w:r>
          </w:p>
        </w:tc>
        <w:tc>
          <w:tcPr>
            <w:tcW w:w="5530" w:type="dxa"/>
            <w:shd w:val="clear" w:color="auto" w:fill="auto"/>
            <w:noWrap/>
            <w:vAlign w:val="bottom"/>
            <w:hideMark/>
          </w:tcPr>
          <w:p w:rsidR="00B94C8E" w:rsidRPr="005C3F50" w:rsidRDefault="00E50A84" w:rsidP="00C40594">
            <w:pPr>
              <w:rPr>
                <w:color w:val="000000"/>
              </w:rPr>
            </w:pPr>
            <w:r w:rsidRPr="00E50A84">
              <w:rPr>
                <w:color w:val="000000"/>
              </w:rPr>
              <w:t>Облицовка стен гипсокартонными листами на клее (откосов)</w:t>
            </w:r>
          </w:p>
        </w:tc>
        <w:tc>
          <w:tcPr>
            <w:tcW w:w="1806" w:type="dxa"/>
            <w:shd w:val="clear" w:color="auto" w:fill="auto"/>
          </w:tcPr>
          <w:p w:rsidR="00B94C8E" w:rsidRPr="005C3F50" w:rsidRDefault="00CB017D" w:rsidP="00C40594">
            <w:pPr>
              <w:jc w:val="center"/>
              <w:rPr>
                <w:color w:val="000000"/>
              </w:rPr>
            </w:pPr>
            <w:r>
              <w:rPr>
                <w:color w:val="000000"/>
              </w:rPr>
              <w:t>1м2</w:t>
            </w:r>
          </w:p>
        </w:tc>
        <w:tc>
          <w:tcPr>
            <w:tcW w:w="1634" w:type="dxa"/>
            <w:shd w:val="clear" w:color="auto" w:fill="auto"/>
            <w:noWrap/>
            <w:hideMark/>
          </w:tcPr>
          <w:p w:rsidR="00B94C8E" w:rsidRPr="005C3F50" w:rsidRDefault="00CB017D" w:rsidP="00C40594">
            <w:pPr>
              <w:jc w:val="center"/>
              <w:rPr>
                <w:color w:val="000000"/>
              </w:rPr>
            </w:pPr>
            <w:r>
              <w:rPr>
                <w:color w:val="000000"/>
              </w:rPr>
              <w:t>1</w:t>
            </w:r>
          </w:p>
        </w:tc>
      </w:tr>
      <w:tr w:rsidR="00CB017D" w:rsidRPr="005C3F50" w:rsidTr="00CB017D">
        <w:trPr>
          <w:trHeight w:val="304"/>
        </w:trPr>
        <w:tc>
          <w:tcPr>
            <w:tcW w:w="9930" w:type="dxa"/>
            <w:gridSpan w:val="4"/>
            <w:shd w:val="clear" w:color="auto" w:fill="auto"/>
            <w:noWrap/>
            <w:hideMark/>
          </w:tcPr>
          <w:p w:rsidR="00CB017D" w:rsidRPr="005C3F50" w:rsidRDefault="00CB017D" w:rsidP="00CB017D">
            <w:pPr>
              <w:rPr>
                <w:color w:val="000000"/>
              </w:rPr>
            </w:pPr>
            <w:r>
              <w:rPr>
                <w:b/>
                <w:bCs/>
                <w:color w:val="000000"/>
              </w:rPr>
              <w:t>Раздел 10. Санузел</w:t>
            </w:r>
          </w:p>
        </w:tc>
      </w:tr>
      <w:tr w:rsidR="00B94C8E" w:rsidRPr="005C3F50" w:rsidTr="00E50A84">
        <w:trPr>
          <w:trHeight w:val="304"/>
        </w:trPr>
        <w:tc>
          <w:tcPr>
            <w:tcW w:w="960" w:type="dxa"/>
            <w:shd w:val="clear" w:color="auto" w:fill="auto"/>
            <w:noWrap/>
            <w:hideMark/>
          </w:tcPr>
          <w:p w:rsidR="00B94C8E" w:rsidRPr="005C3F50" w:rsidRDefault="00205EC3" w:rsidP="00C40594">
            <w:pPr>
              <w:rPr>
                <w:color w:val="000000"/>
              </w:rPr>
            </w:pPr>
            <w:r>
              <w:rPr>
                <w:color w:val="000000"/>
              </w:rPr>
              <w:t>158</w:t>
            </w:r>
          </w:p>
        </w:tc>
        <w:tc>
          <w:tcPr>
            <w:tcW w:w="5530" w:type="dxa"/>
            <w:shd w:val="clear" w:color="auto" w:fill="auto"/>
            <w:noWrap/>
            <w:vAlign w:val="bottom"/>
            <w:hideMark/>
          </w:tcPr>
          <w:p w:rsidR="00B94C8E" w:rsidRPr="005C3F50" w:rsidRDefault="00CB017D" w:rsidP="00C40594">
            <w:pPr>
              <w:rPr>
                <w:color w:val="000000"/>
              </w:rPr>
            </w:pPr>
            <w:r w:rsidRPr="00CB017D">
              <w:rPr>
                <w:color w:val="000000"/>
              </w:rPr>
              <w:t>Демонтаж подвесных потолков типа &lt;</w:t>
            </w:r>
            <w:proofErr w:type="spellStart"/>
            <w:r w:rsidRPr="00CB017D">
              <w:rPr>
                <w:color w:val="000000"/>
              </w:rPr>
              <w:t>Армстронг</w:t>
            </w:r>
            <w:proofErr w:type="spellEnd"/>
            <w:r w:rsidRPr="00CB017D">
              <w:rPr>
                <w:color w:val="000000"/>
              </w:rPr>
              <w:t>&gt; по каркасу из оцинкованного профиля</w:t>
            </w:r>
          </w:p>
        </w:tc>
        <w:tc>
          <w:tcPr>
            <w:tcW w:w="1806" w:type="dxa"/>
            <w:shd w:val="clear" w:color="auto" w:fill="auto"/>
          </w:tcPr>
          <w:p w:rsidR="00B94C8E" w:rsidRPr="005C3F50" w:rsidRDefault="00CB017D" w:rsidP="00C40594">
            <w:pPr>
              <w:jc w:val="center"/>
              <w:rPr>
                <w:color w:val="000000"/>
              </w:rPr>
            </w:pPr>
            <w:r>
              <w:rPr>
                <w:color w:val="000000"/>
              </w:rPr>
              <w:t>1м2</w:t>
            </w:r>
          </w:p>
        </w:tc>
        <w:tc>
          <w:tcPr>
            <w:tcW w:w="1634" w:type="dxa"/>
            <w:shd w:val="clear" w:color="auto" w:fill="auto"/>
            <w:noWrap/>
            <w:hideMark/>
          </w:tcPr>
          <w:p w:rsidR="00B94C8E" w:rsidRPr="005C3F50" w:rsidRDefault="00CB017D" w:rsidP="00C40594">
            <w:pPr>
              <w:jc w:val="center"/>
              <w:rPr>
                <w:color w:val="000000"/>
              </w:rPr>
            </w:pPr>
            <w:r>
              <w:rPr>
                <w:color w:val="000000"/>
              </w:rPr>
              <w:t>14,5</w:t>
            </w:r>
          </w:p>
        </w:tc>
      </w:tr>
      <w:tr w:rsidR="00B94C8E" w:rsidRPr="005C3F50" w:rsidTr="00C40594">
        <w:trPr>
          <w:trHeight w:val="315"/>
        </w:trPr>
        <w:tc>
          <w:tcPr>
            <w:tcW w:w="960" w:type="dxa"/>
            <w:shd w:val="clear" w:color="auto" w:fill="auto"/>
            <w:noWrap/>
            <w:hideMark/>
          </w:tcPr>
          <w:p w:rsidR="00B94C8E" w:rsidRPr="005C3F50" w:rsidRDefault="00205EC3" w:rsidP="00C40594">
            <w:pPr>
              <w:rPr>
                <w:color w:val="000000"/>
              </w:rPr>
            </w:pPr>
            <w:r>
              <w:rPr>
                <w:color w:val="000000"/>
              </w:rPr>
              <w:t>159</w:t>
            </w:r>
          </w:p>
        </w:tc>
        <w:tc>
          <w:tcPr>
            <w:tcW w:w="5530" w:type="dxa"/>
            <w:shd w:val="clear" w:color="auto" w:fill="auto"/>
            <w:noWrap/>
            <w:vAlign w:val="bottom"/>
            <w:hideMark/>
          </w:tcPr>
          <w:p w:rsidR="00B94C8E" w:rsidRPr="005C3F50" w:rsidRDefault="00CB017D" w:rsidP="00C40594">
            <w:pPr>
              <w:rPr>
                <w:color w:val="000000"/>
              </w:rPr>
            </w:pPr>
            <w:r w:rsidRPr="00CB017D">
              <w:rPr>
                <w:color w:val="000000"/>
              </w:rPr>
              <w:t>Устройство подвесных потолков типа &lt;</w:t>
            </w:r>
            <w:proofErr w:type="spellStart"/>
            <w:r w:rsidRPr="00CB017D">
              <w:rPr>
                <w:color w:val="000000"/>
              </w:rPr>
              <w:t>Армстронг</w:t>
            </w:r>
            <w:proofErr w:type="spellEnd"/>
            <w:r w:rsidRPr="00CB017D">
              <w:rPr>
                <w:color w:val="000000"/>
              </w:rPr>
              <w:t>&gt; по каркасу из оцинкованного профиля</w:t>
            </w:r>
          </w:p>
        </w:tc>
        <w:tc>
          <w:tcPr>
            <w:tcW w:w="1806" w:type="dxa"/>
            <w:shd w:val="clear" w:color="auto" w:fill="auto"/>
          </w:tcPr>
          <w:p w:rsidR="00B94C8E" w:rsidRPr="005C3F50" w:rsidRDefault="00CB017D" w:rsidP="00C40594">
            <w:pPr>
              <w:jc w:val="center"/>
              <w:rPr>
                <w:color w:val="000000"/>
              </w:rPr>
            </w:pPr>
            <w:r>
              <w:rPr>
                <w:color w:val="000000"/>
              </w:rPr>
              <w:t>1м2</w:t>
            </w:r>
          </w:p>
        </w:tc>
        <w:tc>
          <w:tcPr>
            <w:tcW w:w="1634" w:type="dxa"/>
            <w:shd w:val="clear" w:color="auto" w:fill="auto"/>
            <w:noWrap/>
            <w:hideMark/>
          </w:tcPr>
          <w:p w:rsidR="00B94C8E" w:rsidRPr="005C3F50" w:rsidRDefault="00CB017D" w:rsidP="00C40594">
            <w:pPr>
              <w:jc w:val="center"/>
              <w:rPr>
                <w:color w:val="000000"/>
              </w:rPr>
            </w:pPr>
            <w:r>
              <w:rPr>
                <w:color w:val="000000"/>
              </w:rPr>
              <w:t>14,5</w:t>
            </w:r>
          </w:p>
        </w:tc>
      </w:tr>
      <w:tr w:rsidR="00B94C8E" w:rsidRPr="005C3F50" w:rsidTr="00C40594">
        <w:trPr>
          <w:trHeight w:val="315"/>
        </w:trPr>
        <w:tc>
          <w:tcPr>
            <w:tcW w:w="960" w:type="dxa"/>
            <w:shd w:val="clear" w:color="auto" w:fill="auto"/>
            <w:noWrap/>
            <w:hideMark/>
          </w:tcPr>
          <w:p w:rsidR="00B94C8E" w:rsidRPr="005C3F50" w:rsidRDefault="00205EC3" w:rsidP="00C40594">
            <w:pPr>
              <w:rPr>
                <w:color w:val="000000"/>
              </w:rPr>
            </w:pPr>
            <w:r>
              <w:rPr>
                <w:color w:val="000000"/>
              </w:rPr>
              <w:t>160</w:t>
            </w:r>
          </w:p>
        </w:tc>
        <w:tc>
          <w:tcPr>
            <w:tcW w:w="5530" w:type="dxa"/>
            <w:shd w:val="clear" w:color="auto" w:fill="auto"/>
            <w:noWrap/>
            <w:vAlign w:val="bottom"/>
            <w:hideMark/>
          </w:tcPr>
          <w:p w:rsidR="00B94C8E" w:rsidRPr="005C3F50" w:rsidRDefault="00CB017D" w:rsidP="00C40594">
            <w:pPr>
              <w:rPr>
                <w:color w:val="000000"/>
              </w:rPr>
            </w:pPr>
            <w:r w:rsidRPr="00CB017D">
              <w:rPr>
                <w:color w:val="000000"/>
              </w:rPr>
              <w:t>Демонтаж светильников для люминесцентных ламп</w:t>
            </w:r>
          </w:p>
        </w:tc>
        <w:tc>
          <w:tcPr>
            <w:tcW w:w="1806" w:type="dxa"/>
            <w:shd w:val="clear" w:color="auto" w:fill="auto"/>
          </w:tcPr>
          <w:p w:rsidR="00B94C8E" w:rsidRPr="005C3F50" w:rsidRDefault="00CB017D" w:rsidP="00C40594">
            <w:pPr>
              <w:jc w:val="center"/>
              <w:rPr>
                <w:color w:val="000000"/>
              </w:rPr>
            </w:pPr>
            <w:r>
              <w:rPr>
                <w:color w:val="000000"/>
              </w:rPr>
              <w:t>1шт.</w:t>
            </w:r>
          </w:p>
        </w:tc>
        <w:tc>
          <w:tcPr>
            <w:tcW w:w="1634" w:type="dxa"/>
            <w:shd w:val="clear" w:color="auto" w:fill="auto"/>
            <w:noWrap/>
            <w:hideMark/>
          </w:tcPr>
          <w:p w:rsidR="00B94C8E" w:rsidRPr="005C3F50" w:rsidRDefault="00CB017D" w:rsidP="00C40594">
            <w:pPr>
              <w:jc w:val="center"/>
              <w:rPr>
                <w:color w:val="000000"/>
              </w:rPr>
            </w:pPr>
            <w:r>
              <w:rPr>
                <w:color w:val="000000"/>
              </w:rPr>
              <w:t>5</w:t>
            </w:r>
          </w:p>
        </w:tc>
      </w:tr>
      <w:tr w:rsidR="00B94C8E" w:rsidRPr="005C3F50" w:rsidTr="00C40594">
        <w:trPr>
          <w:trHeight w:val="315"/>
        </w:trPr>
        <w:tc>
          <w:tcPr>
            <w:tcW w:w="960" w:type="dxa"/>
            <w:shd w:val="clear" w:color="auto" w:fill="auto"/>
            <w:noWrap/>
            <w:hideMark/>
          </w:tcPr>
          <w:p w:rsidR="00B94C8E" w:rsidRPr="005C3F50" w:rsidRDefault="00CB017D" w:rsidP="00C40594">
            <w:pPr>
              <w:rPr>
                <w:color w:val="000000"/>
              </w:rPr>
            </w:pPr>
            <w:r>
              <w:rPr>
                <w:color w:val="000000"/>
              </w:rPr>
              <w:t>161</w:t>
            </w:r>
          </w:p>
        </w:tc>
        <w:tc>
          <w:tcPr>
            <w:tcW w:w="5530" w:type="dxa"/>
            <w:shd w:val="clear" w:color="auto" w:fill="auto"/>
            <w:noWrap/>
            <w:vAlign w:val="bottom"/>
            <w:hideMark/>
          </w:tcPr>
          <w:p w:rsidR="00B94C8E" w:rsidRPr="005C3F50" w:rsidRDefault="00CB017D" w:rsidP="00C40594">
            <w:pPr>
              <w:rPr>
                <w:color w:val="000000"/>
              </w:rPr>
            </w:pPr>
            <w:r w:rsidRPr="00CB017D">
              <w:rPr>
                <w:color w:val="000000"/>
              </w:rPr>
              <w:t xml:space="preserve">Светильник в подвесных </w:t>
            </w:r>
            <w:proofErr w:type="gramStart"/>
            <w:r w:rsidRPr="00CB017D">
              <w:rPr>
                <w:color w:val="000000"/>
              </w:rPr>
              <w:t>потолках б</w:t>
            </w:r>
            <w:proofErr w:type="gramEnd"/>
            <w:r w:rsidRPr="00CB017D">
              <w:rPr>
                <w:color w:val="000000"/>
              </w:rPr>
              <w:t>/у</w:t>
            </w:r>
          </w:p>
        </w:tc>
        <w:tc>
          <w:tcPr>
            <w:tcW w:w="1806" w:type="dxa"/>
            <w:shd w:val="clear" w:color="auto" w:fill="auto"/>
          </w:tcPr>
          <w:p w:rsidR="00B94C8E" w:rsidRPr="005C3F50" w:rsidRDefault="00CB017D" w:rsidP="00C40594">
            <w:pPr>
              <w:jc w:val="center"/>
              <w:rPr>
                <w:color w:val="000000"/>
              </w:rPr>
            </w:pPr>
            <w:r>
              <w:rPr>
                <w:color w:val="000000"/>
              </w:rPr>
              <w:t>1 шт.</w:t>
            </w:r>
          </w:p>
        </w:tc>
        <w:tc>
          <w:tcPr>
            <w:tcW w:w="1634" w:type="dxa"/>
            <w:shd w:val="clear" w:color="auto" w:fill="auto"/>
            <w:noWrap/>
            <w:hideMark/>
          </w:tcPr>
          <w:p w:rsidR="00B94C8E" w:rsidRPr="005C3F50" w:rsidRDefault="00CB017D" w:rsidP="00C40594">
            <w:pPr>
              <w:jc w:val="center"/>
              <w:rPr>
                <w:color w:val="000000"/>
              </w:rPr>
            </w:pPr>
            <w:r>
              <w:rPr>
                <w:color w:val="000000"/>
              </w:rPr>
              <w:t>2</w:t>
            </w:r>
          </w:p>
        </w:tc>
      </w:tr>
      <w:tr w:rsidR="00B94C8E" w:rsidRPr="005C3F50" w:rsidTr="00C40594">
        <w:trPr>
          <w:trHeight w:val="315"/>
        </w:trPr>
        <w:tc>
          <w:tcPr>
            <w:tcW w:w="960" w:type="dxa"/>
            <w:shd w:val="clear" w:color="auto" w:fill="auto"/>
            <w:noWrap/>
            <w:hideMark/>
          </w:tcPr>
          <w:p w:rsidR="00B94C8E" w:rsidRPr="005C3F50" w:rsidRDefault="00CB017D" w:rsidP="00C40594">
            <w:pPr>
              <w:rPr>
                <w:color w:val="000000"/>
              </w:rPr>
            </w:pPr>
            <w:r>
              <w:rPr>
                <w:color w:val="000000"/>
              </w:rPr>
              <w:t>162</w:t>
            </w:r>
          </w:p>
        </w:tc>
        <w:tc>
          <w:tcPr>
            <w:tcW w:w="5530" w:type="dxa"/>
            <w:shd w:val="clear" w:color="auto" w:fill="auto"/>
            <w:noWrap/>
            <w:vAlign w:val="bottom"/>
            <w:hideMark/>
          </w:tcPr>
          <w:p w:rsidR="00B94C8E" w:rsidRPr="005C3F50" w:rsidRDefault="00CB017D" w:rsidP="00C40594">
            <w:pPr>
              <w:rPr>
                <w:color w:val="000000"/>
              </w:rPr>
            </w:pPr>
            <w:r w:rsidRPr="00CB017D">
              <w:rPr>
                <w:color w:val="000000"/>
              </w:rPr>
              <w:t>Светильник местного освещения б/у</w:t>
            </w:r>
          </w:p>
        </w:tc>
        <w:tc>
          <w:tcPr>
            <w:tcW w:w="1806" w:type="dxa"/>
            <w:shd w:val="clear" w:color="auto" w:fill="auto"/>
          </w:tcPr>
          <w:p w:rsidR="00B94C8E" w:rsidRPr="005C3F50" w:rsidRDefault="00CB017D" w:rsidP="00C40594">
            <w:pPr>
              <w:jc w:val="center"/>
              <w:rPr>
                <w:color w:val="000000"/>
              </w:rPr>
            </w:pPr>
            <w:r>
              <w:rPr>
                <w:color w:val="000000"/>
              </w:rPr>
              <w:t>1 шт.</w:t>
            </w:r>
          </w:p>
        </w:tc>
        <w:tc>
          <w:tcPr>
            <w:tcW w:w="1634" w:type="dxa"/>
            <w:shd w:val="clear" w:color="auto" w:fill="auto"/>
            <w:noWrap/>
            <w:hideMark/>
          </w:tcPr>
          <w:p w:rsidR="00B94C8E" w:rsidRPr="005C3F50" w:rsidRDefault="00CB017D" w:rsidP="00C40594">
            <w:pPr>
              <w:jc w:val="center"/>
              <w:rPr>
                <w:color w:val="000000"/>
              </w:rPr>
            </w:pPr>
            <w:r>
              <w:rPr>
                <w:color w:val="000000"/>
              </w:rPr>
              <w:t>3</w:t>
            </w:r>
          </w:p>
        </w:tc>
      </w:tr>
      <w:tr w:rsidR="00CB017D" w:rsidRPr="005C3F50" w:rsidTr="00C40594">
        <w:trPr>
          <w:trHeight w:val="315"/>
        </w:trPr>
        <w:tc>
          <w:tcPr>
            <w:tcW w:w="960" w:type="dxa"/>
            <w:shd w:val="clear" w:color="auto" w:fill="auto"/>
            <w:noWrap/>
            <w:hideMark/>
          </w:tcPr>
          <w:p w:rsidR="00CB017D" w:rsidRPr="005C3F50" w:rsidRDefault="00CB017D" w:rsidP="00C40594">
            <w:pPr>
              <w:rPr>
                <w:color w:val="000000"/>
              </w:rPr>
            </w:pPr>
            <w:r>
              <w:rPr>
                <w:color w:val="000000"/>
              </w:rPr>
              <w:t>163</w:t>
            </w:r>
          </w:p>
        </w:tc>
        <w:tc>
          <w:tcPr>
            <w:tcW w:w="5530" w:type="dxa"/>
            <w:shd w:val="clear" w:color="auto" w:fill="auto"/>
            <w:noWrap/>
            <w:vAlign w:val="bottom"/>
            <w:hideMark/>
          </w:tcPr>
          <w:p w:rsidR="00CB017D" w:rsidRPr="005C3F50" w:rsidRDefault="00CB017D" w:rsidP="00CB017D">
            <w:pPr>
              <w:rPr>
                <w:color w:val="000000"/>
              </w:rPr>
            </w:pPr>
            <w:r w:rsidRPr="00E50A84">
              <w:rPr>
                <w:color w:val="000000"/>
              </w:rPr>
              <w:t>Очистка поверхности щетками</w:t>
            </w:r>
          </w:p>
        </w:tc>
        <w:tc>
          <w:tcPr>
            <w:tcW w:w="1806" w:type="dxa"/>
            <w:shd w:val="clear" w:color="auto" w:fill="auto"/>
          </w:tcPr>
          <w:p w:rsidR="00CB017D" w:rsidRPr="005C3F50" w:rsidRDefault="00CB017D" w:rsidP="00CB017D">
            <w:pPr>
              <w:jc w:val="center"/>
              <w:rPr>
                <w:color w:val="000000"/>
              </w:rPr>
            </w:pPr>
            <w:r>
              <w:rPr>
                <w:color w:val="000000"/>
              </w:rPr>
              <w:t>1м2</w:t>
            </w:r>
          </w:p>
        </w:tc>
        <w:tc>
          <w:tcPr>
            <w:tcW w:w="1634" w:type="dxa"/>
            <w:shd w:val="clear" w:color="auto" w:fill="auto"/>
            <w:noWrap/>
            <w:hideMark/>
          </w:tcPr>
          <w:p w:rsidR="00CB017D" w:rsidRPr="005C3F50" w:rsidRDefault="00CB017D" w:rsidP="00C40594">
            <w:pPr>
              <w:jc w:val="center"/>
              <w:rPr>
                <w:color w:val="000000"/>
              </w:rPr>
            </w:pPr>
            <w:r>
              <w:rPr>
                <w:color w:val="000000"/>
              </w:rPr>
              <w:t>11,3</w:t>
            </w:r>
          </w:p>
        </w:tc>
      </w:tr>
      <w:tr w:rsidR="00CB017D" w:rsidRPr="005C3F50" w:rsidTr="00C40594">
        <w:trPr>
          <w:trHeight w:val="315"/>
        </w:trPr>
        <w:tc>
          <w:tcPr>
            <w:tcW w:w="960" w:type="dxa"/>
            <w:shd w:val="clear" w:color="auto" w:fill="auto"/>
            <w:noWrap/>
            <w:hideMark/>
          </w:tcPr>
          <w:p w:rsidR="00CB017D" w:rsidRPr="005C3F50" w:rsidRDefault="00CB017D" w:rsidP="00C40594">
            <w:pPr>
              <w:rPr>
                <w:color w:val="000000"/>
              </w:rPr>
            </w:pPr>
            <w:r>
              <w:rPr>
                <w:color w:val="000000"/>
              </w:rPr>
              <w:t>164</w:t>
            </w:r>
          </w:p>
        </w:tc>
        <w:tc>
          <w:tcPr>
            <w:tcW w:w="5530" w:type="dxa"/>
            <w:shd w:val="clear" w:color="auto" w:fill="auto"/>
            <w:noWrap/>
            <w:vAlign w:val="bottom"/>
            <w:hideMark/>
          </w:tcPr>
          <w:p w:rsidR="00CB017D" w:rsidRPr="005C3F50" w:rsidRDefault="00CB017D" w:rsidP="00CB017D">
            <w:pPr>
              <w:rPr>
                <w:color w:val="000000"/>
              </w:rPr>
            </w:pPr>
            <w:proofErr w:type="spellStart"/>
            <w:r w:rsidRPr="00E50A84">
              <w:rPr>
                <w:color w:val="000000"/>
              </w:rPr>
              <w:t>Огрунтовка</w:t>
            </w:r>
            <w:proofErr w:type="spellEnd"/>
            <w:r w:rsidRPr="00E50A84">
              <w:rPr>
                <w:color w:val="000000"/>
              </w:rPr>
              <w:t xml:space="preserve"> бетонных и оштукатуренных поверхностей </w:t>
            </w:r>
            <w:proofErr w:type="spellStart"/>
            <w:r w:rsidRPr="00E50A84">
              <w:rPr>
                <w:color w:val="000000"/>
              </w:rPr>
              <w:t>органосиликатной</w:t>
            </w:r>
            <w:proofErr w:type="spellEnd"/>
            <w:r w:rsidRPr="00E50A84">
              <w:rPr>
                <w:color w:val="000000"/>
              </w:rPr>
              <w:t xml:space="preserve"> композицией ОС-12-01, первый слой</w:t>
            </w:r>
          </w:p>
        </w:tc>
        <w:tc>
          <w:tcPr>
            <w:tcW w:w="1806" w:type="dxa"/>
            <w:shd w:val="clear" w:color="auto" w:fill="auto"/>
          </w:tcPr>
          <w:p w:rsidR="00CB017D" w:rsidRPr="005C3F50" w:rsidRDefault="00CB017D" w:rsidP="00CB017D">
            <w:pPr>
              <w:jc w:val="center"/>
              <w:rPr>
                <w:color w:val="000000"/>
              </w:rPr>
            </w:pPr>
            <w:r>
              <w:rPr>
                <w:color w:val="000000"/>
              </w:rPr>
              <w:t>1м2</w:t>
            </w:r>
          </w:p>
        </w:tc>
        <w:tc>
          <w:tcPr>
            <w:tcW w:w="1634" w:type="dxa"/>
            <w:shd w:val="clear" w:color="auto" w:fill="auto"/>
            <w:noWrap/>
            <w:hideMark/>
          </w:tcPr>
          <w:p w:rsidR="00CB017D" w:rsidRPr="005C3F50" w:rsidRDefault="00CB017D" w:rsidP="00C40594">
            <w:pPr>
              <w:jc w:val="center"/>
              <w:rPr>
                <w:color w:val="000000"/>
              </w:rPr>
            </w:pPr>
            <w:r>
              <w:rPr>
                <w:color w:val="000000"/>
              </w:rPr>
              <w:t>11,3</w:t>
            </w:r>
          </w:p>
        </w:tc>
      </w:tr>
      <w:tr w:rsidR="00CB017D" w:rsidRPr="005C3F50" w:rsidTr="00C40594">
        <w:trPr>
          <w:trHeight w:val="315"/>
        </w:trPr>
        <w:tc>
          <w:tcPr>
            <w:tcW w:w="960" w:type="dxa"/>
            <w:shd w:val="clear" w:color="auto" w:fill="auto"/>
            <w:noWrap/>
            <w:hideMark/>
          </w:tcPr>
          <w:p w:rsidR="00CB017D" w:rsidRPr="005C3F50" w:rsidRDefault="00CB017D" w:rsidP="00C40594">
            <w:pPr>
              <w:rPr>
                <w:color w:val="000000"/>
              </w:rPr>
            </w:pPr>
            <w:r>
              <w:rPr>
                <w:color w:val="000000"/>
              </w:rPr>
              <w:t>165</w:t>
            </w:r>
          </w:p>
        </w:tc>
        <w:tc>
          <w:tcPr>
            <w:tcW w:w="5530" w:type="dxa"/>
            <w:shd w:val="clear" w:color="auto" w:fill="auto"/>
            <w:noWrap/>
            <w:vAlign w:val="bottom"/>
            <w:hideMark/>
          </w:tcPr>
          <w:p w:rsidR="00CB017D" w:rsidRPr="005C3F50" w:rsidRDefault="00CB017D" w:rsidP="00CB017D">
            <w:pPr>
              <w:rPr>
                <w:color w:val="000000"/>
              </w:rPr>
            </w:pPr>
            <w:r w:rsidRPr="00E50A84">
              <w:rPr>
                <w:color w:val="000000"/>
              </w:rPr>
              <w:t>Окраска поливинилацетатными водоэмульсионными составами улучшенная по штукатурке стен</w:t>
            </w:r>
          </w:p>
        </w:tc>
        <w:tc>
          <w:tcPr>
            <w:tcW w:w="1806" w:type="dxa"/>
            <w:shd w:val="clear" w:color="auto" w:fill="auto"/>
          </w:tcPr>
          <w:p w:rsidR="00CB017D" w:rsidRPr="005C3F50" w:rsidRDefault="00CB017D" w:rsidP="00CB017D">
            <w:pPr>
              <w:jc w:val="center"/>
              <w:rPr>
                <w:color w:val="000000"/>
              </w:rPr>
            </w:pPr>
            <w:r>
              <w:rPr>
                <w:color w:val="000000"/>
              </w:rPr>
              <w:t>1м2</w:t>
            </w:r>
          </w:p>
        </w:tc>
        <w:tc>
          <w:tcPr>
            <w:tcW w:w="1634" w:type="dxa"/>
            <w:shd w:val="clear" w:color="auto" w:fill="auto"/>
            <w:noWrap/>
            <w:hideMark/>
          </w:tcPr>
          <w:p w:rsidR="00CB017D" w:rsidRPr="005C3F50" w:rsidRDefault="00CB017D" w:rsidP="00C40594">
            <w:pPr>
              <w:jc w:val="center"/>
              <w:rPr>
                <w:color w:val="000000"/>
              </w:rPr>
            </w:pPr>
            <w:r>
              <w:rPr>
                <w:color w:val="000000"/>
              </w:rPr>
              <w:t>11,3</w:t>
            </w:r>
          </w:p>
        </w:tc>
      </w:tr>
      <w:tr w:rsidR="00CB017D" w:rsidRPr="005C3F50" w:rsidTr="00C40594">
        <w:trPr>
          <w:trHeight w:val="315"/>
        </w:trPr>
        <w:tc>
          <w:tcPr>
            <w:tcW w:w="960" w:type="dxa"/>
            <w:shd w:val="clear" w:color="auto" w:fill="auto"/>
            <w:noWrap/>
            <w:hideMark/>
          </w:tcPr>
          <w:p w:rsidR="00CB017D" w:rsidRPr="005C3F50" w:rsidRDefault="00CB017D" w:rsidP="00C40594">
            <w:pPr>
              <w:rPr>
                <w:color w:val="000000"/>
              </w:rPr>
            </w:pPr>
            <w:r>
              <w:rPr>
                <w:color w:val="000000"/>
              </w:rPr>
              <w:t>168</w:t>
            </w:r>
          </w:p>
        </w:tc>
        <w:tc>
          <w:tcPr>
            <w:tcW w:w="5530" w:type="dxa"/>
            <w:shd w:val="clear" w:color="auto" w:fill="auto"/>
            <w:noWrap/>
            <w:vAlign w:val="bottom"/>
            <w:hideMark/>
          </w:tcPr>
          <w:p w:rsidR="00CB017D" w:rsidRPr="005C3F50" w:rsidRDefault="00CB017D" w:rsidP="00CB017D">
            <w:pPr>
              <w:rPr>
                <w:color w:val="000000"/>
              </w:rPr>
            </w:pPr>
            <w:r w:rsidRPr="00CB017D">
              <w:rPr>
                <w:color w:val="000000"/>
              </w:rPr>
              <w:t>Демонтаж умывальников и раковин</w:t>
            </w:r>
          </w:p>
        </w:tc>
        <w:tc>
          <w:tcPr>
            <w:tcW w:w="1806" w:type="dxa"/>
            <w:shd w:val="clear" w:color="auto" w:fill="auto"/>
          </w:tcPr>
          <w:p w:rsidR="00CB017D" w:rsidRPr="005C3F50" w:rsidRDefault="00CB017D" w:rsidP="00CB017D">
            <w:pPr>
              <w:jc w:val="center"/>
              <w:rPr>
                <w:color w:val="000000"/>
              </w:rPr>
            </w:pPr>
            <w:r>
              <w:rPr>
                <w:color w:val="000000"/>
              </w:rPr>
              <w:t>1 прибор</w:t>
            </w:r>
          </w:p>
        </w:tc>
        <w:tc>
          <w:tcPr>
            <w:tcW w:w="1634" w:type="dxa"/>
            <w:shd w:val="clear" w:color="auto" w:fill="auto"/>
            <w:noWrap/>
            <w:hideMark/>
          </w:tcPr>
          <w:p w:rsidR="00CB017D" w:rsidRPr="005C3F50" w:rsidRDefault="00CB017D" w:rsidP="00C40594">
            <w:pPr>
              <w:jc w:val="center"/>
              <w:rPr>
                <w:color w:val="000000"/>
              </w:rPr>
            </w:pPr>
            <w:r>
              <w:rPr>
                <w:color w:val="000000"/>
              </w:rPr>
              <w:t>1</w:t>
            </w:r>
          </w:p>
        </w:tc>
      </w:tr>
      <w:tr w:rsidR="00CB017D" w:rsidRPr="005C3F50" w:rsidTr="00C40594">
        <w:trPr>
          <w:trHeight w:val="315"/>
        </w:trPr>
        <w:tc>
          <w:tcPr>
            <w:tcW w:w="960" w:type="dxa"/>
            <w:shd w:val="clear" w:color="auto" w:fill="auto"/>
            <w:noWrap/>
            <w:hideMark/>
          </w:tcPr>
          <w:p w:rsidR="00CB017D" w:rsidRPr="005C3F50" w:rsidRDefault="00CB017D" w:rsidP="00C40594">
            <w:pPr>
              <w:rPr>
                <w:color w:val="000000"/>
              </w:rPr>
            </w:pPr>
            <w:r>
              <w:rPr>
                <w:color w:val="000000"/>
              </w:rPr>
              <w:t>169</w:t>
            </w:r>
          </w:p>
        </w:tc>
        <w:tc>
          <w:tcPr>
            <w:tcW w:w="5530" w:type="dxa"/>
            <w:shd w:val="clear" w:color="auto" w:fill="auto"/>
            <w:noWrap/>
            <w:vAlign w:val="bottom"/>
            <w:hideMark/>
          </w:tcPr>
          <w:p w:rsidR="00CB017D" w:rsidRPr="005C3F50" w:rsidRDefault="00CB017D" w:rsidP="00CB017D">
            <w:pPr>
              <w:rPr>
                <w:color w:val="000000"/>
              </w:rPr>
            </w:pPr>
            <w:r w:rsidRPr="00CB017D">
              <w:rPr>
                <w:color w:val="000000"/>
              </w:rPr>
              <w:t>Установка умывальников одиночных с подводкой холодной и горячей воды</w:t>
            </w:r>
          </w:p>
        </w:tc>
        <w:tc>
          <w:tcPr>
            <w:tcW w:w="1806" w:type="dxa"/>
            <w:shd w:val="clear" w:color="auto" w:fill="auto"/>
          </w:tcPr>
          <w:p w:rsidR="00CB017D" w:rsidRPr="005C3F50" w:rsidRDefault="00CB017D" w:rsidP="00CB017D">
            <w:pPr>
              <w:jc w:val="center"/>
              <w:rPr>
                <w:color w:val="000000"/>
              </w:rPr>
            </w:pPr>
            <w:r>
              <w:rPr>
                <w:color w:val="000000"/>
              </w:rPr>
              <w:t>1 комплект</w:t>
            </w:r>
          </w:p>
        </w:tc>
        <w:tc>
          <w:tcPr>
            <w:tcW w:w="1634" w:type="dxa"/>
            <w:shd w:val="clear" w:color="auto" w:fill="auto"/>
            <w:noWrap/>
            <w:hideMark/>
          </w:tcPr>
          <w:p w:rsidR="00CB017D" w:rsidRPr="005C3F50" w:rsidRDefault="00CB017D" w:rsidP="00C40594">
            <w:pPr>
              <w:jc w:val="center"/>
              <w:rPr>
                <w:color w:val="000000"/>
              </w:rPr>
            </w:pPr>
            <w:r>
              <w:rPr>
                <w:color w:val="000000"/>
              </w:rPr>
              <w:t>1</w:t>
            </w:r>
          </w:p>
        </w:tc>
      </w:tr>
      <w:tr w:rsidR="00CB017D" w:rsidRPr="005C3F50" w:rsidTr="00C40594">
        <w:trPr>
          <w:trHeight w:val="315"/>
        </w:trPr>
        <w:tc>
          <w:tcPr>
            <w:tcW w:w="960" w:type="dxa"/>
            <w:shd w:val="clear" w:color="auto" w:fill="auto"/>
            <w:noWrap/>
            <w:hideMark/>
          </w:tcPr>
          <w:p w:rsidR="00CB017D" w:rsidRPr="005C3F50" w:rsidRDefault="00CB017D" w:rsidP="00C40594">
            <w:pPr>
              <w:rPr>
                <w:color w:val="000000"/>
              </w:rPr>
            </w:pPr>
            <w:r>
              <w:rPr>
                <w:color w:val="000000"/>
              </w:rPr>
              <w:t>170</w:t>
            </w:r>
          </w:p>
        </w:tc>
        <w:tc>
          <w:tcPr>
            <w:tcW w:w="5530" w:type="dxa"/>
            <w:shd w:val="clear" w:color="auto" w:fill="auto"/>
            <w:noWrap/>
            <w:vAlign w:val="bottom"/>
            <w:hideMark/>
          </w:tcPr>
          <w:p w:rsidR="00CB017D" w:rsidRPr="005C3F50" w:rsidRDefault="00CB017D" w:rsidP="00CB017D">
            <w:pPr>
              <w:rPr>
                <w:color w:val="000000"/>
              </w:rPr>
            </w:pPr>
            <w:r w:rsidRPr="00CB017D">
              <w:rPr>
                <w:color w:val="000000"/>
              </w:rPr>
              <w:t>Установка смесителей</w:t>
            </w:r>
          </w:p>
        </w:tc>
        <w:tc>
          <w:tcPr>
            <w:tcW w:w="1806" w:type="dxa"/>
            <w:shd w:val="clear" w:color="auto" w:fill="auto"/>
          </w:tcPr>
          <w:p w:rsidR="00CB017D" w:rsidRPr="005C3F50" w:rsidRDefault="00CB017D" w:rsidP="00CB017D">
            <w:pPr>
              <w:jc w:val="center"/>
              <w:rPr>
                <w:color w:val="000000"/>
              </w:rPr>
            </w:pPr>
            <w:r>
              <w:rPr>
                <w:color w:val="000000"/>
              </w:rPr>
              <w:t>1 шт.</w:t>
            </w:r>
          </w:p>
        </w:tc>
        <w:tc>
          <w:tcPr>
            <w:tcW w:w="1634" w:type="dxa"/>
            <w:shd w:val="clear" w:color="auto" w:fill="auto"/>
            <w:noWrap/>
            <w:hideMark/>
          </w:tcPr>
          <w:p w:rsidR="00CB017D" w:rsidRPr="005C3F50" w:rsidRDefault="00CB017D" w:rsidP="00C40594">
            <w:pPr>
              <w:jc w:val="center"/>
              <w:rPr>
                <w:color w:val="000000"/>
              </w:rPr>
            </w:pPr>
            <w:r>
              <w:rPr>
                <w:color w:val="000000"/>
              </w:rPr>
              <w:t>1</w:t>
            </w:r>
          </w:p>
        </w:tc>
      </w:tr>
      <w:tr w:rsidR="00CB017D" w:rsidRPr="005C3F50" w:rsidTr="00C40594">
        <w:trPr>
          <w:trHeight w:val="315"/>
        </w:trPr>
        <w:tc>
          <w:tcPr>
            <w:tcW w:w="960" w:type="dxa"/>
            <w:shd w:val="clear" w:color="auto" w:fill="auto"/>
            <w:noWrap/>
            <w:hideMark/>
          </w:tcPr>
          <w:p w:rsidR="00CB017D" w:rsidRPr="005C3F50" w:rsidRDefault="00CB017D" w:rsidP="00C40594">
            <w:pPr>
              <w:rPr>
                <w:color w:val="000000"/>
              </w:rPr>
            </w:pPr>
            <w:r>
              <w:rPr>
                <w:color w:val="000000"/>
              </w:rPr>
              <w:t>171</w:t>
            </w:r>
          </w:p>
        </w:tc>
        <w:tc>
          <w:tcPr>
            <w:tcW w:w="5530" w:type="dxa"/>
            <w:shd w:val="clear" w:color="auto" w:fill="auto"/>
            <w:noWrap/>
            <w:vAlign w:val="bottom"/>
            <w:hideMark/>
          </w:tcPr>
          <w:p w:rsidR="00CB017D" w:rsidRPr="005C3F50" w:rsidRDefault="00CB017D" w:rsidP="00C40594">
            <w:pPr>
              <w:rPr>
                <w:color w:val="000000"/>
              </w:rPr>
            </w:pPr>
            <w:r w:rsidRPr="00CB017D">
              <w:rPr>
                <w:color w:val="000000"/>
              </w:rPr>
              <w:t>Улучшенная масляная окраска ранее окрашенных дверей за один раз с расчисткой старой краски</w:t>
            </w:r>
          </w:p>
        </w:tc>
        <w:tc>
          <w:tcPr>
            <w:tcW w:w="1806" w:type="dxa"/>
            <w:shd w:val="clear" w:color="auto" w:fill="auto"/>
          </w:tcPr>
          <w:p w:rsidR="00CB017D" w:rsidRPr="005C3F50" w:rsidRDefault="00CB017D" w:rsidP="00C40594">
            <w:pPr>
              <w:jc w:val="center"/>
              <w:rPr>
                <w:color w:val="000000"/>
              </w:rPr>
            </w:pPr>
            <w:r>
              <w:rPr>
                <w:color w:val="000000"/>
              </w:rPr>
              <w:t>1м2</w:t>
            </w:r>
          </w:p>
        </w:tc>
        <w:tc>
          <w:tcPr>
            <w:tcW w:w="1634" w:type="dxa"/>
            <w:shd w:val="clear" w:color="auto" w:fill="auto"/>
            <w:noWrap/>
            <w:hideMark/>
          </w:tcPr>
          <w:p w:rsidR="00CB017D" w:rsidRPr="005C3F50" w:rsidRDefault="00CB017D" w:rsidP="00C40594">
            <w:pPr>
              <w:jc w:val="center"/>
              <w:rPr>
                <w:color w:val="000000"/>
              </w:rPr>
            </w:pPr>
            <w:r>
              <w:rPr>
                <w:color w:val="000000"/>
              </w:rPr>
              <w:t>8,82</w:t>
            </w:r>
          </w:p>
        </w:tc>
      </w:tr>
      <w:tr w:rsidR="00CB017D" w:rsidRPr="005C3F50" w:rsidTr="00C40594">
        <w:trPr>
          <w:trHeight w:val="315"/>
        </w:trPr>
        <w:tc>
          <w:tcPr>
            <w:tcW w:w="960" w:type="dxa"/>
            <w:shd w:val="clear" w:color="auto" w:fill="auto"/>
            <w:noWrap/>
            <w:hideMark/>
          </w:tcPr>
          <w:p w:rsidR="00CB017D" w:rsidRPr="005C3F50" w:rsidRDefault="00CB017D" w:rsidP="00C40594">
            <w:pPr>
              <w:rPr>
                <w:color w:val="000000"/>
              </w:rPr>
            </w:pPr>
            <w:r>
              <w:rPr>
                <w:color w:val="000000"/>
              </w:rPr>
              <w:t>172</w:t>
            </w:r>
          </w:p>
        </w:tc>
        <w:tc>
          <w:tcPr>
            <w:tcW w:w="5530" w:type="dxa"/>
            <w:shd w:val="clear" w:color="auto" w:fill="auto"/>
            <w:noWrap/>
            <w:vAlign w:val="bottom"/>
            <w:hideMark/>
          </w:tcPr>
          <w:p w:rsidR="00CB017D" w:rsidRPr="005C3F50" w:rsidRDefault="00CB017D" w:rsidP="00C40594">
            <w:pPr>
              <w:rPr>
                <w:color w:val="000000"/>
              </w:rPr>
            </w:pPr>
            <w:r w:rsidRPr="00CB017D">
              <w:rPr>
                <w:color w:val="000000"/>
              </w:rPr>
              <w:t>Смена дверных приборов замки врезные</w:t>
            </w:r>
          </w:p>
        </w:tc>
        <w:tc>
          <w:tcPr>
            <w:tcW w:w="1806" w:type="dxa"/>
            <w:shd w:val="clear" w:color="auto" w:fill="auto"/>
          </w:tcPr>
          <w:p w:rsidR="00CB017D" w:rsidRPr="005C3F50" w:rsidRDefault="00785F7A" w:rsidP="00C40594">
            <w:pPr>
              <w:jc w:val="center"/>
              <w:rPr>
                <w:color w:val="000000"/>
              </w:rPr>
            </w:pPr>
            <w:r>
              <w:rPr>
                <w:color w:val="000000"/>
              </w:rPr>
              <w:t>1шт. прибор</w:t>
            </w:r>
          </w:p>
        </w:tc>
        <w:tc>
          <w:tcPr>
            <w:tcW w:w="1634" w:type="dxa"/>
            <w:shd w:val="clear" w:color="auto" w:fill="auto"/>
            <w:noWrap/>
            <w:hideMark/>
          </w:tcPr>
          <w:p w:rsidR="00CB017D" w:rsidRPr="005C3F50" w:rsidRDefault="00785F7A" w:rsidP="00C40594">
            <w:pPr>
              <w:jc w:val="center"/>
              <w:rPr>
                <w:color w:val="000000"/>
              </w:rPr>
            </w:pPr>
            <w:r>
              <w:rPr>
                <w:color w:val="000000"/>
              </w:rPr>
              <w:t>3</w:t>
            </w:r>
          </w:p>
        </w:tc>
      </w:tr>
      <w:tr w:rsidR="00785F7A" w:rsidRPr="005C3F50" w:rsidTr="00C40594">
        <w:trPr>
          <w:trHeight w:val="315"/>
        </w:trPr>
        <w:tc>
          <w:tcPr>
            <w:tcW w:w="960" w:type="dxa"/>
            <w:shd w:val="clear" w:color="auto" w:fill="auto"/>
            <w:noWrap/>
            <w:hideMark/>
          </w:tcPr>
          <w:p w:rsidR="00785F7A" w:rsidRPr="005C3F50" w:rsidRDefault="00785F7A" w:rsidP="00C40594">
            <w:pPr>
              <w:rPr>
                <w:color w:val="000000"/>
              </w:rPr>
            </w:pPr>
            <w:r>
              <w:rPr>
                <w:color w:val="000000"/>
              </w:rPr>
              <w:t>173</w:t>
            </w:r>
          </w:p>
        </w:tc>
        <w:tc>
          <w:tcPr>
            <w:tcW w:w="5530" w:type="dxa"/>
            <w:shd w:val="clear" w:color="auto" w:fill="auto"/>
            <w:noWrap/>
            <w:vAlign w:val="bottom"/>
            <w:hideMark/>
          </w:tcPr>
          <w:p w:rsidR="00785F7A" w:rsidRPr="005C3F50" w:rsidRDefault="00785F7A" w:rsidP="00C40594">
            <w:pPr>
              <w:rPr>
                <w:color w:val="000000"/>
              </w:rPr>
            </w:pPr>
            <w:r w:rsidRPr="00785F7A">
              <w:rPr>
                <w:color w:val="000000"/>
              </w:rPr>
              <w:t>Смена дверных приборов ручки-скобы</w:t>
            </w:r>
          </w:p>
        </w:tc>
        <w:tc>
          <w:tcPr>
            <w:tcW w:w="1806" w:type="dxa"/>
            <w:shd w:val="clear" w:color="auto" w:fill="auto"/>
          </w:tcPr>
          <w:p w:rsidR="00785F7A" w:rsidRPr="005C3F50" w:rsidRDefault="00785F7A" w:rsidP="00107ACF">
            <w:pPr>
              <w:jc w:val="center"/>
              <w:rPr>
                <w:color w:val="000000"/>
              </w:rPr>
            </w:pPr>
            <w:r>
              <w:rPr>
                <w:color w:val="000000"/>
              </w:rPr>
              <w:t>1шт. прибор</w:t>
            </w:r>
          </w:p>
        </w:tc>
        <w:tc>
          <w:tcPr>
            <w:tcW w:w="1634" w:type="dxa"/>
            <w:shd w:val="clear" w:color="auto" w:fill="auto"/>
            <w:noWrap/>
            <w:hideMark/>
          </w:tcPr>
          <w:p w:rsidR="00785F7A" w:rsidRPr="005C3F50" w:rsidRDefault="00785F7A" w:rsidP="00107ACF">
            <w:pPr>
              <w:jc w:val="center"/>
              <w:rPr>
                <w:color w:val="000000"/>
              </w:rPr>
            </w:pPr>
            <w:r>
              <w:rPr>
                <w:color w:val="000000"/>
              </w:rPr>
              <w:t>3</w:t>
            </w:r>
          </w:p>
        </w:tc>
      </w:tr>
      <w:tr w:rsidR="00785F7A" w:rsidRPr="005C3F50" w:rsidTr="00C40594">
        <w:trPr>
          <w:trHeight w:val="315"/>
        </w:trPr>
        <w:tc>
          <w:tcPr>
            <w:tcW w:w="960" w:type="dxa"/>
            <w:shd w:val="clear" w:color="auto" w:fill="auto"/>
            <w:noWrap/>
            <w:hideMark/>
          </w:tcPr>
          <w:p w:rsidR="00785F7A" w:rsidRPr="005C3F50" w:rsidRDefault="00785F7A" w:rsidP="00C40594">
            <w:pPr>
              <w:rPr>
                <w:color w:val="000000"/>
              </w:rPr>
            </w:pPr>
            <w:r>
              <w:rPr>
                <w:color w:val="000000"/>
              </w:rPr>
              <w:t>174</w:t>
            </w:r>
          </w:p>
        </w:tc>
        <w:tc>
          <w:tcPr>
            <w:tcW w:w="5530" w:type="dxa"/>
            <w:shd w:val="clear" w:color="auto" w:fill="auto"/>
            <w:noWrap/>
            <w:vAlign w:val="bottom"/>
            <w:hideMark/>
          </w:tcPr>
          <w:p w:rsidR="00785F7A" w:rsidRPr="005C3F50" w:rsidRDefault="00785F7A" w:rsidP="00C40594">
            <w:pPr>
              <w:rPr>
                <w:color w:val="000000"/>
              </w:rPr>
            </w:pPr>
            <w:r w:rsidRPr="00785F7A">
              <w:rPr>
                <w:color w:val="000000"/>
              </w:rPr>
              <w:t>Разборка деревянных заполнений проемов дверных и воротных</w:t>
            </w:r>
          </w:p>
        </w:tc>
        <w:tc>
          <w:tcPr>
            <w:tcW w:w="1806" w:type="dxa"/>
            <w:shd w:val="clear" w:color="auto" w:fill="auto"/>
          </w:tcPr>
          <w:p w:rsidR="00785F7A" w:rsidRPr="005C3F50" w:rsidRDefault="00785F7A" w:rsidP="00C40594">
            <w:pPr>
              <w:jc w:val="center"/>
              <w:rPr>
                <w:color w:val="000000"/>
              </w:rPr>
            </w:pPr>
            <w:r>
              <w:rPr>
                <w:color w:val="000000"/>
              </w:rPr>
              <w:t>1м2</w:t>
            </w:r>
          </w:p>
        </w:tc>
        <w:tc>
          <w:tcPr>
            <w:tcW w:w="1634" w:type="dxa"/>
            <w:shd w:val="clear" w:color="auto" w:fill="auto"/>
            <w:noWrap/>
            <w:hideMark/>
          </w:tcPr>
          <w:p w:rsidR="00785F7A" w:rsidRPr="005C3F50" w:rsidRDefault="00785F7A" w:rsidP="00C40594">
            <w:pPr>
              <w:jc w:val="center"/>
              <w:rPr>
                <w:color w:val="000000"/>
              </w:rPr>
            </w:pPr>
            <w:r>
              <w:rPr>
                <w:color w:val="000000"/>
              </w:rPr>
              <w:t>1,5</w:t>
            </w:r>
          </w:p>
        </w:tc>
      </w:tr>
      <w:tr w:rsidR="00785F7A" w:rsidRPr="005C3F50" w:rsidTr="00C40594">
        <w:trPr>
          <w:trHeight w:val="315"/>
        </w:trPr>
        <w:tc>
          <w:tcPr>
            <w:tcW w:w="960" w:type="dxa"/>
            <w:shd w:val="clear" w:color="auto" w:fill="auto"/>
            <w:noWrap/>
            <w:hideMark/>
          </w:tcPr>
          <w:p w:rsidR="00785F7A" w:rsidRPr="005C3F50" w:rsidRDefault="00785F7A" w:rsidP="00C40594">
            <w:pPr>
              <w:rPr>
                <w:color w:val="000000"/>
              </w:rPr>
            </w:pPr>
            <w:r>
              <w:rPr>
                <w:color w:val="000000"/>
              </w:rPr>
              <w:t>175</w:t>
            </w:r>
          </w:p>
        </w:tc>
        <w:tc>
          <w:tcPr>
            <w:tcW w:w="5530" w:type="dxa"/>
            <w:shd w:val="clear" w:color="auto" w:fill="auto"/>
            <w:noWrap/>
            <w:vAlign w:val="bottom"/>
            <w:hideMark/>
          </w:tcPr>
          <w:p w:rsidR="00785F7A" w:rsidRPr="005C3F50" w:rsidRDefault="00785F7A" w:rsidP="00785F7A">
            <w:pPr>
              <w:rPr>
                <w:color w:val="000000"/>
              </w:rPr>
            </w:pPr>
            <w:r w:rsidRPr="00FF3228">
              <w:rPr>
                <w:color w:val="000000"/>
              </w:rPr>
              <w:t>Установка блоков в наружных и внутренних дверных проемах в каменных стенах, площадь проема до 3 м</w:t>
            </w:r>
            <w:proofErr w:type="gramStart"/>
            <w:r w:rsidRPr="00FF3228">
              <w:rPr>
                <w:color w:val="000000"/>
              </w:rPr>
              <w:t>2</w:t>
            </w:r>
            <w:proofErr w:type="gramEnd"/>
            <w:r>
              <w:rPr>
                <w:color w:val="000000"/>
              </w:rPr>
              <w:t xml:space="preserve"> (материал: </w:t>
            </w:r>
            <w:r w:rsidRPr="00FF3228">
              <w:rPr>
                <w:color w:val="000000"/>
              </w:rPr>
              <w:t xml:space="preserve">Блоки дверные внутренние </w:t>
            </w:r>
            <w:proofErr w:type="spellStart"/>
            <w:r w:rsidRPr="00FF3228">
              <w:rPr>
                <w:color w:val="000000"/>
              </w:rPr>
              <w:t>однопольные</w:t>
            </w:r>
            <w:proofErr w:type="spellEnd"/>
            <w:r w:rsidRPr="00FF3228">
              <w:rPr>
                <w:color w:val="000000"/>
              </w:rPr>
              <w:t xml:space="preserve"> глухие, фанерованные шпоном дуба</w:t>
            </w:r>
            <w:r>
              <w:rPr>
                <w:color w:val="000000"/>
              </w:rPr>
              <w:t xml:space="preserve"> – 1,5 м</w:t>
            </w:r>
            <w:proofErr w:type="gramStart"/>
            <w:r>
              <w:rPr>
                <w:color w:val="000000"/>
              </w:rPr>
              <w:t>2</w:t>
            </w:r>
            <w:proofErr w:type="gramEnd"/>
            <w:r>
              <w:rPr>
                <w:color w:val="000000"/>
              </w:rPr>
              <w:t xml:space="preserve">; </w:t>
            </w:r>
            <w:r w:rsidRPr="00FF3228">
              <w:rPr>
                <w:color w:val="000000"/>
              </w:rPr>
              <w:t xml:space="preserve">Скобяные изделия для блоков входных дверей в помещение </w:t>
            </w:r>
            <w:proofErr w:type="spellStart"/>
            <w:r w:rsidRPr="00FF3228">
              <w:rPr>
                <w:color w:val="000000"/>
              </w:rPr>
              <w:t>однопольных</w:t>
            </w:r>
            <w:proofErr w:type="spellEnd"/>
            <w:r>
              <w:rPr>
                <w:color w:val="000000"/>
              </w:rPr>
              <w:t xml:space="preserve"> – 1 </w:t>
            </w:r>
            <w:proofErr w:type="spellStart"/>
            <w:r>
              <w:rPr>
                <w:color w:val="000000"/>
              </w:rPr>
              <w:t>коплект</w:t>
            </w:r>
            <w:proofErr w:type="spellEnd"/>
            <w:r>
              <w:rPr>
                <w:color w:val="000000"/>
              </w:rPr>
              <w:t xml:space="preserve">; </w:t>
            </w:r>
            <w:r w:rsidRPr="00FF3228">
              <w:rPr>
                <w:color w:val="000000"/>
              </w:rPr>
              <w:t>Наличники из древесины типа Н-1, размером 13х74 мм</w:t>
            </w:r>
            <w:r>
              <w:rPr>
                <w:color w:val="000000"/>
              </w:rPr>
              <w:t xml:space="preserve"> – 4,75 м)</w:t>
            </w:r>
          </w:p>
        </w:tc>
        <w:tc>
          <w:tcPr>
            <w:tcW w:w="1806" w:type="dxa"/>
            <w:shd w:val="clear" w:color="auto" w:fill="auto"/>
          </w:tcPr>
          <w:p w:rsidR="00785F7A" w:rsidRPr="005C3F50" w:rsidRDefault="00785F7A" w:rsidP="00C40594">
            <w:pPr>
              <w:jc w:val="center"/>
              <w:rPr>
                <w:color w:val="000000"/>
              </w:rPr>
            </w:pPr>
            <w:r>
              <w:rPr>
                <w:color w:val="000000"/>
              </w:rPr>
              <w:t>1м2</w:t>
            </w:r>
          </w:p>
        </w:tc>
        <w:tc>
          <w:tcPr>
            <w:tcW w:w="1634" w:type="dxa"/>
            <w:shd w:val="clear" w:color="auto" w:fill="auto"/>
            <w:noWrap/>
            <w:hideMark/>
          </w:tcPr>
          <w:p w:rsidR="00785F7A" w:rsidRPr="005C3F50" w:rsidRDefault="00785F7A" w:rsidP="00C40594">
            <w:pPr>
              <w:jc w:val="center"/>
              <w:rPr>
                <w:color w:val="000000"/>
              </w:rPr>
            </w:pPr>
            <w:r>
              <w:rPr>
                <w:color w:val="000000"/>
              </w:rPr>
              <w:t>1,5</w:t>
            </w:r>
          </w:p>
        </w:tc>
      </w:tr>
      <w:tr w:rsidR="00785F7A" w:rsidRPr="005C3F50" w:rsidTr="00C40594">
        <w:trPr>
          <w:trHeight w:val="315"/>
        </w:trPr>
        <w:tc>
          <w:tcPr>
            <w:tcW w:w="960" w:type="dxa"/>
            <w:shd w:val="clear" w:color="auto" w:fill="auto"/>
            <w:noWrap/>
            <w:hideMark/>
          </w:tcPr>
          <w:p w:rsidR="00785F7A" w:rsidRPr="005C3F50" w:rsidRDefault="00785F7A" w:rsidP="00C40594">
            <w:pPr>
              <w:rPr>
                <w:color w:val="000000"/>
              </w:rPr>
            </w:pPr>
            <w:r>
              <w:rPr>
                <w:color w:val="000000"/>
              </w:rPr>
              <w:t>176</w:t>
            </w:r>
          </w:p>
        </w:tc>
        <w:tc>
          <w:tcPr>
            <w:tcW w:w="5530" w:type="dxa"/>
            <w:shd w:val="clear" w:color="auto" w:fill="auto"/>
            <w:noWrap/>
            <w:vAlign w:val="bottom"/>
            <w:hideMark/>
          </w:tcPr>
          <w:p w:rsidR="00785F7A" w:rsidRPr="005C3F50" w:rsidRDefault="00785F7A" w:rsidP="00107ACF">
            <w:pPr>
              <w:rPr>
                <w:color w:val="000000"/>
              </w:rPr>
            </w:pPr>
            <w:r w:rsidRPr="00D77375">
              <w:rPr>
                <w:color w:val="000000"/>
              </w:rPr>
              <w:t>Снятие подоконных досок деревянных в каменных зданиях</w:t>
            </w:r>
          </w:p>
        </w:tc>
        <w:tc>
          <w:tcPr>
            <w:tcW w:w="1806" w:type="dxa"/>
            <w:shd w:val="clear" w:color="auto" w:fill="auto"/>
          </w:tcPr>
          <w:p w:rsidR="00785F7A" w:rsidRPr="005C3F50" w:rsidRDefault="00785F7A" w:rsidP="00107ACF">
            <w:pPr>
              <w:jc w:val="center"/>
              <w:rPr>
                <w:color w:val="000000"/>
              </w:rPr>
            </w:pPr>
            <w:r>
              <w:rPr>
                <w:color w:val="000000"/>
              </w:rPr>
              <w:t>1м2</w:t>
            </w:r>
          </w:p>
        </w:tc>
        <w:tc>
          <w:tcPr>
            <w:tcW w:w="1634" w:type="dxa"/>
            <w:shd w:val="clear" w:color="auto" w:fill="auto"/>
            <w:noWrap/>
            <w:hideMark/>
          </w:tcPr>
          <w:p w:rsidR="00785F7A" w:rsidRPr="005C3F50" w:rsidRDefault="00785F7A" w:rsidP="00C40594">
            <w:pPr>
              <w:jc w:val="center"/>
              <w:rPr>
                <w:color w:val="000000"/>
              </w:rPr>
            </w:pPr>
            <w:r>
              <w:rPr>
                <w:color w:val="000000"/>
              </w:rPr>
              <w:t>2</w:t>
            </w:r>
          </w:p>
        </w:tc>
      </w:tr>
      <w:tr w:rsidR="00785F7A" w:rsidRPr="005C3F50" w:rsidTr="00C40594">
        <w:trPr>
          <w:trHeight w:val="315"/>
        </w:trPr>
        <w:tc>
          <w:tcPr>
            <w:tcW w:w="960" w:type="dxa"/>
            <w:shd w:val="clear" w:color="auto" w:fill="auto"/>
            <w:noWrap/>
            <w:hideMark/>
          </w:tcPr>
          <w:p w:rsidR="00785F7A" w:rsidRPr="005C3F50" w:rsidRDefault="00785F7A" w:rsidP="00C40594">
            <w:pPr>
              <w:rPr>
                <w:color w:val="000000"/>
              </w:rPr>
            </w:pPr>
            <w:r>
              <w:rPr>
                <w:color w:val="000000"/>
              </w:rPr>
              <w:t>177</w:t>
            </w:r>
          </w:p>
        </w:tc>
        <w:tc>
          <w:tcPr>
            <w:tcW w:w="5530" w:type="dxa"/>
            <w:shd w:val="clear" w:color="auto" w:fill="auto"/>
            <w:noWrap/>
            <w:vAlign w:val="bottom"/>
            <w:hideMark/>
          </w:tcPr>
          <w:p w:rsidR="00785F7A" w:rsidRPr="005C3F50" w:rsidRDefault="00785F7A" w:rsidP="00107ACF">
            <w:pPr>
              <w:rPr>
                <w:color w:val="000000"/>
              </w:rPr>
            </w:pPr>
            <w:r w:rsidRPr="00D77375">
              <w:rPr>
                <w:color w:val="000000"/>
              </w:rPr>
              <w:t>Установка подоконных досок из ПВХ в каменных стенах  (на прежнее место монтажа)</w:t>
            </w:r>
          </w:p>
        </w:tc>
        <w:tc>
          <w:tcPr>
            <w:tcW w:w="1806" w:type="dxa"/>
            <w:shd w:val="clear" w:color="auto" w:fill="auto"/>
          </w:tcPr>
          <w:p w:rsidR="00785F7A" w:rsidRPr="005C3F50" w:rsidRDefault="00785F7A" w:rsidP="00107ACF">
            <w:pPr>
              <w:jc w:val="center"/>
              <w:rPr>
                <w:color w:val="000000"/>
              </w:rPr>
            </w:pPr>
            <w:r>
              <w:rPr>
                <w:color w:val="000000"/>
              </w:rPr>
              <w:t>1 п.</w:t>
            </w:r>
            <w:proofErr w:type="gramStart"/>
            <w:r>
              <w:rPr>
                <w:color w:val="000000"/>
              </w:rPr>
              <w:t>м</w:t>
            </w:r>
            <w:proofErr w:type="gramEnd"/>
            <w:r>
              <w:rPr>
                <w:color w:val="000000"/>
              </w:rPr>
              <w:t>.</w:t>
            </w:r>
          </w:p>
        </w:tc>
        <w:tc>
          <w:tcPr>
            <w:tcW w:w="1634" w:type="dxa"/>
            <w:shd w:val="clear" w:color="auto" w:fill="auto"/>
            <w:noWrap/>
            <w:hideMark/>
          </w:tcPr>
          <w:p w:rsidR="00785F7A" w:rsidRPr="005C3F50" w:rsidRDefault="00785F7A" w:rsidP="00C40594">
            <w:pPr>
              <w:jc w:val="center"/>
              <w:rPr>
                <w:color w:val="000000"/>
              </w:rPr>
            </w:pPr>
            <w:r>
              <w:rPr>
                <w:color w:val="000000"/>
              </w:rPr>
              <w:t>4</w:t>
            </w:r>
          </w:p>
        </w:tc>
      </w:tr>
      <w:tr w:rsidR="00785F7A" w:rsidRPr="005C3F50" w:rsidTr="00C40594">
        <w:trPr>
          <w:trHeight w:val="315"/>
        </w:trPr>
        <w:tc>
          <w:tcPr>
            <w:tcW w:w="960" w:type="dxa"/>
            <w:shd w:val="clear" w:color="auto" w:fill="auto"/>
            <w:noWrap/>
            <w:hideMark/>
          </w:tcPr>
          <w:p w:rsidR="00785F7A" w:rsidRPr="005C3F50" w:rsidRDefault="00785F7A" w:rsidP="00C40594">
            <w:pPr>
              <w:rPr>
                <w:color w:val="000000"/>
              </w:rPr>
            </w:pPr>
            <w:r>
              <w:rPr>
                <w:color w:val="000000"/>
              </w:rPr>
              <w:t>178</w:t>
            </w:r>
          </w:p>
        </w:tc>
        <w:tc>
          <w:tcPr>
            <w:tcW w:w="5530" w:type="dxa"/>
            <w:shd w:val="clear" w:color="auto" w:fill="auto"/>
            <w:noWrap/>
            <w:vAlign w:val="bottom"/>
            <w:hideMark/>
          </w:tcPr>
          <w:p w:rsidR="00785F7A" w:rsidRPr="005C3F50" w:rsidRDefault="00785F7A" w:rsidP="00107ACF">
            <w:pPr>
              <w:rPr>
                <w:color w:val="000000"/>
              </w:rPr>
            </w:pPr>
            <w:r w:rsidRPr="00D77375">
              <w:rPr>
                <w:color w:val="000000"/>
              </w:rPr>
              <w:t>Разборка облицовки стен гипсокартонными листами на клее (откосов)</w:t>
            </w:r>
          </w:p>
        </w:tc>
        <w:tc>
          <w:tcPr>
            <w:tcW w:w="1806" w:type="dxa"/>
            <w:shd w:val="clear" w:color="auto" w:fill="auto"/>
          </w:tcPr>
          <w:p w:rsidR="00785F7A" w:rsidRPr="005C3F50" w:rsidRDefault="00785F7A" w:rsidP="00107ACF">
            <w:pPr>
              <w:jc w:val="center"/>
              <w:rPr>
                <w:color w:val="000000"/>
              </w:rPr>
            </w:pPr>
            <w:r>
              <w:rPr>
                <w:color w:val="000000"/>
              </w:rPr>
              <w:t>1м2</w:t>
            </w:r>
          </w:p>
        </w:tc>
        <w:tc>
          <w:tcPr>
            <w:tcW w:w="1634" w:type="dxa"/>
            <w:shd w:val="clear" w:color="auto" w:fill="auto"/>
            <w:noWrap/>
            <w:hideMark/>
          </w:tcPr>
          <w:p w:rsidR="00785F7A" w:rsidRPr="005C3F50" w:rsidRDefault="00785F7A" w:rsidP="00C40594">
            <w:pPr>
              <w:jc w:val="center"/>
              <w:rPr>
                <w:color w:val="000000"/>
              </w:rPr>
            </w:pPr>
            <w:r>
              <w:rPr>
                <w:color w:val="000000"/>
              </w:rPr>
              <w:t>2</w:t>
            </w:r>
          </w:p>
        </w:tc>
      </w:tr>
      <w:tr w:rsidR="00785F7A" w:rsidRPr="005C3F50" w:rsidTr="00C40594">
        <w:trPr>
          <w:trHeight w:val="315"/>
        </w:trPr>
        <w:tc>
          <w:tcPr>
            <w:tcW w:w="960" w:type="dxa"/>
            <w:shd w:val="clear" w:color="auto" w:fill="auto"/>
            <w:noWrap/>
            <w:hideMark/>
          </w:tcPr>
          <w:p w:rsidR="00785F7A" w:rsidRPr="005C3F50" w:rsidRDefault="00785F7A" w:rsidP="00C40594">
            <w:pPr>
              <w:rPr>
                <w:color w:val="000000"/>
              </w:rPr>
            </w:pPr>
            <w:r>
              <w:rPr>
                <w:color w:val="000000"/>
              </w:rPr>
              <w:lastRenderedPageBreak/>
              <w:t>179</w:t>
            </w:r>
          </w:p>
        </w:tc>
        <w:tc>
          <w:tcPr>
            <w:tcW w:w="5530" w:type="dxa"/>
            <w:shd w:val="clear" w:color="auto" w:fill="auto"/>
            <w:noWrap/>
            <w:vAlign w:val="bottom"/>
            <w:hideMark/>
          </w:tcPr>
          <w:p w:rsidR="00785F7A" w:rsidRPr="005C3F50" w:rsidRDefault="00785F7A" w:rsidP="00107ACF">
            <w:pPr>
              <w:rPr>
                <w:color w:val="000000"/>
              </w:rPr>
            </w:pPr>
            <w:proofErr w:type="gramStart"/>
            <w:r w:rsidRPr="00D77375">
              <w:rPr>
                <w:color w:val="000000"/>
              </w:rPr>
              <w:t>Изоляция изделиями из волокнистых и зернистых материалов с креплением на клее и дюбелями холодных поверхностей внутренних откосов</w:t>
            </w:r>
            <w:r>
              <w:rPr>
                <w:color w:val="000000"/>
              </w:rPr>
              <w:t xml:space="preserve"> (материал:</w:t>
            </w:r>
            <w:proofErr w:type="gramEnd"/>
            <w:r>
              <w:rPr>
                <w:color w:val="000000"/>
              </w:rPr>
              <w:t xml:space="preserve"> </w:t>
            </w:r>
            <w:r w:rsidRPr="00EB11E6">
              <w:rPr>
                <w:color w:val="000000"/>
              </w:rPr>
              <w:t xml:space="preserve">Плиты теплоизоляционные </w:t>
            </w:r>
            <w:proofErr w:type="spellStart"/>
            <w:r w:rsidRPr="00EB11E6">
              <w:rPr>
                <w:color w:val="000000"/>
              </w:rPr>
              <w:t>минераловатные</w:t>
            </w:r>
            <w:proofErr w:type="spellEnd"/>
            <w:r w:rsidRPr="00EB11E6">
              <w:rPr>
                <w:color w:val="000000"/>
              </w:rPr>
              <w:t xml:space="preserve"> РОКЛАЙТ (ТУ 5762-049-17925162-2006)</w:t>
            </w:r>
            <w:r>
              <w:rPr>
                <w:color w:val="000000"/>
              </w:rPr>
              <w:t xml:space="preserve"> – 0,1м3; </w:t>
            </w:r>
            <w:r w:rsidRPr="00EB11E6">
              <w:rPr>
                <w:color w:val="000000"/>
              </w:rPr>
              <w:t>Дюбель рамный распорный с винтом размером 10,0х152 мм</w:t>
            </w:r>
            <w:r>
              <w:rPr>
                <w:color w:val="000000"/>
              </w:rPr>
              <w:t xml:space="preserve"> – 28 шт.;  </w:t>
            </w:r>
            <w:r w:rsidRPr="00EB11E6">
              <w:rPr>
                <w:color w:val="000000"/>
              </w:rPr>
              <w:t>Пена монтажная противопожарная полиуретановая NULLIFIRE (0,88 л)</w:t>
            </w:r>
            <w:r>
              <w:rPr>
                <w:color w:val="000000"/>
              </w:rPr>
              <w:t xml:space="preserve"> – 1 шт.)</w:t>
            </w:r>
          </w:p>
        </w:tc>
        <w:tc>
          <w:tcPr>
            <w:tcW w:w="1806" w:type="dxa"/>
            <w:shd w:val="clear" w:color="auto" w:fill="auto"/>
          </w:tcPr>
          <w:p w:rsidR="00785F7A" w:rsidRPr="005C3F50" w:rsidRDefault="00785F7A" w:rsidP="00107ACF">
            <w:pPr>
              <w:jc w:val="center"/>
              <w:rPr>
                <w:color w:val="000000"/>
              </w:rPr>
            </w:pPr>
            <w:r>
              <w:rPr>
                <w:color w:val="000000"/>
              </w:rPr>
              <w:t>1м2</w:t>
            </w:r>
          </w:p>
        </w:tc>
        <w:tc>
          <w:tcPr>
            <w:tcW w:w="1634" w:type="dxa"/>
            <w:shd w:val="clear" w:color="auto" w:fill="auto"/>
            <w:noWrap/>
            <w:hideMark/>
          </w:tcPr>
          <w:p w:rsidR="00785F7A" w:rsidRPr="005C3F50" w:rsidRDefault="00785F7A" w:rsidP="00C40594">
            <w:pPr>
              <w:jc w:val="center"/>
              <w:rPr>
                <w:color w:val="000000"/>
              </w:rPr>
            </w:pPr>
            <w:r>
              <w:rPr>
                <w:color w:val="000000"/>
              </w:rPr>
              <w:t>2</w:t>
            </w:r>
          </w:p>
        </w:tc>
      </w:tr>
      <w:tr w:rsidR="00785F7A" w:rsidRPr="005C3F50" w:rsidTr="00C40594">
        <w:trPr>
          <w:trHeight w:val="315"/>
        </w:trPr>
        <w:tc>
          <w:tcPr>
            <w:tcW w:w="960" w:type="dxa"/>
            <w:shd w:val="clear" w:color="auto" w:fill="auto"/>
            <w:noWrap/>
            <w:hideMark/>
          </w:tcPr>
          <w:p w:rsidR="00785F7A" w:rsidRPr="005C3F50" w:rsidRDefault="00785F7A" w:rsidP="00C40594">
            <w:pPr>
              <w:rPr>
                <w:color w:val="000000"/>
              </w:rPr>
            </w:pPr>
            <w:r>
              <w:rPr>
                <w:color w:val="000000"/>
              </w:rPr>
              <w:t>180</w:t>
            </w:r>
          </w:p>
        </w:tc>
        <w:tc>
          <w:tcPr>
            <w:tcW w:w="5530" w:type="dxa"/>
            <w:shd w:val="clear" w:color="auto" w:fill="auto"/>
            <w:noWrap/>
            <w:vAlign w:val="bottom"/>
            <w:hideMark/>
          </w:tcPr>
          <w:p w:rsidR="00785F7A" w:rsidRPr="005C3F50" w:rsidRDefault="00785F7A" w:rsidP="00107ACF">
            <w:pPr>
              <w:rPr>
                <w:color w:val="000000"/>
              </w:rPr>
            </w:pPr>
            <w:proofErr w:type="gramStart"/>
            <w:r w:rsidRPr="000F1285">
              <w:rPr>
                <w:color w:val="000000"/>
              </w:rPr>
              <w:t>Облицовка стен декоративными панелями на клее</w:t>
            </w:r>
            <w:r>
              <w:rPr>
                <w:color w:val="000000"/>
              </w:rPr>
              <w:t xml:space="preserve"> (материал:</w:t>
            </w:r>
            <w:proofErr w:type="gramEnd"/>
            <w:r>
              <w:rPr>
                <w:color w:val="000000"/>
              </w:rPr>
              <w:t xml:space="preserve"> </w:t>
            </w:r>
            <w:r w:rsidRPr="000F1285">
              <w:rPr>
                <w:color w:val="000000"/>
              </w:rPr>
              <w:t>Панели пластиковые для откосов "</w:t>
            </w:r>
            <w:proofErr w:type="spellStart"/>
            <w:r w:rsidRPr="000F1285">
              <w:rPr>
                <w:color w:val="000000"/>
              </w:rPr>
              <w:t>Реас</w:t>
            </w:r>
            <w:proofErr w:type="spellEnd"/>
            <w:r w:rsidRPr="000F1285">
              <w:rPr>
                <w:color w:val="000000"/>
              </w:rPr>
              <w:t xml:space="preserve"> Пласт" шириной 0,4 м, длиной 6,0 м, белые матовые, ламинированные</w:t>
            </w:r>
            <w:r>
              <w:rPr>
                <w:color w:val="000000"/>
              </w:rPr>
              <w:t xml:space="preserve"> – 2,06 м</w:t>
            </w:r>
            <w:proofErr w:type="gramStart"/>
            <w:r>
              <w:rPr>
                <w:color w:val="000000"/>
              </w:rPr>
              <w:t>2</w:t>
            </w:r>
            <w:proofErr w:type="gramEnd"/>
            <w:r>
              <w:rPr>
                <w:color w:val="000000"/>
              </w:rPr>
              <w:t>)</w:t>
            </w:r>
          </w:p>
        </w:tc>
        <w:tc>
          <w:tcPr>
            <w:tcW w:w="1806" w:type="dxa"/>
            <w:shd w:val="clear" w:color="auto" w:fill="auto"/>
          </w:tcPr>
          <w:p w:rsidR="00785F7A" w:rsidRPr="005C3F50" w:rsidRDefault="00785F7A" w:rsidP="00107ACF">
            <w:pPr>
              <w:jc w:val="center"/>
              <w:rPr>
                <w:color w:val="000000"/>
              </w:rPr>
            </w:pPr>
            <w:r>
              <w:rPr>
                <w:color w:val="000000"/>
              </w:rPr>
              <w:t>1м2</w:t>
            </w:r>
          </w:p>
        </w:tc>
        <w:tc>
          <w:tcPr>
            <w:tcW w:w="1634" w:type="dxa"/>
            <w:shd w:val="clear" w:color="auto" w:fill="auto"/>
            <w:noWrap/>
            <w:hideMark/>
          </w:tcPr>
          <w:p w:rsidR="00785F7A" w:rsidRPr="005C3F50" w:rsidRDefault="00785F7A" w:rsidP="00C40594">
            <w:pPr>
              <w:jc w:val="center"/>
              <w:rPr>
                <w:color w:val="000000"/>
              </w:rPr>
            </w:pPr>
            <w:r>
              <w:rPr>
                <w:color w:val="000000"/>
              </w:rPr>
              <w:t>2</w:t>
            </w:r>
          </w:p>
        </w:tc>
      </w:tr>
      <w:tr w:rsidR="00785F7A" w:rsidRPr="005C3F50" w:rsidTr="00C40594">
        <w:trPr>
          <w:trHeight w:val="315"/>
        </w:trPr>
        <w:tc>
          <w:tcPr>
            <w:tcW w:w="960" w:type="dxa"/>
            <w:shd w:val="clear" w:color="auto" w:fill="auto"/>
            <w:noWrap/>
            <w:hideMark/>
          </w:tcPr>
          <w:p w:rsidR="00785F7A" w:rsidRPr="005C3F50" w:rsidRDefault="00785F7A" w:rsidP="00C40594">
            <w:pPr>
              <w:rPr>
                <w:color w:val="000000"/>
              </w:rPr>
            </w:pPr>
            <w:r>
              <w:rPr>
                <w:color w:val="000000"/>
              </w:rPr>
              <w:t>181</w:t>
            </w:r>
          </w:p>
        </w:tc>
        <w:tc>
          <w:tcPr>
            <w:tcW w:w="5530" w:type="dxa"/>
            <w:shd w:val="clear" w:color="auto" w:fill="auto"/>
            <w:noWrap/>
            <w:vAlign w:val="bottom"/>
            <w:hideMark/>
          </w:tcPr>
          <w:p w:rsidR="00785F7A" w:rsidRPr="005C3F50" w:rsidRDefault="00785F7A" w:rsidP="00C40594">
            <w:pPr>
              <w:rPr>
                <w:color w:val="000000"/>
              </w:rPr>
            </w:pPr>
            <w:r w:rsidRPr="00785F7A">
              <w:rPr>
                <w:color w:val="000000"/>
              </w:rPr>
              <w:t>Смена решеток вентиляционных площадью до 0,1 м</w:t>
            </w:r>
            <w:proofErr w:type="gramStart"/>
            <w:r w:rsidRPr="00785F7A">
              <w:rPr>
                <w:color w:val="000000"/>
              </w:rPr>
              <w:t>2</w:t>
            </w:r>
            <w:proofErr w:type="gramEnd"/>
          </w:p>
        </w:tc>
        <w:tc>
          <w:tcPr>
            <w:tcW w:w="1806" w:type="dxa"/>
            <w:shd w:val="clear" w:color="auto" w:fill="auto"/>
          </w:tcPr>
          <w:p w:rsidR="00785F7A" w:rsidRPr="005C3F50" w:rsidRDefault="00785F7A" w:rsidP="00C40594">
            <w:pPr>
              <w:jc w:val="center"/>
              <w:rPr>
                <w:color w:val="000000"/>
              </w:rPr>
            </w:pPr>
            <w:r>
              <w:rPr>
                <w:color w:val="000000"/>
              </w:rPr>
              <w:t>1 изделие</w:t>
            </w:r>
          </w:p>
        </w:tc>
        <w:tc>
          <w:tcPr>
            <w:tcW w:w="1634" w:type="dxa"/>
            <w:shd w:val="clear" w:color="auto" w:fill="auto"/>
            <w:noWrap/>
            <w:hideMark/>
          </w:tcPr>
          <w:p w:rsidR="00785F7A" w:rsidRPr="005C3F50" w:rsidRDefault="00785F7A" w:rsidP="00C40594">
            <w:pPr>
              <w:jc w:val="center"/>
              <w:rPr>
                <w:color w:val="000000"/>
              </w:rPr>
            </w:pPr>
            <w:r>
              <w:rPr>
                <w:color w:val="000000"/>
              </w:rPr>
              <w:t>11</w:t>
            </w:r>
          </w:p>
        </w:tc>
      </w:tr>
      <w:tr w:rsidR="00785F7A" w:rsidRPr="005C3F50" w:rsidTr="00C40594">
        <w:trPr>
          <w:trHeight w:val="315"/>
        </w:trPr>
        <w:tc>
          <w:tcPr>
            <w:tcW w:w="960" w:type="dxa"/>
            <w:shd w:val="clear" w:color="auto" w:fill="auto"/>
            <w:noWrap/>
            <w:hideMark/>
          </w:tcPr>
          <w:p w:rsidR="00785F7A" w:rsidRPr="005C3F50" w:rsidRDefault="00785F7A" w:rsidP="00C40594">
            <w:pPr>
              <w:rPr>
                <w:color w:val="000000"/>
              </w:rPr>
            </w:pPr>
            <w:r>
              <w:rPr>
                <w:color w:val="000000"/>
              </w:rPr>
              <w:t>182</w:t>
            </w:r>
          </w:p>
        </w:tc>
        <w:tc>
          <w:tcPr>
            <w:tcW w:w="5530" w:type="dxa"/>
            <w:shd w:val="clear" w:color="auto" w:fill="auto"/>
            <w:noWrap/>
            <w:vAlign w:val="bottom"/>
            <w:hideMark/>
          </w:tcPr>
          <w:p w:rsidR="00785F7A" w:rsidRPr="005C3F50" w:rsidRDefault="00785F7A" w:rsidP="00C40594">
            <w:pPr>
              <w:rPr>
                <w:color w:val="000000"/>
              </w:rPr>
            </w:pPr>
            <w:r w:rsidRPr="00785F7A">
              <w:rPr>
                <w:color w:val="000000"/>
              </w:rPr>
              <w:t>Демонтаж люков герметических</w:t>
            </w:r>
          </w:p>
        </w:tc>
        <w:tc>
          <w:tcPr>
            <w:tcW w:w="1806" w:type="dxa"/>
            <w:shd w:val="clear" w:color="auto" w:fill="auto"/>
          </w:tcPr>
          <w:p w:rsidR="00785F7A" w:rsidRPr="005C3F50" w:rsidRDefault="00785F7A" w:rsidP="00C40594">
            <w:pPr>
              <w:jc w:val="center"/>
              <w:rPr>
                <w:color w:val="000000"/>
              </w:rPr>
            </w:pPr>
            <w:r>
              <w:rPr>
                <w:color w:val="000000"/>
              </w:rPr>
              <w:t>1 шт.</w:t>
            </w:r>
          </w:p>
        </w:tc>
        <w:tc>
          <w:tcPr>
            <w:tcW w:w="1634" w:type="dxa"/>
            <w:shd w:val="clear" w:color="auto" w:fill="auto"/>
            <w:noWrap/>
            <w:hideMark/>
          </w:tcPr>
          <w:p w:rsidR="00785F7A" w:rsidRPr="005C3F50" w:rsidRDefault="00785F7A" w:rsidP="00C40594">
            <w:pPr>
              <w:jc w:val="center"/>
              <w:rPr>
                <w:color w:val="000000"/>
              </w:rPr>
            </w:pPr>
            <w:r>
              <w:rPr>
                <w:color w:val="000000"/>
              </w:rPr>
              <w:t>1</w:t>
            </w:r>
          </w:p>
        </w:tc>
      </w:tr>
      <w:tr w:rsidR="00785F7A" w:rsidRPr="005C3F50" w:rsidTr="00C40594">
        <w:trPr>
          <w:trHeight w:val="315"/>
        </w:trPr>
        <w:tc>
          <w:tcPr>
            <w:tcW w:w="960" w:type="dxa"/>
            <w:shd w:val="clear" w:color="auto" w:fill="auto"/>
            <w:noWrap/>
            <w:hideMark/>
          </w:tcPr>
          <w:p w:rsidR="00785F7A" w:rsidRPr="005C3F50" w:rsidRDefault="00785F7A" w:rsidP="00C40594">
            <w:pPr>
              <w:rPr>
                <w:color w:val="000000"/>
              </w:rPr>
            </w:pPr>
            <w:r>
              <w:rPr>
                <w:color w:val="000000"/>
              </w:rPr>
              <w:t>183</w:t>
            </w:r>
          </w:p>
        </w:tc>
        <w:tc>
          <w:tcPr>
            <w:tcW w:w="5530" w:type="dxa"/>
            <w:shd w:val="clear" w:color="auto" w:fill="auto"/>
            <w:noWrap/>
            <w:vAlign w:val="bottom"/>
            <w:hideMark/>
          </w:tcPr>
          <w:p w:rsidR="00785F7A" w:rsidRPr="005C3F50" w:rsidRDefault="00785F7A" w:rsidP="00C40594">
            <w:pPr>
              <w:rPr>
                <w:color w:val="000000"/>
              </w:rPr>
            </w:pPr>
            <w:proofErr w:type="gramStart"/>
            <w:r w:rsidRPr="00785F7A">
              <w:rPr>
                <w:color w:val="000000"/>
              </w:rPr>
              <w:t>Установка люков герметических</w:t>
            </w:r>
            <w:r w:rsidR="00E61DD6">
              <w:rPr>
                <w:color w:val="000000"/>
              </w:rPr>
              <w:t xml:space="preserve"> (материал:</w:t>
            </w:r>
            <w:proofErr w:type="gramEnd"/>
            <w:r w:rsidR="00E61DD6">
              <w:rPr>
                <w:color w:val="000000"/>
              </w:rPr>
              <w:t xml:space="preserve"> </w:t>
            </w:r>
            <w:proofErr w:type="gramStart"/>
            <w:r w:rsidR="00E61DD6" w:rsidRPr="00E61DD6">
              <w:rPr>
                <w:color w:val="000000"/>
              </w:rPr>
              <w:t xml:space="preserve">Люки герметичные </w:t>
            </w:r>
            <w:proofErr w:type="spellStart"/>
            <w:r w:rsidR="00E61DD6" w:rsidRPr="00E61DD6">
              <w:rPr>
                <w:color w:val="000000"/>
              </w:rPr>
              <w:t>неутепленные</w:t>
            </w:r>
            <w:proofErr w:type="spellEnd"/>
            <w:r w:rsidR="00E61DD6" w:rsidRPr="00E61DD6">
              <w:rPr>
                <w:color w:val="000000"/>
              </w:rPr>
              <w:t>, размером 700х500 мм</w:t>
            </w:r>
            <w:r w:rsidR="00E61DD6">
              <w:rPr>
                <w:color w:val="000000"/>
              </w:rPr>
              <w:t xml:space="preserve">  - 1 шт.)</w:t>
            </w:r>
            <w:proofErr w:type="gramEnd"/>
          </w:p>
        </w:tc>
        <w:tc>
          <w:tcPr>
            <w:tcW w:w="1806" w:type="dxa"/>
            <w:shd w:val="clear" w:color="auto" w:fill="auto"/>
          </w:tcPr>
          <w:p w:rsidR="00785F7A" w:rsidRPr="005C3F50" w:rsidRDefault="00785F7A" w:rsidP="00107ACF">
            <w:pPr>
              <w:jc w:val="center"/>
              <w:rPr>
                <w:color w:val="000000"/>
              </w:rPr>
            </w:pPr>
            <w:r>
              <w:rPr>
                <w:color w:val="000000"/>
              </w:rPr>
              <w:t>1 шт.</w:t>
            </w:r>
          </w:p>
        </w:tc>
        <w:tc>
          <w:tcPr>
            <w:tcW w:w="1634" w:type="dxa"/>
            <w:shd w:val="clear" w:color="auto" w:fill="auto"/>
            <w:noWrap/>
            <w:hideMark/>
          </w:tcPr>
          <w:p w:rsidR="00785F7A" w:rsidRPr="005C3F50" w:rsidRDefault="00785F7A" w:rsidP="00107ACF">
            <w:pPr>
              <w:jc w:val="center"/>
              <w:rPr>
                <w:color w:val="000000"/>
              </w:rPr>
            </w:pPr>
            <w:r>
              <w:rPr>
                <w:color w:val="000000"/>
              </w:rPr>
              <w:t>1</w:t>
            </w:r>
          </w:p>
        </w:tc>
      </w:tr>
      <w:tr w:rsidR="00785F7A" w:rsidRPr="005C3F50" w:rsidTr="00C40594">
        <w:trPr>
          <w:trHeight w:val="315"/>
        </w:trPr>
        <w:tc>
          <w:tcPr>
            <w:tcW w:w="960" w:type="dxa"/>
            <w:shd w:val="clear" w:color="auto" w:fill="auto"/>
            <w:noWrap/>
            <w:hideMark/>
          </w:tcPr>
          <w:p w:rsidR="00785F7A" w:rsidRPr="005C3F50" w:rsidRDefault="00785F7A" w:rsidP="00C40594">
            <w:pPr>
              <w:rPr>
                <w:color w:val="000000"/>
              </w:rPr>
            </w:pPr>
            <w:r>
              <w:rPr>
                <w:color w:val="000000"/>
              </w:rPr>
              <w:t>184</w:t>
            </w:r>
          </w:p>
        </w:tc>
        <w:tc>
          <w:tcPr>
            <w:tcW w:w="5530" w:type="dxa"/>
            <w:shd w:val="clear" w:color="auto" w:fill="auto"/>
            <w:noWrap/>
            <w:vAlign w:val="bottom"/>
            <w:hideMark/>
          </w:tcPr>
          <w:p w:rsidR="00785F7A" w:rsidRPr="005C3F50" w:rsidRDefault="00F86B2D" w:rsidP="00C40594">
            <w:pPr>
              <w:rPr>
                <w:color w:val="000000"/>
              </w:rPr>
            </w:pPr>
            <w:r w:rsidRPr="00F86B2D">
              <w:rPr>
                <w:color w:val="000000"/>
              </w:rPr>
              <w:t>Окраска масляными составами ранее окрашенных поверхностей радиаторов и ребристых труб отопления за 2 раза</w:t>
            </w:r>
          </w:p>
        </w:tc>
        <w:tc>
          <w:tcPr>
            <w:tcW w:w="1806" w:type="dxa"/>
            <w:shd w:val="clear" w:color="auto" w:fill="auto"/>
          </w:tcPr>
          <w:p w:rsidR="00785F7A" w:rsidRPr="005C3F50" w:rsidRDefault="00D80CD8" w:rsidP="00C40594">
            <w:pPr>
              <w:jc w:val="center"/>
              <w:rPr>
                <w:color w:val="000000"/>
              </w:rPr>
            </w:pPr>
            <w:r>
              <w:rPr>
                <w:color w:val="000000"/>
              </w:rPr>
              <w:t>1м2</w:t>
            </w:r>
          </w:p>
        </w:tc>
        <w:tc>
          <w:tcPr>
            <w:tcW w:w="1634" w:type="dxa"/>
            <w:shd w:val="clear" w:color="auto" w:fill="auto"/>
            <w:noWrap/>
            <w:hideMark/>
          </w:tcPr>
          <w:p w:rsidR="00785F7A" w:rsidRPr="005C3F50" w:rsidRDefault="00D80CD8" w:rsidP="00C40594">
            <w:pPr>
              <w:jc w:val="center"/>
              <w:rPr>
                <w:color w:val="000000"/>
              </w:rPr>
            </w:pPr>
            <w:r>
              <w:rPr>
                <w:color w:val="000000"/>
              </w:rPr>
              <w:t>2</w:t>
            </w:r>
          </w:p>
        </w:tc>
      </w:tr>
      <w:tr w:rsidR="00785F7A" w:rsidRPr="005C3F50" w:rsidTr="00C40594">
        <w:trPr>
          <w:trHeight w:val="315"/>
        </w:trPr>
        <w:tc>
          <w:tcPr>
            <w:tcW w:w="960" w:type="dxa"/>
            <w:shd w:val="clear" w:color="auto" w:fill="auto"/>
            <w:noWrap/>
            <w:hideMark/>
          </w:tcPr>
          <w:p w:rsidR="00785F7A" w:rsidRPr="005C3F50" w:rsidRDefault="00785F7A" w:rsidP="00C40594">
            <w:pPr>
              <w:rPr>
                <w:color w:val="000000"/>
              </w:rPr>
            </w:pPr>
            <w:r>
              <w:rPr>
                <w:color w:val="000000"/>
              </w:rPr>
              <w:t>185</w:t>
            </w:r>
          </w:p>
        </w:tc>
        <w:tc>
          <w:tcPr>
            <w:tcW w:w="5530" w:type="dxa"/>
            <w:shd w:val="clear" w:color="auto" w:fill="auto"/>
            <w:noWrap/>
            <w:vAlign w:val="bottom"/>
            <w:hideMark/>
          </w:tcPr>
          <w:p w:rsidR="00785F7A" w:rsidRPr="005C3F50" w:rsidRDefault="00D80CD8" w:rsidP="00C40594">
            <w:pPr>
              <w:rPr>
                <w:color w:val="000000"/>
              </w:rPr>
            </w:pPr>
            <w:r w:rsidRPr="00D80CD8">
              <w:rPr>
                <w:color w:val="000000"/>
              </w:rPr>
              <w:t>Демонтаж радиаторов весом до 80 кг</w:t>
            </w:r>
          </w:p>
        </w:tc>
        <w:tc>
          <w:tcPr>
            <w:tcW w:w="1806" w:type="dxa"/>
            <w:shd w:val="clear" w:color="auto" w:fill="auto"/>
          </w:tcPr>
          <w:p w:rsidR="00785F7A" w:rsidRPr="005C3F50" w:rsidRDefault="00D80CD8" w:rsidP="00C40594">
            <w:pPr>
              <w:jc w:val="center"/>
              <w:rPr>
                <w:color w:val="000000"/>
              </w:rPr>
            </w:pPr>
            <w:r>
              <w:rPr>
                <w:color w:val="000000"/>
              </w:rPr>
              <w:t>1 шт.</w:t>
            </w:r>
          </w:p>
        </w:tc>
        <w:tc>
          <w:tcPr>
            <w:tcW w:w="1634" w:type="dxa"/>
            <w:shd w:val="clear" w:color="auto" w:fill="auto"/>
            <w:noWrap/>
            <w:hideMark/>
          </w:tcPr>
          <w:p w:rsidR="00785F7A" w:rsidRPr="005C3F50" w:rsidRDefault="00D80CD8" w:rsidP="00C40594">
            <w:pPr>
              <w:jc w:val="center"/>
              <w:rPr>
                <w:color w:val="000000"/>
              </w:rPr>
            </w:pPr>
            <w:r>
              <w:rPr>
                <w:color w:val="000000"/>
              </w:rPr>
              <w:t>2</w:t>
            </w:r>
          </w:p>
        </w:tc>
      </w:tr>
      <w:tr w:rsidR="00785F7A" w:rsidRPr="005C3F50" w:rsidTr="00C40594">
        <w:trPr>
          <w:trHeight w:val="315"/>
        </w:trPr>
        <w:tc>
          <w:tcPr>
            <w:tcW w:w="960" w:type="dxa"/>
            <w:shd w:val="clear" w:color="auto" w:fill="auto"/>
            <w:noWrap/>
            <w:hideMark/>
          </w:tcPr>
          <w:p w:rsidR="00785F7A" w:rsidRPr="005C3F50" w:rsidRDefault="00785F7A" w:rsidP="00C40594">
            <w:pPr>
              <w:rPr>
                <w:color w:val="000000"/>
              </w:rPr>
            </w:pPr>
            <w:r>
              <w:rPr>
                <w:color w:val="000000"/>
              </w:rPr>
              <w:t>186</w:t>
            </w:r>
          </w:p>
        </w:tc>
        <w:tc>
          <w:tcPr>
            <w:tcW w:w="5530" w:type="dxa"/>
            <w:shd w:val="clear" w:color="auto" w:fill="auto"/>
            <w:noWrap/>
            <w:vAlign w:val="bottom"/>
            <w:hideMark/>
          </w:tcPr>
          <w:p w:rsidR="00785F7A" w:rsidRPr="005C3F50" w:rsidRDefault="00D80CD8" w:rsidP="00C40594">
            <w:pPr>
              <w:rPr>
                <w:color w:val="000000"/>
              </w:rPr>
            </w:pPr>
            <w:r w:rsidRPr="00D80CD8">
              <w:rPr>
                <w:color w:val="000000"/>
              </w:rPr>
              <w:t>Установка конвекторов</w:t>
            </w:r>
          </w:p>
        </w:tc>
        <w:tc>
          <w:tcPr>
            <w:tcW w:w="1806" w:type="dxa"/>
            <w:shd w:val="clear" w:color="auto" w:fill="auto"/>
          </w:tcPr>
          <w:p w:rsidR="00785F7A" w:rsidRPr="005C3F50" w:rsidRDefault="00D80CD8" w:rsidP="00C40594">
            <w:pPr>
              <w:jc w:val="center"/>
              <w:rPr>
                <w:color w:val="000000"/>
              </w:rPr>
            </w:pPr>
            <w:r>
              <w:rPr>
                <w:color w:val="000000"/>
              </w:rPr>
              <w:t xml:space="preserve">1 </w:t>
            </w:r>
            <w:proofErr w:type="spellStart"/>
            <w:r>
              <w:rPr>
                <w:color w:val="000000"/>
              </w:rPr>
              <w:t>квт</w:t>
            </w:r>
            <w:proofErr w:type="spellEnd"/>
            <w:r>
              <w:rPr>
                <w:color w:val="000000"/>
              </w:rPr>
              <w:t xml:space="preserve"> конвекторов</w:t>
            </w:r>
          </w:p>
        </w:tc>
        <w:tc>
          <w:tcPr>
            <w:tcW w:w="1634" w:type="dxa"/>
            <w:shd w:val="clear" w:color="auto" w:fill="auto"/>
            <w:noWrap/>
            <w:hideMark/>
          </w:tcPr>
          <w:p w:rsidR="00785F7A" w:rsidRPr="005C3F50" w:rsidRDefault="00D80CD8" w:rsidP="00C40594">
            <w:pPr>
              <w:jc w:val="center"/>
              <w:rPr>
                <w:color w:val="000000"/>
              </w:rPr>
            </w:pPr>
            <w:r>
              <w:rPr>
                <w:color w:val="000000"/>
              </w:rPr>
              <w:t>3</w:t>
            </w:r>
          </w:p>
        </w:tc>
      </w:tr>
      <w:tr w:rsidR="00785F7A" w:rsidRPr="005C3F50" w:rsidTr="00C40594">
        <w:trPr>
          <w:trHeight w:val="315"/>
        </w:trPr>
        <w:tc>
          <w:tcPr>
            <w:tcW w:w="960" w:type="dxa"/>
            <w:shd w:val="clear" w:color="auto" w:fill="auto"/>
            <w:noWrap/>
            <w:hideMark/>
          </w:tcPr>
          <w:p w:rsidR="00785F7A" w:rsidRPr="005C3F50" w:rsidRDefault="00785F7A" w:rsidP="00C40594">
            <w:pPr>
              <w:rPr>
                <w:color w:val="000000"/>
              </w:rPr>
            </w:pPr>
            <w:r>
              <w:rPr>
                <w:color w:val="000000"/>
              </w:rPr>
              <w:t>187</w:t>
            </w:r>
          </w:p>
        </w:tc>
        <w:tc>
          <w:tcPr>
            <w:tcW w:w="5530" w:type="dxa"/>
            <w:shd w:val="clear" w:color="auto" w:fill="auto"/>
            <w:noWrap/>
            <w:vAlign w:val="bottom"/>
            <w:hideMark/>
          </w:tcPr>
          <w:p w:rsidR="00785F7A" w:rsidRPr="005C3F50" w:rsidRDefault="00D80CD8" w:rsidP="00C40594">
            <w:pPr>
              <w:rPr>
                <w:color w:val="000000"/>
              </w:rPr>
            </w:pPr>
            <w:r w:rsidRPr="00A81382">
              <w:rPr>
                <w:color w:val="000000"/>
              </w:rPr>
              <w:t>Затягивание провода в проложенные трубы и металлические рукава первого одножильного или многожильного в общей оплетке, суммарное сечение до 16 мм</w:t>
            </w:r>
            <w:proofErr w:type="gramStart"/>
            <w:r w:rsidRPr="00A81382">
              <w:rPr>
                <w:color w:val="000000"/>
              </w:rPr>
              <w:t>2</w:t>
            </w:r>
            <w:proofErr w:type="gramEnd"/>
            <w:r>
              <w:rPr>
                <w:color w:val="000000"/>
              </w:rPr>
              <w:t xml:space="preserve"> (материал: </w:t>
            </w:r>
            <w:r w:rsidRPr="00A81382">
              <w:rPr>
                <w:color w:val="000000"/>
              </w:rPr>
              <w:t xml:space="preserve">Трубы гибкие гофрированные легкие из </w:t>
            </w:r>
            <w:proofErr w:type="spellStart"/>
            <w:r w:rsidRPr="00A81382">
              <w:rPr>
                <w:color w:val="000000"/>
              </w:rPr>
              <w:t>самозатухающего</w:t>
            </w:r>
            <w:proofErr w:type="spellEnd"/>
            <w:r w:rsidRPr="00A81382">
              <w:rPr>
                <w:color w:val="000000"/>
              </w:rPr>
              <w:t xml:space="preserve"> ПВХ (IP55) серии FL, диаметром 16 мм</w:t>
            </w:r>
            <w:r>
              <w:rPr>
                <w:color w:val="000000"/>
              </w:rPr>
              <w:t xml:space="preserve"> – 20 м.; </w:t>
            </w:r>
            <w:r w:rsidRPr="00A81382">
              <w:rPr>
                <w:color w:val="000000"/>
              </w:rPr>
              <w:t>Кабель силовой с медными жилами с поливинилхлоридной изоляцией в поливинилхлоридной оболочке без защитного покрова ВВГ, напряжением 0,66 кВ, число жил – 3 и сечением 2,5 мм</w:t>
            </w:r>
            <w:proofErr w:type="gramStart"/>
            <w:r w:rsidRPr="00A81382">
              <w:rPr>
                <w:color w:val="000000"/>
              </w:rPr>
              <w:t>2</w:t>
            </w:r>
            <w:proofErr w:type="gramEnd"/>
            <w:r>
              <w:rPr>
                <w:color w:val="000000"/>
              </w:rPr>
              <w:t xml:space="preserve"> – 20,4 м.)</w:t>
            </w:r>
          </w:p>
        </w:tc>
        <w:tc>
          <w:tcPr>
            <w:tcW w:w="1806" w:type="dxa"/>
            <w:shd w:val="clear" w:color="auto" w:fill="auto"/>
          </w:tcPr>
          <w:p w:rsidR="00785F7A" w:rsidRPr="005C3F50" w:rsidRDefault="00D80CD8" w:rsidP="00C40594">
            <w:pPr>
              <w:jc w:val="center"/>
              <w:rPr>
                <w:color w:val="000000"/>
              </w:rPr>
            </w:pPr>
            <w:r>
              <w:rPr>
                <w:color w:val="000000"/>
              </w:rPr>
              <w:t>м</w:t>
            </w:r>
          </w:p>
        </w:tc>
        <w:tc>
          <w:tcPr>
            <w:tcW w:w="1634" w:type="dxa"/>
            <w:shd w:val="clear" w:color="auto" w:fill="auto"/>
            <w:noWrap/>
            <w:hideMark/>
          </w:tcPr>
          <w:p w:rsidR="00785F7A" w:rsidRPr="005C3F50" w:rsidRDefault="00D80CD8" w:rsidP="00C40594">
            <w:pPr>
              <w:jc w:val="center"/>
              <w:rPr>
                <w:color w:val="000000"/>
              </w:rPr>
            </w:pPr>
            <w:r>
              <w:rPr>
                <w:color w:val="000000"/>
              </w:rPr>
              <w:t>20</w:t>
            </w:r>
          </w:p>
        </w:tc>
      </w:tr>
      <w:tr w:rsidR="00785F7A" w:rsidRPr="005C3F50" w:rsidTr="00C40594">
        <w:trPr>
          <w:trHeight w:val="315"/>
        </w:trPr>
        <w:tc>
          <w:tcPr>
            <w:tcW w:w="960" w:type="dxa"/>
            <w:shd w:val="clear" w:color="auto" w:fill="auto"/>
            <w:noWrap/>
            <w:hideMark/>
          </w:tcPr>
          <w:p w:rsidR="00785F7A" w:rsidRPr="005C3F50" w:rsidRDefault="00785F7A" w:rsidP="00C40594">
            <w:pPr>
              <w:rPr>
                <w:color w:val="000000"/>
              </w:rPr>
            </w:pPr>
            <w:r>
              <w:rPr>
                <w:color w:val="000000"/>
              </w:rPr>
              <w:t>188</w:t>
            </w:r>
          </w:p>
        </w:tc>
        <w:tc>
          <w:tcPr>
            <w:tcW w:w="5530" w:type="dxa"/>
            <w:shd w:val="clear" w:color="auto" w:fill="auto"/>
            <w:noWrap/>
            <w:vAlign w:val="bottom"/>
            <w:hideMark/>
          </w:tcPr>
          <w:p w:rsidR="00785F7A" w:rsidRPr="005C3F50" w:rsidRDefault="00D80CD8" w:rsidP="00C40594">
            <w:pPr>
              <w:rPr>
                <w:color w:val="000000"/>
              </w:rPr>
            </w:pPr>
            <w:proofErr w:type="gramStart"/>
            <w:r w:rsidRPr="00D80CD8">
              <w:rPr>
                <w:color w:val="000000"/>
              </w:rPr>
              <w:t>Кабель до 35 кВ с креплением накладными скобами, масса 1 м кабеля до 0,5 кг</w:t>
            </w:r>
            <w:r>
              <w:rPr>
                <w:color w:val="000000"/>
              </w:rPr>
              <w:t xml:space="preserve"> (материал:</w:t>
            </w:r>
            <w:proofErr w:type="gramEnd"/>
            <w:r>
              <w:rPr>
                <w:color w:val="000000"/>
              </w:rPr>
              <w:t xml:space="preserve"> </w:t>
            </w:r>
            <w:r w:rsidRPr="00D80CD8">
              <w:rPr>
                <w:color w:val="000000"/>
              </w:rPr>
              <w:t>Кабель силовой с медными жилами с поливинилхлоридной изоляцией в поливинилхлоридной оболочке без защитного покрова ВВГ, напряжением 0,66 кВ, число жил – 3 и сечением 2,5 мм</w:t>
            </w:r>
            <w:proofErr w:type="gramStart"/>
            <w:r w:rsidRPr="00D80CD8">
              <w:rPr>
                <w:color w:val="000000"/>
              </w:rPr>
              <w:t>2</w:t>
            </w:r>
            <w:proofErr w:type="gramEnd"/>
            <w:r>
              <w:rPr>
                <w:color w:val="000000"/>
              </w:rPr>
              <w:t xml:space="preserve"> – 25,75 м)</w:t>
            </w:r>
          </w:p>
        </w:tc>
        <w:tc>
          <w:tcPr>
            <w:tcW w:w="1806" w:type="dxa"/>
            <w:shd w:val="clear" w:color="auto" w:fill="auto"/>
          </w:tcPr>
          <w:p w:rsidR="00785F7A" w:rsidRPr="005C3F50" w:rsidRDefault="00D80CD8" w:rsidP="00C40594">
            <w:pPr>
              <w:jc w:val="center"/>
              <w:rPr>
                <w:color w:val="000000"/>
              </w:rPr>
            </w:pPr>
            <w:r>
              <w:rPr>
                <w:color w:val="000000"/>
              </w:rPr>
              <w:t>1 м</w:t>
            </w:r>
          </w:p>
        </w:tc>
        <w:tc>
          <w:tcPr>
            <w:tcW w:w="1634" w:type="dxa"/>
            <w:shd w:val="clear" w:color="auto" w:fill="auto"/>
            <w:noWrap/>
            <w:hideMark/>
          </w:tcPr>
          <w:p w:rsidR="00785F7A" w:rsidRPr="005C3F50" w:rsidRDefault="00D80CD8" w:rsidP="00C40594">
            <w:pPr>
              <w:jc w:val="center"/>
              <w:rPr>
                <w:color w:val="000000"/>
              </w:rPr>
            </w:pPr>
            <w:r>
              <w:rPr>
                <w:color w:val="000000"/>
              </w:rPr>
              <w:t>25</w:t>
            </w:r>
          </w:p>
        </w:tc>
      </w:tr>
      <w:tr w:rsidR="00D80CD8" w:rsidRPr="005C3F50" w:rsidTr="00C40594">
        <w:trPr>
          <w:trHeight w:val="315"/>
        </w:trPr>
        <w:tc>
          <w:tcPr>
            <w:tcW w:w="960" w:type="dxa"/>
            <w:shd w:val="clear" w:color="auto" w:fill="auto"/>
            <w:noWrap/>
            <w:hideMark/>
          </w:tcPr>
          <w:p w:rsidR="00D80CD8" w:rsidRPr="005C3F50" w:rsidRDefault="00D80CD8" w:rsidP="00C40594">
            <w:pPr>
              <w:rPr>
                <w:color w:val="000000"/>
              </w:rPr>
            </w:pPr>
            <w:r>
              <w:rPr>
                <w:color w:val="000000"/>
              </w:rPr>
              <w:t>189</w:t>
            </w:r>
          </w:p>
        </w:tc>
        <w:tc>
          <w:tcPr>
            <w:tcW w:w="5530" w:type="dxa"/>
            <w:shd w:val="clear" w:color="auto" w:fill="auto"/>
            <w:noWrap/>
            <w:vAlign w:val="bottom"/>
            <w:hideMark/>
          </w:tcPr>
          <w:p w:rsidR="00D80CD8" w:rsidRPr="005C3F50" w:rsidRDefault="00D80CD8" w:rsidP="00107ACF">
            <w:pPr>
              <w:rPr>
                <w:color w:val="000000"/>
              </w:rPr>
            </w:pPr>
            <w:r w:rsidRPr="001E5F2F">
              <w:rPr>
                <w:color w:val="000000"/>
              </w:rPr>
              <w:t>Демонтаж выключателей, розеток</w:t>
            </w:r>
          </w:p>
        </w:tc>
        <w:tc>
          <w:tcPr>
            <w:tcW w:w="1806" w:type="dxa"/>
            <w:shd w:val="clear" w:color="auto" w:fill="auto"/>
          </w:tcPr>
          <w:p w:rsidR="00D80CD8" w:rsidRPr="005C3F50" w:rsidRDefault="00D80CD8" w:rsidP="00107ACF">
            <w:pPr>
              <w:jc w:val="center"/>
              <w:rPr>
                <w:color w:val="000000"/>
              </w:rPr>
            </w:pPr>
            <w:r>
              <w:rPr>
                <w:color w:val="000000"/>
              </w:rPr>
              <w:t>1 шт.</w:t>
            </w:r>
          </w:p>
        </w:tc>
        <w:tc>
          <w:tcPr>
            <w:tcW w:w="1634" w:type="dxa"/>
            <w:shd w:val="clear" w:color="auto" w:fill="auto"/>
            <w:noWrap/>
            <w:hideMark/>
          </w:tcPr>
          <w:p w:rsidR="00D80CD8" w:rsidRPr="005C3F50" w:rsidRDefault="00D80CD8" w:rsidP="00C40594">
            <w:pPr>
              <w:jc w:val="center"/>
              <w:rPr>
                <w:color w:val="000000"/>
              </w:rPr>
            </w:pPr>
            <w:r>
              <w:rPr>
                <w:color w:val="000000"/>
              </w:rPr>
              <w:t>6</w:t>
            </w:r>
          </w:p>
        </w:tc>
      </w:tr>
      <w:tr w:rsidR="00D80CD8" w:rsidRPr="005C3F50" w:rsidTr="00C40594">
        <w:trPr>
          <w:trHeight w:val="315"/>
        </w:trPr>
        <w:tc>
          <w:tcPr>
            <w:tcW w:w="960" w:type="dxa"/>
            <w:shd w:val="clear" w:color="auto" w:fill="auto"/>
            <w:noWrap/>
            <w:hideMark/>
          </w:tcPr>
          <w:p w:rsidR="00D80CD8" w:rsidRPr="005C3F50" w:rsidRDefault="00D80CD8" w:rsidP="00C40594">
            <w:pPr>
              <w:rPr>
                <w:color w:val="000000"/>
              </w:rPr>
            </w:pPr>
            <w:r>
              <w:rPr>
                <w:color w:val="000000"/>
              </w:rPr>
              <w:t>190</w:t>
            </w:r>
          </w:p>
        </w:tc>
        <w:tc>
          <w:tcPr>
            <w:tcW w:w="5530" w:type="dxa"/>
            <w:shd w:val="clear" w:color="auto" w:fill="auto"/>
            <w:noWrap/>
            <w:vAlign w:val="bottom"/>
            <w:hideMark/>
          </w:tcPr>
          <w:p w:rsidR="00D80CD8" w:rsidRPr="005C3F50" w:rsidRDefault="00D80CD8" w:rsidP="00107ACF">
            <w:pPr>
              <w:rPr>
                <w:color w:val="000000"/>
              </w:rPr>
            </w:pPr>
            <w:proofErr w:type="gramStart"/>
            <w:r w:rsidRPr="001E5F2F">
              <w:rPr>
                <w:color w:val="000000"/>
              </w:rPr>
              <w:t>Выключатель одноклавишный утопленного типа при скрытой проводке</w:t>
            </w:r>
            <w:r>
              <w:rPr>
                <w:color w:val="000000"/>
              </w:rPr>
              <w:t xml:space="preserve"> (материал:</w:t>
            </w:r>
            <w:proofErr w:type="gramEnd"/>
            <w:r>
              <w:rPr>
                <w:color w:val="000000"/>
              </w:rPr>
              <w:t xml:space="preserve"> </w:t>
            </w:r>
            <w:r w:rsidRPr="001E5F2F">
              <w:rPr>
                <w:color w:val="000000"/>
              </w:rPr>
              <w:t>Выключатель одноклавишный для скрытой проводки</w:t>
            </w:r>
            <w:r>
              <w:rPr>
                <w:color w:val="000000"/>
              </w:rPr>
              <w:t xml:space="preserve"> – 4 </w:t>
            </w:r>
            <w:proofErr w:type="spellStart"/>
            <w:proofErr w:type="gramStart"/>
            <w:r>
              <w:rPr>
                <w:color w:val="000000"/>
              </w:rPr>
              <w:t>шт</w:t>
            </w:r>
            <w:proofErr w:type="spellEnd"/>
            <w:proofErr w:type="gramEnd"/>
            <w:r>
              <w:rPr>
                <w:color w:val="000000"/>
              </w:rPr>
              <w:t>)</w:t>
            </w:r>
          </w:p>
        </w:tc>
        <w:tc>
          <w:tcPr>
            <w:tcW w:w="1806" w:type="dxa"/>
            <w:shd w:val="clear" w:color="auto" w:fill="auto"/>
          </w:tcPr>
          <w:p w:rsidR="00D80CD8" w:rsidRPr="005C3F50" w:rsidRDefault="00D80CD8" w:rsidP="00107ACF">
            <w:pPr>
              <w:jc w:val="center"/>
              <w:rPr>
                <w:color w:val="000000"/>
              </w:rPr>
            </w:pPr>
            <w:r>
              <w:rPr>
                <w:color w:val="000000"/>
              </w:rPr>
              <w:t>1шт.</w:t>
            </w:r>
          </w:p>
        </w:tc>
        <w:tc>
          <w:tcPr>
            <w:tcW w:w="1634" w:type="dxa"/>
            <w:shd w:val="clear" w:color="auto" w:fill="auto"/>
            <w:noWrap/>
            <w:hideMark/>
          </w:tcPr>
          <w:p w:rsidR="00D80CD8" w:rsidRPr="005C3F50" w:rsidRDefault="00D80CD8" w:rsidP="00C40594">
            <w:pPr>
              <w:jc w:val="center"/>
              <w:rPr>
                <w:color w:val="000000"/>
              </w:rPr>
            </w:pPr>
            <w:r>
              <w:rPr>
                <w:color w:val="000000"/>
              </w:rPr>
              <w:t>4</w:t>
            </w:r>
          </w:p>
        </w:tc>
      </w:tr>
      <w:tr w:rsidR="00D80CD8" w:rsidRPr="005C3F50" w:rsidTr="00C40594">
        <w:trPr>
          <w:trHeight w:val="315"/>
        </w:trPr>
        <w:tc>
          <w:tcPr>
            <w:tcW w:w="960" w:type="dxa"/>
            <w:shd w:val="clear" w:color="auto" w:fill="auto"/>
            <w:noWrap/>
            <w:hideMark/>
          </w:tcPr>
          <w:p w:rsidR="00D80CD8" w:rsidRPr="005C3F50" w:rsidRDefault="00D80CD8" w:rsidP="00C40594">
            <w:pPr>
              <w:rPr>
                <w:color w:val="000000"/>
              </w:rPr>
            </w:pPr>
            <w:r>
              <w:rPr>
                <w:color w:val="000000"/>
              </w:rPr>
              <w:t>191</w:t>
            </w:r>
          </w:p>
        </w:tc>
        <w:tc>
          <w:tcPr>
            <w:tcW w:w="5530" w:type="dxa"/>
            <w:shd w:val="clear" w:color="auto" w:fill="auto"/>
            <w:noWrap/>
            <w:vAlign w:val="bottom"/>
            <w:hideMark/>
          </w:tcPr>
          <w:p w:rsidR="00D80CD8" w:rsidRPr="005C3F50" w:rsidRDefault="00D80CD8" w:rsidP="00D80CD8">
            <w:pPr>
              <w:rPr>
                <w:color w:val="000000"/>
              </w:rPr>
            </w:pPr>
            <w:proofErr w:type="gramStart"/>
            <w:r w:rsidRPr="001E5F2F">
              <w:rPr>
                <w:color w:val="000000"/>
              </w:rPr>
              <w:t>Розетка штепсельная утопленного типа при скрытой проводке</w:t>
            </w:r>
            <w:r>
              <w:rPr>
                <w:color w:val="000000"/>
              </w:rPr>
              <w:t xml:space="preserve"> (материал:</w:t>
            </w:r>
            <w:proofErr w:type="gramEnd"/>
            <w:r>
              <w:rPr>
                <w:color w:val="000000"/>
              </w:rPr>
              <w:t xml:space="preserve"> </w:t>
            </w:r>
            <w:proofErr w:type="gramStart"/>
            <w:r w:rsidRPr="001E5F2F">
              <w:rPr>
                <w:color w:val="000000"/>
              </w:rPr>
              <w:t>Розетка скрытой проводки</w:t>
            </w:r>
            <w:r>
              <w:rPr>
                <w:color w:val="000000"/>
              </w:rPr>
              <w:t>– 2 шт.; )</w:t>
            </w:r>
            <w:proofErr w:type="gramEnd"/>
          </w:p>
        </w:tc>
        <w:tc>
          <w:tcPr>
            <w:tcW w:w="1806" w:type="dxa"/>
            <w:shd w:val="clear" w:color="auto" w:fill="auto"/>
          </w:tcPr>
          <w:p w:rsidR="00D80CD8" w:rsidRPr="005C3F50" w:rsidRDefault="00D80CD8" w:rsidP="00107ACF">
            <w:pPr>
              <w:jc w:val="center"/>
              <w:rPr>
                <w:color w:val="000000"/>
              </w:rPr>
            </w:pPr>
            <w:r>
              <w:rPr>
                <w:color w:val="000000"/>
              </w:rPr>
              <w:t>1 шт.</w:t>
            </w:r>
          </w:p>
        </w:tc>
        <w:tc>
          <w:tcPr>
            <w:tcW w:w="1634" w:type="dxa"/>
            <w:shd w:val="clear" w:color="auto" w:fill="auto"/>
            <w:noWrap/>
            <w:hideMark/>
          </w:tcPr>
          <w:p w:rsidR="00D80CD8" w:rsidRPr="005C3F50" w:rsidRDefault="00D80CD8" w:rsidP="00C40594">
            <w:pPr>
              <w:jc w:val="center"/>
              <w:rPr>
                <w:color w:val="000000"/>
              </w:rPr>
            </w:pPr>
            <w:r>
              <w:rPr>
                <w:color w:val="000000"/>
              </w:rPr>
              <w:t>2</w:t>
            </w:r>
          </w:p>
        </w:tc>
      </w:tr>
      <w:tr w:rsidR="00D80CD8" w:rsidRPr="005C3F50" w:rsidTr="00C40594">
        <w:trPr>
          <w:trHeight w:val="315"/>
        </w:trPr>
        <w:tc>
          <w:tcPr>
            <w:tcW w:w="960" w:type="dxa"/>
            <w:shd w:val="clear" w:color="auto" w:fill="auto"/>
            <w:noWrap/>
            <w:hideMark/>
          </w:tcPr>
          <w:p w:rsidR="00D80CD8" w:rsidRPr="005C3F50" w:rsidRDefault="00D80CD8" w:rsidP="00C40594">
            <w:pPr>
              <w:rPr>
                <w:color w:val="000000"/>
              </w:rPr>
            </w:pPr>
            <w:r>
              <w:rPr>
                <w:color w:val="000000"/>
              </w:rPr>
              <w:lastRenderedPageBreak/>
              <w:t>192</w:t>
            </w:r>
          </w:p>
        </w:tc>
        <w:tc>
          <w:tcPr>
            <w:tcW w:w="5530" w:type="dxa"/>
            <w:shd w:val="clear" w:color="auto" w:fill="auto"/>
            <w:noWrap/>
            <w:vAlign w:val="bottom"/>
            <w:hideMark/>
          </w:tcPr>
          <w:p w:rsidR="00D80CD8" w:rsidRPr="005C3F50" w:rsidRDefault="00D80CD8" w:rsidP="00C40594">
            <w:pPr>
              <w:rPr>
                <w:color w:val="000000"/>
              </w:rPr>
            </w:pPr>
            <w:r w:rsidRPr="00D80CD8">
              <w:rPr>
                <w:color w:val="000000"/>
              </w:rPr>
              <w:t>Гладкая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w:t>
            </w:r>
          </w:p>
        </w:tc>
        <w:tc>
          <w:tcPr>
            <w:tcW w:w="1806" w:type="dxa"/>
            <w:shd w:val="clear" w:color="auto" w:fill="auto"/>
          </w:tcPr>
          <w:p w:rsidR="00D80CD8" w:rsidRPr="005C3F50" w:rsidRDefault="00D80CD8" w:rsidP="00C40594">
            <w:pPr>
              <w:jc w:val="center"/>
              <w:rPr>
                <w:color w:val="000000"/>
              </w:rPr>
            </w:pPr>
            <w:r>
              <w:rPr>
                <w:color w:val="000000"/>
              </w:rPr>
              <w:t>1м2</w:t>
            </w:r>
          </w:p>
        </w:tc>
        <w:tc>
          <w:tcPr>
            <w:tcW w:w="1634" w:type="dxa"/>
            <w:shd w:val="clear" w:color="auto" w:fill="auto"/>
            <w:noWrap/>
            <w:hideMark/>
          </w:tcPr>
          <w:p w:rsidR="00D80CD8" w:rsidRPr="005C3F50" w:rsidRDefault="00D80CD8" w:rsidP="00C40594">
            <w:pPr>
              <w:jc w:val="center"/>
              <w:rPr>
                <w:color w:val="000000"/>
              </w:rPr>
            </w:pPr>
            <w:r>
              <w:rPr>
                <w:color w:val="000000"/>
              </w:rPr>
              <w:t>2</w:t>
            </w:r>
          </w:p>
        </w:tc>
      </w:tr>
      <w:tr w:rsidR="00D80CD8" w:rsidRPr="005C3F50" w:rsidTr="00B33C3A">
        <w:trPr>
          <w:trHeight w:val="315"/>
        </w:trPr>
        <w:tc>
          <w:tcPr>
            <w:tcW w:w="9930" w:type="dxa"/>
            <w:gridSpan w:val="4"/>
            <w:shd w:val="clear" w:color="auto" w:fill="auto"/>
            <w:noWrap/>
            <w:hideMark/>
          </w:tcPr>
          <w:p w:rsidR="00D80CD8" w:rsidRPr="005C3F50" w:rsidRDefault="00D80CD8" w:rsidP="00D80CD8">
            <w:pPr>
              <w:rPr>
                <w:color w:val="000000"/>
              </w:rPr>
            </w:pPr>
            <w:r>
              <w:rPr>
                <w:b/>
                <w:bCs/>
                <w:color w:val="000000"/>
              </w:rPr>
              <w:t>Раздел 11. Погрузка и перевозка мусора строительного</w:t>
            </w:r>
          </w:p>
        </w:tc>
      </w:tr>
      <w:tr w:rsidR="00D80CD8" w:rsidRPr="005C3F50" w:rsidTr="00C40594">
        <w:trPr>
          <w:trHeight w:val="315"/>
        </w:trPr>
        <w:tc>
          <w:tcPr>
            <w:tcW w:w="960" w:type="dxa"/>
            <w:shd w:val="clear" w:color="auto" w:fill="auto"/>
            <w:noWrap/>
            <w:hideMark/>
          </w:tcPr>
          <w:p w:rsidR="00D80CD8" w:rsidRPr="005C3F50" w:rsidRDefault="00D80CD8" w:rsidP="00C40594">
            <w:pPr>
              <w:rPr>
                <w:color w:val="000000"/>
              </w:rPr>
            </w:pPr>
            <w:r>
              <w:rPr>
                <w:color w:val="000000"/>
              </w:rPr>
              <w:t>193</w:t>
            </w:r>
          </w:p>
        </w:tc>
        <w:tc>
          <w:tcPr>
            <w:tcW w:w="5530" w:type="dxa"/>
            <w:shd w:val="clear" w:color="auto" w:fill="auto"/>
            <w:noWrap/>
            <w:vAlign w:val="bottom"/>
            <w:hideMark/>
          </w:tcPr>
          <w:p w:rsidR="00D80CD8" w:rsidRPr="005C3F50" w:rsidRDefault="00D80CD8" w:rsidP="00C40594">
            <w:pPr>
              <w:rPr>
                <w:color w:val="000000"/>
              </w:rPr>
            </w:pPr>
            <w:r w:rsidRPr="00D80CD8">
              <w:rPr>
                <w:color w:val="000000"/>
              </w:rPr>
              <w:t>Погрузо-разгрузочные работы при автомобильных перевозках: Погрузка мусора строительного</w:t>
            </w:r>
          </w:p>
        </w:tc>
        <w:tc>
          <w:tcPr>
            <w:tcW w:w="1806" w:type="dxa"/>
            <w:shd w:val="clear" w:color="auto" w:fill="auto"/>
          </w:tcPr>
          <w:p w:rsidR="00D80CD8" w:rsidRPr="005C3F50" w:rsidRDefault="00D80CD8" w:rsidP="00C40594">
            <w:pPr>
              <w:jc w:val="center"/>
              <w:rPr>
                <w:color w:val="000000"/>
              </w:rPr>
            </w:pPr>
            <w:r>
              <w:rPr>
                <w:color w:val="000000"/>
              </w:rPr>
              <w:t>1 т. груза</w:t>
            </w:r>
          </w:p>
        </w:tc>
        <w:tc>
          <w:tcPr>
            <w:tcW w:w="1634" w:type="dxa"/>
            <w:shd w:val="clear" w:color="auto" w:fill="auto"/>
            <w:noWrap/>
            <w:hideMark/>
          </w:tcPr>
          <w:p w:rsidR="00D80CD8" w:rsidRPr="005C3F50" w:rsidRDefault="00D80CD8" w:rsidP="00C40594">
            <w:pPr>
              <w:jc w:val="center"/>
              <w:rPr>
                <w:color w:val="000000"/>
              </w:rPr>
            </w:pPr>
            <w:r>
              <w:rPr>
                <w:color w:val="000000"/>
              </w:rPr>
              <w:t>2,6</w:t>
            </w:r>
          </w:p>
        </w:tc>
      </w:tr>
      <w:tr w:rsidR="00D80CD8" w:rsidRPr="005C3F50" w:rsidTr="00C40594">
        <w:trPr>
          <w:trHeight w:val="315"/>
        </w:trPr>
        <w:tc>
          <w:tcPr>
            <w:tcW w:w="960" w:type="dxa"/>
            <w:shd w:val="clear" w:color="auto" w:fill="auto"/>
            <w:noWrap/>
            <w:hideMark/>
          </w:tcPr>
          <w:p w:rsidR="00D80CD8" w:rsidRPr="005C3F50" w:rsidRDefault="00D80CD8" w:rsidP="00C40594">
            <w:pPr>
              <w:rPr>
                <w:color w:val="000000"/>
              </w:rPr>
            </w:pPr>
            <w:r>
              <w:rPr>
                <w:color w:val="000000"/>
              </w:rPr>
              <w:t>194</w:t>
            </w:r>
          </w:p>
        </w:tc>
        <w:tc>
          <w:tcPr>
            <w:tcW w:w="5530" w:type="dxa"/>
            <w:shd w:val="clear" w:color="auto" w:fill="auto"/>
            <w:noWrap/>
            <w:vAlign w:val="bottom"/>
            <w:hideMark/>
          </w:tcPr>
          <w:p w:rsidR="00D80CD8" w:rsidRPr="005C3F50" w:rsidRDefault="00D80CD8" w:rsidP="00C40594">
            <w:pPr>
              <w:rPr>
                <w:color w:val="000000"/>
              </w:rPr>
            </w:pPr>
            <w:r w:rsidRPr="00D80CD8">
              <w:rPr>
                <w:color w:val="000000"/>
              </w:rPr>
              <w:t>Перевозка массовых навалочных грузов автомобилями-самосвалами, работающими вне карьеров на расстояние до 30 км (I класс груза)</w:t>
            </w:r>
          </w:p>
        </w:tc>
        <w:tc>
          <w:tcPr>
            <w:tcW w:w="1806" w:type="dxa"/>
            <w:shd w:val="clear" w:color="auto" w:fill="auto"/>
          </w:tcPr>
          <w:p w:rsidR="00D80CD8" w:rsidRPr="005C3F50" w:rsidRDefault="00D80CD8" w:rsidP="00107ACF">
            <w:pPr>
              <w:jc w:val="center"/>
              <w:rPr>
                <w:color w:val="000000"/>
              </w:rPr>
            </w:pPr>
            <w:r>
              <w:rPr>
                <w:color w:val="000000"/>
              </w:rPr>
              <w:t>1 т. груза</w:t>
            </w:r>
          </w:p>
        </w:tc>
        <w:tc>
          <w:tcPr>
            <w:tcW w:w="1634" w:type="dxa"/>
            <w:shd w:val="clear" w:color="auto" w:fill="auto"/>
            <w:noWrap/>
            <w:hideMark/>
          </w:tcPr>
          <w:p w:rsidR="00D80CD8" w:rsidRPr="005C3F50" w:rsidRDefault="00D80CD8" w:rsidP="00107ACF">
            <w:pPr>
              <w:jc w:val="center"/>
              <w:rPr>
                <w:color w:val="000000"/>
              </w:rPr>
            </w:pPr>
            <w:r>
              <w:rPr>
                <w:color w:val="000000"/>
              </w:rPr>
              <w:t>2,6</w:t>
            </w:r>
          </w:p>
        </w:tc>
      </w:tr>
    </w:tbl>
    <w:p w:rsidR="000A068C" w:rsidRDefault="000A068C" w:rsidP="00C40594">
      <w:pPr>
        <w:pStyle w:val="normal"/>
        <w:pBdr>
          <w:top w:val="nil"/>
          <w:left w:val="nil"/>
          <w:bottom w:val="nil"/>
          <w:right w:val="nil"/>
          <w:between w:val="nil"/>
        </w:pBdr>
        <w:ind w:left="709"/>
        <w:jc w:val="both"/>
        <w:rPr>
          <w:b/>
          <w:color w:val="000000"/>
        </w:rPr>
      </w:pPr>
    </w:p>
    <w:p w:rsidR="00736CCD" w:rsidRPr="00736CCD" w:rsidRDefault="00736CCD" w:rsidP="00C40594">
      <w:pPr>
        <w:pStyle w:val="normal"/>
        <w:pBdr>
          <w:top w:val="nil"/>
          <w:left w:val="nil"/>
          <w:bottom w:val="nil"/>
          <w:right w:val="nil"/>
          <w:between w:val="nil"/>
        </w:pBdr>
        <w:ind w:left="709"/>
        <w:jc w:val="both"/>
        <w:rPr>
          <w:color w:val="000000"/>
        </w:rPr>
      </w:pPr>
      <w:r w:rsidRPr="00736CCD">
        <w:rPr>
          <w:color w:val="000000"/>
        </w:rPr>
        <w:t xml:space="preserve">Выполнение работ будет </w:t>
      </w:r>
      <w:proofErr w:type="gramStart"/>
      <w:r w:rsidRPr="00736CCD">
        <w:rPr>
          <w:color w:val="000000"/>
        </w:rPr>
        <w:t>произв</w:t>
      </w:r>
      <w:r w:rsidR="00DB08E1">
        <w:rPr>
          <w:color w:val="000000"/>
        </w:rPr>
        <w:t>о</w:t>
      </w:r>
      <w:r w:rsidRPr="00736CCD">
        <w:rPr>
          <w:color w:val="000000"/>
        </w:rPr>
        <w:t>дится</w:t>
      </w:r>
      <w:proofErr w:type="gramEnd"/>
      <w:r w:rsidRPr="00736CCD">
        <w:rPr>
          <w:color w:val="000000"/>
        </w:rPr>
        <w:t xml:space="preserve"> в стесненных условиях. </w:t>
      </w:r>
    </w:p>
    <w:p w:rsidR="00736CCD" w:rsidRDefault="00736CCD" w:rsidP="00C40594">
      <w:pPr>
        <w:pStyle w:val="normal"/>
        <w:pBdr>
          <w:top w:val="nil"/>
          <w:left w:val="nil"/>
          <w:bottom w:val="nil"/>
          <w:right w:val="nil"/>
          <w:between w:val="nil"/>
        </w:pBdr>
        <w:ind w:left="709"/>
        <w:jc w:val="both"/>
        <w:rPr>
          <w:b/>
          <w:color w:val="000000"/>
        </w:rPr>
      </w:pPr>
    </w:p>
    <w:p w:rsidR="00736CCD" w:rsidRDefault="00736CCD" w:rsidP="00C40594">
      <w:pPr>
        <w:pStyle w:val="normal"/>
        <w:pBdr>
          <w:top w:val="nil"/>
          <w:left w:val="nil"/>
          <w:bottom w:val="nil"/>
          <w:right w:val="nil"/>
          <w:between w:val="nil"/>
        </w:pBdr>
        <w:ind w:left="709"/>
        <w:jc w:val="both"/>
        <w:rPr>
          <w:b/>
          <w:color w:val="000000"/>
        </w:rPr>
      </w:pPr>
    </w:p>
    <w:p w:rsidR="000A068C" w:rsidRDefault="000A068C">
      <w:pPr>
        <w:pStyle w:val="normal"/>
        <w:pBdr>
          <w:top w:val="nil"/>
          <w:left w:val="nil"/>
          <w:bottom w:val="nil"/>
          <w:right w:val="nil"/>
          <w:between w:val="nil"/>
        </w:pBdr>
        <w:ind w:firstLine="851"/>
        <w:jc w:val="both"/>
        <w:rPr>
          <w:color w:val="000000"/>
          <w:sz w:val="28"/>
          <w:szCs w:val="28"/>
        </w:rPr>
      </w:pPr>
    </w:p>
    <w:p w:rsidR="002E18D3" w:rsidRDefault="00736CCD" w:rsidP="00A423B1">
      <w:pPr>
        <w:pStyle w:val="1"/>
        <w:tabs>
          <w:tab w:val="num" w:pos="432"/>
        </w:tabs>
        <w:spacing w:before="0" w:after="0"/>
        <w:jc w:val="center"/>
      </w:pPr>
      <w:r>
        <w:t>Р</w:t>
      </w:r>
      <w:r w:rsidR="002E18D3">
        <w:t xml:space="preserve">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0A068C" w:rsidRDefault="00C40594" w:rsidP="00293C74">
            <w:r>
              <w:t xml:space="preserve">Открытый конкурс в электронной форме среди субъектов малого и среднего </w:t>
            </w:r>
            <w:proofErr w:type="spellStart"/>
            <w:r>
              <w:t>предпринимательства</w:t>
            </w:r>
            <w:r w:rsidR="00293C74">
              <w:t>№</w:t>
            </w:r>
            <w:proofErr w:type="spellEnd"/>
            <w:r w:rsidR="00293C74">
              <w:t xml:space="preserve"> ОКэ-МСП-НКПЮУР-18-0003 </w:t>
            </w:r>
            <w:r>
              <w:t xml:space="preserve"> по предмету закупки «Капитальный ремонт части нежилого здания (</w:t>
            </w:r>
            <w:proofErr w:type="gramStart"/>
            <w:r>
              <w:t>служебно-техническое</w:t>
            </w:r>
            <w:proofErr w:type="gramEnd"/>
            <w:r>
              <w:t xml:space="preserve"> МЧ-2, инв. №00000478, кадастровый номер 74-74-01/169/2007-024) на контейнерном терминале </w:t>
            </w:r>
            <w:proofErr w:type="spellStart"/>
            <w:r>
              <w:t>Челябинск-Грузовой</w:t>
            </w:r>
            <w:proofErr w:type="spellEnd"/>
            <w:r>
              <w:t>»</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0A068C" w:rsidRDefault="00C40594">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0A068C" w:rsidRDefault="00C40594">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w:t>
            </w:r>
            <w:proofErr w:type="gramStart"/>
            <w:r>
              <w:rPr>
                <w:sz w:val="24"/>
                <w:szCs w:val="24"/>
              </w:rPr>
              <w:t>на</w:t>
            </w:r>
            <w:proofErr w:type="gramEnd"/>
            <w:r>
              <w:rPr>
                <w:sz w:val="24"/>
                <w:szCs w:val="24"/>
              </w:rPr>
              <w:t xml:space="preserve"> </w:t>
            </w:r>
          </w:p>
          <w:p w:rsidR="000A068C" w:rsidRDefault="00C40594">
            <w:pPr>
              <w:pStyle w:val="19"/>
              <w:ind w:firstLine="0"/>
              <w:rPr>
                <w:sz w:val="24"/>
                <w:szCs w:val="24"/>
              </w:rPr>
            </w:pPr>
            <w:r>
              <w:rPr>
                <w:sz w:val="24"/>
                <w:szCs w:val="24"/>
              </w:rPr>
              <w:t xml:space="preserve">Адрес: Российская Федерация, 454005, г. Челябинск, ул. </w:t>
            </w:r>
            <w:proofErr w:type="spellStart"/>
            <w:r>
              <w:rPr>
                <w:sz w:val="24"/>
                <w:szCs w:val="24"/>
              </w:rPr>
              <w:t>Цвиллинга</w:t>
            </w:r>
            <w:proofErr w:type="spellEnd"/>
            <w:r>
              <w:rPr>
                <w:sz w:val="24"/>
                <w:szCs w:val="24"/>
              </w:rPr>
              <w:t>, д.59а</w:t>
            </w:r>
          </w:p>
          <w:p w:rsidR="000A068C" w:rsidRDefault="00C40594">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Давыдов Игорь Васильевич, тел. +7(351)2592133, электронный адрес </w:t>
            </w:r>
            <w:proofErr w:type="spellStart"/>
            <w:r>
              <w:t>davydoviv@trcont.ru</w:t>
            </w:r>
            <w:proofErr w:type="spellEnd"/>
            <w:r>
              <w:t>.</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0A068C" w:rsidRDefault="00293C74">
            <w:pPr>
              <w:pStyle w:val="19"/>
              <w:ind w:firstLine="0"/>
              <w:rPr>
                <w:b/>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r>
              <w:rPr>
                <w:sz w:val="24"/>
                <w:szCs w:val="24"/>
              </w:rPr>
              <w:t>«18» мая 2018 года</w:t>
            </w:r>
            <w:bookmarkEnd w:id="15"/>
            <w:bookmarkEnd w:id="16"/>
            <w:bookmarkEnd w:id="17"/>
            <w:bookmarkEnd w:id="18"/>
            <w:bookmarkEnd w:id="19"/>
            <w:bookmarkEnd w:id="20"/>
            <w:bookmarkEnd w:id="21"/>
            <w:bookmarkEnd w:id="22"/>
            <w:bookmarkEnd w:id="2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обеспечения </w:t>
            </w:r>
            <w:r>
              <w:rPr>
                <w:b/>
                <w:color w:val="auto"/>
              </w:rPr>
              <w:lastRenderedPageBreak/>
              <w:t>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proofErr w:type="gramStart"/>
            <w:r>
              <w:rPr>
                <w:sz w:val="24"/>
                <w:szCs w:val="24"/>
              </w:rPr>
              <w:lastRenderedPageBreak/>
              <w:t xml:space="preserve">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w:t>
            </w:r>
            <w:r>
              <w:rPr>
                <w:sz w:val="24"/>
                <w:szCs w:val="24"/>
              </w:rPr>
              <w:lastRenderedPageBreak/>
              <w:t>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0"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proofErr w:type="gramStart"/>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1"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5834BA" w:rsidRPr="001D6E8A" w:rsidRDefault="00CB57A7" w:rsidP="001D6E8A">
            <w:pPr>
              <w:pStyle w:val="19"/>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2"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+7 (499) 653-57-02 центр поддержки клиентов. </w:t>
            </w:r>
            <w:proofErr w:type="spellStart"/>
            <w:r>
              <w:rPr>
                <w:sz w:val="24"/>
                <w:szCs w:val="24"/>
              </w:rPr>
              <w:t>E-mail</w:t>
            </w:r>
            <w:proofErr w:type="spellEnd"/>
            <w:r>
              <w:rPr>
                <w:sz w:val="24"/>
                <w:szCs w:val="24"/>
              </w:rPr>
              <w:t xml:space="preserve">: </w:t>
            </w:r>
            <w:hyperlink r:id="rId23"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0A068C" w:rsidRDefault="00C40594" w:rsidP="00293C74">
            <w:pPr>
              <w:pStyle w:val="19"/>
              <w:ind w:firstLine="0"/>
              <w:rPr>
                <w:sz w:val="24"/>
                <w:szCs w:val="24"/>
              </w:rPr>
            </w:pPr>
            <w:r>
              <w:rPr>
                <w:sz w:val="24"/>
                <w:szCs w:val="24"/>
              </w:rPr>
              <w:t xml:space="preserve">Начальная (максимальная) цена договора составляет </w:t>
            </w:r>
            <w:r w:rsidR="009F1440">
              <w:rPr>
                <w:sz w:val="24"/>
                <w:szCs w:val="24"/>
              </w:rPr>
              <w:t>708 754 (</w:t>
            </w:r>
            <w:r w:rsidR="00BE7C81">
              <w:rPr>
                <w:sz w:val="24"/>
                <w:szCs w:val="24"/>
              </w:rPr>
              <w:t>семьсот восемь тысяч семьсот пя</w:t>
            </w:r>
            <w:r w:rsidR="009F1440">
              <w:rPr>
                <w:sz w:val="24"/>
                <w:szCs w:val="24"/>
              </w:rPr>
              <w:t>тьдесят четыре) рубля</w:t>
            </w:r>
            <w:r>
              <w:rPr>
                <w:sz w:val="24"/>
                <w:szCs w:val="24"/>
              </w:rPr>
              <w:t xml:space="preserve">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с</w:t>
            </w:r>
            <w:proofErr w:type="gramEnd"/>
            <w:r>
              <w:rPr>
                <w:sz w:val="24"/>
                <w:szCs w:val="24"/>
              </w:rPr>
              <w:t>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0A068C" w:rsidRDefault="00C40594" w:rsidP="00293C74">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w:t>
            </w:r>
            <w:r w:rsidR="00293C74">
              <w:rPr>
                <w:sz w:val="24"/>
                <w:szCs w:val="28"/>
              </w:rPr>
              <w:t>«08» июня 2018 г. 19 час. 00 мин.</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0A068C" w:rsidRDefault="00C40594">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0A068C" w:rsidRDefault="00C40594" w:rsidP="00293C74">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bookmarkStart w:id="36" w:name="OLE_LINK79"/>
            <w:bookmarkStart w:id="37" w:name="OLE_LINK80"/>
            <w:r w:rsidR="00293C74">
              <w:rPr>
                <w:sz w:val="24"/>
                <w:szCs w:val="28"/>
              </w:rPr>
              <w:t>«13» июня 2018 г. 14 час. 00 мин.</w:t>
            </w:r>
            <w:bookmarkEnd w:id="24"/>
            <w:bookmarkEnd w:id="25"/>
            <w:bookmarkEnd w:id="26"/>
            <w:bookmarkEnd w:id="27"/>
            <w:bookmarkEnd w:id="28"/>
            <w:bookmarkEnd w:id="29"/>
            <w:bookmarkEnd w:id="30"/>
            <w:bookmarkEnd w:id="31"/>
            <w:bookmarkEnd w:id="32"/>
            <w:bookmarkEnd w:id="33"/>
            <w:bookmarkEnd w:id="34"/>
            <w:bookmarkEnd w:id="35"/>
            <w:bookmarkEnd w:id="36"/>
            <w:bookmarkEnd w:id="37"/>
            <w:r w:rsidR="00293C74">
              <w:rPr>
                <w:sz w:val="24"/>
                <w:szCs w:val="28"/>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lastRenderedPageBreak/>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0A068C" w:rsidRDefault="00C40594">
            <w:pPr>
              <w:pStyle w:val="19"/>
              <w:ind w:firstLine="0"/>
              <w:rPr>
                <w:sz w:val="24"/>
                <w:szCs w:val="24"/>
              </w:rPr>
            </w:pPr>
            <w:r>
              <w:rPr>
                <w:sz w:val="24"/>
                <w:szCs w:val="24"/>
              </w:rPr>
              <w:t>Решение об итогах Открытого конкурса принимается Конкурсной комиссией филиала ПАО «</w:t>
            </w:r>
            <w:proofErr w:type="spellStart"/>
            <w:r>
              <w:rPr>
                <w:sz w:val="24"/>
                <w:szCs w:val="24"/>
              </w:rPr>
              <w:t>ТрансКонтейнер</w:t>
            </w:r>
            <w:proofErr w:type="spellEnd"/>
            <w:r>
              <w:rPr>
                <w:sz w:val="24"/>
                <w:szCs w:val="24"/>
              </w:rPr>
              <w:t xml:space="preserve">» </w:t>
            </w:r>
            <w:proofErr w:type="gramStart"/>
            <w:r>
              <w:rPr>
                <w:sz w:val="24"/>
                <w:szCs w:val="24"/>
              </w:rPr>
              <w:t>на</w:t>
            </w:r>
            <w:proofErr w:type="gramEnd"/>
            <w:r>
              <w:rPr>
                <w:sz w:val="24"/>
                <w:szCs w:val="24"/>
              </w:rPr>
              <w:t xml:space="preserve"> </w:t>
            </w:r>
          </w:p>
          <w:p w:rsidR="000A068C" w:rsidRDefault="00C40594" w:rsidP="00293C74">
            <w:pPr>
              <w:pStyle w:val="19"/>
              <w:ind w:firstLine="0"/>
              <w:rPr>
                <w:sz w:val="24"/>
                <w:szCs w:val="24"/>
                <w:highlight w:val="cyan"/>
              </w:rPr>
            </w:pPr>
            <w:r>
              <w:rPr>
                <w:sz w:val="24"/>
                <w:szCs w:val="24"/>
              </w:rPr>
              <w:t xml:space="preserve">Адрес: </w:t>
            </w:r>
            <w:r w:rsidR="00293C74">
              <w:rPr>
                <w:sz w:val="24"/>
                <w:szCs w:val="24"/>
              </w:rPr>
              <w:t xml:space="preserve">Российская Федерация, 454005, г. Челябинск, ул. </w:t>
            </w:r>
            <w:proofErr w:type="spellStart"/>
            <w:r w:rsidR="00293C74">
              <w:rPr>
                <w:sz w:val="24"/>
                <w:szCs w:val="24"/>
              </w:rPr>
              <w:t>Цвиллинга</w:t>
            </w:r>
            <w:proofErr w:type="spellEnd"/>
            <w:r w:rsidR="00293C74">
              <w:rPr>
                <w:sz w:val="24"/>
                <w:szCs w:val="24"/>
              </w:rPr>
              <w:t>, д.59а</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0A068C" w:rsidRDefault="00C40594" w:rsidP="00293C74">
            <w:pPr>
              <w:pStyle w:val="19"/>
              <w:ind w:firstLine="0"/>
              <w:rPr>
                <w:sz w:val="24"/>
                <w:szCs w:val="24"/>
              </w:rPr>
            </w:pPr>
            <w:r>
              <w:rPr>
                <w:sz w:val="24"/>
                <w:szCs w:val="24"/>
              </w:rPr>
              <w:t xml:space="preserve">Подведение итогов состоится не позднее </w:t>
            </w:r>
            <w:bookmarkStart w:id="38" w:name="OLE_LINK14"/>
            <w:bookmarkStart w:id="39" w:name="OLE_LINK15"/>
            <w:bookmarkStart w:id="40" w:name="OLE_LINK28"/>
            <w:r w:rsidR="00293C74">
              <w:rPr>
                <w:sz w:val="24"/>
                <w:szCs w:val="28"/>
              </w:rPr>
              <w:t>«15» июня 2018 г. 14 час. 00 мин.</w:t>
            </w:r>
            <w:bookmarkEnd w:id="38"/>
            <w:bookmarkEnd w:id="39"/>
            <w:bookmarkEnd w:id="40"/>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0A068C" w:rsidRDefault="00C40594" w:rsidP="00C40594">
            <w:pPr>
              <w:pStyle w:val="19"/>
              <w:ind w:firstLine="0"/>
              <w:rPr>
                <w:sz w:val="24"/>
                <w:szCs w:val="24"/>
              </w:rPr>
            </w:pPr>
            <w:r>
              <w:rPr>
                <w:sz w:val="24"/>
                <w:szCs w:val="24"/>
              </w:rPr>
              <w:t>Оплата Работ  осуществляется Заказчиком в течение 30 (тридцати) календарных дней после подписания акта о приемке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выставленного счета и счета-фактуры.</w:t>
            </w: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0A068C" w:rsidRDefault="00C40594">
            <w:pPr>
              <w:pStyle w:val="19"/>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0A068C" w:rsidRDefault="00C40594">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Не более 90 (девяносто) календарных дней </w:t>
            </w:r>
            <w:proofErr w:type="gramStart"/>
            <w:r>
              <w:t>с даты заключения</w:t>
            </w:r>
            <w:proofErr w:type="gramEnd"/>
            <w:r>
              <w:t xml:space="preserve"> договора.</w:t>
            </w:r>
          </w:p>
          <w:p w:rsidR="00A15F83" w:rsidRPr="00F86FAA" w:rsidRDefault="00A15F83" w:rsidP="00A15F83">
            <w:pPr>
              <w:pStyle w:val="Default"/>
              <w:jc w:val="both"/>
              <w:rPr>
                <w:color w:val="auto"/>
              </w:rPr>
            </w:pPr>
          </w:p>
          <w:p w:rsidR="00A15F83" w:rsidRDefault="00A15F83"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0A068C" w:rsidRDefault="00C40594">
            <w:pPr>
              <w:pStyle w:val="19"/>
              <w:ind w:firstLine="0"/>
              <w:rPr>
                <w:sz w:val="24"/>
                <w:szCs w:val="24"/>
              </w:rPr>
            </w:pPr>
            <w:r>
              <w:rPr>
                <w:sz w:val="24"/>
                <w:szCs w:val="24"/>
              </w:rPr>
              <w:t xml:space="preserve">Российская Федерация, Челябинская область, г. Челябинск, станция </w:t>
            </w:r>
            <w:proofErr w:type="spellStart"/>
            <w:proofErr w:type="gramStart"/>
            <w:r>
              <w:rPr>
                <w:sz w:val="24"/>
                <w:szCs w:val="24"/>
              </w:rPr>
              <w:t>Челябинск-Грузовой</w:t>
            </w:r>
            <w:proofErr w:type="spellEnd"/>
            <w:proofErr w:type="gramEnd"/>
            <w:r>
              <w:rPr>
                <w:sz w:val="24"/>
                <w:szCs w:val="24"/>
              </w:rPr>
              <w:t xml:space="preserve">, Троицкий тракт, 4, Контейнерный терминал </w:t>
            </w:r>
            <w:proofErr w:type="spellStart"/>
            <w:r>
              <w:rPr>
                <w:sz w:val="24"/>
                <w:szCs w:val="24"/>
              </w:rPr>
              <w:t>Челябинск-Грузовой</w:t>
            </w:r>
            <w:proofErr w:type="spellEnd"/>
            <w:r>
              <w:rPr>
                <w:sz w:val="24"/>
                <w:szCs w:val="24"/>
              </w:rPr>
              <w:t>.</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0A068C" w:rsidRDefault="00C40594">
            <w:pPr>
              <w:pStyle w:val="19"/>
              <w:ind w:firstLine="0"/>
              <w:rPr>
                <w:sz w:val="24"/>
                <w:szCs w:val="24"/>
              </w:rPr>
            </w:pPr>
            <w:r>
              <w:rPr>
                <w:sz w:val="24"/>
                <w:szCs w:val="24"/>
              </w:rPr>
              <w:t>Состав и объем услуг определен в разделе 4 «Техническое задание»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0A068C" w:rsidRDefault="00C40594">
            <w:pPr>
              <w:pStyle w:val="aff"/>
              <w:jc w:val="both"/>
              <w:rPr>
                <w:sz w:val="24"/>
                <w:szCs w:val="24"/>
              </w:rPr>
            </w:pPr>
            <w:r w:rsidRPr="00AD735D">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0A068C" w:rsidRDefault="00C40594">
            <w:pPr>
              <w:pStyle w:val="19"/>
              <w:ind w:firstLine="0"/>
              <w:jc w:val="left"/>
              <w:rPr>
                <w:sz w:val="24"/>
                <w:szCs w:val="24"/>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0A068C" w:rsidRPr="00AD735D" w:rsidRDefault="00C40594">
            <w:pPr>
              <w:pStyle w:val="aff7"/>
              <w:numPr>
                <w:ilvl w:val="1"/>
                <w:numId w:val="21"/>
              </w:numPr>
              <w:jc w:val="both"/>
            </w:pPr>
            <w:r w:rsidRPr="00AD735D">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0A068C" w:rsidRPr="00AD735D" w:rsidRDefault="00C40594">
            <w:pPr>
              <w:pStyle w:val="aff7"/>
              <w:numPr>
                <w:ilvl w:val="1"/>
                <w:numId w:val="21"/>
              </w:numPr>
              <w:jc w:val="both"/>
            </w:pPr>
            <w:r w:rsidRPr="00AD735D">
              <w:t>отсутствие за последние три года просроченной задолженности перед ПАО «</w:t>
            </w:r>
            <w:proofErr w:type="spellStart"/>
            <w:r w:rsidRPr="00AD735D">
              <w:t>ТрансКонтейнер</w:t>
            </w:r>
            <w:proofErr w:type="spellEnd"/>
            <w:r w:rsidRPr="00AD735D">
              <w:t>», фактов невыполнения обязательств перед ПАО «</w:t>
            </w:r>
            <w:proofErr w:type="spellStart"/>
            <w:r w:rsidRPr="00AD735D">
              <w:t>ТрансКонтейнер</w:t>
            </w:r>
            <w:proofErr w:type="spellEnd"/>
            <w:r w:rsidRPr="00AD735D">
              <w:t>» и причинения вреда имуществу ПАО «</w:t>
            </w:r>
            <w:proofErr w:type="spellStart"/>
            <w:r w:rsidRPr="00AD735D">
              <w:t>ТрансКонтейнер</w:t>
            </w:r>
            <w:proofErr w:type="spellEnd"/>
            <w:r w:rsidRPr="00AD735D">
              <w:t xml:space="preserve">»; </w:t>
            </w:r>
          </w:p>
          <w:p w:rsidR="000A068C" w:rsidRPr="00AD735D" w:rsidRDefault="00C40594">
            <w:pPr>
              <w:pStyle w:val="aff7"/>
              <w:numPr>
                <w:ilvl w:val="1"/>
                <w:numId w:val="21"/>
              </w:numPr>
              <w:jc w:val="both"/>
            </w:pPr>
            <w:r w:rsidRPr="00AD735D">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ремонт зданий и помещений, указанн</w:t>
            </w:r>
            <w:r w:rsidR="00050ECA">
              <w:t>ым</w:t>
            </w:r>
            <w:r w:rsidRPr="00AD735D">
              <w:t xml:space="preserve"> в пункте 1 Информационной карты), с суммарной стоимостью договор</w:t>
            </w:r>
            <w:proofErr w:type="gramStart"/>
            <w:r w:rsidRPr="00AD735D">
              <w:t>а(</w:t>
            </w:r>
            <w:proofErr w:type="gramEnd"/>
            <w:r w:rsidRPr="00AD735D">
              <w:t>-</w:t>
            </w:r>
            <w:proofErr w:type="spellStart"/>
            <w:r w:rsidRPr="00AD735D">
              <w:t>ов</w:t>
            </w:r>
            <w:proofErr w:type="spellEnd"/>
            <w:r w:rsidRPr="00AD735D">
              <w:t>) не менее 20 % от начальной (максимальной) цены договора/цены лота.</w:t>
            </w:r>
          </w:p>
          <w:p w:rsidR="00A15F83" w:rsidRPr="006D2B87" w:rsidRDefault="00A15F83" w:rsidP="00A15F83">
            <w:pPr>
              <w:pStyle w:val="aff7"/>
              <w:numPr>
                <w:ilvl w:val="0"/>
                <w:numId w:val="21"/>
              </w:numPr>
              <w:jc w:val="both"/>
            </w:pPr>
            <w:r>
              <w:lastRenderedPageBreak/>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0A068C" w:rsidRPr="00AD735D" w:rsidRDefault="00C40594">
            <w:pPr>
              <w:pStyle w:val="aff7"/>
              <w:numPr>
                <w:ilvl w:val="1"/>
                <w:numId w:val="21"/>
              </w:numPr>
              <w:jc w:val="both"/>
            </w:pPr>
            <w:r w:rsidRPr="00AD735D">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0A068C" w:rsidRPr="00AD735D" w:rsidRDefault="00C40594">
            <w:pPr>
              <w:pStyle w:val="aff7"/>
              <w:numPr>
                <w:ilvl w:val="1"/>
                <w:numId w:val="21"/>
              </w:numPr>
              <w:jc w:val="both"/>
            </w:pPr>
            <w:proofErr w:type="gramStart"/>
            <w:r w:rsidRPr="00AD735D">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D735D">
              <w:t>://</w:t>
            </w:r>
            <w:r>
              <w:rPr>
                <w:lang w:val="en-US"/>
              </w:rPr>
              <w:t>service</w:t>
            </w:r>
            <w:r w:rsidRPr="00AD735D">
              <w:t>.</w:t>
            </w:r>
            <w:proofErr w:type="spellStart"/>
            <w:r>
              <w:rPr>
                <w:lang w:val="en-US"/>
              </w:rPr>
              <w:t>nalog</w:t>
            </w:r>
            <w:proofErr w:type="spellEnd"/>
            <w:r w:rsidRPr="00AD735D">
              <w:t>.</w:t>
            </w:r>
            <w:proofErr w:type="spellStart"/>
            <w:r>
              <w:rPr>
                <w:lang w:val="en-US"/>
              </w:rPr>
              <w:t>ru</w:t>
            </w:r>
            <w:proofErr w:type="spellEnd"/>
            <w:r w:rsidRPr="00AD735D">
              <w:t>/</w:t>
            </w:r>
            <w:proofErr w:type="spellStart"/>
            <w:r>
              <w:rPr>
                <w:lang w:val="en-US"/>
              </w:rPr>
              <w:t>zd</w:t>
            </w:r>
            <w:proofErr w:type="spellEnd"/>
            <w:r w:rsidRPr="00AD735D">
              <w:t>.</w:t>
            </w:r>
            <w:r>
              <w:rPr>
                <w:lang w:val="en-US"/>
              </w:rPr>
              <w:t>do</w:t>
            </w:r>
            <w:r w:rsidRPr="00AD735D">
              <w:t>).</w:t>
            </w:r>
            <w:proofErr w:type="gramEnd"/>
            <w:r w:rsidRPr="00AD735D">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AD735D">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D735D">
              <w:t>://</w:t>
            </w:r>
            <w:r>
              <w:rPr>
                <w:lang w:val="en-US"/>
              </w:rPr>
              <w:t>service</w:t>
            </w:r>
            <w:r w:rsidRPr="00AD735D">
              <w:t>.</w:t>
            </w:r>
            <w:proofErr w:type="spellStart"/>
            <w:r>
              <w:rPr>
                <w:lang w:val="en-US"/>
              </w:rPr>
              <w:t>nalog</w:t>
            </w:r>
            <w:proofErr w:type="spellEnd"/>
            <w:r w:rsidRPr="00AD735D">
              <w:t>.</w:t>
            </w:r>
            <w:proofErr w:type="spellStart"/>
            <w:r>
              <w:rPr>
                <w:lang w:val="en-US"/>
              </w:rPr>
              <w:t>ru</w:t>
            </w:r>
            <w:proofErr w:type="spellEnd"/>
            <w:r w:rsidRPr="00AD735D">
              <w:t>/</w:t>
            </w:r>
            <w:proofErr w:type="spellStart"/>
            <w:r>
              <w:rPr>
                <w:lang w:val="en-US"/>
              </w:rPr>
              <w:t>zd</w:t>
            </w:r>
            <w:proofErr w:type="spellEnd"/>
            <w:r w:rsidRPr="00AD735D">
              <w:t>.</w:t>
            </w:r>
            <w:r>
              <w:rPr>
                <w:lang w:val="en-US"/>
              </w:rPr>
              <w:t>do</w:t>
            </w:r>
            <w:r w:rsidRPr="00AD735D">
              <w:t xml:space="preserve">)); </w:t>
            </w:r>
            <w:proofErr w:type="gramEnd"/>
          </w:p>
          <w:p w:rsidR="000A068C" w:rsidRPr="00AD735D" w:rsidRDefault="00C40594">
            <w:pPr>
              <w:pStyle w:val="aff7"/>
              <w:numPr>
                <w:ilvl w:val="1"/>
                <w:numId w:val="21"/>
              </w:numPr>
              <w:jc w:val="both"/>
            </w:pPr>
            <w:proofErr w:type="gramStart"/>
            <w:r w:rsidRPr="00AD735D">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AD735D">
              <w:t>неприостановлении</w:t>
            </w:r>
            <w:proofErr w:type="spellEnd"/>
            <w:r w:rsidRPr="00AD735D">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D735D">
              <w:t>://</w:t>
            </w:r>
            <w:proofErr w:type="spellStart"/>
            <w:r>
              <w:rPr>
                <w:lang w:val="en-US"/>
              </w:rPr>
              <w:t>fssprus</w:t>
            </w:r>
            <w:proofErr w:type="spellEnd"/>
            <w:r w:rsidRPr="00AD735D">
              <w:t>.</w:t>
            </w:r>
            <w:proofErr w:type="spellStart"/>
            <w:r>
              <w:rPr>
                <w:lang w:val="en-US"/>
              </w:rPr>
              <w:t>ru</w:t>
            </w:r>
            <w:proofErr w:type="spellEnd"/>
            <w:r w:rsidRPr="00AD735D">
              <w:t>/</w:t>
            </w:r>
            <w:proofErr w:type="spellStart"/>
            <w:r>
              <w:rPr>
                <w:lang w:val="en-US"/>
              </w:rPr>
              <w:t>iss</w:t>
            </w:r>
            <w:proofErr w:type="spellEnd"/>
            <w:proofErr w:type="gramEnd"/>
            <w:r w:rsidRPr="00AD735D">
              <w:t>/</w:t>
            </w:r>
            <w:proofErr w:type="spellStart"/>
            <w:proofErr w:type="gramStart"/>
            <w:r>
              <w:rPr>
                <w:lang w:val="en-US"/>
              </w:rPr>
              <w:t>ip</w:t>
            </w:r>
            <w:proofErr w:type="spellEnd"/>
            <w:proofErr w:type="gramEnd"/>
            <w:r w:rsidRPr="00AD735D">
              <w:t xml:space="preserve">), а также информации в едином Федеральном реестре сведений о фактах деятельности юридических лиц </w:t>
            </w:r>
            <w:r>
              <w:rPr>
                <w:lang w:val="en-US"/>
              </w:rPr>
              <w:t>http</w:t>
            </w:r>
            <w:r w:rsidRPr="00AD735D">
              <w:t>://</w:t>
            </w:r>
            <w:r>
              <w:rPr>
                <w:lang w:val="en-US"/>
              </w:rPr>
              <w:t>www</w:t>
            </w:r>
            <w:r w:rsidRPr="00AD735D">
              <w:t>.</w:t>
            </w:r>
            <w:proofErr w:type="spellStart"/>
            <w:r>
              <w:rPr>
                <w:lang w:val="en-US"/>
              </w:rPr>
              <w:t>fedresurs</w:t>
            </w:r>
            <w:proofErr w:type="spellEnd"/>
            <w:r w:rsidRPr="00AD735D">
              <w:t>.</w:t>
            </w:r>
            <w:proofErr w:type="spellStart"/>
            <w:r>
              <w:rPr>
                <w:lang w:val="en-US"/>
              </w:rPr>
              <w:t>ru</w:t>
            </w:r>
            <w:proofErr w:type="spellEnd"/>
            <w:r w:rsidRPr="00AD735D">
              <w:t>/</w:t>
            </w:r>
            <w:r>
              <w:rPr>
                <w:lang w:val="en-US"/>
              </w:rPr>
              <w:t>companies</w:t>
            </w:r>
            <w:r w:rsidRPr="00AD735D">
              <w:t>/</w:t>
            </w:r>
            <w:proofErr w:type="spellStart"/>
            <w:r>
              <w:rPr>
                <w:lang w:val="en-US"/>
              </w:rPr>
              <w:t>IsSearching</w:t>
            </w:r>
            <w:proofErr w:type="spellEnd"/>
            <w:r w:rsidRPr="00AD735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w:t>
            </w:r>
            <w:r w:rsidRPr="00AD735D">
              <w:lastRenderedPageBreak/>
              <w:t xml:space="preserve">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AD735D">
              <w:t>неприостановлении</w:t>
            </w:r>
            <w:proofErr w:type="spellEnd"/>
            <w:r w:rsidRPr="00AD735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0A068C" w:rsidRPr="00AD735D" w:rsidRDefault="00C40594">
            <w:pPr>
              <w:pStyle w:val="aff7"/>
              <w:numPr>
                <w:ilvl w:val="1"/>
                <w:numId w:val="21"/>
              </w:numPr>
              <w:jc w:val="both"/>
            </w:pPr>
            <w:r w:rsidRPr="00AD735D">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0A068C" w:rsidRPr="00AD735D" w:rsidRDefault="00C40594">
            <w:pPr>
              <w:pStyle w:val="aff7"/>
              <w:numPr>
                <w:ilvl w:val="1"/>
                <w:numId w:val="21"/>
              </w:numPr>
              <w:jc w:val="both"/>
            </w:pPr>
            <w:r w:rsidRPr="00AD735D">
              <w:t xml:space="preserve">документ по форме приложения № 4 к документации о </w:t>
            </w:r>
            <w:proofErr w:type="gramStart"/>
            <w:r w:rsidRPr="00AD735D">
              <w:t>закупке</w:t>
            </w:r>
            <w:proofErr w:type="gramEnd"/>
            <w:r w:rsidRPr="00AD735D">
              <w:t xml:space="preserve"> о наличии опыта поставки товара, выполнения работ, оказания услуг, указанного в подпункте 1.3 части 1 пункта 17 Информационной карты; </w:t>
            </w:r>
          </w:p>
          <w:p w:rsidR="000A068C" w:rsidRPr="00AD735D" w:rsidRDefault="00C40594">
            <w:pPr>
              <w:pStyle w:val="aff7"/>
              <w:numPr>
                <w:ilvl w:val="1"/>
                <w:numId w:val="21"/>
              </w:numPr>
              <w:jc w:val="both"/>
            </w:pPr>
            <w:r w:rsidRPr="00AD735D">
              <w:t xml:space="preserve">копии договоров, указанных в документе по форме приложения № 4 к документации о </w:t>
            </w:r>
            <w:proofErr w:type="gramStart"/>
            <w:r w:rsidRPr="00AD735D">
              <w:t>закупке</w:t>
            </w:r>
            <w:proofErr w:type="gramEnd"/>
            <w:r w:rsidRPr="00AD735D">
              <w:t xml:space="preserve"> о наличии опыта поставки товаров, выполнения работ, оказания услуг; </w:t>
            </w:r>
          </w:p>
          <w:p w:rsidR="000A068C" w:rsidRDefault="00C40594">
            <w:pPr>
              <w:pStyle w:val="aff7"/>
              <w:numPr>
                <w:ilvl w:val="1"/>
                <w:numId w:val="21"/>
              </w:numPr>
              <w:jc w:val="both"/>
              <w:rPr>
                <w:lang w:val="en-US"/>
              </w:rPr>
            </w:pPr>
            <w:r w:rsidRPr="00AD735D">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rsidR="000A068C" w:rsidRPr="00AD735D" w:rsidRDefault="00C40594">
            <w:pPr>
              <w:pStyle w:val="aff7"/>
              <w:numPr>
                <w:ilvl w:val="1"/>
                <w:numId w:val="21"/>
              </w:numPr>
              <w:jc w:val="both"/>
            </w:pPr>
            <w:r w:rsidRPr="00AD735D">
              <w:t xml:space="preserve">решение или копию 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или учредительными документами </w:t>
            </w:r>
            <w:r w:rsidRPr="00AD735D">
              <w:lastRenderedPageBreak/>
              <w:t xml:space="preserve">претендента (об одобрении крупной сделки, сделки, в совершении которой имеется заинтересованность, и др.). </w:t>
            </w:r>
            <w:proofErr w:type="gramStart"/>
            <w:r w:rsidRPr="00AD735D">
              <w:t>В 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процедуры Закупки представить вышеуказанное</w:t>
            </w:r>
            <w:proofErr w:type="gramEnd"/>
            <w:r w:rsidRPr="00AD735D">
              <w:t xml:space="preserve"> решение до момента заключения договора. В случае если такого одобрения не требуется, претендент представляет соответствующее обоснованное заявление.</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887539">
            <w:pPr>
              <w:pStyle w:val="Default"/>
              <w:rPr>
                <w:b/>
                <w:color w:val="auto"/>
              </w:rPr>
            </w:pPr>
            <w:r>
              <w:rPr>
                <w:b/>
                <w:color w:val="auto"/>
              </w:rPr>
              <w:t>Срок заключения договора</w:t>
            </w:r>
          </w:p>
        </w:tc>
        <w:tc>
          <w:tcPr>
            <w:tcW w:w="6768" w:type="dxa"/>
          </w:tcPr>
          <w:p w:rsidR="00835CB1" w:rsidRPr="00F86FAA" w:rsidRDefault="00AA0D32" w:rsidP="00A66E4F">
            <w:pPr>
              <w:pStyle w:val="afa"/>
              <w:rPr>
                <w:i/>
                <w:sz w:val="24"/>
                <w:highlight w:val="yellow"/>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A15F83" w:rsidRPr="00F86FAA" w:rsidTr="00C40594">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23"/>
                    <w:gridCol w:w="2114"/>
                  </w:tblGrid>
                  <w:tr w:rsidR="00A15F83" w:rsidRPr="00E048E8" w:rsidTr="00CF01DB">
                    <w:tc>
                      <w:tcPr>
                        <w:tcW w:w="4423" w:type="dxa"/>
                      </w:tcPr>
                      <w:p w:rsidR="00A15F83" w:rsidRPr="006D2B87" w:rsidRDefault="00A15F83" w:rsidP="00A15F83">
                        <w:pPr>
                          <w:pStyle w:val="afa"/>
                          <w:rPr>
                            <w:b/>
                            <w:sz w:val="24"/>
                          </w:rPr>
                        </w:pPr>
                        <w:r>
                          <w:rPr>
                            <w:b/>
                            <w:sz w:val="24"/>
                          </w:rPr>
                          <w:t>Критерий оценки</w:t>
                        </w:r>
                      </w:p>
                    </w:tc>
                    <w:tc>
                      <w:tcPr>
                        <w:tcW w:w="2114" w:type="dxa"/>
                      </w:tcPr>
                      <w:p w:rsidR="00A15F83" w:rsidRPr="006D2B87" w:rsidRDefault="00A15F83" w:rsidP="00A15F83">
                        <w:pPr>
                          <w:pStyle w:val="afa"/>
                          <w:ind w:firstLine="0"/>
                          <w:rPr>
                            <w:b/>
                            <w:sz w:val="24"/>
                          </w:rPr>
                        </w:pPr>
                        <w:r>
                          <w:rPr>
                            <w:b/>
                            <w:sz w:val="24"/>
                          </w:rPr>
                          <w:t xml:space="preserve">Значение </w:t>
                        </w:r>
                        <w:proofErr w:type="spellStart"/>
                        <w:r>
                          <w:rPr>
                            <w:b/>
                            <w:sz w:val="24"/>
                          </w:rPr>
                          <w:t>Кз</w:t>
                        </w:r>
                        <w:proofErr w:type="spellEnd"/>
                      </w:p>
                    </w:tc>
                  </w:tr>
                  <w:tr w:rsidR="00A15F83" w:rsidRPr="00514332" w:rsidTr="00CF01DB">
                    <w:tc>
                      <w:tcPr>
                        <w:tcW w:w="4423" w:type="dxa"/>
                      </w:tcPr>
                      <w:p w:rsidR="000A068C" w:rsidRDefault="00C40594">
                        <w:pPr>
                          <w:pStyle w:val="afa"/>
                          <w:ind w:firstLine="0"/>
                          <w:rPr>
                            <w:sz w:val="24"/>
                          </w:rPr>
                        </w:pPr>
                        <w:r>
                          <w:rPr>
                            <w:sz w:val="24"/>
                          </w:rPr>
                          <w:t xml:space="preserve">Цена договора   </w:t>
                        </w:r>
                      </w:p>
                    </w:tc>
                    <w:tc>
                      <w:tcPr>
                        <w:tcW w:w="2114" w:type="dxa"/>
                      </w:tcPr>
                      <w:p w:rsidR="000A068C" w:rsidRDefault="00C40594">
                        <w:pPr>
                          <w:pStyle w:val="afa"/>
                          <w:ind w:firstLine="0"/>
                          <w:rPr>
                            <w:sz w:val="24"/>
                            <w:lang w:val="en-US"/>
                          </w:rPr>
                        </w:pPr>
                        <w:r>
                          <w:rPr>
                            <w:sz w:val="24"/>
                            <w:lang w:val="en-US"/>
                          </w:rPr>
                          <w:t>0,55</w:t>
                        </w:r>
                      </w:p>
                    </w:tc>
                  </w:tr>
                  <w:tr w:rsidR="00A15F83" w:rsidRPr="00514332" w:rsidTr="00CF01DB">
                    <w:tc>
                      <w:tcPr>
                        <w:tcW w:w="4423" w:type="dxa"/>
                      </w:tcPr>
                      <w:p w:rsidR="000A068C" w:rsidRDefault="00C40594">
                        <w:pPr>
                          <w:pStyle w:val="afa"/>
                          <w:ind w:firstLine="0"/>
                          <w:rPr>
                            <w:sz w:val="24"/>
                          </w:rPr>
                        </w:pPr>
                        <w:r>
                          <w:rPr>
                            <w:sz w:val="24"/>
                          </w:rPr>
                          <w:t>Опыт участника (общая стоимость договоров, соответствующих предмету настоящего Открытого конкурса за</w:t>
                        </w:r>
                        <w:r w:rsidR="007B6310">
                          <w:rPr>
                            <w:sz w:val="24"/>
                          </w:rPr>
                          <w:t xml:space="preserve"> </w:t>
                        </w:r>
                        <w:r>
                          <w:rPr>
                            <w:sz w:val="24"/>
                          </w:rPr>
                          <w:t xml:space="preserve"> 2015-2018 гг. включительно)  </w:t>
                        </w:r>
                      </w:p>
                    </w:tc>
                    <w:tc>
                      <w:tcPr>
                        <w:tcW w:w="2114" w:type="dxa"/>
                      </w:tcPr>
                      <w:p w:rsidR="000A068C" w:rsidRDefault="00C40594">
                        <w:pPr>
                          <w:pStyle w:val="afa"/>
                          <w:ind w:firstLine="0"/>
                          <w:rPr>
                            <w:sz w:val="24"/>
                            <w:lang w:val="en-US"/>
                          </w:rPr>
                        </w:pPr>
                        <w:r>
                          <w:rPr>
                            <w:sz w:val="24"/>
                            <w:lang w:val="en-US"/>
                          </w:rPr>
                          <w:t>0,15</w:t>
                        </w:r>
                      </w:p>
                    </w:tc>
                  </w:tr>
                  <w:tr w:rsidR="00A15F83" w:rsidRPr="00514332" w:rsidTr="00CF01DB">
                    <w:tc>
                      <w:tcPr>
                        <w:tcW w:w="4423" w:type="dxa"/>
                      </w:tcPr>
                      <w:p w:rsidR="000A068C" w:rsidRDefault="00C40594">
                        <w:pPr>
                          <w:pStyle w:val="afa"/>
                          <w:ind w:firstLine="0"/>
                          <w:rPr>
                            <w:sz w:val="24"/>
                          </w:rPr>
                        </w:pPr>
                        <w:r>
                          <w:rPr>
                            <w:sz w:val="24"/>
                          </w:rPr>
                          <w:t xml:space="preserve">Срок выполнения работ  </w:t>
                        </w:r>
                      </w:p>
                    </w:tc>
                    <w:tc>
                      <w:tcPr>
                        <w:tcW w:w="2114" w:type="dxa"/>
                      </w:tcPr>
                      <w:p w:rsidR="000A068C" w:rsidRDefault="00C40594">
                        <w:pPr>
                          <w:pStyle w:val="afa"/>
                          <w:ind w:firstLine="0"/>
                          <w:rPr>
                            <w:sz w:val="24"/>
                            <w:lang w:val="en-US"/>
                          </w:rPr>
                        </w:pPr>
                        <w:r>
                          <w:rPr>
                            <w:sz w:val="24"/>
                            <w:lang w:val="en-US"/>
                          </w:rPr>
                          <w:t>0,15</w:t>
                        </w:r>
                      </w:p>
                    </w:tc>
                  </w:tr>
                  <w:tr w:rsidR="00A15F83" w:rsidRPr="00514332" w:rsidTr="00CF01DB">
                    <w:tc>
                      <w:tcPr>
                        <w:tcW w:w="4423" w:type="dxa"/>
                      </w:tcPr>
                      <w:p w:rsidR="000A068C" w:rsidRDefault="00C40594">
                        <w:pPr>
                          <w:pStyle w:val="afa"/>
                          <w:ind w:firstLine="0"/>
                          <w:rPr>
                            <w:sz w:val="24"/>
                          </w:rPr>
                        </w:pPr>
                        <w:r>
                          <w:rPr>
                            <w:sz w:val="24"/>
                          </w:rPr>
                          <w:t xml:space="preserve">Срок предоставления гарантии качества товаров, работ, услуг  </w:t>
                        </w:r>
                      </w:p>
                    </w:tc>
                    <w:tc>
                      <w:tcPr>
                        <w:tcW w:w="2114" w:type="dxa"/>
                      </w:tcPr>
                      <w:p w:rsidR="000A068C" w:rsidRDefault="00C40594">
                        <w:pPr>
                          <w:pStyle w:val="afa"/>
                          <w:ind w:firstLine="0"/>
                          <w:rPr>
                            <w:sz w:val="24"/>
                            <w:lang w:val="en-US"/>
                          </w:rPr>
                        </w:pPr>
                        <w:r>
                          <w:rPr>
                            <w:sz w:val="24"/>
                            <w:lang w:val="en-US"/>
                          </w:rPr>
                          <w:t>0,15</w:t>
                        </w:r>
                      </w:p>
                    </w:tc>
                  </w:tr>
                </w:tbl>
                <w:p w:rsidR="00A15F83" w:rsidRPr="00F86FAA" w:rsidRDefault="00A15F83" w:rsidP="00A15F83">
                  <w:pPr>
                    <w:pStyle w:val="afa"/>
                    <w:rPr>
                      <w:b/>
                      <w:i/>
                      <w:sz w:val="24"/>
                    </w:rPr>
                  </w:pPr>
                </w:p>
              </w:tc>
            </w:tr>
          </w:tbl>
          <w:p w:rsidR="007D6548" w:rsidRPr="00F86FAA" w:rsidRDefault="007D6548" w:rsidP="003D3596">
            <w:pPr>
              <w:pStyle w:val="afa"/>
              <w:rPr>
                <w:b/>
                <w:i/>
                <w:sz w:val="24"/>
              </w:rPr>
            </w:pP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20.</w:t>
            </w:r>
          </w:p>
        </w:tc>
        <w:tc>
          <w:tcPr>
            <w:tcW w:w="2551" w:type="dxa"/>
          </w:tcPr>
          <w:p w:rsidR="00A15F83" w:rsidRPr="00F86FAA" w:rsidRDefault="00A15F83" w:rsidP="00A15F83">
            <w:pPr>
              <w:pStyle w:val="Default"/>
              <w:rPr>
                <w:b/>
                <w:color w:val="auto"/>
              </w:rPr>
            </w:pPr>
            <w:r>
              <w:rPr>
                <w:b/>
                <w:color w:val="auto"/>
              </w:rPr>
              <w:t>Особенности заключения договора</w:t>
            </w:r>
          </w:p>
        </w:tc>
        <w:tc>
          <w:tcPr>
            <w:tcW w:w="6768" w:type="dxa"/>
          </w:tcPr>
          <w:p w:rsidR="00CF01DB" w:rsidRDefault="00CF01DB" w:rsidP="00CF01DB">
            <w:pPr>
              <w:pStyle w:val="-3"/>
              <w:numPr>
                <w:ilvl w:val="1"/>
                <w:numId w:val="17"/>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CF01DB" w:rsidRPr="002F15C9" w:rsidRDefault="00CF01DB" w:rsidP="00CF01DB">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CF01DB" w:rsidRPr="002F15C9" w:rsidRDefault="00CF01DB" w:rsidP="00CF01DB">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договора, которые не были одним из оценочных критериев для выбора </w:t>
            </w:r>
            <w:r>
              <w:rPr>
                <w:sz w:val="24"/>
              </w:rPr>
              <w:lastRenderedPageBreak/>
              <w:t>победителя, указанных в пункте 19 Информационной карты настоящей документации о закупке.</w:t>
            </w:r>
          </w:p>
          <w:p w:rsidR="00CF01DB" w:rsidRPr="002F15C9" w:rsidRDefault="00CF01DB" w:rsidP="00CF01DB">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w:t>
            </w:r>
            <w:r w:rsidR="00E62E0E">
              <w:rPr>
                <w:sz w:val="24"/>
              </w:rPr>
              <w:t xml:space="preserve"> </w:t>
            </w:r>
            <w:r>
              <w:rPr>
                <w:sz w:val="24"/>
              </w:rPr>
              <w:t>Заказчика.</w:t>
            </w:r>
          </w:p>
          <w:p w:rsidR="000A068C" w:rsidRDefault="00CF01DB" w:rsidP="00CF01DB">
            <w:pPr>
              <w:pStyle w:val="afa"/>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0A068C" w:rsidRDefault="000A068C" w:rsidP="00CF01DB">
            <w:pPr>
              <w:pStyle w:val="-3"/>
              <w:tabs>
                <w:tab w:val="clear" w:pos="1985"/>
              </w:tabs>
              <w:suppressAutoHyphens/>
              <w:ind w:left="601" w:firstLine="0"/>
              <w:rPr>
                <w:sz w:val="24"/>
              </w:rPr>
            </w:pP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lastRenderedPageBreak/>
              <w:t>21.</w:t>
            </w:r>
          </w:p>
        </w:tc>
        <w:tc>
          <w:tcPr>
            <w:tcW w:w="2551" w:type="dxa"/>
          </w:tcPr>
          <w:p w:rsidR="00A15F83" w:rsidRPr="00F86FAA" w:rsidRDefault="00A15F83" w:rsidP="00A15F83">
            <w:pPr>
              <w:pStyle w:val="Default"/>
              <w:rPr>
                <w:b/>
                <w:color w:val="auto"/>
              </w:rPr>
            </w:pPr>
            <w:r>
              <w:rPr>
                <w:b/>
                <w:color w:val="auto"/>
              </w:rPr>
              <w:t>Привлечение субподрядчиков, соисполнителей</w:t>
            </w:r>
          </w:p>
        </w:tc>
        <w:tc>
          <w:tcPr>
            <w:tcW w:w="6768" w:type="dxa"/>
          </w:tcPr>
          <w:p w:rsidR="000A068C" w:rsidRDefault="00C40594">
            <w:pPr>
              <w:pStyle w:val="19"/>
              <w:ind w:firstLine="0"/>
              <w:rPr>
                <w:sz w:val="24"/>
                <w:szCs w:val="24"/>
              </w:rPr>
            </w:pPr>
            <w:r>
              <w:rPr>
                <w:sz w:val="24"/>
                <w:szCs w:val="24"/>
              </w:rPr>
              <w:t>Допускается</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22.</w:t>
            </w:r>
          </w:p>
        </w:tc>
        <w:tc>
          <w:tcPr>
            <w:tcW w:w="2551" w:type="dxa"/>
          </w:tcPr>
          <w:p w:rsidR="00A15F83" w:rsidRPr="00F86FAA" w:rsidRDefault="00A15F83" w:rsidP="00A15F83">
            <w:pPr>
              <w:pStyle w:val="Default"/>
              <w:rPr>
                <w:b/>
                <w:color w:val="auto"/>
              </w:rPr>
            </w:pPr>
            <w:r>
              <w:rPr>
                <w:b/>
                <w:color w:val="auto"/>
              </w:rPr>
              <w:t>Обеспечение исполнения договора</w:t>
            </w:r>
          </w:p>
        </w:tc>
        <w:tc>
          <w:tcPr>
            <w:tcW w:w="6768" w:type="dxa"/>
          </w:tcPr>
          <w:p w:rsidR="000A068C" w:rsidRDefault="00C40594">
            <w:pPr>
              <w:pStyle w:val="19"/>
              <w:ind w:firstLine="0"/>
              <w:rPr>
                <w:sz w:val="24"/>
                <w:szCs w:val="24"/>
              </w:rPr>
            </w:pPr>
            <w:r>
              <w:rPr>
                <w:sz w:val="24"/>
                <w:szCs w:val="24"/>
              </w:rPr>
              <w:t>Не предусмотрено</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23.</w:t>
            </w:r>
          </w:p>
        </w:tc>
        <w:tc>
          <w:tcPr>
            <w:tcW w:w="2551" w:type="dxa"/>
          </w:tcPr>
          <w:p w:rsidR="00A15F83" w:rsidRPr="00F86FAA" w:rsidRDefault="00A15F83" w:rsidP="00A15F83">
            <w:pPr>
              <w:pStyle w:val="Default"/>
              <w:rPr>
                <w:b/>
                <w:color w:val="auto"/>
              </w:rPr>
            </w:pPr>
            <w:r>
              <w:rPr>
                <w:b/>
                <w:color w:val="auto"/>
              </w:rPr>
              <w:t>Обеспечение заявки</w:t>
            </w:r>
          </w:p>
        </w:tc>
        <w:tc>
          <w:tcPr>
            <w:tcW w:w="6768" w:type="dxa"/>
          </w:tcPr>
          <w:p w:rsidR="000A068C" w:rsidRDefault="00C40594">
            <w:pPr>
              <w:pStyle w:val="19"/>
              <w:ind w:firstLine="0"/>
              <w:rPr>
                <w:sz w:val="24"/>
                <w:szCs w:val="24"/>
              </w:rPr>
            </w:pPr>
            <w:r>
              <w:rPr>
                <w:sz w:val="24"/>
                <w:szCs w:val="24"/>
              </w:rPr>
              <w:t>Не предусмотрено</w:t>
            </w: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0A068C" w:rsidRDefault="00C40594">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 xml:space="preserve">НА УЧАСТИЕ В ОТКРЫТОМ КОНКУРСЕ № </w:t>
      </w:r>
      <w:proofErr w:type="spellStart"/>
      <w:r>
        <w:rPr>
          <w:b/>
          <w:sz w:val="28"/>
        </w:rPr>
        <w:t>ОКэ-МСП</w:t>
      </w:r>
      <w:proofErr w:type="gramStart"/>
      <w:r>
        <w:rPr>
          <w:b/>
          <w:sz w:val="28"/>
        </w:rPr>
        <w:t>-___-___</w:t>
      </w:r>
      <w:proofErr w:type="spellEnd"/>
      <w:r>
        <w:rPr>
          <w:b/>
          <w:sz w:val="28"/>
        </w:rPr>
        <w:t>-____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____-___</w:t>
      </w:r>
      <w:proofErr w:type="spellEnd"/>
      <w:r>
        <w:rPr>
          <w:szCs w:val="28"/>
        </w:rPr>
        <w:t xml:space="preserve">-____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0A068C" w:rsidRDefault="00C40594">
      <w:pPr>
        <w:pStyle w:val="19"/>
        <w:ind w:firstLine="0"/>
        <w:jc w:val="right"/>
        <w:outlineLvl w:val="0"/>
        <w:rPr>
          <w:rFonts w:eastAsia="MS Mincho"/>
          <w:szCs w:val="28"/>
        </w:rPr>
      </w:pPr>
      <w:r>
        <w:rPr>
          <w:rFonts w:eastAsia="MS Mincho"/>
          <w:szCs w:val="28"/>
        </w:rPr>
        <w:lastRenderedPageBreak/>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a"/>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a"/>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a"/>
        <w:ind w:firstLine="397"/>
        <w:rPr>
          <w:sz w:val="28"/>
          <w:szCs w:val="28"/>
        </w:rPr>
      </w:pPr>
      <w:r>
        <w:rPr>
          <w:sz w:val="28"/>
          <w:szCs w:val="28"/>
        </w:rPr>
        <w:t>1. Полное и сокращенное наименование претендента</w:t>
      </w:r>
      <w:proofErr w:type="gramStart"/>
      <w:r>
        <w:rPr>
          <w:sz w:val="28"/>
          <w:szCs w:val="28"/>
        </w:rPr>
        <w:t>: ________________ ;</w:t>
      </w:r>
      <w:proofErr w:type="gramEnd"/>
    </w:p>
    <w:p w:rsidR="001E06C8" w:rsidRDefault="00D82FF3" w:rsidP="00D82FF3">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a"/>
        <w:ind w:firstLine="397"/>
        <w:rPr>
          <w:bCs/>
          <w:iCs/>
          <w:sz w:val="28"/>
          <w:szCs w:val="28"/>
        </w:rPr>
      </w:pPr>
      <w:r>
        <w:rPr>
          <w:bCs/>
          <w:iCs/>
          <w:sz w:val="28"/>
          <w:szCs w:val="28"/>
        </w:rPr>
        <w:t>4. Почтовый адрес: ________________________________________________;</w:t>
      </w:r>
    </w:p>
    <w:p w:rsidR="001E06C8" w:rsidRDefault="00B84AE4" w:rsidP="00D82FF3">
      <w:pPr>
        <w:pStyle w:val="afa"/>
        <w:ind w:firstLine="397"/>
        <w:rPr>
          <w:bCs/>
          <w:iCs/>
          <w:sz w:val="28"/>
          <w:szCs w:val="28"/>
        </w:rPr>
      </w:pPr>
      <w:r>
        <w:rPr>
          <w:bCs/>
          <w:iCs/>
          <w:sz w:val="28"/>
          <w:szCs w:val="28"/>
        </w:rPr>
        <w:t xml:space="preserve">5. Адрес </w:t>
      </w:r>
      <w:proofErr w:type="gramStart"/>
      <w:r>
        <w:rPr>
          <w:bCs/>
          <w:iCs/>
          <w:sz w:val="28"/>
          <w:szCs w:val="28"/>
        </w:rPr>
        <w:t>местонахождения</w:t>
      </w:r>
      <w:proofErr w:type="gramEnd"/>
      <w:r>
        <w:rPr>
          <w:bCs/>
          <w:iCs/>
          <w:sz w:val="28"/>
          <w:szCs w:val="28"/>
        </w:rPr>
        <w:t xml:space="preserve">/зарегистрированный адрес </w:t>
      </w:r>
      <w:proofErr w:type="spellStart"/>
      <w:r>
        <w:rPr>
          <w:bCs/>
          <w:iCs/>
          <w:sz w:val="28"/>
          <w:szCs w:val="28"/>
        </w:rPr>
        <w:t>офиса:___________</w:t>
      </w:r>
      <w:proofErr w:type="spellEnd"/>
      <w:r>
        <w:rPr>
          <w:bCs/>
          <w:iCs/>
          <w:sz w:val="28"/>
          <w:szCs w:val="28"/>
        </w:rPr>
        <w:t>;</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 xml:space="preserve">16. Банковские </w:t>
      </w:r>
      <w:proofErr w:type="spellStart"/>
      <w:r>
        <w:rPr>
          <w:bCs/>
          <w:iCs/>
          <w:sz w:val="28"/>
          <w:szCs w:val="28"/>
        </w:rPr>
        <w:t>реквизиты</w:t>
      </w:r>
      <w:proofErr w:type="gramStart"/>
      <w:r>
        <w:rPr>
          <w:bCs/>
          <w:iCs/>
          <w:sz w:val="28"/>
          <w:szCs w:val="28"/>
        </w:rPr>
        <w:t>:__________________________________________</w:t>
      </w:r>
      <w:proofErr w:type="spellEnd"/>
      <w:r>
        <w:rPr>
          <w:bCs/>
          <w:iCs/>
          <w:sz w:val="28"/>
          <w:szCs w:val="28"/>
        </w:rPr>
        <w:t>;</w:t>
      </w:r>
      <w:proofErr w:type="gramEnd"/>
    </w:p>
    <w:p w:rsidR="001E06C8" w:rsidRDefault="001E06C8" w:rsidP="001E06C8">
      <w:pPr>
        <w:pStyle w:val="afa"/>
        <w:ind w:firstLine="0"/>
        <w:rPr>
          <w:sz w:val="20"/>
          <w:szCs w:val="20"/>
        </w:rPr>
      </w:pPr>
    </w:p>
    <w:p w:rsidR="001E06C8" w:rsidRPr="00B07F62" w:rsidRDefault="001E06C8" w:rsidP="001E06C8">
      <w:pPr>
        <w:pStyle w:val="afa"/>
        <w:tabs>
          <w:tab w:val="left" w:pos="1080"/>
        </w:tabs>
        <w:ind w:firstLine="698"/>
        <w:rPr>
          <w:sz w:val="28"/>
          <w:szCs w:val="28"/>
        </w:rPr>
      </w:pPr>
    </w:p>
    <w:p w:rsidR="001E06C8" w:rsidRPr="00AF56CE" w:rsidRDefault="001E06C8" w:rsidP="00E97D8D">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lastRenderedPageBreak/>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a"/>
        <w:rPr>
          <w:rFonts w:eastAsia="Times New Roman"/>
          <w:spacing w:val="-13"/>
          <w:sz w:val="28"/>
          <w:szCs w:val="28"/>
        </w:rPr>
      </w:pPr>
    </w:p>
    <w:p w:rsidR="001E06C8" w:rsidRPr="00305BD2" w:rsidRDefault="001E06C8" w:rsidP="001E06C8">
      <w:pPr>
        <w:pStyle w:val="afa"/>
        <w:ind w:firstLine="0"/>
        <w:rPr>
          <w:b/>
          <w:sz w:val="28"/>
          <w:szCs w:val="28"/>
        </w:rPr>
      </w:pPr>
      <w:r>
        <w:rPr>
          <w:b/>
          <w:sz w:val="28"/>
          <w:szCs w:val="28"/>
        </w:rPr>
        <w:t xml:space="preserve">Представитель, </w:t>
      </w:r>
    </w:p>
    <w:p w:rsidR="001E06C8" w:rsidRPr="007415F9" w:rsidRDefault="001E06C8" w:rsidP="001E06C8">
      <w:pPr>
        <w:pStyle w:val="afa"/>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1E06C8">
      <w:pPr>
        <w:pStyle w:val="32"/>
        <w:suppressAutoHyphens/>
        <w:spacing w:after="0"/>
        <w:rPr>
          <w:sz w:val="28"/>
          <w:szCs w:val="28"/>
        </w:rPr>
      </w:pPr>
      <w:r>
        <w:rPr>
          <w:sz w:val="28"/>
          <w:szCs w:val="28"/>
        </w:rPr>
        <w:t>«____» _________ 201__ г.</w:t>
      </w:r>
      <w:r>
        <w:rPr>
          <w:sz w:val="28"/>
          <w:szCs w:val="28"/>
        </w:rPr>
        <w:br w:type="page"/>
      </w:r>
    </w:p>
    <w:p w:rsidR="001E06C8" w:rsidRDefault="001E06C8" w:rsidP="001E06C8">
      <w:pPr>
        <w:pStyle w:val="afa"/>
        <w:jc w:val="center"/>
        <w:rPr>
          <w:b/>
          <w:sz w:val="28"/>
          <w:szCs w:val="28"/>
        </w:rPr>
      </w:pPr>
      <w:r>
        <w:rPr>
          <w:b/>
          <w:sz w:val="28"/>
          <w:szCs w:val="28"/>
        </w:rPr>
        <w:lastRenderedPageBreak/>
        <w:t>СВЕДЕНИЯ О ПРЕТЕНДЕНТЕ (для физических лиц)</w:t>
      </w:r>
    </w:p>
    <w:p w:rsidR="001E06C8" w:rsidRPr="000802B7" w:rsidRDefault="001E06C8" w:rsidP="001E06C8">
      <w:pPr>
        <w:pStyle w:val="afa"/>
        <w:jc w:val="center"/>
        <w:rPr>
          <w:b/>
          <w:sz w:val="28"/>
          <w:szCs w:val="28"/>
        </w:rPr>
      </w:pPr>
    </w:p>
    <w:p w:rsidR="001E06C8" w:rsidRPr="000802B7" w:rsidRDefault="001E06C8" w:rsidP="001E06C8">
      <w:pPr>
        <w:pStyle w:val="afa"/>
        <w:jc w:val="center"/>
        <w:rPr>
          <w:b/>
          <w:sz w:val="28"/>
          <w:szCs w:val="28"/>
        </w:rPr>
      </w:pPr>
    </w:p>
    <w:p w:rsidR="001E06C8" w:rsidRPr="00AF56CE" w:rsidRDefault="001E06C8" w:rsidP="001B1644">
      <w:pPr>
        <w:pStyle w:val="afa"/>
        <w:numPr>
          <w:ilvl w:val="0"/>
          <w:numId w:val="20"/>
        </w:numPr>
        <w:ind w:left="0" w:firstLine="397"/>
        <w:jc w:val="left"/>
        <w:rPr>
          <w:sz w:val="28"/>
          <w:szCs w:val="28"/>
        </w:rPr>
      </w:pPr>
      <w:r>
        <w:rPr>
          <w:sz w:val="28"/>
          <w:szCs w:val="28"/>
        </w:rPr>
        <w:t>Фамилия, имя, отчество _____________________________________;</w:t>
      </w:r>
    </w:p>
    <w:p w:rsidR="001E06C8" w:rsidRDefault="001E06C8" w:rsidP="001B1644">
      <w:pPr>
        <w:pStyle w:val="afa"/>
        <w:numPr>
          <w:ilvl w:val="0"/>
          <w:numId w:val="20"/>
        </w:numPr>
        <w:ind w:left="0" w:firstLine="397"/>
        <w:jc w:val="left"/>
        <w:rPr>
          <w:sz w:val="28"/>
          <w:szCs w:val="28"/>
        </w:rPr>
      </w:pPr>
      <w:r>
        <w:rPr>
          <w:sz w:val="28"/>
          <w:szCs w:val="28"/>
        </w:rPr>
        <w:t>Паспортные данные 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Место жительства __________________________________________;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Телефон +7(______) 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Факс +7(______) ___________________________________________;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Адрес электронной почты __________________@_______________;</w:t>
      </w:r>
    </w:p>
    <w:p w:rsidR="001E06C8" w:rsidRDefault="001E06C8" w:rsidP="001B1644">
      <w:pPr>
        <w:pStyle w:val="afa"/>
        <w:numPr>
          <w:ilvl w:val="0"/>
          <w:numId w:val="20"/>
        </w:numPr>
        <w:ind w:left="0" w:firstLine="397"/>
        <w:jc w:val="left"/>
        <w:rPr>
          <w:sz w:val="28"/>
          <w:szCs w:val="28"/>
        </w:rPr>
      </w:pPr>
      <w:r>
        <w:rPr>
          <w:sz w:val="28"/>
          <w:szCs w:val="28"/>
        </w:rPr>
        <w:t xml:space="preserve">Банковские </w:t>
      </w:r>
      <w:proofErr w:type="spellStart"/>
      <w:r>
        <w:rPr>
          <w:sz w:val="28"/>
          <w:szCs w:val="28"/>
        </w:rPr>
        <w:t>реквизиты______________________________________</w:t>
      </w:r>
      <w:proofErr w:type="spellEnd"/>
      <w:r>
        <w:rPr>
          <w:sz w:val="28"/>
          <w:szCs w:val="28"/>
        </w:rPr>
        <w:t>;</w:t>
      </w:r>
    </w:p>
    <w:p w:rsidR="001E06C8" w:rsidRPr="00AF56CE" w:rsidRDefault="001E06C8" w:rsidP="001B1644">
      <w:pPr>
        <w:pStyle w:val="afa"/>
        <w:numPr>
          <w:ilvl w:val="0"/>
          <w:numId w:val="20"/>
        </w:numPr>
        <w:ind w:left="0" w:firstLine="397"/>
        <w:jc w:val="left"/>
        <w:rPr>
          <w:sz w:val="28"/>
          <w:szCs w:val="28"/>
        </w:rPr>
      </w:pPr>
      <w:r>
        <w:rPr>
          <w:sz w:val="28"/>
          <w:szCs w:val="28"/>
        </w:rPr>
        <w:t>Указание на принадлежность к субъектам малого и среднего предпринимательства ______ (да или нет).</w:t>
      </w:r>
    </w:p>
    <w:p w:rsidR="001E06C8" w:rsidRDefault="001E06C8" w:rsidP="001E06C8">
      <w:pPr>
        <w:pStyle w:val="aff7"/>
        <w:rPr>
          <w:sz w:val="28"/>
          <w:szCs w:val="28"/>
        </w:rPr>
      </w:pPr>
    </w:p>
    <w:p w:rsidR="001E06C8" w:rsidRDefault="001E06C8" w:rsidP="001E06C8">
      <w:pPr>
        <w:pStyle w:val="afa"/>
        <w:ind w:left="709" w:firstLine="0"/>
        <w:jc w:val="left"/>
        <w:rPr>
          <w:sz w:val="28"/>
          <w:szCs w:val="28"/>
        </w:rPr>
      </w:pPr>
    </w:p>
    <w:p w:rsidR="001E06C8" w:rsidRPr="007415F9" w:rsidRDefault="001E06C8" w:rsidP="001E06C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1E06C8" w:rsidRPr="007415F9" w:rsidRDefault="00AF56CE" w:rsidP="001E06C8">
      <w:pPr>
        <w:tabs>
          <w:tab w:val="left" w:pos="8640"/>
        </w:tabs>
        <w:jc w:val="center"/>
        <w:rPr>
          <w:i/>
        </w:rPr>
      </w:pPr>
      <w:r>
        <w:rPr>
          <w:i/>
        </w:rPr>
        <w:t xml:space="preserve">                                                                                (наименование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1E06C8">
      <w:pPr>
        <w:pStyle w:val="32"/>
        <w:suppressAutoHyphens/>
        <w:spacing w:after="0"/>
        <w:rPr>
          <w:sz w:val="28"/>
          <w:szCs w:val="28"/>
        </w:rPr>
      </w:pPr>
      <w:r>
        <w:rPr>
          <w:sz w:val="28"/>
          <w:szCs w:val="28"/>
        </w:rPr>
        <w:t>«____» _________ 201__ г.</w:t>
      </w:r>
      <w:r>
        <w:rPr>
          <w:sz w:val="28"/>
          <w:szCs w:val="28"/>
        </w:rPr>
        <w:br w:type="page"/>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A15F83" w:rsidRPr="00A15F83" w:rsidRDefault="00A15F83" w:rsidP="00A15F83">
      <w:pPr>
        <w:pStyle w:val="19"/>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a"/>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7"/>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7"/>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0A068C" w:rsidRDefault="00C40594">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0A068C" w:rsidRPr="008F1253" w:rsidRDefault="000A068C" w:rsidP="00C40594">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0A068C" w:rsidRPr="00C72FD7" w:rsidRDefault="000A068C" w:rsidP="00C40594"/>
    <w:p w:rsidR="000A068C" w:rsidRDefault="000A068C" w:rsidP="00C40594">
      <w:pPr>
        <w:rPr>
          <w:sz w:val="28"/>
          <w:szCs w:val="28"/>
        </w:rPr>
      </w:pPr>
      <w:r>
        <w:rPr>
          <w:sz w:val="28"/>
          <w:szCs w:val="28"/>
        </w:rPr>
        <w:t xml:space="preserve"> «____» _________ 201_ г.                    Открытый конкурс № </w:t>
      </w:r>
      <w:proofErr w:type="spellStart"/>
      <w:r>
        <w:rPr>
          <w:sz w:val="28"/>
          <w:szCs w:val="28"/>
        </w:rPr>
        <w:t>ОКэ-МСП</w:t>
      </w:r>
      <w:proofErr w:type="spellEnd"/>
      <w:r>
        <w:rPr>
          <w:sz w:val="28"/>
          <w:szCs w:val="28"/>
        </w:rPr>
        <w:t xml:space="preserve">-_____  </w:t>
      </w:r>
    </w:p>
    <w:p w:rsidR="000A068C" w:rsidRPr="00C33B09" w:rsidRDefault="000A068C" w:rsidP="00C40594">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0A068C" w:rsidRDefault="000A068C" w:rsidP="00C40594"/>
    <w:p w:rsidR="000A068C" w:rsidRPr="0065769F" w:rsidRDefault="000A068C" w:rsidP="00C40594">
      <w:pPr>
        <w:rPr>
          <w:sz w:val="28"/>
          <w:szCs w:val="28"/>
        </w:rPr>
      </w:pPr>
      <w:r>
        <w:rPr>
          <w:sz w:val="28"/>
          <w:szCs w:val="28"/>
        </w:rPr>
        <w:t>__________________________________________________________________</w:t>
      </w:r>
    </w:p>
    <w:p w:rsidR="000A068C" w:rsidRDefault="000A068C" w:rsidP="00C40594">
      <w:pPr>
        <w:ind w:firstLine="3"/>
        <w:jc w:val="center"/>
        <w:rPr>
          <w:bCs/>
          <w:i/>
        </w:rPr>
      </w:pPr>
      <w:r>
        <w:rPr>
          <w:bCs/>
          <w:i/>
        </w:rPr>
        <w:t>(Полное наименование п</w:t>
      </w:r>
      <w:r>
        <w:rPr>
          <w:i/>
        </w:rPr>
        <w:t>ретендента</w:t>
      </w:r>
      <w:r>
        <w:rPr>
          <w:bCs/>
          <w:i/>
        </w:rPr>
        <w:t>)</w:t>
      </w:r>
    </w:p>
    <w:tbl>
      <w:tblPr>
        <w:tblW w:w="4944" w:type="pct"/>
        <w:tblLayout w:type="fixed"/>
        <w:tblLook w:val="0000"/>
      </w:tblPr>
      <w:tblGrid>
        <w:gridCol w:w="516"/>
        <w:gridCol w:w="1639"/>
        <w:gridCol w:w="1460"/>
        <w:gridCol w:w="1896"/>
        <w:gridCol w:w="2335"/>
        <w:gridCol w:w="1898"/>
      </w:tblGrid>
      <w:tr w:rsidR="000A068C" w:rsidRPr="00384CDC" w:rsidTr="00C40594">
        <w:trPr>
          <w:trHeight w:val="2272"/>
        </w:trPr>
        <w:tc>
          <w:tcPr>
            <w:tcW w:w="265" w:type="pct"/>
            <w:tcBorders>
              <w:top w:val="single" w:sz="4" w:space="0" w:color="auto"/>
              <w:left w:val="single" w:sz="4" w:space="0" w:color="auto"/>
              <w:bottom w:val="single" w:sz="4" w:space="0" w:color="auto"/>
              <w:right w:val="single" w:sz="4" w:space="0" w:color="auto"/>
            </w:tcBorders>
            <w:vAlign w:val="center"/>
          </w:tcPr>
          <w:p w:rsidR="000A068C" w:rsidRPr="00384CDC" w:rsidRDefault="000A068C" w:rsidP="00C40594">
            <w:pPr>
              <w:jc w:val="center"/>
            </w:pPr>
            <w:r>
              <w:t xml:space="preserve">№ </w:t>
            </w:r>
            <w:proofErr w:type="spellStart"/>
            <w:proofErr w:type="gramStart"/>
            <w:r>
              <w:t>п</w:t>
            </w:r>
            <w:proofErr w:type="spellEnd"/>
            <w:proofErr w:type="gramEnd"/>
            <w:r>
              <w:t>/</w:t>
            </w:r>
            <w:proofErr w:type="spellStart"/>
            <w:r>
              <w:t>п</w:t>
            </w:r>
            <w:proofErr w:type="spellEnd"/>
          </w:p>
        </w:tc>
        <w:tc>
          <w:tcPr>
            <w:tcW w:w="841" w:type="pct"/>
            <w:tcBorders>
              <w:top w:val="single" w:sz="4" w:space="0" w:color="auto"/>
              <w:left w:val="single" w:sz="4" w:space="0" w:color="auto"/>
              <w:bottom w:val="single" w:sz="4" w:space="0" w:color="auto"/>
              <w:right w:val="single" w:sz="4" w:space="0" w:color="auto"/>
            </w:tcBorders>
            <w:vAlign w:val="center"/>
          </w:tcPr>
          <w:p w:rsidR="000A068C" w:rsidRPr="00384CDC" w:rsidRDefault="000A068C" w:rsidP="00C40594">
            <w:pPr>
              <w:jc w:val="center"/>
            </w:pPr>
            <w:r>
              <w:t>Наименование работ</w:t>
            </w:r>
          </w:p>
        </w:tc>
        <w:tc>
          <w:tcPr>
            <w:tcW w:w="749" w:type="pct"/>
            <w:tcBorders>
              <w:top w:val="single" w:sz="4" w:space="0" w:color="auto"/>
              <w:left w:val="single" w:sz="4" w:space="0" w:color="auto"/>
              <w:bottom w:val="single" w:sz="4" w:space="0" w:color="auto"/>
              <w:right w:val="single" w:sz="4" w:space="0" w:color="auto"/>
            </w:tcBorders>
            <w:vAlign w:val="center"/>
          </w:tcPr>
          <w:p w:rsidR="000A068C" w:rsidRPr="00384CDC" w:rsidRDefault="000A068C" w:rsidP="00C40594">
            <w:pPr>
              <w:jc w:val="center"/>
            </w:pPr>
            <w:r>
              <w:t xml:space="preserve">Цена работ в руб., без учета НДС </w:t>
            </w:r>
          </w:p>
        </w:tc>
        <w:tc>
          <w:tcPr>
            <w:tcW w:w="973" w:type="pct"/>
            <w:tcBorders>
              <w:top w:val="single" w:sz="4" w:space="0" w:color="auto"/>
              <w:left w:val="single" w:sz="4" w:space="0" w:color="auto"/>
              <w:bottom w:val="single" w:sz="4" w:space="0" w:color="auto"/>
              <w:right w:val="single" w:sz="4" w:space="0" w:color="auto"/>
            </w:tcBorders>
            <w:vAlign w:val="center"/>
          </w:tcPr>
          <w:p w:rsidR="000A068C" w:rsidRPr="00384CDC" w:rsidRDefault="000A068C" w:rsidP="00C40594">
            <w:pPr>
              <w:jc w:val="center"/>
            </w:pPr>
            <w:r>
              <w:t xml:space="preserve">Условия и порядок расчетов за работы </w:t>
            </w:r>
          </w:p>
        </w:tc>
        <w:tc>
          <w:tcPr>
            <w:tcW w:w="1198" w:type="pct"/>
            <w:tcBorders>
              <w:top w:val="single" w:sz="4" w:space="0" w:color="auto"/>
              <w:left w:val="single" w:sz="4" w:space="0" w:color="auto"/>
              <w:bottom w:val="single" w:sz="4" w:space="0" w:color="auto"/>
              <w:right w:val="single" w:sz="4" w:space="0" w:color="auto"/>
            </w:tcBorders>
            <w:vAlign w:val="center"/>
          </w:tcPr>
          <w:p w:rsidR="000A068C" w:rsidRPr="00384CDC" w:rsidRDefault="000A068C" w:rsidP="00C40594">
            <w:pPr>
              <w:jc w:val="center"/>
            </w:pPr>
            <w:r>
              <w:t>Срок выполнения работ (указывается количество календарных дней с момента заключения договора)</w:t>
            </w:r>
          </w:p>
        </w:tc>
        <w:tc>
          <w:tcPr>
            <w:tcW w:w="974" w:type="pct"/>
            <w:tcBorders>
              <w:top w:val="single" w:sz="4" w:space="0" w:color="auto"/>
              <w:left w:val="single" w:sz="4" w:space="0" w:color="auto"/>
              <w:bottom w:val="single" w:sz="4" w:space="0" w:color="auto"/>
              <w:right w:val="single" w:sz="4" w:space="0" w:color="auto"/>
            </w:tcBorders>
            <w:vAlign w:val="center"/>
          </w:tcPr>
          <w:p w:rsidR="000A068C" w:rsidRPr="00384CDC" w:rsidRDefault="000A068C" w:rsidP="00C40594">
            <w:pPr>
              <w:jc w:val="center"/>
            </w:pPr>
            <w:r>
              <w:t>Гарантийный срок (указывается количество месяцев), но не менее 24 месяцев</w:t>
            </w:r>
          </w:p>
        </w:tc>
      </w:tr>
      <w:tr w:rsidR="000A068C" w:rsidRPr="00384CDC" w:rsidTr="00C40594">
        <w:trPr>
          <w:trHeight w:val="255"/>
        </w:trPr>
        <w:tc>
          <w:tcPr>
            <w:tcW w:w="265" w:type="pct"/>
            <w:tcBorders>
              <w:top w:val="nil"/>
              <w:left w:val="single" w:sz="4" w:space="0" w:color="auto"/>
              <w:bottom w:val="single" w:sz="4" w:space="0" w:color="auto"/>
              <w:right w:val="single" w:sz="4" w:space="0" w:color="auto"/>
            </w:tcBorders>
            <w:noWrap/>
            <w:vAlign w:val="center"/>
          </w:tcPr>
          <w:p w:rsidR="000A068C" w:rsidRPr="00384CDC" w:rsidRDefault="000A068C" w:rsidP="00C40594">
            <w:pPr>
              <w:jc w:val="center"/>
            </w:pPr>
            <w:r>
              <w:t>1</w:t>
            </w:r>
          </w:p>
        </w:tc>
        <w:tc>
          <w:tcPr>
            <w:tcW w:w="841" w:type="pct"/>
            <w:tcBorders>
              <w:top w:val="nil"/>
              <w:left w:val="nil"/>
              <w:bottom w:val="single" w:sz="4" w:space="0" w:color="auto"/>
              <w:right w:val="single" w:sz="4" w:space="0" w:color="auto"/>
            </w:tcBorders>
            <w:noWrap/>
            <w:vAlign w:val="center"/>
          </w:tcPr>
          <w:p w:rsidR="000A068C" w:rsidRPr="00384CDC" w:rsidRDefault="000A068C" w:rsidP="00C40594">
            <w:pPr>
              <w:jc w:val="center"/>
            </w:pPr>
            <w:r>
              <w:t>2</w:t>
            </w:r>
          </w:p>
        </w:tc>
        <w:tc>
          <w:tcPr>
            <w:tcW w:w="749" w:type="pct"/>
            <w:tcBorders>
              <w:top w:val="single" w:sz="4" w:space="0" w:color="auto"/>
              <w:left w:val="nil"/>
              <w:bottom w:val="single" w:sz="4" w:space="0" w:color="auto"/>
              <w:right w:val="single" w:sz="4" w:space="0" w:color="auto"/>
            </w:tcBorders>
            <w:vAlign w:val="center"/>
          </w:tcPr>
          <w:p w:rsidR="000A068C" w:rsidRPr="00384CDC" w:rsidRDefault="000A068C" w:rsidP="00C40594">
            <w:pPr>
              <w:jc w:val="center"/>
            </w:pPr>
            <w:r>
              <w:t>3</w:t>
            </w:r>
          </w:p>
        </w:tc>
        <w:tc>
          <w:tcPr>
            <w:tcW w:w="973" w:type="pct"/>
            <w:tcBorders>
              <w:top w:val="single" w:sz="4" w:space="0" w:color="auto"/>
              <w:left w:val="single" w:sz="4" w:space="0" w:color="auto"/>
              <w:bottom w:val="single" w:sz="4" w:space="0" w:color="auto"/>
              <w:right w:val="single" w:sz="4" w:space="0" w:color="auto"/>
            </w:tcBorders>
            <w:noWrap/>
            <w:vAlign w:val="center"/>
          </w:tcPr>
          <w:p w:rsidR="000A068C" w:rsidRPr="00384CDC" w:rsidRDefault="000A068C" w:rsidP="00C40594">
            <w:pPr>
              <w:jc w:val="center"/>
            </w:pPr>
            <w:r>
              <w:t>4</w:t>
            </w:r>
          </w:p>
        </w:tc>
        <w:tc>
          <w:tcPr>
            <w:tcW w:w="1198" w:type="pct"/>
            <w:tcBorders>
              <w:top w:val="single" w:sz="4" w:space="0" w:color="auto"/>
              <w:left w:val="nil"/>
              <w:bottom w:val="single" w:sz="4" w:space="0" w:color="auto"/>
              <w:right w:val="single" w:sz="4" w:space="0" w:color="auto"/>
            </w:tcBorders>
            <w:vAlign w:val="center"/>
          </w:tcPr>
          <w:p w:rsidR="000A068C" w:rsidRPr="00384CDC" w:rsidRDefault="000A068C" w:rsidP="00C40594">
            <w:pPr>
              <w:jc w:val="center"/>
            </w:pPr>
            <w:r>
              <w:t>5</w:t>
            </w:r>
          </w:p>
        </w:tc>
        <w:tc>
          <w:tcPr>
            <w:tcW w:w="974" w:type="pct"/>
            <w:tcBorders>
              <w:top w:val="single" w:sz="4" w:space="0" w:color="auto"/>
              <w:left w:val="single" w:sz="4" w:space="0" w:color="auto"/>
              <w:bottom w:val="single" w:sz="4" w:space="0" w:color="auto"/>
              <w:right w:val="single" w:sz="4" w:space="0" w:color="auto"/>
            </w:tcBorders>
            <w:noWrap/>
            <w:vAlign w:val="center"/>
          </w:tcPr>
          <w:p w:rsidR="000A068C" w:rsidRPr="00384CDC" w:rsidRDefault="000A068C" w:rsidP="00C40594">
            <w:pPr>
              <w:jc w:val="center"/>
            </w:pPr>
            <w:r>
              <w:t>6</w:t>
            </w:r>
          </w:p>
        </w:tc>
      </w:tr>
      <w:tr w:rsidR="000A068C" w:rsidRPr="00384CDC" w:rsidTr="00C40594">
        <w:trPr>
          <w:trHeight w:val="315"/>
        </w:trPr>
        <w:tc>
          <w:tcPr>
            <w:tcW w:w="265" w:type="pct"/>
            <w:tcBorders>
              <w:top w:val="single" w:sz="4" w:space="0" w:color="auto"/>
              <w:left w:val="single" w:sz="4" w:space="0" w:color="auto"/>
              <w:bottom w:val="single" w:sz="4" w:space="0" w:color="auto"/>
              <w:right w:val="single" w:sz="4" w:space="0" w:color="auto"/>
            </w:tcBorders>
            <w:noWrap/>
            <w:vAlign w:val="center"/>
          </w:tcPr>
          <w:p w:rsidR="000A068C" w:rsidRPr="00384CDC" w:rsidRDefault="000A068C" w:rsidP="00C40594">
            <w:pPr>
              <w:jc w:val="center"/>
            </w:pPr>
            <w:r>
              <w:rPr>
                <w:color w:val="000000"/>
              </w:rPr>
              <w:t>1</w:t>
            </w:r>
          </w:p>
        </w:tc>
        <w:tc>
          <w:tcPr>
            <w:tcW w:w="841" w:type="pct"/>
            <w:tcBorders>
              <w:top w:val="single" w:sz="4" w:space="0" w:color="auto"/>
              <w:left w:val="nil"/>
              <w:bottom w:val="single" w:sz="4" w:space="0" w:color="auto"/>
              <w:right w:val="single" w:sz="4" w:space="0" w:color="auto"/>
            </w:tcBorders>
            <w:noWrap/>
            <w:vAlign w:val="center"/>
          </w:tcPr>
          <w:p w:rsidR="000A068C" w:rsidRPr="00384CDC" w:rsidRDefault="000A068C" w:rsidP="00C40594">
            <w:pPr>
              <w:jc w:val="center"/>
            </w:pPr>
          </w:p>
        </w:tc>
        <w:tc>
          <w:tcPr>
            <w:tcW w:w="749" w:type="pct"/>
            <w:tcBorders>
              <w:top w:val="single" w:sz="4" w:space="0" w:color="auto"/>
              <w:left w:val="nil"/>
              <w:bottom w:val="single" w:sz="4" w:space="0" w:color="auto"/>
              <w:right w:val="single" w:sz="4" w:space="0" w:color="auto"/>
            </w:tcBorders>
            <w:vAlign w:val="center"/>
          </w:tcPr>
          <w:p w:rsidR="000A068C" w:rsidRPr="00384CDC" w:rsidRDefault="000A068C" w:rsidP="00C40594">
            <w:pPr>
              <w:jc w:val="center"/>
            </w:pPr>
          </w:p>
        </w:tc>
        <w:tc>
          <w:tcPr>
            <w:tcW w:w="973" w:type="pct"/>
            <w:tcBorders>
              <w:top w:val="single" w:sz="4" w:space="0" w:color="auto"/>
              <w:left w:val="single" w:sz="4" w:space="0" w:color="auto"/>
              <w:bottom w:val="single" w:sz="4" w:space="0" w:color="auto"/>
              <w:right w:val="single" w:sz="4" w:space="0" w:color="auto"/>
            </w:tcBorders>
            <w:noWrap/>
            <w:vAlign w:val="center"/>
          </w:tcPr>
          <w:p w:rsidR="000A068C" w:rsidRPr="00384CDC" w:rsidRDefault="000A068C" w:rsidP="00C40594">
            <w:pPr>
              <w:jc w:val="center"/>
            </w:pPr>
          </w:p>
        </w:tc>
        <w:tc>
          <w:tcPr>
            <w:tcW w:w="1198" w:type="pct"/>
            <w:tcBorders>
              <w:top w:val="single" w:sz="4" w:space="0" w:color="auto"/>
              <w:left w:val="nil"/>
              <w:bottom w:val="single" w:sz="4" w:space="0" w:color="auto"/>
              <w:right w:val="single" w:sz="4" w:space="0" w:color="auto"/>
            </w:tcBorders>
            <w:vAlign w:val="center"/>
          </w:tcPr>
          <w:p w:rsidR="000A068C" w:rsidRPr="00384CDC" w:rsidRDefault="000A068C" w:rsidP="00C40594">
            <w:pPr>
              <w:jc w:val="center"/>
            </w:pPr>
          </w:p>
        </w:tc>
        <w:tc>
          <w:tcPr>
            <w:tcW w:w="974" w:type="pct"/>
            <w:tcBorders>
              <w:top w:val="single" w:sz="4" w:space="0" w:color="auto"/>
              <w:left w:val="single" w:sz="4" w:space="0" w:color="auto"/>
              <w:bottom w:val="single" w:sz="4" w:space="0" w:color="auto"/>
              <w:right w:val="single" w:sz="4" w:space="0" w:color="auto"/>
            </w:tcBorders>
            <w:noWrap/>
            <w:vAlign w:val="center"/>
          </w:tcPr>
          <w:p w:rsidR="000A068C" w:rsidRPr="00384CDC" w:rsidRDefault="000A068C" w:rsidP="00C40594">
            <w:pPr>
              <w:jc w:val="center"/>
            </w:pPr>
          </w:p>
        </w:tc>
      </w:tr>
      <w:tr w:rsidR="000A068C" w:rsidRPr="00384CDC" w:rsidTr="00C40594">
        <w:trPr>
          <w:trHeight w:val="315"/>
        </w:trPr>
        <w:tc>
          <w:tcPr>
            <w:tcW w:w="265" w:type="pct"/>
            <w:tcBorders>
              <w:top w:val="single" w:sz="4" w:space="0" w:color="auto"/>
              <w:left w:val="single" w:sz="4" w:space="0" w:color="auto"/>
              <w:bottom w:val="single" w:sz="4" w:space="0" w:color="auto"/>
              <w:right w:val="single" w:sz="4" w:space="0" w:color="auto"/>
            </w:tcBorders>
            <w:noWrap/>
            <w:vAlign w:val="center"/>
          </w:tcPr>
          <w:p w:rsidR="000A068C" w:rsidRPr="006A5CB3" w:rsidRDefault="000A068C" w:rsidP="00C40594">
            <w:pPr>
              <w:jc w:val="center"/>
              <w:rPr>
                <w:color w:val="000000"/>
              </w:rPr>
            </w:pPr>
          </w:p>
        </w:tc>
        <w:tc>
          <w:tcPr>
            <w:tcW w:w="841" w:type="pct"/>
            <w:tcBorders>
              <w:top w:val="single" w:sz="4" w:space="0" w:color="auto"/>
              <w:left w:val="nil"/>
              <w:bottom w:val="single" w:sz="4" w:space="0" w:color="auto"/>
              <w:right w:val="single" w:sz="4" w:space="0" w:color="auto"/>
            </w:tcBorders>
            <w:noWrap/>
            <w:vAlign w:val="center"/>
          </w:tcPr>
          <w:p w:rsidR="000A068C" w:rsidRPr="00384CDC" w:rsidRDefault="000A068C" w:rsidP="00C40594">
            <w:r>
              <w:t>ИТОГО:</w:t>
            </w:r>
          </w:p>
        </w:tc>
        <w:tc>
          <w:tcPr>
            <w:tcW w:w="749" w:type="pct"/>
            <w:tcBorders>
              <w:top w:val="single" w:sz="4" w:space="0" w:color="auto"/>
              <w:left w:val="nil"/>
              <w:bottom w:val="single" w:sz="4" w:space="0" w:color="auto"/>
              <w:right w:val="single" w:sz="4" w:space="0" w:color="auto"/>
            </w:tcBorders>
            <w:vAlign w:val="center"/>
          </w:tcPr>
          <w:p w:rsidR="000A068C" w:rsidRPr="00384CDC" w:rsidRDefault="000A068C" w:rsidP="00C40594">
            <w:pPr>
              <w:jc w:val="center"/>
            </w:pPr>
          </w:p>
        </w:tc>
        <w:tc>
          <w:tcPr>
            <w:tcW w:w="973" w:type="pct"/>
            <w:tcBorders>
              <w:top w:val="single" w:sz="4" w:space="0" w:color="auto"/>
              <w:left w:val="single" w:sz="4" w:space="0" w:color="auto"/>
              <w:bottom w:val="single" w:sz="4" w:space="0" w:color="auto"/>
              <w:right w:val="single" w:sz="4" w:space="0" w:color="auto"/>
            </w:tcBorders>
            <w:noWrap/>
            <w:vAlign w:val="center"/>
          </w:tcPr>
          <w:p w:rsidR="000A068C" w:rsidRPr="00384CDC" w:rsidRDefault="000A068C" w:rsidP="00C40594">
            <w:pPr>
              <w:jc w:val="center"/>
            </w:pPr>
          </w:p>
        </w:tc>
        <w:tc>
          <w:tcPr>
            <w:tcW w:w="1198" w:type="pct"/>
            <w:tcBorders>
              <w:top w:val="single" w:sz="4" w:space="0" w:color="auto"/>
              <w:left w:val="nil"/>
              <w:bottom w:val="single" w:sz="4" w:space="0" w:color="auto"/>
              <w:right w:val="single" w:sz="4" w:space="0" w:color="auto"/>
            </w:tcBorders>
            <w:vAlign w:val="center"/>
          </w:tcPr>
          <w:p w:rsidR="000A068C" w:rsidRPr="00384CDC" w:rsidRDefault="000A068C" w:rsidP="00C40594">
            <w:pPr>
              <w:jc w:val="center"/>
            </w:pPr>
          </w:p>
        </w:tc>
        <w:tc>
          <w:tcPr>
            <w:tcW w:w="974" w:type="pct"/>
            <w:tcBorders>
              <w:top w:val="single" w:sz="4" w:space="0" w:color="auto"/>
              <w:left w:val="single" w:sz="4" w:space="0" w:color="auto"/>
              <w:bottom w:val="single" w:sz="4" w:space="0" w:color="auto"/>
              <w:right w:val="single" w:sz="4" w:space="0" w:color="auto"/>
            </w:tcBorders>
            <w:noWrap/>
            <w:vAlign w:val="center"/>
          </w:tcPr>
          <w:p w:rsidR="000A068C" w:rsidRPr="00384CDC" w:rsidRDefault="000A068C" w:rsidP="00C40594">
            <w:pPr>
              <w:jc w:val="center"/>
            </w:pPr>
          </w:p>
        </w:tc>
      </w:tr>
      <w:tr w:rsidR="000A068C" w:rsidRPr="00384CDC" w:rsidTr="00C40594">
        <w:trPr>
          <w:trHeight w:val="315"/>
        </w:trPr>
        <w:tc>
          <w:tcPr>
            <w:tcW w:w="265" w:type="pct"/>
            <w:tcBorders>
              <w:top w:val="single" w:sz="4" w:space="0" w:color="auto"/>
              <w:left w:val="single" w:sz="4" w:space="0" w:color="auto"/>
              <w:bottom w:val="single" w:sz="4" w:space="0" w:color="auto"/>
              <w:right w:val="single" w:sz="4" w:space="0" w:color="auto"/>
            </w:tcBorders>
            <w:noWrap/>
            <w:vAlign w:val="center"/>
          </w:tcPr>
          <w:p w:rsidR="000A068C" w:rsidRPr="006A5CB3" w:rsidRDefault="000A068C" w:rsidP="00C40594">
            <w:pPr>
              <w:jc w:val="center"/>
              <w:rPr>
                <w:color w:val="000000"/>
              </w:rPr>
            </w:pPr>
          </w:p>
        </w:tc>
        <w:tc>
          <w:tcPr>
            <w:tcW w:w="841" w:type="pct"/>
            <w:tcBorders>
              <w:top w:val="single" w:sz="4" w:space="0" w:color="auto"/>
              <w:left w:val="nil"/>
              <w:bottom w:val="single" w:sz="4" w:space="0" w:color="auto"/>
              <w:right w:val="single" w:sz="4" w:space="0" w:color="auto"/>
            </w:tcBorders>
            <w:noWrap/>
            <w:vAlign w:val="center"/>
          </w:tcPr>
          <w:p w:rsidR="000A068C" w:rsidRPr="00384CDC" w:rsidRDefault="000A068C" w:rsidP="00C40594">
            <w:r>
              <w:t>НДС 18%:</w:t>
            </w:r>
          </w:p>
        </w:tc>
        <w:tc>
          <w:tcPr>
            <w:tcW w:w="749" w:type="pct"/>
            <w:tcBorders>
              <w:top w:val="single" w:sz="4" w:space="0" w:color="auto"/>
              <w:left w:val="nil"/>
              <w:bottom w:val="single" w:sz="4" w:space="0" w:color="auto"/>
              <w:right w:val="single" w:sz="4" w:space="0" w:color="auto"/>
            </w:tcBorders>
            <w:vAlign w:val="center"/>
          </w:tcPr>
          <w:p w:rsidR="000A068C" w:rsidRPr="00384CDC" w:rsidRDefault="000A068C" w:rsidP="00C40594">
            <w:pPr>
              <w:jc w:val="center"/>
            </w:pPr>
          </w:p>
        </w:tc>
        <w:tc>
          <w:tcPr>
            <w:tcW w:w="973" w:type="pct"/>
            <w:tcBorders>
              <w:top w:val="single" w:sz="4" w:space="0" w:color="auto"/>
              <w:left w:val="single" w:sz="4" w:space="0" w:color="auto"/>
              <w:bottom w:val="single" w:sz="4" w:space="0" w:color="auto"/>
              <w:right w:val="single" w:sz="4" w:space="0" w:color="auto"/>
            </w:tcBorders>
            <w:noWrap/>
            <w:vAlign w:val="center"/>
          </w:tcPr>
          <w:p w:rsidR="000A068C" w:rsidRPr="00384CDC" w:rsidRDefault="000A068C" w:rsidP="00C40594">
            <w:pPr>
              <w:jc w:val="center"/>
            </w:pPr>
          </w:p>
        </w:tc>
        <w:tc>
          <w:tcPr>
            <w:tcW w:w="1198" w:type="pct"/>
            <w:tcBorders>
              <w:top w:val="single" w:sz="4" w:space="0" w:color="auto"/>
              <w:left w:val="nil"/>
              <w:bottom w:val="single" w:sz="4" w:space="0" w:color="auto"/>
              <w:right w:val="single" w:sz="4" w:space="0" w:color="auto"/>
            </w:tcBorders>
            <w:vAlign w:val="center"/>
          </w:tcPr>
          <w:p w:rsidR="000A068C" w:rsidRPr="00384CDC" w:rsidRDefault="000A068C" w:rsidP="00C40594">
            <w:pPr>
              <w:jc w:val="center"/>
            </w:pPr>
          </w:p>
        </w:tc>
        <w:tc>
          <w:tcPr>
            <w:tcW w:w="974" w:type="pct"/>
            <w:tcBorders>
              <w:top w:val="single" w:sz="4" w:space="0" w:color="auto"/>
              <w:left w:val="single" w:sz="4" w:space="0" w:color="auto"/>
              <w:bottom w:val="single" w:sz="4" w:space="0" w:color="auto"/>
              <w:right w:val="single" w:sz="4" w:space="0" w:color="auto"/>
            </w:tcBorders>
            <w:noWrap/>
            <w:vAlign w:val="center"/>
          </w:tcPr>
          <w:p w:rsidR="000A068C" w:rsidRPr="00384CDC" w:rsidRDefault="000A068C" w:rsidP="00C40594">
            <w:pPr>
              <w:jc w:val="center"/>
            </w:pPr>
          </w:p>
        </w:tc>
      </w:tr>
      <w:tr w:rsidR="000A068C" w:rsidRPr="00384CDC" w:rsidTr="00C40594">
        <w:trPr>
          <w:trHeight w:val="315"/>
        </w:trPr>
        <w:tc>
          <w:tcPr>
            <w:tcW w:w="265" w:type="pct"/>
            <w:tcBorders>
              <w:top w:val="single" w:sz="4" w:space="0" w:color="auto"/>
              <w:left w:val="single" w:sz="4" w:space="0" w:color="auto"/>
              <w:bottom w:val="single" w:sz="4" w:space="0" w:color="auto"/>
              <w:right w:val="single" w:sz="4" w:space="0" w:color="auto"/>
            </w:tcBorders>
            <w:noWrap/>
            <w:vAlign w:val="center"/>
          </w:tcPr>
          <w:p w:rsidR="000A068C" w:rsidRPr="006A5CB3" w:rsidRDefault="000A068C" w:rsidP="00C40594">
            <w:pPr>
              <w:jc w:val="center"/>
              <w:rPr>
                <w:color w:val="000000"/>
              </w:rPr>
            </w:pPr>
          </w:p>
        </w:tc>
        <w:tc>
          <w:tcPr>
            <w:tcW w:w="841" w:type="pct"/>
            <w:tcBorders>
              <w:top w:val="single" w:sz="4" w:space="0" w:color="auto"/>
              <w:left w:val="nil"/>
              <w:bottom w:val="single" w:sz="4" w:space="0" w:color="auto"/>
              <w:right w:val="single" w:sz="4" w:space="0" w:color="auto"/>
            </w:tcBorders>
            <w:noWrap/>
            <w:vAlign w:val="center"/>
          </w:tcPr>
          <w:p w:rsidR="000A068C" w:rsidRPr="00384CDC" w:rsidRDefault="000A068C" w:rsidP="00C40594">
            <w:r>
              <w:t>ВСЕГО:</w:t>
            </w:r>
          </w:p>
        </w:tc>
        <w:tc>
          <w:tcPr>
            <w:tcW w:w="749" w:type="pct"/>
            <w:tcBorders>
              <w:top w:val="single" w:sz="4" w:space="0" w:color="auto"/>
              <w:left w:val="nil"/>
              <w:bottom w:val="single" w:sz="4" w:space="0" w:color="auto"/>
              <w:right w:val="single" w:sz="4" w:space="0" w:color="auto"/>
            </w:tcBorders>
            <w:vAlign w:val="center"/>
          </w:tcPr>
          <w:p w:rsidR="000A068C" w:rsidRPr="00384CDC" w:rsidRDefault="000A068C" w:rsidP="00C40594">
            <w:pPr>
              <w:jc w:val="center"/>
            </w:pPr>
          </w:p>
        </w:tc>
        <w:tc>
          <w:tcPr>
            <w:tcW w:w="973" w:type="pct"/>
            <w:tcBorders>
              <w:top w:val="single" w:sz="4" w:space="0" w:color="auto"/>
              <w:left w:val="single" w:sz="4" w:space="0" w:color="auto"/>
              <w:bottom w:val="single" w:sz="4" w:space="0" w:color="auto"/>
              <w:right w:val="single" w:sz="4" w:space="0" w:color="auto"/>
            </w:tcBorders>
            <w:noWrap/>
            <w:vAlign w:val="center"/>
          </w:tcPr>
          <w:p w:rsidR="000A068C" w:rsidRPr="00384CDC" w:rsidRDefault="000A068C" w:rsidP="00C40594">
            <w:pPr>
              <w:jc w:val="center"/>
            </w:pPr>
          </w:p>
        </w:tc>
        <w:tc>
          <w:tcPr>
            <w:tcW w:w="1198" w:type="pct"/>
            <w:tcBorders>
              <w:top w:val="single" w:sz="4" w:space="0" w:color="auto"/>
              <w:left w:val="nil"/>
              <w:bottom w:val="single" w:sz="4" w:space="0" w:color="auto"/>
              <w:right w:val="single" w:sz="4" w:space="0" w:color="auto"/>
            </w:tcBorders>
            <w:vAlign w:val="center"/>
          </w:tcPr>
          <w:p w:rsidR="000A068C" w:rsidRPr="00384CDC" w:rsidRDefault="000A068C" w:rsidP="00C40594">
            <w:pPr>
              <w:jc w:val="center"/>
            </w:pPr>
          </w:p>
        </w:tc>
        <w:tc>
          <w:tcPr>
            <w:tcW w:w="974" w:type="pct"/>
            <w:tcBorders>
              <w:top w:val="single" w:sz="4" w:space="0" w:color="auto"/>
              <w:left w:val="single" w:sz="4" w:space="0" w:color="auto"/>
              <w:bottom w:val="single" w:sz="4" w:space="0" w:color="auto"/>
              <w:right w:val="single" w:sz="4" w:space="0" w:color="auto"/>
            </w:tcBorders>
            <w:noWrap/>
            <w:vAlign w:val="center"/>
          </w:tcPr>
          <w:p w:rsidR="000A068C" w:rsidRPr="00384CDC" w:rsidRDefault="000A068C" w:rsidP="00C40594">
            <w:pPr>
              <w:jc w:val="center"/>
            </w:pPr>
          </w:p>
        </w:tc>
      </w:tr>
    </w:tbl>
    <w:p w:rsidR="000A068C" w:rsidRPr="0065769F" w:rsidRDefault="000A068C" w:rsidP="00C40594">
      <w:pPr>
        <w:ind w:firstLine="708"/>
        <w:rPr>
          <w:bCs/>
          <w:sz w:val="28"/>
          <w:szCs w:val="28"/>
        </w:rPr>
      </w:pPr>
    </w:p>
    <w:p w:rsidR="000A068C" w:rsidRDefault="000A068C" w:rsidP="00C40594">
      <w:pPr>
        <w:pStyle w:val="afd"/>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учитывает стоимость всех налогов (кроме НДС), стоимость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_____________ </w:t>
      </w:r>
      <w:r>
        <w:rPr>
          <w:i/>
          <w:sz w:val="24"/>
          <w:szCs w:val="24"/>
        </w:rPr>
        <w:t>(поставке товаров, выполнении работ, оказании услуг),</w:t>
      </w:r>
      <w:r>
        <w:rPr>
          <w:szCs w:val="28"/>
        </w:rPr>
        <w:t xml:space="preserve"> в том числе  подрядных.</w:t>
      </w:r>
      <w:proofErr w:type="gramEnd"/>
    </w:p>
    <w:p w:rsidR="000A068C" w:rsidRDefault="000A068C" w:rsidP="00C40594">
      <w:pPr>
        <w:pStyle w:val="afd"/>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0A068C" w:rsidRDefault="000A068C" w:rsidP="00C40594">
      <w:pPr>
        <w:pStyle w:val="afd"/>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_____________________________________________________ </w:t>
      </w:r>
    </w:p>
    <w:p w:rsidR="000A068C" w:rsidRPr="00721D0D" w:rsidRDefault="000A068C" w:rsidP="00C40594">
      <w:pPr>
        <w:pStyle w:val="afd"/>
        <w:jc w:val="center"/>
        <w:rPr>
          <w:i/>
          <w:sz w:val="24"/>
          <w:szCs w:val="24"/>
        </w:rPr>
      </w:pPr>
      <w:r>
        <w:rPr>
          <w:i/>
          <w:sz w:val="24"/>
          <w:szCs w:val="24"/>
        </w:rPr>
        <w:t>(заполняется претендентом при необходимости).</w:t>
      </w:r>
    </w:p>
    <w:p w:rsidR="000A068C" w:rsidRPr="00205668" w:rsidRDefault="000A068C" w:rsidP="00C40594">
      <w:pPr>
        <w:pStyle w:val="afd"/>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(девяноста)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0A068C" w:rsidRPr="00205668" w:rsidRDefault="000A068C" w:rsidP="00C40594">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0A068C" w:rsidRPr="00205668" w:rsidRDefault="000A068C" w:rsidP="00C40594">
      <w:pPr>
        <w:pStyle w:val="afd"/>
        <w:jc w:val="both"/>
        <w:rPr>
          <w:szCs w:val="28"/>
        </w:rPr>
      </w:pPr>
      <w:r>
        <w:rPr>
          <w:szCs w:val="28"/>
        </w:rPr>
        <w:lastRenderedPageBreak/>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0A068C" w:rsidRPr="00205668" w:rsidRDefault="000A068C" w:rsidP="00C40594">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0A068C" w:rsidRPr="00205668" w:rsidRDefault="000A068C" w:rsidP="00C40594">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0A068C" w:rsidRPr="007545BF" w:rsidRDefault="000A068C" w:rsidP="00C40594">
      <w:pPr>
        <w:pStyle w:val="afd"/>
        <w:jc w:val="both"/>
        <w:rPr>
          <w:szCs w:val="28"/>
        </w:rPr>
      </w:pPr>
      <w:r>
        <w:rPr>
          <w:szCs w:val="28"/>
        </w:rPr>
        <w:t> Следующее приложение является неотъемлемой частью настоящего финансово-коммерческого предложения:</w:t>
      </w:r>
    </w:p>
    <w:p w:rsidR="000A068C" w:rsidRPr="007545BF" w:rsidRDefault="000A068C" w:rsidP="00C40594">
      <w:pPr>
        <w:pStyle w:val="afd"/>
        <w:jc w:val="both"/>
        <w:rPr>
          <w:szCs w:val="28"/>
        </w:rPr>
      </w:pPr>
      <w:r>
        <w:rPr>
          <w:szCs w:val="28"/>
        </w:rPr>
        <w:t>1) приложение № 1 – Расчет стоимости _________ (работ, услуг, товаров и т.д.)  на ___ листах.</w:t>
      </w:r>
    </w:p>
    <w:p w:rsidR="000A068C" w:rsidRDefault="000A068C" w:rsidP="00C40594">
      <w:pPr>
        <w:pStyle w:val="afd"/>
        <w:jc w:val="both"/>
      </w:pPr>
    </w:p>
    <w:p w:rsidR="000A068C" w:rsidRDefault="000A068C" w:rsidP="00C40594">
      <w:pPr>
        <w:pStyle w:val="afd"/>
        <w:jc w:val="both"/>
      </w:pPr>
    </w:p>
    <w:p w:rsidR="000A068C" w:rsidRPr="00C20080" w:rsidRDefault="000A068C" w:rsidP="00C40594">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rsidR="000A068C" w:rsidRPr="00C20080" w:rsidRDefault="000A068C" w:rsidP="00C40594">
      <w:pPr>
        <w:tabs>
          <w:tab w:val="left" w:pos="8640"/>
        </w:tabs>
        <w:jc w:val="center"/>
        <w:rPr>
          <w:i/>
        </w:rPr>
      </w:pPr>
      <w:r>
        <w:rPr>
          <w:i/>
        </w:rPr>
        <w:t>(наименование претендента)</w:t>
      </w:r>
    </w:p>
    <w:p w:rsidR="000A068C" w:rsidRPr="00C20080" w:rsidRDefault="000A068C" w:rsidP="00C40594">
      <w:pPr>
        <w:rPr>
          <w:sz w:val="28"/>
          <w:szCs w:val="28"/>
          <w:lang w:eastAsia="ru-RU"/>
        </w:rPr>
      </w:pPr>
      <w:r>
        <w:rPr>
          <w:sz w:val="28"/>
          <w:szCs w:val="28"/>
          <w:lang w:eastAsia="ru-RU"/>
        </w:rPr>
        <w:t>__________________________________________________________________</w:t>
      </w:r>
    </w:p>
    <w:p w:rsidR="000A068C" w:rsidRDefault="000A068C" w:rsidP="00C40594">
      <w:pPr>
        <w:rPr>
          <w:i/>
        </w:rPr>
      </w:pPr>
      <w:r>
        <w:rPr>
          <w:i/>
        </w:rPr>
        <w:t xml:space="preserve">       М.П.</w:t>
      </w:r>
      <w:r>
        <w:rPr>
          <w:i/>
        </w:rPr>
        <w:tab/>
      </w:r>
      <w:r>
        <w:rPr>
          <w:i/>
        </w:rPr>
        <w:tab/>
      </w:r>
      <w:r>
        <w:rPr>
          <w:i/>
        </w:rPr>
        <w:tab/>
        <w:t>(должность, подпись, ФИО)</w:t>
      </w:r>
    </w:p>
    <w:p w:rsidR="000A068C" w:rsidRPr="00C20080" w:rsidRDefault="000A068C" w:rsidP="00C40594">
      <w:pPr>
        <w:rPr>
          <w:i/>
        </w:rPr>
      </w:pPr>
    </w:p>
    <w:p w:rsidR="000A068C" w:rsidRPr="00C20080" w:rsidRDefault="000A068C" w:rsidP="00C40594">
      <w:pPr>
        <w:rPr>
          <w:sz w:val="28"/>
          <w:szCs w:val="28"/>
          <w:lang w:eastAsia="ru-RU"/>
        </w:rPr>
      </w:pPr>
      <w:r>
        <w:rPr>
          <w:sz w:val="28"/>
          <w:szCs w:val="28"/>
          <w:lang w:eastAsia="ru-RU"/>
        </w:rPr>
        <w:t>"____" _________ 201__ г.</w:t>
      </w:r>
    </w:p>
    <w:p w:rsidR="000A068C" w:rsidRDefault="000A068C"/>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0A068C" w:rsidRDefault="00C40594">
      <w:pPr>
        <w:pStyle w:val="1"/>
        <w:jc w:val="right"/>
        <w:rPr>
          <w:rFonts w:cs="Times New Roman"/>
          <w:b w:val="0"/>
          <w:i/>
          <w:iCs/>
        </w:rPr>
      </w:pPr>
      <w:r>
        <w:rPr>
          <w:rFonts w:cs="Times New Roman"/>
          <w:b w:val="0"/>
          <w:sz w:val="28"/>
        </w:rPr>
        <w:lastRenderedPageBreak/>
        <w:t>Приложение № 4</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0A068C" w:rsidRDefault="000A068C" w:rsidP="00C40594">
      <w:pPr>
        <w:jc w:val="center"/>
        <w:rPr>
          <w:b/>
          <w:bCs/>
          <w:sz w:val="28"/>
          <w:szCs w:val="28"/>
        </w:rPr>
      </w:pPr>
    </w:p>
    <w:p w:rsidR="000A068C" w:rsidRPr="00C97E49" w:rsidRDefault="000A068C" w:rsidP="00C40594">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0A068C" w:rsidRPr="007415F9" w:rsidRDefault="000A068C" w:rsidP="00C40594">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0A068C" w:rsidRPr="00C97E49" w:rsidTr="00C40594">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0A068C" w:rsidRPr="00C97E49" w:rsidRDefault="000A068C" w:rsidP="00C40594">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0A068C" w:rsidRPr="00C97E49" w:rsidRDefault="000A068C" w:rsidP="00C40594">
            <w:pPr>
              <w:jc w:val="center"/>
            </w:pPr>
            <w:r>
              <w:t>Дата и номер договора</w:t>
            </w:r>
            <w:r>
              <w:rPr>
                <w:rStyle w:val="af7"/>
              </w:rPr>
              <w:footnoteReference w:id="6"/>
            </w:r>
          </w:p>
        </w:tc>
        <w:tc>
          <w:tcPr>
            <w:tcW w:w="2665" w:type="dxa"/>
            <w:tcBorders>
              <w:top w:val="single" w:sz="4" w:space="0" w:color="auto"/>
              <w:left w:val="single" w:sz="4" w:space="0" w:color="auto"/>
              <w:bottom w:val="single" w:sz="4" w:space="0" w:color="auto"/>
              <w:right w:val="single" w:sz="4" w:space="0" w:color="auto"/>
            </w:tcBorders>
            <w:vAlign w:val="center"/>
          </w:tcPr>
          <w:p w:rsidR="000A068C" w:rsidRPr="00C97E49" w:rsidRDefault="000A068C" w:rsidP="00C40594">
            <w:pPr>
              <w:jc w:val="center"/>
            </w:pPr>
            <w:r>
              <w:t xml:space="preserve">Предмет договора (указываются только договоры по предмету Открытого конкурса в соответствии с подпунктом </w:t>
            </w:r>
            <w:r w:rsidRPr="00665F42">
              <w:t>2.5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0A068C" w:rsidRPr="00C97E49" w:rsidRDefault="000A068C" w:rsidP="00C40594">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0A068C" w:rsidRPr="00C97E49" w:rsidRDefault="000A068C" w:rsidP="00C40594">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0A068C" w:rsidRPr="005049BC" w:rsidRDefault="000A068C" w:rsidP="00C40594">
            <w:pPr>
              <w:jc w:val="center"/>
            </w:pPr>
            <w:r>
              <w:t xml:space="preserve"> Сумма стоимости оказанных услуг по договору, без учета НДС, руб.</w:t>
            </w:r>
          </w:p>
        </w:tc>
      </w:tr>
      <w:tr w:rsidR="000A068C" w:rsidRPr="00C97E49" w:rsidTr="00C40594">
        <w:trPr>
          <w:trHeight w:val="274"/>
        </w:trPr>
        <w:tc>
          <w:tcPr>
            <w:tcW w:w="0" w:type="auto"/>
            <w:tcBorders>
              <w:top w:val="single" w:sz="4" w:space="0" w:color="auto"/>
              <w:left w:val="single" w:sz="4" w:space="0" w:color="auto"/>
              <w:bottom w:val="single" w:sz="4" w:space="0" w:color="auto"/>
              <w:right w:val="single" w:sz="4" w:space="0" w:color="auto"/>
            </w:tcBorders>
          </w:tcPr>
          <w:p w:rsidR="000A068C" w:rsidRPr="00C97E49" w:rsidRDefault="000A068C" w:rsidP="00C40594">
            <w:r>
              <w:t>1.</w:t>
            </w:r>
          </w:p>
        </w:tc>
        <w:tc>
          <w:tcPr>
            <w:tcW w:w="0" w:type="auto"/>
            <w:tcBorders>
              <w:top w:val="single" w:sz="4" w:space="0" w:color="auto"/>
              <w:left w:val="single" w:sz="4" w:space="0" w:color="auto"/>
              <w:bottom w:val="single" w:sz="4" w:space="0" w:color="auto"/>
              <w:right w:val="single" w:sz="4" w:space="0" w:color="auto"/>
            </w:tcBorders>
            <w:vAlign w:val="center"/>
          </w:tcPr>
          <w:p w:rsidR="000A068C" w:rsidRPr="00C97E49" w:rsidRDefault="000A068C" w:rsidP="00C40594">
            <w:pPr>
              <w:jc w:val="center"/>
            </w:pPr>
          </w:p>
        </w:tc>
        <w:tc>
          <w:tcPr>
            <w:tcW w:w="2665" w:type="dxa"/>
            <w:tcBorders>
              <w:top w:val="single" w:sz="4" w:space="0" w:color="auto"/>
              <w:left w:val="single" w:sz="4" w:space="0" w:color="auto"/>
              <w:bottom w:val="single" w:sz="4" w:space="0" w:color="auto"/>
              <w:right w:val="single" w:sz="4" w:space="0" w:color="auto"/>
            </w:tcBorders>
          </w:tcPr>
          <w:p w:rsidR="000A068C" w:rsidRPr="00C97E49" w:rsidRDefault="000A068C" w:rsidP="00C40594"/>
        </w:tc>
        <w:tc>
          <w:tcPr>
            <w:tcW w:w="1735" w:type="dxa"/>
            <w:tcBorders>
              <w:top w:val="single" w:sz="4" w:space="0" w:color="auto"/>
              <w:left w:val="single" w:sz="4" w:space="0" w:color="auto"/>
              <w:bottom w:val="single" w:sz="4" w:space="0" w:color="auto"/>
              <w:right w:val="single" w:sz="4" w:space="0" w:color="auto"/>
            </w:tcBorders>
          </w:tcPr>
          <w:p w:rsidR="000A068C" w:rsidRPr="00C97E49" w:rsidRDefault="000A068C" w:rsidP="00C40594"/>
        </w:tc>
        <w:tc>
          <w:tcPr>
            <w:tcW w:w="0" w:type="auto"/>
            <w:tcBorders>
              <w:top w:val="single" w:sz="4" w:space="0" w:color="auto"/>
              <w:left w:val="single" w:sz="4" w:space="0" w:color="auto"/>
              <w:bottom w:val="single" w:sz="4" w:space="0" w:color="auto"/>
              <w:right w:val="single" w:sz="4" w:space="0" w:color="auto"/>
            </w:tcBorders>
          </w:tcPr>
          <w:p w:rsidR="000A068C" w:rsidRPr="00C97E49" w:rsidRDefault="000A068C" w:rsidP="00C40594"/>
        </w:tc>
        <w:tc>
          <w:tcPr>
            <w:tcW w:w="0" w:type="auto"/>
            <w:tcBorders>
              <w:top w:val="single" w:sz="4" w:space="0" w:color="auto"/>
              <w:left w:val="single" w:sz="4" w:space="0" w:color="auto"/>
              <w:bottom w:val="single" w:sz="4" w:space="0" w:color="auto"/>
              <w:right w:val="single" w:sz="4" w:space="0" w:color="auto"/>
            </w:tcBorders>
          </w:tcPr>
          <w:p w:rsidR="000A068C" w:rsidRPr="00C97E49" w:rsidRDefault="000A068C" w:rsidP="00C40594"/>
        </w:tc>
      </w:tr>
      <w:tr w:rsidR="000A068C" w:rsidRPr="00C97E49" w:rsidTr="00C40594">
        <w:trPr>
          <w:trHeight w:val="262"/>
        </w:trPr>
        <w:tc>
          <w:tcPr>
            <w:tcW w:w="0" w:type="auto"/>
            <w:tcBorders>
              <w:top w:val="single" w:sz="4" w:space="0" w:color="auto"/>
              <w:left w:val="single" w:sz="4" w:space="0" w:color="auto"/>
              <w:bottom w:val="single" w:sz="4" w:space="0" w:color="auto"/>
              <w:right w:val="single" w:sz="4" w:space="0" w:color="auto"/>
            </w:tcBorders>
          </w:tcPr>
          <w:p w:rsidR="000A068C" w:rsidRPr="00C97E49" w:rsidRDefault="000A068C" w:rsidP="00C40594">
            <w:r>
              <w:t>2.</w:t>
            </w:r>
          </w:p>
        </w:tc>
        <w:tc>
          <w:tcPr>
            <w:tcW w:w="0" w:type="auto"/>
            <w:tcBorders>
              <w:top w:val="single" w:sz="4" w:space="0" w:color="auto"/>
              <w:left w:val="single" w:sz="4" w:space="0" w:color="auto"/>
              <w:bottom w:val="single" w:sz="4" w:space="0" w:color="auto"/>
              <w:right w:val="single" w:sz="4" w:space="0" w:color="auto"/>
            </w:tcBorders>
            <w:vAlign w:val="center"/>
          </w:tcPr>
          <w:p w:rsidR="000A068C" w:rsidRPr="00C97E49" w:rsidRDefault="000A068C" w:rsidP="00C40594">
            <w:pPr>
              <w:jc w:val="center"/>
            </w:pPr>
          </w:p>
        </w:tc>
        <w:tc>
          <w:tcPr>
            <w:tcW w:w="2665" w:type="dxa"/>
            <w:tcBorders>
              <w:top w:val="single" w:sz="4" w:space="0" w:color="auto"/>
              <w:left w:val="single" w:sz="4" w:space="0" w:color="auto"/>
              <w:bottom w:val="single" w:sz="4" w:space="0" w:color="auto"/>
              <w:right w:val="single" w:sz="4" w:space="0" w:color="auto"/>
            </w:tcBorders>
          </w:tcPr>
          <w:p w:rsidR="000A068C" w:rsidRPr="00C97E49" w:rsidRDefault="000A068C" w:rsidP="00C40594"/>
        </w:tc>
        <w:tc>
          <w:tcPr>
            <w:tcW w:w="1735" w:type="dxa"/>
            <w:tcBorders>
              <w:top w:val="single" w:sz="4" w:space="0" w:color="auto"/>
              <w:left w:val="single" w:sz="4" w:space="0" w:color="auto"/>
              <w:bottom w:val="single" w:sz="4" w:space="0" w:color="auto"/>
              <w:right w:val="single" w:sz="4" w:space="0" w:color="auto"/>
            </w:tcBorders>
          </w:tcPr>
          <w:p w:rsidR="000A068C" w:rsidRPr="00C97E49" w:rsidRDefault="000A068C" w:rsidP="00C40594"/>
        </w:tc>
        <w:tc>
          <w:tcPr>
            <w:tcW w:w="0" w:type="auto"/>
            <w:tcBorders>
              <w:top w:val="single" w:sz="4" w:space="0" w:color="auto"/>
              <w:left w:val="single" w:sz="4" w:space="0" w:color="auto"/>
              <w:bottom w:val="single" w:sz="4" w:space="0" w:color="auto"/>
              <w:right w:val="single" w:sz="4" w:space="0" w:color="auto"/>
            </w:tcBorders>
          </w:tcPr>
          <w:p w:rsidR="000A068C" w:rsidRPr="00C97E49" w:rsidRDefault="000A068C" w:rsidP="00C40594"/>
        </w:tc>
        <w:tc>
          <w:tcPr>
            <w:tcW w:w="0" w:type="auto"/>
            <w:tcBorders>
              <w:top w:val="single" w:sz="4" w:space="0" w:color="auto"/>
              <w:left w:val="single" w:sz="4" w:space="0" w:color="auto"/>
              <w:bottom w:val="single" w:sz="4" w:space="0" w:color="auto"/>
              <w:right w:val="single" w:sz="4" w:space="0" w:color="auto"/>
            </w:tcBorders>
          </w:tcPr>
          <w:p w:rsidR="000A068C" w:rsidRPr="00C97E49" w:rsidRDefault="000A068C" w:rsidP="00C40594"/>
        </w:tc>
      </w:tr>
      <w:tr w:rsidR="000A068C" w:rsidRPr="00C97E49" w:rsidTr="00C40594">
        <w:trPr>
          <w:trHeight w:val="207"/>
        </w:trPr>
        <w:tc>
          <w:tcPr>
            <w:tcW w:w="0" w:type="auto"/>
            <w:tcBorders>
              <w:top w:val="single" w:sz="4" w:space="0" w:color="auto"/>
              <w:left w:val="single" w:sz="4" w:space="0" w:color="auto"/>
              <w:bottom w:val="single" w:sz="4" w:space="0" w:color="auto"/>
              <w:right w:val="single" w:sz="4" w:space="0" w:color="auto"/>
            </w:tcBorders>
          </w:tcPr>
          <w:p w:rsidR="000A068C" w:rsidRPr="00C97E49" w:rsidRDefault="000A068C" w:rsidP="00C40594"/>
        </w:tc>
        <w:tc>
          <w:tcPr>
            <w:tcW w:w="0" w:type="auto"/>
            <w:gridSpan w:val="3"/>
            <w:tcBorders>
              <w:top w:val="single" w:sz="4" w:space="0" w:color="auto"/>
              <w:left w:val="single" w:sz="4" w:space="0" w:color="auto"/>
              <w:bottom w:val="single" w:sz="4" w:space="0" w:color="auto"/>
              <w:right w:val="single" w:sz="4" w:space="0" w:color="auto"/>
            </w:tcBorders>
            <w:vAlign w:val="center"/>
          </w:tcPr>
          <w:p w:rsidR="000A068C" w:rsidRPr="00C97E49" w:rsidRDefault="000A068C" w:rsidP="00C40594">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0A068C" w:rsidRPr="00C97E49" w:rsidRDefault="000A068C" w:rsidP="00C40594"/>
        </w:tc>
        <w:tc>
          <w:tcPr>
            <w:tcW w:w="0" w:type="auto"/>
            <w:tcBorders>
              <w:top w:val="single" w:sz="4" w:space="0" w:color="auto"/>
              <w:left w:val="single" w:sz="4" w:space="0" w:color="auto"/>
              <w:bottom w:val="single" w:sz="4" w:space="0" w:color="auto"/>
              <w:right w:val="single" w:sz="4" w:space="0" w:color="auto"/>
            </w:tcBorders>
          </w:tcPr>
          <w:p w:rsidR="000A068C" w:rsidRPr="00C97E49" w:rsidRDefault="000A068C" w:rsidP="00C40594"/>
        </w:tc>
      </w:tr>
    </w:tbl>
    <w:p w:rsidR="000A068C" w:rsidRDefault="000A068C" w:rsidP="00C40594">
      <w:pPr>
        <w:jc w:val="center"/>
      </w:pPr>
    </w:p>
    <w:p w:rsidR="000A068C" w:rsidRDefault="000A068C" w:rsidP="00C40594">
      <w:r>
        <w:t>Приложение: 1. копия договора на ____ листах.</w:t>
      </w:r>
    </w:p>
    <w:p w:rsidR="000A068C" w:rsidRDefault="000A068C" w:rsidP="00C40594">
      <w:r>
        <w:t xml:space="preserve">                        2. копия акта на </w:t>
      </w:r>
      <w:r>
        <w:tab/>
        <w:t>____ листах.</w:t>
      </w:r>
    </w:p>
    <w:p w:rsidR="000A068C" w:rsidRPr="005049BC" w:rsidRDefault="000A068C" w:rsidP="00C40594">
      <w:r>
        <w:tab/>
      </w:r>
      <w:r>
        <w:tab/>
        <w:t>3. копии иных документов на ____ листах.</w:t>
      </w:r>
    </w:p>
    <w:p w:rsidR="000A068C" w:rsidRDefault="000A068C" w:rsidP="00C40594">
      <w:pPr>
        <w:jc w:val="center"/>
        <w:rPr>
          <w:b/>
          <w:szCs w:val="28"/>
        </w:rPr>
      </w:pPr>
    </w:p>
    <w:p w:rsidR="000A068C" w:rsidRDefault="000A068C" w:rsidP="00C40594"/>
    <w:p w:rsidR="000A068C" w:rsidRDefault="000A068C" w:rsidP="00C40594"/>
    <w:p w:rsidR="000A068C" w:rsidRPr="00C20080" w:rsidRDefault="000A068C" w:rsidP="00C40594">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rsidR="000A068C" w:rsidRPr="00C20080" w:rsidRDefault="000A068C" w:rsidP="00C40594">
      <w:pPr>
        <w:tabs>
          <w:tab w:val="left" w:pos="8640"/>
        </w:tabs>
        <w:jc w:val="center"/>
        <w:rPr>
          <w:i/>
        </w:rPr>
      </w:pPr>
      <w:r>
        <w:rPr>
          <w:i/>
        </w:rPr>
        <w:t>(наименование претендента)</w:t>
      </w:r>
    </w:p>
    <w:p w:rsidR="000A068C" w:rsidRPr="00C20080" w:rsidRDefault="000A068C" w:rsidP="00C40594">
      <w:pPr>
        <w:rPr>
          <w:sz w:val="28"/>
          <w:szCs w:val="28"/>
          <w:lang w:eastAsia="ru-RU"/>
        </w:rPr>
      </w:pPr>
      <w:r>
        <w:rPr>
          <w:sz w:val="28"/>
          <w:szCs w:val="28"/>
          <w:lang w:eastAsia="ru-RU"/>
        </w:rPr>
        <w:t>__________________________________________________________________</w:t>
      </w:r>
    </w:p>
    <w:p w:rsidR="000A068C" w:rsidRPr="00C20080" w:rsidRDefault="000A068C" w:rsidP="00C40594">
      <w:pPr>
        <w:rPr>
          <w:i/>
        </w:rPr>
      </w:pPr>
      <w:r>
        <w:rPr>
          <w:i/>
        </w:rPr>
        <w:t xml:space="preserve">       М.П.</w:t>
      </w:r>
      <w:r>
        <w:rPr>
          <w:i/>
        </w:rPr>
        <w:tab/>
      </w:r>
      <w:r>
        <w:rPr>
          <w:i/>
        </w:rPr>
        <w:tab/>
      </w:r>
      <w:r>
        <w:rPr>
          <w:i/>
        </w:rPr>
        <w:tab/>
        <w:t>(должность, подпись, ФИО)</w:t>
      </w:r>
    </w:p>
    <w:p w:rsidR="000A068C" w:rsidRPr="00C20080" w:rsidRDefault="000A068C" w:rsidP="00C40594">
      <w:pPr>
        <w:rPr>
          <w:sz w:val="28"/>
          <w:szCs w:val="28"/>
          <w:lang w:eastAsia="ru-RU"/>
        </w:rPr>
      </w:pPr>
      <w:r>
        <w:rPr>
          <w:sz w:val="28"/>
          <w:szCs w:val="28"/>
          <w:lang w:eastAsia="ru-RU"/>
        </w:rPr>
        <w:t>"____" _________ 201__ г.</w:t>
      </w:r>
    </w:p>
    <w:p w:rsidR="000A068C" w:rsidRDefault="000A068C"/>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0A068C" w:rsidRDefault="00C40594">
      <w:pPr>
        <w:pStyle w:val="1"/>
        <w:jc w:val="right"/>
        <w:rPr>
          <w:b w:val="0"/>
          <w:sz w:val="28"/>
        </w:rPr>
      </w:pPr>
      <w:r>
        <w:rPr>
          <w:b w:val="0"/>
          <w:sz w:val="28"/>
        </w:rPr>
        <w:lastRenderedPageBreak/>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0A068C" w:rsidRPr="006D265F" w:rsidRDefault="000A068C" w:rsidP="00C40594">
      <w:pPr>
        <w:pStyle w:val="afa"/>
        <w:jc w:val="center"/>
        <w:rPr>
          <w:b/>
          <w:sz w:val="28"/>
          <w:szCs w:val="28"/>
        </w:rPr>
      </w:pPr>
      <w:r>
        <w:rPr>
          <w:b/>
          <w:sz w:val="28"/>
          <w:szCs w:val="28"/>
        </w:rPr>
        <w:t>ПРОЕКТ ДОГОВОРА</w:t>
      </w:r>
    </w:p>
    <w:p w:rsidR="000A068C" w:rsidRPr="0072162C" w:rsidRDefault="000A068C" w:rsidP="00C40594">
      <w:pPr>
        <w:ind w:firstLine="709"/>
        <w:jc w:val="both"/>
        <w:rPr>
          <w:sz w:val="28"/>
          <w:szCs w:val="28"/>
        </w:rPr>
      </w:pPr>
    </w:p>
    <w:p w:rsidR="000A068C" w:rsidRPr="00674C3D" w:rsidRDefault="000A068C" w:rsidP="00C40594">
      <w:pPr>
        <w:ind w:firstLine="709"/>
        <w:jc w:val="center"/>
        <w:rPr>
          <w:b/>
          <w:bCs/>
          <w:sz w:val="28"/>
          <w:szCs w:val="28"/>
        </w:rPr>
      </w:pPr>
      <w:r>
        <w:rPr>
          <w:b/>
          <w:bCs/>
          <w:sz w:val="28"/>
          <w:szCs w:val="28"/>
        </w:rPr>
        <w:t>Договор  № -___/___/___</w:t>
      </w:r>
    </w:p>
    <w:p w:rsidR="000A068C" w:rsidRPr="00674C3D" w:rsidRDefault="000A068C" w:rsidP="00C40594">
      <w:pPr>
        <w:ind w:firstLine="709"/>
        <w:jc w:val="center"/>
        <w:rPr>
          <w:b/>
          <w:bCs/>
          <w:sz w:val="28"/>
          <w:szCs w:val="28"/>
        </w:rPr>
      </w:pPr>
      <w:r>
        <w:rPr>
          <w:b/>
          <w:bCs/>
          <w:sz w:val="28"/>
          <w:szCs w:val="28"/>
        </w:rPr>
        <w:t>на выполнение работ</w:t>
      </w:r>
    </w:p>
    <w:p w:rsidR="000A068C" w:rsidRPr="005820EB" w:rsidRDefault="000A068C" w:rsidP="00C40594">
      <w:pPr>
        <w:ind w:firstLine="709"/>
        <w:jc w:val="center"/>
      </w:pPr>
    </w:p>
    <w:p w:rsidR="000A068C" w:rsidRPr="005820EB" w:rsidRDefault="000A068C" w:rsidP="00C40594">
      <w:pPr>
        <w:ind w:firstLine="709"/>
        <w:jc w:val="both"/>
      </w:pPr>
      <w:r>
        <w:t>г.__________                                                                                    «__»_______ 201__ г.</w:t>
      </w:r>
    </w:p>
    <w:p w:rsidR="000A068C" w:rsidRPr="005820EB" w:rsidRDefault="000A068C" w:rsidP="00C40594">
      <w:pPr>
        <w:ind w:firstLine="709"/>
        <w:jc w:val="both"/>
      </w:pPr>
    </w:p>
    <w:p w:rsidR="000A068C" w:rsidRPr="005820EB" w:rsidRDefault="000A068C" w:rsidP="00C40594">
      <w:pPr>
        <w:ind w:firstLine="709"/>
        <w:jc w:val="both"/>
      </w:pPr>
      <w:r>
        <w:rPr>
          <w:sz w:val="28"/>
          <w:szCs w:val="28"/>
        </w:rPr>
        <w:t>Публичное акционерное общество «Центр по перевозке грузов в контейнерах «</w:t>
      </w:r>
      <w:proofErr w:type="spellStart"/>
      <w:r>
        <w:rPr>
          <w:sz w:val="28"/>
          <w:szCs w:val="28"/>
        </w:rPr>
        <w:t>ТрансКонтейнер</w:t>
      </w:r>
      <w:proofErr w:type="spellEnd"/>
      <w:r>
        <w:rPr>
          <w:sz w:val="28"/>
          <w:szCs w:val="28"/>
        </w:rPr>
        <w:t>» (ПАО «</w:t>
      </w:r>
      <w:proofErr w:type="spellStart"/>
      <w:r>
        <w:rPr>
          <w:sz w:val="28"/>
          <w:szCs w:val="28"/>
        </w:rPr>
        <w:t>ТрансКонтейнер</w:t>
      </w:r>
      <w:proofErr w:type="spellEnd"/>
      <w:r>
        <w:rPr>
          <w:sz w:val="28"/>
          <w:szCs w:val="28"/>
        </w:rPr>
        <w:t>»), именуемое в дальнейшем «Заказчик», в лице  __________________________</w:t>
      </w:r>
      <w:r>
        <w:rPr>
          <w:i/>
          <w:iCs/>
          <w:vertAlign w:val="superscript"/>
        </w:rPr>
        <w:t>(должность, Ф.И.О. – полностью)</w:t>
      </w:r>
      <w:r>
        <w:rPr>
          <w:sz w:val="28"/>
          <w:szCs w:val="28"/>
        </w:rPr>
        <w:t>,  действующего на основании</w:t>
      </w:r>
      <w:r>
        <w:t xml:space="preserve">                                                                                              </w:t>
      </w:r>
      <w:r>
        <w:rPr>
          <w:i/>
          <w:iCs/>
        </w:rPr>
        <w:t xml:space="preserve">                         </w:t>
      </w:r>
    </w:p>
    <w:p w:rsidR="000A068C" w:rsidRPr="005820EB" w:rsidRDefault="000A068C" w:rsidP="00C40594">
      <w:pPr>
        <w:ind w:firstLine="709"/>
        <w:jc w:val="both"/>
      </w:pPr>
      <w:r>
        <w:t>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0A068C" w:rsidRPr="005820EB" w:rsidRDefault="000A068C" w:rsidP="00C40594">
      <w:pPr>
        <w:ind w:firstLine="709"/>
        <w:jc w:val="both"/>
      </w:pPr>
      <w:r>
        <w:rPr>
          <w:sz w:val="28"/>
          <w:szCs w:val="28"/>
        </w:rPr>
        <w:t>с одной стороны,</w:t>
      </w:r>
      <w:r>
        <w:t xml:space="preserve"> </w:t>
      </w:r>
      <w:r>
        <w:rPr>
          <w:sz w:val="28"/>
          <w:szCs w:val="28"/>
        </w:rPr>
        <w:t>и</w:t>
      </w:r>
      <w:r>
        <w:t xml:space="preserve">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0A068C" w:rsidRPr="005820EB" w:rsidRDefault="000A068C" w:rsidP="00C40594">
      <w:pPr>
        <w:ind w:firstLine="709"/>
        <w:jc w:val="both"/>
      </w:pPr>
      <w:r>
        <w:rPr>
          <w:sz w:val="28"/>
          <w:szCs w:val="28"/>
        </w:rPr>
        <w:t>именуемое в дальнейшем «Исполнитель», в лице</w:t>
      </w:r>
      <w:r>
        <w:t xml:space="preserve"> __________________________________, </w:t>
      </w:r>
    </w:p>
    <w:p w:rsidR="000A068C" w:rsidRPr="005820EB" w:rsidRDefault="000A068C" w:rsidP="00C40594">
      <w:pPr>
        <w:ind w:firstLine="709"/>
        <w:jc w:val="both"/>
      </w:pPr>
      <w:r>
        <w:rPr>
          <w:i/>
          <w:vertAlign w:val="superscript"/>
        </w:rPr>
        <w:t xml:space="preserve"> (должность, Ф.И.О. - полностью)</w:t>
      </w:r>
    </w:p>
    <w:p w:rsidR="000A068C" w:rsidRPr="005820EB" w:rsidRDefault="000A068C" w:rsidP="00C40594">
      <w:pPr>
        <w:ind w:firstLine="709"/>
        <w:jc w:val="both"/>
      </w:pPr>
      <w:r>
        <w:rPr>
          <w:sz w:val="28"/>
          <w:szCs w:val="28"/>
        </w:rPr>
        <w:t>действующего на основании</w:t>
      </w:r>
      <w:r>
        <w:t>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0A068C" w:rsidRDefault="000A068C" w:rsidP="00C40594">
      <w:pPr>
        <w:ind w:firstLine="709"/>
        <w:jc w:val="both"/>
        <w:rPr>
          <w:sz w:val="28"/>
          <w:szCs w:val="28"/>
        </w:rPr>
      </w:pPr>
      <w:r>
        <w:rPr>
          <w:sz w:val="28"/>
          <w:szCs w:val="28"/>
        </w:rPr>
        <w:t>с другой стороны, именуемые в дальнейшем «Стороны», заключили настоящий договор на выполнение работ (далее – «Договор») о нижеследующем:</w:t>
      </w:r>
    </w:p>
    <w:p w:rsidR="000A068C" w:rsidRPr="00BF1E64" w:rsidRDefault="000A068C" w:rsidP="00C40594">
      <w:pPr>
        <w:ind w:firstLine="709"/>
        <w:jc w:val="both"/>
        <w:rPr>
          <w:sz w:val="28"/>
          <w:szCs w:val="28"/>
        </w:rPr>
      </w:pPr>
    </w:p>
    <w:p w:rsidR="000A068C" w:rsidRPr="00361298" w:rsidRDefault="000A068C" w:rsidP="00C40594">
      <w:pPr>
        <w:ind w:firstLine="709"/>
        <w:jc w:val="center"/>
        <w:rPr>
          <w:b/>
          <w:sz w:val="28"/>
          <w:szCs w:val="28"/>
        </w:rPr>
      </w:pPr>
      <w:r>
        <w:rPr>
          <w:b/>
          <w:sz w:val="28"/>
          <w:szCs w:val="28"/>
        </w:rPr>
        <w:t>1. Предмет Договора</w:t>
      </w:r>
    </w:p>
    <w:p w:rsidR="007326C4" w:rsidRDefault="000A068C" w:rsidP="00C40594">
      <w:pPr>
        <w:tabs>
          <w:tab w:val="num" w:pos="360"/>
        </w:tabs>
        <w:suppressAutoHyphens w:val="0"/>
        <w:ind w:firstLine="709"/>
        <w:jc w:val="both"/>
        <w:rPr>
          <w:sz w:val="28"/>
          <w:szCs w:val="28"/>
          <w:highlight w:val="yellow"/>
        </w:rPr>
      </w:pPr>
      <w:r w:rsidRPr="007326C4">
        <w:rPr>
          <w:sz w:val="28"/>
          <w:szCs w:val="28"/>
        </w:rPr>
        <w:t xml:space="preserve">1.1. Заказчик поручает и обязуется оплатить, а Исполнитель  принимает  на  себя  обязательства по </w:t>
      </w:r>
      <w:r w:rsidR="007326C4">
        <w:rPr>
          <w:sz w:val="28"/>
          <w:szCs w:val="28"/>
        </w:rPr>
        <w:t>капитальному</w:t>
      </w:r>
      <w:r w:rsidR="007326C4" w:rsidRPr="007326C4">
        <w:rPr>
          <w:sz w:val="28"/>
          <w:szCs w:val="28"/>
        </w:rPr>
        <w:t xml:space="preserve"> ремонт</w:t>
      </w:r>
      <w:r w:rsidR="007326C4">
        <w:rPr>
          <w:sz w:val="28"/>
          <w:szCs w:val="28"/>
        </w:rPr>
        <w:t>у</w:t>
      </w:r>
      <w:r w:rsidR="007326C4" w:rsidRPr="007326C4">
        <w:rPr>
          <w:sz w:val="28"/>
          <w:szCs w:val="28"/>
        </w:rPr>
        <w:t xml:space="preserve"> части нежилого здания (служебно-техническое МЧ-2, инв. №00000478, кадастровый номер 74-74-01/169/2007-024)</w:t>
      </w:r>
      <w:r w:rsidR="007326C4">
        <w:rPr>
          <w:sz w:val="28"/>
          <w:szCs w:val="28"/>
        </w:rPr>
        <w:t>, расположенного</w:t>
      </w:r>
      <w:r w:rsidR="00050ECA" w:rsidRPr="00050ECA">
        <w:rPr>
          <w:sz w:val="28"/>
          <w:szCs w:val="28"/>
        </w:rPr>
        <w:t xml:space="preserve"> </w:t>
      </w:r>
      <w:r w:rsidR="00050ECA" w:rsidRPr="007326C4">
        <w:rPr>
          <w:sz w:val="28"/>
          <w:szCs w:val="28"/>
        </w:rPr>
        <w:t xml:space="preserve">контейнерном терминале </w:t>
      </w:r>
      <w:proofErr w:type="spellStart"/>
      <w:r w:rsidR="00050ECA" w:rsidRPr="007326C4">
        <w:rPr>
          <w:sz w:val="28"/>
          <w:szCs w:val="28"/>
        </w:rPr>
        <w:t>Челябинск-Грузовой</w:t>
      </w:r>
      <w:proofErr w:type="spellEnd"/>
      <w:r w:rsidR="007326C4">
        <w:rPr>
          <w:sz w:val="28"/>
          <w:szCs w:val="28"/>
        </w:rPr>
        <w:t xml:space="preserve"> по адресу</w:t>
      </w:r>
      <w:proofErr w:type="gramStart"/>
      <w:r w:rsidR="007326C4">
        <w:rPr>
          <w:sz w:val="28"/>
          <w:szCs w:val="28"/>
        </w:rPr>
        <w:t xml:space="preserve"> </w:t>
      </w:r>
      <w:r w:rsidR="007326C4" w:rsidRPr="007326C4">
        <w:rPr>
          <w:sz w:val="28"/>
          <w:szCs w:val="28"/>
        </w:rPr>
        <w:t>:</w:t>
      </w:r>
      <w:proofErr w:type="gramEnd"/>
      <w:r w:rsidR="007326C4" w:rsidRPr="007326C4">
        <w:rPr>
          <w:sz w:val="28"/>
          <w:szCs w:val="28"/>
        </w:rPr>
        <w:t xml:space="preserve"> Челябинская область, г. Челябинск, станция </w:t>
      </w:r>
      <w:proofErr w:type="spellStart"/>
      <w:proofErr w:type="gramStart"/>
      <w:r w:rsidR="007326C4" w:rsidRPr="007326C4">
        <w:rPr>
          <w:sz w:val="28"/>
          <w:szCs w:val="28"/>
        </w:rPr>
        <w:t>Челябинск-Грузовой</w:t>
      </w:r>
      <w:proofErr w:type="spellEnd"/>
      <w:proofErr w:type="gramEnd"/>
      <w:r w:rsidR="007326C4" w:rsidRPr="007326C4">
        <w:rPr>
          <w:sz w:val="28"/>
          <w:szCs w:val="28"/>
        </w:rPr>
        <w:t>, Троицкий тракт, 4</w:t>
      </w:r>
      <w:r w:rsidR="007326C4">
        <w:rPr>
          <w:sz w:val="28"/>
          <w:szCs w:val="28"/>
        </w:rPr>
        <w:t>.</w:t>
      </w:r>
    </w:p>
    <w:p w:rsidR="000A068C" w:rsidRPr="00361298" w:rsidRDefault="000A068C" w:rsidP="00C40594">
      <w:pPr>
        <w:pStyle w:val="afd"/>
        <w:ind w:firstLine="709"/>
        <w:jc w:val="both"/>
        <w:rPr>
          <w:szCs w:val="28"/>
        </w:rPr>
      </w:pPr>
      <w:r>
        <w:rPr>
          <w:szCs w:val="28"/>
        </w:rPr>
        <w:t>1.2. Содержание и требования к Работам изложены в  Техническом задании (Приложение № 1) и Смете на выполнение работ (Приложение № 3), являющимися  неотъемлемыми частями настоящего Договора.</w:t>
      </w:r>
    </w:p>
    <w:p w:rsidR="000A068C" w:rsidRPr="00361298" w:rsidRDefault="000A068C" w:rsidP="00C40594">
      <w:pPr>
        <w:pStyle w:val="afd"/>
        <w:ind w:firstLine="709"/>
        <w:jc w:val="both"/>
        <w:rPr>
          <w:szCs w:val="28"/>
        </w:rPr>
      </w:pPr>
      <w:r>
        <w:rPr>
          <w:szCs w:val="28"/>
        </w:rPr>
        <w:t xml:space="preserve">1.3. Срок выполнения Работ по настоящему Договору составляет </w:t>
      </w:r>
      <w:proofErr w:type="spellStart"/>
      <w:r>
        <w:rPr>
          <w:szCs w:val="28"/>
        </w:rPr>
        <w:t>_____дней</w:t>
      </w:r>
      <w:proofErr w:type="spellEnd"/>
      <w:r>
        <w:rPr>
          <w:szCs w:val="28"/>
        </w:rPr>
        <w:t xml:space="preserve"> с момента заключения настоящего Договора. </w:t>
      </w:r>
    </w:p>
    <w:p w:rsidR="000A068C" w:rsidRDefault="000A068C" w:rsidP="00C40594">
      <w:pPr>
        <w:shd w:val="clear" w:color="auto" w:fill="FFFFFF"/>
        <w:tabs>
          <w:tab w:val="left" w:pos="1061"/>
        </w:tabs>
        <w:ind w:firstLine="709"/>
        <w:jc w:val="both"/>
        <w:rPr>
          <w:color w:val="000000"/>
          <w:spacing w:val="-1"/>
          <w:sz w:val="28"/>
          <w:szCs w:val="28"/>
        </w:rPr>
      </w:pPr>
      <w:r>
        <w:rPr>
          <w:sz w:val="28"/>
          <w:szCs w:val="28"/>
        </w:rPr>
        <w:t xml:space="preserve"> 1.4. Результатом Работ по настоящему Договору является объем выполненных Работ, соответствующий Техническому заданию (приложение № 1) и Смете на выполнение работ (приложение № 3) к настоящему Договору. Качество выполняемых Работ должно соответствовать требованиям </w:t>
      </w:r>
      <w:proofErr w:type="spellStart"/>
      <w:r>
        <w:rPr>
          <w:sz w:val="28"/>
          <w:szCs w:val="28"/>
        </w:rPr>
        <w:t>ГОСТа</w:t>
      </w:r>
      <w:proofErr w:type="spellEnd"/>
      <w:r>
        <w:rPr>
          <w:sz w:val="28"/>
          <w:szCs w:val="28"/>
        </w:rPr>
        <w:t xml:space="preserve">, </w:t>
      </w:r>
      <w:proofErr w:type="spellStart"/>
      <w:r>
        <w:rPr>
          <w:sz w:val="28"/>
          <w:szCs w:val="28"/>
        </w:rPr>
        <w:t>СниПам</w:t>
      </w:r>
      <w:proofErr w:type="spellEnd"/>
      <w:r>
        <w:rPr>
          <w:sz w:val="28"/>
          <w:szCs w:val="28"/>
        </w:rPr>
        <w:t>.</w:t>
      </w:r>
    </w:p>
    <w:p w:rsidR="000A068C" w:rsidRDefault="000A068C" w:rsidP="00C40594">
      <w:pPr>
        <w:tabs>
          <w:tab w:val="num" w:pos="450"/>
        </w:tabs>
        <w:ind w:firstLine="709"/>
        <w:jc w:val="center"/>
        <w:rPr>
          <w:b/>
          <w:sz w:val="28"/>
          <w:szCs w:val="28"/>
        </w:rPr>
      </w:pPr>
    </w:p>
    <w:p w:rsidR="000A068C" w:rsidRDefault="000A068C" w:rsidP="00C40594">
      <w:pPr>
        <w:tabs>
          <w:tab w:val="num" w:pos="450"/>
        </w:tabs>
        <w:ind w:firstLine="709"/>
        <w:jc w:val="center"/>
        <w:rPr>
          <w:b/>
          <w:sz w:val="28"/>
          <w:szCs w:val="28"/>
        </w:rPr>
      </w:pPr>
      <w:r>
        <w:rPr>
          <w:b/>
          <w:sz w:val="28"/>
          <w:szCs w:val="28"/>
        </w:rPr>
        <w:t>2. Цена Работ и порядок оплаты</w:t>
      </w:r>
    </w:p>
    <w:p w:rsidR="000A068C" w:rsidRPr="00361298" w:rsidRDefault="000A068C" w:rsidP="00C40594">
      <w:pPr>
        <w:tabs>
          <w:tab w:val="num" w:pos="450"/>
        </w:tabs>
        <w:ind w:firstLine="709"/>
        <w:jc w:val="center"/>
        <w:rPr>
          <w:b/>
          <w:sz w:val="28"/>
          <w:szCs w:val="28"/>
        </w:rPr>
      </w:pPr>
    </w:p>
    <w:p w:rsidR="00050ECA" w:rsidRPr="00050ECA" w:rsidRDefault="000A068C" w:rsidP="00050ECA">
      <w:pPr>
        <w:ind w:firstLine="709"/>
        <w:jc w:val="both"/>
        <w:rPr>
          <w:sz w:val="28"/>
          <w:szCs w:val="28"/>
        </w:rPr>
      </w:pPr>
      <w:r>
        <w:rPr>
          <w:sz w:val="28"/>
          <w:szCs w:val="28"/>
        </w:rPr>
        <w:t xml:space="preserve">2.1. </w:t>
      </w:r>
      <w:r w:rsidR="00050ECA">
        <w:rPr>
          <w:sz w:val="28"/>
          <w:szCs w:val="28"/>
        </w:rPr>
        <w:t xml:space="preserve"> </w:t>
      </w:r>
      <w:proofErr w:type="gramStart"/>
      <w:r w:rsidR="00050ECA">
        <w:rPr>
          <w:sz w:val="28"/>
          <w:szCs w:val="28"/>
        </w:rPr>
        <w:t xml:space="preserve">За выполненные по настоящему Договору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Исполнителю____ (_________) рублей, </w:t>
      </w:r>
      <w:r w:rsidR="00050ECA" w:rsidRPr="00050ECA">
        <w:rPr>
          <w:sz w:val="28"/>
          <w:szCs w:val="28"/>
        </w:rPr>
        <w:t>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w:t>
      </w:r>
      <w:proofErr w:type="gramEnd"/>
      <w:r w:rsidR="00050ECA" w:rsidRPr="00050ECA">
        <w:rPr>
          <w:sz w:val="28"/>
          <w:szCs w:val="28"/>
        </w:rPr>
        <w:t xml:space="preserve"> работ, оказанием услуг, в том числе  подрядных.</w:t>
      </w:r>
    </w:p>
    <w:p w:rsidR="00050ECA" w:rsidRPr="00054FAE" w:rsidRDefault="00050ECA" w:rsidP="00050ECA">
      <w:pPr>
        <w:ind w:firstLine="709"/>
        <w:jc w:val="both"/>
        <w:rPr>
          <w:sz w:val="28"/>
          <w:szCs w:val="28"/>
        </w:rPr>
      </w:pPr>
      <w:r w:rsidRPr="00050ECA">
        <w:rPr>
          <w:sz w:val="28"/>
          <w:szCs w:val="28"/>
        </w:rPr>
        <w:t xml:space="preserve">Сумма НДС и условия начисления </w:t>
      </w:r>
      <w:proofErr w:type="spellStart"/>
      <w:r w:rsidRPr="00050ECA">
        <w:rPr>
          <w:sz w:val="28"/>
          <w:szCs w:val="28"/>
        </w:rPr>
        <w:t>опредеяются</w:t>
      </w:r>
      <w:proofErr w:type="spellEnd"/>
      <w:r w:rsidRPr="00050ECA">
        <w:rPr>
          <w:sz w:val="28"/>
          <w:szCs w:val="28"/>
        </w:rPr>
        <w:t xml:space="preserve"> в соответствии с законодательством Российской Федерации.</w:t>
      </w:r>
    </w:p>
    <w:p w:rsidR="000A068C" w:rsidRPr="00D0183A" w:rsidRDefault="000A068C" w:rsidP="00C40594">
      <w:pPr>
        <w:ind w:firstLine="709"/>
        <w:jc w:val="both"/>
        <w:rPr>
          <w:sz w:val="28"/>
          <w:szCs w:val="28"/>
        </w:rPr>
      </w:pPr>
      <w:r>
        <w:rPr>
          <w:sz w:val="28"/>
          <w:szCs w:val="28"/>
        </w:rPr>
        <w:t>Смета на выполнение Работ (приложение № 3) является неотъемлемой частью настоящего Договора и должна быть представлена в отраслевой сметно-нормативной базе ОСНБЖ-2001 с использованием текущих индексов изменения сметной стоимости строительства, реконструкции и капитального ремонта ОАО «РЖД», согласно Распоряжению  ОАО "РЖД" от 19.01.2018 №86/р.</w:t>
      </w:r>
    </w:p>
    <w:p w:rsidR="000A068C" w:rsidRDefault="000A068C" w:rsidP="00C40594">
      <w:pPr>
        <w:tabs>
          <w:tab w:val="left" w:pos="567"/>
        </w:tabs>
        <w:ind w:firstLine="709"/>
        <w:jc w:val="both"/>
        <w:rPr>
          <w:sz w:val="28"/>
          <w:szCs w:val="28"/>
        </w:rPr>
      </w:pPr>
      <w:r>
        <w:rPr>
          <w:sz w:val="28"/>
          <w:szCs w:val="28"/>
        </w:rPr>
        <w:t>2.2. Оплата Работ производится по безналичному расчету.</w:t>
      </w:r>
    </w:p>
    <w:p w:rsidR="000A068C" w:rsidRDefault="000A068C" w:rsidP="00C40594">
      <w:pPr>
        <w:tabs>
          <w:tab w:val="left" w:pos="567"/>
        </w:tabs>
        <w:ind w:firstLine="709"/>
        <w:jc w:val="both"/>
        <w:rPr>
          <w:sz w:val="28"/>
          <w:szCs w:val="28"/>
        </w:rPr>
      </w:pPr>
      <w:r>
        <w:rPr>
          <w:sz w:val="28"/>
          <w:szCs w:val="28"/>
        </w:rPr>
        <w:t>2.3. Авансирование не предусмотрено.</w:t>
      </w:r>
    </w:p>
    <w:p w:rsidR="000A068C" w:rsidRDefault="000A068C" w:rsidP="00C40594">
      <w:pPr>
        <w:tabs>
          <w:tab w:val="left" w:pos="567"/>
        </w:tabs>
        <w:ind w:firstLine="709"/>
        <w:jc w:val="both"/>
        <w:rPr>
          <w:sz w:val="28"/>
          <w:szCs w:val="28"/>
        </w:rPr>
      </w:pPr>
      <w:r>
        <w:rPr>
          <w:sz w:val="28"/>
          <w:szCs w:val="28"/>
        </w:rPr>
        <w:t xml:space="preserve">2.4. Оплата Работ осуществляется Заказчиком в течение 30 (тридцати) календарных дней после подписания акта о приемке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выставленного счета и счета-фактуры. </w:t>
      </w:r>
    </w:p>
    <w:p w:rsidR="000A068C" w:rsidRPr="00361298" w:rsidRDefault="000A068C" w:rsidP="00C40594">
      <w:pPr>
        <w:pStyle w:val="19"/>
        <w:suppressAutoHyphens w:val="0"/>
        <w:ind w:firstLine="709"/>
        <w:rPr>
          <w:szCs w:val="28"/>
        </w:rPr>
      </w:pPr>
    </w:p>
    <w:p w:rsidR="000A068C" w:rsidRDefault="000A068C" w:rsidP="00C40594">
      <w:pPr>
        <w:pStyle w:val="afd"/>
        <w:ind w:firstLine="709"/>
        <w:jc w:val="center"/>
        <w:rPr>
          <w:b/>
          <w:szCs w:val="28"/>
        </w:rPr>
      </w:pPr>
      <w:r>
        <w:rPr>
          <w:b/>
          <w:szCs w:val="28"/>
        </w:rPr>
        <w:t>3. Порядок сдачи и приемки Работ</w:t>
      </w:r>
    </w:p>
    <w:p w:rsidR="000A068C" w:rsidRPr="00361298" w:rsidRDefault="000A068C" w:rsidP="00C40594">
      <w:pPr>
        <w:pStyle w:val="afd"/>
        <w:ind w:firstLine="709"/>
        <w:jc w:val="center"/>
        <w:rPr>
          <w:b/>
          <w:szCs w:val="28"/>
        </w:rPr>
      </w:pPr>
    </w:p>
    <w:p w:rsidR="000A068C" w:rsidRPr="00361298" w:rsidRDefault="000A068C" w:rsidP="00C40594">
      <w:pPr>
        <w:pStyle w:val="19"/>
        <w:suppressAutoHyphens w:val="0"/>
        <w:ind w:firstLine="709"/>
        <w:rPr>
          <w:rFonts w:eastAsia="MS Mincho"/>
          <w:szCs w:val="28"/>
        </w:rPr>
      </w:pPr>
      <w:r>
        <w:rPr>
          <w:szCs w:val="28"/>
        </w:rPr>
        <w:t xml:space="preserve">3.1. По завершении  выполнения Работ Исполнитель в течение 5 (пяти) календарных дней представляет Заказчику акты приемки выполненных работ формы КС – 2, справки о стоимости выполненных работ и затрат формы КС-3. Предъявляются акты на освидетельствования скрытых работ, сертификаты соответствия на используемую продукцию и материалы. Объём работ, принимаемых у Исполнителя, должен соответствовать объёмам работ, изложенным в приложении к договору подряда. </w:t>
      </w:r>
    </w:p>
    <w:p w:rsidR="000A068C" w:rsidRDefault="000A068C" w:rsidP="00C40594">
      <w:pPr>
        <w:pStyle w:val="affa"/>
        <w:ind w:firstLine="709"/>
        <w:jc w:val="both"/>
        <w:rPr>
          <w:rFonts w:ascii="Times New Roman" w:hAnsi="Times New Roman"/>
          <w:sz w:val="28"/>
          <w:szCs w:val="28"/>
        </w:rPr>
      </w:pPr>
      <w:r>
        <w:rPr>
          <w:rFonts w:ascii="Times New Roman" w:hAnsi="Times New Roman"/>
          <w:sz w:val="28"/>
          <w:szCs w:val="28"/>
        </w:rPr>
        <w:t xml:space="preserve">3.2. Заказчик в течение 10 (десяти) календарных дней </w:t>
      </w:r>
      <w:proofErr w:type="gramStart"/>
      <w:r>
        <w:rPr>
          <w:rFonts w:ascii="Times New Roman" w:hAnsi="Times New Roman"/>
          <w:sz w:val="28"/>
          <w:szCs w:val="28"/>
        </w:rPr>
        <w:t>с даты получения</w:t>
      </w:r>
      <w:proofErr w:type="gramEnd"/>
      <w:r>
        <w:rPr>
          <w:rFonts w:ascii="Times New Roman" w:hAnsi="Times New Roman"/>
          <w:sz w:val="28"/>
          <w:szCs w:val="28"/>
        </w:rPr>
        <w:t xml:space="preserve">, при отсутствии замечаний, направляет Исполнителю подписанные акты приемки выполненных Работ формы КС – 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 или мотивированный отказ от приемки Работ. При наличии </w:t>
      </w:r>
      <w:r>
        <w:rPr>
          <w:rFonts w:ascii="Times New Roman" w:hAnsi="Times New Roman"/>
          <w:sz w:val="28"/>
          <w:szCs w:val="28"/>
        </w:rPr>
        <w:lastRenderedPageBreak/>
        <w:t>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0A068C" w:rsidRPr="00982F3F" w:rsidRDefault="000A068C" w:rsidP="00C40594">
      <w:pPr>
        <w:pStyle w:val="affa"/>
        <w:ind w:firstLine="709"/>
        <w:jc w:val="both"/>
        <w:rPr>
          <w:rFonts w:ascii="Times New Roman" w:hAnsi="Times New Roman"/>
          <w:sz w:val="28"/>
          <w:szCs w:val="28"/>
        </w:rPr>
      </w:pPr>
      <w:r>
        <w:rPr>
          <w:rFonts w:ascii="Times New Roman" w:hAnsi="Times New Roman"/>
          <w:sz w:val="28"/>
          <w:szCs w:val="28"/>
        </w:rPr>
        <w:t xml:space="preserve">3.3. Исполнитель в течение 3 (трех) календарных дней </w:t>
      </w:r>
      <w:proofErr w:type="gramStart"/>
      <w:r>
        <w:rPr>
          <w:rFonts w:ascii="Times New Roman" w:hAnsi="Times New Roman"/>
          <w:sz w:val="28"/>
          <w:szCs w:val="28"/>
        </w:rPr>
        <w:t>с даты получения</w:t>
      </w:r>
      <w:proofErr w:type="gramEnd"/>
      <w:r>
        <w:rPr>
          <w:rFonts w:ascii="Times New Roman" w:hAnsi="Times New Roman"/>
          <w:sz w:val="28"/>
          <w:szCs w:val="28"/>
        </w:rPr>
        <w:t xml:space="preserve"> направляет Заказчику подписанный акт о приеме-сдаче отремонтированных, реконструированных, модернизированных объектов основных средств формы ОС-3.</w:t>
      </w:r>
    </w:p>
    <w:p w:rsidR="000A068C" w:rsidRPr="00361298" w:rsidRDefault="000A068C" w:rsidP="00C40594">
      <w:pPr>
        <w:pStyle w:val="52"/>
        <w:ind w:firstLine="709"/>
        <w:jc w:val="both"/>
        <w:rPr>
          <w:sz w:val="28"/>
          <w:szCs w:val="28"/>
        </w:rPr>
      </w:pPr>
      <w:r>
        <w:rPr>
          <w:sz w:val="28"/>
          <w:szCs w:val="28"/>
        </w:rPr>
        <w:t>3.4.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0A068C" w:rsidRDefault="000A068C" w:rsidP="00C40594">
      <w:pPr>
        <w:ind w:firstLine="709"/>
        <w:jc w:val="both"/>
        <w:rPr>
          <w:sz w:val="28"/>
          <w:szCs w:val="28"/>
        </w:rPr>
      </w:pPr>
      <w:r>
        <w:rPr>
          <w:sz w:val="28"/>
          <w:szCs w:val="28"/>
        </w:rPr>
        <w:t>3.5.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0A068C" w:rsidRPr="000D55E2" w:rsidRDefault="000A068C" w:rsidP="00C40594">
      <w:pPr>
        <w:ind w:firstLine="709"/>
        <w:jc w:val="both"/>
        <w:rPr>
          <w:sz w:val="28"/>
          <w:szCs w:val="28"/>
        </w:rPr>
      </w:pPr>
      <w:r>
        <w:rPr>
          <w:sz w:val="28"/>
          <w:szCs w:val="28"/>
        </w:rPr>
        <w:t>3.6. Гарантийный срок на результаты Работ по настоящему Договору</w:t>
      </w:r>
      <w:proofErr w:type="gramStart"/>
      <w:r>
        <w:rPr>
          <w:sz w:val="28"/>
          <w:szCs w:val="28"/>
        </w:rPr>
        <w:t xml:space="preserve"> - ____ (____________) </w:t>
      </w:r>
      <w:proofErr w:type="gramEnd"/>
      <w:r>
        <w:rPr>
          <w:sz w:val="28"/>
          <w:szCs w:val="28"/>
        </w:rPr>
        <w:t>месяцев с даты подписания акта о приеме-сдаче отремонтированных, реконструированных, модернизированных объектов основных средств формы ОС-3.</w:t>
      </w:r>
    </w:p>
    <w:p w:rsidR="000A068C" w:rsidRPr="000D55E2" w:rsidRDefault="000A068C" w:rsidP="00C40594">
      <w:pPr>
        <w:ind w:firstLine="709"/>
        <w:jc w:val="both"/>
        <w:rPr>
          <w:sz w:val="28"/>
          <w:szCs w:val="28"/>
        </w:rPr>
      </w:pPr>
      <w:r>
        <w:rPr>
          <w:sz w:val="28"/>
          <w:szCs w:val="28"/>
        </w:rP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0A068C" w:rsidRPr="000D55E2" w:rsidRDefault="000A068C" w:rsidP="00C40594">
      <w:pPr>
        <w:ind w:firstLine="709"/>
        <w:jc w:val="both"/>
        <w:rPr>
          <w:rFonts w:ascii="Calibri" w:hAnsi="Calibri"/>
          <w:i/>
          <w:iCs/>
          <w:sz w:val="28"/>
          <w:szCs w:val="28"/>
          <w:vertAlign w:val="superscript"/>
        </w:rPr>
      </w:pPr>
      <w:r>
        <w:rPr>
          <w:sz w:val="28"/>
          <w:szCs w:val="28"/>
        </w:rPr>
        <w:t>3.7.</w:t>
      </w:r>
      <w:r>
        <w:rPr>
          <w:rFonts w:ascii="Arial" w:hAnsi="Arial" w:cs="Arial"/>
          <w:sz w:val="28"/>
          <w:szCs w:val="28"/>
        </w:rPr>
        <w:t xml:space="preserve"> </w:t>
      </w:r>
      <w:r>
        <w:rPr>
          <w:sz w:val="28"/>
          <w:szCs w:val="28"/>
        </w:rPr>
        <w:t>Исполнитель обязан провести гарантийное устранение недостатков в результатах Работ в сроки, предусмотренные настоящим Договором.</w:t>
      </w:r>
      <w:r>
        <w:rPr>
          <w:rFonts w:ascii="Calibri" w:hAnsi="Calibri"/>
          <w:i/>
          <w:iCs/>
          <w:sz w:val="28"/>
          <w:szCs w:val="28"/>
          <w:vertAlign w:val="superscript"/>
        </w:rPr>
        <w:t xml:space="preserve"> </w:t>
      </w:r>
      <w:r>
        <w:rPr>
          <w:sz w:val="28"/>
          <w:szCs w:val="28"/>
        </w:rPr>
        <w:t xml:space="preserve"> Расходы Исполнителя, связанные с проведением гарантийного устранения недостатков в результатах Работ, Заказчиком не возмещаются.</w:t>
      </w:r>
    </w:p>
    <w:p w:rsidR="000A068C" w:rsidRDefault="000A068C" w:rsidP="00C40594">
      <w:pPr>
        <w:ind w:firstLine="709"/>
        <w:jc w:val="both"/>
        <w:rPr>
          <w:sz w:val="28"/>
          <w:szCs w:val="28"/>
        </w:rPr>
      </w:pPr>
      <w:r>
        <w:rPr>
          <w:sz w:val="28"/>
          <w:szCs w:val="28"/>
        </w:rPr>
        <w:t>3.8.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0A068C" w:rsidRPr="00681506" w:rsidRDefault="000A068C" w:rsidP="00C40594">
      <w:pPr>
        <w:pStyle w:val="aff4"/>
        <w:ind w:firstLine="709"/>
        <w:jc w:val="both"/>
        <w:rPr>
          <w:sz w:val="28"/>
          <w:szCs w:val="28"/>
        </w:rPr>
      </w:pPr>
    </w:p>
    <w:p w:rsidR="000A068C" w:rsidRPr="00361298" w:rsidRDefault="000A068C" w:rsidP="00C40594">
      <w:pPr>
        <w:pStyle w:val="afd"/>
        <w:ind w:firstLine="709"/>
        <w:jc w:val="center"/>
        <w:rPr>
          <w:b/>
          <w:szCs w:val="28"/>
        </w:rPr>
      </w:pPr>
      <w:r>
        <w:rPr>
          <w:b/>
          <w:szCs w:val="28"/>
        </w:rPr>
        <w:t>4. Обязанности Сторон</w:t>
      </w:r>
    </w:p>
    <w:p w:rsidR="000A068C" w:rsidRPr="00361298" w:rsidRDefault="000A068C" w:rsidP="00C40594">
      <w:pPr>
        <w:pStyle w:val="afd"/>
        <w:ind w:firstLine="709"/>
        <w:rPr>
          <w:szCs w:val="28"/>
        </w:rPr>
      </w:pPr>
      <w:r>
        <w:rPr>
          <w:szCs w:val="28"/>
        </w:rPr>
        <w:t>4.1. Исполнитель обязан:</w:t>
      </w:r>
    </w:p>
    <w:p w:rsidR="000A068C" w:rsidRPr="00361298" w:rsidRDefault="000A068C" w:rsidP="00C40594">
      <w:pPr>
        <w:pStyle w:val="afd"/>
        <w:ind w:firstLine="709"/>
        <w:jc w:val="both"/>
        <w:rPr>
          <w:szCs w:val="28"/>
        </w:rPr>
      </w:pPr>
      <w:r>
        <w:rPr>
          <w:szCs w:val="28"/>
        </w:rPr>
        <w:t xml:space="preserve">4.1.1. Выполнить Работы в соответствии с требованиями настоящего Договора. </w:t>
      </w:r>
    </w:p>
    <w:p w:rsidR="000A068C" w:rsidRPr="00361298" w:rsidRDefault="000A068C" w:rsidP="00C40594">
      <w:pPr>
        <w:ind w:firstLine="709"/>
        <w:jc w:val="both"/>
        <w:rPr>
          <w:sz w:val="28"/>
          <w:szCs w:val="28"/>
        </w:rPr>
      </w:pPr>
      <w:r>
        <w:rPr>
          <w:sz w:val="28"/>
          <w:szCs w:val="28"/>
        </w:rPr>
        <w:t xml:space="preserve">Результаты Работ должны отвечать требованиям законодательства Российской Федерации, требованиям </w:t>
      </w:r>
      <w:proofErr w:type="spellStart"/>
      <w:r>
        <w:rPr>
          <w:sz w:val="28"/>
          <w:szCs w:val="28"/>
        </w:rPr>
        <w:t>СНиП</w:t>
      </w:r>
      <w:proofErr w:type="spellEnd"/>
      <w:r>
        <w:rPr>
          <w:sz w:val="28"/>
          <w:szCs w:val="28"/>
        </w:rPr>
        <w:t xml:space="preserve"> и другим действующим нормативным актом Российской Федерации, государственным стандартам, а также требованиям, обычно предъявляемым к данному виду Работ. </w:t>
      </w:r>
    </w:p>
    <w:p w:rsidR="000A068C" w:rsidRPr="00361298" w:rsidRDefault="000A068C" w:rsidP="00C40594">
      <w:pPr>
        <w:ind w:firstLine="709"/>
        <w:jc w:val="both"/>
        <w:rPr>
          <w:sz w:val="28"/>
          <w:szCs w:val="28"/>
        </w:rPr>
      </w:pPr>
      <w:r>
        <w:rPr>
          <w:sz w:val="28"/>
          <w:szCs w:val="28"/>
        </w:rP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0A068C" w:rsidRPr="00361298" w:rsidRDefault="000A068C" w:rsidP="00C40594">
      <w:pPr>
        <w:ind w:firstLine="709"/>
        <w:jc w:val="both"/>
        <w:rPr>
          <w:sz w:val="28"/>
          <w:szCs w:val="28"/>
        </w:rPr>
      </w:pPr>
      <w:r>
        <w:rPr>
          <w:sz w:val="28"/>
          <w:szCs w:val="28"/>
        </w:rPr>
        <w:t>4.1.3. Устранять недостатки в выполненных Работах своими силами и за свой счет.</w:t>
      </w:r>
    </w:p>
    <w:p w:rsidR="000A068C" w:rsidRPr="00361298" w:rsidRDefault="000A068C" w:rsidP="00C40594">
      <w:pPr>
        <w:ind w:firstLine="709"/>
        <w:jc w:val="both"/>
        <w:rPr>
          <w:sz w:val="28"/>
          <w:szCs w:val="28"/>
        </w:rPr>
      </w:pPr>
      <w:r>
        <w:rPr>
          <w:sz w:val="28"/>
          <w:szCs w:val="28"/>
        </w:rPr>
        <w:lastRenderedPageBreak/>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0A068C" w:rsidRDefault="000A068C" w:rsidP="00C40594">
      <w:pPr>
        <w:shd w:val="clear" w:color="auto" w:fill="FFFFFF"/>
        <w:ind w:firstLine="709"/>
        <w:jc w:val="both"/>
        <w:rPr>
          <w:rFonts w:ascii="Calibri" w:hAnsi="Calibri"/>
          <w:i/>
          <w:iCs/>
          <w:vertAlign w:val="superscript"/>
        </w:rPr>
      </w:pPr>
      <w:r>
        <w:rPr>
          <w:sz w:val="28"/>
          <w:szCs w:val="28"/>
        </w:rPr>
        <w:t xml:space="preserve">4.1.5. Провести гарантийное устранение недостатков в результатах Работ в течение 30 (тридцати) календарных дней </w:t>
      </w:r>
      <w:proofErr w:type="gramStart"/>
      <w:r>
        <w:rPr>
          <w:sz w:val="28"/>
          <w:szCs w:val="28"/>
        </w:rPr>
        <w:t>с даты получения</w:t>
      </w:r>
      <w:proofErr w:type="gramEnd"/>
      <w:r>
        <w:rPr>
          <w:sz w:val="28"/>
          <w:szCs w:val="28"/>
        </w:rPr>
        <w:t xml:space="preserve"> уведомления Заказчика.</w:t>
      </w:r>
      <w:r>
        <w:rPr>
          <w:i/>
          <w:iCs/>
          <w:vertAlign w:val="superscript"/>
        </w:rPr>
        <w:t xml:space="preserve"> </w:t>
      </w:r>
    </w:p>
    <w:p w:rsidR="000A068C" w:rsidRPr="00361298" w:rsidRDefault="000A068C" w:rsidP="00C40594">
      <w:pPr>
        <w:pStyle w:val="afd"/>
        <w:ind w:firstLine="709"/>
        <w:jc w:val="both"/>
        <w:rPr>
          <w:szCs w:val="28"/>
        </w:rPr>
      </w:pPr>
      <w:r>
        <w:rPr>
          <w:szCs w:val="28"/>
        </w:rPr>
        <w:t xml:space="preserve">4.1.6. Незамедлительно информировать Заказчика в случае </w:t>
      </w:r>
      <w:proofErr w:type="gramStart"/>
      <w:r>
        <w:rPr>
          <w:szCs w:val="28"/>
        </w:rPr>
        <w:t>выявления нецелесообразности продолжения выполнения Работ</w:t>
      </w:r>
      <w:proofErr w:type="gramEnd"/>
      <w:r>
        <w:rPr>
          <w:szCs w:val="28"/>
        </w:rPr>
        <w:t>.</w:t>
      </w:r>
    </w:p>
    <w:p w:rsidR="000A068C" w:rsidRDefault="000A068C" w:rsidP="00C40594">
      <w:pPr>
        <w:pStyle w:val="afd"/>
        <w:tabs>
          <w:tab w:val="left" w:pos="1560"/>
        </w:tabs>
        <w:ind w:firstLine="709"/>
        <w:jc w:val="both"/>
        <w:rPr>
          <w:szCs w:val="28"/>
        </w:rPr>
      </w:pPr>
      <w:r>
        <w:rPr>
          <w:szCs w:val="28"/>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0A068C" w:rsidRDefault="000A068C" w:rsidP="00C40594">
      <w:pPr>
        <w:pStyle w:val="afd"/>
        <w:tabs>
          <w:tab w:val="left" w:pos="1560"/>
        </w:tabs>
        <w:ind w:firstLine="709"/>
        <w:jc w:val="both"/>
        <w:rPr>
          <w:szCs w:val="28"/>
        </w:rPr>
      </w:pPr>
      <w:r>
        <w:rPr>
          <w:szCs w:val="28"/>
        </w:rPr>
        <w:t>4.1.8. Согласовывать с Заказчиком замену материалов и оборудования за 3 (три) дня до начала выполнения Работ.</w:t>
      </w:r>
    </w:p>
    <w:p w:rsidR="000A068C" w:rsidRPr="009F7C29" w:rsidRDefault="000A068C" w:rsidP="00C40594">
      <w:pPr>
        <w:shd w:val="clear" w:color="auto" w:fill="FFFFFF"/>
        <w:tabs>
          <w:tab w:val="left" w:pos="1723"/>
        </w:tabs>
        <w:spacing w:line="264" w:lineRule="auto"/>
        <w:ind w:firstLine="709"/>
        <w:jc w:val="both"/>
        <w:rPr>
          <w:spacing w:val="-7"/>
          <w:sz w:val="28"/>
          <w:szCs w:val="28"/>
        </w:rPr>
      </w:pPr>
      <w:r>
        <w:rPr>
          <w:sz w:val="28"/>
          <w:szCs w:val="28"/>
        </w:rPr>
        <w:t xml:space="preserve">4.1.9. </w:t>
      </w:r>
      <w:r>
        <w:rPr>
          <w:spacing w:val="-3"/>
          <w:sz w:val="28"/>
          <w:szCs w:val="28"/>
        </w:rPr>
        <w:t xml:space="preserve">Не разглашать конфиденциальную информацию третьим лицам и не </w:t>
      </w:r>
      <w:r>
        <w:rPr>
          <w:spacing w:val="-1"/>
          <w:sz w:val="28"/>
          <w:szCs w:val="28"/>
        </w:rPr>
        <w:t xml:space="preserve">использовать её для каких-либо целей, кроме связанных с выполнением обязательств по </w:t>
      </w:r>
      <w:r>
        <w:rPr>
          <w:spacing w:val="-7"/>
          <w:sz w:val="28"/>
          <w:szCs w:val="28"/>
        </w:rPr>
        <w:t>настоящему Договору.</w:t>
      </w:r>
    </w:p>
    <w:p w:rsidR="000A068C" w:rsidRPr="009F7C29" w:rsidRDefault="000A068C" w:rsidP="00C40594">
      <w:pPr>
        <w:shd w:val="clear" w:color="auto" w:fill="FFFFFF"/>
        <w:tabs>
          <w:tab w:val="left" w:pos="1205"/>
        </w:tabs>
        <w:spacing w:line="264" w:lineRule="auto"/>
        <w:ind w:firstLine="709"/>
        <w:jc w:val="both"/>
        <w:rPr>
          <w:sz w:val="28"/>
          <w:szCs w:val="28"/>
        </w:rPr>
      </w:pPr>
      <w:r>
        <w:rPr>
          <w:sz w:val="28"/>
          <w:szCs w:val="28"/>
        </w:rPr>
        <w:t>4.1.10. Обеспечить в ходе Работ выполнение необходимых мероприятий по охране труда и технике безопасности, рациональному использованию территории, охране окружающей среды.</w:t>
      </w:r>
    </w:p>
    <w:p w:rsidR="000A068C" w:rsidRPr="009F7C29" w:rsidRDefault="000A068C" w:rsidP="00C40594">
      <w:pPr>
        <w:shd w:val="clear" w:color="auto" w:fill="FFFFFF"/>
        <w:tabs>
          <w:tab w:val="left" w:pos="709"/>
        </w:tabs>
        <w:spacing w:line="264" w:lineRule="auto"/>
        <w:ind w:firstLine="709"/>
        <w:jc w:val="both"/>
        <w:rPr>
          <w:sz w:val="28"/>
          <w:szCs w:val="28"/>
        </w:rPr>
      </w:pPr>
      <w:r>
        <w:rPr>
          <w:sz w:val="28"/>
          <w:szCs w:val="28"/>
        </w:rPr>
        <w:t xml:space="preserve">4.1.11. Использовать при выполнении Работ материалы, которые имеют соответствующие сертификаты, технические паспорта и другие документы, удостоверяющие их качество. </w:t>
      </w:r>
    </w:p>
    <w:p w:rsidR="000A068C" w:rsidRDefault="000A068C" w:rsidP="00C40594">
      <w:pPr>
        <w:shd w:val="clear" w:color="auto" w:fill="FFFFFF"/>
        <w:tabs>
          <w:tab w:val="left" w:pos="709"/>
        </w:tabs>
        <w:spacing w:line="264" w:lineRule="auto"/>
        <w:ind w:firstLine="709"/>
        <w:jc w:val="both"/>
        <w:rPr>
          <w:sz w:val="28"/>
          <w:szCs w:val="28"/>
        </w:rPr>
      </w:pPr>
      <w:r>
        <w:rPr>
          <w:sz w:val="28"/>
          <w:szCs w:val="28"/>
        </w:rPr>
        <w:t>Если  Исполнитель при выполнении Работ использует материалы, качество которых не было подтверждено соответствующими документами, то Заказчик вправе потребовать от  Исполнителя замены данных материалов без дополнительной оплаты.</w:t>
      </w:r>
    </w:p>
    <w:p w:rsidR="000A068C" w:rsidRPr="009F7C29" w:rsidRDefault="000A068C" w:rsidP="00C40594">
      <w:pPr>
        <w:shd w:val="clear" w:color="auto" w:fill="FFFFFF"/>
        <w:tabs>
          <w:tab w:val="left" w:pos="709"/>
        </w:tabs>
        <w:spacing w:line="264" w:lineRule="auto"/>
        <w:ind w:firstLine="709"/>
        <w:jc w:val="both"/>
        <w:rPr>
          <w:sz w:val="28"/>
          <w:szCs w:val="28"/>
        </w:rPr>
      </w:pPr>
      <w:r>
        <w:rPr>
          <w:sz w:val="28"/>
          <w:szCs w:val="28"/>
        </w:rPr>
        <w:t xml:space="preserve">4.1.12. Работы, признанные </w:t>
      </w:r>
      <w:proofErr w:type="gramStart"/>
      <w:r>
        <w:rPr>
          <w:sz w:val="28"/>
          <w:szCs w:val="28"/>
        </w:rPr>
        <w:t>Заказчиком</w:t>
      </w:r>
      <w:proofErr w:type="gramEnd"/>
      <w:r>
        <w:rPr>
          <w:sz w:val="28"/>
          <w:szCs w:val="28"/>
        </w:rPr>
        <w:t xml:space="preserve">  выполненными не в соответствии с условиями настоящего Договора, неудовлетворительно или с использованием недоброкачественных материалов, Исполнитель обязан исправить в установленный Заказчиком срок без возмещения понесенных Исполнителем при этом расходов.</w:t>
      </w:r>
    </w:p>
    <w:p w:rsidR="000A068C" w:rsidRPr="00361298" w:rsidRDefault="000A068C" w:rsidP="00C40594">
      <w:pPr>
        <w:pStyle w:val="afd"/>
        <w:ind w:firstLine="709"/>
        <w:jc w:val="both"/>
        <w:rPr>
          <w:szCs w:val="28"/>
        </w:rPr>
      </w:pPr>
      <w:r>
        <w:rPr>
          <w:szCs w:val="28"/>
        </w:rPr>
        <w:t>4.2. Заказчик обязан:</w:t>
      </w:r>
    </w:p>
    <w:p w:rsidR="000A068C" w:rsidRPr="00361298" w:rsidRDefault="000A068C" w:rsidP="00C40594">
      <w:pPr>
        <w:pStyle w:val="afd"/>
        <w:ind w:firstLine="709"/>
        <w:jc w:val="both"/>
        <w:rPr>
          <w:szCs w:val="28"/>
        </w:rPr>
      </w:pPr>
      <w:r>
        <w:rPr>
          <w:szCs w:val="28"/>
        </w:rPr>
        <w:t>4.2.1. Передавать Исполнителю необходимую для выполнения Работ информацию и документацию.</w:t>
      </w:r>
    </w:p>
    <w:p w:rsidR="000A068C" w:rsidRPr="00361298" w:rsidRDefault="000A068C" w:rsidP="00C40594">
      <w:pPr>
        <w:pStyle w:val="afd"/>
        <w:ind w:firstLine="709"/>
        <w:jc w:val="both"/>
        <w:rPr>
          <w:szCs w:val="28"/>
        </w:rPr>
      </w:pPr>
      <w:r>
        <w:rPr>
          <w:szCs w:val="28"/>
        </w:rPr>
        <w:t>4.2.2. Оплатить Работы в установленный срок в соответствии с условиями настоящего Договора.</w:t>
      </w:r>
    </w:p>
    <w:p w:rsidR="000A068C" w:rsidRPr="00361298" w:rsidRDefault="000A068C" w:rsidP="00C40594">
      <w:pPr>
        <w:pStyle w:val="52"/>
        <w:ind w:firstLine="709"/>
        <w:jc w:val="both"/>
        <w:rPr>
          <w:sz w:val="28"/>
          <w:szCs w:val="28"/>
        </w:rPr>
      </w:pPr>
      <w:r>
        <w:rPr>
          <w:sz w:val="28"/>
          <w:szCs w:val="28"/>
        </w:rPr>
        <w:t xml:space="preserve">4.2.3. Оплатить фактически произведенные </w:t>
      </w:r>
      <w:proofErr w:type="gramStart"/>
      <w:r>
        <w:rPr>
          <w:sz w:val="28"/>
          <w:szCs w:val="28"/>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sz w:val="28"/>
          <w:szCs w:val="28"/>
        </w:rPr>
        <w:t xml:space="preserve"> досрочного расторжения настоящего Договора по инициативе Заказчика.</w:t>
      </w:r>
    </w:p>
    <w:p w:rsidR="000A068C" w:rsidRPr="00361298" w:rsidRDefault="000A068C" w:rsidP="00C40594">
      <w:pPr>
        <w:pStyle w:val="52"/>
        <w:ind w:firstLine="709"/>
        <w:jc w:val="both"/>
        <w:rPr>
          <w:sz w:val="28"/>
          <w:szCs w:val="28"/>
        </w:rPr>
      </w:pPr>
      <w:r>
        <w:rPr>
          <w:sz w:val="28"/>
          <w:szCs w:val="28"/>
        </w:rPr>
        <w:t>4.3. Заказчик вправе:</w:t>
      </w:r>
    </w:p>
    <w:p w:rsidR="000A068C" w:rsidRDefault="000A068C" w:rsidP="00C40594">
      <w:pPr>
        <w:autoSpaceDE w:val="0"/>
        <w:autoSpaceDN w:val="0"/>
        <w:adjustRightInd w:val="0"/>
        <w:ind w:firstLine="709"/>
        <w:jc w:val="both"/>
        <w:rPr>
          <w:sz w:val="28"/>
          <w:szCs w:val="28"/>
        </w:rPr>
      </w:pPr>
      <w:r>
        <w:rPr>
          <w:sz w:val="28"/>
          <w:szCs w:val="28"/>
        </w:rPr>
        <w:lastRenderedPageBreak/>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0A068C" w:rsidRDefault="000A068C" w:rsidP="00C40594">
      <w:pPr>
        <w:autoSpaceDE w:val="0"/>
        <w:autoSpaceDN w:val="0"/>
        <w:adjustRightInd w:val="0"/>
        <w:ind w:firstLine="709"/>
        <w:jc w:val="both"/>
        <w:rPr>
          <w:sz w:val="28"/>
          <w:szCs w:val="28"/>
        </w:rPr>
      </w:pPr>
      <w:r>
        <w:rPr>
          <w:sz w:val="28"/>
          <w:szCs w:val="28"/>
        </w:rPr>
        <w:t>4.3.2. Проверять ход и качество Работ, выполняемых Исполнителем, не вмешиваясь в его деятельность.</w:t>
      </w:r>
    </w:p>
    <w:p w:rsidR="000A068C" w:rsidRDefault="000A068C" w:rsidP="00C40594">
      <w:pPr>
        <w:autoSpaceDE w:val="0"/>
        <w:autoSpaceDN w:val="0"/>
        <w:adjustRightInd w:val="0"/>
        <w:ind w:firstLine="709"/>
        <w:jc w:val="both"/>
        <w:rPr>
          <w:sz w:val="28"/>
          <w:szCs w:val="28"/>
        </w:rPr>
      </w:pPr>
    </w:p>
    <w:p w:rsidR="000A068C" w:rsidRDefault="000A068C" w:rsidP="00C40594">
      <w:pPr>
        <w:ind w:firstLine="709"/>
        <w:jc w:val="center"/>
        <w:rPr>
          <w:b/>
          <w:sz w:val="28"/>
          <w:szCs w:val="28"/>
        </w:rPr>
      </w:pPr>
      <w:r>
        <w:rPr>
          <w:b/>
          <w:sz w:val="28"/>
          <w:szCs w:val="28"/>
        </w:rPr>
        <w:t>5. Ответственность Сторон</w:t>
      </w:r>
    </w:p>
    <w:p w:rsidR="000A068C" w:rsidRPr="00361298" w:rsidRDefault="000A068C" w:rsidP="00C40594">
      <w:pPr>
        <w:ind w:firstLine="709"/>
        <w:jc w:val="center"/>
        <w:rPr>
          <w:b/>
          <w:sz w:val="28"/>
          <w:szCs w:val="28"/>
        </w:rPr>
      </w:pPr>
    </w:p>
    <w:p w:rsidR="000A068C" w:rsidRPr="00361298" w:rsidRDefault="000A068C" w:rsidP="00C40594">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0A068C" w:rsidRPr="00361298" w:rsidRDefault="000A068C" w:rsidP="00C40594">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5.2.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 от цены настоящего Договора за каждый день просрочки.</w:t>
      </w:r>
    </w:p>
    <w:p w:rsidR="000A068C" w:rsidRPr="00361298" w:rsidRDefault="000A068C" w:rsidP="00C40594">
      <w:pPr>
        <w:widowControl w:val="0"/>
        <w:autoSpaceDE w:val="0"/>
        <w:autoSpaceDN w:val="0"/>
        <w:adjustRightInd w:val="0"/>
        <w:ind w:firstLine="709"/>
        <w:jc w:val="both"/>
        <w:rPr>
          <w:sz w:val="28"/>
          <w:szCs w:val="28"/>
        </w:rPr>
      </w:pPr>
      <w:r>
        <w:rPr>
          <w:sz w:val="28"/>
          <w:szCs w:val="28"/>
        </w:rPr>
        <w:t>5.3.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(десяти) % от цены настоящего Договора.</w:t>
      </w:r>
    </w:p>
    <w:p w:rsidR="000A068C" w:rsidRPr="00361298" w:rsidRDefault="000A068C" w:rsidP="00C40594">
      <w:pPr>
        <w:widowControl w:val="0"/>
        <w:autoSpaceDE w:val="0"/>
        <w:autoSpaceDN w:val="0"/>
        <w:adjustRightInd w:val="0"/>
        <w:ind w:firstLine="709"/>
        <w:jc w:val="both"/>
        <w:rPr>
          <w:sz w:val="28"/>
          <w:szCs w:val="28"/>
        </w:rPr>
      </w:pPr>
      <w:r>
        <w:rPr>
          <w:sz w:val="28"/>
          <w:szCs w:val="28"/>
        </w:rPr>
        <w:t>В случае возникновения при этом у Заказчика каких-либо убытков Исполнитель возмещает такие убытки Заказчику в полном объеме.</w:t>
      </w:r>
    </w:p>
    <w:p w:rsidR="000A068C" w:rsidRDefault="000A068C" w:rsidP="00C40594">
      <w:pPr>
        <w:pStyle w:val="aff4"/>
        <w:ind w:firstLine="709"/>
        <w:jc w:val="both"/>
        <w:rPr>
          <w:b/>
          <w:sz w:val="28"/>
          <w:szCs w:val="28"/>
        </w:rPr>
      </w:pPr>
      <w:r>
        <w:rPr>
          <w:sz w:val="28"/>
          <w:szCs w:val="28"/>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r>
        <w:rPr>
          <w:b/>
          <w:sz w:val="28"/>
          <w:szCs w:val="28"/>
        </w:rPr>
        <w:t xml:space="preserve"> </w:t>
      </w:r>
    </w:p>
    <w:p w:rsidR="000A068C" w:rsidRPr="00707ABF" w:rsidRDefault="000A068C" w:rsidP="00C40594">
      <w:pPr>
        <w:ind w:firstLine="720"/>
        <w:jc w:val="both"/>
        <w:rPr>
          <w:sz w:val="28"/>
          <w:szCs w:val="28"/>
        </w:rPr>
      </w:pPr>
      <w:r>
        <w:rPr>
          <w:sz w:val="28"/>
          <w:szCs w:val="28"/>
        </w:rPr>
        <w:t xml:space="preserve">5.5. </w:t>
      </w:r>
      <w:proofErr w:type="gramStart"/>
      <w:r>
        <w:rPr>
          <w:sz w:val="28"/>
          <w:szCs w:val="28"/>
        </w:rPr>
        <w:t>В случае привлечения Исполнителем третьих лиц к исполнению обязательств, предусмотренных настоящим Договором, Исполнитель отвечает за их действия, как за свои собственные.</w:t>
      </w:r>
      <w:proofErr w:type="gramEnd"/>
    </w:p>
    <w:p w:rsidR="000A068C" w:rsidRDefault="000A068C" w:rsidP="00C40594">
      <w:pPr>
        <w:pStyle w:val="aff4"/>
        <w:ind w:firstLine="709"/>
        <w:jc w:val="both"/>
        <w:rPr>
          <w:b/>
          <w:sz w:val="28"/>
          <w:szCs w:val="28"/>
        </w:rPr>
      </w:pPr>
    </w:p>
    <w:p w:rsidR="000A068C" w:rsidRDefault="000A068C" w:rsidP="00C40594">
      <w:pPr>
        <w:pStyle w:val="aff4"/>
        <w:ind w:firstLine="709"/>
        <w:jc w:val="both"/>
        <w:rPr>
          <w:b/>
          <w:sz w:val="28"/>
          <w:szCs w:val="28"/>
        </w:rPr>
      </w:pPr>
    </w:p>
    <w:p w:rsidR="000A068C" w:rsidRDefault="000A068C" w:rsidP="00C40594">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6. Обстоятельства непреодолимой силы</w:t>
      </w:r>
    </w:p>
    <w:p w:rsidR="000A068C" w:rsidRPr="00361298" w:rsidRDefault="000A068C" w:rsidP="00C40594">
      <w:pPr>
        <w:pStyle w:val="ConsNormal"/>
        <w:ind w:firstLine="709"/>
        <w:jc w:val="center"/>
        <w:rPr>
          <w:rFonts w:ascii="Times New Roman" w:hAnsi="Times New Roman" w:cs="Times New Roman"/>
          <w:b/>
          <w:sz w:val="28"/>
          <w:szCs w:val="28"/>
        </w:rPr>
      </w:pPr>
    </w:p>
    <w:p w:rsidR="000A068C" w:rsidRPr="00361298" w:rsidRDefault="000A068C" w:rsidP="00C40594">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6.1.   </w:t>
      </w:r>
      <w:proofErr w:type="gramStart"/>
      <w:r>
        <w:rPr>
          <w:rFonts w:ascii="Times New Roman" w:hAnsi="Times New Roman" w:cs="Times New Roman"/>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0A068C" w:rsidRPr="00361298" w:rsidRDefault="000A068C" w:rsidP="00C40594">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A068C" w:rsidRPr="00361298" w:rsidRDefault="000A068C" w:rsidP="00C40594">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A068C" w:rsidRPr="00361298" w:rsidRDefault="000A068C" w:rsidP="00C40594">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8"/>
          <w:szCs w:val="28"/>
        </w:rPr>
        <w:t>Договор</w:t>
      </w:r>
      <w:proofErr w:type="gramEnd"/>
      <w:r>
        <w:rPr>
          <w:rFonts w:ascii="Times New Roman" w:hAnsi="Times New Roman" w:cs="Times New Roman"/>
          <w:sz w:val="28"/>
          <w:szCs w:val="28"/>
        </w:rPr>
        <w:t xml:space="preserve"> может быть расторгнут по соглашению Сторон, либо в порядке, установленном пунктом 8.3 настоящего Договора.</w:t>
      </w:r>
    </w:p>
    <w:p w:rsidR="000A068C" w:rsidRPr="00361298" w:rsidRDefault="000A068C" w:rsidP="00C40594">
      <w:pPr>
        <w:pStyle w:val="ConsNormal"/>
        <w:ind w:firstLine="709"/>
        <w:rPr>
          <w:rFonts w:ascii="Times New Roman" w:hAnsi="Times New Roman" w:cs="Times New Roman"/>
          <w:i/>
          <w:iCs/>
          <w:sz w:val="28"/>
          <w:szCs w:val="28"/>
        </w:rPr>
      </w:pPr>
    </w:p>
    <w:p w:rsidR="000A068C" w:rsidRPr="00361298" w:rsidRDefault="000A068C" w:rsidP="00C40594">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7. Разрешение споров</w:t>
      </w:r>
    </w:p>
    <w:p w:rsidR="000A068C" w:rsidRPr="00361298" w:rsidRDefault="000A068C" w:rsidP="00C40594">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0A068C" w:rsidRPr="00361298" w:rsidRDefault="000A068C" w:rsidP="00C40594">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cs="Times New Roman"/>
          <w:sz w:val="28"/>
          <w:szCs w:val="28"/>
        </w:rPr>
        <w:t>с даты получения</w:t>
      </w:r>
      <w:proofErr w:type="gramEnd"/>
      <w:r>
        <w:rPr>
          <w:rFonts w:ascii="Times New Roman" w:hAnsi="Times New Roman" w:cs="Times New Roman"/>
          <w:sz w:val="28"/>
          <w:szCs w:val="28"/>
        </w:rPr>
        <w:t xml:space="preserve"> претензии.</w:t>
      </w:r>
    </w:p>
    <w:p w:rsidR="000A068C" w:rsidRPr="00361298" w:rsidRDefault="000A068C" w:rsidP="00C40594">
      <w:pPr>
        <w:pStyle w:val="ConsNormal"/>
        <w:ind w:firstLine="709"/>
        <w:jc w:val="both"/>
        <w:rPr>
          <w:rFonts w:ascii="Times New Roman" w:hAnsi="Times New Roman" w:cs="Times New Roman"/>
          <w:i/>
          <w:sz w:val="28"/>
          <w:szCs w:val="28"/>
        </w:rPr>
      </w:pPr>
      <w:r>
        <w:rPr>
          <w:rFonts w:ascii="Times New Roman" w:hAnsi="Times New Roman" w:cs="Times New Roman"/>
          <w:sz w:val="28"/>
          <w:szCs w:val="28"/>
        </w:rPr>
        <w:t>7.3.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споры не урегулированы Сторонами  с   помощью   переговоров  и  в  претензионном  порядке, то они передаются заинтересованной Стороной в Челябинской Арбитражный области.</w:t>
      </w:r>
    </w:p>
    <w:p w:rsidR="000A068C" w:rsidRPr="00361298" w:rsidRDefault="000A068C" w:rsidP="00C40594">
      <w:pPr>
        <w:pStyle w:val="ConsNormal"/>
        <w:ind w:firstLine="709"/>
        <w:jc w:val="both"/>
        <w:rPr>
          <w:rFonts w:ascii="Times New Roman" w:hAnsi="Times New Roman" w:cs="Times New Roman"/>
          <w:b/>
          <w:sz w:val="28"/>
          <w:szCs w:val="28"/>
        </w:rPr>
      </w:pPr>
    </w:p>
    <w:p w:rsidR="000A068C" w:rsidRPr="00361298" w:rsidRDefault="000A068C" w:rsidP="00C40594">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8. Порядок внесения</w:t>
      </w:r>
    </w:p>
    <w:p w:rsidR="000A068C" w:rsidRPr="00361298" w:rsidRDefault="000A068C" w:rsidP="00C40594">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изменений, дополнений в Договор и его расторжения</w:t>
      </w:r>
    </w:p>
    <w:p w:rsidR="000A068C" w:rsidRPr="00361298" w:rsidRDefault="000A068C" w:rsidP="00C40594">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A068C" w:rsidRPr="00361298" w:rsidRDefault="000A068C" w:rsidP="00C40594">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8.2. Настоящий Договор </w:t>
      </w:r>
      <w:proofErr w:type="gramStart"/>
      <w:r>
        <w:rPr>
          <w:rFonts w:ascii="Times New Roman" w:hAnsi="Times New Roman" w:cs="Times New Roman"/>
          <w:sz w:val="28"/>
          <w:szCs w:val="28"/>
        </w:rPr>
        <w:t>может быть досрочно расторгнут</w:t>
      </w:r>
      <w:proofErr w:type="gramEnd"/>
      <w:r>
        <w:rPr>
          <w:rFonts w:ascii="Times New Roman" w:hAnsi="Times New Roman" w:cs="Times New Roman"/>
          <w:sz w:val="28"/>
          <w:szCs w:val="28"/>
        </w:rPr>
        <w:t xml:space="preserve"> по основаниям, предусмотренным законодательством Российской Федерации и настоящим Договором. </w:t>
      </w:r>
    </w:p>
    <w:p w:rsidR="000A068C" w:rsidRDefault="000A068C" w:rsidP="00C40594">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0A068C" w:rsidRPr="00361298" w:rsidRDefault="000A068C" w:rsidP="00C40594">
      <w:pPr>
        <w:pStyle w:val="ConsNormal"/>
        <w:ind w:firstLine="709"/>
        <w:jc w:val="both"/>
        <w:rPr>
          <w:rFonts w:ascii="Times New Roman" w:hAnsi="Times New Roman" w:cs="Times New Roman"/>
          <w:sz w:val="28"/>
          <w:szCs w:val="28"/>
        </w:rPr>
      </w:pPr>
    </w:p>
    <w:p w:rsidR="000A068C" w:rsidRPr="00361298" w:rsidRDefault="000A068C" w:rsidP="00C40594">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9. Срок действия Договора</w:t>
      </w:r>
    </w:p>
    <w:p w:rsidR="000A068C" w:rsidRPr="00361298" w:rsidRDefault="000A068C" w:rsidP="00C40594">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9.1. Настоящий Договор вступает в силу </w:t>
      </w:r>
      <w:proofErr w:type="gramStart"/>
      <w:r>
        <w:rPr>
          <w:rFonts w:ascii="Times New Roman" w:hAnsi="Times New Roman" w:cs="Times New Roman"/>
          <w:sz w:val="28"/>
          <w:szCs w:val="28"/>
        </w:rPr>
        <w:t>с даты</w:t>
      </w:r>
      <w:proofErr w:type="gramEnd"/>
      <w:r>
        <w:rPr>
          <w:rFonts w:ascii="Times New Roman" w:hAnsi="Times New Roman" w:cs="Times New Roman"/>
          <w:sz w:val="28"/>
          <w:szCs w:val="28"/>
        </w:rPr>
        <w:t xml:space="preserve"> его подписания </w:t>
      </w:r>
      <w:r>
        <w:rPr>
          <w:rFonts w:ascii="Times New Roman" w:hAnsi="Times New Roman" w:cs="Times New Roman"/>
          <w:sz w:val="28"/>
          <w:szCs w:val="28"/>
        </w:rPr>
        <w:lastRenderedPageBreak/>
        <w:t>Сторонами и действует до полного исполнения сторонами своих обязательств.</w:t>
      </w:r>
    </w:p>
    <w:p w:rsidR="000A068C" w:rsidRPr="00361298" w:rsidRDefault="000A068C" w:rsidP="00C40594">
      <w:pPr>
        <w:pStyle w:val="ConsNormal"/>
        <w:ind w:firstLine="709"/>
        <w:jc w:val="both"/>
        <w:rPr>
          <w:rFonts w:ascii="Times New Roman" w:hAnsi="Times New Roman" w:cs="Times New Roman"/>
          <w:sz w:val="28"/>
          <w:szCs w:val="28"/>
        </w:rPr>
      </w:pPr>
    </w:p>
    <w:p w:rsidR="000A068C" w:rsidRPr="00361298" w:rsidRDefault="000A068C" w:rsidP="00C40594">
      <w:pPr>
        <w:autoSpaceDE w:val="0"/>
        <w:autoSpaceDN w:val="0"/>
        <w:ind w:firstLine="709"/>
        <w:jc w:val="center"/>
        <w:rPr>
          <w:b/>
          <w:sz w:val="28"/>
          <w:szCs w:val="28"/>
        </w:rPr>
      </w:pPr>
      <w:r>
        <w:rPr>
          <w:b/>
          <w:sz w:val="28"/>
          <w:szCs w:val="28"/>
        </w:rPr>
        <w:t xml:space="preserve">10. </w:t>
      </w:r>
      <w:proofErr w:type="spellStart"/>
      <w:r>
        <w:rPr>
          <w:b/>
          <w:sz w:val="28"/>
          <w:szCs w:val="28"/>
        </w:rPr>
        <w:t>Антикоррупционная</w:t>
      </w:r>
      <w:proofErr w:type="spellEnd"/>
      <w:r>
        <w:rPr>
          <w:b/>
          <w:sz w:val="28"/>
          <w:szCs w:val="28"/>
        </w:rPr>
        <w:t xml:space="preserve"> оговорка</w:t>
      </w:r>
    </w:p>
    <w:p w:rsidR="000A068C" w:rsidRPr="00361298" w:rsidRDefault="000A068C" w:rsidP="00C40594">
      <w:pPr>
        <w:autoSpaceDE w:val="0"/>
        <w:autoSpaceDN w:val="0"/>
        <w:ind w:firstLine="709"/>
        <w:jc w:val="both"/>
        <w:rPr>
          <w:sz w:val="28"/>
          <w:szCs w:val="28"/>
        </w:rPr>
      </w:pPr>
      <w:r>
        <w:rPr>
          <w:sz w:val="28"/>
          <w:szCs w:val="28"/>
        </w:rPr>
        <w:t xml:space="preserve">10.1. </w:t>
      </w:r>
      <w:proofErr w:type="gramStart"/>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A068C" w:rsidRPr="00361298" w:rsidRDefault="000A068C" w:rsidP="00C40594">
      <w:pPr>
        <w:autoSpaceDE w:val="0"/>
        <w:autoSpaceDN w:val="0"/>
        <w:ind w:firstLine="709"/>
        <w:jc w:val="both"/>
        <w:rPr>
          <w:sz w:val="28"/>
          <w:szCs w:val="28"/>
        </w:rPr>
      </w:pPr>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A068C" w:rsidRPr="00361298" w:rsidRDefault="000A068C" w:rsidP="00C40594">
      <w:pPr>
        <w:autoSpaceDE w:val="0"/>
        <w:autoSpaceDN w:val="0"/>
        <w:ind w:firstLine="709"/>
        <w:jc w:val="both"/>
        <w:rPr>
          <w:sz w:val="28"/>
          <w:szCs w:val="28"/>
        </w:rPr>
      </w:pPr>
      <w:r>
        <w:rPr>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w:t>
      </w:r>
      <w:proofErr w:type="spellStart"/>
      <w:r>
        <w:rPr>
          <w:sz w:val="28"/>
          <w:szCs w:val="28"/>
        </w:rPr>
        <w:t>аффилированными</w:t>
      </w:r>
      <w:proofErr w:type="spellEnd"/>
      <w:r>
        <w:rPr>
          <w:sz w:val="28"/>
          <w:szCs w:val="28"/>
        </w:rPr>
        <w:t xml:space="preserve"> лицами, работниками или посредниками. </w:t>
      </w:r>
    </w:p>
    <w:p w:rsidR="000A068C" w:rsidRPr="00361298" w:rsidRDefault="000A068C" w:rsidP="00C40594">
      <w:pPr>
        <w:autoSpaceDE w:val="0"/>
        <w:autoSpaceDN w:val="0"/>
        <w:ind w:firstLine="709"/>
        <w:jc w:val="both"/>
        <w:rPr>
          <w:sz w:val="28"/>
          <w:szCs w:val="28"/>
        </w:rPr>
      </w:pPr>
      <w:r>
        <w:rPr>
          <w:sz w:val="28"/>
          <w:szCs w:val="28"/>
        </w:rP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0A068C" w:rsidRPr="00361298" w:rsidRDefault="000A068C" w:rsidP="00C40594">
      <w:pPr>
        <w:autoSpaceDE w:val="0"/>
        <w:autoSpaceDN w:val="0"/>
        <w:ind w:firstLine="709"/>
        <w:jc w:val="both"/>
        <w:rPr>
          <w:sz w:val="28"/>
          <w:szCs w:val="28"/>
        </w:rPr>
      </w:pPr>
      <w:r>
        <w:rPr>
          <w:sz w:val="28"/>
          <w:szCs w:val="28"/>
        </w:rPr>
        <w:t xml:space="preserve">Каналы уведомления Заказчика о нарушениях каких-либо положений пункта 10.1 настоящего Договора: 8 (495) 788-17-17, официальный сайт </w:t>
      </w:r>
      <w:r>
        <w:rPr>
          <w:sz w:val="28"/>
          <w:szCs w:val="28"/>
          <w:lang w:val="en-US"/>
        </w:rPr>
        <w:t>www</w:t>
      </w:r>
      <w:r>
        <w:rPr>
          <w:sz w:val="28"/>
          <w:szCs w:val="28"/>
        </w:rPr>
        <w:t>.</w:t>
      </w:r>
      <w:proofErr w:type="spellStart"/>
      <w:r>
        <w:rPr>
          <w:sz w:val="28"/>
          <w:szCs w:val="28"/>
          <w:lang w:val="en-US"/>
        </w:rPr>
        <w:t>trcont</w:t>
      </w:r>
      <w:proofErr w:type="spellEnd"/>
      <w:r>
        <w:rPr>
          <w:sz w:val="28"/>
          <w:szCs w:val="28"/>
        </w:rPr>
        <w:t>.</w:t>
      </w:r>
      <w:proofErr w:type="spellStart"/>
      <w:r>
        <w:rPr>
          <w:sz w:val="28"/>
          <w:szCs w:val="28"/>
          <w:lang w:val="en-US"/>
        </w:rPr>
        <w:t>ru</w:t>
      </w:r>
      <w:proofErr w:type="spellEnd"/>
      <w:r>
        <w:rPr>
          <w:sz w:val="28"/>
          <w:szCs w:val="28"/>
        </w:rPr>
        <w:t>.</w:t>
      </w:r>
    </w:p>
    <w:p w:rsidR="000A068C" w:rsidRPr="00361298" w:rsidRDefault="000A068C" w:rsidP="00C40594">
      <w:pPr>
        <w:autoSpaceDE w:val="0"/>
        <w:autoSpaceDN w:val="0"/>
        <w:ind w:firstLine="709"/>
        <w:jc w:val="both"/>
        <w:rPr>
          <w:sz w:val="28"/>
          <w:szCs w:val="28"/>
        </w:rPr>
      </w:pPr>
      <w:r>
        <w:rPr>
          <w:sz w:val="28"/>
          <w:szCs w:val="28"/>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8"/>
          <w:szCs w:val="28"/>
        </w:rPr>
        <w:t>с даты получения</w:t>
      </w:r>
      <w:proofErr w:type="gramEnd"/>
      <w:r>
        <w:rPr>
          <w:sz w:val="28"/>
          <w:szCs w:val="28"/>
        </w:rPr>
        <w:t xml:space="preserve"> письменного уведомления.</w:t>
      </w:r>
    </w:p>
    <w:p w:rsidR="000A068C" w:rsidRPr="00361298" w:rsidRDefault="000A068C" w:rsidP="00C40594">
      <w:pPr>
        <w:autoSpaceDE w:val="0"/>
        <w:autoSpaceDN w:val="0"/>
        <w:ind w:firstLine="709"/>
        <w:jc w:val="both"/>
        <w:rPr>
          <w:sz w:val="28"/>
          <w:szCs w:val="28"/>
        </w:rPr>
      </w:pPr>
      <w:r>
        <w:rPr>
          <w:sz w:val="28"/>
          <w:szCs w:val="28"/>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A068C" w:rsidRPr="00361298" w:rsidRDefault="000A068C" w:rsidP="00C40594">
      <w:pPr>
        <w:autoSpaceDE w:val="0"/>
        <w:autoSpaceDN w:val="0"/>
        <w:ind w:firstLine="709"/>
        <w:jc w:val="both"/>
        <w:rPr>
          <w:sz w:val="28"/>
          <w:szCs w:val="28"/>
        </w:rPr>
      </w:pPr>
      <w:r>
        <w:rPr>
          <w:sz w:val="28"/>
          <w:szCs w:val="28"/>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w:t>
      </w:r>
      <w:r>
        <w:rPr>
          <w:sz w:val="28"/>
          <w:szCs w:val="28"/>
        </w:rPr>
        <w:lastRenderedPageBreak/>
        <w:t xml:space="preserve">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8"/>
          <w:szCs w:val="28"/>
        </w:rPr>
        <w:t>позднее</w:t>
      </w:r>
      <w:proofErr w:type="gramEnd"/>
      <w:r>
        <w:rPr>
          <w:sz w:val="28"/>
          <w:szCs w:val="28"/>
        </w:rPr>
        <w:t xml:space="preserve"> чем за 30 (тридцать) календарных дней до даты прекращения действия настоящего Договора. </w:t>
      </w:r>
    </w:p>
    <w:p w:rsidR="000A068C" w:rsidRPr="00361298" w:rsidRDefault="000A068C" w:rsidP="00C40594">
      <w:pPr>
        <w:autoSpaceDE w:val="0"/>
        <w:autoSpaceDN w:val="0"/>
        <w:ind w:firstLine="709"/>
        <w:jc w:val="center"/>
        <w:rPr>
          <w:b/>
          <w:sz w:val="28"/>
          <w:szCs w:val="28"/>
        </w:rPr>
      </w:pPr>
    </w:p>
    <w:p w:rsidR="000A068C" w:rsidRPr="00361298" w:rsidRDefault="000A068C" w:rsidP="00C40594">
      <w:pPr>
        <w:autoSpaceDE w:val="0"/>
        <w:autoSpaceDN w:val="0"/>
        <w:ind w:firstLine="709"/>
        <w:jc w:val="center"/>
        <w:rPr>
          <w:b/>
          <w:sz w:val="28"/>
          <w:szCs w:val="28"/>
        </w:rPr>
      </w:pPr>
      <w:r>
        <w:rPr>
          <w:b/>
          <w:sz w:val="28"/>
          <w:szCs w:val="28"/>
        </w:rPr>
        <w:t>11. Гарантии и заверения Исполнителя</w:t>
      </w:r>
    </w:p>
    <w:p w:rsidR="000A068C" w:rsidRPr="00361298" w:rsidRDefault="000A068C" w:rsidP="00C40594">
      <w:pPr>
        <w:suppressAutoHyphens w:val="0"/>
        <w:ind w:firstLine="709"/>
        <w:contextualSpacing/>
        <w:jc w:val="both"/>
        <w:rPr>
          <w:sz w:val="28"/>
          <w:szCs w:val="28"/>
        </w:rPr>
      </w:pPr>
      <w:r>
        <w:rPr>
          <w:sz w:val="28"/>
          <w:szCs w:val="28"/>
        </w:rPr>
        <w:t>11.1. Исполнитель настоящим заверяет Заказчика и гарантирует, что на дату заключения настоящего Договора:</w:t>
      </w:r>
    </w:p>
    <w:p w:rsidR="000A068C" w:rsidRPr="00361298" w:rsidRDefault="000A068C" w:rsidP="00C40594">
      <w:pPr>
        <w:suppressAutoHyphens w:val="0"/>
        <w:ind w:firstLine="709"/>
        <w:contextualSpacing/>
        <w:jc w:val="both"/>
        <w:rPr>
          <w:sz w:val="28"/>
          <w:szCs w:val="28"/>
        </w:rPr>
      </w:pPr>
      <w:r>
        <w:rPr>
          <w:sz w:val="28"/>
          <w:szCs w:val="28"/>
        </w:rPr>
        <w:t xml:space="preserve">11.2. Исполнитель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0A068C" w:rsidRPr="00361298" w:rsidRDefault="000A068C" w:rsidP="00C40594">
      <w:pPr>
        <w:suppressAutoHyphens w:val="0"/>
        <w:ind w:firstLine="709"/>
        <w:contextualSpacing/>
        <w:jc w:val="both"/>
        <w:rPr>
          <w:sz w:val="28"/>
          <w:szCs w:val="28"/>
        </w:rPr>
      </w:pPr>
      <w:r>
        <w:rPr>
          <w:sz w:val="28"/>
          <w:szCs w:val="28"/>
        </w:rPr>
        <w:t>11.3.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A068C" w:rsidRPr="00361298" w:rsidRDefault="000A068C" w:rsidP="00C40594">
      <w:pPr>
        <w:suppressAutoHyphens w:val="0"/>
        <w:ind w:firstLine="709"/>
        <w:contextualSpacing/>
        <w:jc w:val="both"/>
        <w:rPr>
          <w:sz w:val="28"/>
          <w:szCs w:val="28"/>
        </w:rPr>
      </w:pPr>
      <w:r>
        <w:rPr>
          <w:sz w:val="28"/>
          <w:szCs w:val="28"/>
        </w:rPr>
        <w:t>11.4. Настоящий Договор от имени Исполнителя подписан лицом, которое надлежащим образом уполномочено совершать такие действия;</w:t>
      </w:r>
    </w:p>
    <w:p w:rsidR="000A068C" w:rsidRPr="00361298" w:rsidRDefault="000A068C" w:rsidP="00C40594">
      <w:pPr>
        <w:suppressAutoHyphens w:val="0"/>
        <w:ind w:firstLine="709"/>
        <w:contextualSpacing/>
        <w:jc w:val="both"/>
        <w:rPr>
          <w:sz w:val="28"/>
          <w:szCs w:val="28"/>
        </w:rPr>
      </w:pPr>
      <w:r>
        <w:rPr>
          <w:sz w:val="28"/>
          <w:szCs w:val="28"/>
        </w:rPr>
        <w:t>11.5.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0A068C" w:rsidRDefault="000A068C" w:rsidP="00C40594">
      <w:pPr>
        <w:suppressAutoHyphens w:val="0"/>
        <w:ind w:firstLine="709"/>
        <w:contextualSpacing/>
        <w:jc w:val="both"/>
        <w:rPr>
          <w:sz w:val="28"/>
          <w:szCs w:val="28"/>
        </w:rPr>
      </w:pPr>
      <w:r>
        <w:rPr>
          <w:sz w:val="28"/>
          <w:szCs w:val="28"/>
        </w:rPr>
        <w:t>11.6. Не существует каких-либо обстоятельств, которые ограничивают, запрещают исполнение Исполнителем обязательств по настоящему Договору.</w:t>
      </w:r>
    </w:p>
    <w:p w:rsidR="000A068C" w:rsidRDefault="000A068C" w:rsidP="00C40594">
      <w:pPr>
        <w:pStyle w:val="ConsNormal"/>
        <w:ind w:firstLine="709"/>
        <w:jc w:val="center"/>
        <w:rPr>
          <w:rFonts w:ascii="Times New Roman" w:hAnsi="Times New Roman" w:cs="Times New Roman"/>
          <w:b/>
          <w:bCs/>
          <w:sz w:val="28"/>
          <w:szCs w:val="28"/>
        </w:rPr>
      </w:pPr>
    </w:p>
    <w:p w:rsidR="000A068C" w:rsidRDefault="000A068C" w:rsidP="00C40594">
      <w:pPr>
        <w:pStyle w:val="ConsNormal"/>
        <w:ind w:firstLine="709"/>
        <w:jc w:val="center"/>
        <w:rPr>
          <w:rFonts w:ascii="Times New Roman" w:hAnsi="Times New Roman" w:cs="Times New Roman"/>
          <w:b/>
          <w:bCs/>
          <w:sz w:val="28"/>
          <w:szCs w:val="28"/>
        </w:rPr>
      </w:pPr>
      <w:r>
        <w:rPr>
          <w:rFonts w:ascii="Times New Roman" w:hAnsi="Times New Roman" w:cs="Times New Roman"/>
          <w:b/>
          <w:bCs/>
          <w:sz w:val="28"/>
          <w:szCs w:val="28"/>
        </w:rPr>
        <w:t>12. Прочие условия</w:t>
      </w:r>
    </w:p>
    <w:p w:rsidR="000A068C" w:rsidRPr="00361298" w:rsidRDefault="000A068C" w:rsidP="00C40594">
      <w:pPr>
        <w:pStyle w:val="ConsNormal"/>
        <w:ind w:firstLine="709"/>
        <w:jc w:val="center"/>
        <w:rPr>
          <w:rFonts w:ascii="Times New Roman" w:hAnsi="Times New Roman" w:cs="Times New Roman"/>
          <w:b/>
          <w:bCs/>
          <w:sz w:val="28"/>
          <w:szCs w:val="28"/>
        </w:rPr>
      </w:pPr>
    </w:p>
    <w:p w:rsidR="000A068C" w:rsidRPr="00361298" w:rsidRDefault="000A068C" w:rsidP="00C40594">
      <w:pPr>
        <w:pStyle w:val="19"/>
        <w:ind w:firstLine="709"/>
        <w:rPr>
          <w:szCs w:val="28"/>
        </w:rPr>
      </w:pPr>
      <w:r>
        <w:rPr>
          <w:szCs w:val="28"/>
        </w:rPr>
        <w:t>12.1. Право собственности на результат Работ по настоящему Договору принадлежит Заказчику.</w:t>
      </w:r>
    </w:p>
    <w:p w:rsidR="000A068C" w:rsidRPr="00361298" w:rsidRDefault="000A068C" w:rsidP="00C40594">
      <w:pPr>
        <w:pStyle w:val="19"/>
        <w:ind w:firstLine="709"/>
        <w:rPr>
          <w:szCs w:val="28"/>
        </w:rPr>
      </w:pPr>
      <w:r>
        <w:rPr>
          <w:szCs w:val="28"/>
        </w:rPr>
        <w:t xml:space="preserve">12.2. В случае изменения  у </w:t>
      </w:r>
      <w:proofErr w:type="gramStart"/>
      <w:r>
        <w:rPr>
          <w:szCs w:val="28"/>
        </w:rPr>
        <w:t>какой-либо</w:t>
      </w:r>
      <w:proofErr w:type="gramEnd"/>
      <w:r>
        <w:rPr>
          <w:szCs w:val="28"/>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0A068C" w:rsidRPr="00361298" w:rsidRDefault="000A068C" w:rsidP="00C40594">
      <w:pPr>
        <w:ind w:firstLine="709"/>
        <w:jc w:val="both"/>
        <w:rPr>
          <w:sz w:val="28"/>
          <w:szCs w:val="28"/>
        </w:rPr>
      </w:pPr>
      <w:r>
        <w:rPr>
          <w:sz w:val="28"/>
          <w:szCs w:val="28"/>
        </w:rPr>
        <w:t xml:space="preserve">12.3. </w:t>
      </w:r>
      <w:proofErr w:type="gramStart"/>
      <w:r>
        <w:rPr>
          <w:sz w:val="28"/>
          <w:szCs w:val="28"/>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0A068C" w:rsidRPr="00361298" w:rsidRDefault="000A068C" w:rsidP="00C40594">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12.4. Все приложения к настоящему Договору являются его неотъемлемыми частями.</w:t>
      </w:r>
    </w:p>
    <w:p w:rsidR="000A068C" w:rsidRPr="00361298" w:rsidRDefault="000A068C" w:rsidP="00C40594">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12.5. Передача прав и обязанностей Исполнителя третьим лицам не допускается без письменного согласия Заказчика.</w:t>
      </w:r>
    </w:p>
    <w:p w:rsidR="000A068C" w:rsidRPr="00361298" w:rsidRDefault="000A068C" w:rsidP="00C40594">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12.6. Все вопросы, не предусмотренные настоящим Договором, регулируются законодательством Российской Федерации.</w:t>
      </w:r>
    </w:p>
    <w:p w:rsidR="000A068C" w:rsidRPr="00361298" w:rsidRDefault="000A068C" w:rsidP="00C40594">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12.7. Настоящий Договор составлен в двух экземплярах, имеющих одинаковую силу, по одному для каждой из Сторон.</w:t>
      </w:r>
    </w:p>
    <w:p w:rsidR="000A068C" w:rsidRPr="00361298" w:rsidRDefault="000A068C" w:rsidP="00C40594">
      <w:pPr>
        <w:ind w:firstLine="709"/>
        <w:jc w:val="both"/>
        <w:rPr>
          <w:sz w:val="28"/>
          <w:szCs w:val="28"/>
        </w:rPr>
      </w:pPr>
      <w:r>
        <w:rPr>
          <w:sz w:val="28"/>
          <w:szCs w:val="28"/>
        </w:rPr>
        <w:t>12.8. К настоящему Договору прилагаются:</w:t>
      </w:r>
    </w:p>
    <w:p w:rsidR="000A068C" w:rsidRPr="00361298" w:rsidRDefault="000A068C" w:rsidP="00C40594">
      <w:pPr>
        <w:ind w:firstLine="709"/>
        <w:jc w:val="both"/>
        <w:rPr>
          <w:sz w:val="28"/>
          <w:szCs w:val="28"/>
        </w:rPr>
      </w:pPr>
      <w:r>
        <w:rPr>
          <w:sz w:val="28"/>
          <w:szCs w:val="28"/>
        </w:rPr>
        <w:t>12.8.1. Техническое задание  (приложение № 1);</w:t>
      </w:r>
    </w:p>
    <w:p w:rsidR="000A068C" w:rsidRPr="00361298" w:rsidRDefault="000A068C" w:rsidP="00C40594">
      <w:pPr>
        <w:ind w:firstLine="709"/>
        <w:jc w:val="both"/>
        <w:rPr>
          <w:sz w:val="28"/>
          <w:szCs w:val="28"/>
        </w:rPr>
      </w:pPr>
      <w:r>
        <w:rPr>
          <w:sz w:val="28"/>
          <w:szCs w:val="28"/>
        </w:rPr>
        <w:t>12.8.2. Протокол согласования договорной цены (приложение № 2);</w:t>
      </w:r>
    </w:p>
    <w:p w:rsidR="000A068C" w:rsidRDefault="000A068C" w:rsidP="00C40594">
      <w:pPr>
        <w:ind w:firstLine="709"/>
        <w:jc w:val="both"/>
        <w:rPr>
          <w:iCs/>
          <w:sz w:val="28"/>
          <w:szCs w:val="28"/>
        </w:rPr>
      </w:pPr>
      <w:r>
        <w:rPr>
          <w:iCs/>
          <w:sz w:val="28"/>
          <w:szCs w:val="28"/>
        </w:rPr>
        <w:t>12.8.3. Смета на выполнение Работ (приложение № 3);</w:t>
      </w:r>
    </w:p>
    <w:p w:rsidR="000A068C" w:rsidRDefault="000A068C" w:rsidP="00C40594">
      <w:pPr>
        <w:ind w:firstLine="709"/>
        <w:jc w:val="both"/>
        <w:rPr>
          <w:sz w:val="28"/>
          <w:szCs w:val="28"/>
        </w:rPr>
      </w:pPr>
    </w:p>
    <w:p w:rsidR="000A068C" w:rsidRPr="00707ABF" w:rsidRDefault="000A068C" w:rsidP="00C40594">
      <w:pPr>
        <w:ind w:firstLine="709"/>
        <w:jc w:val="center"/>
        <w:rPr>
          <w:b/>
          <w:bCs/>
          <w:sz w:val="28"/>
          <w:szCs w:val="28"/>
        </w:rPr>
      </w:pPr>
      <w:r>
        <w:rPr>
          <w:b/>
          <w:bCs/>
          <w:sz w:val="28"/>
          <w:szCs w:val="28"/>
        </w:rPr>
        <w:t>13. Юридические адреса и платежные реквизиты Сторон</w:t>
      </w:r>
    </w:p>
    <w:tbl>
      <w:tblPr>
        <w:tblW w:w="61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10"/>
        <w:gridCol w:w="283"/>
        <w:gridCol w:w="5777"/>
        <w:gridCol w:w="472"/>
        <w:gridCol w:w="472"/>
      </w:tblGrid>
      <w:tr w:rsidR="000A068C" w:rsidTr="00C40594">
        <w:tc>
          <w:tcPr>
            <w:tcW w:w="2109" w:type="pct"/>
            <w:tcBorders>
              <w:top w:val="nil"/>
              <w:left w:val="nil"/>
              <w:bottom w:val="nil"/>
              <w:right w:val="nil"/>
            </w:tcBorders>
            <w:tcMar>
              <w:top w:w="0" w:type="dxa"/>
              <w:left w:w="115" w:type="dxa"/>
              <w:bottom w:w="0" w:type="dxa"/>
              <w:right w:w="115" w:type="dxa"/>
            </w:tcMar>
          </w:tcPr>
          <w:p w:rsidR="000A068C" w:rsidRPr="00707ABF" w:rsidRDefault="000A068C" w:rsidP="00C40594">
            <w:pPr>
              <w:ind w:firstLine="486"/>
              <w:rPr>
                <w:sz w:val="28"/>
                <w:szCs w:val="28"/>
              </w:rPr>
            </w:pPr>
          </w:p>
          <w:p w:rsidR="000A068C" w:rsidRDefault="000A068C" w:rsidP="00C40594">
            <w:pPr>
              <w:ind w:firstLine="486"/>
              <w:rPr>
                <w:sz w:val="28"/>
                <w:szCs w:val="28"/>
                <w:lang w:val="en-US"/>
              </w:rPr>
            </w:pPr>
            <w:proofErr w:type="spellStart"/>
            <w:r>
              <w:rPr>
                <w:sz w:val="28"/>
                <w:szCs w:val="28"/>
                <w:lang w:val="en-US"/>
              </w:rPr>
              <w:t>Заказчик</w:t>
            </w:r>
            <w:proofErr w:type="spellEnd"/>
            <w:r>
              <w:rPr>
                <w:sz w:val="28"/>
                <w:szCs w:val="28"/>
                <w:lang w:val="en-US"/>
              </w:rPr>
              <w:t>:</w:t>
            </w:r>
          </w:p>
        </w:tc>
        <w:tc>
          <w:tcPr>
            <w:tcW w:w="0" w:type="auto"/>
            <w:gridSpan w:val="3"/>
            <w:tcBorders>
              <w:top w:val="nil"/>
              <w:left w:val="nil"/>
              <w:bottom w:val="nil"/>
              <w:right w:val="nil"/>
            </w:tcBorders>
            <w:tcMar>
              <w:top w:w="0" w:type="dxa"/>
              <w:left w:w="115" w:type="dxa"/>
              <w:bottom w:w="0" w:type="dxa"/>
              <w:right w:w="115" w:type="dxa"/>
            </w:tcMar>
          </w:tcPr>
          <w:p w:rsidR="000A068C" w:rsidRDefault="000A068C" w:rsidP="00C40594">
            <w:pPr>
              <w:ind w:firstLine="709"/>
              <w:rPr>
                <w:lang w:val="en-US"/>
              </w:rPr>
            </w:pPr>
          </w:p>
          <w:p w:rsidR="000A068C" w:rsidRDefault="000A068C" w:rsidP="00C40594">
            <w:pPr>
              <w:ind w:firstLine="709"/>
              <w:rPr>
                <w:sz w:val="28"/>
                <w:szCs w:val="28"/>
                <w:lang w:val="en-US"/>
              </w:rPr>
            </w:pPr>
            <w:proofErr w:type="spellStart"/>
            <w:r>
              <w:rPr>
                <w:sz w:val="28"/>
                <w:szCs w:val="28"/>
                <w:lang w:val="en-US"/>
              </w:rPr>
              <w:t>Исполнитель</w:t>
            </w:r>
            <w:proofErr w:type="spellEnd"/>
            <w:r>
              <w:rPr>
                <w:sz w:val="28"/>
                <w:szCs w:val="28"/>
                <w:lang w:val="en-US"/>
              </w:rPr>
              <w:t>:</w:t>
            </w:r>
          </w:p>
        </w:tc>
        <w:tc>
          <w:tcPr>
            <w:tcW w:w="0" w:type="auto"/>
            <w:tcBorders>
              <w:top w:val="nil"/>
              <w:left w:val="nil"/>
              <w:bottom w:val="nil"/>
              <w:right w:val="nil"/>
            </w:tcBorders>
            <w:tcMar>
              <w:top w:w="0" w:type="dxa"/>
              <w:left w:w="115" w:type="dxa"/>
              <w:bottom w:w="0" w:type="dxa"/>
              <w:right w:w="115" w:type="dxa"/>
            </w:tcMar>
          </w:tcPr>
          <w:p w:rsidR="000A068C" w:rsidRDefault="000A068C" w:rsidP="00C40594">
            <w:pPr>
              <w:spacing w:line="276" w:lineRule="auto"/>
              <w:rPr>
                <w:sz w:val="28"/>
                <w:szCs w:val="28"/>
                <w:lang w:val="en-US"/>
              </w:rPr>
            </w:pPr>
          </w:p>
        </w:tc>
      </w:tr>
      <w:tr w:rsidR="000A068C" w:rsidTr="00C40594">
        <w:tc>
          <w:tcPr>
            <w:tcW w:w="2109" w:type="pct"/>
            <w:tcBorders>
              <w:top w:val="nil"/>
              <w:left w:val="nil"/>
              <w:bottom w:val="nil"/>
              <w:right w:val="nil"/>
            </w:tcBorders>
            <w:tcMar>
              <w:top w:w="0" w:type="dxa"/>
              <w:left w:w="115" w:type="dxa"/>
              <w:bottom w:w="0" w:type="dxa"/>
              <w:right w:w="115" w:type="dxa"/>
            </w:tcMar>
          </w:tcPr>
          <w:p w:rsidR="000A068C" w:rsidRDefault="000A068C" w:rsidP="00C40594">
            <w:pPr>
              <w:ind w:firstLine="34"/>
            </w:pPr>
            <w:r>
              <w:t xml:space="preserve">Публичное акционерное общество «Центр </w:t>
            </w:r>
          </w:p>
          <w:p w:rsidR="000A068C" w:rsidRDefault="000A068C" w:rsidP="00C40594">
            <w:pPr>
              <w:ind w:firstLine="34"/>
            </w:pPr>
            <w:r>
              <w:t xml:space="preserve">по перевозке грузов в контейнерах </w:t>
            </w:r>
          </w:p>
          <w:p w:rsidR="000A068C" w:rsidRPr="00707ABF" w:rsidRDefault="000A068C" w:rsidP="00C40594">
            <w:pPr>
              <w:ind w:firstLine="34"/>
            </w:pPr>
            <w:r>
              <w:t>«</w:t>
            </w:r>
            <w:proofErr w:type="spellStart"/>
            <w:r>
              <w:t>ТрансКонтейнер</w:t>
            </w:r>
            <w:proofErr w:type="spellEnd"/>
            <w:r>
              <w:t xml:space="preserve">» </w:t>
            </w:r>
          </w:p>
          <w:p w:rsidR="000A068C" w:rsidRPr="00707ABF" w:rsidRDefault="000A068C" w:rsidP="00C40594">
            <w:pPr>
              <w:ind w:firstLine="34"/>
            </w:pPr>
            <w:r>
              <w:t>(ПАО «</w:t>
            </w:r>
            <w:proofErr w:type="spellStart"/>
            <w:r>
              <w:t>ТрансКонтейнер</w:t>
            </w:r>
            <w:proofErr w:type="spellEnd"/>
            <w:r>
              <w:t>»)</w:t>
            </w:r>
          </w:p>
          <w:p w:rsidR="000A068C" w:rsidRPr="00707ABF" w:rsidRDefault="000A068C" w:rsidP="00C40594">
            <w:pPr>
              <w:ind w:firstLine="34"/>
            </w:pPr>
            <w:r>
              <w:t>ОГРН 1067746341024</w:t>
            </w:r>
          </w:p>
          <w:p w:rsidR="000A068C" w:rsidRPr="00707ABF" w:rsidRDefault="000A068C" w:rsidP="00C40594">
            <w:pPr>
              <w:ind w:firstLine="34"/>
            </w:pPr>
            <w:r>
              <w:t xml:space="preserve">ИНН 7708591995 / КПП 997650001 </w:t>
            </w:r>
          </w:p>
          <w:p w:rsidR="000A068C" w:rsidRPr="00707ABF" w:rsidRDefault="000A068C" w:rsidP="00C40594">
            <w:pPr>
              <w:ind w:firstLine="34"/>
            </w:pPr>
            <w:r>
              <w:t xml:space="preserve">Место нахождения Общества: </w:t>
            </w:r>
            <w:proofErr w:type="gramStart"/>
            <w:r>
              <w:t>г</w:t>
            </w:r>
            <w:proofErr w:type="gramEnd"/>
            <w:r>
              <w:t>. Москва</w:t>
            </w:r>
          </w:p>
          <w:p w:rsidR="000A068C" w:rsidRPr="00707ABF" w:rsidRDefault="000A068C" w:rsidP="00C40594">
            <w:pPr>
              <w:ind w:firstLine="34"/>
            </w:pPr>
            <w:r>
              <w:t xml:space="preserve">Почтовый адрес Общества: 125047, </w:t>
            </w:r>
          </w:p>
          <w:p w:rsidR="000A068C" w:rsidRPr="00707ABF" w:rsidRDefault="000A068C" w:rsidP="00C40594">
            <w:pPr>
              <w:ind w:firstLine="34"/>
            </w:pPr>
            <w:r>
              <w:t xml:space="preserve">г. Москва, </w:t>
            </w:r>
            <w:proofErr w:type="gramStart"/>
            <w:r>
              <w:t>Оружейный</w:t>
            </w:r>
            <w:proofErr w:type="gramEnd"/>
            <w:r>
              <w:t xml:space="preserve"> пер., д.19 </w:t>
            </w:r>
          </w:p>
          <w:p w:rsidR="000A068C" w:rsidRDefault="000A068C" w:rsidP="00C40594">
            <w:pPr>
              <w:ind w:firstLine="34"/>
            </w:pPr>
            <w:r>
              <w:t>Филиал ПАО «</w:t>
            </w:r>
            <w:proofErr w:type="spellStart"/>
            <w:r>
              <w:t>ТрансКонтейнер</w:t>
            </w:r>
            <w:proofErr w:type="spellEnd"/>
            <w:r>
              <w:t xml:space="preserve">» </w:t>
            </w:r>
            <w:proofErr w:type="gramStart"/>
            <w:r>
              <w:t>на</w:t>
            </w:r>
            <w:proofErr w:type="gramEnd"/>
            <w:r>
              <w:t xml:space="preserve"> </w:t>
            </w:r>
          </w:p>
          <w:p w:rsidR="000A068C" w:rsidRPr="00707ABF" w:rsidRDefault="000A068C" w:rsidP="00C40594">
            <w:pPr>
              <w:ind w:firstLine="34"/>
            </w:pPr>
            <w:r>
              <w:t>Южно-Уральской железной дороге</w:t>
            </w:r>
          </w:p>
          <w:p w:rsidR="000A068C" w:rsidRPr="00707ABF" w:rsidRDefault="000A068C" w:rsidP="00C40594">
            <w:pPr>
              <w:ind w:firstLine="34"/>
            </w:pPr>
            <w:r>
              <w:t>Место нахождения филиала:</w:t>
            </w:r>
          </w:p>
          <w:p w:rsidR="000A068C" w:rsidRPr="00707ABF" w:rsidRDefault="000A068C" w:rsidP="00C40594">
            <w:pPr>
              <w:ind w:firstLine="34"/>
            </w:pPr>
            <w:r>
              <w:t xml:space="preserve">Российская Федерация, 454005, </w:t>
            </w:r>
          </w:p>
          <w:p w:rsidR="000A068C" w:rsidRPr="00707ABF" w:rsidRDefault="000A068C" w:rsidP="00C40594">
            <w:pPr>
              <w:ind w:firstLine="34"/>
            </w:pPr>
            <w:r>
              <w:t xml:space="preserve">г. Челябинск, ул. </w:t>
            </w:r>
            <w:proofErr w:type="spellStart"/>
            <w:r>
              <w:t>Цвиллинга</w:t>
            </w:r>
            <w:proofErr w:type="spellEnd"/>
            <w:r>
              <w:t>, д.61</w:t>
            </w:r>
          </w:p>
          <w:p w:rsidR="000A068C" w:rsidRPr="00707ABF" w:rsidRDefault="000A068C" w:rsidP="00C40594">
            <w:pPr>
              <w:ind w:firstLine="34"/>
            </w:pPr>
            <w:r>
              <w:t>ОКПО 94746987 ОКАТО 75401376000</w:t>
            </w:r>
          </w:p>
          <w:p w:rsidR="000A068C" w:rsidRPr="00707ABF" w:rsidRDefault="000A068C" w:rsidP="00C40594">
            <w:pPr>
              <w:ind w:firstLine="34"/>
            </w:pPr>
            <w:r>
              <w:t>КПП филиала 745102001</w:t>
            </w:r>
          </w:p>
          <w:p w:rsidR="000A068C" w:rsidRPr="00707ABF" w:rsidRDefault="000A068C" w:rsidP="00C40594">
            <w:pPr>
              <w:ind w:firstLine="34"/>
            </w:pPr>
            <w:r>
              <w:t>Платежные реквизиты:</w:t>
            </w:r>
          </w:p>
          <w:p w:rsidR="000A068C" w:rsidRPr="00707ABF" w:rsidRDefault="000A068C" w:rsidP="00C40594">
            <w:pPr>
              <w:ind w:firstLine="34"/>
            </w:pPr>
            <w:proofErr w:type="gramStart"/>
            <w:r>
              <w:t>Р</w:t>
            </w:r>
            <w:proofErr w:type="gramEnd"/>
            <w:r>
              <w:t>/с 40702810509280004606</w:t>
            </w:r>
          </w:p>
          <w:p w:rsidR="000A068C" w:rsidRPr="00707ABF" w:rsidRDefault="000A068C" w:rsidP="00C40594">
            <w:pPr>
              <w:ind w:firstLine="34"/>
            </w:pPr>
            <w:r>
              <w:t>в Филиале Банка ВТБ (ПАО)</w:t>
            </w:r>
          </w:p>
          <w:p w:rsidR="000A068C" w:rsidRPr="00707ABF" w:rsidRDefault="000A068C" w:rsidP="00C40594">
            <w:pPr>
              <w:ind w:firstLine="34"/>
            </w:pPr>
            <w:r>
              <w:t>г. Екатеринбург</w:t>
            </w:r>
          </w:p>
          <w:p w:rsidR="000A068C" w:rsidRPr="00707ABF" w:rsidRDefault="000A068C" w:rsidP="00C40594">
            <w:pPr>
              <w:ind w:firstLine="34"/>
            </w:pPr>
            <w:proofErr w:type="gramStart"/>
            <w:r>
              <w:t>к</w:t>
            </w:r>
            <w:proofErr w:type="gramEnd"/>
            <w:r>
              <w:t>/счет 30101810400000000952</w:t>
            </w:r>
          </w:p>
          <w:p w:rsidR="000A068C" w:rsidRPr="00707ABF" w:rsidRDefault="000A068C" w:rsidP="00C40594">
            <w:pPr>
              <w:ind w:firstLine="34"/>
            </w:pPr>
            <w:r>
              <w:t xml:space="preserve">БИК 046577952 </w:t>
            </w:r>
          </w:p>
          <w:p w:rsidR="000A068C" w:rsidRPr="00F9799A" w:rsidRDefault="000A068C" w:rsidP="00C40594">
            <w:pPr>
              <w:ind w:firstLine="486"/>
              <w:rPr>
                <w:sz w:val="28"/>
                <w:szCs w:val="28"/>
              </w:rPr>
            </w:pPr>
          </w:p>
        </w:tc>
        <w:tc>
          <w:tcPr>
            <w:tcW w:w="0" w:type="auto"/>
            <w:gridSpan w:val="3"/>
            <w:tcBorders>
              <w:top w:val="nil"/>
              <w:left w:val="nil"/>
              <w:bottom w:val="nil"/>
              <w:right w:val="nil"/>
            </w:tcBorders>
            <w:tcMar>
              <w:top w:w="0" w:type="dxa"/>
              <w:left w:w="115" w:type="dxa"/>
              <w:bottom w:w="0" w:type="dxa"/>
              <w:right w:w="115" w:type="dxa"/>
            </w:tcMar>
          </w:tcPr>
          <w:p w:rsidR="000A068C" w:rsidRPr="00707ABF" w:rsidRDefault="000A068C" w:rsidP="00C40594">
            <w:pPr>
              <w:ind w:firstLine="34"/>
            </w:pPr>
          </w:p>
        </w:tc>
        <w:tc>
          <w:tcPr>
            <w:tcW w:w="0" w:type="auto"/>
            <w:tcBorders>
              <w:top w:val="nil"/>
              <w:left w:val="nil"/>
              <w:bottom w:val="nil"/>
              <w:right w:val="nil"/>
            </w:tcBorders>
            <w:tcMar>
              <w:top w:w="0" w:type="dxa"/>
              <w:left w:w="115" w:type="dxa"/>
              <w:bottom w:w="0" w:type="dxa"/>
              <w:right w:w="115" w:type="dxa"/>
            </w:tcMar>
          </w:tcPr>
          <w:p w:rsidR="000A068C" w:rsidRPr="00707ABF" w:rsidRDefault="000A068C" w:rsidP="00C40594">
            <w:pPr>
              <w:spacing w:line="276" w:lineRule="auto"/>
            </w:pPr>
          </w:p>
        </w:tc>
      </w:tr>
      <w:tr w:rsidR="000A068C" w:rsidTr="00C40594">
        <w:trPr>
          <w:gridAfter w:val="1"/>
        </w:trPr>
        <w:tc>
          <w:tcPr>
            <w:tcW w:w="2109" w:type="pct"/>
            <w:tcBorders>
              <w:top w:val="nil"/>
              <w:left w:val="nil"/>
              <w:bottom w:val="nil"/>
              <w:right w:val="nil"/>
            </w:tcBorders>
            <w:tcMar>
              <w:top w:w="0" w:type="dxa"/>
              <w:left w:w="115" w:type="dxa"/>
              <w:bottom w:w="0" w:type="dxa"/>
              <w:right w:w="115" w:type="dxa"/>
            </w:tcMar>
          </w:tcPr>
          <w:p w:rsidR="000A068C" w:rsidRPr="00707ABF" w:rsidRDefault="000A068C" w:rsidP="00C40594">
            <w:pPr>
              <w:ind w:firstLine="486"/>
              <w:rPr>
                <w:sz w:val="28"/>
                <w:szCs w:val="28"/>
              </w:rPr>
            </w:pPr>
            <w:r>
              <w:rPr>
                <w:sz w:val="28"/>
                <w:szCs w:val="28"/>
              </w:rPr>
              <w:t>Заказчик:</w:t>
            </w:r>
          </w:p>
          <w:p w:rsidR="000A068C" w:rsidRPr="00707ABF" w:rsidRDefault="000A068C" w:rsidP="00C40594">
            <w:pPr>
              <w:ind w:firstLine="486"/>
              <w:rPr>
                <w:sz w:val="28"/>
                <w:szCs w:val="28"/>
              </w:rPr>
            </w:pPr>
            <w:r>
              <w:t>____________________</w:t>
            </w:r>
          </w:p>
          <w:p w:rsidR="000A068C" w:rsidRPr="00707ABF" w:rsidRDefault="000A068C" w:rsidP="00C40594">
            <w:pPr>
              <w:ind w:firstLine="709"/>
              <w:rPr>
                <w:sz w:val="28"/>
                <w:szCs w:val="28"/>
                <w:vertAlign w:val="superscript"/>
              </w:rPr>
            </w:pPr>
            <w:r>
              <w:rPr>
                <w:sz w:val="28"/>
                <w:szCs w:val="28"/>
                <w:vertAlign w:val="superscript"/>
              </w:rPr>
              <w:t>(подпись)                    (Ф.И.О.)</w:t>
            </w:r>
            <w:r>
              <w:rPr>
                <w:sz w:val="28"/>
                <w:szCs w:val="28"/>
              </w:rPr>
              <w:t xml:space="preserve">    </w:t>
            </w:r>
            <w:r>
              <w:rPr>
                <w:sz w:val="28"/>
                <w:szCs w:val="28"/>
                <w:vertAlign w:val="superscript"/>
              </w:rPr>
              <w:t xml:space="preserve">                                                                      </w:t>
            </w:r>
          </w:p>
        </w:tc>
        <w:tc>
          <w:tcPr>
            <w:tcW w:w="117" w:type="pct"/>
            <w:tcBorders>
              <w:top w:val="nil"/>
              <w:left w:val="nil"/>
              <w:bottom w:val="nil"/>
              <w:right w:val="nil"/>
            </w:tcBorders>
            <w:tcMar>
              <w:top w:w="0" w:type="dxa"/>
              <w:left w:w="115" w:type="dxa"/>
              <w:bottom w:w="0" w:type="dxa"/>
              <w:right w:w="115" w:type="dxa"/>
            </w:tcMar>
          </w:tcPr>
          <w:p w:rsidR="000A068C" w:rsidRPr="00707ABF" w:rsidRDefault="000A068C" w:rsidP="00C40594">
            <w:pPr>
              <w:spacing w:line="276" w:lineRule="auto"/>
              <w:rPr>
                <w:sz w:val="28"/>
                <w:szCs w:val="28"/>
                <w:vertAlign w:val="superscript"/>
              </w:rPr>
            </w:pPr>
          </w:p>
        </w:tc>
        <w:tc>
          <w:tcPr>
            <w:tcW w:w="0" w:type="auto"/>
            <w:tcBorders>
              <w:top w:val="nil"/>
              <w:left w:val="nil"/>
              <w:bottom w:val="nil"/>
              <w:right w:val="nil"/>
            </w:tcBorders>
            <w:tcMar>
              <w:top w:w="0" w:type="dxa"/>
              <w:left w:w="115" w:type="dxa"/>
              <w:bottom w:w="0" w:type="dxa"/>
              <w:right w:w="115" w:type="dxa"/>
            </w:tcMar>
          </w:tcPr>
          <w:p w:rsidR="000A068C" w:rsidRPr="00707ABF" w:rsidRDefault="000A068C" w:rsidP="00C40594">
            <w:pPr>
              <w:ind w:firstLine="709"/>
              <w:rPr>
                <w:sz w:val="28"/>
                <w:szCs w:val="28"/>
              </w:rPr>
            </w:pPr>
            <w:r>
              <w:rPr>
                <w:sz w:val="28"/>
                <w:szCs w:val="28"/>
              </w:rPr>
              <w:t>Исполнитель:</w:t>
            </w:r>
          </w:p>
          <w:p w:rsidR="000A068C" w:rsidRPr="00707ABF" w:rsidRDefault="000A068C" w:rsidP="00C40594">
            <w:pPr>
              <w:ind w:firstLine="709"/>
              <w:rPr>
                <w:sz w:val="28"/>
                <w:szCs w:val="28"/>
              </w:rPr>
            </w:pPr>
            <w:r>
              <w:rPr>
                <w:sz w:val="28"/>
                <w:szCs w:val="28"/>
              </w:rPr>
              <w:t>________    _________</w:t>
            </w:r>
          </w:p>
          <w:p w:rsidR="000A068C" w:rsidRPr="00707ABF" w:rsidRDefault="000A068C" w:rsidP="00C40594">
            <w:pPr>
              <w:ind w:firstLine="709"/>
              <w:rPr>
                <w:sz w:val="28"/>
                <w:szCs w:val="28"/>
              </w:rPr>
            </w:pPr>
            <w:r>
              <w:rPr>
                <w:sz w:val="28"/>
                <w:szCs w:val="28"/>
                <w:vertAlign w:val="superscript"/>
              </w:rPr>
              <w:t xml:space="preserve">(подпись)                        (Ф.И.О.)                                                                      </w:t>
            </w:r>
          </w:p>
        </w:tc>
        <w:tc>
          <w:tcPr>
            <w:tcW w:w="0" w:type="auto"/>
            <w:tcBorders>
              <w:top w:val="single" w:sz="2" w:space="0" w:color="000000"/>
              <w:left w:val="nil"/>
              <w:bottom w:val="single" w:sz="2" w:space="0" w:color="000000"/>
              <w:right w:val="single" w:sz="2" w:space="0" w:color="000000"/>
            </w:tcBorders>
            <w:tcMar>
              <w:top w:w="0" w:type="dxa"/>
              <w:left w:w="115" w:type="dxa"/>
              <w:bottom w:w="0" w:type="dxa"/>
              <w:right w:w="115" w:type="dxa"/>
            </w:tcMar>
          </w:tcPr>
          <w:p w:rsidR="000A068C" w:rsidRPr="00707ABF" w:rsidRDefault="000A068C" w:rsidP="00C40594">
            <w:pPr>
              <w:spacing w:line="276" w:lineRule="auto"/>
              <w:rPr>
                <w:sz w:val="28"/>
                <w:szCs w:val="28"/>
              </w:rPr>
            </w:pPr>
          </w:p>
        </w:tc>
      </w:tr>
    </w:tbl>
    <w:p w:rsidR="000A068C" w:rsidRDefault="000A068C" w:rsidP="00C40594">
      <w:pPr>
        <w:pStyle w:val="ConsNormal"/>
        <w:widowControl/>
        <w:ind w:firstLine="0"/>
        <w:jc w:val="right"/>
        <w:rPr>
          <w:rFonts w:ascii="Times New Roman" w:hAnsi="Times New Roman"/>
          <w:sz w:val="28"/>
          <w:szCs w:val="28"/>
        </w:rPr>
      </w:pPr>
    </w:p>
    <w:p w:rsidR="000A068C" w:rsidRDefault="000A068C" w:rsidP="00C40594">
      <w:pPr>
        <w:pStyle w:val="ConsNormal"/>
        <w:widowControl/>
        <w:ind w:firstLine="0"/>
        <w:jc w:val="right"/>
        <w:rPr>
          <w:rFonts w:ascii="Times New Roman" w:hAnsi="Times New Roman"/>
          <w:sz w:val="28"/>
          <w:szCs w:val="28"/>
        </w:rPr>
      </w:pPr>
    </w:p>
    <w:p w:rsidR="000A068C" w:rsidRDefault="000A068C" w:rsidP="00C40594">
      <w:pPr>
        <w:pStyle w:val="ConsNormal"/>
        <w:widowControl/>
        <w:ind w:firstLine="0"/>
        <w:jc w:val="right"/>
        <w:rPr>
          <w:rFonts w:ascii="Times New Roman" w:hAnsi="Times New Roman"/>
          <w:sz w:val="28"/>
          <w:szCs w:val="28"/>
        </w:rPr>
      </w:pPr>
    </w:p>
    <w:p w:rsidR="000A068C" w:rsidRDefault="000A068C" w:rsidP="00C40594">
      <w:pPr>
        <w:pStyle w:val="ConsNormal"/>
        <w:widowControl/>
        <w:ind w:firstLine="0"/>
        <w:jc w:val="right"/>
        <w:rPr>
          <w:rFonts w:ascii="Times New Roman" w:hAnsi="Times New Roman"/>
          <w:sz w:val="28"/>
          <w:szCs w:val="28"/>
        </w:rPr>
      </w:pPr>
    </w:p>
    <w:p w:rsidR="000A068C" w:rsidRDefault="000A068C" w:rsidP="00C40594">
      <w:pPr>
        <w:pStyle w:val="ConsNormal"/>
        <w:widowControl/>
        <w:ind w:firstLine="0"/>
        <w:jc w:val="right"/>
        <w:rPr>
          <w:rFonts w:ascii="Times New Roman" w:hAnsi="Times New Roman"/>
          <w:sz w:val="28"/>
          <w:szCs w:val="28"/>
        </w:rPr>
      </w:pPr>
    </w:p>
    <w:p w:rsidR="000A068C" w:rsidRDefault="000A068C" w:rsidP="00C40594">
      <w:pPr>
        <w:pStyle w:val="ConsNormal"/>
        <w:widowControl/>
        <w:ind w:firstLine="0"/>
        <w:jc w:val="right"/>
        <w:rPr>
          <w:rFonts w:ascii="Times New Roman" w:hAnsi="Times New Roman"/>
          <w:sz w:val="28"/>
          <w:szCs w:val="28"/>
        </w:rPr>
      </w:pPr>
    </w:p>
    <w:p w:rsidR="000A068C" w:rsidRDefault="000A068C" w:rsidP="00C40594">
      <w:pPr>
        <w:pStyle w:val="ConsNormal"/>
        <w:widowControl/>
        <w:ind w:firstLine="0"/>
        <w:jc w:val="right"/>
        <w:rPr>
          <w:rFonts w:ascii="Times New Roman" w:hAnsi="Times New Roman"/>
          <w:sz w:val="28"/>
          <w:szCs w:val="28"/>
        </w:rPr>
      </w:pPr>
    </w:p>
    <w:p w:rsidR="000A068C" w:rsidRDefault="000A068C" w:rsidP="00C40594">
      <w:pPr>
        <w:pStyle w:val="ConsNormal"/>
        <w:widowControl/>
        <w:ind w:firstLine="0"/>
        <w:jc w:val="right"/>
        <w:rPr>
          <w:rFonts w:ascii="Times New Roman" w:hAnsi="Times New Roman"/>
          <w:sz w:val="28"/>
          <w:szCs w:val="28"/>
        </w:rPr>
      </w:pPr>
    </w:p>
    <w:p w:rsidR="000A068C" w:rsidRDefault="000A068C" w:rsidP="00C40594">
      <w:pPr>
        <w:pStyle w:val="ConsNormal"/>
        <w:widowControl/>
        <w:ind w:firstLine="0"/>
        <w:jc w:val="right"/>
        <w:rPr>
          <w:rFonts w:ascii="Times New Roman" w:hAnsi="Times New Roman"/>
          <w:sz w:val="28"/>
          <w:szCs w:val="28"/>
        </w:rPr>
      </w:pPr>
    </w:p>
    <w:p w:rsidR="000A068C" w:rsidRDefault="000A068C" w:rsidP="00C40594">
      <w:pPr>
        <w:pStyle w:val="ConsNormal"/>
        <w:widowControl/>
        <w:ind w:firstLine="0"/>
        <w:jc w:val="right"/>
        <w:rPr>
          <w:rFonts w:ascii="Times New Roman" w:hAnsi="Times New Roman"/>
          <w:sz w:val="28"/>
          <w:szCs w:val="28"/>
        </w:rPr>
      </w:pPr>
    </w:p>
    <w:p w:rsidR="000A068C" w:rsidRDefault="000A068C" w:rsidP="00C40594">
      <w:pPr>
        <w:pStyle w:val="ConsNormal"/>
        <w:widowControl/>
        <w:ind w:firstLine="0"/>
        <w:jc w:val="right"/>
        <w:rPr>
          <w:rFonts w:ascii="Times New Roman" w:hAnsi="Times New Roman"/>
          <w:sz w:val="28"/>
          <w:szCs w:val="28"/>
        </w:rPr>
      </w:pPr>
    </w:p>
    <w:p w:rsidR="000A068C" w:rsidRDefault="000A068C" w:rsidP="00C40594">
      <w:pPr>
        <w:pStyle w:val="ConsNormal"/>
        <w:widowControl/>
        <w:ind w:firstLine="0"/>
        <w:jc w:val="right"/>
        <w:rPr>
          <w:rFonts w:ascii="Times New Roman" w:hAnsi="Times New Roman"/>
          <w:sz w:val="28"/>
          <w:szCs w:val="28"/>
        </w:rPr>
      </w:pPr>
    </w:p>
    <w:p w:rsidR="000A068C" w:rsidRDefault="000A068C" w:rsidP="00C40594">
      <w:pPr>
        <w:pStyle w:val="ConsNormal"/>
        <w:widowControl/>
        <w:ind w:firstLine="0"/>
        <w:jc w:val="right"/>
        <w:rPr>
          <w:rFonts w:ascii="Times New Roman" w:hAnsi="Times New Roman"/>
          <w:sz w:val="28"/>
          <w:szCs w:val="28"/>
        </w:rPr>
      </w:pPr>
    </w:p>
    <w:p w:rsidR="000A068C" w:rsidRDefault="000A068C" w:rsidP="00C40594">
      <w:pPr>
        <w:pStyle w:val="ConsNormal"/>
        <w:widowControl/>
        <w:ind w:firstLine="0"/>
        <w:jc w:val="right"/>
        <w:rPr>
          <w:rFonts w:ascii="Times New Roman" w:hAnsi="Times New Roman"/>
          <w:sz w:val="28"/>
          <w:szCs w:val="28"/>
        </w:rPr>
      </w:pPr>
    </w:p>
    <w:p w:rsidR="000A068C" w:rsidRPr="00D60586" w:rsidRDefault="000A068C" w:rsidP="00C40594">
      <w:pPr>
        <w:pStyle w:val="ConsNormal"/>
        <w:widowControl/>
        <w:ind w:firstLine="0"/>
        <w:jc w:val="right"/>
        <w:rPr>
          <w:rFonts w:ascii="Times New Roman" w:hAnsi="Times New Roman"/>
          <w:sz w:val="28"/>
          <w:szCs w:val="28"/>
        </w:rPr>
      </w:pPr>
      <w:r>
        <w:rPr>
          <w:rFonts w:ascii="Times New Roman" w:hAnsi="Times New Roman"/>
          <w:sz w:val="28"/>
          <w:szCs w:val="28"/>
        </w:rPr>
        <w:t>Приложение № 1</w:t>
      </w:r>
    </w:p>
    <w:p w:rsidR="000A068C" w:rsidRPr="00D60586" w:rsidRDefault="000A068C" w:rsidP="00C40594">
      <w:pPr>
        <w:pStyle w:val="ConsNormal"/>
        <w:widowControl/>
        <w:ind w:firstLine="0"/>
        <w:jc w:val="right"/>
        <w:rPr>
          <w:rFonts w:ascii="Times New Roman" w:hAnsi="Times New Roman"/>
          <w:sz w:val="28"/>
          <w:szCs w:val="28"/>
        </w:rPr>
      </w:pPr>
      <w:r>
        <w:rPr>
          <w:rFonts w:ascii="Times New Roman" w:hAnsi="Times New Roman"/>
          <w:sz w:val="28"/>
          <w:szCs w:val="28"/>
        </w:rPr>
        <w:t xml:space="preserve">к Договору на </w:t>
      </w:r>
      <w:bookmarkStart w:id="41" w:name="OLE_LINK1"/>
      <w:bookmarkStart w:id="42" w:name="OLE_LINK2"/>
      <w:r>
        <w:rPr>
          <w:rFonts w:ascii="Times New Roman" w:hAnsi="Times New Roman"/>
          <w:sz w:val="28"/>
          <w:szCs w:val="28"/>
        </w:rPr>
        <w:t>выполнение работ</w:t>
      </w:r>
      <w:bookmarkEnd w:id="41"/>
      <w:bookmarkEnd w:id="42"/>
    </w:p>
    <w:p w:rsidR="000A068C" w:rsidRPr="00D60586" w:rsidRDefault="000A068C" w:rsidP="00C40594">
      <w:pPr>
        <w:pStyle w:val="ConsNormal"/>
        <w:widowControl/>
        <w:ind w:firstLine="0"/>
        <w:jc w:val="right"/>
        <w:rPr>
          <w:rFonts w:ascii="Times New Roman" w:hAnsi="Times New Roman"/>
          <w:sz w:val="28"/>
          <w:szCs w:val="28"/>
        </w:rPr>
      </w:pPr>
      <w:r>
        <w:rPr>
          <w:rFonts w:ascii="Times New Roman" w:hAnsi="Times New Roman"/>
          <w:sz w:val="28"/>
          <w:szCs w:val="28"/>
        </w:rPr>
        <w:t>№ __/___/___</w:t>
      </w:r>
    </w:p>
    <w:p w:rsidR="000A068C" w:rsidRPr="00D60586" w:rsidRDefault="000A068C" w:rsidP="00C40594">
      <w:pPr>
        <w:pStyle w:val="ConsNormal"/>
        <w:widowControl/>
        <w:ind w:firstLine="0"/>
        <w:jc w:val="right"/>
        <w:rPr>
          <w:rFonts w:ascii="Times New Roman" w:hAnsi="Times New Roman"/>
          <w:sz w:val="28"/>
          <w:szCs w:val="28"/>
        </w:rPr>
      </w:pPr>
      <w:r>
        <w:rPr>
          <w:rFonts w:ascii="Times New Roman" w:hAnsi="Times New Roman"/>
          <w:sz w:val="28"/>
          <w:szCs w:val="28"/>
        </w:rPr>
        <w:t>от «___»_________201_ г.</w:t>
      </w:r>
    </w:p>
    <w:p w:rsidR="000A068C" w:rsidRPr="00D60586" w:rsidRDefault="000A068C" w:rsidP="00C40594">
      <w:pPr>
        <w:pStyle w:val="ConsNonformat"/>
        <w:widowControl/>
        <w:rPr>
          <w:rFonts w:ascii="Times New Roman" w:hAnsi="Times New Roman"/>
          <w:sz w:val="28"/>
          <w:szCs w:val="28"/>
        </w:rPr>
      </w:pPr>
    </w:p>
    <w:p w:rsidR="000A068C" w:rsidRPr="00D60586" w:rsidRDefault="000A068C" w:rsidP="00C40594">
      <w:pPr>
        <w:pStyle w:val="ConsNormal"/>
        <w:widowControl/>
        <w:ind w:firstLine="0"/>
        <w:jc w:val="center"/>
        <w:rPr>
          <w:rFonts w:ascii="Times New Roman" w:hAnsi="Times New Roman"/>
          <w:sz w:val="28"/>
          <w:szCs w:val="28"/>
        </w:rPr>
      </w:pPr>
      <w:r>
        <w:rPr>
          <w:rFonts w:ascii="Times New Roman" w:hAnsi="Times New Roman"/>
          <w:sz w:val="28"/>
          <w:szCs w:val="28"/>
        </w:rPr>
        <w:t>Техническое задание</w:t>
      </w:r>
    </w:p>
    <w:p w:rsidR="000A068C" w:rsidRPr="00D60586" w:rsidRDefault="000A068C" w:rsidP="00C40594">
      <w:pPr>
        <w:pStyle w:val="ConsNormal"/>
        <w:widowControl/>
        <w:ind w:firstLine="540"/>
        <w:jc w:val="both"/>
        <w:rPr>
          <w:rFonts w:ascii="Times New Roman" w:hAnsi="Times New Roman"/>
          <w:sz w:val="28"/>
          <w:szCs w:val="28"/>
        </w:rPr>
      </w:pPr>
    </w:p>
    <w:p w:rsidR="000A068C" w:rsidRPr="00D60586" w:rsidRDefault="000A068C" w:rsidP="00C40594">
      <w:pPr>
        <w:pStyle w:val="ConsNormal"/>
        <w:widowControl/>
        <w:ind w:firstLine="540"/>
        <w:jc w:val="both"/>
        <w:rPr>
          <w:rFonts w:ascii="Times New Roman" w:hAnsi="Times New Roman"/>
          <w:sz w:val="28"/>
          <w:szCs w:val="28"/>
        </w:rPr>
      </w:pPr>
    </w:p>
    <w:p w:rsidR="005601E9" w:rsidRPr="00D60586" w:rsidRDefault="005601E9" w:rsidP="005601E9">
      <w:pPr>
        <w:pStyle w:val="ConsNormal"/>
        <w:widowControl/>
        <w:ind w:firstLine="540"/>
        <w:jc w:val="both"/>
        <w:rPr>
          <w:rFonts w:ascii="Times New Roman" w:hAnsi="Times New Roman"/>
          <w:sz w:val="28"/>
          <w:szCs w:val="28"/>
        </w:rPr>
      </w:pPr>
      <w:r>
        <w:rPr>
          <w:rFonts w:ascii="Times New Roman" w:hAnsi="Times New Roman"/>
          <w:sz w:val="28"/>
          <w:szCs w:val="28"/>
        </w:rPr>
        <w:t>1. Основание для выполнения Работ (указывается документ, на основании которого выполняются работы по настоящему Договору).</w:t>
      </w:r>
    </w:p>
    <w:p w:rsidR="005601E9" w:rsidRPr="00D60586" w:rsidRDefault="005601E9" w:rsidP="005601E9">
      <w:pPr>
        <w:pStyle w:val="ConsNormal"/>
        <w:widowControl/>
        <w:ind w:firstLine="540"/>
        <w:jc w:val="both"/>
        <w:rPr>
          <w:rFonts w:ascii="Times New Roman" w:hAnsi="Times New Roman"/>
          <w:sz w:val="28"/>
          <w:szCs w:val="28"/>
        </w:rPr>
      </w:pPr>
      <w:r>
        <w:rPr>
          <w:rFonts w:ascii="Times New Roman" w:hAnsi="Times New Roman"/>
          <w:sz w:val="28"/>
          <w:szCs w:val="28"/>
        </w:rPr>
        <w:t>2. Цель Работ (указываются ожидаемые результаты Работ).</w:t>
      </w:r>
    </w:p>
    <w:p w:rsidR="005601E9" w:rsidRPr="00D60586" w:rsidRDefault="005601E9" w:rsidP="005601E9">
      <w:pPr>
        <w:pStyle w:val="ConsNormal"/>
        <w:widowControl/>
        <w:ind w:firstLine="540"/>
        <w:jc w:val="both"/>
        <w:rPr>
          <w:rFonts w:ascii="Times New Roman" w:hAnsi="Times New Roman"/>
          <w:sz w:val="28"/>
          <w:szCs w:val="28"/>
        </w:rPr>
      </w:pPr>
      <w:r>
        <w:rPr>
          <w:rFonts w:ascii="Times New Roman" w:hAnsi="Times New Roman"/>
          <w:sz w:val="28"/>
          <w:szCs w:val="28"/>
        </w:rPr>
        <w:t>3. Требования к Работам (указываются требования законодательства Российской Федерации и соответствующих государственных стандартов, которым должны соответствовать ожидаемые результаты Работ).</w:t>
      </w:r>
    </w:p>
    <w:p w:rsidR="005601E9" w:rsidRPr="00D60586" w:rsidRDefault="005601E9" w:rsidP="005601E9">
      <w:pPr>
        <w:pStyle w:val="ConsNormal"/>
        <w:widowControl/>
        <w:ind w:firstLine="540"/>
        <w:jc w:val="both"/>
        <w:rPr>
          <w:rFonts w:ascii="Times New Roman" w:hAnsi="Times New Roman"/>
          <w:sz w:val="28"/>
          <w:szCs w:val="28"/>
        </w:rPr>
      </w:pPr>
      <w:r>
        <w:rPr>
          <w:rFonts w:ascii="Times New Roman" w:hAnsi="Times New Roman"/>
          <w:sz w:val="28"/>
          <w:szCs w:val="28"/>
        </w:rPr>
        <w:t>4. Содержание Работ (приводится краткое описание Работ, основные этапы).</w:t>
      </w:r>
    </w:p>
    <w:p w:rsidR="005601E9" w:rsidRPr="00D60586" w:rsidRDefault="005601E9" w:rsidP="005601E9">
      <w:pPr>
        <w:pStyle w:val="ConsNormal"/>
        <w:widowControl/>
        <w:ind w:firstLine="540"/>
        <w:jc w:val="both"/>
        <w:rPr>
          <w:rFonts w:ascii="Times New Roman" w:hAnsi="Times New Roman"/>
          <w:sz w:val="28"/>
          <w:szCs w:val="28"/>
        </w:rPr>
      </w:pPr>
      <w:r>
        <w:rPr>
          <w:rFonts w:ascii="Times New Roman" w:hAnsi="Times New Roman"/>
          <w:sz w:val="28"/>
          <w:szCs w:val="28"/>
        </w:rPr>
        <w:t>5. Форма предоставления результатов Работ (указывается форма предоставления результатов Работ, например: акт сдачи-приемки Работ).</w:t>
      </w:r>
    </w:p>
    <w:p w:rsidR="005601E9" w:rsidRPr="00D60586" w:rsidRDefault="005601E9" w:rsidP="005601E9">
      <w:pPr>
        <w:pStyle w:val="ConsNonformat"/>
        <w:widowControl/>
        <w:rPr>
          <w:rFonts w:ascii="Times New Roman" w:hAnsi="Times New Roman"/>
          <w:sz w:val="28"/>
          <w:szCs w:val="28"/>
        </w:rPr>
      </w:pPr>
    </w:p>
    <w:p w:rsidR="000A068C" w:rsidRPr="00D60586" w:rsidRDefault="000A068C" w:rsidP="00C40594">
      <w:pPr>
        <w:pStyle w:val="ConsNormal"/>
        <w:widowControl/>
        <w:ind w:firstLine="0"/>
        <w:jc w:val="right"/>
        <w:rPr>
          <w:rFonts w:ascii="Times New Roman" w:hAnsi="Times New Roman"/>
          <w:sz w:val="28"/>
          <w:szCs w:val="28"/>
        </w:rPr>
      </w:pPr>
    </w:p>
    <w:p w:rsidR="000A068C" w:rsidRPr="00D60586" w:rsidRDefault="000A068C" w:rsidP="00C40594">
      <w:pPr>
        <w:pStyle w:val="ConsNormal"/>
        <w:widowControl/>
        <w:ind w:firstLine="0"/>
        <w:jc w:val="right"/>
        <w:rPr>
          <w:rFonts w:ascii="Times New Roman" w:hAnsi="Times New Roman"/>
          <w:sz w:val="28"/>
          <w:szCs w:val="28"/>
        </w:rPr>
      </w:pPr>
    </w:p>
    <w:p w:rsidR="000A068C" w:rsidRPr="00D60586" w:rsidRDefault="000A068C" w:rsidP="00C40594">
      <w:pPr>
        <w:pStyle w:val="ConsNormal"/>
        <w:widowControl/>
        <w:ind w:firstLine="0"/>
        <w:jc w:val="right"/>
        <w:rPr>
          <w:rFonts w:ascii="Times New Roman" w:hAnsi="Times New Roman"/>
          <w:sz w:val="28"/>
          <w:szCs w:val="28"/>
        </w:rPr>
      </w:pPr>
    </w:p>
    <w:p w:rsidR="000A068C" w:rsidRPr="00D60586" w:rsidRDefault="000A068C" w:rsidP="00C40594">
      <w:pPr>
        <w:pStyle w:val="ConsNormal"/>
        <w:widowControl/>
        <w:ind w:firstLine="0"/>
        <w:jc w:val="right"/>
        <w:rPr>
          <w:rFonts w:ascii="Times New Roman" w:hAnsi="Times New Roman"/>
          <w:sz w:val="28"/>
          <w:szCs w:val="28"/>
        </w:rPr>
      </w:pPr>
    </w:p>
    <w:p w:rsidR="000A068C" w:rsidRPr="00D60586" w:rsidRDefault="000A068C" w:rsidP="00C40594">
      <w:pPr>
        <w:pStyle w:val="ConsNormal"/>
        <w:widowControl/>
        <w:ind w:firstLine="0"/>
        <w:jc w:val="right"/>
        <w:rPr>
          <w:rFonts w:ascii="Times New Roman" w:hAnsi="Times New Roman"/>
          <w:sz w:val="28"/>
          <w:szCs w:val="28"/>
        </w:rPr>
      </w:pPr>
    </w:p>
    <w:p w:rsidR="000A068C" w:rsidRPr="00D60586" w:rsidRDefault="000A068C" w:rsidP="00C40594">
      <w:pPr>
        <w:pStyle w:val="ConsNormal"/>
        <w:widowControl/>
        <w:ind w:firstLine="0"/>
        <w:jc w:val="right"/>
        <w:rPr>
          <w:rFonts w:ascii="Times New Roman" w:hAnsi="Times New Roman"/>
          <w:sz w:val="28"/>
          <w:szCs w:val="28"/>
        </w:rPr>
      </w:pPr>
    </w:p>
    <w:p w:rsidR="005601E9" w:rsidRPr="00D60586" w:rsidRDefault="005601E9" w:rsidP="005601E9">
      <w:pPr>
        <w:pStyle w:val="ConsNormal"/>
        <w:widowControl/>
        <w:ind w:firstLine="0"/>
        <w:jc w:val="both"/>
        <w:rPr>
          <w:rFonts w:ascii="Times New Roman" w:hAnsi="Times New Roman"/>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5601E9" w:rsidRPr="00434E3A" w:rsidTr="00540DAC">
        <w:trPr>
          <w:trHeight w:val="2074"/>
        </w:trPr>
        <w:tc>
          <w:tcPr>
            <w:tcW w:w="4705" w:type="dxa"/>
            <w:tcBorders>
              <w:top w:val="nil"/>
              <w:left w:val="nil"/>
              <w:bottom w:val="nil"/>
              <w:right w:val="nil"/>
            </w:tcBorders>
          </w:tcPr>
          <w:p w:rsidR="005601E9" w:rsidRPr="00434E3A" w:rsidRDefault="005601E9" w:rsidP="00540DAC">
            <w:pPr>
              <w:rPr>
                <w:sz w:val="28"/>
                <w:szCs w:val="28"/>
              </w:rPr>
            </w:pPr>
            <w:r>
              <w:rPr>
                <w:sz w:val="28"/>
                <w:szCs w:val="28"/>
              </w:rPr>
              <w:t>Заказчик:</w:t>
            </w:r>
          </w:p>
          <w:p w:rsidR="005601E9" w:rsidRDefault="005601E9" w:rsidP="00540DAC">
            <w:pPr>
              <w:jc w:val="both"/>
            </w:pPr>
          </w:p>
          <w:p w:rsidR="005601E9" w:rsidRPr="00E03F37" w:rsidRDefault="005601E9" w:rsidP="00540DAC">
            <w:pPr>
              <w:jc w:val="both"/>
            </w:pPr>
          </w:p>
          <w:p w:rsidR="005601E9" w:rsidRPr="00434E3A" w:rsidRDefault="005601E9" w:rsidP="00540DAC">
            <w:pPr>
              <w:rPr>
                <w:sz w:val="28"/>
                <w:szCs w:val="28"/>
              </w:rPr>
            </w:pPr>
            <w:r>
              <w:t>____________________</w:t>
            </w:r>
          </w:p>
          <w:p w:rsidR="005601E9" w:rsidRPr="00434E3A" w:rsidRDefault="005601E9" w:rsidP="00540DAC">
            <w:pPr>
              <w:rPr>
                <w:sz w:val="28"/>
                <w:szCs w:val="28"/>
                <w:vertAlign w:val="superscript"/>
              </w:rPr>
            </w:pPr>
            <w:r>
              <w:rPr>
                <w:sz w:val="28"/>
                <w:szCs w:val="28"/>
                <w:vertAlign w:val="superscript"/>
              </w:rPr>
              <w:t>(подпись)                    (Ф.И.О.)</w:t>
            </w:r>
            <w:r>
              <w:rPr>
                <w:sz w:val="28"/>
                <w:szCs w:val="28"/>
              </w:rPr>
              <w:t xml:space="preserve">    </w:t>
            </w:r>
            <w:r>
              <w:rPr>
                <w:sz w:val="28"/>
                <w:szCs w:val="28"/>
                <w:vertAlign w:val="superscript"/>
              </w:rPr>
              <w:t xml:space="preserve">                                                                      </w:t>
            </w:r>
          </w:p>
        </w:tc>
        <w:tc>
          <w:tcPr>
            <w:tcW w:w="4139" w:type="dxa"/>
            <w:tcBorders>
              <w:top w:val="nil"/>
              <w:left w:val="nil"/>
              <w:bottom w:val="nil"/>
              <w:right w:val="nil"/>
            </w:tcBorders>
          </w:tcPr>
          <w:p w:rsidR="005601E9" w:rsidRPr="00434E3A" w:rsidRDefault="005601E9" w:rsidP="00540DAC">
            <w:pPr>
              <w:rPr>
                <w:sz w:val="28"/>
                <w:szCs w:val="28"/>
              </w:rPr>
            </w:pPr>
            <w:r>
              <w:rPr>
                <w:sz w:val="28"/>
                <w:szCs w:val="28"/>
              </w:rPr>
              <w:t>Исполнитель:</w:t>
            </w:r>
          </w:p>
          <w:p w:rsidR="005601E9" w:rsidRPr="00434E3A" w:rsidRDefault="005601E9" w:rsidP="00540DAC">
            <w:pPr>
              <w:rPr>
                <w:sz w:val="28"/>
                <w:szCs w:val="28"/>
              </w:rPr>
            </w:pPr>
          </w:p>
          <w:p w:rsidR="005601E9" w:rsidRPr="00434E3A" w:rsidRDefault="005601E9" w:rsidP="00540DAC">
            <w:pPr>
              <w:rPr>
                <w:sz w:val="28"/>
                <w:szCs w:val="28"/>
              </w:rPr>
            </w:pPr>
            <w:r>
              <w:rPr>
                <w:sz w:val="28"/>
                <w:szCs w:val="28"/>
              </w:rPr>
              <w:t>________    ______________</w:t>
            </w:r>
          </w:p>
          <w:p w:rsidR="005601E9" w:rsidRPr="00434E3A" w:rsidRDefault="005601E9" w:rsidP="00540DAC">
            <w:pPr>
              <w:rPr>
                <w:sz w:val="28"/>
                <w:szCs w:val="28"/>
              </w:rPr>
            </w:pPr>
            <w:r>
              <w:rPr>
                <w:sz w:val="28"/>
                <w:szCs w:val="28"/>
                <w:vertAlign w:val="superscript"/>
              </w:rPr>
              <w:t xml:space="preserve">(подпись)                        (Ф.И.О.)                                                                         </w:t>
            </w:r>
          </w:p>
        </w:tc>
      </w:tr>
    </w:tbl>
    <w:p w:rsidR="000A068C" w:rsidRPr="00D60586" w:rsidRDefault="000A068C" w:rsidP="00C40594">
      <w:pPr>
        <w:pStyle w:val="ConsNormal"/>
        <w:widowControl/>
        <w:ind w:firstLine="0"/>
        <w:jc w:val="right"/>
        <w:rPr>
          <w:rFonts w:ascii="Times New Roman" w:hAnsi="Times New Roman"/>
          <w:sz w:val="28"/>
          <w:szCs w:val="28"/>
        </w:rPr>
      </w:pPr>
    </w:p>
    <w:p w:rsidR="000A068C" w:rsidRDefault="000A068C" w:rsidP="00C40594">
      <w:pPr>
        <w:pStyle w:val="ConsNormal"/>
        <w:widowControl/>
        <w:ind w:firstLine="0"/>
        <w:jc w:val="right"/>
        <w:rPr>
          <w:rFonts w:ascii="Times New Roman" w:hAnsi="Times New Roman"/>
          <w:sz w:val="28"/>
          <w:szCs w:val="28"/>
        </w:rPr>
      </w:pPr>
    </w:p>
    <w:p w:rsidR="005601E9" w:rsidRDefault="005601E9" w:rsidP="00C40594">
      <w:pPr>
        <w:pStyle w:val="ConsNormal"/>
        <w:widowControl/>
        <w:ind w:firstLine="0"/>
        <w:jc w:val="right"/>
        <w:rPr>
          <w:rFonts w:ascii="Times New Roman" w:hAnsi="Times New Roman"/>
          <w:sz w:val="28"/>
          <w:szCs w:val="28"/>
        </w:rPr>
      </w:pPr>
    </w:p>
    <w:p w:rsidR="005601E9" w:rsidRDefault="005601E9" w:rsidP="00C40594">
      <w:pPr>
        <w:pStyle w:val="ConsNormal"/>
        <w:widowControl/>
        <w:ind w:firstLine="0"/>
        <w:jc w:val="right"/>
        <w:rPr>
          <w:rFonts w:ascii="Times New Roman" w:hAnsi="Times New Roman"/>
          <w:sz w:val="28"/>
          <w:szCs w:val="28"/>
        </w:rPr>
      </w:pPr>
    </w:p>
    <w:p w:rsidR="000A068C" w:rsidRDefault="000A068C" w:rsidP="00C40594">
      <w:pPr>
        <w:pStyle w:val="ConsNormal"/>
        <w:widowControl/>
        <w:ind w:firstLine="0"/>
        <w:jc w:val="right"/>
        <w:rPr>
          <w:rFonts w:ascii="Times New Roman" w:hAnsi="Times New Roman"/>
          <w:sz w:val="28"/>
          <w:szCs w:val="28"/>
        </w:rPr>
      </w:pPr>
    </w:p>
    <w:p w:rsidR="000A068C" w:rsidRDefault="000A068C" w:rsidP="00C40594">
      <w:pPr>
        <w:pStyle w:val="ConsNormal"/>
        <w:widowControl/>
        <w:ind w:firstLine="0"/>
        <w:jc w:val="right"/>
        <w:rPr>
          <w:rFonts w:ascii="Times New Roman" w:hAnsi="Times New Roman"/>
          <w:sz w:val="28"/>
          <w:szCs w:val="28"/>
        </w:rPr>
      </w:pPr>
    </w:p>
    <w:p w:rsidR="000A068C" w:rsidRDefault="000A068C" w:rsidP="00C40594">
      <w:pPr>
        <w:pStyle w:val="ConsNormal"/>
        <w:widowControl/>
        <w:ind w:firstLine="0"/>
        <w:jc w:val="right"/>
        <w:rPr>
          <w:rFonts w:ascii="Times New Roman" w:hAnsi="Times New Roman"/>
          <w:sz w:val="28"/>
          <w:szCs w:val="28"/>
        </w:rPr>
      </w:pPr>
    </w:p>
    <w:p w:rsidR="000A068C" w:rsidRDefault="000A068C" w:rsidP="00C40594">
      <w:pPr>
        <w:pStyle w:val="ConsNormal"/>
        <w:widowControl/>
        <w:ind w:firstLine="0"/>
        <w:jc w:val="right"/>
        <w:rPr>
          <w:rFonts w:ascii="Times New Roman" w:hAnsi="Times New Roman"/>
          <w:sz w:val="28"/>
          <w:szCs w:val="28"/>
        </w:rPr>
      </w:pPr>
    </w:p>
    <w:p w:rsidR="000A068C" w:rsidRDefault="000A068C" w:rsidP="00C40594">
      <w:pPr>
        <w:pStyle w:val="ConsNormal"/>
        <w:widowControl/>
        <w:ind w:firstLine="0"/>
        <w:jc w:val="right"/>
        <w:rPr>
          <w:rFonts w:ascii="Times New Roman" w:hAnsi="Times New Roman"/>
          <w:sz w:val="28"/>
          <w:szCs w:val="28"/>
        </w:rPr>
      </w:pPr>
    </w:p>
    <w:p w:rsidR="000A068C" w:rsidRDefault="000A068C" w:rsidP="00C40594">
      <w:pPr>
        <w:pStyle w:val="ConsNormal"/>
        <w:widowControl/>
        <w:ind w:firstLine="0"/>
        <w:jc w:val="right"/>
        <w:rPr>
          <w:rFonts w:ascii="Times New Roman" w:hAnsi="Times New Roman"/>
          <w:sz w:val="28"/>
          <w:szCs w:val="28"/>
        </w:rPr>
      </w:pPr>
    </w:p>
    <w:p w:rsidR="000A068C" w:rsidRPr="00D60586" w:rsidRDefault="000A068C" w:rsidP="00C40594">
      <w:pPr>
        <w:pStyle w:val="ConsNormal"/>
        <w:widowControl/>
        <w:ind w:firstLine="0"/>
        <w:jc w:val="right"/>
        <w:rPr>
          <w:rFonts w:ascii="Times New Roman" w:hAnsi="Times New Roman"/>
          <w:sz w:val="28"/>
          <w:szCs w:val="28"/>
        </w:rPr>
      </w:pPr>
      <w:r>
        <w:rPr>
          <w:rFonts w:ascii="Times New Roman" w:hAnsi="Times New Roman"/>
          <w:sz w:val="28"/>
          <w:szCs w:val="28"/>
        </w:rPr>
        <w:t>Приложение № 2</w:t>
      </w:r>
    </w:p>
    <w:p w:rsidR="000A068C" w:rsidRPr="00D60586" w:rsidRDefault="000A068C" w:rsidP="00C40594">
      <w:pPr>
        <w:pStyle w:val="ConsNormal"/>
        <w:widowControl/>
        <w:ind w:firstLine="0"/>
        <w:jc w:val="right"/>
        <w:rPr>
          <w:rFonts w:ascii="Times New Roman" w:hAnsi="Times New Roman"/>
          <w:sz w:val="28"/>
          <w:szCs w:val="28"/>
        </w:rPr>
      </w:pPr>
      <w:r>
        <w:rPr>
          <w:rFonts w:ascii="Times New Roman" w:hAnsi="Times New Roman"/>
          <w:sz w:val="28"/>
          <w:szCs w:val="28"/>
        </w:rPr>
        <w:t>к Договору на выполнение работ</w:t>
      </w:r>
    </w:p>
    <w:p w:rsidR="000A068C" w:rsidRPr="00D60586" w:rsidRDefault="000A068C" w:rsidP="00C40594">
      <w:pPr>
        <w:pStyle w:val="ConsNormal"/>
        <w:widowControl/>
        <w:ind w:firstLine="0"/>
        <w:jc w:val="right"/>
        <w:rPr>
          <w:rFonts w:ascii="Times New Roman" w:hAnsi="Times New Roman"/>
          <w:sz w:val="28"/>
          <w:szCs w:val="28"/>
        </w:rPr>
      </w:pPr>
      <w:r>
        <w:rPr>
          <w:rFonts w:ascii="Times New Roman" w:hAnsi="Times New Roman"/>
          <w:sz w:val="28"/>
          <w:szCs w:val="28"/>
        </w:rPr>
        <w:t>№ __/___/___</w:t>
      </w:r>
    </w:p>
    <w:p w:rsidR="000A068C" w:rsidRPr="00D60586" w:rsidRDefault="000A068C" w:rsidP="00C40594">
      <w:pPr>
        <w:pStyle w:val="ConsNormal"/>
        <w:widowControl/>
        <w:ind w:firstLine="0"/>
        <w:jc w:val="right"/>
        <w:rPr>
          <w:rFonts w:ascii="Times New Roman" w:hAnsi="Times New Roman"/>
          <w:sz w:val="28"/>
          <w:szCs w:val="28"/>
        </w:rPr>
      </w:pPr>
      <w:r>
        <w:rPr>
          <w:rFonts w:ascii="Times New Roman" w:hAnsi="Times New Roman"/>
          <w:sz w:val="28"/>
          <w:szCs w:val="28"/>
        </w:rPr>
        <w:t>от «___»_________201_г.</w:t>
      </w:r>
    </w:p>
    <w:p w:rsidR="000A068C" w:rsidRPr="00D60586" w:rsidRDefault="000A068C" w:rsidP="00C40594">
      <w:pPr>
        <w:pStyle w:val="ConsNonformat"/>
        <w:widowControl/>
        <w:rPr>
          <w:rFonts w:ascii="Times New Roman" w:hAnsi="Times New Roman"/>
          <w:sz w:val="28"/>
          <w:szCs w:val="28"/>
        </w:rPr>
      </w:pPr>
    </w:p>
    <w:p w:rsidR="000A068C" w:rsidRPr="00D60586" w:rsidRDefault="000A068C" w:rsidP="00C40594">
      <w:pPr>
        <w:pStyle w:val="ConsNormal"/>
        <w:widowControl/>
        <w:ind w:firstLine="0"/>
        <w:jc w:val="center"/>
        <w:rPr>
          <w:rFonts w:ascii="Times New Roman" w:hAnsi="Times New Roman"/>
          <w:sz w:val="28"/>
          <w:szCs w:val="28"/>
        </w:rPr>
      </w:pPr>
      <w:r>
        <w:rPr>
          <w:rFonts w:ascii="Times New Roman" w:hAnsi="Times New Roman"/>
          <w:sz w:val="28"/>
          <w:szCs w:val="28"/>
        </w:rPr>
        <w:t>Протокол</w:t>
      </w:r>
    </w:p>
    <w:p w:rsidR="000A068C" w:rsidRPr="00D60586" w:rsidRDefault="000A068C" w:rsidP="00C40594">
      <w:pPr>
        <w:pStyle w:val="ConsNormal"/>
        <w:widowControl/>
        <w:ind w:firstLine="0"/>
        <w:jc w:val="center"/>
        <w:rPr>
          <w:rFonts w:ascii="Times New Roman" w:hAnsi="Times New Roman"/>
          <w:sz w:val="28"/>
          <w:szCs w:val="28"/>
        </w:rPr>
      </w:pPr>
      <w:r>
        <w:rPr>
          <w:rFonts w:ascii="Times New Roman" w:hAnsi="Times New Roman"/>
          <w:sz w:val="28"/>
          <w:szCs w:val="28"/>
        </w:rPr>
        <w:t>согласования договорной цены</w:t>
      </w:r>
    </w:p>
    <w:p w:rsidR="000A068C" w:rsidRPr="00D60586" w:rsidRDefault="000A068C" w:rsidP="00C40594">
      <w:pPr>
        <w:pStyle w:val="ConsNonformat"/>
        <w:widowControl/>
        <w:rPr>
          <w:rFonts w:ascii="Times New Roman" w:hAnsi="Times New Roman"/>
          <w:sz w:val="28"/>
          <w:szCs w:val="28"/>
        </w:rPr>
      </w:pPr>
    </w:p>
    <w:p w:rsidR="000A068C" w:rsidRPr="00D60586" w:rsidRDefault="000A068C" w:rsidP="00C40594">
      <w:pPr>
        <w:pStyle w:val="ConsNonformat"/>
        <w:widowControl/>
        <w:rPr>
          <w:rFonts w:ascii="Times New Roman" w:hAnsi="Times New Roman"/>
          <w:sz w:val="28"/>
          <w:szCs w:val="28"/>
        </w:rPr>
      </w:pPr>
    </w:p>
    <w:p w:rsidR="000A068C" w:rsidRPr="00D60586" w:rsidRDefault="000A068C" w:rsidP="00C40594">
      <w:pPr>
        <w:pStyle w:val="ConsNonformat"/>
        <w:widowControl/>
        <w:rPr>
          <w:rFonts w:ascii="Times New Roman" w:hAnsi="Times New Roman"/>
          <w:sz w:val="28"/>
          <w:szCs w:val="28"/>
        </w:rPr>
      </w:pPr>
    </w:p>
    <w:p w:rsidR="000A068C" w:rsidRPr="00D60586" w:rsidRDefault="000A068C" w:rsidP="00C40594">
      <w:pPr>
        <w:pStyle w:val="ConsNormal"/>
        <w:widowControl/>
        <w:ind w:firstLine="540"/>
        <w:jc w:val="both"/>
        <w:rPr>
          <w:rFonts w:ascii="Times New Roman" w:hAnsi="Times New Roman"/>
          <w:sz w:val="28"/>
          <w:szCs w:val="28"/>
        </w:rPr>
      </w:pPr>
      <w:r>
        <w:rPr>
          <w:rFonts w:ascii="Times New Roman" w:hAnsi="Times New Roman"/>
          <w:sz w:val="28"/>
          <w:szCs w:val="28"/>
        </w:rPr>
        <w:t>Мы, нижеподписавшиеся,_____________ публичного акционерного общества «Центр по перевозке грузов в контейнерах «</w:t>
      </w:r>
      <w:proofErr w:type="spellStart"/>
      <w:r>
        <w:rPr>
          <w:rFonts w:ascii="Times New Roman" w:hAnsi="Times New Roman"/>
          <w:sz w:val="28"/>
          <w:szCs w:val="28"/>
        </w:rPr>
        <w:t>ТрансКонтейнер</w:t>
      </w:r>
      <w:proofErr w:type="spellEnd"/>
      <w:r>
        <w:rPr>
          <w:rFonts w:ascii="Times New Roman" w:hAnsi="Times New Roman"/>
          <w:sz w:val="28"/>
          <w:szCs w:val="28"/>
        </w:rPr>
        <w:t>»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w:t>
      </w:r>
      <w:proofErr w:type="gramStart"/>
      <w:r>
        <w:rPr>
          <w:rFonts w:ascii="Times New Roman" w:hAnsi="Times New Roman"/>
          <w:sz w:val="28"/>
          <w:szCs w:val="28"/>
        </w:rPr>
        <w:t xml:space="preserve"> (____%) ______(__________________________) </w:t>
      </w:r>
      <w:proofErr w:type="gramEnd"/>
      <w:r>
        <w:rPr>
          <w:rFonts w:ascii="Times New Roman" w:hAnsi="Times New Roman"/>
          <w:sz w:val="28"/>
          <w:szCs w:val="28"/>
        </w:rPr>
        <w:t>рублей.</w:t>
      </w:r>
    </w:p>
    <w:p w:rsidR="000A068C" w:rsidRPr="00D60586" w:rsidRDefault="000A068C" w:rsidP="00C40594">
      <w:pPr>
        <w:pStyle w:val="ConsNonformat"/>
        <w:widowControl/>
        <w:rPr>
          <w:rFonts w:ascii="Times New Roman" w:hAnsi="Times New Roman"/>
          <w:sz w:val="28"/>
          <w:szCs w:val="28"/>
        </w:rPr>
      </w:pPr>
    </w:p>
    <w:p w:rsidR="000A068C" w:rsidRPr="00D60586" w:rsidRDefault="000A068C" w:rsidP="00C40594">
      <w:pPr>
        <w:pStyle w:val="ConsNonformat"/>
        <w:widowControl/>
        <w:rPr>
          <w:rFonts w:ascii="Times New Roman" w:hAnsi="Times New Roman"/>
          <w:sz w:val="28"/>
          <w:szCs w:val="28"/>
        </w:rPr>
      </w:pPr>
    </w:p>
    <w:p w:rsidR="000A068C" w:rsidRPr="00D60586" w:rsidRDefault="000A068C" w:rsidP="00C40594">
      <w:pPr>
        <w:pStyle w:val="ConsNormal"/>
        <w:widowControl/>
        <w:ind w:firstLine="0"/>
        <w:jc w:val="both"/>
        <w:rPr>
          <w:rFonts w:ascii="Times New Roman" w:hAnsi="Times New Roman"/>
          <w:sz w:val="28"/>
          <w:szCs w:val="28"/>
        </w:rPr>
      </w:pPr>
      <w:r>
        <w:rPr>
          <w:rFonts w:ascii="Times New Roman" w:hAnsi="Times New Roman"/>
          <w:sz w:val="28"/>
          <w:szCs w:val="28"/>
        </w:rPr>
        <w:br/>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0A068C" w:rsidRPr="00434E3A" w:rsidTr="00C40594">
        <w:trPr>
          <w:trHeight w:val="2074"/>
        </w:trPr>
        <w:tc>
          <w:tcPr>
            <w:tcW w:w="4705" w:type="dxa"/>
            <w:tcBorders>
              <w:top w:val="nil"/>
              <w:left w:val="nil"/>
              <w:bottom w:val="nil"/>
              <w:right w:val="nil"/>
            </w:tcBorders>
          </w:tcPr>
          <w:p w:rsidR="000A068C" w:rsidRPr="00434E3A" w:rsidRDefault="000A068C" w:rsidP="00C40594">
            <w:pPr>
              <w:rPr>
                <w:sz w:val="28"/>
                <w:szCs w:val="28"/>
              </w:rPr>
            </w:pPr>
            <w:r>
              <w:rPr>
                <w:sz w:val="28"/>
                <w:szCs w:val="28"/>
              </w:rPr>
              <w:t>Заказчик:</w:t>
            </w:r>
          </w:p>
          <w:p w:rsidR="000A068C" w:rsidRDefault="000A068C" w:rsidP="00C40594">
            <w:pPr>
              <w:jc w:val="both"/>
            </w:pPr>
          </w:p>
          <w:p w:rsidR="000A068C" w:rsidRPr="00E03F37" w:rsidRDefault="000A068C" w:rsidP="00C40594">
            <w:pPr>
              <w:jc w:val="both"/>
            </w:pPr>
          </w:p>
          <w:p w:rsidR="000A068C" w:rsidRPr="00434E3A" w:rsidRDefault="000A068C" w:rsidP="00C40594">
            <w:pPr>
              <w:rPr>
                <w:sz w:val="28"/>
                <w:szCs w:val="28"/>
              </w:rPr>
            </w:pPr>
            <w:r>
              <w:t>____________________</w:t>
            </w:r>
          </w:p>
          <w:p w:rsidR="000A068C" w:rsidRPr="00434E3A" w:rsidRDefault="000A068C" w:rsidP="00C40594">
            <w:pPr>
              <w:rPr>
                <w:sz w:val="28"/>
                <w:szCs w:val="28"/>
                <w:vertAlign w:val="superscript"/>
              </w:rPr>
            </w:pPr>
            <w:r>
              <w:rPr>
                <w:sz w:val="28"/>
                <w:szCs w:val="28"/>
                <w:vertAlign w:val="superscript"/>
              </w:rPr>
              <w:t>(подпись)                    (Ф.И.О.)</w:t>
            </w:r>
            <w:r>
              <w:rPr>
                <w:sz w:val="28"/>
                <w:szCs w:val="28"/>
              </w:rPr>
              <w:t xml:space="preserve">    </w:t>
            </w:r>
            <w:r>
              <w:rPr>
                <w:sz w:val="28"/>
                <w:szCs w:val="28"/>
                <w:vertAlign w:val="superscript"/>
              </w:rPr>
              <w:t xml:space="preserve">                                                                      </w:t>
            </w:r>
          </w:p>
        </w:tc>
        <w:tc>
          <w:tcPr>
            <w:tcW w:w="4139" w:type="dxa"/>
            <w:tcBorders>
              <w:top w:val="nil"/>
              <w:left w:val="nil"/>
              <w:bottom w:val="nil"/>
              <w:right w:val="nil"/>
            </w:tcBorders>
          </w:tcPr>
          <w:p w:rsidR="000A068C" w:rsidRPr="00434E3A" w:rsidRDefault="000A068C" w:rsidP="00C40594">
            <w:pPr>
              <w:rPr>
                <w:sz w:val="28"/>
                <w:szCs w:val="28"/>
              </w:rPr>
            </w:pPr>
            <w:r>
              <w:rPr>
                <w:sz w:val="28"/>
                <w:szCs w:val="28"/>
              </w:rPr>
              <w:t>Исполнитель:</w:t>
            </w:r>
          </w:p>
          <w:p w:rsidR="000A068C" w:rsidRPr="00434E3A" w:rsidRDefault="000A068C" w:rsidP="00C40594">
            <w:pPr>
              <w:rPr>
                <w:sz w:val="28"/>
                <w:szCs w:val="28"/>
              </w:rPr>
            </w:pPr>
          </w:p>
          <w:p w:rsidR="000A068C" w:rsidRPr="00434E3A" w:rsidRDefault="000A068C" w:rsidP="00C40594">
            <w:pPr>
              <w:rPr>
                <w:sz w:val="28"/>
                <w:szCs w:val="28"/>
              </w:rPr>
            </w:pPr>
            <w:r>
              <w:rPr>
                <w:sz w:val="28"/>
                <w:szCs w:val="28"/>
              </w:rPr>
              <w:t>________    ______________</w:t>
            </w:r>
          </w:p>
          <w:p w:rsidR="000A068C" w:rsidRPr="00434E3A" w:rsidRDefault="000A068C" w:rsidP="00C40594">
            <w:pPr>
              <w:rPr>
                <w:sz w:val="28"/>
                <w:szCs w:val="28"/>
              </w:rPr>
            </w:pPr>
            <w:r>
              <w:rPr>
                <w:sz w:val="28"/>
                <w:szCs w:val="28"/>
                <w:vertAlign w:val="superscript"/>
              </w:rPr>
              <w:t xml:space="preserve">(подпись)                        (Ф.И.О.)                                                                         </w:t>
            </w:r>
          </w:p>
        </w:tc>
      </w:tr>
    </w:tbl>
    <w:p w:rsidR="000A068C" w:rsidRPr="00D60586" w:rsidRDefault="000A068C" w:rsidP="00C40594">
      <w:pPr>
        <w:rPr>
          <w:sz w:val="28"/>
          <w:szCs w:val="28"/>
        </w:rPr>
      </w:pPr>
    </w:p>
    <w:p w:rsidR="000A068C" w:rsidRDefault="000A068C" w:rsidP="00C40594">
      <w:pPr>
        <w:pStyle w:val="afd"/>
        <w:rPr>
          <w:szCs w:val="28"/>
        </w:rPr>
      </w:pPr>
    </w:p>
    <w:p w:rsidR="00285264" w:rsidRDefault="00285264" w:rsidP="00C40594">
      <w:pPr>
        <w:pStyle w:val="afd"/>
        <w:rPr>
          <w:szCs w:val="28"/>
        </w:rPr>
      </w:pPr>
    </w:p>
    <w:p w:rsidR="00285264" w:rsidRDefault="00285264" w:rsidP="00C40594">
      <w:pPr>
        <w:pStyle w:val="afd"/>
        <w:rPr>
          <w:szCs w:val="28"/>
        </w:rPr>
      </w:pPr>
    </w:p>
    <w:p w:rsidR="00285264" w:rsidRDefault="00285264" w:rsidP="00C40594">
      <w:pPr>
        <w:pStyle w:val="afd"/>
        <w:rPr>
          <w:szCs w:val="28"/>
        </w:rPr>
      </w:pPr>
    </w:p>
    <w:p w:rsidR="00285264" w:rsidRDefault="00285264" w:rsidP="00C40594">
      <w:pPr>
        <w:pStyle w:val="afd"/>
        <w:rPr>
          <w:szCs w:val="28"/>
        </w:rPr>
      </w:pPr>
    </w:p>
    <w:p w:rsidR="00285264" w:rsidRDefault="00285264" w:rsidP="00C40594">
      <w:pPr>
        <w:pStyle w:val="afd"/>
        <w:rPr>
          <w:szCs w:val="28"/>
        </w:rPr>
      </w:pPr>
    </w:p>
    <w:p w:rsidR="00285264" w:rsidRDefault="00285264" w:rsidP="00C40594">
      <w:pPr>
        <w:pStyle w:val="afd"/>
        <w:rPr>
          <w:szCs w:val="28"/>
        </w:rPr>
      </w:pPr>
    </w:p>
    <w:p w:rsidR="00050ECA" w:rsidRDefault="00050ECA" w:rsidP="00C40594">
      <w:pPr>
        <w:pStyle w:val="afd"/>
        <w:rPr>
          <w:szCs w:val="28"/>
        </w:rPr>
      </w:pPr>
    </w:p>
    <w:p w:rsidR="00050ECA" w:rsidRDefault="00050ECA" w:rsidP="00C40594">
      <w:pPr>
        <w:pStyle w:val="afd"/>
        <w:rPr>
          <w:szCs w:val="28"/>
        </w:rPr>
      </w:pPr>
    </w:p>
    <w:p w:rsidR="00050ECA" w:rsidRDefault="00050ECA" w:rsidP="00C40594">
      <w:pPr>
        <w:pStyle w:val="afd"/>
        <w:rPr>
          <w:szCs w:val="28"/>
        </w:rPr>
      </w:pPr>
    </w:p>
    <w:p w:rsidR="000A068C" w:rsidRPr="00D60586" w:rsidRDefault="000A068C" w:rsidP="00C40594">
      <w:pPr>
        <w:pStyle w:val="afd"/>
        <w:rPr>
          <w:szCs w:val="28"/>
        </w:rPr>
      </w:pPr>
    </w:p>
    <w:p w:rsidR="000A068C" w:rsidRPr="00D60586" w:rsidRDefault="000A068C" w:rsidP="00C40594">
      <w:pPr>
        <w:pStyle w:val="afd"/>
        <w:ind w:firstLine="0"/>
        <w:rPr>
          <w:szCs w:val="28"/>
        </w:rPr>
      </w:pPr>
    </w:p>
    <w:p w:rsidR="000A068C" w:rsidRPr="00D60586" w:rsidRDefault="000A068C" w:rsidP="00C40594">
      <w:pPr>
        <w:pStyle w:val="ConsNormal"/>
        <w:widowControl/>
        <w:ind w:firstLine="0"/>
        <w:jc w:val="right"/>
        <w:rPr>
          <w:rFonts w:ascii="Times New Roman" w:hAnsi="Times New Roman" w:cs="Times New Roman"/>
          <w:sz w:val="28"/>
          <w:szCs w:val="28"/>
        </w:rPr>
      </w:pPr>
      <w:r>
        <w:rPr>
          <w:rFonts w:ascii="Times New Roman" w:hAnsi="Times New Roman"/>
          <w:sz w:val="28"/>
          <w:szCs w:val="28"/>
        </w:rPr>
        <w:lastRenderedPageBreak/>
        <w:t>Приложение № 3</w:t>
      </w:r>
    </w:p>
    <w:p w:rsidR="000A068C" w:rsidRPr="00D60586" w:rsidRDefault="000A068C" w:rsidP="00C40594">
      <w:pPr>
        <w:pStyle w:val="ConsNormal"/>
        <w:widowControl/>
        <w:ind w:firstLine="0"/>
        <w:jc w:val="right"/>
        <w:rPr>
          <w:rFonts w:ascii="Times New Roman" w:hAnsi="Times New Roman"/>
          <w:sz w:val="28"/>
          <w:szCs w:val="28"/>
        </w:rPr>
      </w:pPr>
      <w:r>
        <w:rPr>
          <w:rFonts w:ascii="Times New Roman" w:hAnsi="Times New Roman"/>
          <w:sz w:val="28"/>
          <w:szCs w:val="28"/>
        </w:rPr>
        <w:t>к Договору на выполнение работ</w:t>
      </w:r>
    </w:p>
    <w:p w:rsidR="000A068C" w:rsidRPr="00D60586" w:rsidRDefault="000A068C" w:rsidP="00C40594">
      <w:pPr>
        <w:pStyle w:val="ConsNormal"/>
        <w:widowControl/>
        <w:ind w:firstLine="0"/>
        <w:jc w:val="right"/>
        <w:rPr>
          <w:rFonts w:ascii="Times New Roman" w:hAnsi="Times New Roman"/>
          <w:sz w:val="28"/>
          <w:szCs w:val="28"/>
        </w:rPr>
      </w:pPr>
      <w:r>
        <w:rPr>
          <w:rFonts w:ascii="Times New Roman" w:hAnsi="Times New Roman"/>
          <w:sz w:val="28"/>
          <w:szCs w:val="28"/>
        </w:rPr>
        <w:t>№ __/___/___</w:t>
      </w:r>
    </w:p>
    <w:p w:rsidR="000A068C" w:rsidRPr="00D60586" w:rsidRDefault="000A068C" w:rsidP="00C40594">
      <w:pPr>
        <w:pStyle w:val="ConsNormal"/>
        <w:widowControl/>
        <w:ind w:firstLine="0"/>
        <w:jc w:val="right"/>
        <w:rPr>
          <w:rFonts w:ascii="Times New Roman" w:hAnsi="Times New Roman"/>
          <w:sz w:val="28"/>
          <w:szCs w:val="28"/>
        </w:rPr>
      </w:pPr>
      <w:r>
        <w:rPr>
          <w:rFonts w:ascii="Times New Roman" w:hAnsi="Times New Roman"/>
          <w:sz w:val="28"/>
          <w:szCs w:val="28"/>
        </w:rPr>
        <w:t>от «___»_________201_г.</w:t>
      </w:r>
    </w:p>
    <w:p w:rsidR="000A068C" w:rsidRPr="00D60586" w:rsidRDefault="000A068C" w:rsidP="00C40594">
      <w:pPr>
        <w:pStyle w:val="ConsNonformat"/>
        <w:widowControl/>
        <w:rPr>
          <w:rFonts w:ascii="Times New Roman" w:hAnsi="Times New Roman"/>
          <w:sz w:val="28"/>
          <w:szCs w:val="28"/>
        </w:rPr>
      </w:pPr>
    </w:p>
    <w:p w:rsidR="000A068C" w:rsidRPr="00D60586" w:rsidRDefault="000A068C" w:rsidP="00C40594">
      <w:pPr>
        <w:jc w:val="center"/>
        <w:rPr>
          <w:b/>
          <w:sz w:val="28"/>
          <w:szCs w:val="28"/>
        </w:rPr>
      </w:pPr>
    </w:p>
    <w:p w:rsidR="000A068C" w:rsidRPr="00D60586" w:rsidRDefault="000A068C" w:rsidP="00C40594">
      <w:pPr>
        <w:jc w:val="center"/>
        <w:rPr>
          <w:b/>
          <w:sz w:val="28"/>
          <w:szCs w:val="28"/>
        </w:rPr>
      </w:pPr>
    </w:p>
    <w:p w:rsidR="000A068C" w:rsidRPr="00D60586" w:rsidRDefault="000A068C" w:rsidP="00C40594">
      <w:pPr>
        <w:jc w:val="center"/>
        <w:rPr>
          <w:b/>
          <w:sz w:val="28"/>
          <w:szCs w:val="28"/>
        </w:rPr>
      </w:pPr>
      <w:r>
        <w:rPr>
          <w:b/>
          <w:sz w:val="28"/>
          <w:szCs w:val="28"/>
        </w:rPr>
        <w:t>СМЕТА НА ВЫПОЛНЕНИЕ РАБОТ</w:t>
      </w:r>
    </w:p>
    <w:p w:rsidR="000A068C" w:rsidRPr="00D60586" w:rsidRDefault="000A068C" w:rsidP="00C40594">
      <w:pPr>
        <w:jc w:val="center"/>
        <w:rPr>
          <w:b/>
          <w:sz w:val="28"/>
          <w:szCs w:val="28"/>
        </w:rPr>
      </w:pPr>
    </w:p>
    <w:p w:rsidR="000A068C" w:rsidRPr="00D60586" w:rsidRDefault="000A068C" w:rsidP="00C40594">
      <w:pPr>
        <w:jc w:val="center"/>
        <w:rPr>
          <w:b/>
          <w:sz w:val="28"/>
          <w:szCs w:val="28"/>
        </w:rPr>
      </w:pPr>
    </w:p>
    <w:p w:rsidR="000A068C" w:rsidRPr="00D60586" w:rsidRDefault="000A068C" w:rsidP="00C40594">
      <w:pPr>
        <w:jc w:val="center"/>
        <w:rPr>
          <w:b/>
          <w:sz w:val="28"/>
          <w:szCs w:val="28"/>
        </w:rPr>
      </w:pPr>
    </w:p>
    <w:p w:rsidR="000A068C" w:rsidRPr="00D60586" w:rsidRDefault="000A068C" w:rsidP="00C40594">
      <w:pPr>
        <w:jc w:val="center"/>
        <w:rPr>
          <w:b/>
          <w:sz w:val="28"/>
          <w:szCs w:val="28"/>
        </w:rPr>
      </w:pPr>
    </w:p>
    <w:p w:rsidR="000A068C" w:rsidRPr="00D60586" w:rsidRDefault="000A068C" w:rsidP="00C40594">
      <w:pPr>
        <w:jc w:val="center"/>
        <w:rPr>
          <w:b/>
          <w:sz w:val="28"/>
          <w:szCs w:val="28"/>
        </w:rPr>
      </w:pPr>
    </w:p>
    <w:p w:rsidR="000A068C" w:rsidRPr="00D60586" w:rsidRDefault="000A068C" w:rsidP="00C40594">
      <w:pPr>
        <w:jc w:val="center"/>
        <w:rPr>
          <w:b/>
          <w:sz w:val="28"/>
          <w:szCs w:val="28"/>
        </w:rPr>
      </w:pPr>
    </w:p>
    <w:p w:rsidR="000A068C" w:rsidRPr="00D60586" w:rsidRDefault="000A068C" w:rsidP="00C40594">
      <w:pPr>
        <w:jc w:val="center"/>
        <w:rPr>
          <w:b/>
          <w:sz w:val="28"/>
          <w:szCs w:val="28"/>
        </w:rPr>
      </w:pPr>
    </w:p>
    <w:p w:rsidR="000A068C" w:rsidRPr="00D60586" w:rsidRDefault="000A068C" w:rsidP="00C40594">
      <w:pPr>
        <w:jc w:val="center"/>
        <w:rPr>
          <w:b/>
          <w:sz w:val="28"/>
          <w:szCs w:val="28"/>
        </w:rPr>
      </w:pPr>
    </w:p>
    <w:p w:rsidR="000A068C" w:rsidRPr="00D60586" w:rsidRDefault="000A068C" w:rsidP="00C40594">
      <w:pPr>
        <w:jc w:val="center"/>
        <w:rPr>
          <w:b/>
          <w:sz w:val="28"/>
          <w:szCs w:val="28"/>
        </w:rPr>
      </w:pPr>
    </w:p>
    <w:p w:rsidR="000A068C" w:rsidRPr="00D60586" w:rsidRDefault="000A068C" w:rsidP="00C40594">
      <w:pPr>
        <w:jc w:val="center"/>
        <w:rPr>
          <w:b/>
          <w:sz w:val="28"/>
          <w:szCs w:val="28"/>
        </w:rPr>
      </w:pPr>
    </w:p>
    <w:p w:rsidR="000A068C" w:rsidRPr="00D60586" w:rsidRDefault="000A068C" w:rsidP="00C40594">
      <w:pPr>
        <w:jc w:val="center"/>
        <w:rPr>
          <w:b/>
          <w:sz w:val="28"/>
          <w:szCs w:val="28"/>
        </w:rPr>
      </w:pPr>
    </w:p>
    <w:p w:rsidR="000A068C" w:rsidRPr="00D60586" w:rsidRDefault="000A068C" w:rsidP="00C40594">
      <w:pPr>
        <w:jc w:val="center"/>
        <w:rPr>
          <w:b/>
          <w:sz w:val="28"/>
          <w:szCs w:val="28"/>
        </w:rPr>
      </w:pPr>
    </w:p>
    <w:p w:rsidR="000A068C" w:rsidRPr="00D60586" w:rsidRDefault="000A068C" w:rsidP="00C40594">
      <w:pPr>
        <w:jc w:val="center"/>
        <w:rPr>
          <w:b/>
          <w:sz w:val="28"/>
          <w:szCs w:val="28"/>
        </w:rPr>
      </w:pPr>
    </w:p>
    <w:p w:rsidR="000A068C" w:rsidRPr="00D60586" w:rsidRDefault="000A068C" w:rsidP="00C40594">
      <w:pPr>
        <w:pStyle w:val="ConsNonformat"/>
        <w:widowControl/>
        <w:rPr>
          <w:rFonts w:ascii="Times New Roman" w:hAnsi="Times New Roman"/>
          <w:sz w:val="28"/>
          <w:szCs w:val="28"/>
        </w:rPr>
      </w:pPr>
    </w:p>
    <w:p w:rsidR="000A068C" w:rsidRPr="00D60586" w:rsidRDefault="000A068C" w:rsidP="00C40594">
      <w:pPr>
        <w:pStyle w:val="ConsNonformat"/>
        <w:widowControl/>
        <w:rPr>
          <w:rFonts w:ascii="Times New Roman" w:hAnsi="Times New Roman"/>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0A068C" w:rsidRPr="00434E3A" w:rsidTr="00C40594">
        <w:trPr>
          <w:trHeight w:val="2074"/>
        </w:trPr>
        <w:tc>
          <w:tcPr>
            <w:tcW w:w="4705" w:type="dxa"/>
            <w:tcBorders>
              <w:top w:val="nil"/>
              <w:left w:val="nil"/>
              <w:bottom w:val="nil"/>
              <w:right w:val="nil"/>
            </w:tcBorders>
          </w:tcPr>
          <w:p w:rsidR="000A068C" w:rsidRPr="00434E3A" w:rsidRDefault="000A068C" w:rsidP="00C40594">
            <w:pPr>
              <w:rPr>
                <w:sz w:val="28"/>
                <w:szCs w:val="28"/>
              </w:rPr>
            </w:pPr>
            <w:r>
              <w:rPr>
                <w:sz w:val="28"/>
                <w:szCs w:val="28"/>
              </w:rPr>
              <w:t>Заказчик:</w:t>
            </w:r>
          </w:p>
          <w:p w:rsidR="000A068C" w:rsidRDefault="000A068C" w:rsidP="00C40594">
            <w:pPr>
              <w:jc w:val="both"/>
            </w:pPr>
          </w:p>
          <w:p w:rsidR="000A068C" w:rsidRDefault="000A068C" w:rsidP="00C40594">
            <w:pPr>
              <w:jc w:val="both"/>
            </w:pPr>
          </w:p>
          <w:p w:rsidR="000A068C" w:rsidRDefault="000A068C" w:rsidP="00C40594">
            <w:pPr>
              <w:jc w:val="both"/>
            </w:pPr>
          </w:p>
          <w:p w:rsidR="000A068C" w:rsidRPr="00E03F37" w:rsidRDefault="000A068C" w:rsidP="00C40594">
            <w:pPr>
              <w:jc w:val="both"/>
            </w:pPr>
          </w:p>
          <w:p w:rsidR="000A068C" w:rsidRPr="00434E3A" w:rsidRDefault="000A068C" w:rsidP="00C40594">
            <w:pPr>
              <w:rPr>
                <w:sz w:val="28"/>
                <w:szCs w:val="28"/>
              </w:rPr>
            </w:pPr>
            <w:r>
              <w:t>____________________</w:t>
            </w:r>
          </w:p>
          <w:p w:rsidR="000A068C" w:rsidRPr="00434E3A" w:rsidRDefault="000A068C" w:rsidP="00C40594">
            <w:pPr>
              <w:rPr>
                <w:sz w:val="28"/>
                <w:szCs w:val="28"/>
                <w:vertAlign w:val="superscript"/>
              </w:rPr>
            </w:pPr>
            <w:r>
              <w:rPr>
                <w:sz w:val="28"/>
                <w:szCs w:val="28"/>
                <w:vertAlign w:val="superscript"/>
              </w:rPr>
              <w:t>(подпись)                    (Ф.И.О.)</w:t>
            </w:r>
            <w:r>
              <w:rPr>
                <w:sz w:val="28"/>
                <w:szCs w:val="28"/>
              </w:rPr>
              <w:t xml:space="preserve">    </w:t>
            </w:r>
            <w:r>
              <w:rPr>
                <w:sz w:val="28"/>
                <w:szCs w:val="28"/>
                <w:vertAlign w:val="superscript"/>
              </w:rPr>
              <w:t xml:space="preserve">                                                                      </w:t>
            </w:r>
          </w:p>
        </w:tc>
        <w:tc>
          <w:tcPr>
            <w:tcW w:w="4139" w:type="dxa"/>
            <w:tcBorders>
              <w:top w:val="nil"/>
              <w:left w:val="nil"/>
              <w:bottom w:val="nil"/>
              <w:right w:val="nil"/>
            </w:tcBorders>
          </w:tcPr>
          <w:p w:rsidR="000A068C" w:rsidRPr="00434E3A" w:rsidRDefault="000A068C" w:rsidP="00C40594">
            <w:pPr>
              <w:rPr>
                <w:sz w:val="28"/>
                <w:szCs w:val="28"/>
              </w:rPr>
            </w:pPr>
            <w:r>
              <w:rPr>
                <w:sz w:val="28"/>
                <w:szCs w:val="28"/>
              </w:rPr>
              <w:t>Исполнитель:</w:t>
            </w:r>
          </w:p>
          <w:p w:rsidR="000A068C" w:rsidRPr="00434E3A" w:rsidRDefault="000A068C" w:rsidP="00C40594">
            <w:pPr>
              <w:rPr>
                <w:sz w:val="28"/>
                <w:szCs w:val="28"/>
              </w:rPr>
            </w:pPr>
          </w:p>
          <w:p w:rsidR="000A068C" w:rsidRDefault="000A068C" w:rsidP="00C40594">
            <w:pPr>
              <w:rPr>
                <w:sz w:val="28"/>
                <w:szCs w:val="28"/>
              </w:rPr>
            </w:pPr>
          </w:p>
          <w:p w:rsidR="000A068C" w:rsidRDefault="000A068C" w:rsidP="00C40594">
            <w:pPr>
              <w:rPr>
                <w:sz w:val="28"/>
                <w:szCs w:val="28"/>
              </w:rPr>
            </w:pPr>
          </w:p>
          <w:p w:rsidR="000A068C" w:rsidRPr="00434E3A" w:rsidRDefault="000A068C" w:rsidP="00C40594">
            <w:pPr>
              <w:rPr>
                <w:sz w:val="28"/>
                <w:szCs w:val="28"/>
              </w:rPr>
            </w:pPr>
            <w:r>
              <w:rPr>
                <w:sz w:val="28"/>
                <w:szCs w:val="28"/>
              </w:rPr>
              <w:t>________    ______________</w:t>
            </w:r>
          </w:p>
          <w:p w:rsidR="000A068C" w:rsidRPr="00434E3A" w:rsidRDefault="000A068C" w:rsidP="00C40594">
            <w:pPr>
              <w:rPr>
                <w:sz w:val="28"/>
                <w:szCs w:val="28"/>
              </w:rPr>
            </w:pPr>
            <w:r>
              <w:rPr>
                <w:sz w:val="28"/>
                <w:szCs w:val="28"/>
                <w:vertAlign w:val="superscript"/>
              </w:rPr>
              <w:t xml:space="preserve">(подпись)                        (Ф.И.О.)                                                                         </w:t>
            </w:r>
          </w:p>
        </w:tc>
      </w:tr>
    </w:tbl>
    <w:p w:rsidR="000A068C" w:rsidRPr="00740F37" w:rsidRDefault="000A068C" w:rsidP="00C40594">
      <w:pPr>
        <w:pStyle w:val="ConsNonformat"/>
        <w:widowControl/>
        <w:rPr>
          <w:rFonts w:ascii="Times New Roman" w:hAnsi="Times New Roman"/>
          <w:sz w:val="24"/>
          <w:szCs w:val="24"/>
        </w:rPr>
      </w:pPr>
    </w:p>
    <w:p w:rsidR="000A068C" w:rsidRPr="00740F37" w:rsidRDefault="000A068C" w:rsidP="00C40594">
      <w:pPr>
        <w:ind w:firstLine="851"/>
        <w:jc w:val="center"/>
        <w:rPr>
          <w:b/>
          <w:bCs/>
          <w:sz w:val="28"/>
          <w:szCs w:val="28"/>
        </w:rPr>
      </w:pPr>
    </w:p>
    <w:p w:rsidR="000A068C" w:rsidRPr="00740F37" w:rsidRDefault="000A068C" w:rsidP="00C40594">
      <w:pPr>
        <w:ind w:firstLine="851"/>
        <w:jc w:val="center"/>
        <w:rPr>
          <w:b/>
          <w:bCs/>
          <w:sz w:val="28"/>
          <w:szCs w:val="28"/>
        </w:rPr>
      </w:pPr>
    </w:p>
    <w:p w:rsidR="000A068C" w:rsidRDefault="000A068C" w:rsidP="00C40594">
      <w:pPr>
        <w:pStyle w:val="ConsNormal"/>
        <w:widowControl/>
        <w:ind w:firstLine="0"/>
        <w:jc w:val="right"/>
        <w:rPr>
          <w:rFonts w:ascii="Times New Roman" w:hAnsi="Times New Roman"/>
          <w:sz w:val="28"/>
          <w:szCs w:val="28"/>
        </w:rPr>
      </w:pPr>
    </w:p>
    <w:p w:rsidR="000A068C" w:rsidRDefault="000A068C" w:rsidP="00C40594">
      <w:pPr>
        <w:pStyle w:val="ConsNormal"/>
        <w:widowControl/>
        <w:ind w:firstLine="0"/>
        <w:jc w:val="right"/>
        <w:rPr>
          <w:rFonts w:ascii="Times New Roman" w:hAnsi="Times New Roman"/>
          <w:sz w:val="28"/>
          <w:szCs w:val="28"/>
        </w:rPr>
      </w:pPr>
    </w:p>
    <w:p w:rsidR="000A068C" w:rsidRDefault="000A068C" w:rsidP="00C40594">
      <w:pPr>
        <w:pStyle w:val="ConsNormal"/>
        <w:widowControl/>
        <w:ind w:firstLine="0"/>
        <w:jc w:val="right"/>
        <w:rPr>
          <w:rFonts w:ascii="Times New Roman" w:hAnsi="Times New Roman"/>
          <w:sz w:val="28"/>
          <w:szCs w:val="28"/>
        </w:rPr>
      </w:pPr>
    </w:p>
    <w:p w:rsidR="000A068C" w:rsidRDefault="000A068C" w:rsidP="00C40594">
      <w:pPr>
        <w:pStyle w:val="ConsNormal"/>
        <w:widowControl/>
        <w:ind w:firstLine="0"/>
        <w:jc w:val="right"/>
        <w:rPr>
          <w:rFonts w:ascii="Times New Roman" w:hAnsi="Times New Roman"/>
          <w:sz w:val="28"/>
          <w:szCs w:val="28"/>
        </w:rPr>
      </w:pPr>
    </w:p>
    <w:p w:rsidR="000A068C" w:rsidRDefault="000A068C" w:rsidP="00C40594">
      <w:pPr>
        <w:pStyle w:val="ConsNormal"/>
        <w:widowControl/>
        <w:ind w:firstLine="0"/>
        <w:jc w:val="right"/>
        <w:rPr>
          <w:rFonts w:ascii="Times New Roman" w:hAnsi="Times New Roman"/>
          <w:sz w:val="28"/>
          <w:szCs w:val="28"/>
        </w:rPr>
      </w:pPr>
    </w:p>
    <w:p w:rsidR="000A068C" w:rsidRDefault="000A068C" w:rsidP="00C40594">
      <w:pPr>
        <w:pStyle w:val="ConsNormal"/>
        <w:widowControl/>
        <w:ind w:firstLine="0"/>
        <w:jc w:val="right"/>
        <w:rPr>
          <w:rFonts w:ascii="Times New Roman" w:hAnsi="Times New Roman"/>
          <w:sz w:val="28"/>
          <w:szCs w:val="28"/>
        </w:rPr>
      </w:pPr>
    </w:p>
    <w:p w:rsidR="00050ECA" w:rsidRDefault="00050ECA" w:rsidP="00C40594">
      <w:pPr>
        <w:pStyle w:val="ConsNormal"/>
        <w:widowControl/>
        <w:ind w:firstLine="0"/>
        <w:jc w:val="right"/>
        <w:rPr>
          <w:rFonts w:ascii="Times New Roman" w:hAnsi="Times New Roman"/>
          <w:sz w:val="28"/>
          <w:szCs w:val="28"/>
        </w:rPr>
      </w:pPr>
    </w:p>
    <w:p w:rsidR="00050ECA" w:rsidRDefault="00050ECA" w:rsidP="00C40594">
      <w:pPr>
        <w:pStyle w:val="ConsNormal"/>
        <w:widowControl/>
        <w:ind w:firstLine="0"/>
        <w:jc w:val="right"/>
        <w:rPr>
          <w:rFonts w:ascii="Times New Roman" w:hAnsi="Times New Roman"/>
          <w:sz w:val="28"/>
          <w:szCs w:val="28"/>
        </w:rPr>
      </w:pPr>
    </w:p>
    <w:p w:rsidR="000A068C" w:rsidRDefault="000A068C" w:rsidP="00C40594">
      <w:pPr>
        <w:pStyle w:val="ConsNormal"/>
        <w:widowControl/>
        <w:ind w:firstLine="0"/>
        <w:jc w:val="right"/>
        <w:rPr>
          <w:rFonts w:ascii="Times New Roman" w:hAnsi="Times New Roman"/>
          <w:sz w:val="28"/>
          <w:szCs w:val="28"/>
        </w:rPr>
      </w:pPr>
    </w:p>
    <w:p w:rsidR="000A068C" w:rsidRDefault="000A068C" w:rsidP="00C40594">
      <w:pPr>
        <w:pStyle w:val="ConsNormal"/>
        <w:widowControl/>
        <w:ind w:firstLine="0"/>
        <w:jc w:val="right"/>
        <w:rPr>
          <w:rFonts w:ascii="Times New Roman" w:hAnsi="Times New Roman"/>
          <w:sz w:val="28"/>
          <w:szCs w:val="28"/>
        </w:rPr>
      </w:pPr>
    </w:p>
    <w:p w:rsidR="000A068C" w:rsidRDefault="000A068C" w:rsidP="00C40594">
      <w:pPr>
        <w:pStyle w:val="ConsNormal"/>
        <w:widowControl/>
        <w:ind w:firstLine="0"/>
        <w:jc w:val="right"/>
        <w:rPr>
          <w:rFonts w:ascii="Times New Roman" w:hAnsi="Times New Roman"/>
          <w:sz w:val="28"/>
          <w:szCs w:val="28"/>
        </w:rPr>
      </w:pPr>
    </w:p>
    <w:p w:rsidR="000A068C" w:rsidRPr="00313164" w:rsidRDefault="00C40594" w:rsidP="00313164">
      <w:pPr>
        <w:jc w:val="right"/>
        <w:rPr>
          <w:sz w:val="28"/>
        </w:rPr>
      </w:pPr>
      <w:r>
        <w:rPr>
          <w:b/>
          <w:sz w:val="28"/>
        </w:rPr>
        <w:lastRenderedPageBreak/>
        <w:t xml:space="preserve"> </w:t>
      </w:r>
      <w:r w:rsidRPr="00313164">
        <w:rPr>
          <w:sz w:val="28"/>
        </w:rPr>
        <w:t>Приложение № 6</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0A068C" w:rsidRDefault="000A068C" w:rsidP="00C40594">
      <w:pPr>
        <w:tabs>
          <w:tab w:val="left" w:pos="9639"/>
        </w:tabs>
        <w:jc w:val="center"/>
        <w:outlineLvl w:val="1"/>
        <w:rPr>
          <w:b/>
          <w:bCs/>
        </w:rPr>
      </w:pPr>
    </w:p>
    <w:p w:rsidR="000A068C" w:rsidRPr="00CB30F2" w:rsidRDefault="000A068C" w:rsidP="00C40594">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0A068C" w:rsidRPr="00CB30F2" w:rsidRDefault="000A068C" w:rsidP="00C40594">
      <w:pPr>
        <w:tabs>
          <w:tab w:val="left" w:pos="9639"/>
        </w:tabs>
        <w:ind w:firstLine="567"/>
        <w:jc w:val="center"/>
        <w:rPr>
          <w:i/>
        </w:rPr>
      </w:pPr>
      <w:r>
        <w:rPr>
          <w:i/>
        </w:rPr>
        <w:t>(отдельный лист по каждому субподрядчику)</w:t>
      </w:r>
    </w:p>
    <w:p w:rsidR="000A068C" w:rsidRPr="00CB30F2" w:rsidRDefault="000A068C" w:rsidP="00C40594">
      <w:pPr>
        <w:tabs>
          <w:tab w:val="left" w:pos="9639"/>
        </w:tabs>
        <w:ind w:firstLine="567"/>
        <w:jc w:val="center"/>
        <w:rPr>
          <w:sz w:val="22"/>
        </w:rPr>
      </w:pPr>
    </w:p>
    <w:p w:rsidR="000A068C" w:rsidRPr="00CB30F2" w:rsidRDefault="000A068C" w:rsidP="00C40594">
      <w:pPr>
        <w:tabs>
          <w:tab w:val="left" w:pos="9639"/>
        </w:tabs>
        <w:ind w:firstLine="567"/>
        <w:jc w:val="center"/>
        <w:rPr>
          <w:b/>
          <w:sz w:val="28"/>
          <w:szCs w:val="28"/>
        </w:rPr>
      </w:pPr>
      <w:r>
        <w:rPr>
          <w:b/>
          <w:sz w:val="28"/>
          <w:szCs w:val="28"/>
        </w:rPr>
        <w:t>Наименование организации, фирмы:</w:t>
      </w:r>
    </w:p>
    <w:p w:rsidR="000A068C" w:rsidRPr="00CB30F2" w:rsidRDefault="000A068C" w:rsidP="00C40594">
      <w:pPr>
        <w:tabs>
          <w:tab w:val="left" w:pos="9639"/>
        </w:tabs>
        <w:ind w:firstLine="567"/>
        <w:rPr>
          <w:sz w:val="22"/>
        </w:rPr>
      </w:pPr>
      <w:r>
        <w:rPr>
          <w:sz w:val="22"/>
        </w:rPr>
        <w:t>____________________________________________________________________________</w:t>
      </w:r>
    </w:p>
    <w:p w:rsidR="000A068C" w:rsidRPr="00CB30F2" w:rsidRDefault="000A068C" w:rsidP="00C4059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0A068C" w:rsidRPr="00CB30F2" w:rsidTr="00C40594">
        <w:tc>
          <w:tcPr>
            <w:tcW w:w="3138" w:type="dxa"/>
            <w:tcBorders>
              <w:top w:val="single" w:sz="4" w:space="0" w:color="auto"/>
              <w:left w:val="single" w:sz="4" w:space="0" w:color="auto"/>
              <w:bottom w:val="single" w:sz="4" w:space="0" w:color="auto"/>
              <w:right w:val="single" w:sz="4" w:space="0" w:color="auto"/>
            </w:tcBorders>
            <w:vAlign w:val="center"/>
            <w:hideMark/>
          </w:tcPr>
          <w:p w:rsidR="000A068C" w:rsidRPr="00CB30F2" w:rsidRDefault="000A068C" w:rsidP="00C40594">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0A068C" w:rsidRPr="00CB30F2" w:rsidRDefault="000A068C" w:rsidP="00C40594">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0A068C" w:rsidRPr="00CB30F2" w:rsidRDefault="000A068C" w:rsidP="00C40594">
            <w:pPr>
              <w:tabs>
                <w:tab w:val="left" w:pos="9639"/>
              </w:tabs>
              <w:rPr>
                <w:szCs w:val="28"/>
              </w:rPr>
            </w:pPr>
            <w:r>
              <w:rPr>
                <w:szCs w:val="28"/>
              </w:rPr>
              <w:t>Филиалы и дочерние предприятия</w:t>
            </w:r>
          </w:p>
        </w:tc>
      </w:tr>
      <w:tr w:rsidR="000A068C" w:rsidRPr="00CB30F2" w:rsidTr="00C40594">
        <w:trPr>
          <w:trHeight w:val="227"/>
        </w:trPr>
        <w:tc>
          <w:tcPr>
            <w:tcW w:w="3138" w:type="dxa"/>
            <w:tcBorders>
              <w:top w:val="single" w:sz="4" w:space="0" w:color="auto"/>
              <w:left w:val="single" w:sz="4" w:space="0" w:color="auto"/>
              <w:bottom w:val="single" w:sz="4" w:space="0" w:color="auto"/>
              <w:right w:val="single" w:sz="4" w:space="0" w:color="auto"/>
            </w:tcBorders>
            <w:hideMark/>
          </w:tcPr>
          <w:p w:rsidR="000A068C" w:rsidRPr="00CB30F2" w:rsidRDefault="000A068C" w:rsidP="00C40594">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A068C" w:rsidRPr="00CB30F2" w:rsidRDefault="000A068C" w:rsidP="00C40594">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A068C" w:rsidRPr="00CB30F2" w:rsidRDefault="000A068C" w:rsidP="00C40594">
            <w:pPr>
              <w:tabs>
                <w:tab w:val="left" w:pos="9639"/>
              </w:tabs>
              <w:rPr>
                <w:szCs w:val="28"/>
              </w:rPr>
            </w:pPr>
          </w:p>
        </w:tc>
      </w:tr>
      <w:tr w:rsidR="000A068C" w:rsidRPr="00CB30F2" w:rsidTr="00C40594">
        <w:trPr>
          <w:trHeight w:val="227"/>
        </w:trPr>
        <w:tc>
          <w:tcPr>
            <w:tcW w:w="3138" w:type="dxa"/>
            <w:tcBorders>
              <w:top w:val="single" w:sz="4" w:space="0" w:color="auto"/>
              <w:left w:val="single" w:sz="4" w:space="0" w:color="auto"/>
              <w:bottom w:val="single" w:sz="4" w:space="0" w:color="auto"/>
              <w:right w:val="single" w:sz="4" w:space="0" w:color="auto"/>
            </w:tcBorders>
            <w:hideMark/>
          </w:tcPr>
          <w:p w:rsidR="000A068C" w:rsidRPr="00CB30F2" w:rsidRDefault="000A068C" w:rsidP="00C40594">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A068C" w:rsidRPr="00CB30F2" w:rsidRDefault="000A068C" w:rsidP="00C40594">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A068C" w:rsidRPr="00CB30F2" w:rsidRDefault="000A068C" w:rsidP="00C40594">
            <w:pPr>
              <w:tabs>
                <w:tab w:val="left" w:pos="9639"/>
              </w:tabs>
              <w:rPr>
                <w:szCs w:val="28"/>
              </w:rPr>
            </w:pPr>
          </w:p>
        </w:tc>
      </w:tr>
      <w:tr w:rsidR="000A068C" w:rsidRPr="00CB30F2" w:rsidTr="00C40594">
        <w:trPr>
          <w:trHeight w:val="227"/>
        </w:trPr>
        <w:tc>
          <w:tcPr>
            <w:tcW w:w="3138" w:type="dxa"/>
            <w:tcBorders>
              <w:top w:val="single" w:sz="4" w:space="0" w:color="auto"/>
              <w:left w:val="single" w:sz="4" w:space="0" w:color="auto"/>
              <w:bottom w:val="single" w:sz="4" w:space="0" w:color="auto"/>
              <w:right w:val="single" w:sz="4" w:space="0" w:color="auto"/>
            </w:tcBorders>
            <w:hideMark/>
          </w:tcPr>
          <w:p w:rsidR="000A068C" w:rsidRPr="00CB30F2" w:rsidRDefault="000A068C" w:rsidP="00C40594">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A068C" w:rsidRPr="00CB30F2" w:rsidRDefault="000A068C" w:rsidP="00C40594">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A068C" w:rsidRPr="00CB30F2" w:rsidRDefault="000A068C" w:rsidP="00C40594">
            <w:pPr>
              <w:tabs>
                <w:tab w:val="left" w:pos="9639"/>
              </w:tabs>
              <w:rPr>
                <w:szCs w:val="28"/>
              </w:rPr>
            </w:pPr>
          </w:p>
        </w:tc>
      </w:tr>
      <w:tr w:rsidR="000A068C" w:rsidRPr="00CB30F2" w:rsidTr="00C40594">
        <w:trPr>
          <w:trHeight w:val="227"/>
        </w:trPr>
        <w:tc>
          <w:tcPr>
            <w:tcW w:w="3138" w:type="dxa"/>
            <w:tcBorders>
              <w:top w:val="single" w:sz="4" w:space="0" w:color="auto"/>
              <w:left w:val="single" w:sz="4" w:space="0" w:color="auto"/>
              <w:bottom w:val="single" w:sz="4" w:space="0" w:color="auto"/>
              <w:right w:val="single" w:sz="4" w:space="0" w:color="auto"/>
            </w:tcBorders>
            <w:hideMark/>
          </w:tcPr>
          <w:p w:rsidR="000A068C" w:rsidRPr="00CB30F2" w:rsidRDefault="000A068C" w:rsidP="00C40594">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0A068C" w:rsidRPr="00CB30F2" w:rsidRDefault="000A068C" w:rsidP="00C40594">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0A068C" w:rsidRPr="00CB30F2" w:rsidRDefault="000A068C" w:rsidP="00C40594">
            <w:pPr>
              <w:tabs>
                <w:tab w:val="left" w:pos="9639"/>
              </w:tabs>
              <w:rPr>
                <w:szCs w:val="28"/>
              </w:rPr>
            </w:pPr>
          </w:p>
        </w:tc>
      </w:tr>
      <w:tr w:rsidR="000A068C" w:rsidRPr="00CB30F2" w:rsidTr="00C40594">
        <w:tblPrEx>
          <w:tblLook w:val="0000"/>
        </w:tblPrEx>
        <w:trPr>
          <w:trHeight w:val="227"/>
        </w:trPr>
        <w:tc>
          <w:tcPr>
            <w:tcW w:w="3138" w:type="dxa"/>
          </w:tcPr>
          <w:p w:rsidR="000A068C" w:rsidRPr="00CB30F2" w:rsidRDefault="000A068C" w:rsidP="00C40594">
            <w:pPr>
              <w:tabs>
                <w:tab w:val="left" w:pos="9639"/>
              </w:tabs>
            </w:pPr>
            <w:r>
              <w:t>Телефон/факс</w:t>
            </w:r>
          </w:p>
        </w:tc>
        <w:tc>
          <w:tcPr>
            <w:tcW w:w="3099" w:type="dxa"/>
            <w:gridSpan w:val="2"/>
          </w:tcPr>
          <w:p w:rsidR="000A068C" w:rsidRPr="00CB30F2" w:rsidRDefault="000A068C" w:rsidP="00C40594">
            <w:pPr>
              <w:tabs>
                <w:tab w:val="left" w:pos="9639"/>
              </w:tabs>
              <w:jc w:val="center"/>
            </w:pPr>
          </w:p>
        </w:tc>
        <w:tc>
          <w:tcPr>
            <w:tcW w:w="3483" w:type="dxa"/>
          </w:tcPr>
          <w:p w:rsidR="000A068C" w:rsidRPr="00CB30F2" w:rsidRDefault="000A068C" w:rsidP="00C40594">
            <w:pPr>
              <w:tabs>
                <w:tab w:val="left" w:pos="9639"/>
              </w:tabs>
              <w:jc w:val="center"/>
            </w:pPr>
          </w:p>
        </w:tc>
      </w:tr>
      <w:tr w:rsidR="000A068C" w:rsidRPr="00CB30F2" w:rsidTr="00C40594">
        <w:tblPrEx>
          <w:tblLook w:val="0000"/>
        </w:tblPrEx>
        <w:trPr>
          <w:trHeight w:val="227"/>
        </w:trPr>
        <w:tc>
          <w:tcPr>
            <w:tcW w:w="3138" w:type="dxa"/>
          </w:tcPr>
          <w:p w:rsidR="000A068C" w:rsidRPr="00CB30F2" w:rsidRDefault="000A068C" w:rsidP="00C40594">
            <w:pPr>
              <w:tabs>
                <w:tab w:val="left" w:pos="9639"/>
              </w:tabs>
            </w:pPr>
            <w:r>
              <w:t>Ответственное лицо</w:t>
            </w:r>
          </w:p>
        </w:tc>
        <w:tc>
          <w:tcPr>
            <w:tcW w:w="3099" w:type="dxa"/>
            <w:gridSpan w:val="2"/>
          </w:tcPr>
          <w:p w:rsidR="000A068C" w:rsidRPr="00CB30F2" w:rsidRDefault="000A068C" w:rsidP="00C40594">
            <w:pPr>
              <w:tabs>
                <w:tab w:val="left" w:pos="9639"/>
              </w:tabs>
              <w:jc w:val="center"/>
            </w:pPr>
          </w:p>
        </w:tc>
        <w:tc>
          <w:tcPr>
            <w:tcW w:w="3483" w:type="dxa"/>
          </w:tcPr>
          <w:p w:rsidR="000A068C" w:rsidRPr="00CB30F2" w:rsidRDefault="000A068C" w:rsidP="00C40594">
            <w:pPr>
              <w:tabs>
                <w:tab w:val="left" w:pos="9639"/>
              </w:tabs>
              <w:jc w:val="center"/>
            </w:pPr>
          </w:p>
        </w:tc>
      </w:tr>
      <w:tr w:rsidR="000A068C" w:rsidRPr="00CB30F2" w:rsidTr="00C40594">
        <w:tblPrEx>
          <w:tblLook w:val="0000"/>
        </w:tblPrEx>
        <w:trPr>
          <w:trHeight w:val="227"/>
        </w:trPr>
        <w:tc>
          <w:tcPr>
            <w:tcW w:w="3138" w:type="dxa"/>
          </w:tcPr>
          <w:p w:rsidR="000A068C" w:rsidRPr="00CB30F2" w:rsidRDefault="000A068C" w:rsidP="00C40594">
            <w:pPr>
              <w:tabs>
                <w:tab w:val="left" w:pos="9639"/>
              </w:tabs>
            </w:pPr>
            <w:r>
              <w:t>Форма (ООО, ЗАО и т.д.)</w:t>
            </w:r>
          </w:p>
        </w:tc>
        <w:tc>
          <w:tcPr>
            <w:tcW w:w="3099" w:type="dxa"/>
            <w:gridSpan w:val="2"/>
          </w:tcPr>
          <w:p w:rsidR="000A068C" w:rsidRPr="00CB30F2" w:rsidRDefault="000A068C" w:rsidP="00C40594">
            <w:pPr>
              <w:tabs>
                <w:tab w:val="left" w:pos="9639"/>
              </w:tabs>
              <w:jc w:val="center"/>
            </w:pPr>
          </w:p>
        </w:tc>
        <w:tc>
          <w:tcPr>
            <w:tcW w:w="3483" w:type="dxa"/>
          </w:tcPr>
          <w:p w:rsidR="000A068C" w:rsidRPr="00CB30F2" w:rsidRDefault="000A068C" w:rsidP="00C40594">
            <w:pPr>
              <w:tabs>
                <w:tab w:val="left" w:pos="9639"/>
              </w:tabs>
              <w:jc w:val="center"/>
            </w:pPr>
          </w:p>
        </w:tc>
      </w:tr>
      <w:tr w:rsidR="000A068C" w:rsidRPr="00CB30F2" w:rsidTr="00C40594">
        <w:tblPrEx>
          <w:tblLook w:val="0000"/>
        </w:tblPrEx>
        <w:trPr>
          <w:trHeight w:val="227"/>
        </w:trPr>
        <w:tc>
          <w:tcPr>
            <w:tcW w:w="3138" w:type="dxa"/>
          </w:tcPr>
          <w:p w:rsidR="000A068C" w:rsidRPr="00CB30F2" w:rsidRDefault="000A068C" w:rsidP="00C40594">
            <w:pPr>
              <w:tabs>
                <w:tab w:val="left" w:pos="9639"/>
              </w:tabs>
            </w:pPr>
            <w:r>
              <w:t>Уставный капитал</w:t>
            </w:r>
          </w:p>
        </w:tc>
        <w:tc>
          <w:tcPr>
            <w:tcW w:w="3099" w:type="dxa"/>
            <w:gridSpan w:val="2"/>
          </w:tcPr>
          <w:p w:rsidR="000A068C" w:rsidRPr="00CB30F2" w:rsidRDefault="000A068C" w:rsidP="00C40594">
            <w:pPr>
              <w:tabs>
                <w:tab w:val="left" w:pos="9639"/>
              </w:tabs>
              <w:jc w:val="center"/>
            </w:pPr>
          </w:p>
        </w:tc>
        <w:tc>
          <w:tcPr>
            <w:tcW w:w="3483" w:type="dxa"/>
          </w:tcPr>
          <w:p w:rsidR="000A068C" w:rsidRPr="00CB30F2" w:rsidRDefault="000A068C" w:rsidP="00C40594">
            <w:pPr>
              <w:tabs>
                <w:tab w:val="left" w:pos="9639"/>
              </w:tabs>
              <w:jc w:val="center"/>
            </w:pPr>
          </w:p>
        </w:tc>
      </w:tr>
      <w:tr w:rsidR="000A068C" w:rsidRPr="00CB30F2" w:rsidTr="00C40594">
        <w:tblPrEx>
          <w:tblLook w:val="0000"/>
        </w:tblPrEx>
        <w:trPr>
          <w:trHeight w:val="227"/>
        </w:trPr>
        <w:tc>
          <w:tcPr>
            <w:tcW w:w="3138" w:type="dxa"/>
            <w:tcBorders>
              <w:bottom w:val="nil"/>
            </w:tcBorders>
          </w:tcPr>
          <w:p w:rsidR="000A068C" w:rsidRPr="00CB30F2" w:rsidRDefault="000A068C" w:rsidP="00C40594">
            <w:pPr>
              <w:tabs>
                <w:tab w:val="left" w:pos="9639"/>
              </w:tabs>
            </w:pPr>
            <w:r>
              <w:t>Сфера деятельности</w:t>
            </w:r>
          </w:p>
        </w:tc>
        <w:tc>
          <w:tcPr>
            <w:tcW w:w="3099" w:type="dxa"/>
            <w:gridSpan w:val="2"/>
            <w:tcBorders>
              <w:bottom w:val="nil"/>
            </w:tcBorders>
          </w:tcPr>
          <w:p w:rsidR="000A068C" w:rsidRPr="00CB30F2" w:rsidRDefault="000A068C" w:rsidP="00C40594">
            <w:pPr>
              <w:tabs>
                <w:tab w:val="left" w:pos="9639"/>
              </w:tabs>
              <w:jc w:val="center"/>
            </w:pPr>
          </w:p>
        </w:tc>
        <w:tc>
          <w:tcPr>
            <w:tcW w:w="3483" w:type="dxa"/>
            <w:tcBorders>
              <w:bottom w:val="nil"/>
            </w:tcBorders>
          </w:tcPr>
          <w:p w:rsidR="000A068C" w:rsidRPr="00CB30F2" w:rsidRDefault="000A068C" w:rsidP="00C40594">
            <w:pPr>
              <w:tabs>
                <w:tab w:val="left" w:pos="9639"/>
              </w:tabs>
              <w:jc w:val="center"/>
            </w:pPr>
          </w:p>
        </w:tc>
      </w:tr>
      <w:tr w:rsidR="000A068C" w:rsidRPr="00CB30F2" w:rsidTr="00C40594">
        <w:tblPrEx>
          <w:tblLook w:val="0000"/>
        </w:tblPrEx>
        <w:tc>
          <w:tcPr>
            <w:tcW w:w="3138" w:type="dxa"/>
            <w:tcBorders>
              <w:right w:val="nil"/>
            </w:tcBorders>
          </w:tcPr>
          <w:p w:rsidR="000A068C" w:rsidRPr="00CB30F2" w:rsidRDefault="000A068C" w:rsidP="00C40594">
            <w:pPr>
              <w:tabs>
                <w:tab w:val="left" w:pos="9639"/>
              </w:tabs>
            </w:pPr>
            <w:r>
              <w:t>Руководитель:</w:t>
            </w:r>
          </w:p>
        </w:tc>
        <w:tc>
          <w:tcPr>
            <w:tcW w:w="3099" w:type="dxa"/>
            <w:gridSpan w:val="2"/>
            <w:tcBorders>
              <w:left w:val="nil"/>
              <w:right w:val="nil"/>
            </w:tcBorders>
          </w:tcPr>
          <w:p w:rsidR="000A068C" w:rsidRPr="00CB30F2" w:rsidRDefault="000A068C" w:rsidP="00C40594">
            <w:pPr>
              <w:tabs>
                <w:tab w:val="left" w:pos="9639"/>
              </w:tabs>
            </w:pPr>
            <w:r>
              <w:t>Дата:</w:t>
            </w:r>
          </w:p>
        </w:tc>
        <w:tc>
          <w:tcPr>
            <w:tcW w:w="3483" w:type="dxa"/>
            <w:tcBorders>
              <w:left w:val="nil"/>
            </w:tcBorders>
          </w:tcPr>
          <w:p w:rsidR="000A068C" w:rsidRPr="00CB30F2" w:rsidRDefault="000A068C" w:rsidP="00C40594">
            <w:pPr>
              <w:tabs>
                <w:tab w:val="left" w:pos="9639"/>
              </w:tabs>
            </w:pPr>
            <w:r>
              <w:t>Печать/подпись (субподрядчика)</w:t>
            </w:r>
          </w:p>
        </w:tc>
      </w:tr>
      <w:tr w:rsidR="000A068C" w:rsidRPr="00CB30F2" w:rsidTr="00C40594">
        <w:tblPrEx>
          <w:tblLook w:val="0000"/>
        </w:tblPrEx>
        <w:trPr>
          <w:cantSplit/>
        </w:trPr>
        <w:tc>
          <w:tcPr>
            <w:tcW w:w="9720" w:type="dxa"/>
            <w:gridSpan w:val="4"/>
          </w:tcPr>
          <w:p w:rsidR="000A068C" w:rsidRPr="00CB30F2" w:rsidRDefault="000A068C" w:rsidP="00C40594">
            <w:pPr>
              <w:tabs>
                <w:tab w:val="left" w:pos="9639"/>
              </w:tabs>
              <w:jc w:val="center"/>
            </w:pPr>
          </w:p>
        </w:tc>
      </w:tr>
      <w:tr w:rsidR="000A068C" w:rsidRPr="00CB30F2" w:rsidTr="00C40594">
        <w:tblPrEx>
          <w:tblLook w:val="0000"/>
        </w:tblPrEx>
        <w:trPr>
          <w:cantSplit/>
        </w:trPr>
        <w:tc>
          <w:tcPr>
            <w:tcW w:w="4536" w:type="dxa"/>
            <w:gridSpan w:val="2"/>
            <w:vMerge w:val="restart"/>
            <w:vAlign w:val="center"/>
          </w:tcPr>
          <w:p w:rsidR="000A068C" w:rsidRPr="00CB30F2" w:rsidRDefault="000A068C" w:rsidP="00C40594">
            <w:pPr>
              <w:tabs>
                <w:tab w:val="left" w:pos="9639"/>
              </w:tabs>
            </w:pPr>
            <w:r>
              <w:t>Виды работ, передаваемые субподрядчику по предмету Открытого конкурса</w:t>
            </w:r>
          </w:p>
        </w:tc>
        <w:tc>
          <w:tcPr>
            <w:tcW w:w="5184" w:type="dxa"/>
            <w:gridSpan w:val="2"/>
          </w:tcPr>
          <w:p w:rsidR="000A068C" w:rsidRPr="00CB30F2" w:rsidRDefault="000A068C" w:rsidP="00C40594">
            <w:pPr>
              <w:tabs>
                <w:tab w:val="left" w:pos="9639"/>
              </w:tabs>
              <w:jc w:val="center"/>
            </w:pPr>
            <w:r>
              <w:t>Передаваемые объемы работ</w:t>
            </w:r>
          </w:p>
        </w:tc>
      </w:tr>
      <w:tr w:rsidR="000A068C" w:rsidRPr="00CB30F2" w:rsidTr="00C40594">
        <w:tblPrEx>
          <w:tblLook w:val="0000"/>
        </w:tblPrEx>
        <w:trPr>
          <w:cantSplit/>
        </w:trPr>
        <w:tc>
          <w:tcPr>
            <w:tcW w:w="4536" w:type="dxa"/>
            <w:gridSpan w:val="2"/>
            <w:vMerge/>
          </w:tcPr>
          <w:p w:rsidR="000A068C" w:rsidRPr="00CB30F2" w:rsidRDefault="000A068C" w:rsidP="00C40594">
            <w:pPr>
              <w:tabs>
                <w:tab w:val="left" w:pos="9639"/>
              </w:tabs>
            </w:pPr>
          </w:p>
        </w:tc>
        <w:tc>
          <w:tcPr>
            <w:tcW w:w="1701" w:type="dxa"/>
          </w:tcPr>
          <w:p w:rsidR="000A068C" w:rsidRPr="00CB30F2" w:rsidRDefault="000A068C" w:rsidP="00C40594">
            <w:pPr>
              <w:tabs>
                <w:tab w:val="left" w:pos="9639"/>
              </w:tabs>
              <w:jc w:val="center"/>
            </w:pPr>
            <w:r>
              <w:t>В физических единицах</w:t>
            </w:r>
          </w:p>
        </w:tc>
        <w:tc>
          <w:tcPr>
            <w:tcW w:w="3483" w:type="dxa"/>
            <w:vAlign w:val="center"/>
          </w:tcPr>
          <w:p w:rsidR="000A068C" w:rsidRPr="00CB30F2" w:rsidRDefault="000A068C" w:rsidP="00C40594">
            <w:pPr>
              <w:tabs>
                <w:tab w:val="left" w:pos="9639"/>
              </w:tabs>
              <w:jc w:val="center"/>
            </w:pPr>
            <w:proofErr w:type="gramStart"/>
            <w:r>
              <w:t>В</w:t>
            </w:r>
            <w:proofErr w:type="gramEnd"/>
            <w:r>
              <w:t xml:space="preserve"> % к общему объему работ по предмету Открытого конкурса</w:t>
            </w:r>
          </w:p>
        </w:tc>
      </w:tr>
      <w:tr w:rsidR="000A068C" w:rsidRPr="00CB30F2" w:rsidTr="00C40594">
        <w:tblPrEx>
          <w:tblLook w:val="0000"/>
        </w:tblPrEx>
        <w:tc>
          <w:tcPr>
            <w:tcW w:w="4536" w:type="dxa"/>
            <w:gridSpan w:val="2"/>
          </w:tcPr>
          <w:p w:rsidR="000A068C" w:rsidRPr="00CB30F2" w:rsidRDefault="000A068C" w:rsidP="00C40594">
            <w:pPr>
              <w:tabs>
                <w:tab w:val="left" w:pos="9639"/>
              </w:tabs>
            </w:pPr>
          </w:p>
        </w:tc>
        <w:tc>
          <w:tcPr>
            <w:tcW w:w="1701" w:type="dxa"/>
          </w:tcPr>
          <w:p w:rsidR="000A068C" w:rsidRPr="00CB30F2" w:rsidRDefault="000A068C" w:rsidP="00C40594">
            <w:pPr>
              <w:tabs>
                <w:tab w:val="left" w:pos="9639"/>
              </w:tabs>
              <w:jc w:val="center"/>
            </w:pPr>
          </w:p>
        </w:tc>
        <w:tc>
          <w:tcPr>
            <w:tcW w:w="3483" w:type="dxa"/>
          </w:tcPr>
          <w:p w:rsidR="000A068C" w:rsidRPr="00CB30F2" w:rsidRDefault="000A068C" w:rsidP="00C40594">
            <w:pPr>
              <w:tabs>
                <w:tab w:val="left" w:pos="9639"/>
              </w:tabs>
              <w:jc w:val="center"/>
            </w:pPr>
          </w:p>
        </w:tc>
      </w:tr>
      <w:tr w:rsidR="000A068C" w:rsidRPr="00CB30F2" w:rsidTr="00C40594">
        <w:tblPrEx>
          <w:tblLook w:val="0000"/>
        </w:tblPrEx>
        <w:tc>
          <w:tcPr>
            <w:tcW w:w="6237" w:type="dxa"/>
            <w:gridSpan w:val="3"/>
          </w:tcPr>
          <w:p w:rsidR="000A068C" w:rsidRPr="00CB30F2" w:rsidRDefault="000A068C" w:rsidP="00C40594">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Pr>
          <w:p w:rsidR="000A068C" w:rsidRPr="00CB30F2" w:rsidRDefault="000A068C" w:rsidP="00C40594">
            <w:pPr>
              <w:tabs>
                <w:tab w:val="left" w:pos="9639"/>
              </w:tabs>
              <w:jc w:val="center"/>
            </w:pPr>
          </w:p>
        </w:tc>
      </w:tr>
      <w:tr w:rsidR="000A068C" w:rsidRPr="00CB30F2" w:rsidTr="00C40594">
        <w:tblPrEx>
          <w:tblLook w:val="0000"/>
        </w:tblPrEx>
        <w:tc>
          <w:tcPr>
            <w:tcW w:w="6237" w:type="dxa"/>
            <w:gridSpan w:val="3"/>
          </w:tcPr>
          <w:p w:rsidR="000A068C" w:rsidRPr="00CB30F2" w:rsidRDefault="000A068C" w:rsidP="00C40594">
            <w:pPr>
              <w:tabs>
                <w:tab w:val="left" w:pos="9639"/>
              </w:tabs>
            </w:pPr>
            <w:r>
              <w:t>Количество персонала, привлекаемого субподрядчиком к исполнению договора:</w:t>
            </w:r>
          </w:p>
        </w:tc>
        <w:tc>
          <w:tcPr>
            <w:tcW w:w="3483" w:type="dxa"/>
          </w:tcPr>
          <w:p w:rsidR="000A068C" w:rsidRPr="00CB30F2" w:rsidRDefault="000A068C" w:rsidP="00C40594">
            <w:pPr>
              <w:tabs>
                <w:tab w:val="left" w:pos="9639"/>
              </w:tabs>
              <w:jc w:val="center"/>
            </w:pPr>
          </w:p>
        </w:tc>
      </w:tr>
    </w:tbl>
    <w:p w:rsidR="000A068C" w:rsidRPr="00CB30F2" w:rsidRDefault="000A068C" w:rsidP="00C40594">
      <w:pPr>
        <w:tabs>
          <w:tab w:val="left" w:pos="9639"/>
        </w:tabs>
        <w:ind w:firstLine="720"/>
        <w:jc w:val="both"/>
        <w:rPr>
          <w:szCs w:val="28"/>
        </w:rPr>
      </w:pPr>
      <w:r>
        <w:rPr>
          <w:szCs w:val="28"/>
        </w:rPr>
        <w:t>Приложения:</w:t>
      </w:r>
    </w:p>
    <w:p w:rsidR="000A068C" w:rsidRPr="00531A16" w:rsidRDefault="000A068C" w:rsidP="00C40594">
      <w:pPr>
        <w:tabs>
          <w:tab w:val="left" w:pos="9639"/>
        </w:tabs>
        <w:ind w:firstLine="720"/>
        <w:jc w:val="both"/>
        <w:rPr>
          <w:szCs w:val="28"/>
        </w:rPr>
      </w:pPr>
      <w:r>
        <w:rPr>
          <w:szCs w:val="28"/>
        </w:rPr>
        <w:t xml:space="preserve">- </w:t>
      </w:r>
      <w:r>
        <w:t xml:space="preserve">выписка из реестра членов </w:t>
      </w:r>
      <w:proofErr w:type="spellStart"/>
      <w:r>
        <w:t>саморегулируемой</w:t>
      </w:r>
      <w:proofErr w:type="spellEnd"/>
      <w:r>
        <w:t xml:space="preserve"> организации в области строительства, реконструкции объектов капитального строительства, членом которой является участник, выданная указанной </w:t>
      </w:r>
      <w:proofErr w:type="spellStart"/>
      <w:r>
        <w:t>саморегулируемой</w:t>
      </w:r>
      <w:proofErr w:type="spellEnd"/>
      <w:r>
        <w:t xml:space="preserve"> организацией</w:t>
      </w:r>
      <w:r>
        <w:rPr>
          <w:szCs w:val="28"/>
        </w:rPr>
        <w:t>;</w:t>
      </w:r>
    </w:p>
    <w:p w:rsidR="000A068C" w:rsidRPr="00CB30F2" w:rsidRDefault="000A068C" w:rsidP="00C40594">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0A068C" w:rsidRPr="00CB30F2" w:rsidRDefault="000A068C" w:rsidP="00C40594">
      <w:pPr>
        <w:pStyle w:val="afa"/>
        <w:ind w:firstLine="0"/>
        <w:jc w:val="left"/>
        <w:rPr>
          <w:b/>
          <w:bCs/>
          <w:sz w:val="28"/>
          <w:szCs w:val="28"/>
        </w:rPr>
      </w:pPr>
    </w:p>
    <w:p w:rsidR="000A068C" w:rsidRPr="00CB30F2" w:rsidRDefault="000A068C" w:rsidP="00C40594">
      <w:pPr>
        <w:pStyle w:val="afa"/>
        <w:ind w:firstLine="0"/>
        <w:jc w:val="left"/>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A068C" w:rsidRPr="00CB30F2" w:rsidRDefault="000A068C" w:rsidP="00C40594">
      <w:pPr>
        <w:tabs>
          <w:tab w:val="left" w:pos="8640"/>
        </w:tabs>
        <w:rPr>
          <w:i/>
        </w:rPr>
      </w:pPr>
      <w:r>
        <w:rPr>
          <w:i/>
        </w:rPr>
        <w:t xml:space="preserve">                  (наименование претендента)</w:t>
      </w:r>
    </w:p>
    <w:p w:rsidR="000A068C" w:rsidRPr="00CB30F2" w:rsidRDefault="000A068C" w:rsidP="00C40594">
      <w:pPr>
        <w:pStyle w:val="32"/>
        <w:suppressAutoHyphens/>
        <w:spacing w:after="0"/>
        <w:rPr>
          <w:sz w:val="28"/>
          <w:szCs w:val="28"/>
        </w:rPr>
      </w:pPr>
      <w:r>
        <w:rPr>
          <w:sz w:val="28"/>
          <w:szCs w:val="28"/>
        </w:rPr>
        <w:t>__________________________________________________________________</w:t>
      </w:r>
    </w:p>
    <w:p w:rsidR="000A068C" w:rsidRPr="00CB30F2" w:rsidRDefault="000A068C" w:rsidP="00C40594">
      <w:pPr>
        <w:rPr>
          <w:i/>
        </w:rPr>
      </w:pPr>
      <w:r>
        <w:rPr>
          <w:i/>
        </w:rPr>
        <w:t xml:space="preserve">       Печать</w:t>
      </w:r>
      <w:r>
        <w:rPr>
          <w:i/>
        </w:rPr>
        <w:tab/>
      </w:r>
      <w:r>
        <w:rPr>
          <w:i/>
        </w:rPr>
        <w:tab/>
      </w:r>
      <w:r>
        <w:rPr>
          <w:i/>
        </w:rPr>
        <w:tab/>
        <w:t>(должность, подпись, ФИО)</w:t>
      </w:r>
    </w:p>
    <w:p w:rsidR="000A068C" w:rsidRDefault="000A068C" w:rsidP="00C40594">
      <w:pPr>
        <w:pStyle w:val="32"/>
        <w:suppressAutoHyphens/>
        <w:spacing w:after="0"/>
        <w:rPr>
          <w:sz w:val="28"/>
          <w:szCs w:val="28"/>
        </w:rPr>
      </w:pPr>
      <w:r>
        <w:rPr>
          <w:sz w:val="28"/>
          <w:szCs w:val="28"/>
        </w:rPr>
        <w:t>"____" _________ 201__ г.</w:t>
      </w:r>
    </w:p>
    <w:p w:rsidR="000A068C" w:rsidRDefault="000A068C"/>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0A068C" w:rsidRDefault="000A068C">
      <w:pPr>
        <w:pStyle w:val="1"/>
        <w:jc w:val="right"/>
        <w:rPr>
          <w:rFonts w:cs="Times New Roman"/>
          <w:b w:val="0"/>
          <w:sz w:val="28"/>
        </w:rPr>
      </w:pPr>
    </w:p>
    <w:p w:rsidR="000A068C" w:rsidRDefault="00C40594">
      <w:pPr>
        <w:pStyle w:val="1"/>
        <w:jc w:val="right"/>
        <w:rPr>
          <w:rFonts w:cs="Times New Roman"/>
          <w:b w:val="0"/>
          <w:sz w:val="28"/>
        </w:rPr>
      </w:pPr>
      <w:r>
        <w:rPr>
          <w:b w:val="0"/>
          <w:sz w:val="28"/>
        </w:rPr>
        <w:t>Приложение № 7</w:t>
      </w:r>
      <w:r>
        <w:rPr>
          <w:rFonts w:cs="Times New Roman"/>
          <w:b w:val="0"/>
          <w:sz w:val="28"/>
        </w:rPr>
        <w:br/>
        <w:t>к документации о закупке</w:t>
      </w:r>
    </w:p>
    <w:p w:rsidR="00F47376" w:rsidRPr="00F47376" w:rsidRDefault="00F47376" w:rsidP="00F47376"/>
    <w:p w:rsidR="000A068C" w:rsidRDefault="000A068C" w:rsidP="00C40594">
      <w:pPr>
        <w:rPr>
          <w:noProof/>
        </w:rPr>
      </w:pPr>
      <w:r>
        <w:rPr>
          <w:noProof/>
          <w:lang w:eastAsia="ru-RU"/>
        </w:rPr>
        <w:drawing>
          <wp:inline distT="0" distB="0" distL="0" distR="0">
            <wp:extent cx="6145530" cy="8059420"/>
            <wp:effectExtent l="19050" t="0" r="7620" b="0"/>
            <wp:docPr id="1"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4" cstate="print"/>
                    <a:srcRect/>
                    <a:stretch>
                      <a:fillRect/>
                    </a:stretch>
                  </pic:blipFill>
                  <pic:spPr bwMode="auto">
                    <a:xfrm>
                      <a:off x="0" y="0"/>
                      <a:ext cx="6145530" cy="8059420"/>
                    </a:xfrm>
                    <a:prstGeom prst="rect">
                      <a:avLst/>
                    </a:prstGeom>
                    <a:noFill/>
                    <a:ln w="9525">
                      <a:noFill/>
                      <a:miter lim="800000"/>
                      <a:headEnd/>
                      <a:tailEnd/>
                    </a:ln>
                  </pic:spPr>
                </pic:pic>
              </a:graphicData>
            </a:graphic>
          </wp:inline>
        </w:drawing>
      </w:r>
    </w:p>
    <w:p w:rsidR="000A068C" w:rsidRDefault="000A068C" w:rsidP="00C40594">
      <w:pPr>
        <w:rPr>
          <w:noProof/>
        </w:rPr>
      </w:pPr>
    </w:p>
    <w:p w:rsidR="000A068C" w:rsidRDefault="000A068C" w:rsidP="00C40594">
      <w:pPr>
        <w:rPr>
          <w:noProof/>
        </w:rPr>
      </w:pPr>
    </w:p>
    <w:p w:rsidR="000A068C" w:rsidRDefault="000A068C" w:rsidP="00C40594">
      <w:pPr>
        <w:rPr>
          <w:noProof/>
        </w:rPr>
      </w:pPr>
    </w:p>
    <w:p w:rsidR="000A068C" w:rsidRDefault="000A068C" w:rsidP="00C40594">
      <w:pPr>
        <w:rPr>
          <w:noProof/>
        </w:rPr>
      </w:pPr>
    </w:p>
    <w:p w:rsidR="000A068C" w:rsidRDefault="000A068C" w:rsidP="00C40594">
      <w:pPr>
        <w:rPr>
          <w:noProof/>
        </w:rPr>
      </w:pPr>
    </w:p>
    <w:p w:rsidR="000A068C" w:rsidRDefault="000A068C" w:rsidP="00C40594">
      <w:pPr>
        <w:rPr>
          <w:noProof/>
        </w:rPr>
      </w:pPr>
      <w:r>
        <w:rPr>
          <w:noProof/>
          <w:lang w:eastAsia="ru-RU"/>
        </w:rPr>
        <w:drawing>
          <wp:inline distT="0" distB="0" distL="0" distR="0">
            <wp:extent cx="6049645" cy="7538720"/>
            <wp:effectExtent l="19050" t="0" r="8255" b="0"/>
            <wp:docPr id="2"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5" cstate="print"/>
                    <a:srcRect/>
                    <a:stretch>
                      <a:fillRect/>
                    </a:stretch>
                  </pic:blipFill>
                  <pic:spPr bwMode="auto">
                    <a:xfrm>
                      <a:off x="0" y="0"/>
                      <a:ext cx="6049645" cy="7538720"/>
                    </a:xfrm>
                    <a:prstGeom prst="rect">
                      <a:avLst/>
                    </a:prstGeom>
                    <a:noFill/>
                    <a:ln w="9525">
                      <a:noFill/>
                      <a:miter lim="800000"/>
                      <a:headEnd/>
                      <a:tailEnd/>
                    </a:ln>
                  </pic:spPr>
                </pic:pic>
              </a:graphicData>
            </a:graphic>
          </wp:inline>
        </w:drawing>
      </w:r>
    </w:p>
    <w:p w:rsidR="000A068C" w:rsidRDefault="000A068C" w:rsidP="00C40594">
      <w:pPr>
        <w:rPr>
          <w:sz w:val="2"/>
          <w:szCs w:val="2"/>
        </w:rPr>
      </w:pPr>
      <w:r>
        <w:rPr>
          <w:noProof/>
          <w:lang w:eastAsia="ru-RU"/>
        </w:rPr>
        <w:lastRenderedPageBreak/>
        <w:drawing>
          <wp:inline distT="0" distB="0" distL="0" distR="0">
            <wp:extent cx="6028690" cy="8644255"/>
            <wp:effectExtent l="19050" t="0" r="0" b="0"/>
            <wp:docPr id="3"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6" cstate="print"/>
                    <a:srcRect/>
                    <a:stretch>
                      <a:fillRect/>
                    </a:stretch>
                  </pic:blipFill>
                  <pic:spPr bwMode="auto">
                    <a:xfrm>
                      <a:off x="0" y="0"/>
                      <a:ext cx="6028690" cy="8644255"/>
                    </a:xfrm>
                    <a:prstGeom prst="rect">
                      <a:avLst/>
                    </a:prstGeom>
                    <a:noFill/>
                    <a:ln w="9525">
                      <a:noFill/>
                      <a:miter lim="800000"/>
                      <a:headEnd/>
                      <a:tailEnd/>
                    </a:ln>
                  </pic:spPr>
                </pic:pic>
              </a:graphicData>
            </a:graphic>
          </wp:inline>
        </w:drawing>
      </w:r>
    </w:p>
    <w:sectPr w:rsidR="000A068C"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B8C" w:rsidRDefault="00657B8C">
      <w:r>
        <w:separator/>
      </w:r>
    </w:p>
  </w:endnote>
  <w:endnote w:type="continuationSeparator" w:id="0">
    <w:p w:rsidR="00657B8C" w:rsidRDefault="00657B8C">
      <w:r>
        <w:continuationSeparator/>
      </w:r>
    </w:p>
  </w:endnote>
  <w:endnote w:type="continuationNotice" w:id="1">
    <w:p w:rsidR="00657B8C" w:rsidRDefault="00657B8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17D" w:rsidRDefault="0014684E" w:rsidP="00BF6892">
    <w:pPr>
      <w:pStyle w:val="afe"/>
      <w:framePr w:wrap="around" w:vAnchor="text" w:hAnchor="margin" w:xAlign="right" w:y="1"/>
      <w:rPr>
        <w:rStyle w:val="a6"/>
      </w:rPr>
    </w:pPr>
    <w:r>
      <w:rPr>
        <w:rStyle w:val="a6"/>
      </w:rPr>
      <w:fldChar w:fldCharType="begin"/>
    </w:r>
    <w:r w:rsidR="00CB017D">
      <w:rPr>
        <w:rStyle w:val="a6"/>
      </w:rPr>
      <w:instrText xml:space="preserve">PAGE  </w:instrText>
    </w:r>
    <w:r>
      <w:rPr>
        <w:rStyle w:val="a6"/>
      </w:rPr>
      <w:fldChar w:fldCharType="separate"/>
    </w:r>
    <w:r w:rsidR="00CB017D">
      <w:rPr>
        <w:rStyle w:val="a6"/>
        <w:noProof/>
      </w:rPr>
      <w:t>28</w:t>
    </w:r>
    <w:r>
      <w:rPr>
        <w:rStyle w:val="a6"/>
      </w:rPr>
      <w:fldChar w:fldCharType="end"/>
    </w:r>
  </w:p>
  <w:p w:rsidR="00CB017D" w:rsidRDefault="00CB017D"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17D" w:rsidRDefault="00CB017D">
    <w:pPr>
      <w:pStyle w:val="afe"/>
      <w:jc w:val="center"/>
    </w:pPr>
  </w:p>
  <w:p w:rsidR="00CB017D" w:rsidRDefault="00CB017D" w:rsidP="00E63EF3">
    <w:pPr>
      <w:pStyle w:val="afe"/>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B8C" w:rsidRDefault="00657B8C">
      <w:r>
        <w:separator/>
      </w:r>
    </w:p>
  </w:footnote>
  <w:footnote w:type="continuationSeparator" w:id="0">
    <w:p w:rsidR="00657B8C" w:rsidRDefault="00657B8C">
      <w:r>
        <w:continuationSeparator/>
      </w:r>
    </w:p>
  </w:footnote>
  <w:footnote w:type="continuationNotice" w:id="1">
    <w:p w:rsidR="00657B8C" w:rsidRDefault="00657B8C"/>
  </w:footnote>
  <w:footnote w:id="2">
    <w:p w:rsidR="00CB017D" w:rsidRDefault="00CB017D" w:rsidP="009E6A0A">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CB017D" w:rsidRDefault="00CB017D"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CB017D" w:rsidRDefault="00CB017D">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CB017D" w:rsidRDefault="00CB017D" w:rsidP="006F64C0">
      <w:pPr>
        <w:pStyle w:val="aff"/>
      </w:pPr>
      <w:r>
        <w:rPr>
          <w:rStyle w:val="af7"/>
        </w:rPr>
        <w:footnoteRef/>
      </w:r>
      <w:r>
        <w:t xml:space="preserve"> Пункты 12-16 настоящей формы заполняются на усмотрение претендента.</w:t>
      </w:r>
    </w:p>
  </w:footnote>
  <w:footnote w:id="6">
    <w:p w:rsidR="00CB017D" w:rsidRDefault="00CB017D" w:rsidP="00C40594">
      <w:pPr>
        <w:pStyle w:val="aff"/>
      </w:pPr>
      <w:r>
        <w:rPr>
          <w:rStyle w:val="af7"/>
        </w:rPr>
        <w:footnoteRef/>
      </w:r>
      <w:r>
        <w:t xml:space="preserve"> К сведениям об опыте прилагаются копии договоров, актов и иных документов, в соответствии с пунктом </w:t>
      </w:r>
      <w:r w:rsidRPr="00665F42">
        <w:t>2.5 Информационной карты</w:t>
      </w:r>
      <w:r>
        <w:t>.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17D" w:rsidRDefault="0014684E" w:rsidP="008A64FE">
    <w:pPr>
      <w:pStyle w:val="afc"/>
      <w:jc w:val="center"/>
    </w:pPr>
    <w:fldSimple w:instr=" PAGE   \* MERGEFORMAT ">
      <w:r w:rsidR="000B451A">
        <w:rPr>
          <w:noProof/>
        </w:rPr>
        <w:t>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47247C3"/>
    <w:multiLevelType w:val="multilevel"/>
    <w:tmpl w:val="D5B4F0DA"/>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2">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5">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F543071"/>
    <w:multiLevelType w:val="multilevel"/>
    <w:tmpl w:val="5DCE06F6"/>
    <w:lvl w:ilvl="0">
      <w:start w:val="4"/>
      <w:numFmt w:val="decimal"/>
      <w:lvlText w:val="%1."/>
      <w:lvlJc w:val="left"/>
      <w:pPr>
        <w:ind w:left="600" w:hanging="600"/>
      </w:pPr>
      <w:rPr>
        <w:sz w:val="28"/>
        <w:szCs w:val="28"/>
      </w:rPr>
    </w:lvl>
    <w:lvl w:ilvl="1">
      <w:start w:val="10"/>
      <w:numFmt w:val="decimal"/>
      <w:lvlText w:val="%1.%2."/>
      <w:lvlJc w:val="left"/>
      <w:pPr>
        <w:ind w:left="2854" w:hanging="720"/>
      </w:pPr>
      <w:rPr>
        <w:sz w:val="28"/>
        <w:szCs w:val="28"/>
      </w:rPr>
    </w:lvl>
    <w:lvl w:ilvl="2">
      <w:start w:val="1"/>
      <w:numFmt w:val="decimal"/>
      <w:lvlText w:val="%1.%2.%3."/>
      <w:lvlJc w:val="left"/>
      <w:pPr>
        <w:ind w:left="1931" w:hanging="1080"/>
      </w:pPr>
      <w:rPr>
        <w:sz w:val="28"/>
        <w:szCs w:val="28"/>
      </w:rPr>
    </w:lvl>
    <w:lvl w:ilvl="3">
      <w:start w:val="1"/>
      <w:numFmt w:val="decimal"/>
      <w:lvlText w:val="%1.%2.%3.%4."/>
      <w:lvlJc w:val="left"/>
      <w:pPr>
        <w:ind w:left="7842" w:hanging="1440"/>
      </w:pPr>
      <w:rPr>
        <w:sz w:val="28"/>
        <w:szCs w:val="28"/>
      </w:rPr>
    </w:lvl>
    <w:lvl w:ilvl="4">
      <w:start w:val="1"/>
      <w:numFmt w:val="decimal"/>
      <w:lvlText w:val="%1.%2.%3.%4.%5."/>
      <w:lvlJc w:val="left"/>
      <w:pPr>
        <w:ind w:left="10336" w:hanging="1800"/>
      </w:pPr>
      <w:rPr>
        <w:sz w:val="28"/>
        <w:szCs w:val="28"/>
      </w:rPr>
    </w:lvl>
    <w:lvl w:ilvl="5">
      <w:start w:val="1"/>
      <w:numFmt w:val="decimal"/>
      <w:lvlText w:val="%1.%2.%3.%4.%5.%6."/>
      <w:lvlJc w:val="left"/>
      <w:pPr>
        <w:ind w:left="12470" w:hanging="1800"/>
      </w:pPr>
      <w:rPr>
        <w:sz w:val="28"/>
        <w:szCs w:val="28"/>
      </w:rPr>
    </w:lvl>
    <w:lvl w:ilvl="6">
      <w:start w:val="1"/>
      <w:numFmt w:val="decimal"/>
      <w:lvlText w:val="%1.%2.%3.%4.%5.%6.%7."/>
      <w:lvlJc w:val="left"/>
      <w:pPr>
        <w:ind w:left="14964" w:hanging="2160"/>
      </w:pPr>
      <w:rPr>
        <w:sz w:val="28"/>
        <w:szCs w:val="28"/>
      </w:rPr>
    </w:lvl>
    <w:lvl w:ilvl="7">
      <w:start w:val="1"/>
      <w:numFmt w:val="decimal"/>
      <w:lvlText w:val="%1.%2.%3.%4.%5.%6.%7.%8."/>
      <w:lvlJc w:val="left"/>
      <w:pPr>
        <w:ind w:left="17458" w:hanging="2520"/>
      </w:pPr>
      <w:rPr>
        <w:sz w:val="28"/>
        <w:szCs w:val="28"/>
      </w:rPr>
    </w:lvl>
    <w:lvl w:ilvl="8">
      <w:start w:val="1"/>
      <w:numFmt w:val="decimal"/>
      <w:lvlText w:val="%1.%2.%3.%4.%5.%6.%7.%8.%9."/>
      <w:lvlJc w:val="left"/>
      <w:pPr>
        <w:ind w:left="19952" w:hanging="2880"/>
      </w:pPr>
      <w:rPr>
        <w:sz w:val="28"/>
        <w:szCs w:val="28"/>
      </w:rPr>
    </w:lvl>
  </w:abstractNum>
  <w:abstractNum w:abstractNumId="27">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9">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3">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4">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37"/>
  </w:num>
  <w:num w:numId="8">
    <w:abstractNumId w:val="30"/>
  </w:num>
  <w:num w:numId="9">
    <w:abstractNumId w:val="22"/>
  </w:num>
  <w:num w:numId="10">
    <w:abstractNumId w:val="28"/>
  </w:num>
  <w:num w:numId="11">
    <w:abstractNumId w:val="32"/>
  </w:num>
  <w:num w:numId="12">
    <w:abstractNumId w:val="34"/>
  </w:num>
  <w:num w:numId="13">
    <w:abstractNumId w:val="23"/>
  </w:num>
  <w:num w:numId="14">
    <w:abstractNumId w:val="25"/>
  </w:num>
  <w:num w:numId="15">
    <w:abstractNumId w:val="38"/>
  </w:num>
  <w:num w:numId="16">
    <w:abstractNumId w:val="27"/>
  </w:num>
  <w:num w:numId="17">
    <w:abstractNumId w:val="29"/>
  </w:num>
  <w:num w:numId="18">
    <w:abstractNumId w:val="33"/>
  </w:num>
  <w:num w:numId="19">
    <w:abstractNumId w:val="24"/>
  </w:num>
  <w:num w:numId="20">
    <w:abstractNumId w:val="31"/>
  </w:num>
  <w:num w:numId="21">
    <w:abstractNumId w:val="36"/>
  </w:num>
  <w:num w:numId="22">
    <w:abstractNumId w:val="21"/>
  </w:num>
  <w:num w:numId="23">
    <w:abstractNumId w:val="26"/>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0ECA"/>
    <w:rsid w:val="00051B05"/>
    <w:rsid w:val="0005366B"/>
    <w:rsid w:val="0005469D"/>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068C"/>
    <w:rsid w:val="000A2B5E"/>
    <w:rsid w:val="000A2D97"/>
    <w:rsid w:val="000A3B81"/>
    <w:rsid w:val="000A4197"/>
    <w:rsid w:val="000A63BB"/>
    <w:rsid w:val="000A679F"/>
    <w:rsid w:val="000B2764"/>
    <w:rsid w:val="000B451A"/>
    <w:rsid w:val="000B5302"/>
    <w:rsid w:val="000B71C8"/>
    <w:rsid w:val="000C15B4"/>
    <w:rsid w:val="000C1DE6"/>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0F1285"/>
    <w:rsid w:val="00102B97"/>
    <w:rsid w:val="00102C12"/>
    <w:rsid w:val="00106E04"/>
    <w:rsid w:val="00107C51"/>
    <w:rsid w:val="001103F7"/>
    <w:rsid w:val="001122C1"/>
    <w:rsid w:val="001129C5"/>
    <w:rsid w:val="00116BFD"/>
    <w:rsid w:val="00116CA4"/>
    <w:rsid w:val="001174EB"/>
    <w:rsid w:val="00117BC6"/>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684E"/>
    <w:rsid w:val="00147121"/>
    <w:rsid w:val="00147709"/>
    <w:rsid w:val="00152551"/>
    <w:rsid w:val="00154620"/>
    <w:rsid w:val="00163FF9"/>
    <w:rsid w:val="0016403A"/>
    <w:rsid w:val="0016427D"/>
    <w:rsid w:val="00164D0C"/>
    <w:rsid w:val="0016528F"/>
    <w:rsid w:val="00167626"/>
    <w:rsid w:val="00171FEC"/>
    <w:rsid w:val="00173319"/>
    <w:rsid w:val="001749AE"/>
    <w:rsid w:val="00174FFE"/>
    <w:rsid w:val="00175830"/>
    <w:rsid w:val="00175A7B"/>
    <w:rsid w:val="00177D5C"/>
    <w:rsid w:val="001837F3"/>
    <w:rsid w:val="0018682A"/>
    <w:rsid w:val="0018777A"/>
    <w:rsid w:val="00190B4A"/>
    <w:rsid w:val="0019760E"/>
    <w:rsid w:val="0019783B"/>
    <w:rsid w:val="001A0C36"/>
    <w:rsid w:val="001A51D8"/>
    <w:rsid w:val="001A544E"/>
    <w:rsid w:val="001A619A"/>
    <w:rsid w:val="001A61AB"/>
    <w:rsid w:val="001A6B2F"/>
    <w:rsid w:val="001A6ECB"/>
    <w:rsid w:val="001B0A66"/>
    <w:rsid w:val="001B150C"/>
    <w:rsid w:val="001B1644"/>
    <w:rsid w:val="001B1A6E"/>
    <w:rsid w:val="001B34E4"/>
    <w:rsid w:val="001B5653"/>
    <w:rsid w:val="001B79D2"/>
    <w:rsid w:val="001B7DC1"/>
    <w:rsid w:val="001C08FD"/>
    <w:rsid w:val="001C194F"/>
    <w:rsid w:val="001C5E62"/>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5F2F"/>
    <w:rsid w:val="001E6511"/>
    <w:rsid w:val="001E6E80"/>
    <w:rsid w:val="001F06D7"/>
    <w:rsid w:val="001F14CD"/>
    <w:rsid w:val="001F21DA"/>
    <w:rsid w:val="001F2F0D"/>
    <w:rsid w:val="001F32B2"/>
    <w:rsid w:val="001F5150"/>
    <w:rsid w:val="001F53E8"/>
    <w:rsid w:val="001F604B"/>
    <w:rsid w:val="001F61C9"/>
    <w:rsid w:val="00201D27"/>
    <w:rsid w:val="002023AF"/>
    <w:rsid w:val="0020341D"/>
    <w:rsid w:val="00204746"/>
    <w:rsid w:val="00205EC3"/>
    <w:rsid w:val="00214105"/>
    <w:rsid w:val="00216C08"/>
    <w:rsid w:val="00217FCD"/>
    <w:rsid w:val="00221BE8"/>
    <w:rsid w:val="00222125"/>
    <w:rsid w:val="00222142"/>
    <w:rsid w:val="00225D88"/>
    <w:rsid w:val="0022672E"/>
    <w:rsid w:val="00231822"/>
    <w:rsid w:val="002326E3"/>
    <w:rsid w:val="00235FEF"/>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5264"/>
    <w:rsid w:val="00286541"/>
    <w:rsid w:val="00287B69"/>
    <w:rsid w:val="002910EA"/>
    <w:rsid w:val="0029158D"/>
    <w:rsid w:val="00291899"/>
    <w:rsid w:val="0029212E"/>
    <w:rsid w:val="00293C74"/>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1B1"/>
    <w:rsid w:val="002F6A6B"/>
    <w:rsid w:val="003012E6"/>
    <w:rsid w:val="0030151C"/>
    <w:rsid w:val="003056B6"/>
    <w:rsid w:val="00311909"/>
    <w:rsid w:val="00311A92"/>
    <w:rsid w:val="00313164"/>
    <w:rsid w:val="00313385"/>
    <w:rsid w:val="0031378B"/>
    <w:rsid w:val="00314CE7"/>
    <w:rsid w:val="003214C4"/>
    <w:rsid w:val="00327C8A"/>
    <w:rsid w:val="00331FF4"/>
    <w:rsid w:val="00332795"/>
    <w:rsid w:val="00334157"/>
    <w:rsid w:val="003343CE"/>
    <w:rsid w:val="00335079"/>
    <w:rsid w:val="00335F0B"/>
    <w:rsid w:val="00336084"/>
    <w:rsid w:val="00341B7C"/>
    <w:rsid w:val="00343C35"/>
    <w:rsid w:val="00345D9A"/>
    <w:rsid w:val="0034657F"/>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E774B"/>
    <w:rsid w:val="003F1613"/>
    <w:rsid w:val="003F184C"/>
    <w:rsid w:val="003F31F2"/>
    <w:rsid w:val="003F50AD"/>
    <w:rsid w:val="003F66FC"/>
    <w:rsid w:val="003F6D26"/>
    <w:rsid w:val="00401963"/>
    <w:rsid w:val="00401B82"/>
    <w:rsid w:val="004023B7"/>
    <w:rsid w:val="00402A5C"/>
    <w:rsid w:val="00406902"/>
    <w:rsid w:val="00410B56"/>
    <w:rsid w:val="00412DE7"/>
    <w:rsid w:val="00416885"/>
    <w:rsid w:val="00417494"/>
    <w:rsid w:val="00420F7B"/>
    <w:rsid w:val="0042161C"/>
    <w:rsid w:val="004224C0"/>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3B8"/>
    <w:rsid w:val="00450DBC"/>
    <w:rsid w:val="0045188E"/>
    <w:rsid w:val="0045242A"/>
    <w:rsid w:val="004524FC"/>
    <w:rsid w:val="00454ECC"/>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6190"/>
    <w:rsid w:val="004B6969"/>
    <w:rsid w:val="004C0A7F"/>
    <w:rsid w:val="004C2235"/>
    <w:rsid w:val="004C7528"/>
    <w:rsid w:val="004D2500"/>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51BD"/>
    <w:rsid w:val="00527AB7"/>
    <w:rsid w:val="005325D1"/>
    <w:rsid w:val="00534697"/>
    <w:rsid w:val="00535228"/>
    <w:rsid w:val="00536C6F"/>
    <w:rsid w:val="005373EF"/>
    <w:rsid w:val="00540307"/>
    <w:rsid w:val="00540DAC"/>
    <w:rsid w:val="005414B4"/>
    <w:rsid w:val="00544668"/>
    <w:rsid w:val="005508EC"/>
    <w:rsid w:val="00551655"/>
    <w:rsid w:val="00551CBE"/>
    <w:rsid w:val="005601E9"/>
    <w:rsid w:val="00560EC4"/>
    <w:rsid w:val="005636F2"/>
    <w:rsid w:val="00565202"/>
    <w:rsid w:val="005671A5"/>
    <w:rsid w:val="005712DF"/>
    <w:rsid w:val="005716FC"/>
    <w:rsid w:val="00571D62"/>
    <w:rsid w:val="00572C10"/>
    <w:rsid w:val="00573C28"/>
    <w:rsid w:val="005834BA"/>
    <w:rsid w:val="00583ACC"/>
    <w:rsid w:val="0058547A"/>
    <w:rsid w:val="00586A4F"/>
    <w:rsid w:val="00593786"/>
    <w:rsid w:val="005A0E3B"/>
    <w:rsid w:val="005A1C4B"/>
    <w:rsid w:val="005A1C6F"/>
    <w:rsid w:val="005A2B16"/>
    <w:rsid w:val="005A608C"/>
    <w:rsid w:val="005A679F"/>
    <w:rsid w:val="005A6982"/>
    <w:rsid w:val="005A6CE9"/>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57B8C"/>
    <w:rsid w:val="00664449"/>
    <w:rsid w:val="006651E8"/>
    <w:rsid w:val="006658EC"/>
    <w:rsid w:val="00665F42"/>
    <w:rsid w:val="006673EA"/>
    <w:rsid w:val="00670FD8"/>
    <w:rsid w:val="00674404"/>
    <w:rsid w:val="00676255"/>
    <w:rsid w:val="00676824"/>
    <w:rsid w:val="00680E76"/>
    <w:rsid w:val="00681388"/>
    <w:rsid w:val="00683852"/>
    <w:rsid w:val="00690B2B"/>
    <w:rsid w:val="00692742"/>
    <w:rsid w:val="0069795A"/>
    <w:rsid w:val="006A0BA0"/>
    <w:rsid w:val="006A1CB3"/>
    <w:rsid w:val="006A42E2"/>
    <w:rsid w:val="006A6E08"/>
    <w:rsid w:val="006B3895"/>
    <w:rsid w:val="006B3BD2"/>
    <w:rsid w:val="006B7802"/>
    <w:rsid w:val="006B7D81"/>
    <w:rsid w:val="006C0A52"/>
    <w:rsid w:val="006C32B9"/>
    <w:rsid w:val="006C3A69"/>
    <w:rsid w:val="006C47AB"/>
    <w:rsid w:val="006C4984"/>
    <w:rsid w:val="006C523E"/>
    <w:rsid w:val="006C55D5"/>
    <w:rsid w:val="006C71AB"/>
    <w:rsid w:val="006C7DC1"/>
    <w:rsid w:val="006D0077"/>
    <w:rsid w:val="006D150B"/>
    <w:rsid w:val="006D2A2A"/>
    <w:rsid w:val="006D3659"/>
    <w:rsid w:val="006D5707"/>
    <w:rsid w:val="006E08A0"/>
    <w:rsid w:val="006E11DA"/>
    <w:rsid w:val="006E4289"/>
    <w:rsid w:val="006E5BED"/>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C8C"/>
    <w:rsid w:val="00706EF5"/>
    <w:rsid w:val="00707147"/>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26C4"/>
    <w:rsid w:val="00733ADD"/>
    <w:rsid w:val="00733FB1"/>
    <w:rsid w:val="00734160"/>
    <w:rsid w:val="007341C2"/>
    <w:rsid w:val="00736CCD"/>
    <w:rsid w:val="00736D40"/>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5F7A"/>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B6310"/>
    <w:rsid w:val="007C1052"/>
    <w:rsid w:val="007C51E1"/>
    <w:rsid w:val="007C5C96"/>
    <w:rsid w:val="007C6790"/>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14C4"/>
    <w:rsid w:val="00832CC3"/>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2D3C"/>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06B9C"/>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5339"/>
    <w:rsid w:val="00945B21"/>
    <w:rsid w:val="009467BB"/>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3BE"/>
    <w:rsid w:val="00997B7D"/>
    <w:rsid w:val="009A1114"/>
    <w:rsid w:val="009A4793"/>
    <w:rsid w:val="009A4FB3"/>
    <w:rsid w:val="009A7117"/>
    <w:rsid w:val="009A7C6C"/>
    <w:rsid w:val="009B006E"/>
    <w:rsid w:val="009B0A27"/>
    <w:rsid w:val="009B347A"/>
    <w:rsid w:val="009B5E2B"/>
    <w:rsid w:val="009B66AE"/>
    <w:rsid w:val="009B6958"/>
    <w:rsid w:val="009C15AA"/>
    <w:rsid w:val="009C1C7A"/>
    <w:rsid w:val="009C211A"/>
    <w:rsid w:val="009C54F8"/>
    <w:rsid w:val="009D0665"/>
    <w:rsid w:val="009D3A40"/>
    <w:rsid w:val="009D48D6"/>
    <w:rsid w:val="009D51B5"/>
    <w:rsid w:val="009D5B97"/>
    <w:rsid w:val="009D6C01"/>
    <w:rsid w:val="009E329B"/>
    <w:rsid w:val="009E64D8"/>
    <w:rsid w:val="009E6A0A"/>
    <w:rsid w:val="009F1440"/>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1382"/>
    <w:rsid w:val="00A8206A"/>
    <w:rsid w:val="00A8372C"/>
    <w:rsid w:val="00A84624"/>
    <w:rsid w:val="00A856EA"/>
    <w:rsid w:val="00A86112"/>
    <w:rsid w:val="00A876EA"/>
    <w:rsid w:val="00A90ABE"/>
    <w:rsid w:val="00A97265"/>
    <w:rsid w:val="00AA0D32"/>
    <w:rsid w:val="00AA0DBE"/>
    <w:rsid w:val="00AA107E"/>
    <w:rsid w:val="00AA1A48"/>
    <w:rsid w:val="00AA2CB8"/>
    <w:rsid w:val="00AA4048"/>
    <w:rsid w:val="00AA4A21"/>
    <w:rsid w:val="00AA6C35"/>
    <w:rsid w:val="00AB0224"/>
    <w:rsid w:val="00AB066A"/>
    <w:rsid w:val="00AB2007"/>
    <w:rsid w:val="00AB265F"/>
    <w:rsid w:val="00AB67FE"/>
    <w:rsid w:val="00AB727D"/>
    <w:rsid w:val="00AC2828"/>
    <w:rsid w:val="00AD00F2"/>
    <w:rsid w:val="00AD0C47"/>
    <w:rsid w:val="00AD18C4"/>
    <w:rsid w:val="00AD6187"/>
    <w:rsid w:val="00AD6738"/>
    <w:rsid w:val="00AD735D"/>
    <w:rsid w:val="00AD7C21"/>
    <w:rsid w:val="00AE1E29"/>
    <w:rsid w:val="00AE2756"/>
    <w:rsid w:val="00AE34DD"/>
    <w:rsid w:val="00AE660B"/>
    <w:rsid w:val="00AF0C50"/>
    <w:rsid w:val="00AF1D35"/>
    <w:rsid w:val="00AF2F62"/>
    <w:rsid w:val="00AF37A9"/>
    <w:rsid w:val="00AF56CE"/>
    <w:rsid w:val="00AF6ABE"/>
    <w:rsid w:val="00B02654"/>
    <w:rsid w:val="00B129CC"/>
    <w:rsid w:val="00B152B6"/>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520F"/>
    <w:rsid w:val="00B75801"/>
    <w:rsid w:val="00B800C3"/>
    <w:rsid w:val="00B80E12"/>
    <w:rsid w:val="00B81880"/>
    <w:rsid w:val="00B84AE4"/>
    <w:rsid w:val="00B924BD"/>
    <w:rsid w:val="00B93782"/>
    <w:rsid w:val="00B938CD"/>
    <w:rsid w:val="00B93D37"/>
    <w:rsid w:val="00B9460C"/>
    <w:rsid w:val="00B94C8E"/>
    <w:rsid w:val="00BB00D0"/>
    <w:rsid w:val="00BB21E3"/>
    <w:rsid w:val="00BB2EF5"/>
    <w:rsid w:val="00BB3C30"/>
    <w:rsid w:val="00BB5B51"/>
    <w:rsid w:val="00BB7174"/>
    <w:rsid w:val="00BC1922"/>
    <w:rsid w:val="00BC31F7"/>
    <w:rsid w:val="00BC63F7"/>
    <w:rsid w:val="00BD1E59"/>
    <w:rsid w:val="00BD59BC"/>
    <w:rsid w:val="00BD5B44"/>
    <w:rsid w:val="00BE06D9"/>
    <w:rsid w:val="00BE7C81"/>
    <w:rsid w:val="00BF5C0A"/>
    <w:rsid w:val="00BF6892"/>
    <w:rsid w:val="00BF7859"/>
    <w:rsid w:val="00BF7980"/>
    <w:rsid w:val="00C01E14"/>
    <w:rsid w:val="00C021E3"/>
    <w:rsid w:val="00C0639E"/>
    <w:rsid w:val="00C10CEF"/>
    <w:rsid w:val="00C10D06"/>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594"/>
    <w:rsid w:val="00C40B02"/>
    <w:rsid w:val="00C41178"/>
    <w:rsid w:val="00C43BD6"/>
    <w:rsid w:val="00C43F0F"/>
    <w:rsid w:val="00C46D25"/>
    <w:rsid w:val="00C5028E"/>
    <w:rsid w:val="00C51709"/>
    <w:rsid w:val="00C526DE"/>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17D"/>
    <w:rsid w:val="00CB02C4"/>
    <w:rsid w:val="00CB0819"/>
    <w:rsid w:val="00CB383D"/>
    <w:rsid w:val="00CB57A7"/>
    <w:rsid w:val="00CB5C37"/>
    <w:rsid w:val="00CB5E99"/>
    <w:rsid w:val="00CB6258"/>
    <w:rsid w:val="00CC353E"/>
    <w:rsid w:val="00CC4D0D"/>
    <w:rsid w:val="00CD0F32"/>
    <w:rsid w:val="00CD19B8"/>
    <w:rsid w:val="00CD4F5B"/>
    <w:rsid w:val="00CD64FD"/>
    <w:rsid w:val="00CE3135"/>
    <w:rsid w:val="00CE533D"/>
    <w:rsid w:val="00CE5F9F"/>
    <w:rsid w:val="00CE7EB4"/>
    <w:rsid w:val="00CF01DB"/>
    <w:rsid w:val="00CF12C6"/>
    <w:rsid w:val="00CF3DA1"/>
    <w:rsid w:val="00D015E1"/>
    <w:rsid w:val="00D01C16"/>
    <w:rsid w:val="00D01CDD"/>
    <w:rsid w:val="00D0252E"/>
    <w:rsid w:val="00D11463"/>
    <w:rsid w:val="00D11ED5"/>
    <w:rsid w:val="00D126A9"/>
    <w:rsid w:val="00D13938"/>
    <w:rsid w:val="00D168DD"/>
    <w:rsid w:val="00D16F88"/>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375"/>
    <w:rsid w:val="00D7766E"/>
    <w:rsid w:val="00D80CD8"/>
    <w:rsid w:val="00D82FF3"/>
    <w:rsid w:val="00D86D95"/>
    <w:rsid w:val="00D86EFD"/>
    <w:rsid w:val="00D871C3"/>
    <w:rsid w:val="00D906CA"/>
    <w:rsid w:val="00D94307"/>
    <w:rsid w:val="00D953A5"/>
    <w:rsid w:val="00DA1170"/>
    <w:rsid w:val="00DA1416"/>
    <w:rsid w:val="00DA2517"/>
    <w:rsid w:val="00DB08E1"/>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411"/>
    <w:rsid w:val="00DE46D4"/>
    <w:rsid w:val="00DF065D"/>
    <w:rsid w:val="00DF38A8"/>
    <w:rsid w:val="00DF69CD"/>
    <w:rsid w:val="00DF6AE3"/>
    <w:rsid w:val="00E01CFA"/>
    <w:rsid w:val="00E01E95"/>
    <w:rsid w:val="00E0430B"/>
    <w:rsid w:val="00E05254"/>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0114"/>
    <w:rsid w:val="00E311A9"/>
    <w:rsid w:val="00E34382"/>
    <w:rsid w:val="00E347BF"/>
    <w:rsid w:val="00E35BF3"/>
    <w:rsid w:val="00E35F32"/>
    <w:rsid w:val="00E3769D"/>
    <w:rsid w:val="00E409C9"/>
    <w:rsid w:val="00E41D5F"/>
    <w:rsid w:val="00E42546"/>
    <w:rsid w:val="00E43036"/>
    <w:rsid w:val="00E437D1"/>
    <w:rsid w:val="00E43DAA"/>
    <w:rsid w:val="00E50A84"/>
    <w:rsid w:val="00E53313"/>
    <w:rsid w:val="00E5591B"/>
    <w:rsid w:val="00E560DC"/>
    <w:rsid w:val="00E56353"/>
    <w:rsid w:val="00E56F16"/>
    <w:rsid w:val="00E572A9"/>
    <w:rsid w:val="00E61C0A"/>
    <w:rsid w:val="00E61DD6"/>
    <w:rsid w:val="00E62E0E"/>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1AAA"/>
    <w:rsid w:val="00E92117"/>
    <w:rsid w:val="00E95525"/>
    <w:rsid w:val="00E95617"/>
    <w:rsid w:val="00E96B03"/>
    <w:rsid w:val="00E97D8D"/>
    <w:rsid w:val="00EA6DA5"/>
    <w:rsid w:val="00EB10CD"/>
    <w:rsid w:val="00EB11E6"/>
    <w:rsid w:val="00EB1633"/>
    <w:rsid w:val="00EB33DE"/>
    <w:rsid w:val="00EB6D57"/>
    <w:rsid w:val="00EB740C"/>
    <w:rsid w:val="00EC35CE"/>
    <w:rsid w:val="00EC3DAA"/>
    <w:rsid w:val="00EC4BDA"/>
    <w:rsid w:val="00ED2904"/>
    <w:rsid w:val="00ED4315"/>
    <w:rsid w:val="00ED7B3B"/>
    <w:rsid w:val="00ED7F9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0B99"/>
    <w:rsid w:val="00F04862"/>
    <w:rsid w:val="00F05A3A"/>
    <w:rsid w:val="00F05F07"/>
    <w:rsid w:val="00F06609"/>
    <w:rsid w:val="00F06C24"/>
    <w:rsid w:val="00F101B7"/>
    <w:rsid w:val="00F1233D"/>
    <w:rsid w:val="00F147A6"/>
    <w:rsid w:val="00F2152A"/>
    <w:rsid w:val="00F22C2F"/>
    <w:rsid w:val="00F2335B"/>
    <w:rsid w:val="00F23E06"/>
    <w:rsid w:val="00F2400C"/>
    <w:rsid w:val="00F253AD"/>
    <w:rsid w:val="00F31C55"/>
    <w:rsid w:val="00F34B34"/>
    <w:rsid w:val="00F36B5E"/>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B2D"/>
    <w:rsid w:val="00F86FAA"/>
    <w:rsid w:val="00F87826"/>
    <w:rsid w:val="00F93757"/>
    <w:rsid w:val="00F97E18"/>
    <w:rsid w:val="00FA0AA4"/>
    <w:rsid w:val="00FA3C13"/>
    <w:rsid w:val="00FA40D7"/>
    <w:rsid w:val="00FA44EB"/>
    <w:rsid w:val="00FA6A0D"/>
    <w:rsid w:val="00FA6E88"/>
    <w:rsid w:val="00FA746D"/>
    <w:rsid w:val="00FB05D2"/>
    <w:rsid w:val="00FB06DC"/>
    <w:rsid w:val="00FB0E90"/>
    <w:rsid w:val="00FB1D5C"/>
    <w:rsid w:val="00FB34CC"/>
    <w:rsid w:val="00FB3EF7"/>
    <w:rsid w:val="00FB7F5B"/>
    <w:rsid w:val="00FC27B2"/>
    <w:rsid w:val="00FC3583"/>
    <w:rsid w:val="00FC63B6"/>
    <w:rsid w:val="00FC6603"/>
    <w:rsid w:val="00FD0C2B"/>
    <w:rsid w:val="00FD1E8E"/>
    <w:rsid w:val="00FD3B12"/>
    <w:rsid w:val="00FD49D2"/>
    <w:rsid w:val="00FD4CE2"/>
    <w:rsid w:val="00FE0681"/>
    <w:rsid w:val="00FE08D7"/>
    <w:rsid w:val="00FE0F96"/>
    <w:rsid w:val="00FE17DF"/>
    <w:rsid w:val="00FE209A"/>
    <w:rsid w:val="00FE5265"/>
    <w:rsid w:val="00FE784D"/>
    <w:rsid w:val="00FF007F"/>
    <w:rsid w:val="00FF06F2"/>
    <w:rsid w:val="00FF3228"/>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paragraph" w:styleId="5">
    <w:name w:val="heading 5"/>
    <w:basedOn w:val="normal"/>
    <w:next w:val="normal"/>
    <w:link w:val="50"/>
    <w:rsid w:val="000A068C"/>
    <w:pPr>
      <w:keepNext/>
      <w:keepLines/>
      <w:spacing w:before="220" w:after="40"/>
      <w:outlineLvl w:val="4"/>
    </w:pPr>
    <w:rPr>
      <w:b/>
      <w:sz w:val="22"/>
      <w:szCs w:val="22"/>
    </w:rPr>
  </w:style>
  <w:style w:type="paragraph" w:styleId="6">
    <w:name w:val="heading 6"/>
    <w:basedOn w:val="normal"/>
    <w:next w:val="normal"/>
    <w:link w:val="60"/>
    <w:rsid w:val="000A068C"/>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paragraph" w:customStyle="1" w:styleId="normal">
    <w:name w:val="normal"/>
    <w:rsid w:val="000A068C"/>
    <w:rPr>
      <w:sz w:val="24"/>
      <w:szCs w:val="24"/>
    </w:rPr>
  </w:style>
  <w:style w:type="character" w:customStyle="1" w:styleId="50">
    <w:name w:val="Заголовок 5 Знак"/>
    <w:basedOn w:val="a1"/>
    <w:link w:val="5"/>
    <w:rsid w:val="000A068C"/>
    <w:rPr>
      <w:b/>
      <w:sz w:val="22"/>
      <w:szCs w:val="22"/>
    </w:rPr>
  </w:style>
  <w:style w:type="character" w:customStyle="1" w:styleId="60">
    <w:name w:val="Заголовок 6 Знак"/>
    <w:basedOn w:val="a1"/>
    <w:link w:val="6"/>
    <w:rsid w:val="000A068C"/>
    <w:rPr>
      <w:b/>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0">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0"/>
    <w:link w:val="31"/>
    <w:rsid w:val="000954FB"/>
    <w:pPr>
      <w:suppressAutoHyphens w:val="0"/>
      <w:spacing w:after="120"/>
    </w:pPr>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character" w:customStyle="1" w:styleId="CharChar">
    <w:name w:val="Обычный Char Char"/>
    <w:link w:val="19"/>
    <w:uiPriority w:val="99"/>
    <w:locked/>
    <w:rsid w:val="009D6C01"/>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styleId="afff3">
    <w:name w:val="Strong"/>
    <w:basedOn w:val="a1"/>
    <w:uiPriority w:val="22"/>
    <w:qFormat/>
    <w:rsid w:val="00AE660B"/>
    <w:rPr>
      <w:b/>
      <w:bCs/>
    </w:rPr>
  </w:style>
  <w:style w:type="paragraph" w:customStyle="1" w:styleId="ConsNonformat">
    <w:name w:val="ConsNonformat"/>
    <w:link w:val="ConsNonformat0"/>
    <w:rsid w:val="000A068C"/>
    <w:pPr>
      <w:widowControl w:val="0"/>
      <w:autoSpaceDE w:val="0"/>
      <w:autoSpaceDN w:val="0"/>
      <w:adjustRightInd w:val="0"/>
    </w:pPr>
    <w:rPr>
      <w:rFonts w:ascii="Courier New" w:hAnsi="Courier New"/>
      <w:sz w:val="22"/>
      <w:szCs w:val="22"/>
    </w:rPr>
  </w:style>
  <w:style w:type="character" w:customStyle="1" w:styleId="ConsNonformat0">
    <w:name w:val="ConsNonformat Знак"/>
    <w:link w:val="ConsNonformat"/>
    <w:locked/>
    <w:rsid w:val="000A068C"/>
    <w:rPr>
      <w:rFonts w:ascii="Courier New" w:hAnsi="Courier New"/>
      <w:sz w:val="22"/>
      <w:szCs w:val="22"/>
    </w:rPr>
  </w:style>
  <w:style w:type="paragraph" w:customStyle="1" w:styleId="52">
    <w:name w:val="Обычный5"/>
    <w:rsid w:val="000A068C"/>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com/" TargetMode="External"/><Relationship Id="rId18" Type="http://schemas.openxmlformats.org/officeDocument/2006/relationships/footer" Target="footer2.xm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otc.ru/tender" TargetMode="External"/><Relationship Id="rId7" Type="http://schemas.openxmlformats.org/officeDocument/2006/relationships/webSettings" Target="webSettings.xml"/><Relationship Id="rId12" Type="http://schemas.openxmlformats.org/officeDocument/2006/relationships/hyperlink" Target="https://rmsp.nalog.ru/about.html" TargetMode="External"/><Relationship Id="rId17" Type="http://schemas.openxmlformats.org/officeDocument/2006/relationships/footer" Target="footer1.xm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zakupki.gov.ru/epz/main/public/home.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24"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rmsp.nalog.ru" TargetMode="External"/><Relationship Id="rId23" Type="http://schemas.openxmlformats.org/officeDocument/2006/relationships/hyperlink" Target="mailto:info@otc.ru" TargetMode="External"/><Relationship Id="rId28" Type="http://schemas.openxmlformats.org/officeDocument/2006/relationships/theme" Target="theme/theme1.xm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zakupki.gov.ru/epz/main/public/home.html" TargetMode="External"/><Relationship Id="rId22" Type="http://schemas.openxmlformats.org/officeDocument/2006/relationships/hyperlink" Target="http://otc.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2973D0-435C-4108-AABA-7887BC5DC0AD}">
  <ds:schemaRefs>
    <ds:schemaRef ds:uri="http://schemas.openxmlformats.org/officeDocument/2006/bibliography"/>
  </ds:schemaRefs>
</ds:datastoreItem>
</file>

<file path=customXml/itemProps3.xml><?xml version="1.0" encoding="utf-8"?>
<ds:datastoreItem xmlns:ds="http://schemas.openxmlformats.org/officeDocument/2006/customXml" ds:itemID="{242DA5B4-1C70-4D87-9C09-963C81158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5400</TotalTime>
  <Pages>74</Pages>
  <Words>22635</Words>
  <Characters>129022</Characters>
  <Application>Microsoft Office Word</Application>
  <DocSecurity>0</DocSecurity>
  <Lines>1075</Lines>
  <Paragraphs>302</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151355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Закупки</cp:lastModifiedBy>
  <cp:revision>250</cp:revision>
  <cp:lastPrinted>2017-01-17T14:17:00Z</cp:lastPrinted>
  <dcterms:created xsi:type="dcterms:W3CDTF">2015-09-12T10:39:00Z</dcterms:created>
  <dcterms:modified xsi:type="dcterms:W3CDTF">2018-05-18T13:26:00Z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