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A43271" w:rsidRDefault="000520E4">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w:t>
      </w:r>
      <w:r w:rsidR="00B26CD1">
        <w:rPr>
          <w:b/>
          <w:bCs/>
          <w:sz w:val="28"/>
          <w:szCs w:val="28"/>
        </w:rPr>
        <w:t xml:space="preserve"> Северной железной дороге</w:t>
      </w:r>
      <w:r>
        <w:rPr>
          <w:b/>
          <w:bCs/>
          <w:sz w:val="28"/>
          <w:szCs w:val="28"/>
        </w:rPr>
        <w:t xml:space="preserve">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__________________</w:t>
      </w:r>
      <w:r w:rsidR="00B26CD1">
        <w:rPr>
          <w:b/>
          <w:bCs/>
          <w:sz w:val="28"/>
          <w:szCs w:val="28"/>
        </w:rPr>
        <w:t>_______________</w:t>
      </w:r>
      <w:r>
        <w:rPr>
          <w:b/>
          <w:bCs/>
          <w:sz w:val="28"/>
          <w:szCs w:val="28"/>
        </w:rPr>
        <w:t xml:space="preserve"> </w:t>
      </w:r>
    </w:p>
    <w:p w:rsidR="00A43271" w:rsidRPr="00656FDE" w:rsidRDefault="000520E4">
      <w:pPr>
        <w:tabs>
          <w:tab w:val="left" w:pos="4962"/>
        </w:tabs>
        <w:ind w:left="4253" w:firstLine="0"/>
        <w:jc w:val="left"/>
        <w:rPr>
          <w:b/>
          <w:bCs/>
          <w:sz w:val="28"/>
          <w:szCs w:val="28"/>
        </w:rPr>
      </w:pPr>
      <w:r w:rsidRPr="00656FDE">
        <w:rPr>
          <w:b/>
          <w:bCs/>
          <w:sz w:val="28"/>
          <w:szCs w:val="28"/>
        </w:rPr>
        <w:t>Михаил Робертович Гончаров</w:t>
      </w:r>
    </w:p>
    <w:p w:rsidR="00C70EA2" w:rsidRPr="00656FDE" w:rsidRDefault="00C70EA2" w:rsidP="00D9584C">
      <w:pPr>
        <w:tabs>
          <w:tab w:val="left" w:pos="4962"/>
        </w:tabs>
        <w:ind w:left="4253"/>
        <w:jc w:val="left"/>
        <w:rPr>
          <w:rFonts w:eastAsia="Arial Unicode MS"/>
        </w:rPr>
      </w:pPr>
    </w:p>
    <w:p w:rsidR="00A43271" w:rsidRDefault="000520E4">
      <w:pPr>
        <w:tabs>
          <w:tab w:val="left" w:pos="4962"/>
        </w:tabs>
        <w:ind w:left="4253" w:firstLine="0"/>
        <w:jc w:val="left"/>
        <w:rPr>
          <w:b/>
          <w:bCs/>
          <w:sz w:val="28"/>
        </w:rPr>
      </w:pPr>
      <w:r w:rsidRPr="00656FDE">
        <w:rPr>
          <w:b/>
          <w:bCs/>
          <w:sz w:val="28"/>
        </w:rPr>
        <w:t>«</w:t>
      </w:r>
      <w:r w:rsidR="00494A36" w:rsidRPr="00656FDE">
        <w:rPr>
          <w:b/>
          <w:bCs/>
          <w:sz w:val="28"/>
        </w:rPr>
        <w:t>18</w:t>
      </w:r>
      <w:r w:rsidRPr="00656FDE">
        <w:rPr>
          <w:b/>
          <w:bCs/>
          <w:sz w:val="28"/>
        </w:rPr>
        <w:t>» мая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 проводит:</w:t>
      </w:r>
    </w:p>
    <w:p w:rsidR="00A43271" w:rsidRDefault="000520E4">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w:t>
      </w:r>
      <w:r w:rsidRPr="009157BC">
        <w:t>№ ОКэ-НКПСЕВ-18-</w:t>
      </w:r>
      <w:r w:rsidR="009157BC" w:rsidRPr="009157BC">
        <w:t>0005</w:t>
      </w:r>
      <w:r>
        <w:t xml:space="preserve"> по предмету закупки «Приобретение легкового автомобиля для нужд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w:t>
      </w:r>
      <w:r>
        <w:lastRenderedPageBreak/>
        <w:t>(максимальной)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w:t>
      </w:r>
      <w:r>
        <w:rPr>
          <w:szCs w:val="28"/>
        </w:rPr>
        <w:lastRenderedPageBreak/>
        <w:t>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43271" w:rsidRDefault="000520E4">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 xml:space="preserve">Организатор в ответ на запрос, направляет разъяснения, заверенные ЭП лица, имеющего право действовать от имени Заказчика. Ответ на запрос без </w:t>
      </w:r>
      <w:r>
        <w:rPr>
          <w:sz w:val="28"/>
          <w:szCs w:val="28"/>
        </w:rPr>
        <w:lastRenderedPageBreak/>
        <w:t>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w:t>
      </w:r>
      <w:r>
        <w:rPr>
          <w:sz w:val="28"/>
          <w:szCs w:val="28"/>
        </w:rPr>
        <w:lastRenderedPageBreak/>
        <w:t>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c"/>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 xml:space="preserve">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1D5BA2">
      <w:pPr>
        <w:pStyle w:val="2"/>
        <w:numPr>
          <w:ilvl w:val="1"/>
          <w:numId w:val="34"/>
        </w:numPr>
        <w:spacing w:before="0" w:after="0"/>
        <w:ind w:hanging="517"/>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002521">
      <w:pPr>
        <w:pStyle w:val="2"/>
        <w:numPr>
          <w:ilvl w:val="1"/>
          <w:numId w:val="35"/>
        </w:numPr>
        <w:spacing w:before="0" w:after="0"/>
        <w:ind w:hanging="517"/>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A43271" w:rsidRDefault="000520E4">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3E60F6">
      <w:pPr>
        <w:pStyle w:val="2"/>
        <w:numPr>
          <w:ilvl w:val="1"/>
          <w:numId w:val="36"/>
        </w:numPr>
        <w:spacing w:before="0" w:after="0"/>
        <w:ind w:hanging="517"/>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w:t>
      </w:r>
      <w:r>
        <w:rPr>
          <w:sz w:val="28"/>
          <w:szCs w:val="28"/>
        </w:rPr>
        <w:lastRenderedPageBreak/>
        <w:t>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lastRenderedPageBreak/>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29444F">
      <w:pPr>
        <w:pStyle w:val="2"/>
        <w:numPr>
          <w:ilvl w:val="1"/>
          <w:numId w:val="37"/>
        </w:numPr>
        <w:spacing w:before="0" w:after="0"/>
        <w:ind w:hanging="517"/>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256B9">
      <w:pPr>
        <w:pStyle w:val="afa"/>
        <w:ind w:left="0"/>
        <w:rPr>
          <w:sz w:val="28"/>
        </w:rPr>
      </w:pPr>
    </w:p>
    <w:p w:rsidR="002F1275" w:rsidRPr="005A3988" w:rsidRDefault="00C13A71" w:rsidP="00FD3327">
      <w:pPr>
        <w:pStyle w:val="2"/>
        <w:numPr>
          <w:ilvl w:val="1"/>
          <w:numId w:val="38"/>
        </w:numPr>
        <w:spacing w:before="0" w:after="0"/>
        <w:ind w:left="1418" w:hanging="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790A0A">
      <w:pPr>
        <w:pStyle w:val="2"/>
        <w:numPr>
          <w:ilvl w:val="1"/>
          <w:numId w:val="39"/>
        </w:numPr>
        <w:spacing w:before="0" w:after="0"/>
        <w:ind w:left="0" w:firstLine="709"/>
        <w:jc w:val="both"/>
        <w:rPr>
          <w:rFonts w:cs="Times New Roman"/>
          <w:i w:val="0"/>
        </w:rPr>
      </w:pPr>
      <w:r>
        <w:rPr>
          <w:rFonts w:cs="Times New Roman"/>
          <w:i w:val="0"/>
        </w:rPr>
        <w:lastRenderedPageBreak/>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lastRenderedPageBreak/>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8B2536">
      <w:pPr>
        <w:pStyle w:val="2"/>
        <w:numPr>
          <w:ilvl w:val="1"/>
          <w:numId w:val="40"/>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 xml:space="preserve">Оценка и сопоставление Заявок осуществляется путем присвоения количества баллов, соответствующих условиям, изложенным в Заявке. Заявке, </w:t>
      </w:r>
      <w:r>
        <w:rPr>
          <w:sz w:val="28"/>
          <w:szCs w:val="28"/>
        </w:rPr>
        <w:lastRenderedPageBreak/>
        <w:t>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E07E00">
      <w:pPr>
        <w:pStyle w:val="2"/>
        <w:numPr>
          <w:ilvl w:val="1"/>
          <w:numId w:val="41"/>
        </w:numPr>
        <w:spacing w:before="0" w:after="0"/>
        <w:ind w:hanging="517"/>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lastRenderedPageBreak/>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C56389">
      <w:pPr>
        <w:pStyle w:val="2"/>
        <w:numPr>
          <w:ilvl w:val="1"/>
          <w:numId w:val="42"/>
        </w:numPr>
        <w:spacing w:before="0" w:after="0"/>
        <w:ind w:left="1418" w:hanging="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lastRenderedPageBreak/>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A43271" w:rsidRDefault="000520E4">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lastRenderedPageBreak/>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C56389" w:rsidP="00C56389">
      <w:pPr>
        <w:pStyle w:val="2"/>
        <w:numPr>
          <w:ilvl w:val="1"/>
          <w:numId w:val="43"/>
        </w:numPr>
        <w:tabs>
          <w:tab w:val="num" w:pos="1260"/>
        </w:tabs>
        <w:spacing w:before="0" w:after="0"/>
        <w:ind w:left="1276" w:hanging="567"/>
        <w:jc w:val="both"/>
        <w:rPr>
          <w:rFonts w:eastAsia="MS Mincho"/>
          <w:i w:val="0"/>
        </w:rPr>
      </w:pPr>
      <w:bookmarkStart w:id="10" w:name="_Toc515863146"/>
      <w:bookmarkStart w:id="11" w:name="_Toc34648361"/>
      <w:r>
        <w:rPr>
          <w:rFonts w:eastAsia="MS Mincho"/>
          <w:i w:val="0"/>
        </w:rPr>
        <w:t xml:space="preserve"> </w:t>
      </w:r>
      <w:r w:rsidR="000954FB">
        <w:rPr>
          <w:rFonts w:eastAsia="MS Mincho"/>
          <w:i w:val="0"/>
        </w:rPr>
        <w:t>О</w:t>
      </w:r>
      <w:bookmarkEnd w:id="10"/>
      <w:bookmarkEnd w:id="11"/>
      <w:r w:rsidR="000954FB">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w:t>
      </w:r>
      <w:r>
        <w:rPr>
          <w:sz w:val="28"/>
          <w:szCs w:val="28"/>
        </w:rPr>
        <w:lastRenderedPageBreak/>
        <w:t>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roofErr w:type="gramEnd"/>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A43271" w:rsidRDefault="003E6F06">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2304AC" w:rsidRPr="007E6DE4" w:rsidRDefault="002304AC" w:rsidP="00805082">
                  <w:pPr>
                    <w:rPr>
                      <w:b/>
                      <w:sz w:val="28"/>
                      <w:szCs w:val="28"/>
                    </w:rPr>
                  </w:pPr>
                  <w:r w:rsidRPr="007E6DE4">
                    <w:rPr>
                      <w:b/>
                      <w:sz w:val="28"/>
                      <w:szCs w:val="28"/>
                    </w:rPr>
                    <w:t xml:space="preserve">_____________________________________________, </w:t>
                  </w:r>
                </w:p>
                <w:p w:rsidR="002304AC" w:rsidRDefault="002304AC" w:rsidP="00805082">
                  <w:pPr>
                    <w:rPr>
                      <w:sz w:val="28"/>
                      <w:szCs w:val="28"/>
                    </w:rPr>
                  </w:pPr>
                  <w:r w:rsidRPr="007E6DE4">
                    <w:rPr>
                      <w:i/>
                      <w:sz w:val="20"/>
                      <w:szCs w:val="20"/>
                    </w:rPr>
                    <w:t>наименование претендента</w:t>
                  </w:r>
                  <w:r w:rsidRPr="00923E2D">
                    <w:rPr>
                      <w:sz w:val="28"/>
                      <w:szCs w:val="28"/>
                    </w:rPr>
                    <w:t xml:space="preserve"> </w:t>
                  </w:r>
                </w:p>
                <w:p w:rsidR="002304AC" w:rsidRPr="007E6DE4" w:rsidRDefault="002304AC" w:rsidP="00805082">
                  <w:pPr>
                    <w:rPr>
                      <w:b/>
                      <w:sz w:val="28"/>
                      <w:szCs w:val="28"/>
                    </w:rPr>
                  </w:pPr>
                  <w:r w:rsidRPr="007E6DE4">
                    <w:rPr>
                      <w:b/>
                      <w:sz w:val="28"/>
                      <w:szCs w:val="28"/>
                    </w:rPr>
                    <w:t>________________________________________</w:t>
                  </w:r>
                </w:p>
                <w:p w:rsidR="002304AC" w:rsidRPr="007E6DE4" w:rsidRDefault="002304AC" w:rsidP="00805082">
                  <w:pPr>
                    <w:rPr>
                      <w:i/>
                      <w:sz w:val="20"/>
                      <w:szCs w:val="20"/>
                    </w:rPr>
                  </w:pPr>
                  <w:r w:rsidRPr="007E6DE4">
                    <w:rPr>
                      <w:i/>
                      <w:sz w:val="20"/>
                      <w:szCs w:val="20"/>
                    </w:rPr>
                    <w:t>государство регистрации претендента</w:t>
                  </w:r>
                </w:p>
                <w:p w:rsidR="002304AC" w:rsidRPr="007E6DE4" w:rsidRDefault="002304AC" w:rsidP="00805082">
                  <w:pPr>
                    <w:rPr>
                      <w:b/>
                      <w:sz w:val="28"/>
                      <w:szCs w:val="28"/>
                    </w:rPr>
                  </w:pPr>
                  <w:r w:rsidRPr="007E6DE4">
                    <w:rPr>
                      <w:b/>
                      <w:sz w:val="28"/>
                      <w:szCs w:val="28"/>
                    </w:rPr>
                    <w:t>_____________________________</w:t>
                  </w:r>
                  <w:r>
                    <w:rPr>
                      <w:b/>
                      <w:sz w:val="28"/>
                      <w:szCs w:val="28"/>
                    </w:rPr>
                    <w:t>__________________</w:t>
                  </w:r>
                </w:p>
                <w:p w:rsidR="002304AC" w:rsidRPr="007E6DE4" w:rsidRDefault="002304AC" w:rsidP="00805082">
                  <w:pPr>
                    <w:rPr>
                      <w:i/>
                      <w:sz w:val="20"/>
                      <w:szCs w:val="20"/>
                    </w:rPr>
                  </w:pPr>
                  <w:r w:rsidRPr="007E6DE4">
                    <w:rPr>
                      <w:i/>
                      <w:sz w:val="20"/>
                      <w:szCs w:val="20"/>
                    </w:rPr>
                    <w:t>ИНН претендента (для претендентов-резидентов Российской Федерации)</w:t>
                  </w:r>
                </w:p>
                <w:p w:rsidR="002304AC" w:rsidRDefault="002304AC" w:rsidP="00805082">
                  <w:pPr>
                    <w:jc w:val="both"/>
                  </w:pPr>
                </w:p>
                <w:p w:rsidR="002304AC" w:rsidRDefault="002304AC">
                  <w:pPr>
                    <w:rPr>
                      <w:b/>
                    </w:rPr>
                  </w:pPr>
                  <w:r>
                    <w:rPr>
                      <w:b/>
                    </w:rPr>
                    <w:t xml:space="preserve">ЗАЯВКА НА УЧАСТИЕ В ОТКРЫТОМ КОНКУРСЕ № </w:t>
                  </w:r>
                  <w:r w:rsidRPr="00656FDE">
                    <w:rPr>
                      <w:b/>
                    </w:rPr>
                    <w:t>ОКэ-НКПСЕВ-18-</w:t>
                  </w:r>
                  <w:r w:rsidR="00656FDE" w:rsidRPr="00656FDE">
                    <w:rPr>
                      <w:b/>
                    </w:rPr>
                    <w:t>0005</w:t>
                  </w:r>
                </w:p>
                <w:p w:rsidR="002304AC" w:rsidRPr="00923E2D" w:rsidRDefault="002304AC" w:rsidP="00805082">
                  <w:pPr>
                    <w:rPr>
                      <w:b/>
                    </w:rPr>
                  </w:pPr>
                </w:p>
                <w:p w:rsidR="002304AC" w:rsidRPr="00923E2D" w:rsidRDefault="002304AC" w:rsidP="00805082">
                  <w:pPr>
                    <w:ind w:left="2124" w:firstLine="708"/>
                    <w:rPr>
                      <w:i/>
                    </w:rPr>
                  </w:pPr>
                </w:p>
              </w:txbxContent>
            </v:textbox>
            <w10:wrap type="tight"/>
          </v:shape>
        </w:pict>
      </w:r>
      <w:r w:rsidR="000520E4">
        <w:rPr>
          <w:sz w:val="28"/>
          <w:szCs w:val="28"/>
        </w:rPr>
        <w:t xml:space="preserve"> При подаче Заявки на бумажном носителе п</w:t>
      </w:r>
      <w:r w:rsidR="000520E4">
        <w:rPr>
          <w:sz w:val="28"/>
        </w:rPr>
        <w:t>исьмо (конверт) с Заявкой должен</w:t>
      </w:r>
      <w:r w:rsidR="000520E4">
        <w:rPr>
          <w:sz w:val="28"/>
          <w:szCs w:val="28"/>
        </w:rPr>
        <w:t xml:space="preserve"> иметь следующую маркировку:</w:t>
      </w:r>
    </w:p>
    <w:p w:rsidR="00A43271" w:rsidRDefault="000520E4">
      <w:pPr>
        <w:ind w:left="0" w:firstLine="709"/>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w:t>
      </w:r>
      <w:r>
        <w:rPr>
          <w:sz w:val="28"/>
          <w:szCs w:val="28"/>
        </w:rPr>
        <w:lastRenderedPageBreak/>
        <w:t>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A57D95" w:rsidP="00A57D95">
      <w:pPr>
        <w:pStyle w:val="2"/>
        <w:numPr>
          <w:ilvl w:val="1"/>
          <w:numId w:val="43"/>
        </w:numPr>
        <w:tabs>
          <w:tab w:val="num" w:pos="1260"/>
        </w:tabs>
        <w:spacing w:before="0" w:after="0"/>
        <w:ind w:hanging="191"/>
        <w:jc w:val="both"/>
        <w:rPr>
          <w:rFonts w:eastAsia="MS Mincho"/>
          <w:i w:val="0"/>
        </w:rPr>
      </w:pPr>
      <w:r>
        <w:rPr>
          <w:rFonts w:eastAsia="MS Mincho"/>
          <w:i w:val="0"/>
        </w:rPr>
        <w:t xml:space="preserve"> </w:t>
      </w:r>
      <w:r w:rsidR="000954FB">
        <w:rPr>
          <w:rFonts w:eastAsia="MS Mincho"/>
          <w:i w:val="0"/>
        </w:rPr>
        <w:t>Финансово-коммерческое предложение</w:t>
      </w:r>
    </w:p>
    <w:p w:rsidR="00A43271" w:rsidRPr="00094624" w:rsidRDefault="00094624" w:rsidP="00094624">
      <w:pPr>
        <w:pStyle w:val="a"/>
        <w:numPr>
          <w:ilvl w:val="0"/>
          <w:numId w:val="0"/>
        </w:numPr>
        <w:ind w:firstLine="720"/>
        <w:rPr>
          <w:b w:val="0"/>
          <w:i w:val="0"/>
        </w:rPr>
      </w:pPr>
      <w:r>
        <w:rPr>
          <w:b w:val="0"/>
          <w:i w:val="0"/>
        </w:rPr>
        <w:t>3.2.1.</w:t>
      </w:r>
      <w:r w:rsidR="00495BDC">
        <w:rPr>
          <w:b w:val="0"/>
          <w:i w:val="0"/>
        </w:rPr>
        <w:t xml:space="preserve"> </w:t>
      </w:r>
      <w:r w:rsidR="000520E4" w:rsidRPr="00094624">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4624" w:rsidP="007333F9">
      <w:pPr>
        <w:pStyle w:val="a"/>
        <w:numPr>
          <w:ilvl w:val="0"/>
          <w:numId w:val="0"/>
        </w:numPr>
        <w:ind w:firstLine="709"/>
        <w:rPr>
          <w:b w:val="0"/>
          <w:i w:val="0"/>
        </w:rPr>
      </w:pPr>
      <w:r>
        <w:rPr>
          <w:b w:val="0"/>
          <w:i w:val="0"/>
        </w:rPr>
        <w:t>3.2.2.</w:t>
      </w:r>
      <w:r w:rsidR="00495BDC">
        <w:rPr>
          <w:b w:val="0"/>
          <w:i w:val="0"/>
        </w:rPr>
        <w:t xml:space="preserve"> </w:t>
      </w:r>
      <w:r w:rsidR="000954FB">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43271" w:rsidRDefault="00094624" w:rsidP="007333F9">
      <w:pPr>
        <w:pStyle w:val="a"/>
        <w:numPr>
          <w:ilvl w:val="0"/>
          <w:numId w:val="0"/>
        </w:numPr>
        <w:ind w:firstLine="709"/>
        <w:rPr>
          <w:b w:val="0"/>
          <w:i w:val="0"/>
        </w:rPr>
      </w:pPr>
      <w:r>
        <w:rPr>
          <w:b w:val="0"/>
          <w:i w:val="0"/>
        </w:rPr>
        <w:t>3.2.3.</w:t>
      </w:r>
      <w:r w:rsidR="00495BDC">
        <w:rPr>
          <w:b w:val="0"/>
          <w:i w:val="0"/>
        </w:rPr>
        <w:t xml:space="preserve"> </w:t>
      </w:r>
      <w:r w:rsidR="000520E4">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300A78" w:rsidRDefault="00094624" w:rsidP="007333F9">
      <w:pPr>
        <w:pStyle w:val="a"/>
        <w:numPr>
          <w:ilvl w:val="0"/>
          <w:numId w:val="0"/>
        </w:numPr>
        <w:ind w:firstLine="709"/>
        <w:rPr>
          <w:b w:val="0"/>
          <w:i w:val="0"/>
        </w:rPr>
      </w:pPr>
      <w:r>
        <w:rPr>
          <w:b w:val="0"/>
          <w:i w:val="0"/>
        </w:rPr>
        <w:t>3.2.4.</w:t>
      </w:r>
      <w:r w:rsidR="00495BDC">
        <w:rPr>
          <w:b w:val="0"/>
          <w:i w:val="0"/>
        </w:rPr>
        <w:t xml:space="preserve"> </w:t>
      </w:r>
      <w:r w:rsidR="00300A78">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A43271" w:rsidRDefault="00094624" w:rsidP="007333F9">
      <w:pPr>
        <w:pStyle w:val="a"/>
        <w:numPr>
          <w:ilvl w:val="0"/>
          <w:numId w:val="0"/>
        </w:numPr>
        <w:ind w:firstLine="709"/>
        <w:rPr>
          <w:b w:val="0"/>
          <w:i w:val="0"/>
        </w:rPr>
      </w:pPr>
      <w:r>
        <w:rPr>
          <w:b w:val="0"/>
          <w:i w:val="0"/>
        </w:rPr>
        <w:t>3.2.5.</w:t>
      </w:r>
      <w:r w:rsidR="00495BDC">
        <w:rPr>
          <w:b w:val="0"/>
          <w:i w:val="0"/>
        </w:rPr>
        <w:t xml:space="preserve"> </w:t>
      </w:r>
      <w:r w:rsidR="000520E4">
        <w:rPr>
          <w:b w:val="0"/>
          <w:i w:val="0"/>
        </w:rPr>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A43271" w:rsidRDefault="00094624" w:rsidP="007333F9">
      <w:pPr>
        <w:pStyle w:val="a"/>
        <w:numPr>
          <w:ilvl w:val="0"/>
          <w:numId w:val="0"/>
        </w:numPr>
        <w:ind w:firstLine="709"/>
        <w:rPr>
          <w:b w:val="0"/>
          <w:i w:val="0"/>
        </w:rPr>
      </w:pPr>
      <w:r>
        <w:rPr>
          <w:b w:val="0"/>
          <w:i w:val="0"/>
        </w:rPr>
        <w:t>3.2.6.</w:t>
      </w:r>
      <w:r w:rsidR="00495BDC">
        <w:rPr>
          <w:b w:val="0"/>
          <w:i w:val="0"/>
        </w:rPr>
        <w:t xml:space="preserve"> </w:t>
      </w:r>
      <w:proofErr w:type="gramStart"/>
      <w:r w:rsidR="000520E4">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B77D7D" w:rsidRPr="000252DE" w:rsidRDefault="00B77D7D" w:rsidP="00B77D7D">
      <w:pPr>
        <w:tabs>
          <w:tab w:val="num" w:pos="1070"/>
        </w:tabs>
        <w:ind w:left="0" w:firstLine="709"/>
        <w:jc w:val="both"/>
        <w:rPr>
          <w:rFonts w:eastAsia="MS Mincho"/>
          <w:b/>
          <w:sz w:val="28"/>
          <w:szCs w:val="28"/>
        </w:rPr>
      </w:pPr>
      <w:r>
        <w:rPr>
          <w:rFonts w:eastAsia="MS Mincho"/>
          <w:b/>
          <w:sz w:val="28"/>
          <w:szCs w:val="28"/>
        </w:rPr>
        <w:t>4.1. Общие положения</w:t>
      </w:r>
    </w:p>
    <w:p w:rsidR="00B77D7D" w:rsidRDefault="00B77D7D" w:rsidP="00B77D7D">
      <w:pPr>
        <w:tabs>
          <w:tab w:val="num" w:pos="1070"/>
        </w:tabs>
        <w:ind w:left="0" w:firstLine="709"/>
        <w:jc w:val="both"/>
        <w:rPr>
          <w:rFonts w:eastAsia="MS Mincho"/>
          <w:sz w:val="28"/>
          <w:szCs w:val="28"/>
        </w:rPr>
      </w:pPr>
      <w:r>
        <w:rPr>
          <w:rFonts w:eastAsia="MS Mincho"/>
          <w:sz w:val="28"/>
          <w:szCs w:val="28"/>
        </w:rPr>
        <w:t>4.1.1. Предмет конкурса – приобретение легкового автомобиля (далее – Товар) для нужд филиала ПАО «</w:t>
      </w:r>
      <w:proofErr w:type="spellStart"/>
      <w:r>
        <w:rPr>
          <w:rFonts w:eastAsia="MS Mincho"/>
          <w:sz w:val="28"/>
          <w:szCs w:val="28"/>
        </w:rPr>
        <w:t>ТрансКонтейнер</w:t>
      </w:r>
      <w:proofErr w:type="spellEnd"/>
      <w:r>
        <w:rPr>
          <w:rFonts w:eastAsia="MS Mincho"/>
          <w:sz w:val="28"/>
          <w:szCs w:val="28"/>
        </w:rPr>
        <w:t xml:space="preserve">» на Северной железной дороге. </w:t>
      </w:r>
    </w:p>
    <w:p w:rsidR="00B77D7D" w:rsidRPr="000252DE" w:rsidRDefault="00B77D7D" w:rsidP="00B77D7D">
      <w:pPr>
        <w:tabs>
          <w:tab w:val="num" w:pos="1070"/>
        </w:tabs>
        <w:ind w:left="0" w:firstLine="709"/>
        <w:jc w:val="both"/>
        <w:rPr>
          <w:sz w:val="28"/>
          <w:szCs w:val="28"/>
        </w:rPr>
      </w:pPr>
      <w:r>
        <w:rPr>
          <w:sz w:val="28"/>
          <w:szCs w:val="28"/>
        </w:rPr>
        <w:t>4.1.2. Предмет настоящего открытого конкурса неделим, то есть претендент в случае победы в Открытом конкурсе должен осуществить поставку легкового автомобиля (далее – Товар) в полном ассортименте и в полном объеме согласно настоящей документации о закупке.</w:t>
      </w:r>
    </w:p>
    <w:p w:rsidR="00B77D7D" w:rsidRPr="000252DE" w:rsidRDefault="00B77D7D" w:rsidP="00B77D7D">
      <w:pPr>
        <w:ind w:left="0" w:firstLine="709"/>
        <w:jc w:val="both"/>
        <w:rPr>
          <w:rFonts w:eastAsia="MS Mincho"/>
          <w:sz w:val="28"/>
          <w:szCs w:val="28"/>
        </w:rPr>
      </w:pPr>
      <w:r>
        <w:rPr>
          <w:sz w:val="28"/>
          <w:szCs w:val="28"/>
        </w:rPr>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w:t>
      </w:r>
      <w:r>
        <w:rPr>
          <w:rFonts w:eastAsia="MS Mincho"/>
          <w:sz w:val="28"/>
          <w:szCs w:val="28"/>
        </w:rPr>
        <w:t xml:space="preserve"> которые Заказчик принимает по своему усмотрению.</w:t>
      </w:r>
    </w:p>
    <w:p w:rsidR="00B77D7D" w:rsidRPr="000252DE" w:rsidRDefault="00B77D7D" w:rsidP="00B77D7D">
      <w:pPr>
        <w:ind w:left="0" w:firstLine="709"/>
        <w:jc w:val="both"/>
        <w:rPr>
          <w:rFonts w:eastAsia="MS Mincho"/>
          <w:sz w:val="28"/>
          <w:szCs w:val="28"/>
        </w:rPr>
      </w:pPr>
    </w:p>
    <w:p w:rsidR="00B77D7D" w:rsidRPr="000252DE" w:rsidRDefault="00B77D7D" w:rsidP="00B77D7D">
      <w:pPr>
        <w:ind w:left="0" w:firstLine="709"/>
        <w:jc w:val="both"/>
        <w:rPr>
          <w:bCs/>
          <w:sz w:val="28"/>
          <w:szCs w:val="28"/>
          <w:lang w:eastAsia="ru-RU"/>
        </w:rPr>
      </w:pPr>
      <w:r>
        <w:rPr>
          <w:b/>
          <w:bCs/>
          <w:sz w:val="28"/>
          <w:szCs w:val="28"/>
          <w:lang w:eastAsia="ru-RU"/>
        </w:rPr>
        <w:t>4.2. Требования к качеству Товара</w:t>
      </w:r>
    </w:p>
    <w:p w:rsidR="00B77D7D" w:rsidRPr="000252DE" w:rsidRDefault="00B77D7D" w:rsidP="00B77D7D">
      <w:pPr>
        <w:pStyle w:val="affb"/>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B77D7D" w:rsidRPr="000252DE" w:rsidRDefault="00B77D7D" w:rsidP="00B77D7D">
      <w:pPr>
        <w:pStyle w:val="affb"/>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Товар должен отвечать требованиям технического регламента Таможенного союза </w:t>
      </w:r>
      <w:proofErr w:type="gramStart"/>
      <w:r>
        <w:rPr>
          <w:rFonts w:ascii="Times New Roman" w:eastAsia="Times New Roman" w:hAnsi="Times New Roman"/>
          <w:bCs/>
          <w:sz w:val="28"/>
          <w:szCs w:val="28"/>
          <w:lang w:eastAsia="ru-RU"/>
        </w:rPr>
        <w:t>ТР</w:t>
      </w:r>
      <w:proofErr w:type="gramEnd"/>
      <w:r>
        <w:rPr>
          <w:rFonts w:ascii="Times New Roman" w:eastAsia="Times New Roman" w:hAnsi="Times New Roman"/>
          <w:bCs/>
          <w:sz w:val="28"/>
          <w:szCs w:val="28"/>
          <w:lang w:eastAsia="ru-RU"/>
        </w:rPr>
        <w:t xml:space="preserve">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p>
    <w:p w:rsidR="00B77D7D" w:rsidRPr="000252DE" w:rsidRDefault="00B77D7D" w:rsidP="00B77D7D">
      <w:pPr>
        <w:pStyle w:val="affb"/>
        <w:ind w:left="0" w:firstLine="709"/>
        <w:jc w:val="both"/>
        <w:rPr>
          <w:rFonts w:ascii="Times New Roman" w:eastAsia="Times New Roman" w:hAnsi="Times New Roman"/>
          <w:bCs/>
          <w:sz w:val="28"/>
          <w:szCs w:val="28"/>
          <w:lang w:eastAsia="ru-RU"/>
        </w:rPr>
      </w:pPr>
    </w:p>
    <w:p w:rsidR="00B77D7D" w:rsidRPr="000252DE" w:rsidRDefault="00B77D7D" w:rsidP="00B77D7D">
      <w:pPr>
        <w:tabs>
          <w:tab w:val="left" w:pos="1418"/>
        </w:tabs>
        <w:ind w:left="0" w:firstLine="709"/>
        <w:jc w:val="both"/>
        <w:rPr>
          <w:b/>
          <w:color w:val="000000" w:themeColor="text1"/>
          <w:sz w:val="28"/>
          <w:szCs w:val="28"/>
        </w:rPr>
      </w:pPr>
      <w:r>
        <w:rPr>
          <w:b/>
          <w:color w:val="000000" w:themeColor="text1"/>
          <w:sz w:val="28"/>
          <w:szCs w:val="28"/>
        </w:rPr>
        <w:t>4.3. Технические характеристики и количество Товара</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3"/>
        <w:gridCol w:w="4788"/>
      </w:tblGrid>
      <w:tr w:rsidR="00B77D7D" w:rsidRPr="000252DE" w:rsidTr="00B17050">
        <w:tc>
          <w:tcPr>
            <w:tcW w:w="4783" w:type="dxa"/>
          </w:tcPr>
          <w:p w:rsidR="00B77D7D" w:rsidRPr="000252DE" w:rsidRDefault="00B77D7D" w:rsidP="00B17050">
            <w:pPr>
              <w:tabs>
                <w:tab w:val="left" w:pos="1418"/>
              </w:tabs>
              <w:spacing w:before="120"/>
              <w:ind w:left="0" w:firstLine="0"/>
              <w:jc w:val="both"/>
              <w:rPr>
                <w:b/>
                <w:color w:val="000000" w:themeColor="text1"/>
                <w:sz w:val="28"/>
                <w:szCs w:val="28"/>
              </w:rPr>
            </w:pPr>
            <w:r>
              <w:rPr>
                <w:color w:val="000000" w:themeColor="text1"/>
                <w:sz w:val="28"/>
                <w:szCs w:val="28"/>
              </w:rPr>
              <w:t>Тип кузова:</w:t>
            </w:r>
          </w:p>
        </w:tc>
        <w:tc>
          <w:tcPr>
            <w:tcW w:w="4788" w:type="dxa"/>
          </w:tcPr>
          <w:p w:rsidR="00B77D7D" w:rsidRPr="000252DE" w:rsidRDefault="00B77D7D" w:rsidP="00B17050">
            <w:pPr>
              <w:tabs>
                <w:tab w:val="left" w:pos="1418"/>
              </w:tabs>
              <w:spacing w:before="120"/>
              <w:ind w:left="0" w:firstLine="0"/>
              <w:jc w:val="both"/>
              <w:rPr>
                <w:b/>
                <w:color w:val="000000" w:themeColor="text1"/>
                <w:sz w:val="28"/>
                <w:szCs w:val="28"/>
              </w:rPr>
            </w:pPr>
            <w:r>
              <w:rPr>
                <w:color w:val="000000" w:themeColor="text1"/>
                <w:sz w:val="28"/>
                <w:szCs w:val="28"/>
              </w:rPr>
              <w:t>Седан</w:t>
            </w:r>
          </w:p>
        </w:tc>
      </w:tr>
      <w:tr w:rsidR="00B77D7D" w:rsidRPr="000252DE" w:rsidTr="00B17050">
        <w:tc>
          <w:tcPr>
            <w:tcW w:w="4783" w:type="dxa"/>
            <w:shd w:val="clear" w:color="auto" w:fill="auto"/>
          </w:tcPr>
          <w:p w:rsidR="00B77D7D" w:rsidRPr="000252DE" w:rsidRDefault="00B77D7D" w:rsidP="00B17050">
            <w:pPr>
              <w:tabs>
                <w:tab w:val="left" w:pos="1418"/>
              </w:tabs>
              <w:ind w:left="0" w:firstLine="0"/>
              <w:jc w:val="both"/>
              <w:rPr>
                <w:b/>
                <w:color w:val="000000" w:themeColor="text1"/>
                <w:sz w:val="28"/>
                <w:szCs w:val="28"/>
              </w:rPr>
            </w:pPr>
            <w:r>
              <w:rPr>
                <w:color w:val="000000" w:themeColor="text1"/>
                <w:sz w:val="28"/>
                <w:szCs w:val="28"/>
              </w:rPr>
              <w:t>Привод:</w:t>
            </w:r>
          </w:p>
        </w:tc>
        <w:tc>
          <w:tcPr>
            <w:tcW w:w="4788" w:type="dxa"/>
            <w:shd w:val="clear" w:color="auto" w:fill="auto"/>
          </w:tcPr>
          <w:p w:rsidR="00B77D7D" w:rsidRPr="000252DE" w:rsidRDefault="00B77D7D" w:rsidP="00B17050">
            <w:pPr>
              <w:tabs>
                <w:tab w:val="left" w:pos="1418"/>
              </w:tabs>
              <w:ind w:left="0" w:firstLine="0"/>
              <w:jc w:val="both"/>
              <w:rPr>
                <w:b/>
                <w:color w:val="000000" w:themeColor="text1"/>
                <w:sz w:val="28"/>
                <w:szCs w:val="28"/>
              </w:rPr>
            </w:pPr>
            <w:r>
              <w:rPr>
                <w:color w:val="000000" w:themeColor="text1"/>
                <w:sz w:val="28"/>
                <w:szCs w:val="28"/>
              </w:rPr>
              <w:t>Передний</w:t>
            </w:r>
          </w:p>
        </w:tc>
      </w:tr>
      <w:tr w:rsidR="00B77D7D" w:rsidRPr="000252DE" w:rsidTr="00B17050">
        <w:tc>
          <w:tcPr>
            <w:tcW w:w="4783" w:type="dxa"/>
            <w:shd w:val="clear" w:color="auto" w:fill="auto"/>
          </w:tcPr>
          <w:p w:rsidR="00B77D7D" w:rsidRPr="000252DE" w:rsidRDefault="00B77D7D" w:rsidP="00B17050">
            <w:pPr>
              <w:tabs>
                <w:tab w:val="left" w:pos="1418"/>
              </w:tabs>
              <w:ind w:left="0" w:firstLine="0"/>
              <w:jc w:val="both"/>
              <w:rPr>
                <w:b/>
                <w:color w:val="000000" w:themeColor="text1"/>
                <w:sz w:val="28"/>
                <w:szCs w:val="28"/>
              </w:rPr>
            </w:pPr>
            <w:r>
              <w:rPr>
                <w:color w:val="000000" w:themeColor="text1"/>
                <w:sz w:val="28"/>
                <w:szCs w:val="28"/>
              </w:rPr>
              <w:t>КПП:</w:t>
            </w:r>
          </w:p>
        </w:tc>
        <w:tc>
          <w:tcPr>
            <w:tcW w:w="4788" w:type="dxa"/>
            <w:shd w:val="clear" w:color="auto" w:fill="auto"/>
          </w:tcPr>
          <w:p w:rsidR="00B77D7D" w:rsidRPr="000252DE" w:rsidRDefault="00B77D7D" w:rsidP="00B17050">
            <w:pPr>
              <w:tabs>
                <w:tab w:val="left" w:pos="1418"/>
              </w:tabs>
              <w:ind w:left="0" w:firstLine="0"/>
              <w:jc w:val="both"/>
              <w:rPr>
                <w:b/>
                <w:color w:val="000000" w:themeColor="text1"/>
                <w:sz w:val="28"/>
                <w:szCs w:val="28"/>
              </w:rPr>
            </w:pPr>
            <w:r>
              <w:rPr>
                <w:color w:val="000000" w:themeColor="text1"/>
                <w:sz w:val="28"/>
                <w:szCs w:val="28"/>
              </w:rPr>
              <w:t xml:space="preserve">Автоматическая </w:t>
            </w:r>
          </w:p>
        </w:tc>
      </w:tr>
      <w:tr w:rsidR="00B77D7D" w:rsidRPr="000252DE" w:rsidTr="00B17050">
        <w:tc>
          <w:tcPr>
            <w:tcW w:w="4783" w:type="dxa"/>
            <w:shd w:val="clear" w:color="auto" w:fill="auto"/>
          </w:tcPr>
          <w:p w:rsidR="00B77D7D" w:rsidRPr="000252DE" w:rsidRDefault="00B77D7D" w:rsidP="00B17050">
            <w:pPr>
              <w:tabs>
                <w:tab w:val="left" w:pos="1418"/>
              </w:tabs>
              <w:ind w:left="0" w:firstLine="0"/>
              <w:jc w:val="both"/>
              <w:rPr>
                <w:color w:val="000000" w:themeColor="text1"/>
                <w:sz w:val="28"/>
                <w:szCs w:val="28"/>
              </w:rPr>
            </w:pPr>
            <w:r>
              <w:rPr>
                <w:color w:val="000000" w:themeColor="text1"/>
                <w:sz w:val="28"/>
                <w:szCs w:val="28"/>
              </w:rPr>
              <w:t>Количество цилиндров:</w:t>
            </w:r>
          </w:p>
        </w:tc>
        <w:tc>
          <w:tcPr>
            <w:tcW w:w="4788" w:type="dxa"/>
            <w:shd w:val="clear" w:color="auto" w:fill="auto"/>
          </w:tcPr>
          <w:p w:rsidR="00B77D7D" w:rsidRPr="000252DE" w:rsidRDefault="00B77D7D" w:rsidP="00B17050">
            <w:pPr>
              <w:tabs>
                <w:tab w:val="left" w:pos="1418"/>
              </w:tabs>
              <w:ind w:left="0" w:firstLine="0"/>
              <w:jc w:val="both"/>
              <w:rPr>
                <w:color w:val="000000" w:themeColor="text1"/>
                <w:sz w:val="28"/>
                <w:szCs w:val="28"/>
              </w:rPr>
            </w:pPr>
            <w:r>
              <w:rPr>
                <w:color w:val="000000" w:themeColor="text1"/>
                <w:sz w:val="28"/>
                <w:szCs w:val="28"/>
              </w:rPr>
              <w:t>Не менее 4</w:t>
            </w:r>
          </w:p>
        </w:tc>
      </w:tr>
      <w:tr w:rsidR="00B77D7D" w:rsidRPr="000252DE" w:rsidTr="00B17050">
        <w:tc>
          <w:tcPr>
            <w:tcW w:w="4783" w:type="dxa"/>
            <w:shd w:val="clear" w:color="auto" w:fill="auto"/>
          </w:tcPr>
          <w:p w:rsidR="00B77D7D" w:rsidRPr="000252DE" w:rsidRDefault="00B77D7D" w:rsidP="00B17050">
            <w:pPr>
              <w:tabs>
                <w:tab w:val="left" w:pos="1418"/>
              </w:tabs>
              <w:ind w:left="0" w:firstLine="0"/>
              <w:jc w:val="both"/>
              <w:rPr>
                <w:b/>
                <w:color w:val="000000" w:themeColor="text1"/>
                <w:sz w:val="28"/>
                <w:szCs w:val="28"/>
              </w:rPr>
            </w:pPr>
            <w:r>
              <w:rPr>
                <w:color w:val="000000" w:themeColor="text1"/>
                <w:sz w:val="28"/>
                <w:szCs w:val="28"/>
              </w:rPr>
              <w:t>Цвет кузова:</w:t>
            </w:r>
          </w:p>
        </w:tc>
        <w:tc>
          <w:tcPr>
            <w:tcW w:w="4788" w:type="dxa"/>
            <w:shd w:val="clear" w:color="auto" w:fill="auto"/>
          </w:tcPr>
          <w:p w:rsidR="00B77D7D" w:rsidRPr="000252DE" w:rsidRDefault="00B77D7D" w:rsidP="00B17050">
            <w:pPr>
              <w:tabs>
                <w:tab w:val="left" w:pos="1418"/>
              </w:tabs>
              <w:ind w:left="0" w:firstLine="0"/>
              <w:jc w:val="both"/>
              <w:rPr>
                <w:b/>
                <w:color w:val="000000" w:themeColor="text1"/>
                <w:sz w:val="28"/>
                <w:szCs w:val="28"/>
              </w:rPr>
            </w:pPr>
            <w:r>
              <w:rPr>
                <w:color w:val="000000" w:themeColor="text1"/>
                <w:sz w:val="28"/>
                <w:szCs w:val="28"/>
              </w:rPr>
              <w:t>Черный</w:t>
            </w:r>
          </w:p>
        </w:tc>
      </w:tr>
      <w:tr w:rsidR="00B77D7D" w:rsidRPr="000252DE" w:rsidTr="00B17050">
        <w:tc>
          <w:tcPr>
            <w:tcW w:w="4783" w:type="dxa"/>
            <w:shd w:val="clear" w:color="auto" w:fill="auto"/>
          </w:tcPr>
          <w:p w:rsidR="00B77D7D" w:rsidRPr="000252DE" w:rsidRDefault="00B77D7D" w:rsidP="00B17050">
            <w:pPr>
              <w:tabs>
                <w:tab w:val="left" w:pos="1418"/>
              </w:tabs>
              <w:ind w:left="0" w:firstLine="0"/>
              <w:jc w:val="both"/>
              <w:rPr>
                <w:b/>
                <w:color w:val="000000" w:themeColor="text1"/>
                <w:sz w:val="28"/>
                <w:szCs w:val="28"/>
              </w:rPr>
            </w:pPr>
            <w:r>
              <w:rPr>
                <w:color w:val="000000" w:themeColor="text1"/>
                <w:sz w:val="28"/>
                <w:szCs w:val="28"/>
              </w:rPr>
              <w:t>Цвет салона:</w:t>
            </w:r>
          </w:p>
        </w:tc>
        <w:tc>
          <w:tcPr>
            <w:tcW w:w="4788" w:type="dxa"/>
            <w:shd w:val="clear" w:color="auto" w:fill="auto"/>
          </w:tcPr>
          <w:p w:rsidR="00B77D7D" w:rsidRPr="000252DE" w:rsidRDefault="00B77D7D" w:rsidP="00B17050">
            <w:pPr>
              <w:tabs>
                <w:tab w:val="left" w:pos="1418"/>
              </w:tabs>
              <w:ind w:left="0" w:firstLine="0"/>
              <w:jc w:val="both"/>
              <w:rPr>
                <w:b/>
                <w:color w:val="000000" w:themeColor="text1"/>
                <w:sz w:val="28"/>
                <w:szCs w:val="28"/>
              </w:rPr>
            </w:pPr>
            <w:r>
              <w:rPr>
                <w:color w:val="000000" w:themeColor="text1"/>
                <w:sz w:val="28"/>
                <w:szCs w:val="28"/>
              </w:rPr>
              <w:t>Черный</w:t>
            </w:r>
          </w:p>
        </w:tc>
      </w:tr>
      <w:tr w:rsidR="00B77D7D" w:rsidRPr="000252DE" w:rsidTr="00B17050">
        <w:tc>
          <w:tcPr>
            <w:tcW w:w="4783" w:type="dxa"/>
            <w:shd w:val="clear" w:color="auto" w:fill="auto"/>
          </w:tcPr>
          <w:p w:rsidR="00B77D7D" w:rsidRPr="000252DE" w:rsidRDefault="00B77D7D" w:rsidP="00B17050">
            <w:pPr>
              <w:tabs>
                <w:tab w:val="left" w:pos="1418"/>
              </w:tabs>
              <w:ind w:left="0" w:firstLine="0"/>
              <w:jc w:val="both"/>
              <w:rPr>
                <w:color w:val="000000" w:themeColor="text1"/>
                <w:sz w:val="28"/>
                <w:szCs w:val="28"/>
              </w:rPr>
            </w:pPr>
            <w:r>
              <w:rPr>
                <w:sz w:val="28"/>
                <w:szCs w:val="28"/>
              </w:rPr>
              <w:t>Объем двигателя:</w:t>
            </w:r>
          </w:p>
        </w:tc>
        <w:tc>
          <w:tcPr>
            <w:tcW w:w="4788" w:type="dxa"/>
            <w:shd w:val="clear" w:color="auto" w:fill="auto"/>
          </w:tcPr>
          <w:p w:rsidR="00B77D7D" w:rsidRPr="000252DE" w:rsidRDefault="00B77D7D" w:rsidP="00B17050">
            <w:pPr>
              <w:tabs>
                <w:tab w:val="left" w:pos="1418"/>
              </w:tabs>
              <w:ind w:left="0" w:firstLine="0"/>
              <w:jc w:val="both"/>
              <w:rPr>
                <w:color w:val="000000" w:themeColor="text1"/>
                <w:sz w:val="28"/>
                <w:szCs w:val="28"/>
              </w:rPr>
            </w:pPr>
            <w:r>
              <w:rPr>
                <w:sz w:val="28"/>
                <w:szCs w:val="28"/>
              </w:rPr>
              <w:t>2,5 л</w:t>
            </w:r>
          </w:p>
        </w:tc>
      </w:tr>
      <w:tr w:rsidR="00B77D7D" w:rsidRPr="000252DE" w:rsidTr="00B17050">
        <w:tc>
          <w:tcPr>
            <w:tcW w:w="4783" w:type="dxa"/>
            <w:shd w:val="clear" w:color="auto" w:fill="auto"/>
          </w:tcPr>
          <w:p w:rsidR="00B77D7D" w:rsidRPr="000252DE" w:rsidRDefault="00B77D7D" w:rsidP="00B17050">
            <w:pPr>
              <w:tabs>
                <w:tab w:val="left" w:pos="1418"/>
              </w:tabs>
              <w:ind w:left="0" w:firstLine="0"/>
              <w:jc w:val="both"/>
              <w:rPr>
                <w:color w:val="000000" w:themeColor="text1"/>
                <w:sz w:val="28"/>
                <w:szCs w:val="28"/>
              </w:rPr>
            </w:pPr>
            <w:r>
              <w:rPr>
                <w:sz w:val="28"/>
                <w:szCs w:val="28"/>
              </w:rPr>
              <w:t>Тип двигателя:</w:t>
            </w:r>
          </w:p>
        </w:tc>
        <w:tc>
          <w:tcPr>
            <w:tcW w:w="4788" w:type="dxa"/>
            <w:shd w:val="clear" w:color="auto" w:fill="auto"/>
          </w:tcPr>
          <w:p w:rsidR="00B77D7D" w:rsidRPr="000252DE" w:rsidRDefault="00B77D7D" w:rsidP="00B17050">
            <w:pPr>
              <w:tabs>
                <w:tab w:val="left" w:pos="1418"/>
              </w:tabs>
              <w:ind w:left="0" w:firstLine="0"/>
              <w:jc w:val="both"/>
              <w:rPr>
                <w:color w:val="000000" w:themeColor="text1"/>
                <w:sz w:val="28"/>
                <w:szCs w:val="28"/>
              </w:rPr>
            </w:pPr>
            <w:r>
              <w:rPr>
                <w:sz w:val="28"/>
                <w:szCs w:val="28"/>
              </w:rPr>
              <w:t>Бензиновый</w:t>
            </w:r>
          </w:p>
        </w:tc>
      </w:tr>
      <w:tr w:rsidR="00B77D7D" w:rsidRPr="000252DE" w:rsidTr="00B17050">
        <w:tc>
          <w:tcPr>
            <w:tcW w:w="4783" w:type="dxa"/>
            <w:shd w:val="clear" w:color="auto" w:fill="auto"/>
          </w:tcPr>
          <w:p w:rsidR="00B77D7D" w:rsidRPr="003B2C01" w:rsidRDefault="00B77D7D" w:rsidP="00B17050">
            <w:pPr>
              <w:tabs>
                <w:tab w:val="left" w:pos="1418"/>
              </w:tabs>
              <w:ind w:left="0" w:firstLine="0"/>
              <w:jc w:val="both"/>
              <w:rPr>
                <w:sz w:val="28"/>
                <w:szCs w:val="28"/>
              </w:rPr>
            </w:pPr>
            <w:r>
              <w:rPr>
                <w:sz w:val="28"/>
                <w:szCs w:val="28"/>
              </w:rPr>
              <w:t>Мощность:</w:t>
            </w:r>
          </w:p>
          <w:p w:rsidR="00B77D7D" w:rsidRPr="003B2C01" w:rsidRDefault="00B77D7D" w:rsidP="00B17050">
            <w:pPr>
              <w:tabs>
                <w:tab w:val="left" w:pos="1418"/>
              </w:tabs>
              <w:ind w:left="0" w:firstLine="0"/>
              <w:jc w:val="both"/>
              <w:rPr>
                <w:color w:val="000000" w:themeColor="text1"/>
                <w:sz w:val="28"/>
                <w:szCs w:val="28"/>
              </w:rPr>
            </w:pPr>
            <w:r>
              <w:rPr>
                <w:sz w:val="28"/>
                <w:szCs w:val="28"/>
              </w:rPr>
              <w:t>Экологический класс</w:t>
            </w:r>
          </w:p>
        </w:tc>
        <w:tc>
          <w:tcPr>
            <w:tcW w:w="4788" w:type="dxa"/>
            <w:shd w:val="clear" w:color="auto" w:fill="auto"/>
          </w:tcPr>
          <w:p w:rsidR="00B77D7D" w:rsidRPr="003B2C01" w:rsidRDefault="00B77D7D" w:rsidP="00B17050">
            <w:pPr>
              <w:tabs>
                <w:tab w:val="left" w:pos="1418"/>
              </w:tabs>
              <w:ind w:left="0" w:firstLine="0"/>
              <w:jc w:val="both"/>
              <w:rPr>
                <w:sz w:val="28"/>
                <w:szCs w:val="28"/>
              </w:rPr>
            </w:pPr>
            <w:r>
              <w:rPr>
                <w:sz w:val="28"/>
                <w:szCs w:val="28"/>
              </w:rPr>
              <w:t>от 150 л.с. до 250 л.</w:t>
            </w:r>
            <w:proofErr w:type="gramStart"/>
            <w:r>
              <w:rPr>
                <w:sz w:val="28"/>
                <w:szCs w:val="28"/>
              </w:rPr>
              <w:t>с</w:t>
            </w:r>
            <w:proofErr w:type="gramEnd"/>
            <w:r>
              <w:rPr>
                <w:sz w:val="28"/>
                <w:szCs w:val="28"/>
              </w:rPr>
              <w:t>.</w:t>
            </w:r>
          </w:p>
          <w:p w:rsidR="00B77D7D" w:rsidRPr="003B2C01" w:rsidRDefault="00B77D7D" w:rsidP="00B17050">
            <w:pPr>
              <w:tabs>
                <w:tab w:val="left" w:pos="1418"/>
              </w:tabs>
              <w:ind w:left="0" w:firstLine="0"/>
              <w:jc w:val="left"/>
              <w:rPr>
                <w:color w:val="000000" w:themeColor="text1"/>
                <w:sz w:val="28"/>
                <w:szCs w:val="28"/>
              </w:rPr>
            </w:pPr>
            <w:r>
              <w:rPr>
                <w:color w:val="000000" w:themeColor="text1"/>
                <w:sz w:val="28"/>
                <w:szCs w:val="28"/>
              </w:rPr>
              <w:t>Евро-5</w:t>
            </w:r>
          </w:p>
        </w:tc>
      </w:tr>
      <w:tr w:rsidR="00B77D7D" w:rsidRPr="000252DE" w:rsidTr="00B17050">
        <w:tc>
          <w:tcPr>
            <w:tcW w:w="4783" w:type="dxa"/>
          </w:tcPr>
          <w:p w:rsidR="00B77D7D" w:rsidRPr="000252DE" w:rsidRDefault="00B77D7D" w:rsidP="00B17050">
            <w:pPr>
              <w:tabs>
                <w:tab w:val="left" w:pos="1418"/>
              </w:tabs>
              <w:ind w:left="0" w:firstLine="0"/>
              <w:jc w:val="both"/>
              <w:rPr>
                <w:b/>
                <w:color w:val="000000" w:themeColor="text1"/>
                <w:sz w:val="28"/>
                <w:szCs w:val="28"/>
              </w:rPr>
            </w:pPr>
            <w:r>
              <w:rPr>
                <w:sz w:val="28"/>
                <w:szCs w:val="28"/>
              </w:rPr>
              <w:t xml:space="preserve">Расход топлива </w:t>
            </w:r>
            <w:r>
              <w:rPr>
                <w:rFonts w:eastAsia="MS Mincho"/>
                <w:sz w:val="28"/>
                <w:szCs w:val="28"/>
              </w:rPr>
              <w:t>(</w:t>
            </w:r>
            <w:proofErr w:type="gramStart"/>
            <w:r>
              <w:rPr>
                <w:rFonts w:eastAsia="MS Mincho"/>
                <w:sz w:val="28"/>
                <w:szCs w:val="28"/>
              </w:rPr>
              <w:t>л</w:t>
            </w:r>
            <w:proofErr w:type="gramEnd"/>
            <w:r>
              <w:rPr>
                <w:rFonts w:eastAsia="MS Mincho"/>
                <w:sz w:val="28"/>
                <w:szCs w:val="28"/>
              </w:rPr>
              <w:t>/100 км)</w:t>
            </w:r>
            <w:r>
              <w:rPr>
                <w:sz w:val="28"/>
                <w:szCs w:val="28"/>
              </w:rPr>
              <w:t>:</w:t>
            </w:r>
          </w:p>
        </w:tc>
        <w:tc>
          <w:tcPr>
            <w:tcW w:w="4788" w:type="dxa"/>
          </w:tcPr>
          <w:p w:rsidR="00B77D7D" w:rsidRPr="000252DE" w:rsidRDefault="00B77D7D" w:rsidP="00B17050">
            <w:pPr>
              <w:tabs>
                <w:tab w:val="left" w:pos="1418"/>
              </w:tabs>
              <w:ind w:left="0" w:firstLine="0"/>
              <w:jc w:val="left"/>
              <w:rPr>
                <w:sz w:val="28"/>
                <w:szCs w:val="28"/>
              </w:rPr>
            </w:pPr>
            <w:r>
              <w:rPr>
                <w:sz w:val="28"/>
                <w:szCs w:val="28"/>
              </w:rPr>
              <w:t xml:space="preserve">Городской цикл: от 10,5 до 12,5 </w:t>
            </w:r>
          </w:p>
          <w:p w:rsidR="00B77D7D" w:rsidRPr="000252DE" w:rsidRDefault="00B77D7D" w:rsidP="00B17050">
            <w:pPr>
              <w:tabs>
                <w:tab w:val="left" w:pos="1418"/>
              </w:tabs>
              <w:ind w:left="0" w:firstLine="0"/>
              <w:jc w:val="left"/>
              <w:rPr>
                <w:b/>
                <w:color w:val="000000" w:themeColor="text1"/>
                <w:sz w:val="28"/>
                <w:szCs w:val="28"/>
              </w:rPr>
            </w:pPr>
            <w:r>
              <w:rPr>
                <w:sz w:val="28"/>
                <w:szCs w:val="28"/>
              </w:rPr>
              <w:t>Загородный цикл: от 5,5  до 8,5                 Смешанный цикл: от 7,5 до 10,0</w:t>
            </w:r>
          </w:p>
        </w:tc>
      </w:tr>
      <w:tr w:rsidR="00B77D7D" w:rsidRPr="000252DE" w:rsidTr="00B17050">
        <w:tc>
          <w:tcPr>
            <w:tcW w:w="4783" w:type="dxa"/>
            <w:shd w:val="clear" w:color="auto" w:fill="auto"/>
          </w:tcPr>
          <w:p w:rsidR="00B77D7D" w:rsidRPr="000252DE" w:rsidRDefault="00B77D7D" w:rsidP="00B17050">
            <w:pPr>
              <w:tabs>
                <w:tab w:val="left" w:pos="1418"/>
              </w:tabs>
              <w:ind w:left="0" w:firstLine="0"/>
              <w:jc w:val="both"/>
              <w:rPr>
                <w:b/>
                <w:color w:val="000000" w:themeColor="text1"/>
                <w:sz w:val="28"/>
                <w:szCs w:val="28"/>
              </w:rPr>
            </w:pPr>
            <w:r>
              <w:rPr>
                <w:sz w:val="28"/>
                <w:szCs w:val="28"/>
              </w:rPr>
              <w:t>Разгон до 100 км/ч:</w:t>
            </w:r>
          </w:p>
        </w:tc>
        <w:tc>
          <w:tcPr>
            <w:tcW w:w="4788" w:type="dxa"/>
            <w:shd w:val="clear" w:color="auto" w:fill="auto"/>
          </w:tcPr>
          <w:p w:rsidR="00B77D7D" w:rsidRPr="000252DE" w:rsidRDefault="00B77D7D" w:rsidP="00B17050">
            <w:pPr>
              <w:tabs>
                <w:tab w:val="left" w:pos="1418"/>
              </w:tabs>
              <w:ind w:left="0" w:firstLine="0"/>
              <w:jc w:val="both"/>
              <w:rPr>
                <w:b/>
                <w:color w:val="000000" w:themeColor="text1"/>
                <w:sz w:val="28"/>
                <w:szCs w:val="28"/>
              </w:rPr>
            </w:pPr>
            <w:r>
              <w:rPr>
                <w:sz w:val="28"/>
                <w:szCs w:val="28"/>
              </w:rPr>
              <w:t>от 8,5 до 10,5 сек</w:t>
            </w:r>
          </w:p>
        </w:tc>
      </w:tr>
      <w:tr w:rsidR="00B77D7D" w:rsidRPr="000252DE" w:rsidTr="00B17050">
        <w:trPr>
          <w:trHeight w:val="66"/>
        </w:trPr>
        <w:tc>
          <w:tcPr>
            <w:tcW w:w="4783" w:type="dxa"/>
          </w:tcPr>
          <w:p w:rsidR="00B77D7D" w:rsidRPr="000252DE" w:rsidRDefault="00B77D7D" w:rsidP="00B17050">
            <w:pPr>
              <w:tabs>
                <w:tab w:val="left" w:pos="1418"/>
              </w:tabs>
              <w:ind w:left="0" w:firstLine="0"/>
              <w:jc w:val="both"/>
              <w:rPr>
                <w:sz w:val="28"/>
                <w:szCs w:val="28"/>
              </w:rPr>
            </w:pPr>
            <w:r>
              <w:rPr>
                <w:sz w:val="28"/>
                <w:szCs w:val="28"/>
              </w:rPr>
              <w:t xml:space="preserve">Габаритные размеры (Д </w:t>
            </w:r>
            <w:proofErr w:type="spellStart"/>
            <w:r>
              <w:rPr>
                <w:sz w:val="28"/>
                <w:szCs w:val="28"/>
              </w:rPr>
              <w:t>х</w:t>
            </w:r>
            <w:proofErr w:type="spellEnd"/>
            <w:r>
              <w:rPr>
                <w:sz w:val="28"/>
                <w:szCs w:val="28"/>
              </w:rPr>
              <w:t xml:space="preserve"> </w:t>
            </w:r>
            <w:proofErr w:type="gramStart"/>
            <w:r>
              <w:rPr>
                <w:sz w:val="28"/>
                <w:szCs w:val="28"/>
              </w:rPr>
              <w:t>Ш</w:t>
            </w:r>
            <w:proofErr w:type="gramEnd"/>
            <w:r>
              <w:rPr>
                <w:sz w:val="28"/>
                <w:szCs w:val="28"/>
              </w:rPr>
              <w:t xml:space="preserve"> </w:t>
            </w:r>
            <w:proofErr w:type="spellStart"/>
            <w:r>
              <w:rPr>
                <w:sz w:val="28"/>
                <w:szCs w:val="28"/>
              </w:rPr>
              <w:t>х</w:t>
            </w:r>
            <w:proofErr w:type="spellEnd"/>
            <w:r>
              <w:rPr>
                <w:sz w:val="28"/>
                <w:szCs w:val="28"/>
              </w:rPr>
              <w:t xml:space="preserve"> В), мм:</w:t>
            </w:r>
          </w:p>
        </w:tc>
        <w:tc>
          <w:tcPr>
            <w:tcW w:w="4788" w:type="dxa"/>
          </w:tcPr>
          <w:p w:rsidR="00B77D7D" w:rsidRPr="000252DE" w:rsidRDefault="00B77D7D" w:rsidP="00B17050">
            <w:pPr>
              <w:tabs>
                <w:tab w:val="left" w:pos="1418"/>
              </w:tabs>
              <w:ind w:left="0" w:firstLine="0"/>
              <w:jc w:val="both"/>
              <w:rPr>
                <w:sz w:val="28"/>
                <w:szCs w:val="28"/>
              </w:rPr>
            </w:pPr>
            <w:r>
              <w:rPr>
                <w:sz w:val="28"/>
                <w:szCs w:val="28"/>
              </w:rPr>
              <w:t xml:space="preserve">4750÷4950 </w:t>
            </w:r>
            <w:proofErr w:type="spellStart"/>
            <w:r>
              <w:rPr>
                <w:sz w:val="28"/>
                <w:szCs w:val="28"/>
              </w:rPr>
              <w:t>x</w:t>
            </w:r>
            <w:proofErr w:type="spellEnd"/>
            <w:r>
              <w:rPr>
                <w:sz w:val="28"/>
                <w:szCs w:val="28"/>
              </w:rPr>
              <w:t xml:space="preserve"> 1750÷1900 </w:t>
            </w:r>
            <w:proofErr w:type="spellStart"/>
            <w:r>
              <w:rPr>
                <w:sz w:val="28"/>
                <w:szCs w:val="28"/>
              </w:rPr>
              <w:t>x</w:t>
            </w:r>
            <w:proofErr w:type="spellEnd"/>
            <w:r>
              <w:rPr>
                <w:sz w:val="28"/>
                <w:szCs w:val="28"/>
              </w:rPr>
              <w:t xml:space="preserve"> 1400÷1550</w:t>
            </w:r>
          </w:p>
        </w:tc>
      </w:tr>
      <w:tr w:rsidR="00B77D7D" w:rsidRPr="000252DE" w:rsidTr="00B17050">
        <w:tc>
          <w:tcPr>
            <w:tcW w:w="4783" w:type="dxa"/>
          </w:tcPr>
          <w:p w:rsidR="00B77D7D" w:rsidRPr="000252DE" w:rsidRDefault="00B77D7D" w:rsidP="00B17050">
            <w:pPr>
              <w:tabs>
                <w:tab w:val="left" w:pos="1418"/>
              </w:tabs>
              <w:ind w:left="0" w:firstLine="0"/>
              <w:jc w:val="both"/>
              <w:rPr>
                <w:sz w:val="28"/>
                <w:szCs w:val="28"/>
              </w:rPr>
            </w:pPr>
            <w:r>
              <w:rPr>
                <w:sz w:val="28"/>
                <w:szCs w:val="28"/>
              </w:rPr>
              <w:lastRenderedPageBreak/>
              <w:t>Клиренс:</w:t>
            </w:r>
          </w:p>
        </w:tc>
        <w:tc>
          <w:tcPr>
            <w:tcW w:w="4788" w:type="dxa"/>
          </w:tcPr>
          <w:p w:rsidR="00B77D7D" w:rsidRPr="000252DE" w:rsidRDefault="00B6053A" w:rsidP="00B17050">
            <w:pPr>
              <w:tabs>
                <w:tab w:val="left" w:pos="1418"/>
              </w:tabs>
              <w:ind w:left="0" w:firstLine="0"/>
              <w:jc w:val="both"/>
              <w:rPr>
                <w:sz w:val="28"/>
                <w:szCs w:val="28"/>
              </w:rPr>
            </w:pPr>
            <w:r>
              <w:rPr>
                <w:sz w:val="28"/>
                <w:szCs w:val="28"/>
              </w:rPr>
              <w:t>не менее 14</w:t>
            </w:r>
            <w:r w:rsidR="00B77D7D">
              <w:rPr>
                <w:sz w:val="28"/>
                <w:szCs w:val="28"/>
              </w:rPr>
              <w:t>0 мм</w:t>
            </w:r>
          </w:p>
        </w:tc>
      </w:tr>
      <w:tr w:rsidR="00B77D7D" w:rsidRPr="000252DE" w:rsidTr="00B17050">
        <w:tc>
          <w:tcPr>
            <w:tcW w:w="4783" w:type="dxa"/>
          </w:tcPr>
          <w:p w:rsidR="00B77D7D" w:rsidRPr="000252DE" w:rsidRDefault="00B77D7D" w:rsidP="00B17050">
            <w:pPr>
              <w:tabs>
                <w:tab w:val="left" w:pos="1418"/>
              </w:tabs>
              <w:ind w:left="0" w:firstLine="0"/>
              <w:jc w:val="both"/>
              <w:rPr>
                <w:sz w:val="28"/>
                <w:szCs w:val="28"/>
              </w:rPr>
            </w:pPr>
            <w:r>
              <w:rPr>
                <w:sz w:val="28"/>
                <w:szCs w:val="28"/>
              </w:rPr>
              <w:t>Гарантия:</w:t>
            </w:r>
          </w:p>
        </w:tc>
        <w:tc>
          <w:tcPr>
            <w:tcW w:w="4788" w:type="dxa"/>
          </w:tcPr>
          <w:p w:rsidR="00B77D7D" w:rsidRPr="000252DE" w:rsidRDefault="00B77D7D" w:rsidP="00B17050">
            <w:pPr>
              <w:tabs>
                <w:tab w:val="left" w:pos="1418"/>
              </w:tabs>
              <w:ind w:left="0" w:firstLine="0"/>
              <w:jc w:val="both"/>
              <w:rPr>
                <w:sz w:val="28"/>
                <w:szCs w:val="28"/>
              </w:rPr>
            </w:pPr>
            <w:r>
              <w:rPr>
                <w:bCs/>
                <w:sz w:val="28"/>
                <w:szCs w:val="28"/>
                <w:lang w:eastAsia="ru-RU"/>
              </w:rPr>
              <w:t>не менее 3 лет или 100 000 км пробега  (в зависимости от того, что наступит ранее)</w:t>
            </w:r>
          </w:p>
        </w:tc>
      </w:tr>
      <w:tr w:rsidR="00B77D7D" w:rsidRPr="000252DE" w:rsidTr="00B17050">
        <w:tc>
          <w:tcPr>
            <w:tcW w:w="4783" w:type="dxa"/>
          </w:tcPr>
          <w:p w:rsidR="00B77D7D" w:rsidRPr="000252DE" w:rsidRDefault="00B77D7D" w:rsidP="00B17050">
            <w:pPr>
              <w:tabs>
                <w:tab w:val="left" w:pos="1418"/>
              </w:tabs>
              <w:ind w:left="0" w:firstLine="0"/>
              <w:jc w:val="both"/>
              <w:rPr>
                <w:sz w:val="28"/>
                <w:szCs w:val="28"/>
              </w:rPr>
            </w:pPr>
            <w:r>
              <w:rPr>
                <w:sz w:val="28"/>
                <w:szCs w:val="28"/>
              </w:rPr>
              <w:t>Год выпуска:</w:t>
            </w:r>
          </w:p>
        </w:tc>
        <w:tc>
          <w:tcPr>
            <w:tcW w:w="4788" w:type="dxa"/>
          </w:tcPr>
          <w:p w:rsidR="00B77D7D" w:rsidRPr="000252DE" w:rsidRDefault="00B77D7D" w:rsidP="00B17050">
            <w:pPr>
              <w:tabs>
                <w:tab w:val="left" w:pos="1418"/>
              </w:tabs>
              <w:ind w:left="0" w:firstLine="0"/>
              <w:jc w:val="both"/>
              <w:rPr>
                <w:sz w:val="28"/>
                <w:szCs w:val="28"/>
              </w:rPr>
            </w:pPr>
            <w:r>
              <w:rPr>
                <w:sz w:val="28"/>
                <w:szCs w:val="28"/>
              </w:rPr>
              <w:t>2018</w:t>
            </w:r>
          </w:p>
        </w:tc>
      </w:tr>
      <w:tr w:rsidR="00B77D7D" w:rsidRPr="000252DE" w:rsidTr="00B17050">
        <w:tc>
          <w:tcPr>
            <w:tcW w:w="4783" w:type="dxa"/>
          </w:tcPr>
          <w:p w:rsidR="00B77D7D" w:rsidRPr="000252DE" w:rsidRDefault="00B77D7D" w:rsidP="00B17050">
            <w:pPr>
              <w:tabs>
                <w:tab w:val="left" w:pos="1418"/>
              </w:tabs>
              <w:jc w:val="both"/>
              <w:rPr>
                <w:sz w:val="28"/>
                <w:szCs w:val="28"/>
              </w:rPr>
            </w:pPr>
            <w:r>
              <w:rPr>
                <w:color w:val="000000" w:themeColor="text1"/>
                <w:sz w:val="28"/>
                <w:szCs w:val="28"/>
              </w:rPr>
              <w:t>Страна изготовитель:</w:t>
            </w:r>
          </w:p>
        </w:tc>
        <w:tc>
          <w:tcPr>
            <w:tcW w:w="4788" w:type="dxa"/>
          </w:tcPr>
          <w:p w:rsidR="00B77D7D" w:rsidRPr="000252DE" w:rsidRDefault="00B77D7D" w:rsidP="00B17050">
            <w:pPr>
              <w:tabs>
                <w:tab w:val="left" w:pos="1418"/>
              </w:tabs>
              <w:ind w:left="0" w:firstLine="0"/>
              <w:jc w:val="both"/>
              <w:rPr>
                <w:sz w:val="28"/>
                <w:szCs w:val="28"/>
              </w:rPr>
            </w:pPr>
            <w:r>
              <w:rPr>
                <w:sz w:val="28"/>
                <w:szCs w:val="28"/>
              </w:rPr>
              <w:t>Российская Федерация</w:t>
            </w:r>
          </w:p>
        </w:tc>
      </w:tr>
      <w:tr w:rsidR="00B77D7D" w:rsidRPr="000252DE" w:rsidTr="00B17050">
        <w:tc>
          <w:tcPr>
            <w:tcW w:w="4783" w:type="dxa"/>
          </w:tcPr>
          <w:p w:rsidR="00B77D7D" w:rsidRPr="000252DE" w:rsidRDefault="00B77D7D" w:rsidP="00B17050">
            <w:pPr>
              <w:tabs>
                <w:tab w:val="left" w:pos="1418"/>
              </w:tabs>
              <w:jc w:val="both"/>
              <w:rPr>
                <w:color w:val="000000" w:themeColor="text1"/>
                <w:sz w:val="28"/>
                <w:szCs w:val="28"/>
              </w:rPr>
            </w:pPr>
            <w:r>
              <w:rPr>
                <w:sz w:val="28"/>
                <w:szCs w:val="28"/>
              </w:rPr>
              <w:t>Количество:</w:t>
            </w:r>
          </w:p>
        </w:tc>
        <w:tc>
          <w:tcPr>
            <w:tcW w:w="4788" w:type="dxa"/>
          </w:tcPr>
          <w:p w:rsidR="00B77D7D" w:rsidRPr="000252DE" w:rsidRDefault="00B77D7D" w:rsidP="00B17050">
            <w:pPr>
              <w:tabs>
                <w:tab w:val="left" w:pos="1418"/>
              </w:tabs>
              <w:ind w:left="0" w:firstLine="0"/>
              <w:jc w:val="both"/>
              <w:rPr>
                <w:sz w:val="28"/>
                <w:szCs w:val="28"/>
              </w:rPr>
            </w:pPr>
            <w:r>
              <w:rPr>
                <w:sz w:val="28"/>
                <w:szCs w:val="28"/>
              </w:rPr>
              <w:t>1 штука</w:t>
            </w:r>
          </w:p>
        </w:tc>
      </w:tr>
    </w:tbl>
    <w:p w:rsidR="00B77D7D" w:rsidRPr="000252DE" w:rsidRDefault="00B77D7D" w:rsidP="00B77D7D">
      <w:pPr>
        <w:tabs>
          <w:tab w:val="left" w:pos="5670"/>
        </w:tabs>
        <w:ind w:left="0" w:firstLine="0"/>
        <w:jc w:val="both"/>
        <w:rPr>
          <w:color w:val="FF0000"/>
          <w:sz w:val="28"/>
          <w:szCs w:val="28"/>
        </w:rPr>
      </w:pPr>
    </w:p>
    <w:p w:rsidR="00B77D7D" w:rsidRPr="000252DE" w:rsidRDefault="00B77D7D" w:rsidP="00B77D7D">
      <w:pPr>
        <w:pStyle w:val="3"/>
        <w:suppressAutoHyphens/>
        <w:spacing w:before="0" w:after="0"/>
        <w:ind w:left="0" w:firstLine="0"/>
        <w:jc w:val="both"/>
        <w:rPr>
          <w:color w:val="FF0000"/>
          <w:sz w:val="28"/>
          <w:szCs w:val="28"/>
        </w:rPr>
      </w:pPr>
      <w:r>
        <w:rPr>
          <w:rFonts w:ascii="Times New Roman" w:hAnsi="Times New Roman"/>
          <w:sz w:val="28"/>
          <w:szCs w:val="28"/>
        </w:rPr>
        <w:t>Комплектация</w:t>
      </w:r>
      <w:r>
        <w:rPr>
          <w:color w:val="FF0000"/>
          <w:sz w:val="28"/>
          <w:szCs w:val="28"/>
        </w:rPr>
        <w:t> </w:t>
      </w:r>
    </w:p>
    <w:tbl>
      <w:tblPr>
        <w:tblW w:w="9639" w:type="dxa"/>
        <w:tblCellSpacing w:w="0" w:type="dxa"/>
        <w:tblCellMar>
          <w:left w:w="0" w:type="dxa"/>
          <w:right w:w="0" w:type="dxa"/>
        </w:tblCellMar>
        <w:tblLook w:val="04A0"/>
      </w:tblPr>
      <w:tblGrid>
        <w:gridCol w:w="9639"/>
      </w:tblGrid>
      <w:tr w:rsidR="00B77D7D" w:rsidRPr="000252DE" w:rsidTr="00B17050">
        <w:trPr>
          <w:tblCellSpacing w:w="0" w:type="dxa"/>
        </w:trPr>
        <w:tc>
          <w:tcPr>
            <w:tcW w:w="0" w:type="auto"/>
            <w:tcBorders>
              <w:top w:val="single" w:sz="6" w:space="0" w:color="A6A6A6"/>
              <w:left w:val="nil"/>
              <w:bottom w:val="nil"/>
              <w:right w:val="nil"/>
            </w:tcBorders>
            <w:tcMar>
              <w:top w:w="113" w:type="dxa"/>
              <w:left w:w="0" w:type="dxa"/>
              <w:bottom w:w="0" w:type="dxa"/>
              <w:right w:w="57" w:type="dxa"/>
            </w:tcMar>
            <w:vAlign w:val="center"/>
            <w:hideMark/>
          </w:tcPr>
          <w:p w:rsidR="00B77D7D" w:rsidRPr="000252DE" w:rsidRDefault="00B77D7D" w:rsidP="00B17050">
            <w:pPr>
              <w:pStyle w:val="affc"/>
              <w:spacing w:before="0" w:after="0"/>
              <w:ind w:left="0" w:firstLine="0"/>
              <w:jc w:val="both"/>
              <w:rPr>
                <w:sz w:val="28"/>
                <w:szCs w:val="28"/>
              </w:rPr>
            </w:pPr>
          </w:p>
        </w:tc>
      </w:tr>
    </w:tbl>
    <w:p w:rsidR="00B77D7D" w:rsidRPr="00D13BBE" w:rsidRDefault="00B77D7D" w:rsidP="00B77D7D">
      <w:pPr>
        <w:jc w:val="left"/>
        <w:rPr>
          <w:rFonts w:ascii="Arial Rounded MT Bold" w:hAnsi="Arial Rounded MT Bold"/>
          <w:sz w:val="28"/>
          <w:szCs w:val="28"/>
        </w:rPr>
      </w:pPr>
      <w:r>
        <w:rPr>
          <w:sz w:val="28"/>
          <w:szCs w:val="28"/>
        </w:rPr>
        <w:t>Экстерьер</w:t>
      </w:r>
    </w:p>
    <w:p w:rsidR="00B77D7D" w:rsidRPr="00D13BBE" w:rsidRDefault="00B77D7D" w:rsidP="00B77D7D">
      <w:pPr>
        <w:pStyle w:val="aff8"/>
        <w:numPr>
          <w:ilvl w:val="0"/>
          <w:numId w:val="25"/>
        </w:numPr>
        <w:jc w:val="both"/>
        <w:rPr>
          <w:sz w:val="28"/>
          <w:szCs w:val="28"/>
        </w:rPr>
      </w:pPr>
      <w:proofErr w:type="spellStart"/>
      <w:r>
        <w:rPr>
          <w:sz w:val="28"/>
          <w:szCs w:val="28"/>
        </w:rPr>
        <w:t>Легкосплавные</w:t>
      </w:r>
      <w:proofErr w:type="spellEnd"/>
      <w:r>
        <w:rPr>
          <w:sz w:val="28"/>
          <w:szCs w:val="28"/>
        </w:rPr>
        <w:t xml:space="preserve"> диски </w:t>
      </w:r>
      <w:proofErr w:type="spellStart"/>
      <w:r>
        <w:rPr>
          <w:sz w:val="28"/>
          <w:szCs w:val="28"/>
        </w:rPr>
        <w:t>c</w:t>
      </w:r>
      <w:proofErr w:type="spellEnd"/>
      <w:r>
        <w:rPr>
          <w:sz w:val="28"/>
          <w:szCs w:val="28"/>
        </w:rPr>
        <w:t xml:space="preserve"> шинами 235/45 R18 </w:t>
      </w:r>
    </w:p>
    <w:p w:rsidR="00B77D7D" w:rsidRPr="00D13BBE" w:rsidRDefault="00B77D7D" w:rsidP="00B77D7D">
      <w:pPr>
        <w:pStyle w:val="aff8"/>
        <w:numPr>
          <w:ilvl w:val="0"/>
          <w:numId w:val="25"/>
        </w:numPr>
        <w:jc w:val="both"/>
        <w:rPr>
          <w:sz w:val="28"/>
          <w:szCs w:val="28"/>
        </w:rPr>
      </w:pPr>
      <w:r>
        <w:rPr>
          <w:sz w:val="28"/>
          <w:szCs w:val="28"/>
        </w:rPr>
        <w:t xml:space="preserve">Полноразмерное запасное колесо на </w:t>
      </w:r>
      <w:proofErr w:type="spellStart"/>
      <w:r>
        <w:rPr>
          <w:sz w:val="28"/>
          <w:szCs w:val="28"/>
        </w:rPr>
        <w:t>легкосплавном</w:t>
      </w:r>
      <w:proofErr w:type="spellEnd"/>
      <w:r>
        <w:rPr>
          <w:sz w:val="28"/>
          <w:szCs w:val="28"/>
        </w:rPr>
        <w:t xml:space="preserve"> диске </w:t>
      </w:r>
    </w:p>
    <w:p w:rsidR="00B77D7D" w:rsidRPr="00D13BBE" w:rsidRDefault="00B77D7D" w:rsidP="00B77D7D">
      <w:pPr>
        <w:pStyle w:val="aff8"/>
        <w:numPr>
          <w:ilvl w:val="0"/>
          <w:numId w:val="25"/>
        </w:numPr>
        <w:jc w:val="both"/>
        <w:rPr>
          <w:sz w:val="28"/>
          <w:szCs w:val="28"/>
        </w:rPr>
      </w:pPr>
      <w:r>
        <w:rPr>
          <w:sz w:val="28"/>
          <w:szCs w:val="28"/>
        </w:rPr>
        <w:t xml:space="preserve">Ручки дверей с хромированной накладкой </w:t>
      </w:r>
    </w:p>
    <w:p w:rsidR="00B77D7D" w:rsidRPr="00D13BBE" w:rsidRDefault="00B77D7D" w:rsidP="00B77D7D">
      <w:pPr>
        <w:pStyle w:val="aff8"/>
        <w:numPr>
          <w:ilvl w:val="0"/>
          <w:numId w:val="25"/>
        </w:numPr>
        <w:jc w:val="both"/>
        <w:rPr>
          <w:sz w:val="28"/>
          <w:szCs w:val="28"/>
        </w:rPr>
      </w:pPr>
      <w:r>
        <w:rPr>
          <w:sz w:val="28"/>
          <w:szCs w:val="28"/>
        </w:rPr>
        <w:t>Антенна «Плавник акулы»</w:t>
      </w:r>
    </w:p>
    <w:p w:rsidR="00B77D7D" w:rsidRPr="00463160" w:rsidRDefault="00B77D7D" w:rsidP="00B77D7D">
      <w:pPr>
        <w:pStyle w:val="aff8"/>
        <w:numPr>
          <w:ilvl w:val="0"/>
          <w:numId w:val="25"/>
        </w:numPr>
        <w:jc w:val="both"/>
        <w:rPr>
          <w:sz w:val="28"/>
          <w:szCs w:val="28"/>
        </w:rPr>
      </w:pPr>
      <w:r w:rsidRPr="00463160">
        <w:rPr>
          <w:sz w:val="28"/>
          <w:szCs w:val="28"/>
        </w:rPr>
        <w:t xml:space="preserve">Полностью светодиодная передняя и задняя оптика </w:t>
      </w:r>
    </w:p>
    <w:p w:rsidR="00B77D7D" w:rsidRPr="00D13BBE" w:rsidRDefault="00B77D7D" w:rsidP="00B77D7D">
      <w:pPr>
        <w:pStyle w:val="aff8"/>
        <w:numPr>
          <w:ilvl w:val="0"/>
          <w:numId w:val="25"/>
        </w:numPr>
        <w:jc w:val="both"/>
        <w:rPr>
          <w:sz w:val="28"/>
          <w:szCs w:val="28"/>
        </w:rPr>
      </w:pPr>
      <w:r>
        <w:rPr>
          <w:sz w:val="28"/>
          <w:szCs w:val="28"/>
        </w:rPr>
        <w:t xml:space="preserve">Светодиодные фары ближнего и дальнего света    </w:t>
      </w:r>
    </w:p>
    <w:p w:rsidR="00B77D7D" w:rsidRPr="00D13BBE" w:rsidRDefault="00B77D7D" w:rsidP="00B77D7D">
      <w:pPr>
        <w:pStyle w:val="aff8"/>
        <w:numPr>
          <w:ilvl w:val="0"/>
          <w:numId w:val="25"/>
        </w:numPr>
        <w:jc w:val="both"/>
        <w:rPr>
          <w:sz w:val="28"/>
          <w:szCs w:val="28"/>
        </w:rPr>
      </w:pPr>
      <w:proofErr w:type="spellStart"/>
      <w:r>
        <w:rPr>
          <w:sz w:val="28"/>
          <w:szCs w:val="28"/>
        </w:rPr>
        <w:t>Омыватель</w:t>
      </w:r>
      <w:proofErr w:type="spellEnd"/>
      <w:r>
        <w:rPr>
          <w:sz w:val="28"/>
          <w:szCs w:val="28"/>
        </w:rPr>
        <w:t xml:space="preserve"> фар   </w:t>
      </w:r>
    </w:p>
    <w:p w:rsidR="00B77D7D" w:rsidRPr="00BF6FA8" w:rsidRDefault="00B77D7D" w:rsidP="00B77D7D">
      <w:pPr>
        <w:pStyle w:val="aff8"/>
        <w:numPr>
          <w:ilvl w:val="0"/>
          <w:numId w:val="25"/>
        </w:numPr>
        <w:jc w:val="both"/>
        <w:rPr>
          <w:sz w:val="28"/>
          <w:szCs w:val="28"/>
        </w:rPr>
      </w:pPr>
      <w:r>
        <w:rPr>
          <w:sz w:val="28"/>
          <w:szCs w:val="28"/>
        </w:rPr>
        <w:t xml:space="preserve">Светодиодные дневные ходовые огни </w:t>
      </w:r>
    </w:p>
    <w:p w:rsidR="00B77D7D" w:rsidRPr="00D13BBE" w:rsidRDefault="00B77D7D" w:rsidP="00B77D7D">
      <w:pPr>
        <w:pStyle w:val="aff8"/>
        <w:numPr>
          <w:ilvl w:val="0"/>
          <w:numId w:val="25"/>
        </w:numPr>
        <w:jc w:val="both"/>
        <w:rPr>
          <w:sz w:val="28"/>
          <w:szCs w:val="28"/>
        </w:rPr>
      </w:pPr>
      <w:r>
        <w:rPr>
          <w:sz w:val="28"/>
          <w:szCs w:val="28"/>
        </w:rPr>
        <w:t xml:space="preserve">Светодиодные передние </w:t>
      </w:r>
      <w:proofErr w:type="spellStart"/>
      <w:r>
        <w:rPr>
          <w:sz w:val="28"/>
          <w:szCs w:val="28"/>
        </w:rPr>
        <w:t>противотуманные</w:t>
      </w:r>
      <w:proofErr w:type="spellEnd"/>
      <w:r>
        <w:rPr>
          <w:sz w:val="28"/>
          <w:szCs w:val="28"/>
        </w:rPr>
        <w:t xml:space="preserve"> фары </w:t>
      </w:r>
    </w:p>
    <w:p w:rsidR="00B77D7D" w:rsidRPr="00D13BBE" w:rsidRDefault="00B77D7D" w:rsidP="00B77D7D">
      <w:pPr>
        <w:pStyle w:val="aff8"/>
        <w:numPr>
          <w:ilvl w:val="0"/>
          <w:numId w:val="25"/>
        </w:numPr>
        <w:jc w:val="both"/>
        <w:rPr>
          <w:sz w:val="28"/>
          <w:szCs w:val="28"/>
        </w:rPr>
      </w:pPr>
      <w:r>
        <w:rPr>
          <w:sz w:val="28"/>
          <w:szCs w:val="28"/>
        </w:rPr>
        <w:t xml:space="preserve">Боковые зеркала заднего вида с </w:t>
      </w:r>
      <w:proofErr w:type="spellStart"/>
      <w:r>
        <w:rPr>
          <w:sz w:val="28"/>
          <w:szCs w:val="28"/>
        </w:rPr>
        <w:t>электрорегулировкой</w:t>
      </w:r>
      <w:proofErr w:type="spellEnd"/>
      <w:r>
        <w:rPr>
          <w:sz w:val="28"/>
          <w:szCs w:val="28"/>
        </w:rPr>
        <w:t>, электроприводом, складывания и со светодиодными повторителями указателей поворота</w:t>
      </w:r>
    </w:p>
    <w:p w:rsidR="00B77D7D" w:rsidRPr="00D13BBE" w:rsidRDefault="00B77D7D" w:rsidP="00B77D7D">
      <w:pPr>
        <w:pStyle w:val="aff8"/>
        <w:numPr>
          <w:ilvl w:val="0"/>
          <w:numId w:val="25"/>
        </w:numPr>
        <w:jc w:val="both"/>
        <w:rPr>
          <w:sz w:val="28"/>
          <w:szCs w:val="28"/>
        </w:rPr>
      </w:pPr>
      <w:r>
        <w:rPr>
          <w:sz w:val="28"/>
          <w:szCs w:val="28"/>
        </w:rPr>
        <w:t xml:space="preserve">Зеркала заднего вида с обогревом </w:t>
      </w:r>
    </w:p>
    <w:p w:rsidR="00B77D7D" w:rsidRPr="00D13BBE" w:rsidRDefault="00B77D7D" w:rsidP="00B77D7D">
      <w:pPr>
        <w:pStyle w:val="aff8"/>
        <w:numPr>
          <w:ilvl w:val="0"/>
          <w:numId w:val="25"/>
        </w:numPr>
        <w:jc w:val="both"/>
        <w:rPr>
          <w:sz w:val="28"/>
          <w:szCs w:val="28"/>
        </w:rPr>
      </w:pPr>
      <w:r>
        <w:rPr>
          <w:sz w:val="28"/>
          <w:szCs w:val="28"/>
        </w:rPr>
        <w:t xml:space="preserve">Передние датчики парковки </w:t>
      </w:r>
    </w:p>
    <w:p w:rsidR="00B77D7D" w:rsidRPr="00D13BBE" w:rsidRDefault="00B77D7D" w:rsidP="00B77D7D">
      <w:pPr>
        <w:pStyle w:val="aff8"/>
        <w:numPr>
          <w:ilvl w:val="0"/>
          <w:numId w:val="25"/>
        </w:numPr>
        <w:jc w:val="both"/>
        <w:rPr>
          <w:sz w:val="28"/>
          <w:szCs w:val="28"/>
        </w:rPr>
      </w:pPr>
      <w:r>
        <w:rPr>
          <w:sz w:val="28"/>
          <w:szCs w:val="28"/>
        </w:rPr>
        <w:t>Задние датчики парковки</w:t>
      </w:r>
    </w:p>
    <w:p w:rsidR="00B77D7D" w:rsidRDefault="00B77D7D" w:rsidP="00B77D7D">
      <w:pPr>
        <w:jc w:val="both"/>
        <w:rPr>
          <w:sz w:val="28"/>
          <w:szCs w:val="28"/>
          <w:highlight w:val="cyan"/>
        </w:rPr>
      </w:pPr>
    </w:p>
    <w:p w:rsidR="00B77D7D" w:rsidRPr="00D13BBE" w:rsidRDefault="00B77D7D" w:rsidP="00B77D7D">
      <w:pPr>
        <w:jc w:val="both"/>
        <w:rPr>
          <w:sz w:val="28"/>
          <w:szCs w:val="28"/>
        </w:rPr>
      </w:pPr>
      <w:r>
        <w:rPr>
          <w:sz w:val="28"/>
          <w:szCs w:val="28"/>
        </w:rPr>
        <w:t xml:space="preserve">Комфорт </w:t>
      </w:r>
    </w:p>
    <w:p w:rsidR="00B77D7D" w:rsidRPr="00D13BBE" w:rsidRDefault="00B77D7D" w:rsidP="00B77D7D">
      <w:pPr>
        <w:pStyle w:val="aff8"/>
        <w:numPr>
          <w:ilvl w:val="0"/>
          <w:numId w:val="26"/>
        </w:numPr>
        <w:jc w:val="both"/>
        <w:rPr>
          <w:sz w:val="28"/>
          <w:szCs w:val="28"/>
        </w:rPr>
      </w:pPr>
      <w:proofErr w:type="spellStart"/>
      <w:r>
        <w:rPr>
          <w:sz w:val="28"/>
          <w:szCs w:val="28"/>
        </w:rPr>
        <w:t>Мультимедийная</w:t>
      </w:r>
      <w:proofErr w:type="spellEnd"/>
      <w:r>
        <w:rPr>
          <w:sz w:val="28"/>
          <w:szCs w:val="28"/>
        </w:rPr>
        <w:t xml:space="preserve"> система  с 8" цветным дисплеем и навигационной системой </w:t>
      </w:r>
    </w:p>
    <w:p w:rsidR="00B77D7D" w:rsidRPr="00D13BBE" w:rsidRDefault="00B77D7D" w:rsidP="00B77D7D">
      <w:pPr>
        <w:pStyle w:val="aff8"/>
        <w:numPr>
          <w:ilvl w:val="0"/>
          <w:numId w:val="26"/>
        </w:numPr>
        <w:jc w:val="both"/>
        <w:rPr>
          <w:sz w:val="28"/>
          <w:szCs w:val="28"/>
        </w:rPr>
      </w:pPr>
      <w:r>
        <w:rPr>
          <w:sz w:val="28"/>
          <w:szCs w:val="28"/>
        </w:rPr>
        <w:t xml:space="preserve">Аудиосистема </w:t>
      </w:r>
      <w:proofErr w:type="spellStart"/>
      <w:r>
        <w:rPr>
          <w:sz w:val="28"/>
          <w:szCs w:val="28"/>
        </w:rPr>
        <w:t>премиум</w:t>
      </w:r>
      <w:proofErr w:type="spellEnd"/>
      <w:r>
        <w:rPr>
          <w:sz w:val="28"/>
          <w:szCs w:val="28"/>
        </w:rPr>
        <w:t xml:space="preserve"> класса с поддержкой CD/MP3/WMA/WAV/FLAC/ALAC 9 динамиков аудиосистемы (включая сабвуфер) </w:t>
      </w:r>
    </w:p>
    <w:p w:rsidR="00B77D7D" w:rsidRPr="00D13BBE" w:rsidRDefault="00B77D7D" w:rsidP="00B77D7D">
      <w:pPr>
        <w:pStyle w:val="aff8"/>
        <w:numPr>
          <w:ilvl w:val="0"/>
          <w:numId w:val="26"/>
        </w:numPr>
        <w:jc w:val="both"/>
        <w:rPr>
          <w:rFonts w:ascii="Arial Rounded MT Bold" w:hAnsi="Arial Rounded MT Bold"/>
          <w:sz w:val="28"/>
          <w:szCs w:val="28"/>
        </w:rPr>
      </w:pPr>
      <w:r>
        <w:rPr>
          <w:sz w:val="28"/>
          <w:szCs w:val="28"/>
        </w:rPr>
        <w:t>Аудио</w:t>
      </w:r>
      <w:r>
        <w:rPr>
          <w:rFonts w:ascii="Arial Rounded MT Bold" w:hAnsi="Arial Rounded MT Bold"/>
          <w:sz w:val="28"/>
          <w:szCs w:val="28"/>
        </w:rPr>
        <w:t xml:space="preserve"> </w:t>
      </w:r>
      <w:r>
        <w:rPr>
          <w:sz w:val="28"/>
          <w:szCs w:val="28"/>
        </w:rPr>
        <w:t>разъем</w:t>
      </w:r>
      <w:r>
        <w:rPr>
          <w:rFonts w:ascii="Arial Rounded MT Bold" w:hAnsi="Arial Rounded MT Bold"/>
          <w:sz w:val="28"/>
          <w:szCs w:val="28"/>
        </w:rPr>
        <w:t xml:space="preserve"> </w:t>
      </w:r>
      <w:r>
        <w:rPr>
          <w:sz w:val="28"/>
          <w:szCs w:val="28"/>
        </w:rPr>
        <w:t>(AUX)</w:t>
      </w:r>
      <w:r>
        <w:rPr>
          <w:rFonts w:ascii="Arial Rounded MT Bold" w:hAnsi="Arial Rounded MT Bold"/>
          <w:sz w:val="28"/>
          <w:szCs w:val="28"/>
        </w:rPr>
        <w:t xml:space="preserve"> </w:t>
      </w:r>
    </w:p>
    <w:p w:rsidR="00B77D7D" w:rsidRPr="00D13BBE" w:rsidRDefault="00B77D7D" w:rsidP="00B77D7D">
      <w:pPr>
        <w:pStyle w:val="aff8"/>
        <w:numPr>
          <w:ilvl w:val="0"/>
          <w:numId w:val="26"/>
        </w:numPr>
        <w:jc w:val="both"/>
        <w:rPr>
          <w:sz w:val="28"/>
          <w:szCs w:val="28"/>
        </w:rPr>
      </w:pPr>
      <w:r>
        <w:rPr>
          <w:sz w:val="28"/>
          <w:szCs w:val="28"/>
        </w:rPr>
        <w:t xml:space="preserve">Коммуникационная система </w:t>
      </w:r>
      <w:proofErr w:type="spellStart"/>
      <w:r>
        <w:rPr>
          <w:sz w:val="28"/>
          <w:szCs w:val="28"/>
        </w:rPr>
        <w:t>Bluetooth</w:t>
      </w:r>
      <w:proofErr w:type="spellEnd"/>
      <w:r>
        <w:rPr>
          <w:sz w:val="28"/>
          <w:szCs w:val="28"/>
        </w:rPr>
        <w:t xml:space="preserve"> </w:t>
      </w:r>
    </w:p>
    <w:p w:rsidR="00B77D7D" w:rsidRPr="00D13BBE" w:rsidRDefault="00B77D7D" w:rsidP="00B77D7D">
      <w:pPr>
        <w:pStyle w:val="aff8"/>
        <w:numPr>
          <w:ilvl w:val="0"/>
          <w:numId w:val="26"/>
        </w:numPr>
        <w:jc w:val="both"/>
        <w:rPr>
          <w:sz w:val="28"/>
          <w:szCs w:val="28"/>
        </w:rPr>
      </w:pPr>
      <w:r>
        <w:rPr>
          <w:sz w:val="28"/>
          <w:szCs w:val="28"/>
        </w:rPr>
        <w:t xml:space="preserve">USB разъем для воспроизведения </w:t>
      </w:r>
      <w:proofErr w:type="spellStart"/>
      <w:r>
        <w:rPr>
          <w:sz w:val="28"/>
          <w:szCs w:val="28"/>
        </w:rPr>
        <w:t>медиа</w:t>
      </w:r>
      <w:proofErr w:type="spellEnd"/>
      <w:r>
        <w:rPr>
          <w:sz w:val="28"/>
          <w:szCs w:val="28"/>
        </w:rPr>
        <w:t xml:space="preserve"> файлов и зарядки мобильных устройств на центральной консоли </w:t>
      </w:r>
    </w:p>
    <w:p w:rsidR="00B77D7D" w:rsidRPr="00D13BBE" w:rsidRDefault="00B77D7D" w:rsidP="00B77D7D">
      <w:pPr>
        <w:pStyle w:val="aff8"/>
        <w:numPr>
          <w:ilvl w:val="0"/>
          <w:numId w:val="26"/>
        </w:numPr>
        <w:jc w:val="both"/>
        <w:rPr>
          <w:sz w:val="28"/>
          <w:szCs w:val="28"/>
        </w:rPr>
      </w:pPr>
      <w:r>
        <w:rPr>
          <w:sz w:val="28"/>
          <w:szCs w:val="28"/>
        </w:rPr>
        <w:t xml:space="preserve">2 USB разъема для зарядки мобильных устройств пассажиров второго ряда </w:t>
      </w:r>
    </w:p>
    <w:p w:rsidR="00B77D7D" w:rsidRPr="00D13BBE" w:rsidRDefault="00B77D7D" w:rsidP="00B77D7D">
      <w:pPr>
        <w:pStyle w:val="aff8"/>
        <w:numPr>
          <w:ilvl w:val="0"/>
          <w:numId w:val="26"/>
        </w:numPr>
        <w:jc w:val="both"/>
        <w:rPr>
          <w:sz w:val="28"/>
          <w:szCs w:val="28"/>
        </w:rPr>
      </w:pPr>
      <w:proofErr w:type="spellStart"/>
      <w:r>
        <w:rPr>
          <w:sz w:val="28"/>
          <w:szCs w:val="28"/>
        </w:rPr>
        <w:t>Мультифункциональное</w:t>
      </w:r>
      <w:proofErr w:type="spellEnd"/>
      <w:r>
        <w:rPr>
          <w:sz w:val="28"/>
          <w:szCs w:val="28"/>
        </w:rPr>
        <w:t xml:space="preserve"> рулевое колесо с кожаной обивкой </w:t>
      </w:r>
    </w:p>
    <w:p w:rsidR="00B77D7D" w:rsidRPr="00D13BBE" w:rsidRDefault="00B77D7D" w:rsidP="00B77D7D">
      <w:pPr>
        <w:pStyle w:val="aff8"/>
        <w:numPr>
          <w:ilvl w:val="0"/>
          <w:numId w:val="26"/>
        </w:numPr>
        <w:jc w:val="both"/>
        <w:rPr>
          <w:sz w:val="28"/>
          <w:szCs w:val="28"/>
        </w:rPr>
      </w:pPr>
      <w:r>
        <w:rPr>
          <w:sz w:val="28"/>
          <w:szCs w:val="28"/>
        </w:rPr>
        <w:t xml:space="preserve">Кожаная обивка селектора управления трансмиссией </w:t>
      </w:r>
    </w:p>
    <w:p w:rsidR="00B77D7D" w:rsidRPr="00D13BBE" w:rsidRDefault="00B77D7D" w:rsidP="00B77D7D">
      <w:pPr>
        <w:pStyle w:val="aff8"/>
        <w:numPr>
          <w:ilvl w:val="0"/>
          <w:numId w:val="26"/>
        </w:numPr>
        <w:jc w:val="both"/>
        <w:rPr>
          <w:sz w:val="28"/>
          <w:szCs w:val="28"/>
        </w:rPr>
      </w:pPr>
      <w:r>
        <w:rPr>
          <w:sz w:val="28"/>
          <w:szCs w:val="28"/>
        </w:rPr>
        <w:t xml:space="preserve">Обивка сидений кожей </w:t>
      </w:r>
    </w:p>
    <w:p w:rsidR="00B77D7D" w:rsidRPr="00D13BBE" w:rsidRDefault="00B77D7D" w:rsidP="00B77D7D">
      <w:pPr>
        <w:pStyle w:val="aff8"/>
        <w:numPr>
          <w:ilvl w:val="0"/>
          <w:numId w:val="26"/>
        </w:numPr>
        <w:jc w:val="both"/>
        <w:rPr>
          <w:sz w:val="28"/>
          <w:szCs w:val="28"/>
        </w:rPr>
      </w:pPr>
      <w:r>
        <w:rPr>
          <w:sz w:val="28"/>
          <w:szCs w:val="28"/>
        </w:rPr>
        <w:t xml:space="preserve">Запуск двигателя кнопкой </w:t>
      </w:r>
      <w:proofErr w:type="spellStart"/>
      <w:r>
        <w:rPr>
          <w:sz w:val="28"/>
          <w:szCs w:val="28"/>
        </w:rPr>
        <w:t>Push</w:t>
      </w:r>
      <w:proofErr w:type="spellEnd"/>
      <w:r>
        <w:rPr>
          <w:sz w:val="28"/>
          <w:szCs w:val="28"/>
        </w:rPr>
        <w:t xml:space="preserve"> </w:t>
      </w:r>
      <w:proofErr w:type="spellStart"/>
      <w:r>
        <w:rPr>
          <w:sz w:val="28"/>
          <w:szCs w:val="28"/>
        </w:rPr>
        <w:t>Start</w:t>
      </w:r>
      <w:proofErr w:type="spellEnd"/>
      <w:r>
        <w:rPr>
          <w:sz w:val="28"/>
          <w:szCs w:val="28"/>
        </w:rPr>
        <w:t xml:space="preserve"> </w:t>
      </w:r>
    </w:p>
    <w:p w:rsidR="00B77D7D" w:rsidRPr="00D13BBE" w:rsidRDefault="00B77D7D" w:rsidP="00B77D7D">
      <w:pPr>
        <w:pStyle w:val="aff8"/>
        <w:numPr>
          <w:ilvl w:val="0"/>
          <w:numId w:val="26"/>
        </w:numPr>
        <w:jc w:val="both"/>
        <w:rPr>
          <w:sz w:val="28"/>
          <w:szCs w:val="28"/>
        </w:rPr>
      </w:pPr>
      <w:proofErr w:type="spellStart"/>
      <w:r>
        <w:rPr>
          <w:sz w:val="28"/>
          <w:szCs w:val="28"/>
        </w:rPr>
        <w:lastRenderedPageBreak/>
        <w:t>Электроусилитель</w:t>
      </w:r>
      <w:proofErr w:type="spellEnd"/>
      <w:r>
        <w:rPr>
          <w:sz w:val="28"/>
          <w:szCs w:val="28"/>
        </w:rPr>
        <w:t xml:space="preserve"> рулевого управления (EPS) </w:t>
      </w:r>
    </w:p>
    <w:p w:rsidR="00B77D7D" w:rsidRPr="00D13BBE" w:rsidRDefault="00B77D7D" w:rsidP="00B77D7D">
      <w:pPr>
        <w:pStyle w:val="aff8"/>
        <w:numPr>
          <w:ilvl w:val="0"/>
          <w:numId w:val="26"/>
        </w:numPr>
        <w:jc w:val="both"/>
        <w:rPr>
          <w:sz w:val="28"/>
          <w:szCs w:val="28"/>
        </w:rPr>
      </w:pPr>
      <w:r w:rsidRPr="00463160">
        <w:rPr>
          <w:sz w:val="28"/>
          <w:szCs w:val="28"/>
        </w:rPr>
        <w:t>Рулевое колесо с подогревом</w:t>
      </w:r>
      <w:r>
        <w:rPr>
          <w:sz w:val="28"/>
          <w:szCs w:val="28"/>
        </w:rPr>
        <w:t xml:space="preserve"> </w:t>
      </w:r>
    </w:p>
    <w:p w:rsidR="00B77D7D" w:rsidRPr="00D13BBE" w:rsidRDefault="00B77D7D" w:rsidP="00B77D7D">
      <w:pPr>
        <w:pStyle w:val="aff8"/>
        <w:numPr>
          <w:ilvl w:val="0"/>
          <w:numId w:val="26"/>
        </w:numPr>
        <w:jc w:val="both"/>
        <w:rPr>
          <w:sz w:val="28"/>
          <w:szCs w:val="28"/>
        </w:rPr>
      </w:pPr>
      <w:r>
        <w:rPr>
          <w:sz w:val="28"/>
          <w:szCs w:val="28"/>
        </w:rPr>
        <w:t xml:space="preserve">Подогрев передних сидений </w:t>
      </w:r>
    </w:p>
    <w:p w:rsidR="00B77D7D" w:rsidRPr="00D13BBE" w:rsidRDefault="00B77D7D" w:rsidP="00B77D7D">
      <w:pPr>
        <w:pStyle w:val="aff8"/>
        <w:numPr>
          <w:ilvl w:val="0"/>
          <w:numId w:val="26"/>
        </w:numPr>
        <w:jc w:val="both"/>
        <w:rPr>
          <w:sz w:val="28"/>
          <w:szCs w:val="28"/>
        </w:rPr>
      </w:pPr>
      <w:r>
        <w:rPr>
          <w:sz w:val="28"/>
          <w:szCs w:val="28"/>
        </w:rPr>
        <w:t xml:space="preserve">Подогрев задних сидений </w:t>
      </w:r>
    </w:p>
    <w:p w:rsidR="00B77D7D" w:rsidRPr="00D13BBE" w:rsidRDefault="00B77D7D" w:rsidP="00B77D7D">
      <w:pPr>
        <w:pStyle w:val="aff8"/>
        <w:numPr>
          <w:ilvl w:val="0"/>
          <w:numId w:val="26"/>
        </w:numPr>
        <w:jc w:val="both"/>
        <w:rPr>
          <w:sz w:val="28"/>
          <w:szCs w:val="28"/>
        </w:rPr>
      </w:pPr>
      <w:proofErr w:type="spellStart"/>
      <w:r>
        <w:rPr>
          <w:sz w:val="28"/>
          <w:szCs w:val="28"/>
        </w:rPr>
        <w:t>Электрообогрев</w:t>
      </w:r>
      <w:proofErr w:type="spellEnd"/>
      <w:r>
        <w:rPr>
          <w:sz w:val="28"/>
          <w:szCs w:val="28"/>
        </w:rPr>
        <w:t xml:space="preserve"> форсунок стеклоомывателя </w:t>
      </w:r>
    </w:p>
    <w:p w:rsidR="00B77D7D" w:rsidRPr="00D13BBE" w:rsidRDefault="00B77D7D" w:rsidP="00B77D7D">
      <w:pPr>
        <w:pStyle w:val="aff8"/>
        <w:numPr>
          <w:ilvl w:val="0"/>
          <w:numId w:val="26"/>
        </w:numPr>
        <w:jc w:val="both"/>
        <w:rPr>
          <w:sz w:val="28"/>
          <w:szCs w:val="28"/>
        </w:rPr>
      </w:pPr>
      <w:proofErr w:type="spellStart"/>
      <w:r>
        <w:rPr>
          <w:sz w:val="28"/>
          <w:szCs w:val="28"/>
        </w:rPr>
        <w:t>Электрообогрев</w:t>
      </w:r>
      <w:proofErr w:type="spellEnd"/>
      <w:r>
        <w:rPr>
          <w:sz w:val="28"/>
          <w:szCs w:val="28"/>
        </w:rPr>
        <w:t xml:space="preserve"> лобового стекла </w:t>
      </w:r>
    </w:p>
    <w:p w:rsidR="00B77D7D" w:rsidRPr="00D13BBE" w:rsidRDefault="00B77D7D" w:rsidP="00B77D7D">
      <w:pPr>
        <w:pStyle w:val="aff8"/>
        <w:numPr>
          <w:ilvl w:val="0"/>
          <w:numId w:val="26"/>
        </w:numPr>
        <w:jc w:val="both"/>
        <w:rPr>
          <w:sz w:val="28"/>
          <w:szCs w:val="28"/>
        </w:rPr>
      </w:pPr>
      <w:r>
        <w:rPr>
          <w:sz w:val="28"/>
          <w:szCs w:val="28"/>
        </w:rPr>
        <w:t xml:space="preserve">Дополнительные воздуховоды для второго ряда сидений </w:t>
      </w:r>
    </w:p>
    <w:p w:rsidR="00B77D7D" w:rsidRPr="00D13BBE" w:rsidRDefault="00B77D7D" w:rsidP="00B77D7D">
      <w:pPr>
        <w:pStyle w:val="aff8"/>
        <w:numPr>
          <w:ilvl w:val="0"/>
          <w:numId w:val="26"/>
        </w:numPr>
        <w:jc w:val="both"/>
        <w:rPr>
          <w:sz w:val="28"/>
          <w:szCs w:val="28"/>
        </w:rPr>
      </w:pPr>
      <w:r>
        <w:rPr>
          <w:sz w:val="28"/>
          <w:szCs w:val="28"/>
        </w:rPr>
        <w:t xml:space="preserve">Индикатор низкого уровня омывающей жидкости </w:t>
      </w:r>
    </w:p>
    <w:p w:rsidR="00B77D7D" w:rsidRPr="00D13BBE" w:rsidRDefault="00B77D7D" w:rsidP="00B77D7D">
      <w:pPr>
        <w:pStyle w:val="aff8"/>
        <w:numPr>
          <w:ilvl w:val="0"/>
          <w:numId w:val="26"/>
        </w:numPr>
        <w:jc w:val="both"/>
        <w:rPr>
          <w:sz w:val="28"/>
          <w:szCs w:val="28"/>
        </w:rPr>
      </w:pPr>
      <w:r>
        <w:rPr>
          <w:sz w:val="28"/>
          <w:szCs w:val="28"/>
        </w:rPr>
        <w:t xml:space="preserve">Климат-контроль (не менее </w:t>
      </w:r>
      <w:proofErr w:type="spellStart"/>
      <w:r>
        <w:rPr>
          <w:sz w:val="28"/>
          <w:szCs w:val="28"/>
        </w:rPr>
        <w:t>двухзонного</w:t>
      </w:r>
      <w:proofErr w:type="spellEnd"/>
      <w:r>
        <w:rPr>
          <w:sz w:val="28"/>
          <w:szCs w:val="28"/>
        </w:rPr>
        <w:t>)</w:t>
      </w:r>
    </w:p>
    <w:p w:rsidR="00B77D7D" w:rsidRPr="00D13BBE" w:rsidRDefault="00B77D7D" w:rsidP="00B77D7D">
      <w:pPr>
        <w:pStyle w:val="aff8"/>
        <w:numPr>
          <w:ilvl w:val="0"/>
          <w:numId w:val="26"/>
        </w:numPr>
        <w:jc w:val="both"/>
        <w:rPr>
          <w:sz w:val="28"/>
          <w:szCs w:val="28"/>
        </w:rPr>
      </w:pPr>
      <w:r>
        <w:rPr>
          <w:sz w:val="28"/>
          <w:szCs w:val="28"/>
        </w:rPr>
        <w:t xml:space="preserve">Салонное зеркало заднего вида с </w:t>
      </w:r>
      <w:proofErr w:type="spellStart"/>
      <w:r>
        <w:rPr>
          <w:sz w:val="28"/>
          <w:szCs w:val="28"/>
        </w:rPr>
        <w:t>электрохромным</w:t>
      </w:r>
      <w:proofErr w:type="spellEnd"/>
      <w:r>
        <w:rPr>
          <w:sz w:val="28"/>
          <w:szCs w:val="28"/>
        </w:rPr>
        <w:t xml:space="preserve"> покрытием </w:t>
      </w:r>
    </w:p>
    <w:p w:rsidR="00B77D7D" w:rsidRPr="00D13BBE" w:rsidRDefault="00B77D7D" w:rsidP="00B77D7D">
      <w:pPr>
        <w:pStyle w:val="aff8"/>
        <w:numPr>
          <w:ilvl w:val="0"/>
          <w:numId w:val="26"/>
        </w:numPr>
        <w:jc w:val="both"/>
        <w:rPr>
          <w:sz w:val="28"/>
          <w:szCs w:val="28"/>
        </w:rPr>
      </w:pPr>
      <w:r>
        <w:rPr>
          <w:sz w:val="28"/>
          <w:szCs w:val="28"/>
        </w:rPr>
        <w:t xml:space="preserve">Камера заднего вида с динамической разметкой </w:t>
      </w:r>
    </w:p>
    <w:p w:rsidR="00B77D7D" w:rsidRPr="00D13BBE" w:rsidRDefault="00B77D7D" w:rsidP="00B77D7D">
      <w:pPr>
        <w:pStyle w:val="aff8"/>
        <w:numPr>
          <w:ilvl w:val="0"/>
          <w:numId w:val="26"/>
        </w:numPr>
        <w:jc w:val="both"/>
        <w:rPr>
          <w:bCs/>
          <w:sz w:val="28"/>
          <w:szCs w:val="28"/>
          <w:lang w:eastAsia="ru-RU"/>
        </w:rPr>
      </w:pPr>
      <w:r>
        <w:rPr>
          <w:sz w:val="28"/>
          <w:szCs w:val="28"/>
        </w:rPr>
        <w:t xml:space="preserve">Ионизатор воздуха </w:t>
      </w:r>
      <w:proofErr w:type="spellStart"/>
      <w:r>
        <w:rPr>
          <w:sz w:val="28"/>
          <w:szCs w:val="28"/>
        </w:rPr>
        <w:t>Nano-e</w:t>
      </w:r>
      <w:proofErr w:type="spellEnd"/>
      <w:r>
        <w:rPr>
          <w:sz w:val="28"/>
          <w:szCs w:val="28"/>
        </w:rPr>
        <w:t xml:space="preserve">  </w:t>
      </w:r>
    </w:p>
    <w:p w:rsidR="00B77D7D" w:rsidRPr="00D13BBE" w:rsidRDefault="00B77D7D" w:rsidP="00B77D7D">
      <w:pPr>
        <w:pStyle w:val="aff8"/>
        <w:numPr>
          <w:ilvl w:val="0"/>
          <w:numId w:val="26"/>
        </w:numPr>
        <w:jc w:val="both"/>
        <w:rPr>
          <w:bCs/>
          <w:sz w:val="28"/>
          <w:szCs w:val="28"/>
          <w:lang w:eastAsia="ru-RU"/>
        </w:rPr>
      </w:pPr>
      <w:r>
        <w:rPr>
          <w:bCs/>
          <w:sz w:val="28"/>
          <w:szCs w:val="28"/>
          <w:lang w:eastAsia="ru-RU"/>
        </w:rPr>
        <w:t>Электропривод водительского сиденья в 8 направления</w:t>
      </w:r>
    </w:p>
    <w:p w:rsidR="00B77D7D" w:rsidRPr="00D13BBE" w:rsidRDefault="00B77D7D" w:rsidP="00B77D7D">
      <w:pPr>
        <w:pStyle w:val="aff8"/>
        <w:numPr>
          <w:ilvl w:val="0"/>
          <w:numId w:val="26"/>
        </w:numPr>
        <w:jc w:val="both"/>
        <w:rPr>
          <w:sz w:val="28"/>
          <w:szCs w:val="28"/>
        </w:rPr>
      </w:pPr>
      <w:proofErr w:type="spellStart"/>
      <w:r>
        <w:rPr>
          <w:sz w:val="28"/>
          <w:szCs w:val="28"/>
        </w:rPr>
        <w:t>Электрорегулировка</w:t>
      </w:r>
      <w:proofErr w:type="spellEnd"/>
      <w:r>
        <w:rPr>
          <w:sz w:val="28"/>
          <w:szCs w:val="28"/>
        </w:rPr>
        <w:t xml:space="preserve"> пассажирского сидения в 4 направлениях </w:t>
      </w:r>
    </w:p>
    <w:p w:rsidR="00B77D7D" w:rsidRPr="00D13BBE" w:rsidRDefault="00B77D7D" w:rsidP="00B77D7D">
      <w:pPr>
        <w:pStyle w:val="aff8"/>
        <w:numPr>
          <w:ilvl w:val="0"/>
          <w:numId w:val="26"/>
        </w:numPr>
        <w:jc w:val="both"/>
        <w:rPr>
          <w:sz w:val="28"/>
          <w:szCs w:val="28"/>
        </w:rPr>
      </w:pPr>
      <w:r>
        <w:rPr>
          <w:sz w:val="28"/>
          <w:szCs w:val="28"/>
        </w:rPr>
        <w:t xml:space="preserve">Сиденье водителя с </w:t>
      </w:r>
      <w:proofErr w:type="spellStart"/>
      <w:r>
        <w:rPr>
          <w:sz w:val="28"/>
          <w:szCs w:val="28"/>
        </w:rPr>
        <w:t>электрорегулировкой</w:t>
      </w:r>
      <w:proofErr w:type="spellEnd"/>
      <w:r>
        <w:rPr>
          <w:sz w:val="28"/>
          <w:szCs w:val="28"/>
        </w:rPr>
        <w:t xml:space="preserve"> поясничной опоры </w:t>
      </w:r>
    </w:p>
    <w:p w:rsidR="00B77D7D" w:rsidRPr="00D13BBE" w:rsidRDefault="00B77D7D" w:rsidP="00B77D7D">
      <w:pPr>
        <w:pStyle w:val="aff8"/>
        <w:numPr>
          <w:ilvl w:val="0"/>
          <w:numId w:val="26"/>
        </w:numPr>
        <w:jc w:val="both"/>
        <w:rPr>
          <w:sz w:val="28"/>
          <w:szCs w:val="28"/>
        </w:rPr>
      </w:pPr>
      <w:r>
        <w:rPr>
          <w:sz w:val="28"/>
          <w:szCs w:val="28"/>
        </w:rPr>
        <w:t xml:space="preserve">Сиденье переднего пассажира с </w:t>
      </w:r>
      <w:proofErr w:type="spellStart"/>
      <w:r>
        <w:rPr>
          <w:sz w:val="28"/>
          <w:szCs w:val="28"/>
        </w:rPr>
        <w:t>электрорегулировкой</w:t>
      </w:r>
      <w:proofErr w:type="spellEnd"/>
      <w:r>
        <w:rPr>
          <w:sz w:val="28"/>
          <w:szCs w:val="28"/>
        </w:rPr>
        <w:t xml:space="preserve"> поясничной опоры </w:t>
      </w:r>
    </w:p>
    <w:p w:rsidR="00B77D7D" w:rsidRPr="00D13BBE" w:rsidRDefault="00B77D7D" w:rsidP="00B77D7D">
      <w:pPr>
        <w:pStyle w:val="aff8"/>
        <w:numPr>
          <w:ilvl w:val="0"/>
          <w:numId w:val="26"/>
        </w:numPr>
        <w:jc w:val="both"/>
        <w:rPr>
          <w:sz w:val="28"/>
          <w:szCs w:val="28"/>
        </w:rPr>
      </w:pPr>
      <w:r>
        <w:rPr>
          <w:sz w:val="28"/>
          <w:szCs w:val="28"/>
        </w:rPr>
        <w:t xml:space="preserve">Память водительского сиденья, зеркал и рулевой колонки в 2 положениях </w:t>
      </w:r>
    </w:p>
    <w:p w:rsidR="00B77D7D" w:rsidRPr="00D13BBE" w:rsidRDefault="00B77D7D" w:rsidP="00B77D7D">
      <w:pPr>
        <w:pStyle w:val="aff8"/>
        <w:numPr>
          <w:ilvl w:val="0"/>
          <w:numId w:val="26"/>
        </w:numPr>
        <w:jc w:val="both"/>
        <w:rPr>
          <w:sz w:val="28"/>
          <w:szCs w:val="28"/>
        </w:rPr>
      </w:pPr>
      <w:r>
        <w:rPr>
          <w:sz w:val="28"/>
          <w:szCs w:val="28"/>
        </w:rPr>
        <w:t xml:space="preserve">Вентиляция передних сидений </w:t>
      </w:r>
    </w:p>
    <w:p w:rsidR="00B77D7D" w:rsidRPr="00D13BBE" w:rsidRDefault="00B77D7D" w:rsidP="00B77D7D">
      <w:pPr>
        <w:pStyle w:val="aff8"/>
        <w:numPr>
          <w:ilvl w:val="0"/>
          <w:numId w:val="26"/>
        </w:numPr>
        <w:jc w:val="both"/>
        <w:rPr>
          <w:sz w:val="28"/>
          <w:szCs w:val="28"/>
        </w:rPr>
      </w:pPr>
      <w:r>
        <w:rPr>
          <w:sz w:val="28"/>
          <w:szCs w:val="28"/>
        </w:rPr>
        <w:t xml:space="preserve">Передние и задние </w:t>
      </w:r>
      <w:proofErr w:type="spellStart"/>
      <w:r>
        <w:rPr>
          <w:sz w:val="28"/>
          <w:szCs w:val="28"/>
        </w:rPr>
        <w:t>электростеклоподъемники</w:t>
      </w:r>
      <w:proofErr w:type="spellEnd"/>
      <w:r>
        <w:rPr>
          <w:sz w:val="28"/>
          <w:szCs w:val="28"/>
        </w:rPr>
        <w:t xml:space="preserve"> с функцией </w:t>
      </w:r>
      <w:proofErr w:type="spellStart"/>
      <w:r>
        <w:rPr>
          <w:sz w:val="28"/>
          <w:szCs w:val="28"/>
        </w:rPr>
        <w:t>Auto</w:t>
      </w:r>
      <w:proofErr w:type="spellEnd"/>
      <w:r>
        <w:rPr>
          <w:sz w:val="28"/>
          <w:szCs w:val="28"/>
        </w:rPr>
        <w:t xml:space="preserve"> </w:t>
      </w:r>
    </w:p>
    <w:p w:rsidR="00B77D7D" w:rsidRPr="00D13BBE" w:rsidRDefault="00B77D7D" w:rsidP="00B77D7D">
      <w:pPr>
        <w:pStyle w:val="aff8"/>
        <w:numPr>
          <w:ilvl w:val="0"/>
          <w:numId w:val="26"/>
        </w:numPr>
        <w:jc w:val="both"/>
        <w:rPr>
          <w:sz w:val="28"/>
          <w:szCs w:val="28"/>
        </w:rPr>
      </w:pPr>
      <w:r>
        <w:rPr>
          <w:sz w:val="28"/>
          <w:szCs w:val="28"/>
        </w:rPr>
        <w:t xml:space="preserve">Подсветка органов управления, дверных ручек, перчаточного ящика, зоны ног водителя и переднего пассажира </w:t>
      </w:r>
    </w:p>
    <w:p w:rsidR="00B77D7D" w:rsidRPr="00463160" w:rsidRDefault="00B77D7D" w:rsidP="00B77D7D">
      <w:pPr>
        <w:pStyle w:val="aff8"/>
        <w:numPr>
          <w:ilvl w:val="0"/>
          <w:numId w:val="26"/>
        </w:numPr>
        <w:jc w:val="both"/>
        <w:rPr>
          <w:sz w:val="28"/>
          <w:szCs w:val="28"/>
        </w:rPr>
      </w:pPr>
      <w:r w:rsidRPr="00463160">
        <w:rPr>
          <w:sz w:val="28"/>
          <w:szCs w:val="28"/>
        </w:rPr>
        <w:t>Комплект резиновых ковриков для первого и второго рядов сидений и коврик в багажник</w:t>
      </w:r>
    </w:p>
    <w:p w:rsidR="00B77D7D" w:rsidRPr="00D13BBE" w:rsidRDefault="00B77D7D" w:rsidP="00B77D7D">
      <w:pPr>
        <w:pStyle w:val="aff8"/>
        <w:numPr>
          <w:ilvl w:val="0"/>
          <w:numId w:val="26"/>
        </w:numPr>
        <w:jc w:val="both"/>
        <w:rPr>
          <w:sz w:val="28"/>
          <w:szCs w:val="28"/>
        </w:rPr>
      </w:pPr>
      <w:r>
        <w:rPr>
          <w:sz w:val="28"/>
          <w:szCs w:val="28"/>
        </w:rPr>
        <w:t xml:space="preserve">Электромеханический стояночный тормоз с функцией автоматической активации </w:t>
      </w:r>
    </w:p>
    <w:p w:rsidR="00B77D7D" w:rsidRPr="00D13BBE" w:rsidRDefault="00B77D7D" w:rsidP="00B77D7D">
      <w:pPr>
        <w:pStyle w:val="aff8"/>
        <w:numPr>
          <w:ilvl w:val="0"/>
          <w:numId w:val="26"/>
        </w:numPr>
        <w:jc w:val="both"/>
        <w:rPr>
          <w:sz w:val="28"/>
          <w:szCs w:val="28"/>
        </w:rPr>
      </w:pPr>
      <w:r>
        <w:rPr>
          <w:sz w:val="28"/>
          <w:szCs w:val="28"/>
        </w:rPr>
        <w:t xml:space="preserve">Солнцезащитная шторка заднего стекла с электроприводом </w:t>
      </w:r>
    </w:p>
    <w:p w:rsidR="00B77D7D" w:rsidRPr="00463160" w:rsidRDefault="00B77D7D" w:rsidP="00B77D7D">
      <w:pPr>
        <w:pStyle w:val="aff8"/>
        <w:numPr>
          <w:ilvl w:val="0"/>
          <w:numId w:val="26"/>
        </w:numPr>
        <w:jc w:val="both"/>
        <w:rPr>
          <w:sz w:val="28"/>
          <w:szCs w:val="28"/>
        </w:rPr>
      </w:pPr>
      <w:r w:rsidRPr="00463160">
        <w:rPr>
          <w:sz w:val="28"/>
          <w:szCs w:val="28"/>
        </w:rPr>
        <w:t xml:space="preserve">Беспроводное зарядное устройство </w:t>
      </w:r>
    </w:p>
    <w:p w:rsidR="00B77D7D" w:rsidRPr="00E27838" w:rsidRDefault="00B77D7D" w:rsidP="00B77D7D">
      <w:pPr>
        <w:pStyle w:val="aff8"/>
        <w:numPr>
          <w:ilvl w:val="0"/>
          <w:numId w:val="26"/>
        </w:numPr>
        <w:jc w:val="both"/>
        <w:rPr>
          <w:sz w:val="28"/>
          <w:szCs w:val="28"/>
        </w:rPr>
      </w:pPr>
      <w:r>
        <w:rPr>
          <w:sz w:val="28"/>
          <w:szCs w:val="28"/>
        </w:rPr>
        <w:t xml:space="preserve">7" цветной многофункциональный дисплей на панели приборов       </w:t>
      </w:r>
    </w:p>
    <w:p w:rsidR="00B77D7D" w:rsidRPr="00D13BBE" w:rsidRDefault="00B77D7D" w:rsidP="00B77D7D">
      <w:pPr>
        <w:pStyle w:val="aff8"/>
        <w:numPr>
          <w:ilvl w:val="0"/>
          <w:numId w:val="27"/>
        </w:numPr>
        <w:jc w:val="both"/>
        <w:rPr>
          <w:sz w:val="28"/>
          <w:szCs w:val="28"/>
        </w:rPr>
      </w:pPr>
      <w:r>
        <w:rPr>
          <w:sz w:val="28"/>
          <w:szCs w:val="28"/>
        </w:rPr>
        <w:t xml:space="preserve">Интеллектуальная система доступа в автомобиль </w:t>
      </w:r>
      <w:proofErr w:type="spellStart"/>
      <w:r>
        <w:rPr>
          <w:sz w:val="28"/>
          <w:szCs w:val="28"/>
        </w:rPr>
        <w:t>Smart</w:t>
      </w:r>
      <w:proofErr w:type="spellEnd"/>
      <w:r>
        <w:rPr>
          <w:sz w:val="28"/>
          <w:szCs w:val="28"/>
        </w:rPr>
        <w:t xml:space="preserve"> </w:t>
      </w:r>
      <w:proofErr w:type="spellStart"/>
      <w:r>
        <w:rPr>
          <w:sz w:val="28"/>
          <w:szCs w:val="28"/>
        </w:rPr>
        <w:t>Entry</w:t>
      </w:r>
      <w:proofErr w:type="spellEnd"/>
      <w:r>
        <w:rPr>
          <w:sz w:val="28"/>
          <w:szCs w:val="28"/>
        </w:rPr>
        <w:t xml:space="preserve"> </w:t>
      </w:r>
    </w:p>
    <w:p w:rsidR="00B77D7D" w:rsidRPr="000D1B5A" w:rsidRDefault="00B77D7D" w:rsidP="00B77D7D">
      <w:pPr>
        <w:jc w:val="both"/>
        <w:rPr>
          <w:sz w:val="28"/>
          <w:szCs w:val="28"/>
        </w:rPr>
      </w:pPr>
      <w:r>
        <w:rPr>
          <w:sz w:val="28"/>
          <w:szCs w:val="28"/>
        </w:rPr>
        <w:t xml:space="preserve">                              </w:t>
      </w:r>
    </w:p>
    <w:p w:rsidR="00B77D7D" w:rsidRPr="00D13BBE" w:rsidRDefault="00B77D7D" w:rsidP="00B77D7D">
      <w:pPr>
        <w:jc w:val="both"/>
        <w:rPr>
          <w:sz w:val="28"/>
          <w:szCs w:val="28"/>
        </w:rPr>
      </w:pPr>
      <w:r>
        <w:rPr>
          <w:sz w:val="28"/>
          <w:szCs w:val="28"/>
        </w:rPr>
        <w:t>Безопасность</w:t>
      </w:r>
    </w:p>
    <w:p w:rsidR="00B77D7D" w:rsidRPr="00D13BBE" w:rsidRDefault="00B77D7D" w:rsidP="00B77D7D">
      <w:pPr>
        <w:pStyle w:val="aff8"/>
        <w:numPr>
          <w:ilvl w:val="0"/>
          <w:numId w:val="27"/>
        </w:numPr>
        <w:jc w:val="both"/>
        <w:rPr>
          <w:sz w:val="28"/>
          <w:szCs w:val="28"/>
        </w:rPr>
      </w:pPr>
      <w:proofErr w:type="spellStart"/>
      <w:r>
        <w:rPr>
          <w:sz w:val="28"/>
          <w:szCs w:val="28"/>
        </w:rPr>
        <w:t>Антиблокировочная</w:t>
      </w:r>
      <w:proofErr w:type="spellEnd"/>
      <w:r>
        <w:rPr>
          <w:sz w:val="28"/>
          <w:szCs w:val="28"/>
        </w:rPr>
        <w:t xml:space="preserve"> система (ABS) с системой распределения тормозного усилия (EBD) </w:t>
      </w:r>
    </w:p>
    <w:p w:rsidR="00B77D7D" w:rsidRPr="00D13BBE" w:rsidRDefault="00B77D7D" w:rsidP="00B77D7D">
      <w:pPr>
        <w:pStyle w:val="aff8"/>
        <w:numPr>
          <w:ilvl w:val="0"/>
          <w:numId w:val="27"/>
        </w:numPr>
        <w:jc w:val="both"/>
        <w:rPr>
          <w:sz w:val="28"/>
          <w:szCs w:val="28"/>
        </w:rPr>
      </w:pPr>
      <w:r>
        <w:rPr>
          <w:sz w:val="28"/>
          <w:szCs w:val="28"/>
        </w:rPr>
        <w:t xml:space="preserve">Усилитель экстренного торможения (BAS) </w:t>
      </w:r>
    </w:p>
    <w:p w:rsidR="00B77D7D" w:rsidRPr="00D13BBE" w:rsidRDefault="00B77D7D" w:rsidP="00B77D7D">
      <w:pPr>
        <w:pStyle w:val="aff8"/>
        <w:numPr>
          <w:ilvl w:val="0"/>
          <w:numId w:val="27"/>
        </w:numPr>
        <w:jc w:val="both"/>
        <w:rPr>
          <w:sz w:val="28"/>
          <w:szCs w:val="28"/>
        </w:rPr>
      </w:pPr>
      <w:proofErr w:type="spellStart"/>
      <w:r>
        <w:rPr>
          <w:sz w:val="28"/>
          <w:szCs w:val="28"/>
        </w:rPr>
        <w:t>Антипробуксовочная</w:t>
      </w:r>
      <w:proofErr w:type="spellEnd"/>
      <w:r>
        <w:rPr>
          <w:sz w:val="28"/>
          <w:szCs w:val="28"/>
        </w:rPr>
        <w:t xml:space="preserve"> система (TRC) </w:t>
      </w:r>
    </w:p>
    <w:p w:rsidR="00B77D7D" w:rsidRPr="00D13BBE" w:rsidRDefault="00B77D7D" w:rsidP="00B77D7D">
      <w:pPr>
        <w:pStyle w:val="aff8"/>
        <w:numPr>
          <w:ilvl w:val="0"/>
          <w:numId w:val="27"/>
        </w:numPr>
        <w:jc w:val="both"/>
        <w:rPr>
          <w:sz w:val="28"/>
          <w:szCs w:val="28"/>
        </w:rPr>
      </w:pPr>
      <w:r>
        <w:rPr>
          <w:sz w:val="28"/>
          <w:szCs w:val="28"/>
        </w:rPr>
        <w:t xml:space="preserve">Система курсовой устойчивости (VSC+) </w:t>
      </w:r>
    </w:p>
    <w:p w:rsidR="00B77D7D" w:rsidRPr="00D13BBE" w:rsidRDefault="00B77D7D" w:rsidP="00B77D7D">
      <w:pPr>
        <w:pStyle w:val="aff8"/>
        <w:numPr>
          <w:ilvl w:val="0"/>
          <w:numId w:val="27"/>
        </w:numPr>
        <w:jc w:val="both"/>
        <w:rPr>
          <w:sz w:val="28"/>
          <w:szCs w:val="28"/>
        </w:rPr>
      </w:pPr>
      <w:r>
        <w:rPr>
          <w:sz w:val="28"/>
          <w:szCs w:val="28"/>
        </w:rPr>
        <w:t xml:space="preserve">Система помощи при подъеме по склону (HAC) </w:t>
      </w:r>
    </w:p>
    <w:p w:rsidR="00B77D7D" w:rsidRPr="00D13BBE" w:rsidRDefault="00B77D7D" w:rsidP="00B77D7D">
      <w:pPr>
        <w:pStyle w:val="aff8"/>
        <w:numPr>
          <w:ilvl w:val="0"/>
          <w:numId w:val="27"/>
        </w:numPr>
        <w:jc w:val="both"/>
        <w:rPr>
          <w:sz w:val="28"/>
          <w:szCs w:val="28"/>
        </w:rPr>
      </w:pPr>
      <w:r>
        <w:rPr>
          <w:sz w:val="28"/>
          <w:szCs w:val="28"/>
        </w:rPr>
        <w:t xml:space="preserve">Система мониторинга слепых зон (BSM) </w:t>
      </w:r>
    </w:p>
    <w:p w:rsidR="00B77D7D" w:rsidRPr="00D13BBE" w:rsidRDefault="00B77D7D" w:rsidP="00B77D7D">
      <w:pPr>
        <w:pStyle w:val="aff8"/>
        <w:numPr>
          <w:ilvl w:val="0"/>
          <w:numId w:val="27"/>
        </w:numPr>
        <w:jc w:val="both"/>
        <w:rPr>
          <w:sz w:val="28"/>
          <w:szCs w:val="28"/>
        </w:rPr>
      </w:pPr>
      <w:r>
        <w:rPr>
          <w:sz w:val="28"/>
          <w:szCs w:val="28"/>
        </w:rPr>
        <w:t xml:space="preserve">Система помощи при выезде с парковки задним ходом с функцией визуального оповещения (RCTA) </w:t>
      </w:r>
    </w:p>
    <w:p w:rsidR="00B77D7D" w:rsidRPr="00D13BBE" w:rsidRDefault="00B77D7D" w:rsidP="00B77D7D">
      <w:pPr>
        <w:pStyle w:val="aff8"/>
        <w:numPr>
          <w:ilvl w:val="0"/>
          <w:numId w:val="27"/>
        </w:numPr>
        <w:jc w:val="both"/>
        <w:rPr>
          <w:sz w:val="28"/>
          <w:szCs w:val="28"/>
        </w:rPr>
      </w:pPr>
      <w:r>
        <w:rPr>
          <w:sz w:val="28"/>
          <w:szCs w:val="28"/>
        </w:rPr>
        <w:lastRenderedPageBreak/>
        <w:t xml:space="preserve">Система предупреждения об угрозе фронтального столкновения с функцией автоматического торможения и </w:t>
      </w:r>
      <w:proofErr w:type="spellStart"/>
      <w:r>
        <w:rPr>
          <w:sz w:val="28"/>
          <w:szCs w:val="28"/>
        </w:rPr>
        <w:t>распознованием</w:t>
      </w:r>
      <w:proofErr w:type="spellEnd"/>
      <w:r>
        <w:rPr>
          <w:sz w:val="28"/>
          <w:szCs w:val="28"/>
        </w:rPr>
        <w:t xml:space="preserve"> пешеходов (PCS) </w:t>
      </w:r>
    </w:p>
    <w:p w:rsidR="00B77D7D" w:rsidRPr="00D13BBE" w:rsidRDefault="00B77D7D" w:rsidP="00B77D7D">
      <w:pPr>
        <w:pStyle w:val="aff8"/>
        <w:numPr>
          <w:ilvl w:val="0"/>
          <w:numId w:val="27"/>
        </w:numPr>
        <w:jc w:val="both"/>
        <w:rPr>
          <w:sz w:val="28"/>
          <w:szCs w:val="28"/>
        </w:rPr>
      </w:pPr>
      <w:r>
        <w:rPr>
          <w:sz w:val="28"/>
          <w:szCs w:val="28"/>
        </w:rPr>
        <w:t xml:space="preserve">Круиз-контроль с функцией поддержания безопасной дистанции до впереди идущего автомобиля (DRCC) </w:t>
      </w:r>
    </w:p>
    <w:p w:rsidR="00B77D7D" w:rsidRPr="00D13BBE" w:rsidRDefault="00B77D7D" w:rsidP="00B77D7D">
      <w:pPr>
        <w:pStyle w:val="aff8"/>
        <w:numPr>
          <w:ilvl w:val="0"/>
          <w:numId w:val="27"/>
        </w:numPr>
        <w:jc w:val="both"/>
        <w:rPr>
          <w:sz w:val="28"/>
          <w:szCs w:val="28"/>
        </w:rPr>
      </w:pPr>
      <w:r>
        <w:rPr>
          <w:sz w:val="28"/>
          <w:szCs w:val="28"/>
        </w:rPr>
        <w:t xml:space="preserve">Система оповещения о смене полосы движения (LDA) </w:t>
      </w:r>
    </w:p>
    <w:p w:rsidR="00B77D7D" w:rsidRPr="00D13BBE" w:rsidRDefault="00B77D7D" w:rsidP="00B77D7D">
      <w:pPr>
        <w:pStyle w:val="aff8"/>
        <w:numPr>
          <w:ilvl w:val="0"/>
          <w:numId w:val="27"/>
        </w:numPr>
        <w:jc w:val="both"/>
        <w:rPr>
          <w:sz w:val="28"/>
          <w:szCs w:val="28"/>
        </w:rPr>
      </w:pPr>
      <w:r>
        <w:rPr>
          <w:sz w:val="28"/>
          <w:szCs w:val="28"/>
        </w:rPr>
        <w:t xml:space="preserve">Система автоматического переключения дальнего света на </w:t>
      </w:r>
      <w:proofErr w:type="gramStart"/>
      <w:r>
        <w:rPr>
          <w:sz w:val="28"/>
          <w:szCs w:val="28"/>
        </w:rPr>
        <w:t>ближний</w:t>
      </w:r>
      <w:proofErr w:type="gramEnd"/>
      <w:r>
        <w:rPr>
          <w:sz w:val="28"/>
          <w:szCs w:val="28"/>
        </w:rPr>
        <w:t xml:space="preserve"> (AHB) </w:t>
      </w:r>
    </w:p>
    <w:p w:rsidR="00B77D7D" w:rsidRPr="00D13BBE" w:rsidRDefault="00B77D7D" w:rsidP="00B77D7D">
      <w:pPr>
        <w:pStyle w:val="aff8"/>
        <w:numPr>
          <w:ilvl w:val="0"/>
          <w:numId w:val="27"/>
        </w:numPr>
        <w:jc w:val="both"/>
        <w:rPr>
          <w:sz w:val="28"/>
          <w:szCs w:val="28"/>
        </w:rPr>
      </w:pPr>
      <w:r>
        <w:rPr>
          <w:sz w:val="28"/>
          <w:szCs w:val="28"/>
        </w:rPr>
        <w:t xml:space="preserve">Система распознавания и информирования водителя о дорожных знаках (RSA) </w:t>
      </w:r>
    </w:p>
    <w:p w:rsidR="00B77D7D" w:rsidRPr="00D13BBE" w:rsidRDefault="00B77D7D" w:rsidP="00B77D7D">
      <w:pPr>
        <w:pStyle w:val="aff8"/>
        <w:numPr>
          <w:ilvl w:val="0"/>
          <w:numId w:val="27"/>
        </w:numPr>
        <w:jc w:val="both"/>
        <w:rPr>
          <w:sz w:val="28"/>
          <w:szCs w:val="28"/>
        </w:rPr>
      </w:pPr>
      <w:r>
        <w:rPr>
          <w:sz w:val="28"/>
          <w:szCs w:val="28"/>
        </w:rPr>
        <w:t xml:space="preserve">Система контроля и информирования об усталости водителя </w:t>
      </w:r>
    </w:p>
    <w:p w:rsidR="00B77D7D" w:rsidRPr="00D13BBE" w:rsidRDefault="00B77D7D" w:rsidP="00B77D7D">
      <w:pPr>
        <w:pStyle w:val="aff8"/>
        <w:numPr>
          <w:ilvl w:val="0"/>
          <w:numId w:val="27"/>
        </w:numPr>
        <w:tabs>
          <w:tab w:val="left" w:pos="6724"/>
        </w:tabs>
        <w:jc w:val="both"/>
        <w:rPr>
          <w:sz w:val="28"/>
          <w:szCs w:val="28"/>
        </w:rPr>
      </w:pPr>
      <w:r>
        <w:rPr>
          <w:sz w:val="28"/>
          <w:szCs w:val="28"/>
        </w:rPr>
        <w:t xml:space="preserve">Фронтальные и боковые подушки безопасности </w:t>
      </w:r>
      <w:r>
        <w:rPr>
          <w:sz w:val="28"/>
          <w:szCs w:val="28"/>
        </w:rPr>
        <w:tab/>
      </w:r>
    </w:p>
    <w:p w:rsidR="00B77D7D" w:rsidRPr="00D13BBE" w:rsidRDefault="00B77D7D" w:rsidP="00B77D7D">
      <w:pPr>
        <w:pStyle w:val="aff8"/>
        <w:numPr>
          <w:ilvl w:val="0"/>
          <w:numId w:val="27"/>
        </w:numPr>
        <w:jc w:val="both"/>
        <w:rPr>
          <w:sz w:val="28"/>
          <w:szCs w:val="28"/>
        </w:rPr>
      </w:pPr>
      <w:r>
        <w:rPr>
          <w:sz w:val="28"/>
          <w:szCs w:val="28"/>
        </w:rPr>
        <w:t xml:space="preserve">Боковые подушки безопасности для первого и второго ряда сидений </w:t>
      </w:r>
    </w:p>
    <w:p w:rsidR="00B77D7D" w:rsidRPr="00D13BBE" w:rsidRDefault="00B77D7D" w:rsidP="00B77D7D">
      <w:pPr>
        <w:pStyle w:val="aff8"/>
        <w:numPr>
          <w:ilvl w:val="0"/>
          <w:numId w:val="27"/>
        </w:numPr>
        <w:jc w:val="both"/>
        <w:rPr>
          <w:sz w:val="28"/>
          <w:szCs w:val="28"/>
        </w:rPr>
      </w:pPr>
      <w:r>
        <w:rPr>
          <w:sz w:val="28"/>
          <w:szCs w:val="28"/>
        </w:rPr>
        <w:t xml:space="preserve">Коленная подушка безопасности водителя </w:t>
      </w:r>
    </w:p>
    <w:p w:rsidR="00B77D7D" w:rsidRPr="00D13BBE" w:rsidRDefault="00B77D7D" w:rsidP="00B77D7D">
      <w:pPr>
        <w:pStyle w:val="aff8"/>
        <w:numPr>
          <w:ilvl w:val="0"/>
          <w:numId w:val="27"/>
        </w:numPr>
        <w:jc w:val="both"/>
        <w:rPr>
          <w:sz w:val="28"/>
          <w:szCs w:val="28"/>
        </w:rPr>
      </w:pPr>
      <w:r>
        <w:rPr>
          <w:sz w:val="28"/>
          <w:szCs w:val="28"/>
        </w:rPr>
        <w:t xml:space="preserve">Конструкция передних сидений, снижающая вероятность травмы шеи (технология WIL)  </w:t>
      </w:r>
    </w:p>
    <w:p w:rsidR="00B77D7D" w:rsidRPr="00D13BBE" w:rsidRDefault="00B77D7D" w:rsidP="00B77D7D">
      <w:pPr>
        <w:pStyle w:val="aff8"/>
        <w:numPr>
          <w:ilvl w:val="0"/>
          <w:numId w:val="27"/>
        </w:numPr>
        <w:jc w:val="both"/>
        <w:rPr>
          <w:sz w:val="28"/>
          <w:szCs w:val="28"/>
        </w:rPr>
      </w:pPr>
      <w:r>
        <w:rPr>
          <w:sz w:val="28"/>
          <w:szCs w:val="28"/>
        </w:rPr>
        <w:t xml:space="preserve">Крепления ISOFIX для детских </w:t>
      </w:r>
      <w:proofErr w:type="spellStart"/>
      <w:r>
        <w:rPr>
          <w:sz w:val="28"/>
          <w:szCs w:val="28"/>
        </w:rPr>
        <w:t>автокресел</w:t>
      </w:r>
      <w:proofErr w:type="spellEnd"/>
      <w:r>
        <w:rPr>
          <w:sz w:val="28"/>
          <w:szCs w:val="28"/>
        </w:rPr>
        <w:t xml:space="preserve"> </w:t>
      </w:r>
    </w:p>
    <w:p w:rsidR="00B77D7D" w:rsidRDefault="00B77D7D" w:rsidP="00B77D7D">
      <w:pPr>
        <w:pStyle w:val="aff8"/>
        <w:numPr>
          <w:ilvl w:val="0"/>
          <w:numId w:val="27"/>
        </w:numPr>
        <w:jc w:val="both"/>
        <w:rPr>
          <w:sz w:val="28"/>
          <w:szCs w:val="28"/>
        </w:rPr>
      </w:pPr>
      <w:r>
        <w:rPr>
          <w:sz w:val="28"/>
          <w:szCs w:val="28"/>
        </w:rPr>
        <w:t xml:space="preserve">Система вызова экстренных оперативных служб «Эра </w:t>
      </w:r>
      <w:proofErr w:type="spellStart"/>
      <w:r>
        <w:rPr>
          <w:sz w:val="28"/>
          <w:szCs w:val="28"/>
        </w:rPr>
        <w:t>Глонасс</w:t>
      </w:r>
      <w:proofErr w:type="spellEnd"/>
      <w:r>
        <w:rPr>
          <w:sz w:val="28"/>
          <w:szCs w:val="28"/>
        </w:rPr>
        <w:t>»</w:t>
      </w:r>
    </w:p>
    <w:p w:rsidR="00B77D7D" w:rsidRPr="00D13BBE" w:rsidRDefault="00B77D7D" w:rsidP="00B77D7D">
      <w:pPr>
        <w:pStyle w:val="aff8"/>
        <w:ind w:firstLine="0"/>
        <w:jc w:val="both"/>
        <w:rPr>
          <w:sz w:val="28"/>
          <w:szCs w:val="28"/>
        </w:rPr>
      </w:pPr>
    </w:p>
    <w:p w:rsidR="00B77D7D" w:rsidRPr="00AB16CC" w:rsidRDefault="00B77D7D" w:rsidP="00B77D7D">
      <w:pPr>
        <w:jc w:val="both"/>
        <w:rPr>
          <w:sz w:val="28"/>
          <w:szCs w:val="28"/>
        </w:rPr>
      </w:pPr>
      <w:r>
        <w:rPr>
          <w:sz w:val="28"/>
          <w:szCs w:val="28"/>
        </w:rPr>
        <w:t>Противоугонное оснащение</w:t>
      </w:r>
    </w:p>
    <w:p w:rsidR="00B77D7D" w:rsidRPr="00AB16CC" w:rsidRDefault="00B77D7D" w:rsidP="00B77D7D">
      <w:pPr>
        <w:pStyle w:val="aff8"/>
        <w:numPr>
          <w:ilvl w:val="0"/>
          <w:numId w:val="28"/>
        </w:numPr>
        <w:jc w:val="both"/>
        <w:rPr>
          <w:sz w:val="28"/>
          <w:szCs w:val="28"/>
        </w:rPr>
      </w:pPr>
      <w:proofErr w:type="spellStart"/>
      <w:r>
        <w:rPr>
          <w:sz w:val="28"/>
          <w:szCs w:val="28"/>
        </w:rPr>
        <w:t>Иммобилайзер</w:t>
      </w:r>
      <w:proofErr w:type="spellEnd"/>
    </w:p>
    <w:p w:rsidR="00B77D7D" w:rsidRPr="00AB16CC" w:rsidRDefault="00B77D7D" w:rsidP="00B77D7D">
      <w:pPr>
        <w:pStyle w:val="aff8"/>
        <w:numPr>
          <w:ilvl w:val="0"/>
          <w:numId w:val="28"/>
        </w:numPr>
        <w:jc w:val="both"/>
        <w:rPr>
          <w:sz w:val="28"/>
          <w:szCs w:val="28"/>
        </w:rPr>
      </w:pPr>
      <w:r>
        <w:rPr>
          <w:sz w:val="28"/>
          <w:szCs w:val="28"/>
        </w:rPr>
        <w:t xml:space="preserve">Центральный замок с дистанционным управлением </w:t>
      </w:r>
    </w:p>
    <w:p w:rsidR="00B77D7D" w:rsidRPr="00275458" w:rsidRDefault="00B77D7D" w:rsidP="00B77D7D">
      <w:pPr>
        <w:pStyle w:val="aff8"/>
        <w:numPr>
          <w:ilvl w:val="0"/>
          <w:numId w:val="28"/>
        </w:numPr>
        <w:jc w:val="both"/>
        <w:rPr>
          <w:sz w:val="28"/>
          <w:szCs w:val="28"/>
        </w:rPr>
      </w:pPr>
      <w:r w:rsidRPr="00275458">
        <w:rPr>
          <w:sz w:val="28"/>
          <w:szCs w:val="28"/>
        </w:rPr>
        <w:t>Сигнализация с датчиками открытия дверей и капота</w:t>
      </w:r>
    </w:p>
    <w:p w:rsidR="00B77D7D" w:rsidRPr="004C4BB9" w:rsidRDefault="00B77D7D" w:rsidP="00B77D7D">
      <w:pPr>
        <w:pStyle w:val="aff8"/>
        <w:ind w:left="284" w:firstLine="0"/>
        <w:jc w:val="both"/>
        <w:rPr>
          <w:bCs/>
          <w:sz w:val="28"/>
          <w:szCs w:val="28"/>
          <w:lang w:eastAsia="ru-RU"/>
        </w:rPr>
      </w:pPr>
    </w:p>
    <w:p w:rsidR="00B77D7D" w:rsidRPr="004C4BB9" w:rsidRDefault="00B77D7D" w:rsidP="00B77D7D">
      <w:pPr>
        <w:ind w:left="0" w:firstLine="709"/>
        <w:jc w:val="both"/>
        <w:rPr>
          <w:bCs/>
          <w:sz w:val="28"/>
          <w:szCs w:val="28"/>
          <w:lang w:eastAsia="ru-RU"/>
        </w:rPr>
      </w:pPr>
      <w:r>
        <w:rPr>
          <w:b/>
          <w:bCs/>
          <w:sz w:val="28"/>
          <w:szCs w:val="28"/>
          <w:lang w:eastAsia="ru-RU"/>
        </w:rPr>
        <w:t>4.4.   Срок гарантии на Товар</w:t>
      </w:r>
    </w:p>
    <w:p w:rsidR="00B77D7D" w:rsidRDefault="00B77D7D" w:rsidP="00B77D7D">
      <w:pPr>
        <w:pStyle w:val="afd"/>
        <w:tabs>
          <w:tab w:val="left" w:pos="426"/>
        </w:tabs>
        <w:ind w:left="0" w:firstLine="709"/>
        <w:jc w:val="both"/>
        <w:rPr>
          <w:bCs/>
          <w:szCs w:val="28"/>
          <w:lang w:eastAsia="ru-RU"/>
        </w:rPr>
      </w:pPr>
      <w:r>
        <w:rPr>
          <w:bCs/>
          <w:szCs w:val="28"/>
          <w:lang w:eastAsia="ru-RU"/>
        </w:rPr>
        <w:t>4.4.1. Срок гарантии на Товар должен составлять не менее 3 лет или 100 000 км пробега (в зависимости от того, что наступит ранее).</w:t>
      </w:r>
      <w:r>
        <w:rPr>
          <w:color w:val="000000"/>
          <w:sz w:val="24"/>
          <w:szCs w:val="24"/>
        </w:rPr>
        <w:t xml:space="preserve"> </w:t>
      </w:r>
      <w:r>
        <w:rPr>
          <w:bCs/>
          <w:szCs w:val="28"/>
          <w:lang w:eastAsia="ru-RU"/>
        </w:rPr>
        <w:t>При этом объем предоставленной гарантии продавцом должен быть не меньше объема гарантии, предоставленного производителем и указанного в сервисной книжке автомобиля.</w:t>
      </w:r>
    </w:p>
    <w:p w:rsidR="00B77D7D" w:rsidRPr="00064E26" w:rsidRDefault="00B77D7D" w:rsidP="00B77D7D">
      <w:pPr>
        <w:pStyle w:val="afd"/>
        <w:tabs>
          <w:tab w:val="num" w:pos="360"/>
          <w:tab w:val="left" w:pos="426"/>
        </w:tabs>
        <w:ind w:left="0" w:firstLine="709"/>
        <w:jc w:val="both"/>
        <w:rPr>
          <w:bCs/>
          <w:szCs w:val="28"/>
          <w:lang w:eastAsia="ru-RU"/>
        </w:rPr>
      </w:pPr>
      <w:r>
        <w:rPr>
          <w:bCs/>
          <w:szCs w:val="28"/>
          <w:lang w:eastAsia="ru-RU"/>
        </w:rPr>
        <w:t xml:space="preserve">Гарантийный срок на Товар исчисляется </w:t>
      </w:r>
      <w:proofErr w:type="gramStart"/>
      <w:r>
        <w:rPr>
          <w:bCs/>
          <w:szCs w:val="28"/>
          <w:lang w:eastAsia="ru-RU"/>
        </w:rPr>
        <w:t>с даты подписания</w:t>
      </w:r>
      <w:proofErr w:type="gramEnd"/>
      <w:r>
        <w:rPr>
          <w:bCs/>
          <w:szCs w:val="28"/>
          <w:lang w:eastAsia="ru-RU"/>
        </w:rPr>
        <w:t xml:space="preserve"> сторонами акта приема-передачи Товара, а также соответствующей отметки в регистрационной карточке сервисной книжки.</w:t>
      </w:r>
    </w:p>
    <w:p w:rsidR="00A43271" w:rsidRDefault="00A43271" w:rsidP="000520E4">
      <w:pPr>
        <w:ind w:left="0" w:firstLine="709"/>
        <w:jc w:val="both"/>
        <w:rPr>
          <w:bCs/>
          <w:sz w:val="28"/>
          <w:szCs w:val="28"/>
          <w:lang w:eastAsia="ru-RU"/>
        </w:rPr>
      </w:pPr>
    </w:p>
    <w:p w:rsidR="00A43271" w:rsidRDefault="00A43271">
      <w:pPr>
        <w:rPr>
          <w:sz w:val="28"/>
        </w:rPr>
      </w:pPr>
    </w:p>
    <w:p w:rsidR="00A43271" w:rsidRPr="00802600" w:rsidRDefault="00A43271">
      <w:pPr>
        <w:pStyle w:val="1"/>
        <w:jc w:val="right"/>
        <w:rPr>
          <w:rFonts w:cs="Times New Roman"/>
          <w:b w:val="0"/>
          <w:i/>
          <w:iCs/>
          <w:sz w:val="28"/>
        </w:rPr>
      </w:pPr>
      <w:bookmarkStart w:id="12" w:name="RANGE!A1:CQ89"/>
      <w:bookmarkEnd w:id="12"/>
    </w:p>
    <w:p w:rsidR="00A43271" w:rsidRDefault="00A43271">
      <w:pPr>
        <w:pStyle w:val="1"/>
        <w:jc w:val="right"/>
        <w:rPr>
          <w:rFonts w:cs="Times New Roman"/>
          <w:b w:val="0"/>
          <w:i/>
          <w:iCs/>
          <w:sz w:val="28"/>
        </w:rPr>
      </w:pPr>
    </w:p>
    <w:p w:rsidR="00A43271" w:rsidRDefault="00A43271" w:rsidP="000520E4"/>
    <w:p w:rsidR="00A43271" w:rsidRDefault="00A43271" w:rsidP="000520E4"/>
    <w:p w:rsidR="00A43271" w:rsidRDefault="00A43271" w:rsidP="000520E4"/>
    <w:p w:rsidR="00A43271" w:rsidRDefault="00A43271" w:rsidP="000520E4"/>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A43271" w:rsidRDefault="000520E4" w:rsidP="00656FDE">
            <w:pPr>
              <w:ind w:left="0" w:firstLine="0"/>
              <w:jc w:val="both"/>
            </w:pPr>
            <w:r>
              <w:t xml:space="preserve">Открытый </w:t>
            </w:r>
            <w:r w:rsidRPr="00656FDE">
              <w:t>конкурс в электронной форме № ОКэ-</w:t>
            </w:r>
            <w:r w:rsidR="007D7920" w:rsidRPr="00656FDE">
              <w:t>НКПСЕВ</w:t>
            </w:r>
            <w:r w:rsidRPr="00656FDE">
              <w:t>-18-</w:t>
            </w:r>
            <w:r w:rsidR="00656FDE" w:rsidRPr="00656FDE">
              <w:t>0005</w:t>
            </w:r>
            <w:r>
              <w:t xml:space="preserve"> по предмету закупки «Приобретение легкового автомобиля для нужд филиала ПАО «ТрансКонтейнер» на Северной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CB1003">
            <w:pPr>
              <w:pStyle w:val="19"/>
              <w:ind w:left="34" w:firstLine="0"/>
              <w:rPr>
                <w:sz w:val="24"/>
                <w:szCs w:val="24"/>
              </w:rPr>
            </w:pPr>
            <w:r>
              <w:rPr>
                <w:sz w:val="24"/>
                <w:szCs w:val="24"/>
              </w:rPr>
              <w:t xml:space="preserve">Организатором является ПАО «ТрансКонтейнер». Функции Организатора выполняет:   </w:t>
            </w:r>
          </w:p>
          <w:p w:rsidR="00A43271" w:rsidRDefault="000520E4" w:rsidP="00CB1003">
            <w:pPr>
              <w:pStyle w:val="19"/>
              <w:ind w:left="34" w:firstLine="0"/>
              <w:rPr>
                <w:sz w:val="24"/>
                <w:szCs w:val="24"/>
              </w:rPr>
            </w:pPr>
            <w:r>
              <w:rPr>
                <w:sz w:val="24"/>
                <w:szCs w:val="24"/>
              </w:rPr>
              <w:t>Постоянная рабочая группа</w:t>
            </w:r>
            <w:r w:rsidR="00CB1003">
              <w:rPr>
                <w:sz w:val="24"/>
                <w:szCs w:val="24"/>
              </w:rPr>
              <w:t xml:space="preserve"> 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CB1003">
              <w:rPr>
                <w:sz w:val="24"/>
                <w:szCs w:val="24"/>
              </w:rPr>
              <w:t>Северной железной дороге.</w:t>
            </w:r>
          </w:p>
          <w:p w:rsidR="00A43271" w:rsidRDefault="000520E4" w:rsidP="00CB1003">
            <w:pPr>
              <w:pStyle w:val="19"/>
              <w:ind w:left="34" w:firstLine="0"/>
              <w:rPr>
                <w:sz w:val="24"/>
                <w:szCs w:val="24"/>
              </w:rPr>
            </w:pPr>
            <w:r>
              <w:rPr>
                <w:sz w:val="24"/>
                <w:szCs w:val="24"/>
              </w:rPr>
              <w:t>Адрес: Российская Федерация, 150</w:t>
            </w:r>
            <w:r w:rsidR="00CB1003">
              <w:rPr>
                <w:sz w:val="24"/>
                <w:szCs w:val="24"/>
              </w:rPr>
              <w:t>003, г</w:t>
            </w:r>
            <w:proofErr w:type="gramStart"/>
            <w:r w:rsidR="00CB1003">
              <w:rPr>
                <w:sz w:val="24"/>
                <w:szCs w:val="24"/>
              </w:rPr>
              <w:t>.Я</w:t>
            </w:r>
            <w:proofErr w:type="gramEnd"/>
            <w:r w:rsidR="00CB1003">
              <w:rPr>
                <w:sz w:val="24"/>
                <w:szCs w:val="24"/>
              </w:rPr>
              <w:t xml:space="preserve">рославль, </w:t>
            </w:r>
            <w:proofErr w:type="spellStart"/>
            <w:r w:rsidR="00CB1003">
              <w:rPr>
                <w:sz w:val="24"/>
                <w:szCs w:val="24"/>
              </w:rPr>
              <w:t>пр-т</w:t>
            </w:r>
            <w:proofErr w:type="spellEnd"/>
            <w:r w:rsidR="00CB1003">
              <w:rPr>
                <w:sz w:val="24"/>
                <w:szCs w:val="24"/>
              </w:rPr>
              <w:t xml:space="preserve"> Октября, д.</w:t>
            </w:r>
            <w:r>
              <w:rPr>
                <w:sz w:val="24"/>
                <w:szCs w:val="24"/>
              </w:rPr>
              <w:t>16/21</w:t>
            </w:r>
          </w:p>
          <w:p w:rsidR="00A43271" w:rsidRDefault="000520E4" w:rsidP="00CB1003">
            <w:pPr>
              <w:ind w:left="34" w:firstLine="0"/>
              <w:jc w:val="both"/>
              <w:rPr>
                <w:rFonts w:ascii="Calibri" w:hAnsi="Calibri" w:cs="Calibri"/>
                <w:color w:val="000000"/>
                <w:sz w:val="22"/>
                <w:szCs w:val="22"/>
                <w:lang w:eastAsia="ru-RU"/>
              </w:rPr>
            </w:pPr>
            <w:r>
              <w:t>Контактно</w:t>
            </w:r>
            <w:proofErr w:type="gramStart"/>
            <w:r>
              <w:t>е(</w:t>
            </w:r>
            <w:proofErr w:type="gramEnd"/>
            <w:r>
              <w:t>ые) лицо(а) Заказчика: Оводков Александр Львович,</w:t>
            </w:r>
            <w:r w:rsidR="00613EA1">
              <w:t xml:space="preserve"> </w:t>
            </w:r>
            <w:r>
              <w:t>тел. +7(</w:t>
            </w:r>
            <w:r w:rsidR="00CB1003">
              <w:t xml:space="preserve">4852)230280, электронный адрес </w:t>
            </w:r>
            <w:r w:rsidR="00CB1003">
              <w:rPr>
                <w:lang w:val="en-US"/>
              </w:rPr>
              <w:t>O</w:t>
            </w:r>
            <w:proofErr w:type="spellStart"/>
            <w:r w:rsidR="00CB1003">
              <w:t>vodkov</w:t>
            </w:r>
            <w:proofErr w:type="spellEnd"/>
            <w:r w:rsidR="00CB1003">
              <w:rPr>
                <w:lang w:val="en-US"/>
              </w:rPr>
              <w:t>AL</w:t>
            </w:r>
            <w:r>
              <w:t>@</w:t>
            </w:r>
            <w:proofErr w:type="spellStart"/>
            <w:r>
              <w:t>trcont.ru</w:t>
            </w:r>
            <w:proofErr w:type="spellEnd"/>
            <w:r>
              <w:t>.</w:t>
            </w:r>
          </w:p>
          <w:p w:rsidR="00A43271" w:rsidRDefault="000520E4" w:rsidP="00CB1003">
            <w:pPr>
              <w:pStyle w:val="19"/>
              <w:ind w:left="34" w:firstLine="0"/>
              <w:rPr>
                <w:sz w:val="24"/>
                <w:szCs w:val="24"/>
              </w:rPr>
            </w:pPr>
            <w:r>
              <w:rPr>
                <w:sz w:val="24"/>
                <w:szCs w:val="24"/>
              </w:rPr>
              <w:t>Контактное(ые) лицо(а) Организатора: Александр Львович Оводков, тел./ +7(495)7881717(4102), электронный адрес OvodkovAL@trcont.ru.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A43271" w:rsidRDefault="000520E4" w:rsidP="00656FDE">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rsidRPr="00656FDE">
              <w:t>«</w:t>
            </w:r>
            <w:r w:rsidR="00656FDE" w:rsidRPr="00656FDE">
              <w:t>18</w:t>
            </w:r>
            <w:r w:rsidRPr="00656FDE">
              <w:t xml:space="preserve">» </w:t>
            </w:r>
            <w:r w:rsidR="001A3190" w:rsidRPr="00656FDE">
              <w:t>мая</w:t>
            </w:r>
            <w:r w:rsidRPr="00656FDE">
              <w:t xml:space="preserve"> </w:t>
            </w:r>
            <w:bookmarkStart w:id="20" w:name="_GoBack"/>
            <w:r w:rsidRPr="00656FDE">
              <w:t>2018</w:t>
            </w:r>
            <w:bookmarkEnd w:id="20"/>
            <w:r w:rsidRPr="00656FDE">
              <w:t xml:space="preserve"> г.</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lastRenderedPageBreak/>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6"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7"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A43271" w:rsidRDefault="000520E4" w:rsidP="009042DD">
            <w:pPr>
              <w:pStyle w:val="19"/>
              <w:ind w:left="0" w:firstLine="0"/>
              <w:rPr>
                <w:sz w:val="24"/>
                <w:szCs w:val="24"/>
              </w:rPr>
            </w:pPr>
            <w:r>
              <w:rPr>
                <w:sz w:val="24"/>
                <w:szCs w:val="24"/>
              </w:rPr>
              <w:t xml:space="preserve">Начальная (максимальная) цена договора составляет </w:t>
            </w:r>
            <w:r w:rsidR="009042DD">
              <w:rPr>
                <w:sz w:val="24"/>
                <w:szCs w:val="24"/>
              </w:rPr>
              <w:t>1</w:t>
            </w:r>
            <w:r w:rsidR="00FF4C9B">
              <w:rPr>
                <w:sz w:val="24"/>
                <w:szCs w:val="24"/>
              </w:rPr>
              <w:t> </w:t>
            </w:r>
            <w:r w:rsidR="009042DD">
              <w:rPr>
                <w:sz w:val="24"/>
                <w:szCs w:val="24"/>
              </w:rPr>
              <w:t>964 878,53</w:t>
            </w:r>
            <w:r>
              <w:rPr>
                <w:sz w:val="24"/>
                <w:szCs w:val="24"/>
              </w:rPr>
              <w:t xml:space="preserve"> (</w:t>
            </w:r>
            <w:r w:rsidR="009042DD">
              <w:rPr>
                <w:sz w:val="24"/>
                <w:szCs w:val="24"/>
              </w:rPr>
              <w:t>один миллион</w:t>
            </w:r>
            <w:r w:rsidRPr="009042DD">
              <w:rPr>
                <w:sz w:val="24"/>
                <w:szCs w:val="24"/>
              </w:rPr>
              <w:t xml:space="preserve"> </w:t>
            </w:r>
            <w:r w:rsidR="009042DD" w:rsidRPr="009042DD">
              <w:rPr>
                <w:sz w:val="24"/>
                <w:szCs w:val="24"/>
              </w:rPr>
              <w:t>девятьсот шестьдесят четыре тысячи восемьсот семьдесят восемь рублей 53 копейки</w:t>
            </w:r>
            <w:r w:rsidRPr="009042DD">
              <w:rPr>
                <w:sz w:val="24"/>
                <w:szCs w:val="24"/>
              </w:rPr>
              <w:t>)</w:t>
            </w:r>
            <w:r>
              <w:rPr>
                <w:sz w:val="24"/>
                <w:szCs w:val="24"/>
              </w:rPr>
              <w:t xml:space="preserve"> с учетом всех налогов (кроме НДС). Кроме того, цена договора учитывает стоимость товара, затраты на транспортировку, страхование, уплату таможенных пошлин, сборов и других обязательных платежей.</w:t>
            </w:r>
            <w:r w:rsidR="00AD5808">
              <w:rPr>
                <w:szCs w:val="28"/>
              </w:rPr>
              <w:t xml:space="preserve"> </w:t>
            </w:r>
            <w:r w:rsidR="00AD5808" w:rsidRPr="00AD5808">
              <w:rPr>
                <w:sz w:val="24"/>
                <w:szCs w:val="24"/>
              </w:rPr>
              <w:t>Сумма НДС и условия начисления определяются в соответствии с законодательством Российской Федерации</w:t>
            </w:r>
            <w:r w:rsidR="00AD5808">
              <w:rPr>
                <w:sz w:val="24"/>
                <w:szCs w:val="24"/>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A43271" w:rsidRDefault="000520E4" w:rsidP="00656FDE">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w:t>
            </w:r>
            <w:r w:rsidRPr="00656FDE">
              <w:t>до «</w:t>
            </w:r>
            <w:r w:rsidR="00656FDE" w:rsidRPr="00656FDE">
              <w:t>09</w:t>
            </w:r>
            <w:r w:rsidRPr="00656FDE">
              <w:t xml:space="preserve">» </w:t>
            </w:r>
            <w:r w:rsidR="00DA1D0D" w:rsidRPr="00656FDE">
              <w:t>июня</w:t>
            </w:r>
            <w:r w:rsidR="00656FDE">
              <w:t xml:space="preserve"> 2018 г. </w:t>
            </w:r>
            <w:r w:rsidR="00DA1D0D" w:rsidRPr="00656FDE">
              <w:rPr>
                <w:szCs w:val="28"/>
              </w:rPr>
              <w:t>14 час. 00 мин.</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A43271" w:rsidRDefault="000520E4">
            <w:pPr>
              <w:pStyle w:val="19"/>
              <w:ind w:left="0" w:firstLine="284"/>
              <w:rPr>
                <w:i/>
                <w:sz w:val="24"/>
                <w:szCs w:val="24"/>
              </w:rPr>
            </w:pPr>
            <w:r>
              <w:rPr>
                <w:sz w:val="24"/>
                <w:szCs w:val="24"/>
              </w:rPr>
              <w:t>Заяв</w:t>
            </w:r>
            <w:r w:rsidR="009567A9">
              <w:rPr>
                <w:sz w:val="24"/>
                <w:szCs w:val="24"/>
              </w:rPr>
              <w:t>ка должна действовать не менее 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A43271" w:rsidRDefault="000520E4" w:rsidP="00656FDE">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1" w:name="OLE_LINK10"/>
            <w:bookmarkStart w:id="22" w:name="OLE_LINK11"/>
            <w:bookmarkStart w:id="23" w:name="OLE_LINK12"/>
            <w:bookmarkStart w:id="24" w:name="OLE_LINK13"/>
            <w:bookmarkStart w:id="25" w:name="OLE_LINK25"/>
            <w:bookmarkStart w:id="26" w:name="OLE_LINK26"/>
            <w:bookmarkStart w:id="27" w:name="OLE_LINK38"/>
            <w:bookmarkStart w:id="28" w:name="OLE_LINK39"/>
            <w:bookmarkStart w:id="29" w:name="OLE_LINK51"/>
            <w:bookmarkStart w:id="30" w:name="OLE_LINK52"/>
            <w:bookmarkStart w:id="31" w:name="OLE_LINK64"/>
            <w:bookmarkStart w:id="32" w:name="OLE_LINK65"/>
            <w:r w:rsidRPr="00656FDE">
              <w:rPr>
                <w:sz w:val="24"/>
              </w:rPr>
              <w:t>«</w:t>
            </w:r>
            <w:r w:rsidR="00656FDE" w:rsidRPr="00656FDE">
              <w:rPr>
                <w:sz w:val="24"/>
              </w:rPr>
              <w:t>13</w:t>
            </w:r>
            <w:r w:rsidRPr="00656FDE">
              <w:rPr>
                <w:sz w:val="24"/>
              </w:rPr>
              <w:t xml:space="preserve">» </w:t>
            </w:r>
            <w:r w:rsidR="00DA1D0D" w:rsidRPr="00656FDE">
              <w:rPr>
                <w:sz w:val="24"/>
              </w:rPr>
              <w:t>июня</w:t>
            </w:r>
            <w:r w:rsidRPr="00656FDE">
              <w:rPr>
                <w:sz w:val="24"/>
              </w:rPr>
              <w:t xml:space="preserve"> 2018 г.</w:t>
            </w:r>
            <w:bookmarkEnd w:id="21"/>
            <w:bookmarkEnd w:id="22"/>
            <w:bookmarkEnd w:id="23"/>
            <w:bookmarkEnd w:id="24"/>
            <w:bookmarkEnd w:id="25"/>
            <w:bookmarkEnd w:id="26"/>
            <w:bookmarkEnd w:id="27"/>
            <w:bookmarkEnd w:id="28"/>
            <w:bookmarkEnd w:id="29"/>
            <w:bookmarkEnd w:id="30"/>
            <w:bookmarkEnd w:id="31"/>
            <w:bookmarkEnd w:id="32"/>
            <w:r w:rsidR="00DA1D0D" w:rsidRPr="00656FDE">
              <w:rPr>
                <w:szCs w:val="28"/>
              </w:rPr>
              <w:t xml:space="preserve"> </w:t>
            </w:r>
            <w:r w:rsidR="00DA1D0D" w:rsidRPr="00656FDE">
              <w:rPr>
                <w:sz w:val="24"/>
                <w:szCs w:val="24"/>
              </w:rPr>
              <w:t>14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A43271" w:rsidRDefault="000520E4">
            <w:pPr>
              <w:pStyle w:val="19"/>
              <w:ind w:left="0" w:firstLine="318"/>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00DA1D0D">
              <w:rPr>
                <w:sz w:val="24"/>
                <w:szCs w:val="24"/>
              </w:rPr>
              <w:t>Северной железной дороге</w:t>
            </w:r>
          </w:p>
          <w:p w:rsidR="00A43271" w:rsidRDefault="000520E4">
            <w:pPr>
              <w:pStyle w:val="19"/>
              <w:ind w:left="0" w:firstLine="318"/>
              <w:rPr>
                <w:sz w:val="24"/>
                <w:szCs w:val="24"/>
                <w:highlight w:val="cyan"/>
              </w:rPr>
            </w:pPr>
            <w:r>
              <w:rPr>
                <w:sz w:val="24"/>
                <w:szCs w:val="24"/>
              </w:rPr>
              <w:t xml:space="preserve">Адрес: </w:t>
            </w:r>
            <w:r w:rsidR="00DA1D0D">
              <w:rPr>
                <w:sz w:val="24"/>
                <w:szCs w:val="24"/>
              </w:rPr>
              <w:t>Российская Федерация, 150003, г</w:t>
            </w:r>
            <w:proofErr w:type="gramStart"/>
            <w:r w:rsidR="00DA1D0D">
              <w:rPr>
                <w:sz w:val="24"/>
                <w:szCs w:val="24"/>
              </w:rPr>
              <w:t>.Я</w:t>
            </w:r>
            <w:proofErr w:type="gramEnd"/>
            <w:r w:rsidR="00DA1D0D">
              <w:rPr>
                <w:sz w:val="24"/>
                <w:szCs w:val="24"/>
              </w:rPr>
              <w:t xml:space="preserve">рославль, </w:t>
            </w:r>
            <w:proofErr w:type="spellStart"/>
            <w:r w:rsidR="00DA1D0D">
              <w:rPr>
                <w:sz w:val="24"/>
                <w:szCs w:val="24"/>
              </w:rPr>
              <w:t>пр-т</w:t>
            </w:r>
            <w:proofErr w:type="spellEnd"/>
            <w:r w:rsidR="00DA1D0D">
              <w:rPr>
                <w:sz w:val="24"/>
                <w:szCs w:val="24"/>
              </w:rPr>
              <w:t xml:space="preserve"> Октября, д.16/21.</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A43271" w:rsidRDefault="000520E4" w:rsidP="00656FDE">
            <w:pPr>
              <w:pStyle w:val="19"/>
              <w:ind w:left="0" w:firstLine="284"/>
              <w:rPr>
                <w:sz w:val="24"/>
                <w:szCs w:val="24"/>
              </w:rPr>
            </w:pPr>
            <w:r>
              <w:rPr>
                <w:sz w:val="24"/>
                <w:szCs w:val="24"/>
              </w:rPr>
              <w:t xml:space="preserve">Подведение итогов состоится не позднее </w:t>
            </w:r>
            <w:bookmarkStart w:id="33" w:name="OLE_LINK14"/>
            <w:bookmarkStart w:id="34" w:name="OLE_LINK15"/>
            <w:bookmarkStart w:id="35" w:name="OLE_LINK28"/>
            <w:r w:rsidRPr="00656FDE">
              <w:rPr>
                <w:sz w:val="24"/>
              </w:rPr>
              <w:t>«</w:t>
            </w:r>
            <w:r w:rsidR="00BE2AE9">
              <w:rPr>
                <w:sz w:val="24"/>
              </w:rPr>
              <w:t>14</w:t>
            </w:r>
            <w:r w:rsidRPr="00656FDE">
              <w:rPr>
                <w:sz w:val="24"/>
              </w:rPr>
              <w:t xml:space="preserve">» </w:t>
            </w:r>
            <w:r w:rsidR="0001018A" w:rsidRPr="00656FDE">
              <w:rPr>
                <w:sz w:val="24"/>
              </w:rPr>
              <w:t>июня</w:t>
            </w:r>
            <w:r w:rsidRPr="00656FDE">
              <w:rPr>
                <w:sz w:val="24"/>
              </w:rPr>
              <w:t xml:space="preserve"> 2018 г.</w:t>
            </w:r>
            <w:bookmarkEnd w:id="33"/>
            <w:bookmarkEnd w:id="34"/>
            <w:bookmarkEnd w:id="35"/>
            <w:r w:rsidR="00820185" w:rsidRPr="00656FDE">
              <w:rPr>
                <w:sz w:val="24"/>
              </w:rPr>
              <w:t xml:space="preserve"> </w:t>
            </w:r>
            <w:r w:rsidR="00820185" w:rsidRPr="00656FDE">
              <w:rPr>
                <w:szCs w:val="28"/>
              </w:rPr>
              <w:t xml:space="preserve"> </w:t>
            </w:r>
            <w:r w:rsidR="00820185" w:rsidRPr="00656FDE">
              <w:rPr>
                <w:sz w:val="24"/>
                <w:szCs w:val="24"/>
              </w:rPr>
              <w:t>14 час. 00 мин.</w:t>
            </w:r>
            <w:r w:rsidR="00820185">
              <w:rPr>
                <w:sz w:val="22"/>
                <w:szCs w:val="24"/>
              </w:rPr>
              <w:t xml:space="preserve"> </w:t>
            </w:r>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4F66D4" w:rsidRPr="001E1841" w:rsidRDefault="004F66D4" w:rsidP="004F66D4">
            <w:pPr>
              <w:tabs>
                <w:tab w:val="num" w:pos="0"/>
              </w:tabs>
              <w:ind w:left="0" w:firstLine="0"/>
              <w:jc w:val="both"/>
            </w:pPr>
            <w:r>
              <w:rPr>
                <w:bCs/>
                <w:lang w:eastAsia="ru-RU"/>
              </w:rPr>
              <w:t xml:space="preserve">Оплата товара производится покупателем </w:t>
            </w:r>
            <w:r>
              <w:t>в следующем порядке:</w:t>
            </w:r>
          </w:p>
          <w:p w:rsidR="004F66D4" w:rsidRPr="001E1841" w:rsidRDefault="004F66D4" w:rsidP="004F66D4">
            <w:pPr>
              <w:tabs>
                <w:tab w:val="num" w:pos="0"/>
                <w:tab w:val="left" w:pos="22680"/>
              </w:tabs>
              <w:ind w:left="0" w:firstLine="0"/>
              <w:jc w:val="both"/>
            </w:pPr>
            <w:r>
              <w:rPr>
                <w:bCs/>
                <w:lang w:eastAsia="ru-RU"/>
              </w:rPr>
              <w:t xml:space="preserve">- авансовым платежом в размере </w:t>
            </w:r>
            <w:r w:rsidR="00013695">
              <w:rPr>
                <w:bCs/>
                <w:lang w:eastAsia="ru-RU"/>
              </w:rPr>
              <w:t>30</w:t>
            </w:r>
            <w:r w:rsidR="00712430">
              <w:rPr>
                <w:bCs/>
                <w:lang w:eastAsia="ru-RU"/>
              </w:rPr>
              <w:t xml:space="preserve"> %</w:t>
            </w:r>
            <w:r>
              <w:rPr>
                <w:bCs/>
                <w:lang w:eastAsia="ru-RU"/>
              </w:rPr>
              <w:t xml:space="preserve"> (</w:t>
            </w:r>
            <w:r w:rsidR="00013695">
              <w:rPr>
                <w:bCs/>
                <w:lang w:eastAsia="ru-RU"/>
              </w:rPr>
              <w:t>тридцати</w:t>
            </w:r>
            <w:r>
              <w:rPr>
                <w:bCs/>
                <w:lang w:eastAsia="ru-RU"/>
              </w:rPr>
              <w:t>)</w:t>
            </w:r>
            <w:r w:rsidR="00712430">
              <w:rPr>
                <w:bCs/>
                <w:lang w:eastAsia="ru-RU"/>
              </w:rPr>
              <w:t xml:space="preserve"> процентов</w:t>
            </w:r>
            <w:r>
              <w:rPr>
                <w:bCs/>
                <w:lang w:eastAsia="ru-RU"/>
              </w:rPr>
              <w:t xml:space="preserve"> от цены договора в течение 7 (семи) календарных дней </w:t>
            </w:r>
            <w:proofErr w:type="gramStart"/>
            <w:r>
              <w:t>с даты подписания</w:t>
            </w:r>
            <w:proofErr w:type="gramEnd"/>
            <w:r>
              <w:t xml:space="preserve"> сторонами договора и получения покупателем </w:t>
            </w:r>
            <w:r>
              <w:lastRenderedPageBreak/>
              <w:t>счета от продавца.</w:t>
            </w:r>
          </w:p>
          <w:p w:rsidR="00A43271" w:rsidRDefault="004F66D4" w:rsidP="00013695">
            <w:pPr>
              <w:tabs>
                <w:tab w:val="num" w:pos="0"/>
                <w:tab w:val="left" w:pos="22680"/>
              </w:tabs>
              <w:ind w:left="0" w:firstLine="0"/>
              <w:jc w:val="both"/>
              <w:rPr>
                <w:rFonts w:eastAsia="Arial"/>
              </w:rPr>
            </w:pPr>
            <w:r>
              <w:t>- о</w:t>
            </w:r>
            <w:r w:rsidR="00013695">
              <w:t>кончательный расчет в размере 70</w:t>
            </w:r>
            <w:r>
              <w:t>% (</w:t>
            </w:r>
            <w:r w:rsidR="00013695">
              <w:t>семидесяти</w:t>
            </w:r>
            <w:r>
              <w:t xml:space="preserve">) процентов от цены договора в течение </w:t>
            </w:r>
            <w:r>
              <w:rPr>
                <w:bCs/>
                <w:lang w:eastAsia="ru-RU"/>
              </w:rPr>
              <w:t xml:space="preserve">30 (тридцати) календарных дней </w:t>
            </w:r>
            <w:proofErr w:type="gramStart"/>
            <w:r>
              <w:rPr>
                <w:bCs/>
                <w:lang w:eastAsia="ru-RU"/>
              </w:rPr>
              <w:t>с даты подписания</w:t>
            </w:r>
            <w:proofErr w:type="gramEnd"/>
            <w:r>
              <w:rPr>
                <w:bCs/>
                <w:lang w:eastAsia="ru-RU"/>
              </w:rPr>
              <w:t xml:space="preserve"> сторонами акта приемки-передачи това</w:t>
            </w:r>
            <w:r w:rsidR="00013695">
              <w:rPr>
                <w:bCs/>
                <w:lang w:eastAsia="ru-RU"/>
              </w:rPr>
              <w:t>ра на основании счета продавца</w:t>
            </w:r>
            <w:r w:rsidR="00013695" w:rsidRPr="00013695">
              <w:rPr>
                <w:bCs/>
                <w:lang w:eastAsia="ru-RU"/>
              </w:rPr>
              <w:t xml:space="preserve"> </w:t>
            </w:r>
            <w:r w:rsidRPr="00013695">
              <w:rPr>
                <w:bCs/>
                <w:lang w:eastAsia="ru-RU"/>
              </w:rPr>
              <w:t>либо</w:t>
            </w:r>
            <w:r w:rsidR="00013695">
              <w:rPr>
                <w:b/>
                <w:bCs/>
                <w:i/>
                <w:lang w:eastAsia="ru-RU"/>
              </w:rPr>
              <w:t xml:space="preserve"> </w:t>
            </w:r>
            <w:r>
              <w:rPr>
                <w:bCs/>
                <w:lang w:eastAsia="ru-RU"/>
              </w:rPr>
              <w:t>оплата товара производится покупателем в течение 30 (тридцати) календарных дней с даты подписания сторонами акта приемки-передачи товара на основании счета продавца.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A43271" w:rsidRDefault="00710D2E">
            <w:pPr>
              <w:pStyle w:val="19"/>
              <w:ind w:left="0" w:firstLine="34"/>
              <w:rPr>
                <w:b/>
                <w:sz w:val="24"/>
                <w:szCs w:val="24"/>
              </w:rPr>
            </w:pPr>
            <w:r>
              <w:rPr>
                <w:sz w:val="24"/>
                <w:szCs w:val="24"/>
              </w:rPr>
              <w:t>О</w:t>
            </w:r>
            <w:proofErr w:type="spellStart"/>
            <w:r w:rsidR="000520E4">
              <w:rPr>
                <w:sz w:val="24"/>
                <w:szCs w:val="24"/>
                <w:lang w:val="en-US"/>
              </w:rPr>
              <w:t>дин</w:t>
            </w:r>
            <w:proofErr w:type="spellEnd"/>
            <w:r w:rsidR="000520E4">
              <w:rPr>
                <w:sz w:val="24"/>
                <w:szCs w:val="24"/>
                <w:lang w:val="en-US"/>
              </w:rPr>
              <w:t xml:space="preserve"> </w:t>
            </w:r>
            <w:proofErr w:type="spellStart"/>
            <w:r w:rsidR="000520E4">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A43271" w:rsidRDefault="000520E4">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в течение 15 (пятнадцати) календарных дней </w:t>
            </w:r>
            <w:proofErr w:type="gramStart"/>
            <w:r>
              <w:rPr>
                <w:rFonts w:eastAsia="Arial"/>
              </w:rPr>
              <w:t>с даты поступления</w:t>
            </w:r>
            <w:proofErr w:type="gramEnd"/>
            <w:r>
              <w:rPr>
                <w:rFonts w:eastAsia="Arial"/>
              </w:rPr>
              <w:t xml:space="preserve"> авансового платежа на расчетный счет продавца  либо при отсутствии авансирования - в течение 15 (пятнадцати) календарных дней с даты </w:t>
            </w:r>
            <w:r w:rsidR="00731826">
              <w:rPr>
                <w:rFonts w:eastAsia="Arial"/>
              </w:rPr>
              <w:t>подписания</w:t>
            </w:r>
            <w:r>
              <w:rPr>
                <w:rFonts w:eastAsia="Arial"/>
              </w:rPr>
              <w:t xml:space="preserve"> договора.</w:t>
            </w:r>
          </w:p>
          <w:p w:rsidR="005C0C5C" w:rsidRPr="005C0C5C" w:rsidRDefault="005C0C5C" w:rsidP="005C0C5C">
            <w:pPr>
              <w:suppressAutoHyphens/>
              <w:autoSpaceDE w:val="0"/>
              <w:ind w:left="0" w:firstLine="0"/>
              <w:jc w:val="both"/>
              <w:rPr>
                <w:rFonts w:eastAsia="Arial"/>
              </w:rPr>
            </w:pPr>
          </w:p>
          <w:p w:rsidR="00A43271" w:rsidRDefault="000520E4">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sidR="00710D2E">
              <w:rPr>
                <w:rFonts w:eastAsia="Arial"/>
              </w:rPr>
              <w:t>150003, г</w:t>
            </w:r>
            <w:proofErr w:type="gramStart"/>
            <w:r w:rsidR="00710D2E">
              <w:rPr>
                <w:rFonts w:eastAsia="Arial"/>
              </w:rPr>
              <w:t>.Я</w:t>
            </w:r>
            <w:proofErr w:type="gramEnd"/>
            <w:r w:rsidR="00710D2E">
              <w:rPr>
                <w:rFonts w:eastAsia="Arial"/>
              </w:rPr>
              <w:t xml:space="preserve">рославль, </w:t>
            </w:r>
            <w:proofErr w:type="spellStart"/>
            <w:r w:rsidR="00710D2E">
              <w:rPr>
                <w:rFonts w:eastAsia="Arial"/>
              </w:rPr>
              <w:t>пр-кт</w:t>
            </w:r>
            <w:proofErr w:type="spellEnd"/>
            <w:r w:rsidR="00710D2E">
              <w:rPr>
                <w:rFonts w:eastAsia="Arial"/>
              </w:rPr>
              <w:t xml:space="preserve"> Октября, д.</w:t>
            </w:r>
            <w:r>
              <w:rPr>
                <w:rFonts w:eastAsia="Arial"/>
              </w:rPr>
              <w:t>16/21</w:t>
            </w:r>
            <w:r w:rsidR="00710D2E">
              <w:rPr>
                <w:rFonts w:eastAsia="Arial"/>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A43271" w:rsidRDefault="000520E4">
            <w:pPr>
              <w:suppressAutoHyphens/>
              <w:ind w:left="0" w:firstLine="0"/>
              <w:jc w:val="both"/>
              <w:rPr>
                <w:rFonts w:eastAsia="Arial"/>
              </w:rPr>
            </w:pPr>
            <w:r>
              <w:rPr>
                <w:rFonts w:eastAsia="Arial"/>
              </w:rPr>
              <w:t>1 штука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A43271" w:rsidRDefault="000520E4">
            <w:pPr>
              <w:pStyle w:val="aff"/>
              <w:ind w:left="0" w:firstLine="0"/>
              <w:jc w:val="both"/>
              <w:rPr>
                <w:sz w:val="24"/>
                <w:szCs w:val="24"/>
              </w:rPr>
            </w:pPr>
            <w:r w:rsidRPr="00B26CD1">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A43271" w:rsidRDefault="000520E4">
            <w:pPr>
              <w:pStyle w:val="19"/>
              <w:ind w:left="0" w:firstLine="34"/>
              <w:rPr>
                <w:b/>
                <w:sz w:val="24"/>
                <w:szCs w:val="24"/>
                <w:highlight w:val="yellow"/>
              </w:rPr>
            </w:pPr>
            <w:r>
              <w:rPr>
                <w:sz w:val="24"/>
                <w:szCs w:val="24"/>
                <w:lang w:val="en-US"/>
              </w:rPr>
              <w:t>Российский рубль</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43271" w:rsidRPr="00B26CD1" w:rsidRDefault="000520E4">
            <w:pPr>
              <w:numPr>
                <w:ilvl w:val="1"/>
                <w:numId w:val="23"/>
              </w:numPr>
              <w:suppressAutoHyphens/>
              <w:jc w:val="both"/>
            </w:pPr>
            <w:r w:rsidRPr="00B26CD1">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43271" w:rsidRDefault="000520E4">
            <w:pPr>
              <w:numPr>
                <w:ilvl w:val="1"/>
                <w:numId w:val="23"/>
              </w:numPr>
              <w:suppressAutoHyphens/>
              <w:jc w:val="both"/>
            </w:pPr>
            <w:r w:rsidRPr="00B26CD1">
              <w:t>отсутствие за последние три года просроченной задолженности перед ПАО «</w:t>
            </w:r>
            <w:proofErr w:type="spellStart"/>
            <w:r w:rsidRPr="00B26CD1">
              <w:t>ТрансКонтейнер</w:t>
            </w:r>
            <w:proofErr w:type="spellEnd"/>
            <w:r w:rsidRPr="00B26CD1">
              <w:t>», фактов невыполнения обязательств перед ПАО «</w:t>
            </w:r>
            <w:proofErr w:type="spellStart"/>
            <w:r w:rsidRPr="00B26CD1">
              <w:t>ТрансКонтейнер</w:t>
            </w:r>
            <w:proofErr w:type="spellEnd"/>
            <w:r w:rsidRPr="00B26CD1">
              <w:t>» и причинения вреда</w:t>
            </w:r>
            <w:r w:rsidR="00DC4140">
              <w:t xml:space="preserve"> имуществу ПАО «</w:t>
            </w:r>
            <w:proofErr w:type="spellStart"/>
            <w:r w:rsidR="00DC4140">
              <w:t>ТрансКонтейнер</w:t>
            </w:r>
            <w:proofErr w:type="spellEnd"/>
            <w:r w:rsidR="00DC4140">
              <w:t>»;</w:t>
            </w:r>
          </w:p>
          <w:p w:rsidR="00DC4140" w:rsidRPr="00B26CD1" w:rsidRDefault="00DC4140" w:rsidP="00DC4140">
            <w:pPr>
              <w:numPr>
                <w:ilvl w:val="1"/>
                <w:numId w:val="23"/>
              </w:numPr>
              <w:suppressAutoHyphens/>
              <w:jc w:val="both"/>
            </w:pPr>
            <w:r w:rsidRPr="008E0279">
              <w:t>продавец должен являться официальным дилером (или дистрибьютором) по продаже поставляемого товара.</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43271" w:rsidRPr="00B26CD1" w:rsidRDefault="000520E4">
            <w:pPr>
              <w:numPr>
                <w:ilvl w:val="1"/>
                <w:numId w:val="23"/>
              </w:numPr>
              <w:suppressAutoHyphens/>
              <w:jc w:val="both"/>
            </w:pPr>
            <w:r w:rsidRPr="00B26CD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43271" w:rsidRPr="00B26CD1" w:rsidRDefault="000520E4">
            <w:pPr>
              <w:numPr>
                <w:ilvl w:val="1"/>
                <w:numId w:val="23"/>
              </w:numPr>
              <w:suppressAutoHyphens/>
              <w:jc w:val="both"/>
            </w:pPr>
            <w:proofErr w:type="gramStart"/>
            <w:r w:rsidRPr="00B26CD1">
              <w:t xml:space="preserve">в подтверждение соответствия требованию, установленному частью «а» подпункта 2.1.1 документации о закупке, претендент осуществляет </w:t>
            </w:r>
            <w:r w:rsidRPr="00B26CD1">
              <w:lastRenderedPageBreak/>
              <w:t>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26CD1">
              <w:t>://</w:t>
            </w:r>
            <w:r>
              <w:rPr>
                <w:lang w:val="en-US"/>
              </w:rPr>
              <w:t>service</w:t>
            </w:r>
            <w:r w:rsidRPr="00B26CD1">
              <w:t>.</w:t>
            </w:r>
            <w:proofErr w:type="spellStart"/>
            <w:r>
              <w:rPr>
                <w:lang w:val="en-US"/>
              </w:rPr>
              <w:t>nalog</w:t>
            </w:r>
            <w:proofErr w:type="spellEnd"/>
            <w:r w:rsidRPr="00B26CD1">
              <w:t>.</w:t>
            </w:r>
            <w:proofErr w:type="spellStart"/>
            <w:r>
              <w:rPr>
                <w:lang w:val="en-US"/>
              </w:rPr>
              <w:t>ru</w:t>
            </w:r>
            <w:proofErr w:type="spellEnd"/>
            <w:r w:rsidRPr="00B26CD1">
              <w:t>/</w:t>
            </w:r>
            <w:proofErr w:type="spellStart"/>
            <w:r>
              <w:rPr>
                <w:lang w:val="en-US"/>
              </w:rPr>
              <w:t>zd</w:t>
            </w:r>
            <w:proofErr w:type="spellEnd"/>
            <w:r w:rsidRPr="00B26CD1">
              <w:t>.</w:t>
            </w:r>
            <w:r>
              <w:rPr>
                <w:lang w:val="en-US"/>
              </w:rPr>
              <w:t>do</w:t>
            </w:r>
            <w:r w:rsidRPr="00B26CD1">
              <w:t>).</w:t>
            </w:r>
            <w:proofErr w:type="gramEnd"/>
            <w:r w:rsidRPr="00B26C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26CD1">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26CD1">
              <w:t>://</w:t>
            </w:r>
            <w:r>
              <w:rPr>
                <w:lang w:val="en-US"/>
              </w:rPr>
              <w:t>service</w:t>
            </w:r>
            <w:r w:rsidRPr="00B26CD1">
              <w:t>.</w:t>
            </w:r>
            <w:proofErr w:type="spellStart"/>
            <w:r>
              <w:rPr>
                <w:lang w:val="en-US"/>
              </w:rPr>
              <w:t>nalog</w:t>
            </w:r>
            <w:proofErr w:type="spellEnd"/>
            <w:r w:rsidRPr="00B26CD1">
              <w:t>.</w:t>
            </w:r>
            <w:proofErr w:type="spellStart"/>
            <w:r>
              <w:rPr>
                <w:lang w:val="en-US"/>
              </w:rPr>
              <w:t>ru</w:t>
            </w:r>
            <w:proofErr w:type="spellEnd"/>
            <w:r w:rsidRPr="00B26CD1">
              <w:t>/</w:t>
            </w:r>
            <w:proofErr w:type="spellStart"/>
            <w:r>
              <w:rPr>
                <w:lang w:val="en-US"/>
              </w:rPr>
              <w:t>zd</w:t>
            </w:r>
            <w:proofErr w:type="spellEnd"/>
            <w:r w:rsidRPr="00B26CD1">
              <w:t>.</w:t>
            </w:r>
            <w:r>
              <w:rPr>
                <w:lang w:val="en-US"/>
              </w:rPr>
              <w:t>do</w:t>
            </w:r>
            <w:r w:rsidRPr="00B26CD1">
              <w:t xml:space="preserve">)); </w:t>
            </w:r>
            <w:proofErr w:type="gramEnd"/>
          </w:p>
          <w:p w:rsidR="00A43271" w:rsidRPr="00B26CD1" w:rsidRDefault="000520E4">
            <w:pPr>
              <w:numPr>
                <w:ilvl w:val="1"/>
                <w:numId w:val="23"/>
              </w:numPr>
              <w:suppressAutoHyphens/>
              <w:jc w:val="both"/>
            </w:pPr>
            <w:proofErr w:type="gramStart"/>
            <w:r w:rsidRPr="00B26CD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B26CD1">
              <w:t>неприостановлении</w:t>
            </w:r>
            <w:proofErr w:type="spellEnd"/>
            <w:r w:rsidRPr="00B26CD1">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26CD1">
              <w:t>://</w:t>
            </w:r>
            <w:proofErr w:type="spellStart"/>
            <w:r>
              <w:rPr>
                <w:lang w:val="en-US"/>
              </w:rPr>
              <w:t>fssprus</w:t>
            </w:r>
            <w:proofErr w:type="spellEnd"/>
            <w:r w:rsidRPr="00B26CD1">
              <w:t>.</w:t>
            </w:r>
            <w:proofErr w:type="spellStart"/>
            <w:r>
              <w:rPr>
                <w:lang w:val="en-US"/>
              </w:rPr>
              <w:t>ru</w:t>
            </w:r>
            <w:proofErr w:type="spellEnd"/>
            <w:r w:rsidRPr="00B26CD1">
              <w:t>/</w:t>
            </w:r>
            <w:proofErr w:type="spellStart"/>
            <w:r>
              <w:rPr>
                <w:lang w:val="en-US"/>
              </w:rPr>
              <w:t>iss</w:t>
            </w:r>
            <w:proofErr w:type="spellEnd"/>
            <w:proofErr w:type="gramEnd"/>
            <w:r w:rsidRPr="00B26CD1">
              <w:t>/</w:t>
            </w:r>
            <w:proofErr w:type="spellStart"/>
            <w:proofErr w:type="gramStart"/>
            <w:r>
              <w:rPr>
                <w:lang w:val="en-US"/>
              </w:rPr>
              <w:t>ip</w:t>
            </w:r>
            <w:proofErr w:type="spellEnd"/>
            <w:proofErr w:type="gramEnd"/>
            <w:r w:rsidRPr="00B26CD1">
              <w:t xml:space="preserve">), а также информации в едином Федеральном реестре сведений о фактах деятельности юридических лиц </w:t>
            </w:r>
            <w:r>
              <w:rPr>
                <w:lang w:val="en-US"/>
              </w:rPr>
              <w:t>http</w:t>
            </w:r>
            <w:r w:rsidRPr="00B26CD1">
              <w:t>://</w:t>
            </w:r>
            <w:r>
              <w:rPr>
                <w:lang w:val="en-US"/>
              </w:rPr>
              <w:t>www</w:t>
            </w:r>
            <w:r w:rsidRPr="00B26CD1">
              <w:t>.</w:t>
            </w:r>
            <w:proofErr w:type="spellStart"/>
            <w:r>
              <w:rPr>
                <w:lang w:val="en-US"/>
              </w:rPr>
              <w:t>fedresurs</w:t>
            </w:r>
            <w:proofErr w:type="spellEnd"/>
            <w:r w:rsidRPr="00B26CD1">
              <w:t>.</w:t>
            </w:r>
            <w:proofErr w:type="spellStart"/>
            <w:r>
              <w:rPr>
                <w:lang w:val="en-US"/>
              </w:rPr>
              <w:t>ru</w:t>
            </w:r>
            <w:proofErr w:type="spellEnd"/>
            <w:r w:rsidRPr="00B26CD1">
              <w:t>/</w:t>
            </w:r>
            <w:r>
              <w:rPr>
                <w:lang w:val="en-US"/>
              </w:rPr>
              <w:t>companies</w:t>
            </w:r>
            <w:r w:rsidRPr="00B26CD1">
              <w:t>/</w:t>
            </w:r>
            <w:proofErr w:type="spellStart"/>
            <w:r>
              <w:rPr>
                <w:lang w:val="en-US"/>
              </w:rPr>
              <w:t>IsSearching</w:t>
            </w:r>
            <w:proofErr w:type="spellEnd"/>
            <w:r w:rsidRPr="00B26C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26CD1">
              <w:t>неприостановлении</w:t>
            </w:r>
            <w:proofErr w:type="spellEnd"/>
            <w:r w:rsidRPr="00B26CD1">
              <w:t xml:space="preserve"> деятельности на официальном сайте Федеральной службы судебных приставов </w:t>
            </w:r>
            <w:r w:rsidRPr="00B26CD1">
              <w:lastRenderedPageBreak/>
              <w:t xml:space="preserve">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A43271" w:rsidRPr="00B26CD1" w:rsidRDefault="000520E4">
            <w:pPr>
              <w:numPr>
                <w:ilvl w:val="1"/>
                <w:numId w:val="23"/>
              </w:numPr>
              <w:suppressAutoHyphens/>
              <w:jc w:val="both"/>
            </w:pPr>
            <w:r w:rsidRPr="00B26CD1">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w:t>
            </w:r>
            <w:r w:rsidR="002E4C26">
              <w:t>а стороне одного претендента;</w:t>
            </w:r>
          </w:p>
          <w:p w:rsidR="00A43271" w:rsidRPr="002E4C26" w:rsidRDefault="000520E4">
            <w:pPr>
              <w:numPr>
                <w:ilvl w:val="1"/>
                <w:numId w:val="23"/>
              </w:numPr>
              <w:suppressAutoHyphens/>
              <w:jc w:val="both"/>
            </w:pPr>
            <w:r w:rsidRPr="00B26CD1">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sidRPr="002E4C26">
              <w:t>(Приложение № 3 насто</w:t>
            </w:r>
            <w:r w:rsidR="002E4C26">
              <w:t>ящей документации о закупке);</w:t>
            </w:r>
          </w:p>
          <w:p w:rsidR="00A43271" w:rsidRPr="00B26CD1" w:rsidRDefault="000520E4">
            <w:pPr>
              <w:numPr>
                <w:ilvl w:val="1"/>
                <w:numId w:val="23"/>
              </w:numPr>
              <w:suppressAutoHyphens/>
              <w:jc w:val="both"/>
            </w:pPr>
            <w:r w:rsidRPr="00B26CD1">
              <w:tab/>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A43271" w:rsidRDefault="000520E4">
            <w:pPr>
              <w:pStyle w:val="afa"/>
              <w:ind w:left="0" w:firstLine="34"/>
              <w:rPr>
                <w:i/>
                <w:sz w:val="24"/>
                <w:highlight w:val="yellow"/>
              </w:rPr>
            </w:pPr>
            <w:r>
              <w:rPr>
                <w:sz w:val="24"/>
                <w:lang w:val="en-US"/>
              </w:rPr>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A43271" w:rsidRDefault="000520E4">
                  <w:pPr>
                    <w:pStyle w:val="afa"/>
                    <w:ind w:left="63" w:firstLine="0"/>
                    <w:rPr>
                      <w:sz w:val="24"/>
                    </w:rPr>
                  </w:pPr>
                  <w:r>
                    <w:rPr>
                      <w:sz w:val="24"/>
                    </w:rPr>
                    <w:t xml:space="preserve">Цена договора   </w:t>
                  </w:r>
                </w:p>
              </w:tc>
              <w:tc>
                <w:tcPr>
                  <w:tcW w:w="2114" w:type="dxa"/>
                </w:tcPr>
                <w:p w:rsidR="00A43271" w:rsidRDefault="000520E4">
                  <w:pPr>
                    <w:pStyle w:val="afa"/>
                    <w:ind w:left="63" w:firstLine="0"/>
                    <w:rPr>
                      <w:sz w:val="24"/>
                      <w:lang w:val="en-US"/>
                    </w:rPr>
                  </w:pPr>
                  <w:r>
                    <w:rPr>
                      <w:sz w:val="24"/>
                      <w:lang w:val="en-US"/>
                    </w:rPr>
                    <w:t>0,55</w:t>
                  </w:r>
                </w:p>
              </w:tc>
            </w:tr>
            <w:tr w:rsidR="005C0C5C" w:rsidRPr="00514332" w:rsidTr="005C0C5C">
              <w:tc>
                <w:tcPr>
                  <w:tcW w:w="4423" w:type="dxa"/>
                </w:tcPr>
                <w:p w:rsidR="00A43271" w:rsidRDefault="000520E4">
                  <w:pPr>
                    <w:pStyle w:val="afa"/>
                    <w:ind w:left="63" w:firstLine="0"/>
                    <w:rPr>
                      <w:sz w:val="24"/>
                    </w:rPr>
                  </w:pPr>
                  <w:r>
                    <w:rPr>
                      <w:sz w:val="24"/>
                    </w:rPr>
                    <w:t xml:space="preserve">Условия оплаты поставки товара </w:t>
                  </w:r>
                </w:p>
              </w:tc>
              <w:tc>
                <w:tcPr>
                  <w:tcW w:w="2114" w:type="dxa"/>
                </w:tcPr>
                <w:p w:rsidR="00A43271" w:rsidRDefault="000520E4">
                  <w:pPr>
                    <w:pStyle w:val="afa"/>
                    <w:ind w:left="63" w:firstLine="0"/>
                    <w:rPr>
                      <w:sz w:val="24"/>
                      <w:lang w:val="en-US"/>
                    </w:rPr>
                  </w:pPr>
                  <w:r>
                    <w:rPr>
                      <w:sz w:val="24"/>
                      <w:lang w:val="en-US"/>
                    </w:rPr>
                    <w:t>0,15</w:t>
                  </w:r>
                </w:p>
              </w:tc>
            </w:tr>
            <w:tr w:rsidR="005C0C5C" w:rsidRPr="00514332" w:rsidTr="005C0C5C">
              <w:tc>
                <w:tcPr>
                  <w:tcW w:w="4423" w:type="dxa"/>
                </w:tcPr>
                <w:p w:rsidR="00A43271" w:rsidRDefault="000520E4">
                  <w:pPr>
                    <w:pStyle w:val="afa"/>
                    <w:ind w:left="63" w:firstLine="0"/>
                    <w:rPr>
                      <w:sz w:val="24"/>
                    </w:rPr>
                  </w:pPr>
                  <w:r>
                    <w:rPr>
                      <w:sz w:val="24"/>
                    </w:rPr>
                    <w:t xml:space="preserve">Сроки поставки товара </w:t>
                  </w:r>
                </w:p>
              </w:tc>
              <w:tc>
                <w:tcPr>
                  <w:tcW w:w="2114" w:type="dxa"/>
                </w:tcPr>
                <w:p w:rsidR="00A43271" w:rsidRDefault="000520E4">
                  <w:pPr>
                    <w:pStyle w:val="afa"/>
                    <w:ind w:left="63" w:firstLine="0"/>
                    <w:rPr>
                      <w:sz w:val="24"/>
                      <w:lang w:val="en-US"/>
                    </w:rPr>
                  </w:pPr>
                  <w:r>
                    <w:rPr>
                      <w:sz w:val="24"/>
                      <w:lang w:val="en-US"/>
                    </w:rPr>
                    <w:t>0,30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A43271" w:rsidRDefault="000520E4">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4B28BC">
              <w:rPr>
                <w:sz w:val="24"/>
              </w:rPr>
              <w:t xml:space="preserve"> </w:t>
            </w:r>
            <w:r>
              <w:rPr>
                <w:sz w:val="24"/>
              </w:rPr>
              <w:t>Заказчика.</w:t>
            </w:r>
          </w:p>
          <w:p w:rsidR="00A43271" w:rsidRDefault="000520E4">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21.</w:t>
            </w:r>
          </w:p>
        </w:tc>
        <w:tc>
          <w:tcPr>
            <w:tcW w:w="2525" w:type="dxa"/>
          </w:tcPr>
          <w:p w:rsidR="005C0C5C" w:rsidRPr="005253B3" w:rsidRDefault="005C0C5C" w:rsidP="005E043C">
            <w:pPr>
              <w:pStyle w:val="Default"/>
              <w:ind w:left="0" w:firstLine="0"/>
              <w:jc w:val="left"/>
              <w:rPr>
                <w:b/>
                <w:color w:val="auto"/>
              </w:rPr>
            </w:pPr>
            <w:r w:rsidRPr="005253B3">
              <w:rPr>
                <w:b/>
                <w:color w:val="auto"/>
              </w:rPr>
              <w:t>Привлечение субподрядчиков, соисполнителей</w:t>
            </w:r>
          </w:p>
        </w:tc>
        <w:tc>
          <w:tcPr>
            <w:tcW w:w="6769" w:type="dxa"/>
          </w:tcPr>
          <w:p w:rsidR="00A43271" w:rsidRPr="005253B3" w:rsidRDefault="005253B3">
            <w:pPr>
              <w:suppressAutoHyphens/>
              <w:ind w:left="0" w:firstLine="0"/>
              <w:jc w:val="both"/>
              <w:rPr>
                <w:rFonts w:eastAsia="Arial"/>
              </w:rPr>
            </w:pPr>
            <w:r w:rsidRPr="005253B3">
              <w:rPr>
                <w:rFonts w:eastAsia="Arial"/>
              </w:rPr>
              <w:t>Д</w:t>
            </w:r>
            <w:r w:rsidR="000520E4" w:rsidRPr="005253B3">
              <w:rPr>
                <w:rFonts w:eastAsia="Arial"/>
              </w:rPr>
              <w:t>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A43271" w:rsidRDefault="000520E4">
            <w:pPr>
              <w:pStyle w:val="19"/>
              <w:ind w:left="34" w:firstLine="0"/>
              <w:rPr>
                <w:sz w:val="24"/>
                <w:szCs w:val="24"/>
              </w:rPr>
            </w:pPr>
            <w:r>
              <w:rPr>
                <w:sz w:val="24"/>
                <w:szCs w:val="24"/>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A43271" w:rsidRDefault="000520E4">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A43271" w:rsidRPr="004B28BC" w:rsidRDefault="000520E4">
      <w:pPr>
        <w:pStyle w:val="19"/>
        <w:ind w:firstLine="0"/>
        <w:jc w:val="right"/>
        <w:outlineLvl w:val="0"/>
        <w:rPr>
          <w:rFonts w:eastAsia="MS Mincho"/>
          <w:sz w:val="24"/>
          <w:szCs w:val="24"/>
        </w:rPr>
      </w:pPr>
      <w:r w:rsidRPr="004B28BC">
        <w:rPr>
          <w:rFonts w:eastAsia="MS Mincho"/>
          <w:sz w:val="24"/>
          <w:szCs w:val="24"/>
        </w:rPr>
        <w:lastRenderedPageBreak/>
        <w:t>Приложение № 1</w:t>
      </w:r>
    </w:p>
    <w:p w:rsidR="00602D2D" w:rsidRPr="004B28BC" w:rsidRDefault="00602D2D" w:rsidP="00602D2D">
      <w:pPr>
        <w:ind w:firstLine="425"/>
        <w:jc w:val="right"/>
      </w:pPr>
      <w:r w:rsidRPr="004B28BC">
        <w:t>к документации о закупке</w:t>
      </w:r>
    </w:p>
    <w:p w:rsidR="000954FB" w:rsidRDefault="000954FB" w:rsidP="000954FB">
      <w:pPr>
        <w:ind w:firstLine="425"/>
        <w:jc w:val="right"/>
        <w:rPr>
          <w:sz w:val="28"/>
          <w:szCs w:val="28"/>
        </w:rPr>
      </w:pPr>
    </w:p>
    <w:p w:rsidR="000954FB" w:rsidRPr="004B28BC" w:rsidRDefault="000954FB" w:rsidP="000954FB">
      <w:pPr>
        <w:rPr>
          <w:b/>
          <w:i/>
          <w:sz w:val="28"/>
          <w:szCs w:val="28"/>
        </w:rPr>
      </w:pPr>
      <w:r w:rsidRPr="004B28BC">
        <w:rPr>
          <w:b/>
          <w:i/>
          <w:sz w:val="28"/>
          <w:szCs w:val="28"/>
        </w:rPr>
        <w:t>На бланке претендента</w:t>
      </w:r>
    </w:p>
    <w:p w:rsidR="000954FB" w:rsidRPr="005E043C" w:rsidRDefault="000954FB" w:rsidP="005E043C">
      <w:pPr>
        <w:rPr>
          <w:b/>
          <w:i/>
          <w:sz w:val="28"/>
          <w:szCs w:val="28"/>
        </w:rPr>
      </w:pPr>
      <w:r>
        <w:rPr>
          <w:b/>
          <w:sz w:val="28"/>
          <w:szCs w:val="28"/>
        </w:rPr>
        <w:t xml:space="preserve">ЗАЯВКА ______________ </w:t>
      </w:r>
      <w:r w:rsidRPr="004B28BC">
        <w:rPr>
          <w:b/>
          <w:i/>
        </w:rPr>
        <w:t>(наименование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r w:rsidRPr="00656FDE">
        <w:rPr>
          <w:b/>
          <w:sz w:val="28"/>
          <w:szCs w:val="28"/>
        </w:rPr>
        <w:t>ОКэ-</w:t>
      </w:r>
      <w:r w:rsidR="004B28BC" w:rsidRPr="00656FDE">
        <w:rPr>
          <w:b/>
          <w:sz w:val="28"/>
          <w:szCs w:val="28"/>
        </w:rPr>
        <w:t>НКПСЕВ</w:t>
      </w:r>
      <w:r w:rsidRPr="00656FDE">
        <w:rPr>
          <w:b/>
          <w:sz w:val="28"/>
          <w:szCs w:val="28"/>
        </w:rPr>
        <w:t>-</w:t>
      </w:r>
      <w:r w:rsidR="004B28BC" w:rsidRPr="00656FDE">
        <w:rPr>
          <w:b/>
          <w:sz w:val="28"/>
          <w:szCs w:val="28"/>
        </w:rPr>
        <w:t>18</w:t>
      </w:r>
      <w:r w:rsidRPr="00656FDE">
        <w:rPr>
          <w:b/>
          <w:sz w:val="28"/>
          <w:szCs w:val="28"/>
        </w:rPr>
        <w:t>-</w:t>
      </w:r>
      <w:r w:rsidR="00656FDE" w:rsidRPr="00656FDE">
        <w:rPr>
          <w:b/>
          <w:sz w:val="28"/>
          <w:szCs w:val="28"/>
        </w:rPr>
        <w:t>0005</w:t>
      </w:r>
    </w:p>
    <w:p w:rsidR="000954FB" w:rsidRPr="007415F9" w:rsidRDefault="000954FB" w:rsidP="000954FB"/>
    <w:p w:rsidR="000954FB" w:rsidRPr="00002090" w:rsidRDefault="000954FB" w:rsidP="00D9584C">
      <w:pPr>
        <w:pStyle w:val="afd"/>
        <w:ind w:left="0"/>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w:t>
      </w:r>
      <w:r w:rsidRPr="00656FDE">
        <w:rPr>
          <w:szCs w:val="28"/>
        </w:rPr>
        <w:t>настоящим подаю заявку на участие в</w:t>
      </w:r>
      <w:r w:rsidRPr="00656FDE">
        <w:rPr>
          <w:i/>
          <w:szCs w:val="28"/>
        </w:rPr>
        <w:t xml:space="preserve"> </w:t>
      </w:r>
      <w:r w:rsidRPr="00656FDE">
        <w:rPr>
          <w:szCs w:val="28"/>
        </w:rPr>
        <w:t>Открытом конкурсе (далее – Заявка) № ОКэ-</w:t>
      </w:r>
      <w:r w:rsidR="00CC0C01" w:rsidRPr="00656FDE">
        <w:rPr>
          <w:szCs w:val="28"/>
        </w:rPr>
        <w:t>НКПСЕВ</w:t>
      </w:r>
      <w:r w:rsidRPr="00656FDE">
        <w:rPr>
          <w:szCs w:val="28"/>
        </w:rPr>
        <w:t>-</w:t>
      </w:r>
      <w:r w:rsidR="00CC0C01" w:rsidRPr="00656FDE">
        <w:rPr>
          <w:szCs w:val="28"/>
        </w:rPr>
        <w:t>18</w:t>
      </w:r>
      <w:r w:rsidRPr="00656FDE">
        <w:rPr>
          <w:szCs w:val="28"/>
        </w:rPr>
        <w:t>-</w:t>
      </w:r>
      <w:r w:rsidR="00656FDE" w:rsidRPr="00656FDE">
        <w:rPr>
          <w:szCs w:val="28"/>
        </w:rPr>
        <w:t>0005</w:t>
      </w:r>
      <w:r w:rsidRPr="00CC0C01">
        <w:rPr>
          <w:szCs w:val="28"/>
        </w:rPr>
        <w:t xml:space="preserve"> </w:t>
      </w:r>
      <w:r>
        <w:rPr>
          <w:szCs w:val="28"/>
        </w:rPr>
        <w:t xml:space="preserve">(далее – Открытый конкурс) на ____________ </w:t>
      </w:r>
      <w:r w:rsidRPr="00CC0C01">
        <w:rPr>
          <w:i/>
          <w:sz w:val="24"/>
          <w:szCs w:val="24"/>
        </w:rPr>
        <w:t>(выполнение работ по ______, оказание услуг по_____, на поставку товаров _______ - переписать из предмета Открытого конкурса</w:t>
      </w:r>
      <w:r w:rsidRPr="00CC0C01">
        <w:rPr>
          <w:sz w:val="24"/>
          <w:szCs w:val="24"/>
        </w:rP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sidR="00CC0C01">
        <w:rPr>
          <w:szCs w:val="28"/>
        </w:rPr>
        <w:t xml:space="preserve"> </w:t>
      </w:r>
      <w:r w:rsidRPr="00CC0C01">
        <w:rPr>
          <w:i/>
          <w:sz w:val="24"/>
          <w:szCs w:val="24"/>
        </w:rPr>
        <w:t xml:space="preserve">(наименование претендента) </w:t>
      </w:r>
      <w:r>
        <w:rPr>
          <w:szCs w:val="28"/>
        </w:rPr>
        <w:t>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 xml:space="preserve">В частности, _______ </w:t>
      </w:r>
      <w:r w:rsidRPr="00B84EAA">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B84EAA">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B84EAA">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B84EAA">
        <w:rPr>
          <w:i/>
          <w:sz w:val="24"/>
          <w:szCs w:val="24"/>
        </w:rPr>
        <w:t>(наименование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B84EAA">
      <w:pPr>
        <w:ind w:left="0" w:firstLine="709"/>
        <w:jc w:val="both"/>
        <w:rPr>
          <w:sz w:val="28"/>
          <w:szCs w:val="20"/>
        </w:rPr>
      </w:pPr>
      <w:r>
        <w:rPr>
          <w:sz w:val="28"/>
          <w:szCs w:val="20"/>
        </w:rPr>
        <w:t xml:space="preserve">В случае признания _________ </w:t>
      </w:r>
      <w:r w:rsidRPr="00B84EAA">
        <w:rPr>
          <w:i/>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sidRPr="00B84EAA">
        <w:rPr>
          <w:sz w:val="28"/>
          <w:szCs w:val="20"/>
        </w:rPr>
        <w:t>______</w:t>
      </w:r>
      <w:r w:rsidR="00B84EAA" w:rsidRPr="00B84EAA">
        <w:rPr>
          <w:sz w:val="28"/>
          <w:szCs w:val="20"/>
        </w:rPr>
        <w:t xml:space="preserve"> </w:t>
      </w:r>
      <w:r>
        <w:rPr>
          <w:sz w:val="28"/>
          <w:szCs w:val="20"/>
        </w:rPr>
        <w:t xml:space="preserve">дней </w:t>
      </w:r>
      <w:r w:rsidRPr="00B84EAA">
        <w:rPr>
          <w:i/>
        </w:rPr>
        <w:t xml:space="preserve">(указать срок не </w:t>
      </w:r>
      <w:proofErr w:type="gramStart"/>
      <w:r w:rsidRPr="00B84EAA">
        <w:rPr>
          <w:i/>
        </w:rPr>
        <w:t>менее указанного</w:t>
      </w:r>
      <w:proofErr w:type="gramEnd"/>
      <w:r w:rsidRPr="00B84EAA">
        <w:rPr>
          <w:i/>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B84EAA">
        <w:rPr>
          <w:i/>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B84EAA">
        <w:rPr>
          <w:i/>
        </w:rPr>
        <w:t>(наименование претендента)</w:t>
      </w:r>
      <w:r>
        <w:rPr>
          <w:sz w:val="28"/>
          <w:szCs w:val="20"/>
        </w:rPr>
        <w:t xml:space="preserve">, а также иные сведения, необходимые для заключения договора с ПАО «ТрансКонтейнер». ____________________ </w:t>
      </w:r>
      <w:r w:rsidRPr="00B84EAA">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xml:space="preserve">- ___________ </w:t>
      </w:r>
      <w:r w:rsidRPr="00B84EAA">
        <w:rPr>
          <w:rFonts w:eastAsia="Times New Roman"/>
          <w:i/>
          <w:sz w:val="24"/>
        </w:rPr>
        <w:t>(результаты работ, оказания услуг, товары и т.д.) предлагаемые</w:t>
      </w:r>
      <w:r>
        <w:rPr>
          <w:rFonts w:eastAsia="Times New Roman"/>
          <w:sz w:val="28"/>
        </w:rPr>
        <w:t xml:space="preserve"> _______ </w:t>
      </w:r>
      <w:r w:rsidRPr="00B84EAA">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B84EAA">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w:t>
      </w:r>
      <w:r w:rsidR="00B84EAA">
        <w:rPr>
          <w:rFonts w:eastAsia="Times New Roman"/>
          <w:sz w:val="28"/>
        </w:rPr>
        <w:t xml:space="preserve"> </w:t>
      </w:r>
      <w:r>
        <w:rPr>
          <w:rFonts w:eastAsia="Times New Roman"/>
          <w:sz w:val="28"/>
        </w:rPr>
        <w:t xml:space="preserve">___________ </w:t>
      </w:r>
      <w:r w:rsidRPr="00B84EAA">
        <w:rPr>
          <w:rFonts w:eastAsia="Times New Roman"/>
          <w:i/>
          <w:sz w:val="24"/>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________</w:t>
      </w:r>
      <w:r w:rsidR="00C310F2">
        <w:rPr>
          <w:rFonts w:eastAsia="Times New Roman"/>
          <w:sz w:val="28"/>
        </w:rPr>
        <w:t xml:space="preserve"> </w:t>
      </w:r>
      <w:r w:rsidRPr="00C310F2">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w:t>
      </w:r>
      <w:r w:rsidR="00C310F2">
        <w:rPr>
          <w:rFonts w:eastAsia="Times New Roman"/>
          <w:sz w:val="28"/>
        </w:rPr>
        <w:t xml:space="preserve"> </w:t>
      </w:r>
      <w:r w:rsidRPr="00C310F2">
        <w:rPr>
          <w:rFonts w:eastAsia="Times New Roman"/>
          <w:i/>
          <w:sz w:val="24"/>
        </w:rPr>
        <w:t>(наименование претендента)</w:t>
      </w:r>
      <w:r>
        <w:rPr>
          <w:rFonts w:eastAsia="Times New Roman"/>
          <w:sz w:val="28"/>
        </w:rPr>
        <w:t xml:space="preserve">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xml:space="preserve">- на имущество ________ </w:t>
      </w:r>
      <w:r w:rsidRPr="00C310F2">
        <w:rPr>
          <w:rFonts w:eastAsia="Times New Roman"/>
          <w:i/>
          <w:sz w:val="24"/>
        </w:rPr>
        <w:t>(наименование претендента)</w:t>
      </w:r>
      <w:r>
        <w:rPr>
          <w:rFonts w:eastAsia="Times New Roman"/>
          <w:sz w:val="28"/>
        </w:rPr>
        <w:t xml:space="preserve">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sidR="00C310F2">
        <w:rPr>
          <w:sz w:val="28"/>
          <w:szCs w:val="28"/>
        </w:rPr>
        <w:t xml:space="preserve"> </w:t>
      </w:r>
      <w:r w:rsidRPr="00C310F2">
        <w:rPr>
          <w:i/>
          <w:sz w:val="24"/>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w:t>
      </w:r>
      <w:r w:rsidRPr="00C310F2">
        <w:rPr>
          <w:rFonts w:eastAsia="Times New Roman"/>
          <w:i/>
          <w:sz w:val="24"/>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lastRenderedPageBreak/>
        <w:t>- ________</w:t>
      </w:r>
      <w:r w:rsidR="00C310F2">
        <w:rPr>
          <w:rFonts w:eastAsia="Times New Roman"/>
          <w:sz w:val="28"/>
        </w:rPr>
        <w:t xml:space="preserve"> </w:t>
      </w:r>
      <w:r w:rsidRPr="00C310F2">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w:t>
      </w:r>
      <w:r w:rsidR="00C310F2">
        <w:rPr>
          <w:rFonts w:eastAsia="Times New Roman"/>
          <w:sz w:val="28"/>
        </w:rPr>
        <w:t xml:space="preserve"> </w:t>
      </w:r>
      <w:r w:rsidRPr="00C310F2">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w:t>
      </w:r>
      <w:r w:rsidR="00C310F2">
        <w:rPr>
          <w:rFonts w:eastAsia="Times New Roman"/>
          <w:sz w:val="28"/>
        </w:rPr>
        <w:t xml:space="preserve"> </w:t>
      </w:r>
      <w:r w:rsidRPr="00C310F2">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w:t>
      </w:r>
      <w:r w:rsidR="00C310F2">
        <w:rPr>
          <w:rFonts w:eastAsia="Times New Roman"/>
          <w:sz w:val="28"/>
        </w:rPr>
        <w:t xml:space="preserve"> </w:t>
      </w:r>
      <w:r w:rsidRPr="00C310F2">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xml:space="preserve">- ________ </w:t>
      </w:r>
      <w:r w:rsidRPr="00C310F2">
        <w:rPr>
          <w:i/>
          <w:sz w:val="24"/>
        </w:rPr>
        <w:t>(наименование претендента)</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 xml:space="preserve">Я, _______ </w:t>
      </w:r>
      <w:r w:rsidRPr="00C310F2">
        <w:rPr>
          <w:rFonts w:eastAsia="Times New Roman"/>
          <w:i/>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r>
      <w:r w:rsidR="00C310F2">
        <w:rPr>
          <w:i/>
        </w:rPr>
        <w:t xml:space="preserve">                                                            </w:t>
      </w:r>
      <w:r>
        <w:rPr>
          <w:i/>
        </w:rPr>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A43271" w:rsidRPr="00E65537" w:rsidRDefault="000520E4">
      <w:pPr>
        <w:suppressAutoHyphens/>
        <w:ind w:left="0" w:firstLine="0"/>
        <w:jc w:val="right"/>
        <w:outlineLvl w:val="0"/>
        <w:rPr>
          <w:rFonts w:eastAsia="MS Mincho"/>
        </w:rPr>
      </w:pPr>
      <w:r w:rsidRPr="00E65537">
        <w:rPr>
          <w:rFonts w:eastAsia="MS Mincho"/>
        </w:rPr>
        <w:lastRenderedPageBreak/>
        <w:t>Приложение № 2</w:t>
      </w:r>
    </w:p>
    <w:p w:rsidR="00602D2D" w:rsidRDefault="00602D2D" w:rsidP="00602D2D">
      <w:pPr>
        <w:pStyle w:val="afa"/>
        <w:jc w:val="right"/>
        <w:rPr>
          <w:rFonts w:eastAsia="Times New Roman"/>
          <w:sz w:val="28"/>
          <w:szCs w:val="28"/>
        </w:rPr>
      </w:pPr>
      <w:r w:rsidRPr="00E65537">
        <w:rPr>
          <w:rFonts w:eastAsia="Times New Roman"/>
          <w:sz w:val="24"/>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w:t>
      </w:r>
      <w:r w:rsidR="00E65537">
        <w:rPr>
          <w:sz w:val="28"/>
          <w:szCs w:val="28"/>
        </w:rPr>
        <w:t xml:space="preserve"> - </w:t>
      </w:r>
      <w:r>
        <w:rPr>
          <w:sz w:val="28"/>
          <w:szCs w:val="28"/>
        </w:rPr>
        <w:t>______</w:t>
      </w:r>
      <w:r w:rsidR="00E65537">
        <w:rPr>
          <w:sz w:val="28"/>
          <w:szCs w:val="28"/>
        </w:rPr>
        <w:t xml:space="preserve"> </w:t>
      </w:r>
      <w:r w:rsidRPr="00E65537">
        <w:rPr>
          <w:i/>
          <w:sz w:val="24"/>
        </w:rPr>
        <w:t>(да или нет)</w:t>
      </w:r>
      <w:r>
        <w:rPr>
          <w:sz w:val="28"/>
          <w:szCs w:val="28"/>
        </w:rPr>
        <w:t>.</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w:t>
      </w:r>
      <w:r w:rsidR="00E65537">
        <w:rPr>
          <w:sz w:val="28"/>
        </w:rPr>
        <w:t xml:space="preserve"> </w:t>
      </w:r>
      <w:r w:rsidRPr="00E65537">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E65537" w:rsidRPr="00221467" w:rsidRDefault="00E65537" w:rsidP="00E65537">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E65537" w:rsidRPr="007415F9" w:rsidRDefault="00E65537" w:rsidP="00E65537">
      <w:pPr>
        <w:tabs>
          <w:tab w:val="left" w:pos="8640"/>
        </w:tabs>
        <w:ind w:left="0" w:firstLine="0"/>
        <w:rPr>
          <w:i/>
        </w:rPr>
      </w:pPr>
      <w:r>
        <w:rPr>
          <w:i/>
        </w:rPr>
        <w:t xml:space="preserve">                                                                  (наименование претендента)</w:t>
      </w:r>
    </w:p>
    <w:p w:rsidR="00E65537" w:rsidRPr="00445DDD" w:rsidRDefault="00E65537" w:rsidP="00E65537">
      <w:pPr>
        <w:pStyle w:val="32"/>
        <w:suppressAutoHyphens/>
        <w:spacing w:after="0"/>
        <w:ind w:left="0" w:firstLine="0"/>
        <w:rPr>
          <w:sz w:val="28"/>
          <w:szCs w:val="28"/>
        </w:rPr>
      </w:pPr>
      <w:r>
        <w:rPr>
          <w:sz w:val="28"/>
          <w:szCs w:val="28"/>
        </w:rPr>
        <w:t>____________________________________________________________________</w:t>
      </w:r>
    </w:p>
    <w:p w:rsidR="00E65537" w:rsidRPr="007415F9" w:rsidRDefault="00E65537" w:rsidP="00E65537">
      <w:pPr>
        <w:ind w:left="0" w:firstLine="0"/>
        <w:jc w:val="both"/>
        <w:rPr>
          <w:i/>
        </w:rPr>
      </w:pPr>
      <w:r>
        <w:rPr>
          <w:i/>
        </w:rPr>
        <w:t>Печать</w:t>
      </w:r>
      <w:r>
        <w:rPr>
          <w:i/>
        </w:rPr>
        <w:tab/>
      </w:r>
      <w:r>
        <w:rPr>
          <w:i/>
        </w:rPr>
        <w:tab/>
      </w:r>
      <w:r>
        <w:rPr>
          <w:i/>
        </w:rPr>
        <w:tab/>
        <w:t xml:space="preserve">                                                            (должность, подпись, ФИО)</w:t>
      </w:r>
    </w:p>
    <w:p w:rsidR="00221467" w:rsidRDefault="00E65537" w:rsidP="00E65537">
      <w:pPr>
        <w:pStyle w:val="32"/>
        <w:suppressAutoHyphens/>
        <w:spacing w:after="0"/>
        <w:ind w:left="0" w:firstLine="0"/>
        <w:jc w:val="both"/>
        <w:rPr>
          <w:sz w:val="28"/>
          <w:szCs w:val="28"/>
        </w:rPr>
      </w:pPr>
      <w:r>
        <w:rPr>
          <w:sz w:val="28"/>
          <w:szCs w:val="28"/>
        </w:rPr>
        <w:t>"____" _________ 201__ г.</w:t>
      </w:r>
      <w:r w:rsidR="00221467">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 xml:space="preserve">Указание на принадлежность к субъектам малого и среднего предпринимательства </w:t>
      </w:r>
      <w:r w:rsidR="00E65537">
        <w:rPr>
          <w:sz w:val="28"/>
          <w:szCs w:val="28"/>
        </w:rPr>
        <w:t xml:space="preserve">- </w:t>
      </w:r>
      <w:r>
        <w:rPr>
          <w:sz w:val="28"/>
          <w:szCs w:val="28"/>
        </w:rPr>
        <w:t>______</w:t>
      </w:r>
      <w:r w:rsidR="00E65537">
        <w:rPr>
          <w:sz w:val="28"/>
          <w:szCs w:val="28"/>
        </w:rPr>
        <w:t xml:space="preserve"> </w:t>
      </w:r>
      <w:r w:rsidRPr="00E65537">
        <w:rPr>
          <w:i/>
          <w:sz w:val="24"/>
        </w:rPr>
        <w:t>(да или нет)</w:t>
      </w:r>
      <w:r w:rsidR="00E65537">
        <w:rPr>
          <w:sz w:val="28"/>
          <w:szCs w:val="28"/>
        </w:rPr>
        <w:t>.</w:t>
      </w:r>
    </w:p>
    <w:p w:rsidR="00E560DC" w:rsidRDefault="00E560DC" w:rsidP="00F17412">
      <w:pPr>
        <w:pStyle w:val="aff8"/>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E65537" w:rsidRPr="00221467" w:rsidRDefault="00E65537" w:rsidP="00E65537">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E65537" w:rsidRPr="007415F9" w:rsidRDefault="00E65537" w:rsidP="00E65537">
      <w:pPr>
        <w:tabs>
          <w:tab w:val="left" w:pos="8640"/>
        </w:tabs>
        <w:ind w:left="0" w:firstLine="0"/>
        <w:rPr>
          <w:i/>
        </w:rPr>
      </w:pPr>
      <w:r>
        <w:rPr>
          <w:i/>
        </w:rPr>
        <w:t xml:space="preserve">                                                                  (наименование претендента)</w:t>
      </w:r>
    </w:p>
    <w:p w:rsidR="00E65537" w:rsidRPr="00445DDD" w:rsidRDefault="00E65537" w:rsidP="00E65537">
      <w:pPr>
        <w:pStyle w:val="32"/>
        <w:suppressAutoHyphens/>
        <w:spacing w:after="0"/>
        <w:ind w:left="0" w:firstLine="0"/>
        <w:rPr>
          <w:sz w:val="28"/>
          <w:szCs w:val="28"/>
        </w:rPr>
      </w:pPr>
      <w:r>
        <w:rPr>
          <w:sz w:val="28"/>
          <w:szCs w:val="28"/>
        </w:rPr>
        <w:t>____________________________________________________________________</w:t>
      </w:r>
    </w:p>
    <w:p w:rsidR="00E65537" w:rsidRPr="007415F9" w:rsidRDefault="00E65537" w:rsidP="00E65537">
      <w:pPr>
        <w:ind w:left="0" w:firstLine="0"/>
        <w:jc w:val="both"/>
        <w:rPr>
          <w:i/>
        </w:rPr>
      </w:pPr>
      <w:r>
        <w:rPr>
          <w:i/>
        </w:rPr>
        <w:t>Печать</w:t>
      </w:r>
      <w:r>
        <w:rPr>
          <w:i/>
        </w:rPr>
        <w:tab/>
      </w:r>
      <w:r>
        <w:rPr>
          <w:i/>
        </w:rPr>
        <w:tab/>
      </w:r>
      <w:r>
        <w:rPr>
          <w:i/>
        </w:rPr>
        <w:tab/>
        <w:t xml:space="preserve">                                                            (должность, подпись, ФИО)</w:t>
      </w:r>
    </w:p>
    <w:p w:rsidR="00E560DC" w:rsidRDefault="00E65537" w:rsidP="00E65537">
      <w:pPr>
        <w:ind w:left="0" w:firstLine="0"/>
        <w:jc w:val="left"/>
        <w:rPr>
          <w:rFonts w:cs="Arial"/>
          <w:sz w:val="28"/>
          <w:szCs w:val="28"/>
        </w:rPr>
      </w:pPr>
      <w:r>
        <w:rPr>
          <w:sz w:val="28"/>
          <w:szCs w:val="28"/>
        </w:rPr>
        <w:t>"____" _________ 201__ г.</w:t>
      </w:r>
    </w:p>
    <w:p w:rsidR="00221467" w:rsidRDefault="00221467" w:rsidP="00F17412">
      <w:pPr>
        <w:ind w:left="0"/>
        <w:rPr>
          <w:rFonts w:cs="Arial"/>
          <w:sz w:val="28"/>
          <w:szCs w:val="28"/>
        </w:rPr>
      </w:pPr>
      <w:r>
        <w:rPr>
          <w:b/>
          <w:bCs/>
          <w:i/>
          <w:iCs/>
        </w:rPr>
        <w:br w:type="page"/>
      </w:r>
    </w:p>
    <w:p w:rsidR="00A43271" w:rsidRPr="00E65537" w:rsidRDefault="000520E4" w:rsidP="00E65537">
      <w:pPr>
        <w:pStyle w:val="1"/>
        <w:spacing w:before="0" w:after="0"/>
        <w:jc w:val="right"/>
        <w:rPr>
          <w:rFonts w:cs="Times New Roman"/>
          <w:b w:val="0"/>
          <w:i/>
          <w:iCs/>
          <w:sz w:val="24"/>
          <w:szCs w:val="24"/>
        </w:rPr>
      </w:pPr>
      <w:r w:rsidRPr="00E65537">
        <w:rPr>
          <w:rFonts w:cs="Times New Roman"/>
          <w:b w:val="0"/>
          <w:sz w:val="24"/>
          <w:szCs w:val="24"/>
        </w:rPr>
        <w:lastRenderedPageBreak/>
        <w:t>Приложение № 3</w:t>
      </w:r>
    </w:p>
    <w:p w:rsidR="00602D2D" w:rsidRPr="008522E8" w:rsidRDefault="00602D2D" w:rsidP="00602D2D">
      <w:pPr>
        <w:pStyle w:val="afa"/>
        <w:ind w:firstLine="0"/>
        <w:jc w:val="right"/>
        <w:rPr>
          <w:rFonts w:eastAsia="Times New Roman"/>
          <w:sz w:val="32"/>
          <w:szCs w:val="28"/>
        </w:rPr>
      </w:pPr>
      <w:r w:rsidRPr="00E65537">
        <w:rPr>
          <w:sz w:val="24"/>
        </w:rPr>
        <w:t>к документации о закупке</w:t>
      </w:r>
    </w:p>
    <w:p w:rsidR="00602D2D" w:rsidRDefault="00602D2D" w:rsidP="00602D2D">
      <w:pPr>
        <w:pStyle w:val="afa"/>
        <w:ind w:firstLine="0"/>
        <w:jc w:val="left"/>
        <w:rPr>
          <w:rFonts w:eastAsia="Times New Roman"/>
          <w:sz w:val="28"/>
          <w:szCs w:val="28"/>
        </w:rPr>
      </w:pPr>
    </w:p>
    <w:p w:rsidR="00A43271" w:rsidRPr="001E1841" w:rsidRDefault="00A43271" w:rsidP="000520E4">
      <w:pPr>
        <w:pStyle w:val="afa"/>
        <w:ind w:left="0"/>
        <w:jc w:val="center"/>
        <w:outlineLvl w:val="1"/>
        <w:rPr>
          <w:b/>
          <w:sz w:val="28"/>
          <w:szCs w:val="28"/>
        </w:rPr>
      </w:pPr>
      <w:r>
        <w:rPr>
          <w:b/>
          <w:sz w:val="28"/>
          <w:szCs w:val="28"/>
        </w:rPr>
        <w:t>Финансово-коммерческое предложение</w:t>
      </w:r>
    </w:p>
    <w:p w:rsidR="00A43271" w:rsidRPr="001E1841" w:rsidRDefault="00A43271" w:rsidP="000520E4">
      <w:pPr>
        <w:ind w:left="0"/>
      </w:pPr>
    </w:p>
    <w:p w:rsidR="00A43271" w:rsidRPr="001E1841" w:rsidRDefault="00A43271" w:rsidP="000520E4">
      <w:pPr>
        <w:ind w:left="0" w:hanging="142"/>
      </w:pPr>
      <w:r>
        <w:t xml:space="preserve"> «____» ___________ 201_ г.                        Открытый конкурс № </w:t>
      </w:r>
      <w:r w:rsidRPr="00656FDE">
        <w:t>ОКэ-</w:t>
      </w:r>
      <w:r w:rsidR="00E65537" w:rsidRPr="00656FDE">
        <w:t>НКПСЕВ-18-</w:t>
      </w:r>
      <w:r w:rsidR="00656FDE" w:rsidRPr="00656FDE">
        <w:t>0005</w:t>
      </w:r>
      <w:r>
        <w:t xml:space="preserve">  </w:t>
      </w:r>
    </w:p>
    <w:p w:rsidR="00A43271" w:rsidRPr="001E1841" w:rsidRDefault="00A43271" w:rsidP="000520E4">
      <w:pPr>
        <w:ind w:left="0"/>
        <w:jc w:val="right"/>
        <w:rPr>
          <w:bCs/>
          <w:i/>
        </w:rPr>
      </w:pPr>
      <w:r>
        <w:tab/>
      </w:r>
      <w:r>
        <w:tab/>
      </w:r>
      <w:r>
        <w:tab/>
      </w:r>
      <w:r>
        <w:tab/>
      </w:r>
      <w:r>
        <w:tab/>
      </w:r>
      <w:r>
        <w:tab/>
      </w:r>
      <w:r>
        <w:tab/>
      </w:r>
    </w:p>
    <w:p w:rsidR="00A43271" w:rsidRPr="001E1841" w:rsidRDefault="00A43271" w:rsidP="000520E4">
      <w:pPr>
        <w:ind w:left="0"/>
      </w:pPr>
    </w:p>
    <w:p w:rsidR="00A43271" w:rsidRPr="001E1841" w:rsidRDefault="00A43271" w:rsidP="00E65537">
      <w:pPr>
        <w:ind w:left="0" w:firstLine="0"/>
        <w:jc w:val="both"/>
      </w:pPr>
      <w:r>
        <w:t>________________________________________________________________________________</w:t>
      </w:r>
    </w:p>
    <w:p w:rsidR="00A43271" w:rsidRPr="001E1841" w:rsidRDefault="00A43271" w:rsidP="000520E4">
      <w:pPr>
        <w:ind w:left="0" w:firstLine="3"/>
        <w:rPr>
          <w:bCs/>
          <w:i/>
        </w:rPr>
      </w:pPr>
      <w:r>
        <w:rPr>
          <w:bCs/>
          <w:i/>
        </w:rPr>
        <w:t>(Полное наименование п</w:t>
      </w:r>
      <w:r>
        <w:rPr>
          <w:i/>
        </w:rPr>
        <w:t>ретендента</w:t>
      </w:r>
      <w:r>
        <w:rPr>
          <w:bCs/>
          <w:i/>
        </w:rPr>
        <w:t>)</w:t>
      </w:r>
    </w:p>
    <w:p w:rsidR="00A43271" w:rsidRPr="001E1841" w:rsidRDefault="00A43271" w:rsidP="000520E4">
      <w:pPr>
        <w:ind w:left="0" w:firstLine="708"/>
        <w:rPr>
          <w:bCs/>
        </w:rPr>
      </w:pPr>
    </w:p>
    <w:tbl>
      <w:tblPr>
        <w:tblW w:w="5395" w:type="pct"/>
        <w:tblInd w:w="-601" w:type="dxa"/>
        <w:tblLayout w:type="fixed"/>
        <w:tblLook w:val="0000"/>
      </w:tblPr>
      <w:tblGrid>
        <w:gridCol w:w="584"/>
        <w:gridCol w:w="1833"/>
        <w:gridCol w:w="1244"/>
        <w:gridCol w:w="1729"/>
        <w:gridCol w:w="2977"/>
        <w:gridCol w:w="2265"/>
      </w:tblGrid>
      <w:tr w:rsidR="005A4E76" w:rsidRPr="001E1841" w:rsidTr="005A4E76">
        <w:trPr>
          <w:trHeight w:val="1707"/>
        </w:trPr>
        <w:tc>
          <w:tcPr>
            <w:tcW w:w="275" w:type="pct"/>
            <w:tcBorders>
              <w:top w:val="single" w:sz="4" w:space="0" w:color="auto"/>
              <w:left w:val="single" w:sz="4" w:space="0" w:color="auto"/>
              <w:bottom w:val="single" w:sz="4" w:space="0" w:color="auto"/>
              <w:right w:val="single" w:sz="4" w:space="0" w:color="auto"/>
            </w:tcBorders>
            <w:vAlign w:val="center"/>
          </w:tcPr>
          <w:p w:rsidR="00A43271" w:rsidRPr="001E1841" w:rsidRDefault="00A43271" w:rsidP="00E65537">
            <w:pPr>
              <w:ind w:left="0" w:firstLine="0"/>
            </w:pPr>
            <w:r>
              <w:t xml:space="preserve">№ </w:t>
            </w:r>
            <w:proofErr w:type="spellStart"/>
            <w:proofErr w:type="gramStart"/>
            <w:r>
              <w:t>п</w:t>
            </w:r>
            <w:proofErr w:type="spellEnd"/>
            <w:proofErr w:type="gramEnd"/>
            <w:r>
              <w:t>/</w:t>
            </w:r>
            <w:proofErr w:type="spellStart"/>
            <w:r>
              <w:t>п</w:t>
            </w:r>
            <w:proofErr w:type="spellEnd"/>
          </w:p>
        </w:tc>
        <w:tc>
          <w:tcPr>
            <w:tcW w:w="862" w:type="pct"/>
            <w:tcBorders>
              <w:top w:val="single" w:sz="4" w:space="0" w:color="auto"/>
              <w:left w:val="single" w:sz="4" w:space="0" w:color="auto"/>
              <w:bottom w:val="single" w:sz="4" w:space="0" w:color="auto"/>
              <w:right w:val="single" w:sz="4" w:space="0" w:color="auto"/>
            </w:tcBorders>
            <w:vAlign w:val="center"/>
          </w:tcPr>
          <w:p w:rsidR="00A43271" w:rsidRPr="001E1841" w:rsidRDefault="00A43271" w:rsidP="00E65537">
            <w:pPr>
              <w:ind w:left="0" w:firstLine="0"/>
            </w:pPr>
            <w:r>
              <w:t>Наименование и марка товара</w:t>
            </w:r>
          </w:p>
        </w:tc>
        <w:tc>
          <w:tcPr>
            <w:tcW w:w="585" w:type="pct"/>
            <w:tcBorders>
              <w:top w:val="single" w:sz="4" w:space="0" w:color="auto"/>
              <w:left w:val="single" w:sz="4" w:space="0" w:color="auto"/>
              <w:bottom w:val="single" w:sz="4" w:space="0" w:color="auto"/>
              <w:right w:val="single" w:sz="4" w:space="0" w:color="auto"/>
            </w:tcBorders>
            <w:vAlign w:val="center"/>
          </w:tcPr>
          <w:p w:rsidR="00A43271" w:rsidRPr="001E1841" w:rsidRDefault="00A43271" w:rsidP="00E65537">
            <w:pPr>
              <w:ind w:left="0" w:firstLine="0"/>
            </w:pPr>
            <w:r>
              <w:t>Цена за единицу товара в руб., без учета НДС</w:t>
            </w:r>
          </w:p>
        </w:tc>
        <w:tc>
          <w:tcPr>
            <w:tcW w:w="813" w:type="pct"/>
            <w:tcBorders>
              <w:top w:val="single" w:sz="4" w:space="0" w:color="auto"/>
              <w:left w:val="single" w:sz="4" w:space="0" w:color="auto"/>
              <w:bottom w:val="single" w:sz="4" w:space="0" w:color="auto"/>
              <w:right w:val="single" w:sz="4" w:space="0" w:color="auto"/>
            </w:tcBorders>
            <w:vAlign w:val="center"/>
          </w:tcPr>
          <w:p w:rsidR="00A43271" w:rsidRPr="001E1841" w:rsidRDefault="00A43271" w:rsidP="00E65537">
            <w:pPr>
              <w:ind w:left="0" w:firstLine="0"/>
            </w:pPr>
            <w:r>
              <w:t>Количество поставляемого товара, шт.</w:t>
            </w:r>
          </w:p>
        </w:tc>
        <w:tc>
          <w:tcPr>
            <w:tcW w:w="1400" w:type="pct"/>
            <w:tcBorders>
              <w:top w:val="single" w:sz="4" w:space="0" w:color="auto"/>
              <w:left w:val="single" w:sz="4" w:space="0" w:color="auto"/>
              <w:bottom w:val="single" w:sz="4" w:space="0" w:color="auto"/>
              <w:right w:val="single" w:sz="4" w:space="0" w:color="auto"/>
            </w:tcBorders>
            <w:vAlign w:val="center"/>
          </w:tcPr>
          <w:p w:rsidR="00A43271" w:rsidRPr="001E1841" w:rsidRDefault="00A43271" w:rsidP="00E65537">
            <w:pPr>
              <w:ind w:left="0" w:firstLine="0"/>
            </w:pPr>
            <w:r>
              <w:t>Условия оплаты</w:t>
            </w:r>
          </w:p>
          <w:p w:rsidR="00A43271" w:rsidRPr="001E1841" w:rsidRDefault="00A43271" w:rsidP="00E65537">
            <w:pPr>
              <w:ind w:left="0" w:firstLine="0"/>
            </w:pPr>
            <w:r>
              <w:t>поставки Товара</w:t>
            </w:r>
          </w:p>
        </w:tc>
        <w:tc>
          <w:tcPr>
            <w:tcW w:w="1065" w:type="pct"/>
            <w:tcBorders>
              <w:top w:val="single" w:sz="4" w:space="0" w:color="auto"/>
              <w:left w:val="single" w:sz="4" w:space="0" w:color="auto"/>
              <w:bottom w:val="single" w:sz="4" w:space="0" w:color="auto"/>
              <w:right w:val="single" w:sz="4" w:space="0" w:color="auto"/>
            </w:tcBorders>
            <w:vAlign w:val="center"/>
          </w:tcPr>
          <w:p w:rsidR="00A43271" w:rsidRPr="001E1841" w:rsidRDefault="00A43271" w:rsidP="00E65537">
            <w:pPr>
              <w:ind w:left="0" w:firstLine="0"/>
            </w:pPr>
            <w:r>
              <w:t>Сроки поставки Товара</w:t>
            </w:r>
          </w:p>
        </w:tc>
      </w:tr>
      <w:tr w:rsidR="005A4E76" w:rsidRPr="001E1841" w:rsidTr="005A4E76">
        <w:trPr>
          <w:trHeight w:val="255"/>
        </w:trPr>
        <w:tc>
          <w:tcPr>
            <w:tcW w:w="275" w:type="pct"/>
            <w:tcBorders>
              <w:top w:val="nil"/>
              <w:left w:val="single" w:sz="4" w:space="0" w:color="auto"/>
              <w:bottom w:val="single" w:sz="4" w:space="0" w:color="auto"/>
              <w:right w:val="single" w:sz="4" w:space="0" w:color="auto"/>
            </w:tcBorders>
            <w:noWrap/>
            <w:vAlign w:val="center"/>
          </w:tcPr>
          <w:p w:rsidR="00A43271" w:rsidRPr="001E1841" w:rsidRDefault="00A43271" w:rsidP="000520E4">
            <w:pPr>
              <w:ind w:left="0" w:firstLine="0"/>
            </w:pPr>
            <w:r>
              <w:t>1</w:t>
            </w:r>
          </w:p>
        </w:tc>
        <w:tc>
          <w:tcPr>
            <w:tcW w:w="862" w:type="pct"/>
            <w:tcBorders>
              <w:top w:val="nil"/>
              <w:left w:val="nil"/>
              <w:bottom w:val="single" w:sz="4" w:space="0" w:color="auto"/>
              <w:right w:val="single" w:sz="4" w:space="0" w:color="auto"/>
            </w:tcBorders>
            <w:noWrap/>
            <w:vAlign w:val="center"/>
          </w:tcPr>
          <w:p w:rsidR="00A43271" w:rsidRPr="001E1841" w:rsidRDefault="00A43271" w:rsidP="000520E4">
            <w:pPr>
              <w:ind w:left="0" w:firstLine="0"/>
            </w:pPr>
            <w:r>
              <w:t>2</w:t>
            </w:r>
          </w:p>
        </w:tc>
        <w:tc>
          <w:tcPr>
            <w:tcW w:w="585" w:type="pct"/>
            <w:tcBorders>
              <w:top w:val="single" w:sz="4" w:space="0" w:color="auto"/>
              <w:left w:val="nil"/>
              <w:bottom w:val="single" w:sz="4" w:space="0" w:color="auto"/>
              <w:right w:val="single" w:sz="4" w:space="0" w:color="auto"/>
            </w:tcBorders>
            <w:vAlign w:val="center"/>
          </w:tcPr>
          <w:p w:rsidR="00A43271" w:rsidRPr="001E1841" w:rsidRDefault="00A43271" w:rsidP="000520E4">
            <w:pPr>
              <w:ind w:left="0" w:firstLine="0"/>
            </w:pPr>
            <w:r>
              <w:t>3</w:t>
            </w:r>
          </w:p>
        </w:tc>
        <w:tc>
          <w:tcPr>
            <w:tcW w:w="813" w:type="pct"/>
            <w:tcBorders>
              <w:top w:val="single" w:sz="4" w:space="0" w:color="auto"/>
              <w:left w:val="single" w:sz="4" w:space="0" w:color="auto"/>
              <w:bottom w:val="single" w:sz="4" w:space="0" w:color="auto"/>
              <w:right w:val="single" w:sz="4" w:space="0" w:color="auto"/>
            </w:tcBorders>
            <w:vAlign w:val="center"/>
          </w:tcPr>
          <w:p w:rsidR="00A43271" w:rsidRPr="001E1841" w:rsidRDefault="00A43271" w:rsidP="000520E4">
            <w:pPr>
              <w:ind w:left="0" w:firstLine="0"/>
            </w:pPr>
            <w:r>
              <w:t>4</w:t>
            </w:r>
          </w:p>
        </w:tc>
        <w:tc>
          <w:tcPr>
            <w:tcW w:w="1400" w:type="pct"/>
            <w:tcBorders>
              <w:top w:val="single" w:sz="4" w:space="0" w:color="auto"/>
              <w:left w:val="single" w:sz="4" w:space="0" w:color="auto"/>
              <w:bottom w:val="single" w:sz="4" w:space="0" w:color="auto"/>
              <w:right w:val="single" w:sz="4" w:space="0" w:color="auto"/>
            </w:tcBorders>
            <w:vAlign w:val="center"/>
          </w:tcPr>
          <w:p w:rsidR="00A43271" w:rsidRPr="001E1841" w:rsidRDefault="00A43271" w:rsidP="000520E4">
            <w:pPr>
              <w:ind w:left="0" w:firstLine="0"/>
            </w:pPr>
            <w:r>
              <w:t>5</w:t>
            </w:r>
          </w:p>
        </w:tc>
        <w:tc>
          <w:tcPr>
            <w:tcW w:w="1065" w:type="pct"/>
            <w:tcBorders>
              <w:top w:val="single" w:sz="4" w:space="0" w:color="auto"/>
              <w:left w:val="single" w:sz="4" w:space="0" w:color="auto"/>
              <w:bottom w:val="single" w:sz="4" w:space="0" w:color="auto"/>
              <w:right w:val="single" w:sz="4" w:space="0" w:color="auto"/>
            </w:tcBorders>
          </w:tcPr>
          <w:p w:rsidR="00A43271" w:rsidRPr="001E1841" w:rsidRDefault="00A43271" w:rsidP="000520E4">
            <w:pPr>
              <w:ind w:left="0" w:firstLine="0"/>
            </w:pPr>
            <w:r>
              <w:t>6</w:t>
            </w:r>
          </w:p>
        </w:tc>
      </w:tr>
      <w:tr w:rsidR="005A4E76" w:rsidRPr="001E1841" w:rsidTr="005A4E76">
        <w:trPr>
          <w:trHeight w:val="611"/>
        </w:trPr>
        <w:tc>
          <w:tcPr>
            <w:tcW w:w="275" w:type="pct"/>
            <w:tcBorders>
              <w:top w:val="nil"/>
              <w:left w:val="single" w:sz="4" w:space="0" w:color="auto"/>
              <w:bottom w:val="single" w:sz="4" w:space="0" w:color="auto"/>
              <w:right w:val="single" w:sz="4" w:space="0" w:color="auto"/>
            </w:tcBorders>
            <w:noWrap/>
            <w:vAlign w:val="center"/>
          </w:tcPr>
          <w:p w:rsidR="00A43271" w:rsidRPr="001E1841" w:rsidRDefault="00A43271" w:rsidP="000520E4">
            <w:pPr>
              <w:ind w:left="0" w:firstLine="0"/>
            </w:pPr>
          </w:p>
        </w:tc>
        <w:tc>
          <w:tcPr>
            <w:tcW w:w="862" w:type="pct"/>
            <w:tcBorders>
              <w:top w:val="nil"/>
              <w:left w:val="nil"/>
              <w:bottom w:val="single" w:sz="4" w:space="0" w:color="auto"/>
              <w:right w:val="single" w:sz="4" w:space="0" w:color="auto"/>
            </w:tcBorders>
            <w:noWrap/>
            <w:vAlign w:val="center"/>
          </w:tcPr>
          <w:p w:rsidR="00A43271" w:rsidRPr="001E1841" w:rsidRDefault="00A43271" w:rsidP="000520E4">
            <w:pPr>
              <w:ind w:left="0" w:firstLine="0"/>
            </w:pPr>
          </w:p>
        </w:tc>
        <w:tc>
          <w:tcPr>
            <w:tcW w:w="585" w:type="pct"/>
            <w:tcBorders>
              <w:top w:val="single" w:sz="4" w:space="0" w:color="auto"/>
              <w:left w:val="nil"/>
              <w:bottom w:val="single" w:sz="4" w:space="0" w:color="auto"/>
              <w:right w:val="single" w:sz="4" w:space="0" w:color="auto"/>
            </w:tcBorders>
            <w:vAlign w:val="center"/>
          </w:tcPr>
          <w:p w:rsidR="00A43271" w:rsidRPr="001E1841" w:rsidRDefault="00A43271" w:rsidP="000520E4">
            <w:pPr>
              <w:ind w:left="0" w:firstLine="0"/>
            </w:pPr>
          </w:p>
        </w:tc>
        <w:tc>
          <w:tcPr>
            <w:tcW w:w="813" w:type="pct"/>
            <w:tcBorders>
              <w:top w:val="single" w:sz="4" w:space="0" w:color="auto"/>
              <w:left w:val="single" w:sz="4" w:space="0" w:color="auto"/>
              <w:bottom w:val="single" w:sz="4" w:space="0" w:color="auto"/>
              <w:right w:val="single" w:sz="4" w:space="0" w:color="auto"/>
            </w:tcBorders>
            <w:vAlign w:val="center"/>
          </w:tcPr>
          <w:p w:rsidR="00A43271" w:rsidRPr="001E1841" w:rsidRDefault="00F318AA" w:rsidP="000520E4">
            <w:pPr>
              <w:ind w:left="0" w:firstLine="0"/>
            </w:pPr>
            <w:r>
              <w:t>1</w:t>
            </w:r>
          </w:p>
        </w:tc>
        <w:tc>
          <w:tcPr>
            <w:tcW w:w="1400" w:type="pct"/>
            <w:tcBorders>
              <w:top w:val="single" w:sz="4" w:space="0" w:color="auto"/>
              <w:left w:val="single" w:sz="4" w:space="0" w:color="auto"/>
              <w:bottom w:val="single" w:sz="4" w:space="0" w:color="auto"/>
              <w:right w:val="single" w:sz="4" w:space="0" w:color="auto"/>
            </w:tcBorders>
          </w:tcPr>
          <w:p w:rsidR="00A43271" w:rsidRPr="001E1841" w:rsidRDefault="00A43271" w:rsidP="000520E4">
            <w:pPr>
              <w:tabs>
                <w:tab w:val="num" w:pos="0"/>
              </w:tabs>
              <w:ind w:left="0" w:firstLine="0"/>
              <w:jc w:val="both"/>
            </w:pPr>
            <w:r>
              <w:rPr>
                <w:bCs/>
                <w:lang w:eastAsia="ru-RU"/>
              </w:rPr>
              <w:t xml:space="preserve">Оплата товара производится покупателем </w:t>
            </w:r>
            <w:r>
              <w:t>в следующем порядке:</w:t>
            </w:r>
          </w:p>
          <w:p w:rsidR="00A43271" w:rsidRPr="001E1841" w:rsidRDefault="00A43271" w:rsidP="000520E4">
            <w:pPr>
              <w:tabs>
                <w:tab w:val="num" w:pos="0"/>
                <w:tab w:val="left" w:pos="22680"/>
              </w:tabs>
              <w:ind w:left="0" w:firstLine="0"/>
              <w:jc w:val="both"/>
            </w:pPr>
            <w:r>
              <w:rPr>
                <w:bCs/>
                <w:lang w:eastAsia="ru-RU"/>
              </w:rPr>
              <w:t>- авансовым платежом в размере</w:t>
            </w:r>
            <w:proofErr w:type="gramStart"/>
            <w:r>
              <w:rPr>
                <w:bCs/>
                <w:lang w:eastAsia="ru-RU"/>
              </w:rPr>
              <w:t xml:space="preserve"> ___</w:t>
            </w:r>
            <w:r w:rsidR="001E3A06">
              <w:rPr>
                <w:bCs/>
                <w:lang w:eastAsia="ru-RU"/>
              </w:rPr>
              <w:t xml:space="preserve">% (________) </w:t>
            </w:r>
            <w:proofErr w:type="gramEnd"/>
            <w:r w:rsidR="001E3A06">
              <w:rPr>
                <w:bCs/>
                <w:lang w:eastAsia="ru-RU"/>
              </w:rPr>
              <w:t>процентов</w:t>
            </w:r>
            <w:r>
              <w:rPr>
                <w:bCs/>
                <w:lang w:eastAsia="ru-RU"/>
              </w:rPr>
              <w:t xml:space="preserve"> от цены договора в течение 7 (семи) календарных дней </w:t>
            </w:r>
            <w:r>
              <w:t>с даты подписания сторонами договора и получения покупателем счета от продавца.</w:t>
            </w:r>
          </w:p>
          <w:p w:rsidR="00A43271" w:rsidRPr="001E1841" w:rsidRDefault="00A43271" w:rsidP="000520E4">
            <w:pPr>
              <w:tabs>
                <w:tab w:val="num" w:pos="0"/>
                <w:tab w:val="left" w:pos="22680"/>
              </w:tabs>
              <w:ind w:left="0" w:firstLine="0"/>
              <w:jc w:val="both"/>
              <w:rPr>
                <w:bCs/>
                <w:lang w:eastAsia="ru-RU"/>
              </w:rPr>
            </w:pPr>
            <w:r>
              <w:t>- окончательный расчет в размере</w:t>
            </w:r>
            <w:proofErr w:type="gramStart"/>
            <w:r>
              <w:t xml:space="preserve"> _</w:t>
            </w:r>
            <w:r w:rsidR="001C050B">
              <w:t>_</w:t>
            </w:r>
            <w:r>
              <w:t>_% (___</w:t>
            </w:r>
            <w:r w:rsidR="001C050B">
              <w:t>__</w:t>
            </w:r>
            <w:r>
              <w:t xml:space="preserve">___) </w:t>
            </w:r>
            <w:proofErr w:type="gramEnd"/>
            <w:r>
              <w:t xml:space="preserve">процентов от цены договора в течение </w:t>
            </w:r>
            <w:r>
              <w:rPr>
                <w:bCs/>
                <w:lang w:eastAsia="ru-RU"/>
              </w:rPr>
              <w:t xml:space="preserve">30 (тридцати) календарных дней с даты подписания сторонами акта приемки-передачи товара на основании счета продавца. </w:t>
            </w:r>
          </w:p>
          <w:p w:rsidR="00A43271" w:rsidRPr="001E1841" w:rsidRDefault="00A43271" w:rsidP="000520E4">
            <w:pPr>
              <w:ind w:left="0" w:firstLine="0"/>
              <w:rPr>
                <w:b/>
                <w:bCs/>
                <w:i/>
                <w:lang w:eastAsia="ru-RU"/>
              </w:rPr>
            </w:pPr>
            <w:r>
              <w:rPr>
                <w:b/>
                <w:bCs/>
                <w:i/>
                <w:lang w:eastAsia="ru-RU"/>
              </w:rPr>
              <w:t>либо</w:t>
            </w:r>
          </w:p>
          <w:p w:rsidR="00A43271" w:rsidRPr="001E1841" w:rsidRDefault="00A43271" w:rsidP="000520E4">
            <w:pPr>
              <w:ind w:left="0" w:firstLine="0"/>
              <w:jc w:val="both"/>
              <w:rPr>
                <w:bCs/>
                <w:lang w:eastAsia="ru-RU"/>
              </w:rPr>
            </w:pPr>
            <w:r>
              <w:rPr>
                <w:bCs/>
                <w:lang w:eastAsia="ru-RU"/>
              </w:rPr>
              <w:t xml:space="preserve">оплата товара производится покупателем в течение 30 (тридцати) календарных дней </w:t>
            </w:r>
            <w:proofErr w:type="gramStart"/>
            <w:r>
              <w:rPr>
                <w:bCs/>
                <w:lang w:eastAsia="ru-RU"/>
              </w:rPr>
              <w:t>с даты подписания</w:t>
            </w:r>
            <w:proofErr w:type="gramEnd"/>
            <w:r>
              <w:rPr>
                <w:bCs/>
                <w:lang w:eastAsia="ru-RU"/>
              </w:rPr>
              <w:t xml:space="preserve"> сторонами акта приемки-передачи товара на основании счета продавца</w:t>
            </w:r>
            <w:r w:rsidR="009F0933">
              <w:rPr>
                <w:bCs/>
                <w:lang w:eastAsia="ru-RU"/>
              </w:rPr>
              <w:t>.</w:t>
            </w:r>
          </w:p>
        </w:tc>
        <w:tc>
          <w:tcPr>
            <w:tcW w:w="1065" w:type="pct"/>
            <w:tcBorders>
              <w:top w:val="single" w:sz="4" w:space="0" w:color="auto"/>
              <w:left w:val="single" w:sz="4" w:space="0" w:color="auto"/>
              <w:bottom w:val="single" w:sz="4" w:space="0" w:color="auto"/>
              <w:right w:val="single" w:sz="4" w:space="0" w:color="auto"/>
            </w:tcBorders>
          </w:tcPr>
          <w:p w:rsidR="00A43271" w:rsidRPr="001E1841" w:rsidRDefault="00A43271" w:rsidP="000520E4">
            <w:pPr>
              <w:ind w:left="0" w:firstLine="0"/>
              <w:jc w:val="both"/>
            </w:pPr>
            <w:r>
              <w:t>Срок поставки товара производится в следующем порядке:</w:t>
            </w:r>
          </w:p>
          <w:p w:rsidR="00A43271" w:rsidRPr="001E1841" w:rsidRDefault="00A43271" w:rsidP="00E65537">
            <w:pPr>
              <w:ind w:left="0" w:firstLine="0"/>
              <w:jc w:val="both"/>
            </w:pPr>
            <w:r>
              <w:t>в течение</w:t>
            </w:r>
            <w:proofErr w:type="gramStart"/>
            <w:r>
              <w:br/>
              <w:t xml:space="preserve">___ (_________) </w:t>
            </w:r>
            <w:proofErr w:type="gramEnd"/>
            <w:r>
              <w:t>календарных дней с даты поступления авансового пла</w:t>
            </w:r>
            <w:r w:rsidR="009F0933">
              <w:t>тежа на расчетный счет продавца.</w:t>
            </w:r>
          </w:p>
          <w:p w:rsidR="00A43271" w:rsidRPr="001E1841" w:rsidRDefault="00A43271" w:rsidP="000520E4">
            <w:pPr>
              <w:ind w:left="0" w:firstLine="709"/>
              <w:jc w:val="left"/>
            </w:pPr>
            <w:r>
              <w:rPr>
                <w:b/>
                <w:bCs/>
                <w:i/>
                <w:lang w:eastAsia="ru-RU"/>
              </w:rPr>
              <w:t>либо</w:t>
            </w:r>
            <w:r>
              <w:rPr>
                <w:bCs/>
                <w:lang w:eastAsia="ru-RU"/>
              </w:rPr>
              <w:t xml:space="preserve"> </w:t>
            </w:r>
          </w:p>
          <w:p w:rsidR="00A43271" w:rsidRPr="001E1841" w:rsidRDefault="00A43271" w:rsidP="000520E4">
            <w:pPr>
              <w:ind w:left="0" w:firstLine="0"/>
              <w:jc w:val="both"/>
              <w:rPr>
                <w:color w:val="FF0000"/>
              </w:rPr>
            </w:pPr>
            <w:r>
              <w:rPr>
                <w:bCs/>
                <w:lang w:eastAsia="ru-RU"/>
              </w:rPr>
              <w:t>в течение</w:t>
            </w:r>
            <w:proofErr w:type="gramStart"/>
            <w:r>
              <w:rPr>
                <w:bCs/>
                <w:lang w:eastAsia="ru-RU"/>
              </w:rPr>
              <w:t xml:space="preserve"> ___ (_________) </w:t>
            </w:r>
            <w:proofErr w:type="gramEnd"/>
            <w:r>
              <w:rPr>
                <w:bCs/>
                <w:lang w:eastAsia="ru-RU"/>
              </w:rPr>
              <w:t xml:space="preserve">календарных дней с даты </w:t>
            </w:r>
            <w:r w:rsidR="00B00499">
              <w:rPr>
                <w:bCs/>
                <w:lang w:eastAsia="ru-RU"/>
              </w:rPr>
              <w:t>подписания</w:t>
            </w:r>
            <w:r>
              <w:rPr>
                <w:bCs/>
                <w:lang w:eastAsia="ru-RU"/>
              </w:rPr>
              <w:t xml:space="preserve"> договора </w:t>
            </w:r>
            <w:r>
              <w:rPr>
                <w:bCs/>
                <w:i/>
                <w:lang w:eastAsia="ru-RU"/>
              </w:rPr>
              <w:t>(при отсутствии авансирования)</w:t>
            </w:r>
            <w:r>
              <w:rPr>
                <w:bCs/>
                <w:lang w:eastAsia="ru-RU"/>
              </w:rPr>
              <w:t>.</w:t>
            </w:r>
          </w:p>
          <w:p w:rsidR="00A43271" w:rsidRPr="001E1841" w:rsidRDefault="00A43271" w:rsidP="000520E4">
            <w:pPr>
              <w:tabs>
                <w:tab w:val="num" w:pos="0"/>
              </w:tabs>
              <w:ind w:left="0" w:firstLine="0"/>
              <w:jc w:val="both"/>
              <w:rPr>
                <w:bCs/>
                <w:lang w:eastAsia="ru-RU"/>
              </w:rPr>
            </w:pPr>
          </w:p>
        </w:tc>
      </w:tr>
    </w:tbl>
    <w:p w:rsidR="00A43271" w:rsidRPr="001E1841" w:rsidRDefault="00A43271" w:rsidP="000520E4">
      <w:pPr>
        <w:ind w:left="0" w:firstLine="709"/>
        <w:jc w:val="both"/>
      </w:pPr>
    </w:p>
    <w:p w:rsidR="00A43271" w:rsidRPr="001E1841" w:rsidRDefault="00A43271" w:rsidP="000520E4">
      <w:pPr>
        <w:ind w:left="567" w:firstLine="709"/>
        <w:jc w:val="both"/>
      </w:pPr>
      <w:r>
        <w:lastRenderedPageBreak/>
        <w:t xml:space="preserve">1. Цена,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налогов, таможенных пошлин, сборов и других обязательных платежей, кроме НДС. </w:t>
      </w:r>
    </w:p>
    <w:p w:rsidR="00A43271" w:rsidRPr="001E1841" w:rsidRDefault="00A43271" w:rsidP="000520E4">
      <w:pPr>
        <w:pStyle w:val="afd"/>
        <w:ind w:left="567" w:firstLine="709"/>
        <w:jc w:val="both"/>
        <w:rPr>
          <w:sz w:val="24"/>
          <w:szCs w:val="24"/>
        </w:rPr>
      </w:pPr>
      <w:r>
        <w:rPr>
          <w:sz w:val="24"/>
          <w:szCs w:val="24"/>
        </w:rPr>
        <w:t>__________</w:t>
      </w:r>
      <w:r>
        <w:rPr>
          <w:i/>
          <w:sz w:val="24"/>
          <w:szCs w:val="24"/>
        </w:rPr>
        <w:t xml:space="preserve"> (Поставка товаров, выполнение работ, оказание услуг)</w:t>
      </w:r>
      <w:r>
        <w:rPr>
          <w:sz w:val="24"/>
          <w:szCs w:val="24"/>
        </w:rPr>
        <w:t xml:space="preserve"> облагается НДС по ставке ____%, размер которого </w:t>
      </w:r>
      <w:proofErr w:type="gramStart"/>
      <w:r>
        <w:rPr>
          <w:sz w:val="24"/>
          <w:szCs w:val="24"/>
        </w:rPr>
        <w:t>составляет ________/ НДС не облагается</w:t>
      </w:r>
      <w:proofErr w:type="gramEnd"/>
      <w:r>
        <w:rPr>
          <w:sz w:val="24"/>
          <w:szCs w:val="24"/>
        </w:rPr>
        <w:t xml:space="preserve"> </w:t>
      </w:r>
      <w:r>
        <w:rPr>
          <w:i/>
          <w:sz w:val="24"/>
          <w:szCs w:val="24"/>
        </w:rPr>
        <w:t>(указать необходимое).</w:t>
      </w:r>
    </w:p>
    <w:p w:rsidR="00A43271" w:rsidRPr="001E1841" w:rsidRDefault="00A43271" w:rsidP="000520E4">
      <w:pPr>
        <w:pStyle w:val="afd"/>
        <w:ind w:left="567" w:firstLine="709"/>
        <w:jc w:val="both"/>
        <w:rPr>
          <w:i/>
          <w:sz w:val="24"/>
          <w:szCs w:val="24"/>
        </w:rPr>
      </w:pPr>
      <w:r>
        <w:rPr>
          <w:sz w:val="24"/>
          <w:szCs w:val="24"/>
        </w:rPr>
        <w:t xml:space="preserve">2. Срок поставки товара: _______________ </w:t>
      </w:r>
      <w:r>
        <w:rPr>
          <w:i/>
          <w:sz w:val="24"/>
          <w:szCs w:val="24"/>
        </w:rPr>
        <w:t>(указывается срок, отвечающий требованиям пункта 13 Информационной карты)</w:t>
      </w:r>
    </w:p>
    <w:p w:rsidR="00A43271" w:rsidRPr="001E1841" w:rsidRDefault="00A43271" w:rsidP="000520E4">
      <w:pPr>
        <w:pStyle w:val="afd"/>
        <w:ind w:left="567" w:firstLine="709"/>
        <w:jc w:val="both"/>
        <w:rPr>
          <w:i/>
          <w:sz w:val="24"/>
          <w:szCs w:val="24"/>
        </w:rPr>
      </w:pPr>
      <w:r>
        <w:rPr>
          <w:sz w:val="24"/>
          <w:szCs w:val="24"/>
        </w:rPr>
        <w:t xml:space="preserve">3. Место поставки товара: _______________ </w:t>
      </w:r>
      <w:r>
        <w:rPr>
          <w:i/>
          <w:sz w:val="24"/>
          <w:szCs w:val="24"/>
        </w:rPr>
        <w:t>(указывается информация в соответствии с  требованиями пункта 13 Информационной карты)</w:t>
      </w:r>
    </w:p>
    <w:p w:rsidR="00A43271" w:rsidRPr="001E1841" w:rsidRDefault="00A43271" w:rsidP="000520E4">
      <w:pPr>
        <w:pStyle w:val="afd"/>
        <w:ind w:left="567" w:firstLine="709"/>
        <w:jc w:val="both"/>
        <w:rPr>
          <w:i/>
          <w:sz w:val="24"/>
          <w:szCs w:val="24"/>
        </w:rPr>
      </w:pPr>
      <w:r>
        <w:rPr>
          <w:sz w:val="24"/>
          <w:szCs w:val="24"/>
        </w:rPr>
        <w:t xml:space="preserve">4. </w:t>
      </w:r>
      <w:proofErr w:type="gramStart"/>
      <w:r>
        <w:rPr>
          <w:sz w:val="24"/>
          <w:szCs w:val="24"/>
        </w:rPr>
        <w:t>Гарантия на товар: ______________________</w:t>
      </w:r>
      <w:r>
        <w:rPr>
          <w:bCs/>
          <w:sz w:val="24"/>
          <w:szCs w:val="24"/>
          <w:lang w:eastAsia="ru-RU"/>
        </w:rPr>
        <w:t xml:space="preserve"> </w:t>
      </w:r>
      <w:r>
        <w:rPr>
          <w:i/>
          <w:sz w:val="24"/>
          <w:szCs w:val="24"/>
        </w:rPr>
        <w:t>(указывается срок, отвечающий требованиям пункта 4.4.</w:t>
      </w:r>
      <w:proofErr w:type="gramEnd"/>
      <w:r>
        <w:rPr>
          <w:i/>
          <w:sz w:val="24"/>
          <w:szCs w:val="24"/>
        </w:rPr>
        <w:t xml:space="preserve"> </w:t>
      </w:r>
      <w:proofErr w:type="gramStart"/>
      <w:r>
        <w:rPr>
          <w:i/>
          <w:sz w:val="24"/>
          <w:szCs w:val="24"/>
        </w:rPr>
        <w:t>Технического задания)</w:t>
      </w:r>
      <w:proofErr w:type="gramEnd"/>
    </w:p>
    <w:p w:rsidR="00A43271" w:rsidRPr="001E1841" w:rsidRDefault="00A43271" w:rsidP="000520E4">
      <w:pPr>
        <w:pStyle w:val="afd"/>
        <w:ind w:left="567" w:firstLine="709"/>
        <w:jc w:val="both"/>
        <w:rPr>
          <w:sz w:val="24"/>
          <w:szCs w:val="24"/>
        </w:rPr>
      </w:pPr>
      <w:r>
        <w:rPr>
          <w:sz w:val="24"/>
          <w:szCs w:val="24"/>
        </w:rPr>
        <w:t xml:space="preserve">5. Дополнительные условия поставки товаров ___________________________________________________________________________ </w:t>
      </w:r>
    </w:p>
    <w:p w:rsidR="00A43271" w:rsidRPr="001E1841" w:rsidRDefault="00A43271" w:rsidP="000520E4">
      <w:pPr>
        <w:pStyle w:val="afd"/>
        <w:ind w:left="567" w:firstLine="709"/>
        <w:rPr>
          <w:i/>
          <w:sz w:val="24"/>
          <w:szCs w:val="24"/>
        </w:rPr>
      </w:pPr>
      <w:r>
        <w:rPr>
          <w:i/>
          <w:sz w:val="24"/>
          <w:szCs w:val="24"/>
        </w:rPr>
        <w:t>(заполняется претендентом при необходимости).</w:t>
      </w:r>
    </w:p>
    <w:p w:rsidR="00A43271" w:rsidRPr="001E1841" w:rsidRDefault="00A43271" w:rsidP="000520E4">
      <w:pPr>
        <w:pStyle w:val="afd"/>
        <w:ind w:left="567" w:firstLine="709"/>
        <w:jc w:val="both"/>
        <w:rPr>
          <w:sz w:val="24"/>
          <w:szCs w:val="24"/>
        </w:rPr>
      </w:pPr>
      <w:r>
        <w:rPr>
          <w:sz w:val="24"/>
          <w:szCs w:val="24"/>
        </w:rPr>
        <w:t xml:space="preserve">6. </w:t>
      </w:r>
      <w:proofErr w:type="gramStart"/>
      <w:r>
        <w:rPr>
          <w:sz w:val="24"/>
          <w:szCs w:val="24"/>
        </w:rPr>
        <w:t xml:space="preserve">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w:t>
      </w:r>
      <w:r w:rsidR="005A4E76">
        <w:rPr>
          <w:i/>
          <w:sz w:val="24"/>
          <w:szCs w:val="24"/>
        </w:rPr>
        <w:t>ормационной карты, но не менее 9</w:t>
      </w:r>
      <w:r>
        <w:rPr>
          <w:i/>
          <w:sz w:val="24"/>
          <w:szCs w:val="24"/>
        </w:rPr>
        <w:t>0 (</w:t>
      </w:r>
      <w:r w:rsidR="005A4E76">
        <w:rPr>
          <w:i/>
          <w:sz w:val="24"/>
          <w:szCs w:val="24"/>
        </w:rPr>
        <w:t>девяносто</w:t>
      </w:r>
      <w:r>
        <w:rPr>
          <w:i/>
          <w:sz w:val="24"/>
          <w:szCs w:val="24"/>
        </w:rPr>
        <w:t>) календарных дней)</w:t>
      </w:r>
      <w:r>
        <w:rPr>
          <w:sz w:val="24"/>
          <w:szCs w:val="24"/>
        </w:rPr>
        <w:t xml:space="preserve"> с даты окончания срока подачи Заявок, указанной в пункте 6 Информационной карты).</w:t>
      </w:r>
      <w:proofErr w:type="gramEnd"/>
    </w:p>
    <w:p w:rsidR="00A43271" w:rsidRPr="001E1841" w:rsidRDefault="00A43271" w:rsidP="000520E4">
      <w:pPr>
        <w:pStyle w:val="afd"/>
        <w:ind w:left="567" w:firstLine="709"/>
        <w:jc w:val="both"/>
        <w:rPr>
          <w:sz w:val="24"/>
          <w:szCs w:val="24"/>
        </w:rPr>
      </w:pPr>
      <w:r>
        <w:rPr>
          <w:sz w:val="24"/>
          <w:szCs w:val="24"/>
        </w:rPr>
        <w:t xml:space="preserve">7.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 w:val="24"/>
          <w:szCs w:val="24"/>
        </w:rPr>
        <w:t xml:space="preserve"> в соответствии с требованиями документации о закупке и согласно нашим предложениям. </w:t>
      </w:r>
    </w:p>
    <w:p w:rsidR="00A43271" w:rsidRPr="001E1841" w:rsidRDefault="00A43271" w:rsidP="000520E4">
      <w:pPr>
        <w:pStyle w:val="afd"/>
        <w:ind w:left="567" w:firstLine="709"/>
        <w:jc w:val="both"/>
        <w:rPr>
          <w:sz w:val="24"/>
          <w:szCs w:val="24"/>
        </w:rPr>
      </w:pPr>
      <w:r>
        <w:rPr>
          <w:sz w:val="24"/>
          <w:szCs w:val="24"/>
        </w:rPr>
        <w:t>8.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43271" w:rsidRPr="001E1841" w:rsidRDefault="00A43271" w:rsidP="000520E4">
      <w:pPr>
        <w:pStyle w:val="afd"/>
        <w:ind w:left="567" w:firstLine="709"/>
        <w:jc w:val="both"/>
        <w:rPr>
          <w:sz w:val="24"/>
          <w:szCs w:val="24"/>
        </w:rPr>
      </w:pPr>
      <w:r>
        <w:rPr>
          <w:sz w:val="24"/>
          <w:szCs w:val="24"/>
        </w:rPr>
        <w:t xml:space="preserve">9. </w:t>
      </w:r>
      <w:proofErr w:type="gramStart"/>
      <w:r>
        <w:rPr>
          <w:sz w:val="24"/>
          <w:szCs w:val="24"/>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A43271" w:rsidRPr="001E1841" w:rsidRDefault="00A43271" w:rsidP="000520E4">
      <w:pPr>
        <w:pStyle w:val="afd"/>
        <w:ind w:left="567" w:firstLine="709"/>
        <w:jc w:val="both"/>
        <w:rPr>
          <w:sz w:val="24"/>
          <w:szCs w:val="24"/>
        </w:rPr>
      </w:pPr>
      <w:r>
        <w:rPr>
          <w:sz w:val="24"/>
          <w:szCs w:val="24"/>
        </w:rPr>
        <w:t>10.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60B4A" w:rsidRDefault="00F60B4A" w:rsidP="000520E4">
      <w:pPr>
        <w:pStyle w:val="afd"/>
        <w:ind w:left="567" w:firstLine="709"/>
        <w:jc w:val="both"/>
        <w:rPr>
          <w:sz w:val="24"/>
          <w:szCs w:val="24"/>
        </w:rPr>
      </w:pPr>
    </w:p>
    <w:p w:rsidR="00A43271" w:rsidRPr="00F60B4A" w:rsidRDefault="00A43271" w:rsidP="000520E4">
      <w:pPr>
        <w:pStyle w:val="afd"/>
        <w:ind w:left="567" w:firstLine="709"/>
        <w:jc w:val="both"/>
        <w:rPr>
          <w:b/>
          <w:sz w:val="24"/>
          <w:szCs w:val="24"/>
        </w:rPr>
      </w:pPr>
      <w:r w:rsidRPr="00F60B4A">
        <w:rPr>
          <w:b/>
          <w:sz w:val="24"/>
          <w:szCs w:val="24"/>
        </w:rPr>
        <w:t>Следующее приложение является неотъемлемой частью настоящего финансово-коммерческого предложения:</w:t>
      </w:r>
    </w:p>
    <w:p w:rsidR="00A43271" w:rsidRPr="001E1841" w:rsidRDefault="00A43271" w:rsidP="00A43271">
      <w:pPr>
        <w:pStyle w:val="afd"/>
        <w:numPr>
          <w:ilvl w:val="0"/>
          <w:numId w:val="31"/>
        </w:numPr>
        <w:ind w:left="567" w:firstLine="709"/>
        <w:jc w:val="both"/>
        <w:rPr>
          <w:sz w:val="24"/>
          <w:szCs w:val="24"/>
        </w:rPr>
      </w:pPr>
      <w:r>
        <w:rPr>
          <w:sz w:val="24"/>
          <w:szCs w:val="24"/>
        </w:rPr>
        <w:t>Информация о функциональных и качественных характеристиках (потребительских свойствах) предлагаемого товара.</w:t>
      </w:r>
    </w:p>
    <w:p w:rsidR="00A43271" w:rsidRPr="001E1841" w:rsidRDefault="00A43271" w:rsidP="000520E4">
      <w:pPr>
        <w:pStyle w:val="afd"/>
        <w:ind w:left="567" w:firstLine="709"/>
        <w:jc w:val="left"/>
        <w:rPr>
          <w:sz w:val="24"/>
          <w:szCs w:val="24"/>
        </w:rPr>
      </w:pPr>
    </w:p>
    <w:p w:rsidR="00F60B4A" w:rsidRPr="00221467" w:rsidRDefault="00F60B4A" w:rsidP="00F60B4A">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F60B4A" w:rsidRPr="007415F9" w:rsidRDefault="00F60B4A" w:rsidP="00F60B4A">
      <w:pPr>
        <w:tabs>
          <w:tab w:val="left" w:pos="8640"/>
        </w:tabs>
        <w:ind w:left="0" w:firstLine="0"/>
        <w:rPr>
          <w:i/>
        </w:rPr>
      </w:pPr>
      <w:r>
        <w:rPr>
          <w:i/>
        </w:rPr>
        <w:t xml:space="preserve">                                                                  (наименование претендента)</w:t>
      </w:r>
    </w:p>
    <w:p w:rsidR="00F60B4A" w:rsidRPr="00445DDD" w:rsidRDefault="00F60B4A" w:rsidP="00F60B4A">
      <w:pPr>
        <w:pStyle w:val="32"/>
        <w:suppressAutoHyphens/>
        <w:spacing w:after="0"/>
        <w:ind w:left="0" w:firstLine="0"/>
        <w:rPr>
          <w:sz w:val="28"/>
          <w:szCs w:val="28"/>
        </w:rPr>
      </w:pPr>
      <w:r>
        <w:rPr>
          <w:sz w:val="28"/>
          <w:szCs w:val="28"/>
        </w:rPr>
        <w:t>____________________________________________________________________</w:t>
      </w:r>
    </w:p>
    <w:p w:rsidR="00F60B4A" w:rsidRPr="007415F9" w:rsidRDefault="00F60B4A" w:rsidP="00F60B4A">
      <w:pPr>
        <w:ind w:left="0" w:firstLine="0"/>
        <w:jc w:val="both"/>
        <w:rPr>
          <w:i/>
        </w:rPr>
      </w:pPr>
      <w:r>
        <w:rPr>
          <w:i/>
        </w:rPr>
        <w:t>Печать</w:t>
      </w:r>
      <w:r>
        <w:rPr>
          <w:i/>
        </w:rPr>
        <w:tab/>
      </w:r>
      <w:r>
        <w:rPr>
          <w:i/>
        </w:rPr>
        <w:tab/>
      </w:r>
      <w:r>
        <w:rPr>
          <w:i/>
        </w:rPr>
        <w:tab/>
        <w:t xml:space="preserve">                                                            (должность, подпись, ФИО)</w:t>
      </w:r>
    </w:p>
    <w:p w:rsidR="00A43271" w:rsidRPr="001E1841" w:rsidRDefault="00F60B4A" w:rsidP="00F60B4A">
      <w:pPr>
        <w:pStyle w:val="32"/>
        <w:suppressAutoHyphens/>
        <w:spacing w:after="0"/>
        <w:ind w:left="0" w:firstLine="0"/>
        <w:jc w:val="both"/>
        <w:rPr>
          <w:sz w:val="24"/>
          <w:szCs w:val="24"/>
        </w:rPr>
      </w:pPr>
      <w:r>
        <w:rPr>
          <w:sz w:val="28"/>
          <w:szCs w:val="28"/>
        </w:rPr>
        <w:t>"____" _________ 201__ г.</w:t>
      </w:r>
    </w:p>
    <w:p w:rsidR="00A43271" w:rsidRPr="001E1841" w:rsidRDefault="00A43271" w:rsidP="000520E4">
      <w:pPr>
        <w:pStyle w:val="32"/>
        <w:suppressAutoHyphens/>
        <w:spacing w:after="0"/>
        <w:ind w:left="567" w:firstLine="709"/>
        <w:jc w:val="both"/>
        <w:rPr>
          <w:sz w:val="24"/>
          <w:szCs w:val="24"/>
        </w:rPr>
      </w:pPr>
    </w:p>
    <w:p w:rsidR="00A43271" w:rsidRPr="001E1841" w:rsidRDefault="00A43271" w:rsidP="000520E4">
      <w:pPr>
        <w:pStyle w:val="32"/>
        <w:suppressAutoHyphens/>
        <w:spacing w:after="0"/>
        <w:ind w:left="567" w:firstLine="709"/>
        <w:jc w:val="both"/>
        <w:rPr>
          <w:sz w:val="24"/>
          <w:szCs w:val="24"/>
        </w:rPr>
      </w:pPr>
    </w:p>
    <w:p w:rsidR="00A43271" w:rsidRPr="001E1841" w:rsidRDefault="00A43271" w:rsidP="000520E4">
      <w:pPr>
        <w:pStyle w:val="32"/>
        <w:suppressAutoHyphens/>
        <w:spacing w:after="0"/>
        <w:ind w:left="567" w:firstLine="709"/>
        <w:jc w:val="both"/>
        <w:rPr>
          <w:sz w:val="24"/>
          <w:szCs w:val="24"/>
        </w:rPr>
      </w:pPr>
    </w:p>
    <w:p w:rsidR="00A43271" w:rsidRPr="001E1841" w:rsidRDefault="00A43271" w:rsidP="000520E4">
      <w:pPr>
        <w:pStyle w:val="32"/>
        <w:suppressAutoHyphens/>
        <w:spacing w:after="0"/>
        <w:ind w:left="567" w:firstLine="709"/>
        <w:jc w:val="both"/>
        <w:rPr>
          <w:sz w:val="24"/>
          <w:szCs w:val="24"/>
        </w:rPr>
      </w:pPr>
    </w:p>
    <w:p w:rsidR="00143ED3" w:rsidRPr="00120F1D" w:rsidRDefault="00143ED3" w:rsidP="00143ED3">
      <w:pPr>
        <w:pStyle w:val="32"/>
        <w:suppressAutoHyphens/>
        <w:spacing w:after="0"/>
        <w:ind w:left="0" w:firstLine="0"/>
        <w:jc w:val="right"/>
        <w:rPr>
          <w:sz w:val="24"/>
          <w:szCs w:val="24"/>
        </w:rPr>
      </w:pPr>
      <w:r w:rsidRPr="00120F1D">
        <w:rPr>
          <w:sz w:val="24"/>
          <w:szCs w:val="24"/>
        </w:rPr>
        <w:lastRenderedPageBreak/>
        <w:t>Приложение № 1</w:t>
      </w:r>
    </w:p>
    <w:p w:rsidR="00143ED3" w:rsidRPr="00120F1D" w:rsidRDefault="00143ED3" w:rsidP="00143ED3">
      <w:pPr>
        <w:pStyle w:val="32"/>
        <w:suppressAutoHyphens/>
        <w:spacing w:after="0"/>
        <w:ind w:left="0" w:firstLine="0"/>
        <w:jc w:val="right"/>
        <w:rPr>
          <w:sz w:val="24"/>
          <w:szCs w:val="24"/>
        </w:rPr>
      </w:pPr>
      <w:r w:rsidRPr="00120F1D">
        <w:rPr>
          <w:sz w:val="24"/>
          <w:szCs w:val="24"/>
        </w:rPr>
        <w:t>к финансово-коммерческому предложению</w:t>
      </w:r>
    </w:p>
    <w:p w:rsidR="00143ED3" w:rsidRPr="00120F1D" w:rsidRDefault="00143ED3" w:rsidP="00143ED3">
      <w:pPr>
        <w:pStyle w:val="32"/>
        <w:suppressAutoHyphens/>
        <w:spacing w:after="0"/>
        <w:ind w:left="0" w:firstLine="0"/>
        <w:jc w:val="both"/>
        <w:rPr>
          <w:sz w:val="24"/>
          <w:szCs w:val="24"/>
        </w:rPr>
      </w:pPr>
    </w:p>
    <w:p w:rsidR="00143ED3" w:rsidRPr="00120F1D" w:rsidRDefault="00143ED3" w:rsidP="00143ED3">
      <w:pPr>
        <w:pStyle w:val="32"/>
        <w:suppressAutoHyphens/>
        <w:spacing w:after="0"/>
        <w:ind w:left="0" w:firstLine="0"/>
        <w:jc w:val="both"/>
        <w:rPr>
          <w:sz w:val="24"/>
          <w:szCs w:val="24"/>
        </w:rPr>
      </w:pPr>
    </w:p>
    <w:p w:rsidR="00143ED3" w:rsidRPr="00120F1D" w:rsidRDefault="00143ED3" w:rsidP="00143ED3">
      <w:pPr>
        <w:pStyle w:val="32"/>
        <w:suppressAutoHyphens/>
        <w:spacing w:after="0"/>
        <w:ind w:left="0" w:firstLine="0"/>
        <w:rPr>
          <w:sz w:val="24"/>
          <w:szCs w:val="24"/>
        </w:rPr>
      </w:pPr>
      <w:r w:rsidRPr="00120F1D">
        <w:rPr>
          <w:sz w:val="24"/>
          <w:szCs w:val="24"/>
        </w:rPr>
        <w:t>Информация о функциональных и качественных характеристиках (потребительских свойствах) предлагаемого товара</w:t>
      </w:r>
    </w:p>
    <w:p w:rsidR="00143ED3" w:rsidRPr="00120F1D" w:rsidRDefault="00143ED3" w:rsidP="00143ED3">
      <w:pPr>
        <w:pStyle w:val="32"/>
        <w:suppressAutoHyphens/>
        <w:spacing w:after="0"/>
        <w:ind w:left="0" w:firstLine="0"/>
        <w:jc w:val="both"/>
        <w:rPr>
          <w:sz w:val="24"/>
          <w:szCs w:val="24"/>
        </w:rPr>
      </w:pPr>
    </w:p>
    <w:tbl>
      <w:tblPr>
        <w:tblStyle w:val="afff3"/>
        <w:tblW w:w="10632" w:type="dxa"/>
        <w:tblInd w:w="-743" w:type="dxa"/>
        <w:tblLayout w:type="fixed"/>
        <w:tblLook w:val="04A0"/>
      </w:tblPr>
      <w:tblGrid>
        <w:gridCol w:w="709"/>
        <w:gridCol w:w="2127"/>
        <w:gridCol w:w="2409"/>
        <w:gridCol w:w="2694"/>
        <w:gridCol w:w="2693"/>
      </w:tblGrid>
      <w:tr w:rsidR="00143ED3" w:rsidRPr="001E1841" w:rsidTr="00B17050">
        <w:trPr>
          <w:trHeight w:val="647"/>
        </w:trPr>
        <w:tc>
          <w:tcPr>
            <w:tcW w:w="709" w:type="dxa"/>
            <w:vMerge w:val="restart"/>
            <w:vAlign w:val="center"/>
          </w:tcPr>
          <w:p w:rsidR="00143ED3" w:rsidRPr="001E1841" w:rsidRDefault="00143ED3" w:rsidP="00B17050">
            <w:pPr>
              <w:ind w:left="0" w:firstLine="0"/>
            </w:pPr>
            <w:r>
              <w:t xml:space="preserve">№ </w:t>
            </w:r>
            <w:proofErr w:type="spellStart"/>
            <w:proofErr w:type="gramStart"/>
            <w:r>
              <w:t>п</w:t>
            </w:r>
            <w:proofErr w:type="spellEnd"/>
            <w:proofErr w:type="gramEnd"/>
            <w:r>
              <w:t>/</w:t>
            </w:r>
            <w:proofErr w:type="spellStart"/>
            <w:r>
              <w:t>п</w:t>
            </w:r>
            <w:proofErr w:type="spellEnd"/>
          </w:p>
        </w:tc>
        <w:tc>
          <w:tcPr>
            <w:tcW w:w="4536" w:type="dxa"/>
            <w:gridSpan w:val="2"/>
            <w:vAlign w:val="center"/>
          </w:tcPr>
          <w:p w:rsidR="00143ED3" w:rsidRPr="001E1841" w:rsidRDefault="00143ED3" w:rsidP="00B17050">
            <w:pPr>
              <w:ind w:left="0" w:firstLine="0"/>
            </w:pPr>
            <w:r>
              <w:t>Требования Технического задания</w:t>
            </w:r>
          </w:p>
        </w:tc>
        <w:tc>
          <w:tcPr>
            <w:tcW w:w="5387" w:type="dxa"/>
            <w:gridSpan w:val="2"/>
            <w:vAlign w:val="center"/>
          </w:tcPr>
          <w:p w:rsidR="00143ED3" w:rsidRPr="001E1841" w:rsidRDefault="00143ED3" w:rsidP="00B17050">
            <w:pPr>
              <w:ind w:left="0" w:firstLine="0"/>
            </w:pPr>
            <w:r>
              <w:t>Характеристики предлагаемого Товара</w:t>
            </w:r>
            <w:r>
              <w:rPr>
                <w:rStyle w:val="af7"/>
              </w:rPr>
              <w:footnoteReference w:id="2"/>
            </w:r>
          </w:p>
        </w:tc>
      </w:tr>
      <w:tr w:rsidR="00143ED3" w:rsidRPr="001E1841" w:rsidTr="00B17050">
        <w:tc>
          <w:tcPr>
            <w:tcW w:w="709" w:type="dxa"/>
            <w:vMerge/>
            <w:vAlign w:val="center"/>
          </w:tcPr>
          <w:p w:rsidR="00143ED3" w:rsidRPr="001E1841" w:rsidRDefault="00143ED3" w:rsidP="00B17050">
            <w:pPr>
              <w:pStyle w:val="aff8"/>
              <w:tabs>
                <w:tab w:val="left" w:pos="1134"/>
              </w:tabs>
              <w:ind w:left="0" w:firstLine="0"/>
            </w:pPr>
          </w:p>
        </w:tc>
        <w:tc>
          <w:tcPr>
            <w:tcW w:w="2127" w:type="dxa"/>
            <w:vAlign w:val="center"/>
          </w:tcPr>
          <w:p w:rsidR="00143ED3" w:rsidRPr="001E1841" w:rsidRDefault="00143ED3" w:rsidP="00B17050">
            <w:pPr>
              <w:pStyle w:val="aff8"/>
              <w:tabs>
                <w:tab w:val="left" w:pos="1134"/>
              </w:tabs>
              <w:ind w:left="0" w:firstLine="0"/>
            </w:pPr>
            <w:r>
              <w:t>Наименование</w:t>
            </w:r>
          </w:p>
        </w:tc>
        <w:tc>
          <w:tcPr>
            <w:tcW w:w="2409" w:type="dxa"/>
            <w:vAlign w:val="center"/>
          </w:tcPr>
          <w:p w:rsidR="00143ED3" w:rsidRPr="001E1841" w:rsidRDefault="00143ED3" w:rsidP="00B17050">
            <w:pPr>
              <w:ind w:left="0" w:firstLine="0"/>
            </w:pPr>
            <w:r>
              <w:t>Технические и функциональные характеристики</w:t>
            </w:r>
          </w:p>
        </w:tc>
        <w:tc>
          <w:tcPr>
            <w:tcW w:w="2694" w:type="dxa"/>
            <w:vAlign w:val="center"/>
          </w:tcPr>
          <w:p w:rsidR="00143ED3" w:rsidRPr="001E1841" w:rsidRDefault="00143ED3" w:rsidP="00B17050">
            <w:pPr>
              <w:ind w:left="0" w:firstLine="0"/>
            </w:pPr>
            <w:r>
              <w:t>Наименование</w:t>
            </w:r>
          </w:p>
        </w:tc>
        <w:tc>
          <w:tcPr>
            <w:tcW w:w="2693" w:type="dxa"/>
            <w:vAlign w:val="center"/>
          </w:tcPr>
          <w:p w:rsidR="00143ED3" w:rsidRPr="001E1841" w:rsidRDefault="00143ED3" w:rsidP="00B17050">
            <w:pPr>
              <w:ind w:left="0" w:firstLine="0"/>
            </w:pPr>
            <w:r>
              <w:t>Технические и функциональные характеристики</w:t>
            </w: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b/>
                <w:color w:val="000000" w:themeColor="text1"/>
              </w:rPr>
            </w:pPr>
            <w:r>
              <w:rPr>
                <w:color w:val="000000" w:themeColor="text1"/>
              </w:rPr>
              <w:t>Тип кузова</w:t>
            </w:r>
          </w:p>
        </w:tc>
        <w:tc>
          <w:tcPr>
            <w:tcW w:w="2409" w:type="dxa"/>
          </w:tcPr>
          <w:p w:rsidR="00143ED3" w:rsidRPr="001E1841" w:rsidRDefault="00143ED3" w:rsidP="00B17050">
            <w:pPr>
              <w:tabs>
                <w:tab w:val="left" w:pos="1418"/>
              </w:tabs>
              <w:ind w:left="0" w:firstLine="0"/>
              <w:jc w:val="both"/>
              <w:rPr>
                <w:b/>
                <w:color w:val="000000" w:themeColor="text1"/>
              </w:rPr>
            </w:pPr>
            <w:r>
              <w:rPr>
                <w:color w:val="000000" w:themeColor="text1"/>
              </w:rPr>
              <w:t>Седан</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b/>
                <w:color w:val="000000" w:themeColor="text1"/>
              </w:rPr>
            </w:pPr>
            <w:r>
              <w:rPr>
                <w:color w:val="000000" w:themeColor="text1"/>
              </w:rPr>
              <w:t>Привод</w:t>
            </w:r>
          </w:p>
        </w:tc>
        <w:tc>
          <w:tcPr>
            <w:tcW w:w="2409" w:type="dxa"/>
          </w:tcPr>
          <w:p w:rsidR="00143ED3" w:rsidRPr="001E1841" w:rsidRDefault="00143ED3" w:rsidP="00B17050">
            <w:pPr>
              <w:tabs>
                <w:tab w:val="left" w:pos="1418"/>
              </w:tabs>
              <w:ind w:left="0" w:firstLine="0"/>
              <w:jc w:val="both"/>
              <w:rPr>
                <w:b/>
                <w:color w:val="000000" w:themeColor="text1"/>
              </w:rPr>
            </w:pPr>
            <w:r>
              <w:rPr>
                <w:color w:val="000000" w:themeColor="text1"/>
              </w:rPr>
              <w:t>Передний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b/>
                <w:color w:val="000000" w:themeColor="text1"/>
              </w:rPr>
            </w:pPr>
            <w:r>
              <w:rPr>
                <w:color w:val="000000" w:themeColor="text1"/>
              </w:rPr>
              <w:t>КПП</w:t>
            </w:r>
          </w:p>
        </w:tc>
        <w:tc>
          <w:tcPr>
            <w:tcW w:w="2409" w:type="dxa"/>
          </w:tcPr>
          <w:p w:rsidR="00143ED3" w:rsidRPr="001E1841" w:rsidRDefault="00143ED3" w:rsidP="00B17050">
            <w:pPr>
              <w:tabs>
                <w:tab w:val="left" w:pos="1418"/>
              </w:tabs>
              <w:ind w:left="0" w:firstLine="0"/>
              <w:jc w:val="both"/>
              <w:rPr>
                <w:b/>
                <w:color w:val="000000" w:themeColor="text1"/>
              </w:rPr>
            </w:pPr>
            <w:r>
              <w:rPr>
                <w:color w:val="000000" w:themeColor="text1"/>
              </w:rPr>
              <w:t>Автоматическая</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rPr>
                <w:color w:val="000000" w:themeColor="text1"/>
              </w:rPr>
              <w:t>Количество цилиндров</w:t>
            </w:r>
          </w:p>
        </w:tc>
        <w:tc>
          <w:tcPr>
            <w:tcW w:w="2409" w:type="dxa"/>
          </w:tcPr>
          <w:p w:rsidR="00143ED3" w:rsidRPr="001E1841" w:rsidRDefault="00143ED3" w:rsidP="00B17050">
            <w:pPr>
              <w:tabs>
                <w:tab w:val="left" w:pos="1418"/>
              </w:tabs>
              <w:ind w:left="0" w:firstLine="0"/>
              <w:jc w:val="both"/>
              <w:rPr>
                <w:color w:val="000000" w:themeColor="text1"/>
              </w:rPr>
            </w:pPr>
            <w:r>
              <w:rPr>
                <w:color w:val="000000" w:themeColor="text1"/>
              </w:rPr>
              <w:t>Не менее 4</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b/>
                <w:color w:val="000000" w:themeColor="text1"/>
              </w:rPr>
            </w:pPr>
            <w:r>
              <w:rPr>
                <w:color w:val="000000" w:themeColor="text1"/>
              </w:rPr>
              <w:t>Цвет кузова</w:t>
            </w:r>
          </w:p>
        </w:tc>
        <w:tc>
          <w:tcPr>
            <w:tcW w:w="2409" w:type="dxa"/>
          </w:tcPr>
          <w:p w:rsidR="00143ED3" w:rsidRPr="001E1841" w:rsidRDefault="00143ED3" w:rsidP="00B17050">
            <w:pPr>
              <w:tabs>
                <w:tab w:val="left" w:pos="1418"/>
              </w:tabs>
              <w:ind w:left="0" w:firstLine="0"/>
              <w:jc w:val="both"/>
              <w:rPr>
                <w:b/>
                <w:color w:val="000000" w:themeColor="text1"/>
              </w:rPr>
            </w:pPr>
            <w:r>
              <w:rPr>
                <w:color w:val="000000" w:themeColor="text1"/>
              </w:rPr>
              <w:t>Черный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b/>
                <w:color w:val="000000" w:themeColor="text1"/>
              </w:rPr>
            </w:pPr>
            <w:r>
              <w:rPr>
                <w:color w:val="000000" w:themeColor="text1"/>
              </w:rPr>
              <w:t>Цвет салона</w:t>
            </w:r>
          </w:p>
        </w:tc>
        <w:tc>
          <w:tcPr>
            <w:tcW w:w="2409" w:type="dxa"/>
          </w:tcPr>
          <w:p w:rsidR="00143ED3" w:rsidRPr="001E1841" w:rsidRDefault="00143ED3" w:rsidP="00B17050">
            <w:pPr>
              <w:tabs>
                <w:tab w:val="left" w:pos="1418"/>
              </w:tabs>
              <w:ind w:left="0" w:firstLine="0"/>
              <w:jc w:val="both"/>
              <w:rPr>
                <w:b/>
                <w:color w:val="000000" w:themeColor="text1"/>
              </w:rPr>
            </w:pPr>
            <w:r>
              <w:rPr>
                <w:color w:val="000000" w:themeColor="text1"/>
              </w:rPr>
              <w:t>Черный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t>Объем двигателя</w:t>
            </w:r>
          </w:p>
        </w:tc>
        <w:tc>
          <w:tcPr>
            <w:tcW w:w="2409" w:type="dxa"/>
          </w:tcPr>
          <w:p w:rsidR="00143ED3" w:rsidRPr="001E1841" w:rsidRDefault="00143ED3" w:rsidP="00B17050">
            <w:pPr>
              <w:tabs>
                <w:tab w:val="left" w:pos="1418"/>
              </w:tabs>
              <w:ind w:left="0" w:firstLine="0"/>
              <w:jc w:val="both"/>
              <w:rPr>
                <w:color w:val="000000" w:themeColor="text1"/>
              </w:rPr>
            </w:pPr>
            <w:r>
              <w:t>2,5 л</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t>Тип двигателя</w:t>
            </w:r>
          </w:p>
        </w:tc>
        <w:tc>
          <w:tcPr>
            <w:tcW w:w="2409" w:type="dxa"/>
          </w:tcPr>
          <w:p w:rsidR="00143ED3" w:rsidRPr="001E1841" w:rsidRDefault="00143ED3" w:rsidP="00B17050">
            <w:pPr>
              <w:tabs>
                <w:tab w:val="left" w:pos="1418"/>
              </w:tabs>
              <w:ind w:left="0" w:firstLine="0"/>
              <w:jc w:val="both"/>
              <w:rPr>
                <w:color w:val="000000" w:themeColor="text1"/>
              </w:rPr>
            </w:pPr>
            <w:r>
              <w:t>Бензиновый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t>Мощность</w:t>
            </w:r>
          </w:p>
        </w:tc>
        <w:tc>
          <w:tcPr>
            <w:tcW w:w="2409" w:type="dxa"/>
          </w:tcPr>
          <w:p w:rsidR="00143ED3" w:rsidRPr="001E1841" w:rsidRDefault="00143ED3" w:rsidP="00B17050">
            <w:pPr>
              <w:tabs>
                <w:tab w:val="left" w:pos="1418"/>
              </w:tabs>
              <w:ind w:left="0" w:firstLine="0"/>
              <w:jc w:val="both"/>
              <w:rPr>
                <w:color w:val="000000" w:themeColor="text1"/>
              </w:rPr>
            </w:pPr>
            <w:r>
              <w:t>от 150 л.с. до 250 л.</w:t>
            </w:r>
            <w:proofErr w:type="gramStart"/>
            <w:r>
              <w:t>с</w:t>
            </w:r>
            <w:proofErr w:type="gramEnd"/>
            <w:r>
              <w:t>.</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rPr>
                <w:color w:val="000000" w:themeColor="text1"/>
              </w:rPr>
              <w:t xml:space="preserve">Расход топлива, </w:t>
            </w:r>
          </w:p>
          <w:p w:rsidR="00143ED3" w:rsidRPr="001E1841" w:rsidRDefault="00143ED3" w:rsidP="00B17050">
            <w:pPr>
              <w:tabs>
                <w:tab w:val="left" w:pos="1418"/>
              </w:tabs>
              <w:ind w:left="0" w:firstLine="0"/>
              <w:jc w:val="both"/>
            </w:pPr>
            <w:proofErr w:type="gramStart"/>
            <w:r>
              <w:rPr>
                <w:color w:val="000000" w:themeColor="text1"/>
              </w:rPr>
              <w:t>л</w:t>
            </w:r>
            <w:proofErr w:type="gramEnd"/>
            <w:r>
              <w:rPr>
                <w:color w:val="000000" w:themeColor="text1"/>
              </w:rPr>
              <w:t>/100 км</w:t>
            </w:r>
          </w:p>
        </w:tc>
        <w:tc>
          <w:tcPr>
            <w:tcW w:w="2409" w:type="dxa"/>
          </w:tcPr>
          <w:p w:rsidR="00143ED3" w:rsidRPr="001E1841" w:rsidRDefault="00143ED3" w:rsidP="00B17050">
            <w:pPr>
              <w:tabs>
                <w:tab w:val="left" w:pos="1418"/>
              </w:tabs>
              <w:ind w:left="0" w:firstLine="0"/>
              <w:jc w:val="both"/>
            </w:pP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B17050">
            <w:pPr>
              <w:ind w:left="113" w:firstLine="0"/>
            </w:pPr>
          </w:p>
        </w:tc>
        <w:tc>
          <w:tcPr>
            <w:tcW w:w="2127" w:type="dxa"/>
          </w:tcPr>
          <w:p w:rsidR="00143ED3" w:rsidRPr="001E1841" w:rsidRDefault="00143ED3" w:rsidP="00B17050">
            <w:pPr>
              <w:tabs>
                <w:tab w:val="left" w:pos="1418"/>
              </w:tabs>
              <w:ind w:left="0" w:firstLine="0"/>
              <w:jc w:val="both"/>
            </w:pPr>
            <w:r>
              <w:t>Городской цикл:</w:t>
            </w:r>
          </w:p>
        </w:tc>
        <w:tc>
          <w:tcPr>
            <w:tcW w:w="2409" w:type="dxa"/>
          </w:tcPr>
          <w:p w:rsidR="00143ED3" w:rsidRPr="001E1841" w:rsidRDefault="00143ED3" w:rsidP="00B17050">
            <w:pPr>
              <w:tabs>
                <w:tab w:val="left" w:pos="1418"/>
              </w:tabs>
              <w:ind w:left="0" w:firstLine="0"/>
              <w:jc w:val="both"/>
            </w:pPr>
            <w:r>
              <w:t>от 10,5 до 12,5</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B17050">
            <w:pPr>
              <w:ind w:left="113" w:firstLine="0"/>
            </w:pPr>
          </w:p>
        </w:tc>
        <w:tc>
          <w:tcPr>
            <w:tcW w:w="2127" w:type="dxa"/>
          </w:tcPr>
          <w:p w:rsidR="00143ED3" w:rsidRPr="001E1841" w:rsidRDefault="00143ED3" w:rsidP="00B17050">
            <w:pPr>
              <w:tabs>
                <w:tab w:val="left" w:pos="1418"/>
              </w:tabs>
              <w:ind w:left="0" w:firstLine="0"/>
              <w:jc w:val="both"/>
            </w:pPr>
            <w:r>
              <w:t>Загородный цикл:</w:t>
            </w:r>
          </w:p>
        </w:tc>
        <w:tc>
          <w:tcPr>
            <w:tcW w:w="2409" w:type="dxa"/>
          </w:tcPr>
          <w:p w:rsidR="00143ED3" w:rsidRPr="001E1841" w:rsidRDefault="00143ED3" w:rsidP="00B17050">
            <w:pPr>
              <w:tabs>
                <w:tab w:val="left" w:pos="1418"/>
              </w:tabs>
              <w:ind w:left="0" w:firstLine="0"/>
              <w:jc w:val="both"/>
            </w:pPr>
            <w:r>
              <w:t xml:space="preserve">от 5,5  до 8,5                </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B17050">
            <w:pPr>
              <w:ind w:left="113" w:firstLine="0"/>
            </w:pPr>
          </w:p>
        </w:tc>
        <w:tc>
          <w:tcPr>
            <w:tcW w:w="2127" w:type="dxa"/>
          </w:tcPr>
          <w:p w:rsidR="00143ED3" w:rsidRPr="001E1841" w:rsidRDefault="00143ED3" w:rsidP="00B17050">
            <w:pPr>
              <w:tabs>
                <w:tab w:val="left" w:pos="1418"/>
              </w:tabs>
              <w:ind w:left="0" w:firstLine="0"/>
              <w:jc w:val="left"/>
              <w:rPr>
                <w:color w:val="000000" w:themeColor="text1"/>
              </w:rPr>
            </w:pPr>
            <w:r>
              <w:t>Смешанный цикл:</w:t>
            </w:r>
          </w:p>
        </w:tc>
        <w:tc>
          <w:tcPr>
            <w:tcW w:w="2409" w:type="dxa"/>
          </w:tcPr>
          <w:p w:rsidR="00143ED3" w:rsidRPr="001E1841" w:rsidRDefault="00143ED3" w:rsidP="00B17050">
            <w:pPr>
              <w:tabs>
                <w:tab w:val="left" w:pos="1418"/>
              </w:tabs>
              <w:ind w:left="0" w:firstLine="0"/>
              <w:jc w:val="both"/>
              <w:rPr>
                <w:b/>
                <w:color w:val="000000" w:themeColor="text1"/>
              </w:rPr>
            </w:pPr>
            <w:r>
              <w:t>от 7,5 до 10,0</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rPr>
                <w:color w:val="000000" w:themeColor="text1"/>
              </w:rPr>
              <w:t>Разгон до 100 км/ч</w:t>
            </w:r>
          </w:p>
        </w:tc>
        <w:tc>
          <w:tcPr>
            <w:tcW w:w="2409" w:type="dxa"/>
          </w:tcPr>
          <w:p w:rsidR="00143ED3" w:rsidRPr="001E1841" w:rsidRDefault="00143ED3" w:rsidP="00B17050">
            <w:pPr>
              <w:tabs>
                <w:tab w:val="left" w:pos="1418"/>
              </w:tabs>
              <w:ind w:left="0" w:firstLine="0"/>
              <w:jc w:val="both"/>
              <w:rPr>
                <w:b/>
                <w:color w:val="000000" w:themeColor="text1"/>
              </w:rPr>
            </w:pPr>
            <w:r>
              <w:t>от 8,5 до 10,5 сек</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rPr>
                <w:color w:val="000000" w:themeColor="text1"/>
              </w:rPr>
              <w:t xml:space="preserve">Габаритные размеры </w:t>
            </w:r>
          </w:p>
          <w:p w:rsidR="00143ED3" w:rsidRPr="001E1841" w:rsidRDefault="00143ED3" w:rsidP="00B17050">
            <w:pPr>
              <w:tabs>
                <w:tab w:val="left" w:pos="1418"/>
              </w:tabs>
              <w:ind w:left="0" w:firstLine="0"/>
              <w:jc w:val="both"/>
              <w:rPr>
                <w:color w:val="000000" w:themeColor="text1"/>
              </w:rPr>
            </w:pPr>
            <w:r>
              <w:rPr>
                <w:color w:val="000000" w:themeColor="text1"/>
              </w:rPr>
              <w:t xml:space="preserve">(Д </w:t>
            </w:r>
            <w:proofErr w:type="spellStart"/>
            <w:r>
              <w:rPr>
                <w:color w:val="000000" w:themeColor="text1"/>
              </w:rPr>
              <w:t>х</w:t>
            </w:r>
            <w:proofErr w:type="spellEnd"/>
            <w:r>
              <w:rPr>
                <w:color w:val="000000" w:themeColor="text1"/>
              </w:rPr>
              <w:t xml:space="preserve"> </w:t>
            </w:r>
            <w:proofErr w:type="gramStart"/>
            <w:r>
              <w:rPr>
                <w:color w:val="000000" w:themeColor="text1"/>
              </w:rPr>
              <w:t>Ш</w:t>
            </w:r>
            <w:proofErr w:type="gramEnd"/>
            <w:r>
              <w:rPr>
                <w:color w:val="000000" w:themeColor="text1"/>
              </w:rPr>
              <w:t xml:space="preserve"> </w:t>
            </w:r>
            <w:proofErr w:type="spellStart"/>
            <w:r>
              <w:rPr>
                <w:color w:val="000000" w:themeColor="text1"/>
              </w:rPr>
              <w:t>х</w:t>
            </w:r>
            <w:proofErr w:type="spellEnd"/>
            <w:r>
              <w:rPr>
                <w:color w:val="000000" w:themeColor="text1"/>
              </w:rPr>
              <w:t xml:space="preserve"> В), мм</w:t>
            </w:r>
          </w:p>
        </w:tc>
        <w:tc>
          <w:tcPr>
            <w:tcW w:w="2409" w:type="dxa"/>
          </w:tcPr>
          <w:p w:rsidR="00143ED3" w:rsidRPr="001E1841" w:rsidRDefault="00143ED3" w:rsidP="00B17050">
            <w:pPr>
              <w:tabs>
                <w:tab w:val="left" w:pos="1418"/>
              </w:tabs>
              <w:ind w:left="0" w:firstLine="0"/>
              <w:jc w:val="both"/>
            </w:pPr>
            <w:r>
              <w:t xml:space="preserve">4750÷4950 </w:t>
            </w:r>
            <w:proofErr w:type="spellStart"/>
            <w:r>
              <w:t>x</w:t>
            </w:r>
            <w:proofErr w:type="spellEnd"/>
            <w:r>
              <w:t xml:space="preserve"> 1750÷1900 </w:t>
            </w:r>
            <w:proofErr w:type="spellStart"/>
            <w:r>
              <w:t>x</w:t>
            </w:r>
            <w:proofErr w:type="spellEnd"/>
            <w:r>
              <w:t xml:space="preserve"> 1400÷1550</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rPr>
                <w:color w:val="000000" w:themeColor="text1"/>
              </w:rPr>
              <w:t>Клиренс</w:t>
            </w:r>
          </w:p>
        </w:tc>
        <w:tc>
          <w:tcPr>
            <w:tcW w:w="2409" w:type="dxa"/>
          </w:tcPr>
          <w:p w:rsidR="00143ED3" w:rsidRPr="001E1841" w:rsidRDefault="007F60DC" w:rsidP="00B17050">
            <w:pPr>
              <w:tabs>
                <w:tab w:val="left" w:pos="1418"/>
              </w:tabs>
              <w:ind w:left="0" w:firstLine="0"/>
              <w:jc w:val="both"/>
            </w:pPr>
            <w:r>
              <w:t>не менее 14</w:t>
            </w:r>
            <w:r w:rsidR="00143ED3">
              <w:t>0 мм</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rPr>
                <w:color w:val="000000" w:themeColor="text1"/>
              </w:rPr>
              <w:t>Год выпуска</w:t>
            </w:r>
          </w:p>
        </w:tc>
        <w:tc>
          <w:tcPr>
            <w:tcW w:w="2409" w:type="dxa"/>
          </w:tcPr>
          <w:p w:rsidR="00143ED3" w:rsidRPr="001E1841" w:rsidRDefault="00143ED3" w:rsidP="00B17050">
            <w:pPr>
              <w:tabs>
                <w:tab w:val="left" w:pos="1418"/>
              </w:tabs>
              <w:ind w:left="0" w:firstLine="0"/>
              <w:jc w:val="both"/>
            </w:pPr>
            <w:r>
              <w:t>2018</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rPr>
                <w:color w:val="000000" w:themeColor="text1"/>
              </w:rPr>
              <w:t>Страна изготовитель</w:t>
            </w:r>
          </w:p>
        </w:tc>
        <w:tc>
          <w:tcPr>
            <w:tcW w:w="2409" w:type="dxa"/>
          </w:tcPr>
          <w:p w:rsidR="00143ED3" w:rsidRPr="001E1841" w:rsidRDefault="00143ED3" w:rsidP="00B17050">
            <w:pPr>
              <w:tabs>
                <w:tab w:val="left" w:pos="1418"/>
              </w:tabs>
              <w:ind w:left="0" w:firstLine="0"/>
              <w:jc w:val="both"/>
            </w:pPr>
            <w:r>
              <w:t>Российская Федерация</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color w:val="000000" w:themeColor="text1"/>
              </w:rPr>
            </w:pPr>
            <w:r>
              <w:rPr>
                <w:color w:val="000000" w:themeColor="text1"/>
              </w:rPr>
              <w:t>Количество</w:t>
            </w:r>
          </w:p>
        </w:tc>
        <w:tc>
          <w:tcPr>
            <w:tcW w:w="2409" w:type="dxa"/>
          </w:tcPr>
          <w:p w:rsidR="00143ED3" w:rsidRPr="001E1841" w:rsidRDefault="00143ED3" w:rsidP="00B17050">
            <w:pPr>
              <w:tabs>
                <w:tab w:val="left" w:pos="1418"/>
              </w:tabs>
              <w:ind w:left="0" w:firstLine="0"/>
              <w:jc w:val="both"/>
            </w:pPr>
            <w:r>
              <w:t>1 штука</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ind w:left="0" w:firstLine="0"/>
              <w:jc w:val="both"/>
              <w:rPr>
                <w:b/>
                <w:bCs/>
                <w:lang w:eastAsia="ru-RU"/>
              </w:rPr>
            </w:pPr>
            <w:r>
              <w:rPr>
                <w:b/>
                <w:bCs/>
                <w:lang w:eastAsia="ru-RU"/>
              </w:rPr>
              <w:t>Экстерьер</w:t>
            </w:r>
          </w:p>
          <w:p w:rsidR="00143ED3" w:rsidRPr="001E1841" w:rsidRDefault="00143ED3" w:rsidP="00B17050">
            <w:pPr>
              <w:tabs>
                <w:tab w:val="left" w:pos="1418"/>
              </w:tabs>
              <w:ind w:left="0" w:firstLine="0"/>
              <w:jc w:val="both"/>
              <w:rPr>
                <w:color w:val="000000" w:themeColor="text1"/>
              </w:rPr>
            </w:pPr>
          </w:p>
        </w:tc>
        <w:tc>
          <w:tcPr>
            <w:tcW w:w="2409" w:type="dxa"/>
          </w:tcPr>
          <w:p w:rsidR="00143ED3" w:rsidRPr="001E1841" w:rsidRDefault="00143ED3" w:rsidP="00B17050">
            <w:pPr>
              <w:ind w:left="0" w:firstLine="0"/>
              <w:jc w:val="both"/>
            </w:pPr>
            <w:proofErr w:type="spellStart"/>
            <w:r>
              <w:t>Легкосплавные</w:t>
            </w:r>
            <w:proofErr w:type="spellEnd"/>
            <w:r>
              <w:t xml:space="preserve"> диски с шинами 235/45 </w:t>
            </w:r>
            <w:r>
              <w:rPr>
                <w:lang w:val="en-US"/>
              </w:rPr>
              <w:t>R</w:t>
            </w:r>
            <w:r>
              <w:t>18</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pPr>
            <w:r>
              <w:t xml:space="preserve">Полноразмерное запасное колесо на </w:t>
            </w:r>
            <w:proofErr w:type="spellStart"/>
            <w:r>
              <w:t>легкосплавном</w:t>
            </w:r>
            <w:proofErr w:type="spellEnd"/>
            <w:r>
              <w:t xml:space="preserve"> диске</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 xml:space="preserve">Ручки дверей с хромированной </w:t>
            </w:r>
            <w:r>
              <w:rPr>
                <w:bCs/>
                <w:lang w:eastAsia="ru-RU"/>
              </w:rPr>
              <w:lastRenderedPageBreak/>
              <w:t>накладкой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Антенна "Плавник акулы"</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Полностью светодиодная передняя и задняя оптика</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Светодиодные фары ближнего и дальнего света</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proofErr w:type="spellStart"/>
            <w:r>
              <w:rPr>
                <w:bCs/>
                <w:lang w:eastAsia="ru-RU"/>
              </w:rPr>
              <w:t>Омыватель</w:t>
            </w:r>
            <w:proofErr w:type="spellEnd"/>
            <w:r>
              <w:rPr>
                <w:bCs/>
                <w:lang w:eastAsia="ru-RU"/>
              </w:rPr>
              <w:t xml:space="preserve"> фар</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Светодиодные дневные ходовые огни</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 xml:space="preserve">Светодиодные передние </w:t>
            </w:r>
            <w:proofErr w:type="spellStart"/>
            <w:r>
              <w:rPr>
                <w:bCs/>
                <w:lang w:eastAsia="ru-RU"/>
              </w:rPr>
              <w:t>противотуманные</w:t>
            </w:r>
            <w:proofErr w:type="spellEnd"/>
            <w:r>
              <w:rPr>
                <w:bCs/>
                <w:lang w:eastAsia="ru-RU"/>
              </w:rPr>
              <w:t xml:space="preserve"> фары</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 xml:space="preserve">Боковые зеркала заднего вида с </w:t>
            </w:r>
            <w:proofErr w:type="spellStart"/>
            <w:r>
              <w:rPr>
                <w:bCs/>
                <w:lang w:eastAsia="ru-RU"/>
              </w:rPr>
              <w:t>электрорегулировкой</w:t>
            </w:r>
            <w:proofErr w:type="spellEnd"/>
            <w:r>
              <w:rPr>
                <w:bCs/>
                <w:lang w:eastAsia="ru-RU"/>
              </w:rPr>
              <w:t>, электроприводом, складывания и со светодиодными повторителями указателей поворота</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 xml:space="preserve">Зеркала заднего вида с обогревом </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Передние датчики парковки</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Задние датчики парковки</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both"/>
              <w:rPr>
                <w:b/>
                <w:color w:val="000000" w:themeColor="text1"/>
              </w:rPr>
            </w:pPr>
            <w:r>
              <w:rPr>
                <w:b/>
                <w:color w:val="000000" w:themeColor="text1"/>
              </w:rPr>
              <w:t>Комфорт</w:t>
            </w:r>
          </w:p>
        </w:tc>
        <w:tc>
          <w:tcPr>
            <w:tcW w:w="2409" w:type="dxa"/>
          </w:tcPr>
          <w:p w:rsidR="00143ED3" w:rsidRPr="001E1841" w:rsidRDefault="00143ED3" w:rsidP="00B17050">
            <w:pPr>
              <w:pStyle w:val="aff8"/>
              <w:ind w:left="0" w:firstLine="0"/>
              <w:jc w:val="both"/>
              <w:rPr>
                <w:bCs/>
                <w:lang w:eastAsia="ru-RU"/>
              </w:rPr>
            </w:pPr>
            <w:proofErr w:type="spellStart"/>
            <w:r>
              <w:rPr>
                <w:bCs/>
                <w:lang w:eastAsia="ru-RU"/>
              </w:rPr>
              <w:t>Мультимедийная</w:t>
            </w:r>
            <w:proofErr w:type="spellEnd"/>
            <w:r>
              <w:rPr>
                <w:bCs/>
                <w:lang w:eastAsia="ru-RU"/>
              </w:rPr>
              <w:t xml:space="preserve"> система с "8" цветным дисплеем и навигационной системой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83703A">
            <w:pPr>
              <w:pStyle w:val="aff8"/>
              <w:ind w:left="0" w:firstLine="0"/>
              <w:jc w:val="both"/>
              <w:rPr>
                <w:bCs/>
                <w:lang w:eastAsia="ru-RU"/>
              </w:rPr>
            </w:pPr>
            <w:r>
              <w:rPr>
                <w:bCs/>
                <w:lang w:eastAsia="ru-RU"/>
              </w:rPr>
              <w:t xml:space="preserve">Аудиосистема </w:t>
            </w:r>
            <w:proofErr w:type="spellStart"/>
            <w:r>
              <w:rPr>
                <w:bCs/>
                <w:lang w:eastAsia="ru-RU"/>
              </w:rPr>
              <w:t>премиум</w:t>
            </w:r>
            <w:proofErr w:type="spellEnd"/>
            <w:r>
              <w:rPr>
                <w:bCs/>
                <w:lang w:eastAsia="ru-RU"/>
              </w:rPr>
              <w:t xml:space="preserve"> класса с поддержкой </w:t>
            </w:r>
            <w:r>
              <w:rPr>
                <w:bCs/>
                <w:lang w:val="en-US" w:eastAsia="ru-RU"/>
              </w:rPr>
              <w:t>CD</w:t>
            </w:r>
            <w:r>
              <w:rPr>
                <w:bCs/>
                <w:lang w:eastAsia="ru-RU"/>
              </w:rPr>
              <w:t>/</w:t>
            </w:r>
            <w:r>
              <w:rPr>
                <w:bCs/>
                <w:lang w:val="en-US" w:eastAsia="ru-RU"/>
              </w:rPr>
              <w:t>MP</w:t>
            </w:r>
            <w:r>
              <w:rPr>
                <w:bCs/>
                <w:lang w:eastAsia="ru-RU"/>
              </w:rPr>
              <w:t>3/</w:t>
            </w:r>
            <w:r>
              <w:rPr>
                <w:bCs/>
                <w:lang w:val="en-US" w:eastAsia="ru-RU"/>
              </w:rPr>
              <w:t>WMA</w:t>
            </w:r>
            <w:r>
              <w:rPr>
                <w:bCs/>
                <w:lang w:eastAsia="ru-RU"/>
              </w:rPr>
              <w:t>/</w:t>
            </w:r>
            <w:r>
              <w:rPr>
                <w:bCs/>
                <w:lang w:val="en-US" w:eastAsia="ru-RU"/>
              </w:rPr>
              <w:t>WAV</w:t>
            </w:r>
            <w:r>
              <w:rPr>
                <w:bCs/>
                <w:lang w:eastAsia="ru-RU"/>
              </w:rPr>
              <w:t>/</w:t>
            </w:r>
            <w:r>
              <w:rPr>
                <w:bCs/>
                <w:lang w:val="en-US" w:eastAsia="ru-RU"/>
              </w:rPr>
              <w:t>FLAC</w:t>
            </w:r>
            <w:r>
              <w:rPr>
                <w:bCs/>
                <w:lang w:eastAsia="ru-RU"/>
              </w:rPr>
              <w:t>/</w:t>
            </w:r>
            <w:r>
              <w:rPr>
                <w:bCs/>
                <w:lang w:val="en-US" w:eastAsia="ru-RU"/>
              </w:rPr>
              <w:t>ALAC</w:t>
            </w:r>
            <w:r>
              <w:rPr>
                <w:bCs/>
                <w:lang w:eastAsia="ru-RU"/>
              </w:rPr>
              <w:t xml:space="preserve"> 9 динамиков аудиосистемы (включая сабвуфер)</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val="en-US" w:eastAsia="ru-RU"/>
              </w:rPr>
            </w:pPr>
            <w:proofErr w:type="spellStart"/>
            <w:r>
              <w:rPr>
                <w:bCs/>
                <w:lang w:eastAsia="ru-RU"/>
              </w:rPr>
              <w:t>Адио</w:t>
            </w:r>
            <w:proofErr w:type="spellEnd"/>
            <w:r>
              <w:rPr>
                <w:bCs/>
                <w:lang w:eastAsia="ru-RU"/>
              </w:rPr>
              <w:t xml:space="preserve"> разъем </w:t>
            </w:r>
            <w:r>
              <w:rPr>
                <w:bCs/>
                <w:lang w:val="en-US" w:eastAsia="ru-RU"/>
              </w:rPr>
              <w:t>(AUX)</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 xml:space="preserve">Коммуникационная система </w:t>
            </w:r>
            <w:r>
              <w:rPr>
                <w:bCs/>
                <w:lang w:val="en-US" w:eastAsia="ru-RU"/>
              </w:rPr>
              <w:t>Bluetooth</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val="en-US" w:eastAsia="ru-RU"/>
              </w:rPr>
              <w:t>USB</w:t>
            </w:r>
            <w:r>
              <w:rPr>
                <w:bCs/>
                <w:lang w:eastAsia="ru-RU"/>
              </w:rPr>
              <w:t xml:space="preserve"> разъем для воспроизведения </w:t>
            </w:r>
            <w:r>
              <w:rPr>
                <w:bCs/>
                <w:lang w:eastAsia="ru-RU"/>
              </w:rPr>
              <w:lastRenderedPageBreak/>
              <w:t>меди файлов и зарядки мобильных устройств на центральной консоли</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 xml:space="preserve">2 </w:t>
            </w:r>
            <w:r>
              <w:rPr>
                <w:bCs/>
                <w:lang w:val="en-US" w:eastAsia="ru-RU"/>
              </w:rPr>
              <w:t>USB</w:t>
            </w:r>
            <w:r>
              <w:rPr>
                <w:bCs/>
                <w:lang w:eastAsia="ru-RU"/>
              </w:rPr>
              <w:t xml:space="preserve"> разъема для зарядки мобильных устройств </w:t>
            </w:r>
            <w:proofErr w:type="spellStart"/>
            <w:r>
              <w:rPr>
                <w:bCs/>
                <w:lang w:eastAsia="ru-RU"/>
              </w:rPr>
              <w:t>пассажиолв</w:t>
            </w:r>
            <w:proofErr w:type="spellEnd"/>
            <w:r>
              <w:rPr>
                <w:bCs/>
                <w:lang w:eastAsia="ru-RU"/>
              </w:rPr>
              <w:t xml:space="preserve"> второго ряда</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proofErr w:type="spellStart"/>
            <w:r>
              <w:rPr>
                <w:bCs/>
                <w:lang w:eastAsia="ru-RU"/>
              </w:rPr>
              <w:t>Мультифункциональное</w:t>
            </w:r>
            <w:proofErr w:type="spellEnd"/>
            <w:r>
              <w:rPr>
                <w:bCs/>
                <w:lang w:eastAsia="ru-RU"/>
              </w:rPr>
              <w:t xml:space="preserve"> рулевое колесо с кожаной обивкой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Кожаная обивка селектора управления трансмиссией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Обивка сидений кожей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val="en-US" w:eastAsia="ru-RU"/>
              </w:rPr>
            </w:pPr>
            <w:r>
              <w:rPr>
                <w:bCs/>
                <w:lang w:eastAsia="ru-RU"/>
              </w:rPr>
              <w:t xml:space="preserve">Запуск двигателя </w:t>
            </w:r>
            <w:r>
              <w:rPr>
                <w:bCs/>
                <w:lang w:val="en-US" w:eastAsia="ru-RU"/>
              </w:rPr>
              <w:t>Push Start</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val="en-US" w:eastAsia="ru-RU"/>
              </w:rPr>
            </w:pPr>
            <w:proofErr w:type="spellStart"/>
            <w:r>
              <w:rPr>
                <w:bCs/>
                <w:lang w:eastAsia="ru-RU"/>
              </w:rPr>
              <w:t>Электроусилитель</w:t>
            </w:r>
            <w:proofErr w:type="spellEnd"/>
            <w:r>
              <w:rPr>
                <w:bCs/>
                <w:lang w:eastAsia="ru-RU"/>
              </w:rPr>
              <w:t xml:space="preserve"> рулевого управления  (</w:t>
            </w:r>
            <w:r>
              <w:rPr>
                <w:bCs/>
                <w:lang w:val="en-US" w:eastAsia="ru-RU"/>
              </w:rPr>
              <w:t>ESP)</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Рулевое колесо с подогревом</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Подогрев передних сидений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Подогрев задних сидений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proofErr w:type="spellStart"/>
            <w:r>
              <w:rPr>
                <w:bCs/>
                <w:lang w:eastAsia="ru-RU"/>
              </w:rPr>
              <w:t>Электрообогрев</w:t>
            </w:r>
            <w:proofErr w:type="spellEnd"/>
            <w:r>
              <w:rPr>
                <w:bCs/>
                <w:lang w:eastAsia="ru-RU"/>
              </w:rPr>
              <w:t xml:space="preserve"> форсунок стеклоомывателя</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proofErr w:type="spellStart"/>
            <w:r>
              <w:rPr>
                <w:bCs/>
                <w:lang w:eastAsia="ru-RU"/>
              </w:rPr>
              <w:t>Электрообогрев</w:t>
            </w:r>
            <w:proofErr w:type="spellEnd"/>
            <w:r>
              <w:rPr>
                <w:bCs/>
                <w:lang w:eastAsia="ru-RU"/>
              </w:rPr>
              <w:t xml:space="preserve"> лобового стекла</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Дополнительные воздуховоды для второго ряда сидений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pStyle w:val="aff8"/>
              <w:ind w:left="0" w:firstLine="0"/>
              <w:jc w:val="both"/>
              <w:rPr>
                <w:bCs/>
                <w:lang w:eastAsia="ru-RU"/>
              </w:rPr>
            </w:pPr>
            <w:r>
              <w:rPr>
                <w:bCs/>
                <w:lang w:eastAsia="ru-RU"/>
              </w:rPr>
              <w:t>Индикатор низкого уровня омывающей жидкости</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 xml:space="preserve">Климат - контроль (не менее </w:t>
            </w:r>
            <w:proofErr w:type="spellStart"/>
            <w:r>
              <w:rPr>
                <w:bCs/>
                <w:lang w:eastAsia="ru-RU"/>
              </w:rPr>
              <w:t>двухзонного</w:t>
            </w:r>
            <w:proofErr w:type="spellEnd"/>
            <w:r>
              <w:rPr>
                <w:bCs/>
                <w:lang w:eastAsia="ru-RU"/>
              </w:rPr>
              <w:t>)</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 xml:space="preserve">Салонное зеркало заднего вида с </w:t>
            </w:r>
            <w:proofErr w:type="spellStart"/>
            <w:r>
              <w:rPr>
                <w:bCs/>
                <w:lang w:eastAsia="ru-RU"/>
              </w:rPr>
              <w:t>электрохромным</w:t>
            </w:r>
            <w:proofErr w:type="spellEnd"/>
            <w:r>
              <w:rPr>
                <w:bCs/>
                <w:lang w:eastAsia="ru-RU"/>
              </w:rPr>
              <w:t xml:space="preserve"> покрытием</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 xml:space="preserve">Камера заднего вида </w:t>
            </w:r>
            <w:r>
              <w:rPr>
                <w:bCs/>
                <w:lang w:eastAsia="ru-RU"/>
              </w:rPr>
              <w:lastRenderedPageBreak/>
              <w:t>с динамической разметкой</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val="en-US" w:eastAsia="ru-RU"/>
              </w:rPr>
            </w:pPr>
            <w:r>
              <w:rPr>
                <w:bCs/>
                <w:lang w:eastAsia="ru-RU"/>
              </w:rPr>
              <w:t xml:space="preserve">Ионизатор воздуха </w:t>
            </w:r>
            <w:proofErr w:type="spellStart"/>
            <w:r>
              <w:rPr>
                <w:bCs/>
                <w:lang w:val="en-US" w:eastAsia="ru-RU"/>
              </w:rPr>
              <w:t>Nano</w:t>
            </w:r>
            <w:proofErr w:type="spellEnd"/>
            <w:r>
              <w:rPr>
                <w:bCs/>
                <w:lang w:val="en-US" w:eastAsia="ru-RU"/>
              </w:rPr>
              <w:t>-e</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proofErr w:type="spellStart"/>
            <w:r>
              <w:rPr>
                <w:bCs/>
                <w:lang w:eastAsia="ru-RU"/>
              </w:rPr>
              <w:t>Электопривод</w:t>
            </w:r>
            <w:proofErr w:type="spellEnd"/>
            <w:r>
              <w:rPr>
                <w:bCs/>
                <w:lang w:eastAsia="ru-RU"/>
              </w:rPr>
              <w:t xml:space="preserve"> водительского сиденья в 8 направлениях</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proofErr w:type="spellStart"/>
            <w:r>
              <w:rPr>
                <w:bCs/>
                <w:lang w:eastAsia="ru-RU"/>
              </w:rPr>
              <w:t>Элктрорегулировка</w:t>
            </w:r>
            <w:proofErr w:type="spellEnd"/>
            <w:r>
              <w:rPr>
                <w:bCs/>
                <w:lang w:eastAsia="ru-RU"/>
              </w:rPr>
              <w:t xml:space="preserve"> пассажирского сидения в 4 направлениях</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 xml:space="preserve">Сиденье водителя с </w:t>
            </w:r>
            <w:proofErr w:type="spellStart"/>
            <w:r>
              <w:rPr>
                <w:bCs/>
                <w:lang w:eastAsia="ru-RU"/>
              </w:rPr>
              <w:t>электрорегулировкой</w:t>
            </w:r>
            <w:proofErr w:type="spellEnd"/>
            <w:r>
              <w:rPr>
                <w:bCs/>
                <w:lang w:eastAsia="ru-RU"/>
              </w:rPr>
              <w:t xml:space="preserve"> поясничной опоры</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 xml:space="preserve">Сиденье переднего пассажира с </w:t>
            </w:r>
            <w:proofErr w:type="spellStart"/>
            <w:r>
              <w:rPr>
                <w:bCs/>
                <w:lang w:eastAsia="ru-RU"/>
              </w:rPr>
              <w:t>электрорегулировкой</w:t>
            </w:r>
            <w:proofErr w:type="spellEnd"/>
            <w:r>
              <w:rPr>
                <w:bCs/>
                <w:lang w:eastAsia="ru-RU"/>
              </w:rPr>
              <w:t xml:space="preserve"> поясничной опоры</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pPr>
          </w:p>
        </w:tc>
        <w:tc>
          <w:tcPr>
            <w:tcW w:w="2127" w:type="dxa"/>
          </w:tcPr>
          <w:p w:rsidR="00143ED3" w:rsidRPr="001E1841" w:rsidRDefault="00143ED3" w:rsidP="00B17050">
            <w:pPr>
              <w:tabs>
                <w:tab w:val="left" w:pos="1418"/>
              </w:tabs>
              <w:ind w:left="0" w:firstLine="0"/>
              <w:jc w:val="left"/>
              <w:rPr>
                <w:color w:val="000000" w:themeColor="text1"/>
              </w:rPr>
            </w:pPr>
          </w:p>
        </w:tc>
        <w:tc>
          <w:tcPr>
            <w:tcW w:w="2409" w:type="dxa"/>
          </w:tcPr>
          <w:p w:rsidR="00143ED3" w:rsidRPr="001E1841" w:rsidRDefault="00143ED3" w:rsidP="00B17050">
            <w:pPr>
              <w:ind w:left="0" w:firstLine="0"/>
              <w:jc w:val="both"/>
              <w:rPr>
                <w:bCs/>
                <w:lang w:eastAsia="ru-RU"/>
              </w:rPr>
            </w:pPr>
            <w:r>
              <w:rPr>
                <w:bCs/>
                <w:lang w:eastAsia="ru-RU"/>
              </w:rPr>
              <w:t>Память водительского сиденья, зеркал и рулевой колонки в 2 положениях</w:t>
            </w:r>
          </w:p>
        </w:tc>
        <w:tc>
          <w:tcPr>
            <w:tcW w:w="2694" w:type="dxa"/>
            <w:vAlign w:val="center"/>
          </w:tcPr>
          <w:p w:rsidR="00143ED3" w:rsidRPr="001E1841" w:rsidRDefault="00143ED3" w:rsidP="00B17050">
            <w:pPr>
              <w:pStyle w:val="aff8"/>
              <w:tabs>
                <w:tab w:val="left" w:pos="1134"/>
              </w:tabs>
              <w:ind w:left="0" w:firstLine="0"/>
              <w:jc w:val="left"/>
            </w:pPr>
          </w:p>
        </w:tc>
        <w:tc>
          <w:tcPr>
            <w:tcW w:w="2693" w:type="dxa"/>
            <w:vAlign w:val="center"/>
          </w:tcPr>
          <w:p w:rsidR="00143ED3" w:rsidRPr="001E1841" w:rsidRDefault="00143ED3" w:rsidP="00B17050">
            <w:pPr>
              <w:pStyle w:val="aff8"/>
              <w:tabs>
                <w:tab w:val="left" w:pos="1134"/>
              </w:tabs>
              <w:ind w:left="0" w:firstLine="0"/>
              <w:jc w:val="left"/>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
                <w:bCs/>
                <w:lang w:eastAsia="ru-RU"/>
              </w:rPr>
            </w:pPr>
          </w:p>
        </w:tc>
        <w:tc>
          <w:tcPr>
            <w:tcW w:w="2409" w:type="dxa"/>
          </w:tcPr>
          <w:p w:rsidR="00143ED3" w:rsidRPr="001E1841" w:rsidRDefault="00143ED3" w:rsidP="00B17050">
            <w:pPr>
              <w:ind w:left="0" w:firstLine="0"/>
              <w:jc w:val="both"/>
              <w:rPr>
                <w:bCs/>
                <w:lang w:eastAsia="ru-RU"/>
              </w:rPr>
            </w:pPr>
            <w:r>
              <w:rPr>
                <w:bCs/>
                <w:lang w:eastAsia="ru-RU"/>
              </w:rPr>
              <w:t>Вентиляция передних сидений</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 xml:space="preserve">Передние и задние </w:t>
            </w:r>
            <w:proofErr w:type="spellStart"/>
            <w:r>
              <w:rPr>
                <w:bCs/>
                <w:lang w:eastAsia="ru-RU"/>
              </w:rPr>
              <w:t>электростеклоподъемники</w:t>
            </w:r>
            <w:proofErr w:type="spellEnd"/>
            <w:r>
              <w:rPr>
                <w:bCs/>
                <w:lang w:eastAsia="ru-RU"/>
              </w:rPr>
              <w:t xml:space="preserve"> с функцией </w:t>
            </w:r>
            <w:r>
              <w:rPr>
                <w:bCs/>
                <w:lang w:val="en-US" w:eastAsia="ru-RU"/>
              </w:rPr>
              <w:t>AUTO</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proofErr w:type="spellStart"/>
            <w:r>
              <w:rPr>
                <w:bCs/>
                <w:lang w:eastAsia="ru-RU"/>
              </w:rPr>
              <w:t>Подстветка</w:t>
            </w:r>
            <w:proofErr w:type="spellEnd"/>
            <w:r>
              <w:rPr>
                <w:bCs/>
                <w:lang w:eastAsia="ru-RU"/>
              </w:rPr>
              <w:t xml:space="preserve"> органов управления, дверных ручек, перчаточного ящика, зоны </w:t>
            </w:r>
            <w:proofErr w:type="spellStart"/>
            <w:r>
              <w:rPr>
                <w:bCs/>
                <w:lang w:eastAsia="ru-RU"/>
              </w:rPr>
              <w:t>ного</w:t>
            </w:r>
            <w:proofErr w:type="spellEnd"/>
            <w:r>
              <w:rPr>
                <w:bCs/>
                <w:lang w:eastAsia="ru-RU"/>
              </w:rPr>
              <w:t xml:space="preserve"> водителя и переднего пассажира</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Комплект резиновых ковриков для первого и второго ряда сидений и коврик в багажник</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Электромеханический стояночный тормоз с функцией автоматической активации</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Солнцезащитная шторка заднего стекла с электроприводом</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Беспроводное зарядное устройство</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7" цветной многофункциональный дисплей на панели приборов</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proofErr w:type="spellStart"/>
            <w:r>
              <w:rPr>
                <w:bCs/>
                <w:lang w:eastAsia="ru-RU"/>
              </w:rPr>
              <w:t>Интелектуальная</w:t>
            </w:r>
            <w:proofErr w:type="spellEnd"/>
            <w:r>
              <w:rPr>
                <w:bCs/>
                <w:lang w:eastAsia="ru-RU"/>
              </w:rPr>
              <w:t xml:space="preserve"> система доступа в автомобиль </w:t>
            </w:r>
            <w:r>
              <w:rPr>
                <w:bCs/>
                <w:lang w:val="en-US" w:eastAsia="ru-RU"/>
              </w:rPr>
              <w:t>Smart</w:t>
            </w:r>
            <w:r>
              <w:rPr>
                <w:bCs/>
                <w:lang w:eastAsia="ru-RU"/>
              </w:rPr>
              <w:t xml:space="preserve"> </w:t>
            </w:r>
            <w:r>
              <w:rPr>
                <w:bCs/>
                <w:lang w:val="en-US" w:eastAsia="ru-RU"/>
              </w:rPr>
              <w:t>Entry</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both"/>
              <w:rPr>
                <w:b/>
                <w:bCs/>
                <w:lang w:eastAsia="ru-RU"/>
              </w:rPr>
            </w:pPr>
            <w:r>
              <w:rPr>
                <w:b/>
                <w:bCs/>
                <w:lang w:eastAsia="ru-RU"/>
              </w:rPr>
              <w:t>Безопасность</w:t>
            </w:r>
          </w:p>
        </w:tc>
        <w:tc>
          <w:tcPr>
            <w:tcW w:w="2409" w:type="dxa"/>
          </w:tcPr>
          <w:p w:rsidR="00143ED3" w:rsidRPr="001E1841" w:rsidRDefault="00143ED3" w:rsidP="00B17050">
            <w:pPr>
              <w:ind w:left="0" w:firstLine="0"/>
              <w:jc w:val="both"/>
              <w:rPr>
                <w:bCs/>
                <w:lang w:eastAsia="ru-RU"/>
              </w:rPr>
            </w:pPr>
            <w:proofErr w:type="spellStart"/>
            <w:r>
              <w:rPr>
                <w:bCs/>
                <w:lang w:eastAsia="ru-RU"/>
              </w:rPr>
              <w:t>Антиблокировочная</w:t>
            </w:r>
            <w:proofErr w:type="spellEnd"/>
            <w:r>
              <w:rPr>
                <w:bCs/>
                <w:lang w:eastAsia="ru-RU"/>
              </w:rPr>
              <w:t xml:space="preserve"> система (</w:t>
            </w:r>
            <w:r>
              <w:rPr>
                <w:bCs/>
                <w:lang w:val="en-US" w:eastAsia="ru-RU"/>
              </w:rPr>
              <w:t>ABS</w:t>
            </w:r>
            <w:r>
              <w:rPr>
                <w:bCs/>
                <w:lang w:eastAsia="ru-RU"/>
              </w:rPr>
              <w:t>) с системой распределения тормозного усилия (</w:t>
            </w:r>
            <w:r>
              <w:rPr>
                <w:bCs/>
                <w:lang w:val="en-US" w:eastAsia="ru-RU"/>
              </w:rPr>
              <w:t>EBD</w:t>
            </w:r>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Усилитель экстренного торможения</w:t>
            </w:r>
            <w:r>
              <w:rPr>
                <w:bCs/>
                <w:lang w:val="en-US" w:eastAsia="ru-RU"/>
              </w:rPr>
              <w:t>(BAS)</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537403">
            <w:pPr>
              <w:ind w:left="0" w:firstLine="0"/>
              <w:jc w:val="both"/>
              <w:rPr>
                <w:bCs/>
                <w:lang w:val="en-US" w:eastAsia="ru-RU"/>
              </w:rPr>
            </w:pPr>
            <w:proofErr w:type="spellStart"/>
            <w:r>
              <w:rPr>
                <w:bCs/>
                <w:lang w:eastAsia="ru-RU"/>
              </w:rPr>
              <w:t>Антипробуксовочна</w:t>
            </w:r>
            <w:r w:rsidR="002812C6">
              <w:rPr>
                <w:bCs/>
                <w:lang w:eastAsia="ru-RU"/>
              </w:rPr>
              <w:t>я</w:t>
            </w:r>
            <w:proofErr w:type="spellEnd"/>
            <w:r w:rsidR="002812C6">
              <w:rPr>
                <w:bCs/>
                <w:lang w:eastAsia="ru-RU"/>
              </w:rPr>
              <w:t xml:space="preserve"> </w:t>
            </w:r>
            <w:r>
              <w:rPr>
                <w:bCs/>
                <w:lang w:eastAsia="ru-RU"/>
              </w:rPr>
              <w:t>система</w:t>
            </w:r>
            <w:r>
              <w:rPr>
                <w:bCs/>
                <w:lang w:val="en-US" w:eastAsia="ru-RU"/>
              </w:rPr>
              <w:t xml:space="preserve"> (TRC)       </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val="en-US" w:eastAsia="ru-RU"/>
              </w:rPr>
            </w:pPr>
            <w:r>
              <w:rPr>
                <w:bCs/>
                <w:lang w:eastAsia="ru-RU"/>
              </w:rPr>
              <w:t xml:space="preserve">Система курсовой устойчивости </w:t>
            </w:r>
            <w:r>
              <w:rPr>
                <w:bCs/>
                <w:lang w:val="en-US" w:eastAsia="ru-RU"/>
              </w:rPr>
              <w:t>(VSC+)</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Система помощи при подъеме по склону (</w:t>
            </w:r>
            <w:r>
              <w:rPr>
                <w:bCs/>
                <w:lang w:val="en-US" w:eastAsia="ru-RU"/>
              </w:rPr>
              <w:t>HAC</w:t>
            </w:r>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Система мониторинга слепых зон (</w:t>
            </w:r>
            <w:r>
              <w:rPr>
                <w:bCs/>
                <w:lang w:val="en-US" w:eastAsia="ru-RU"/>
              </w:rPr>
              <w:t>BSM</w:t>
            </w:r>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 xml:space="preserve">Система помощи при выезде с парковки </w:t>
            </w:r>
            <w:proofErr w:type="spellStart"/>
            <w:r>
              <w:rPr>
                <w:bCs/>
                <w:lang w:eastAsia="ru-RU"/>
              </w:rPr>
              <w:t>задни</w:t>
            </w:r>
            <w:proofErr w:type="spellEnd"/>
            <w:r>
              <w:rPr>
                <w:bCs/>
                <w:lang w:eastAsia="ru-RU"/>
              </w:rPr>
              <w:t xml:space="preserve"> ходом с функцией визуального оповещения (</w:t>
            </w:r>
            <w:r>
              <w:rPr>
                <w:bCs/>
                <w:lang w:val="en-US" w:eastAsia="ru-RU"/>
              </w:rPr>
              <w:t>RCTA</w:t>
            </w:r>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Система предупреждения об угрозе фронтального столкновения  с функцией автоматического торможения и распознания пешеходов (</w:t>
            </w:r>
            <w:r>
              <w:rPr>
                <w:bCs/>
                <w:lang w:val="en-US" w:eastAsia="ru-RU"/>
              </w:rPr>
              <w:t>PCS</w:t>
            </w:r>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 xml:space="preserve">Круиз - контроль с функцией поддержания безопасной дистанции до </w:t>
            </w:r>
            <w:r>
              <w:rPr>
                <w:bCs/>
                <w:lang w:eastAsia="ru-RU"/>
              </w:rPr>
              <w:lastRenderedPageBreak/>
              <w:t>впереди идущего автомобиля (</w:t>
            </w:r>
            <w:r>
              <w:rPr>
                <w:bCs/>
                <w:lang w:val="en-US" w:eastAsia="ru-RU"/>
              </w:rPr>
              <w:t>DRCC</w:t>
            </w:r>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Система оповещения о смене полосы движения (</w:t>
            </w:r>
            <w:r>
              <w:rPr>
                <w:bCs/>
                <w:lang w:val="en-US" w:eastAsia="ru-RU"/>
              </w:rPr>
              <w:t>LDA</w:t>
            </w:r>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 xml:space="preserve">Система автоматического переключения дальнего света на </w:t>
            </w:r>
            <w:proofErr w:type="gramStart"/>
            <w:r>
              <w:rPr>
                <w:bCs/>
                <w:lang w:eastAsia="ru-RU"/>
              </w:rPr>
              <w:t>ближний</w:t>
            </w:r>
            <w:proofErr w:type="gramEnd"/>
            <w:r>
              <w:rPr>
                <w:bCs/>
                <w:lang w:eastAsia="ru-RU"/>
              </w:rPr>
              <w:t xml:space="preserve"> (</w:t>
            </w:r>
            <w:r>
              <w:rPr>
                <w:bCs/>
                <w:lang w:val="en-US" w:eastAsia="ru-RU"/>
              </w:rPr>
              <w:t>AHB</w:t>
            </w:r>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Система распознания и информирования водителя о дорожных знаках (</w:t>
            </w:r>
            <w:r>
              <w:rPr>
                <w:bCs/>
                <w:lang w:val="en-US" w:eastAsia="ru-RU"/>
              </w:rPr>
              <w:t>RSA</w:t>
            </w:r>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 xml:space="preserve">Система контроля и </w:t>
            </w:r>
            <w:proofErr w:type="gramStart"/>
            <w:r>
              <w:rPr>
                <w:bCs/>
                <w:lang w:eastAsia="ru-RU"/>
              </w:rPr>
              <w:t>информировании</w:t>
            </w:r>
            <w:proofErr w:type="gramEnd"/>
            <w:r>
              <w:rPr>
                <w:bCs/>
                <w:lang w:eastAsia="ru-RU"/>
              </w:rPr>
              <w:t xml:space="preserve"> об усталости водителя</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Фронтальные и боковые подушки безопасности</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Боковые подушки безопасности для первого и второго ряда сидений</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Коленная подушка безопасности водителя</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 xml:space="preserve">Конструкция передних сидений, снижающая вероятность травмы шеи (технология </w:t>
            </w:r>
            <w:r>
              <w:rPr>
                <w:bCs/>
                <w:lang w:val="en-US" w:eastAsia="ru-RU"/>
              </w:rPr>
              <w:t>WIL</w:t>
            </w:r>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 xml:space="preserve">Крепления </w:t>
            </w:r>
            <w:r>
              <w:rPr>
                <w:bCs/>
                <w:lang w:val="en-US" w:eastAsia="ru-RU"/>
              </w:rPr>
              <w:t>ISOFIX</w:t>
            </w:r>
            <w:r>
              <w:rPr>
                <w:bCs/>
                <w:lang w:eastAsia="ru-RU"/>
              </w:rPr>
              <w:t xml:space="preserve"> для детских </w:t>
            </w:r>
            <w:proofErr w:type="spellStart"/>
            <w:r>
              <w:rPr>
                <w:bCs/>
                <w:lang w:eastAsia="ru-RU"/>
              </w:rPr>
              <w:t>автокресел</w:t>
            </w:r>
            <w:proofErr w:type="spellEnd"/>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left"/>
              <w:rPr>
                <w:bCs/>
                <w:lang w:eastAsia="ru-RU"/>
              </w:rPr>
            </w:pPr>
          </w:p>
        </w:tc>
        <w:tc>
          <w:tcPr>
            <w:tcW w:w="2409" w:type="dxa"/>
          </w:tcPr>
          <w:p w:rsidR="00143ED3" w:rsidRPr="001E1841" w:rsidRDefault="00143ED3" w:rsidP="00B17050">
            <w:pPr>
              <w:ind w:left="0" w:firstLine="0"/>
              <w:jc w:val="both"/>
              <w:rPr>
                <w:bCs/>
                <w:lang w:eastAsia="ru-RU"/>
              </w:rPr>
            </w:pPr>
            <w:r>
              <w:rPr>
                <w:bCs/>
                <w:lang w:eastAsia="ru-RU"/>
              </w:rPr>
              <w:t xml:space="preserve">Система вызова экстренных оперативных служб "Эра </w:t>
            </w:r>
            <w:proofErr w:type="spellStart"/>
            <w:r>
              <w:rPr>
                <w:bCs/>
                <w:lang w:eastAsia="ru-RU"/>
              </w:rPr>
              <w:t>Глонасс</w:t>
            </w:r>
            <w:proofErr w:type="spellEnd"/>
            <w:r>
              <w:rPr>
                <w:bCs/>
                <w:lang w:eastAsia="ru-RU"/>
              </w:rPr>
              <w:t>"</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both"/>
              <w:rPr>
                <w:b/>
                <w:bCs/>
                <w:lang w:eastAsia="ru-RU"/>
              </w:rPr>
            </w:pPr>
            <w:r>
              <w:rPr>
                <w:b/>
                <w:bCs/>
                <w:lang w:eastAsia="ru-RU"/>
              </w:rPr>
              <w:t>Противоугонное оснащение</w:t>
            </w:r>
          </w:p>
        </w:tc>
        <w:tc>
          <w:tcPr>
            <w:tcW w:w="2409" w:type="dxa"/>
          </w:tcPr>
          <w:p w:rsidR="00143ED3" w:rsidRPr="001E1841" w:rsidRDefault="00143ED3" w:rsidP="00B17050">
            <w:pPr>
              <w:ind w:left="0" w:firstLine="0"/>
              <w:jc w:val="both"/>
              <w:rPr>
                <w:bCs/>
                <w:lang w:eastAsia="ru-RU"/>
              </w:rPr>
            </w:pPr>
            <w:proofErr w:type="spellStart"/>
            <w:r>
              <w:rPr>
                <w:bCs/>
                <w:lang w:eastAsia="ru-RU"/>
              </w:rPr>
              <w:t>Иммобилайзер</w:t>
            </w:r>
            <w:proofErr w:type="spellEnd"/>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both"/>
              <w:rPr>
                <w:bCs/>
                <w:lang w:eastAsia="ru-RU"/>
              </w:rPr>
            </w:pPr>
          </w:p>
        </w:tc>
        <w:tc>
          <w:tcPr>
            <w:tcW w:w="2409" w:type="dxa"/>
          </w:tcPr>
          <w:p w:rsidR="00143ED3" w:rsidRPr="001E1841" w:rsidRDefault="00143ED3" w:rsidP="00B17050">
            <w:pPr>
              <w:ind w:left="0" w:firstLine="0"/>
              <w:jc w:val="both"/>
              <w:rPr>
                <w:bCs/>
                <w:lang w:eastAsia="ru-RU"/>
              </w:rPr>
            </w:pPr>
            <w:r>
              <w:rPr>
                <w:bCs/>
                <w:lang w:eastAsia="ru-RU"/>
              </w:rPr>
              <w:t xml:space="preserve">Центральный замок с </w:t>
            </w:r>
            <w:proofErr w:type="spellStart"/>
            <w:r>
              <w:rPr>
                <w:bCs/>
                <w:lang w:eastAsia="ru-RU"/>
              </w:rPr>
              <w:t>дистационным</w:t>
            </w:r>
            <w:proofErr w:type="spellEnd"/>
            <w:r>
              <w:rPr>
                <w:bCs/>
                <w:lang w:eastAsia="ru-RU"/>
              </w:rPr>
              <w:t xml:space="preserve"> управлением</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r w:rsidR="00143ED3" w:rsidRPr="001E1841" w:rsidTr="00B17050">
        <w:tc>
          <w:tcPr>
            <w:tcW w:w="709" w:type="dxa"/>
          </w:tcPr>
          <w:p w:rsidR="00143ED3" w:rsidRPr="001E1841" w:rsidRDefault="00143ED3" w:rsidP="00143ED3">
            <w:pPr>
              <w:pStyle w:val="aff8"/>
              <w:numPr>
                <w:ilvl w:val="0"/>
                <w:numId w:val="30"/>
              </w:numPr>
              <w:jc w:val="both"/>
              <w:rPr>
                <w:bCs/>
                <w:lang w:eastAsia="ru-RU"/>
              </w:rPr>
            </w:pPr>
          </w:p>
        </w:tc>
        <w:tc>
          <w:tcPr>
            <w:tcW w:w="2127" w:type="dxa"/>
          </w:tcPr>
          <w:p w:rsidR="00143ED3" w:rsidRPr="001E1841" w:rsidRDefault="00143ED3" w:rsidP="00B17050">
            <w:pPr>
              <w:ind w:left="0" w:firstLine="0"/>
              <w:jc w:val="both"/>
              <w:rPr>
                <w:bCs/>
                <w:lang w:eastAsia="ru-RU"/>
              </w:rPr>
            </w:pPr>
          </w:p>
        </w:tc>
        <w:tc>
          <w:tcPr>
            <w:tcW w:w="2409" w:type="dxa"/>
          </w:tcPr>
          <w:p w:rsidR="00143ED3" w:rsidRPr="001E1841" w:rsidRDefault="00143ED3" w:rsidP="00B17050">
            <w:pPr>
              <w:ind w:left="0" w:firstLine="0"/>
              <w:jc w:val="both"/>
              <w:rPr>
                <w:bCs/>
                <w:lang w:eastAsia="ru-RU"/>
              </w:rPr>
            </w:pPr>
            <w:r>
              <w:rPr>
                <w:bCs/>
                <w:lang w:eastAsia="ru-RU"/>
              </w:rPr>
              <w:t xml:space="preserve">Сигнализация с датчиками открывания дверей и </w:t>
            </w:r>
            <w:r>
              <w:rPr>
                <w:bCs/>
                <w:lang w:eastAsia="ru-RU"/>
              </w:rPr>
              <w:lastRenderedPageBreak/>
              <w:t>капота</w:t>
            </w:r>
          </w:p>
        </w:tc>
        <w:tc>
          <w:tcPr>
            <w:tcW w:w="2694" w:type="dxa"/>
            <w:vAlign w:val="center"/>
          </w:tcPr>
          <w:p w:rsidR="00143ED3" w:rsidRPr="001E1841" w:rsidRDefault="00143ED3" w:rsidP="00B17050">
            <w:pPr>
              <w:ind w:left="0" w:firstLine="0"/>
              <w:jc w:val="left"/>
              <w:rPr>
                <w:bCs/>
                <w:lang w:eastAsia="ru-RU"/>
              </w:rPr>
            </w:pPr>
          </w:p>
        </w:tc>
        <w:tc>
          <w:tcPr>
            <w:tcW w:w="2693" w:type="dxa"/>
            <w:vAlign w:val="center"/>
          </w:tcPr>
          <w:p w:rsidR="00143ED3" w:rsidRPr="001E1841" w:rsidRDefault="00143ED3" w:rsidP="00B17050">
            <w:pPr>
              <w:ind w:left="0" w:firstLine="0"/>
              <w:jc w:val="left"/>
              <w:rPr>
                <w:bCs/>
                <w:lang w:eastAsia="ru-RU"/>
              </w:rPr>
            </w:pPr>
          </w:p>
        </w:tc>
      </w:tr>
    </w:tbl>
    <w:p w:rsidR="00143ED3" w:rsidRPr="00120F1D" w:rsidRDefault="00143ED3" w:rsidP="00143ED3">
      <w:pPr>
        <w:pStyle w:val="32"/>
        <w:suppressAutoHyphens/>
        <w:spacing w:after="0"/>
        <w:ind w:left="0" w:firstLine="0"/>
        <w:jc w:val="both"/>
        <w:rPr>
          <w:sz w:val="24"/>
          <w:szCs w:val="24"/>
        </w:rPr>
      </w:pPr>
    </w:p>
    <w:p w:rsidR="00143ED3" w:rsidRDefault="00143ED3" w:rsidP="00F60B4A">
      <w:pPr>
        <w:pStyle w:val="19"/>
        <w:ind w:left="0" w:firstLine="0"/>
        <w:rPr>
          <w:b/>
        </w:rPr>
      </w:pPr>
    </w:p>
    <w:p w:rsidR="00F60B4A" w:rsidRPr="00221467" w:rsidRDefault="00F60B4A" w:rsidP="00F60B4A">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F60B4A" w:rsidRPr="007415F9" w:rsidRDefault="00F60B4A" w:rsidP="00F60B4A">
      <w:pPr>
        <w:tabs>
          <w:tab w:val="left" w:pos="8640"/>
        </w:tabs>
        <w:ind w:left="0" w:firstLine="0"/>
        <w:rPr>
          <w:i/>
        </w:rPr>
      </w:pPr>
      <w:r>
        <w:rPr>
          <w:i/>
        </w:rPr>
        <w:t xml:space="preserve">                                                                  (наименование претендента)</w:t>
      </w:r>
    </w:p>
    <w:p w:rsidR="00F60B4A" w:rsidRPr="00445DDD" w:rsidRDefault="00F60B4A" w:rsidP="00F60B4A">
      <w:pPr>
        <w:pStyle w:val="32"/>
        <w:suppressAutoHyphens/>
        <w:spacing w:after="0"/>
        <w:ind w:left="0" w:firstLine="0"/>
        <w:rPr>
          <w:sz w:val="28"/>
          <w:szCs w:val="28"/>
        </w:rPr>
      </w:pPr>
      <w:r>
        <w:rPr>
          <w:sz w:val="28"/>
          <w:szCs w:val="28"/>
        </w:rPr>
        <w:t>____________________________________________________________________</w:t>
      </w:r>
    </w:p>
    <w:p w:rsidR="00F60B4A" w:rsidRPr="007415F9" w:rsidRDefault="00F60B4A" w:rsidP="00F60B4A">
      <w:pPr>
        <w:ind w:left="0" w:firstLine="0"/>
        <w:jc w:val="both"/>
        <w:rPr>
          <w:i/>
        </w:rPr>
      </w:pPr>
      <w:r>
        <w:rPr>
          <w:i/>
        </w:rPr>
        <w:t>Печать</w:t>
      </w:r>
      <w:r>
        <w:rPr>
          <w:i/>
        </w:rPr>
        <w:tab/>
      </w:r>
      <w:r>
        <w:rPr>
          <w:i/>
        </w:rPr>
        <w:tab/>
      </w:r>
      <w:r>
        <w:rPr>
          <w:i/>
        </w:rPr>
        <w:tab/>
        <w:t xml:space="preserve">                                                            (должность, подпись, ФИО)</w:t>
      </w:r>
    </w:p>
    <w:p w:rsidR="00A43271" w:rsidRPr="001E1841" w:rsidRDefault="00F60B4A" w:rsidP="00F60B4A">
      <w:pPr>
        <w:pStyle w:val="32"/>
        <w:suppressAutoHyphens/>
        <w:spacing w:after="0"/>
        <w:ind w:left="0" w:firstLine="0"/>
        <w:jc w:val="both"/>
        <w:rPr>
          <w:sz w:val="24"/>
          <w:szCs w:val="24"/>
        </w:rPr>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A43271" w:rsidRPr="00217AEA" w:rsidRDefault="000520E4">
      <w:pPr>
        <w:pStyle w:val="1"/>
        <w:jc w:val="right"/>
        <w:rPr>
          <w:b w:val="0"/>
          <w:sz w:val="24"/>
          <w:szCs w:val="24"/>
        </w:rPr>
      </w:pPr>
      <w:r w:rsidRPr="00217AEA">
        <w:rPr>
          <w:rFonts w:cs="Times New Roman"/>
          <w:b w:val="0"/>
          <w:sz w:val="24"/>
          <w:szCs w:val="24"/>
        </w:rPr>
        <w:lastRenderedPageBreak/>
        <w:t>Приложение № 4</w:t>
      </w:r>
    </w:p>
    <w:p w:rsidR="00602D2D" w:rsidRPr="00217AEA" w:rsidRDefault="00602D2D" w:rsidP="005E043C">
      <w:pPr>
        <w:jc w:val="right"/>
      </w:pPr>
      <w:r w:rsidRPr="00217AEA">
        <w:t>к документации о закупке</w:t>
      </w:r>
    </w:p>
    <w:p w:rsidR="00F14DD0" w:rsidRPr="00217AEA" w:rsidRDefault="00F14DD0" w:rsidP="00F14DD0">
      <w:pPr>
        <w:ind w:left="0" w:firstLine="0"/>
        <w:rPr>
          <w:b/>
        </w:rPr>
      </w:pPr>
      <w:r>
        <w:rPr>
          <w:b/>
        </w:rPr>
        <w:t xml:space="preserve">            </w:t>
      </w:r>
      <w:r w:rsidRPr="00217AEA">
        <w:rPr>
          <w:b/>
        </w:rPr>
        <w:t xml:space="preserve">Договор № </w:t>
      </w:r>
      <w:r w:rsidRPr="000C1524">
        <w:rPr>
          <w:b/>
        </w:rPr>
        <w:t>НКП 28-18</w:t>
      </w:r>
      <w:r w:rsidRPr="000C1524">
        <w:t>/___</w:t>
      </w:r>
    </w:p>
    <w:p w:rsidR="00F14DD0" w:rsidRPr="00A323C2" w:rsidRDefault="00F14DD0" w:rsidP="00F14DD0">
      <w:pPr>
        <w:tabs>
          <w:tab w:val="left" w:pos="7371"/>
        </w:tabs>
        <w:ind w:left="0" w:firstLine="709"/>
      </w:pPr>
      <w:r>
        <w:rPr>
          <w:b/>
        </w:rPr>
        <w:t>купли-продажи автомобиля</w:t>
      </w:r>
    </w:p>
    <w:p w:rsidR="00F14DD0" w:rsidRPr="00A323C2" w:rsidRDefault="00F14DD0" w:rsidP="00F14DD0">
      <w:pPr>
        <w:tabs>
          <w:tab w:val="left" w:pos="7371"/>
        </w:tabs>
        <w:ind w:left="0" w:firstLine="709"/>
      </w:pPr>
    </w:p>
    <w:p w:rsidR="00F14DD0" w:rsidRPr="00A323C2" w:rsidRDefault="00F14DD0" w:rsidP="00F14DD0">
      <w:pPr>
        <w:tabs>
          <w:tab w:val="left" w:pos="7371"/>
        </w:tabs>
        <w:ind w:left="0" w:firstLine="0"/>
        <w:jc w:val="both"/>
      </w:pPr>
      <w:r>
        <w:t>г. Ярославль                                                                                             «___»___________ 2018 г.</w:t>
      </w:r>
    </w:p>
    <w:p w:rsidR="00F14DD0" w:rsidRPr="00A323C2" w:rsidRDefault="00F14DD0" w:rsidP="00F14DD0">
      <w:pPr>
        <w:ind w:left="0" w:firstLine="709"/>
        <w:jc w:val="right"/>
      </w:pPr>
    </w:p>
    <w:p w:rsidR="00F14DD0" w:rsidRPr="00A323C2" w:rsidRDefault="00F14DD0" w:rsidP="00F14DD0">
      <w:pPr>
        <w:ind w:left="0" w:firstLine="709"/>
        <w:jc w:val="right"/>
      </w:pPr>
    </w:p>
    <w:p w:rsidR="00F14DD0" w:rsidRPr="00A323C2" w:rsidRDefault="00F14DD0" w:rsidP="002304AC">
      <w:pPr>
        <w:ind w:left="0"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 филиала ПАО «</w:t>
      </w:r>
      <w:proofErr w:type="spellStart"/>
      <w:r>
        <w:t>ТрансКонтейнер</w:t>
      </w:r>
      <w:proofErr w:type="spellEnd"/>
      <w:r>
        <w:t>» на Северной железной дороге  действующего на основании ______ ________, и _______________________ ( _______), именуемое в дальнейшем «Продавец», в лице _________</w:t>
      </w:r>
      <w:proofErr w:type="gramStart"/>
      <w:r>
        <w:t xml:space="preserve"> ,</w:t>
      </w:r>
      <w:proofErr w:type="gramEnd"/>
      <w:r>
        <w:t xml:space="preserve"> действующего на основании _________ </w:t>
      </w:r>
      <w:r>
        <w:rPr>
          <w:iCs/>
        </w:rPr>
        <w:t>, с другой стороны, совместно</w:t>
      </w:r>
      <w:r>
        <w:t xml:space="preserve"> именуемые «Стороны», заключили настоящий Договор о нижеследующем:</w:t>
      </w:r>
    </w:p>
    <w:p w:rsidR="00F14DD0" w:rsidRPr="00A323C2" w:rsidRDefault="00F14DD0" w:rsidP="00F14DD0">
      <w:pPr>
        <w:ind w:left="0" w:firstLine="709"/>
        <w:jc w:val="both"/>
      </w:pPr>
    </w:p>
    <w:p w:rsidR="00F14DD0" w:rsidRPr="00A323C2" w:rsidRDefault="00F14DD0" w:rsidP="00F14DD0">
      <w:pPr>
        <w:pStyle w:val="aff8"/>
        <w:numPr>
          <w:ilvl w:val="0"/>
          <w:numId w:val="32"/>
        </w:numPr>
        <w:tabs>
          <w:tab w:val="num" w:pos="0"/>
          <w:tab w:val="left" w:pos="3402"/>
          <w:tab w:val="left" w:pos="3686"/>
          <w:tab w:val="left" w:pos="3828"/>
        </w:tabs>
        <w:ind w:left="0" w:firstLine="709"/>
        <w:rPr>
          <w:b/>
          <w:bCs/>
        </w:rPr>
      </w:pPr>
      <w:r>
        <w:rPr>
          <w:b/>
          <w:bCs/>
        </w:rPr>
        <w:t>Предмет Договора</w:t>
      </w:r>
    </w:p>
    <w:p w:rsidR="00F14DD0" w:rsidRPr="00A323C2" w:rsidRDefault="00F14DD0" w:rsidP="002304AC">
      <w:pPr>
        <w:tabs>
          <w:tab w:val="left" w:pos="540"/>
          <w:tab w:val="left" w:pos="1134"/>
        </w:tabs>
        <w:ind w:left="0" w:firstLine="851"/>
        <w:jc w:val="both"/>
        <w:rPr>
          <w:color w:val="FF0000"/>
        </w:rPr>
      </w:pPr>
      <w:r>
        <w:t xml:space="preserve">1.1. По настоящему Договору Продавец обязуется передать в собственность Покупателю легковой автомобиль марки </w:t>
      </w:r>
      <w:r>
        <w:rPr>
          <w:rFonts w:eastAsia="MS Mincho"/>
        </w:rPr>
        <w:t>_______________</w:t>
      </w:r>
      <w:r>
        <w:t xml:space="preserve"> (далее – Товар), имеющий следующие основные характеристики: </w:t>
      </w:r>
      <w:r>
        <w:rPr>
          <w:color w:val="FF0000"/>
        </w:rPr>
        <w:t xml:space="preserve"> </w:t>
      </w:r>
    </w:p>
    <w:tbl>
      <w:tblPr>
        <w:tblW w:w="0" w:type="auto"/>
        <w:tblInd w:w="108" w:type="dxa"/>
        <w:tblBorders>
          <w:top w:val="single" w:sz="2" w:space="0" w:color="999999"/>
          <w:left w:val="single" w:sz="2" w:space="0" w:color="999999"/>
          <w:bottom w:val="single" w:sz="2" w:space="0" w:color="999999"/>
          <w:right w:val="single" w:sz="2" w:space="0" w:color="999999"/>
        </w:tblBorders>
        <w:tblLook w:val="0000"/>
      </w:tblPr>
      <w:tblGrid>
        <w:gridCol w:w="4154"/>
        <w:gridCol w:w="5592"/>
      </w:tblGrid>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0"/>
              <w:jc w:val="both"/>
            </w:pPr>
            <w:r>
              <w:t>- марка, модель</w:t>
            </w:r>
          </w:p>
        </w:tc>
        <w:tc>
          <w:tcPr>
            <w:tcW w:w="5831"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709"/>
              <w:jc w:val="both"/>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ind w:left="0" w:firstLine="0"/>
              <w:jc w:val="both"/>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ind w:left="0" w:firstLine="709"/>
              <w:jc w:val="both"/>
              <w:rPr>
                <w:lang w:val="en-US"/>
              </w:rPr>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0"/>
              <w:jc w:val="both"/>
            </w:pPr>
            <w:r>
              <w:t>- модель,</w:t>
            </w:r>
            <w:r>
              <w:rPr>
                <w:color w:val="FF0000"/>
              </w:rPr>
              <w:t xml:space="preserve"> </w:t>
            </w:r>
            <w:r>
              <w:t>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ind w:left="0" w:firstLine="709"/>
              <w:jc w:val="both"/>
              <w:rPr>
                <w:lang w:val="en-US"/>
              </w:rPr>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0"/>
              <w:jc w:val="both"/>
            </w:pPr>
            <w:r>
              <w:t>- тип ТС</w:t>
            </w:r>
          </w:p>
        </w:tc>
        <w:tc>
          <w:tcPr>
            <w:tcW w:w="5831"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709"/>
              <w:jc w:val="both"/>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0"/>
              <w:jc w:val="both"/>
            </w:pPr>
            <w:r>
              <w:t>- год и</w:t>
            </w:r>
            <w:proofErr w:type="spellStart"/>
            <w:r>
              <w:rPr>
                <w:rFonts w:eastAsia="MS Mincho"/>
                <w:lang w:val="en-US"/>
              </w:rPr>
              <w:t>зготовл</w:t>
            </w:r>
            <w:proofErr w:type="spellEnd"/>
            <w:r>
              <w:rPr>
                <w:rFonts w:eastAsia="MS Mincho"/>
              </w:rPr>
              <w:t>е</w:t>
            </w:r>
            <w:r>
              <w:rPr>
                <w:rFonts w:eastAsia="MS Mincho"/>
                <w:lang w:val="en-US"/>
              </w:rPr>
              <w:t>н</w:t>
            </w:r>
            <w:proofErr w:type="spellStart"/>
            <w:r>
              <w:rPr>
                <w:rFonts w:eastAsia="MS Mincho"/>
              </w:rPr>
              <w:t>ия</w:t>
            </w:r>
            <w:proofErr w:type="spellEnd"/>
          </w:p>
        </w:tc>
        <w:tc>
          <w:tcPr>
            <w:tcW w:w="5831"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709"/>
              <w:jc w:val="both"/>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0"/>
              <w:jc w:val="both"/>
            </w:pPr>
            <w:r>
              <w:t>- цвет кузова</w:t>
            </w:r>
          </w:p>
        </w:tc>
        <w:tc>
          <w:tcPr>
            <w:tcW w:w="5831"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709"/>
              <w:jc w:val="both"/>
              <w:rPr>
                <w:rFonts w:eastAsia="MS Mincho"/>
                <w:lang w:val="en-US"/>
              </w:rPr>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ind w:left="0" w:firstLine="0"/>
              <w:jc w:val="both"/>
            </w:pPr>
            <w: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Del="003819F7" w:rsidRDefault="00F14DD0" w:rsidP="00B17050">
            <w:pPr>
              <w:ind w:left="0" w:firstLine="709"/>
              <w:jc w:val="both"/>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Del="00F14681" w:rsidRDefault="00F14DD0" w:rsidP="00B17050">
            <w:pPr>
              <w:ind w:left="0" w:firstLine="0"/>
              <w:jc w:val="both"/>
            </w:pPr>
            <w:r>
              <w:t xml:space="preserve">- мощность двигателя, </w:t>
            </w:r>
            <w:proofErr w:type="gramStart"/>
            <w:r>
              <w:t>л</w:t>
            </w:r>
            <w:proofErr w:type="gramEnd"/>
            <w:r>
              <w:t>.с. (кВт)</w:t>
            </w:r>
          </w:p>
        </w:tc>
        <w:tc>
          <w:tcPr>
            <w:tcW w:w="5831"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709"/>
              <w:jc w:val="both"/>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0"/>
              <w:jc w:val="both"/>
            </w:pPr>
            <w:r>
              <w:t>- рама №</w:t>
            </w:r>
          </w:p>
        </w:tc>
        <w:tc>
          <w:tcPr>
            <w:tcW w:w="5831"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709"/>
              <w:jc w:val="both"/>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0"/>
              <w:jc w:val="both"/>
            </w:pPr>
            <w:r>
              <w:t>- номер кузова</w:t>
            </w:r>
          </w:p>
        </w:tc>
        <w:tc>
          <w:tcPr>
            <w:tcW w:w="5831"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709"/>
              <w:jc w:val="both"/>
              <w:rPr>
                <w:lang w:val="en-US"/>
              </w:rPr>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0"/>
              <w:jc w:val="both"/>
            </w:pPr>
            <w:r>
              <w:t>- принадлежности (комплектация)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709"/>
              <w:jc w:val="both"/>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0"/>
              <w:jc w:val="both"/>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709"/>
              <w:jc w:val="both"/>
            </w:pPr>
          </w:p>
        </w:tc>
      </w:tr>
      <w:tr w:rsidR="00F14DD0" w:rsidRPr="00A323C2" w:rsidTr="00B17050">
        <w:tc>
          <w:tcPr>
            <w:tcW w:w="4234"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0"/>
              <w:jc w:val="both"/>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tcPr>
          <w:p w:rsidR="00F14DD0" w:rsidRPr="00A323C2" w:rsidRDefault="00F14DD0" w:rsidP="00B17050">
            <w:pPr>
              <w:ind w:left="0" w:firstLine="709"/>
              <w:jc w:val="both"/>
            </w:pPr>
          </w:p>
        </w:tc>
      </w:tr>
    </w:tbl>
    <w:p w:rsidR="00F14DD0" w:rsidRPr="00A323C2" w:rsidRDefault="00F14DD0" w:rsidP="002304AC">
      <w:pPr>
        <w:ind w:left="0" w:firstLine="851"/>
        <w:jc w:val="both"/>
      </w:pPr>
      <w:r>
        <w:t xml:space="preserve">а Покупатель обязуется принять Товар и уплатить за него определенную настоящим Договором цену. </w:t>
      </w:r>
    </w:p>
    <w:p w:rsidR="00F14DD0" w:rsidRPr="00A323C2" w:rsidRDefault="00F14DD0" w:rsidP="002304AC">
      <w:pPr>
        <w:ind w:left="0" w:firstLine="851"/>
        <w:jc w:val="both"/>
      </w:pPr>
      <w:r>
        <w:t xml:space="preserve">1.2. Подписанием настоящего Договора Покупатель подтверждает, что он ознакомлен и согласен с техническими и конструктивными характеристиками Товара, его комплектацией. </w:t>
      </w:r>
    </w:p>
    <w:p w:rsidR="00F14DD0" w:rsidRPr="00A323C2" w:rsidRDefault="00F14DD0" w:rsidP="002304AC">
      <w:pPr>
        <w:ind w:left="0" w:firstLine="851"/>
        <w:jc w:val="both"/>
      </w:pPr>
      <w: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F14DD0" w:rsidRPr="00A323C2" w:rsidRDefault="00F14DD0" w:rsidP="002304AC">
      <w:pPr>
        <w:pStyle w:val="afd"/>
        <w:tabs>
          <w:tab w:val="left" w:pos="426"/>
        </w:tabs>
        <w:ind w:left="0" w:firstLine="851"/>
        <w:jc w:val="both"/>
        <w:rPr>
          <w:sz w:val="24"/>
          <w:szCs w:val="24"/>
        </w:rPr>
      </w:pPr>
      <w:r>
        <w:rPr>
          <w:sz w:val="24"/>
          <w:szCs w:val="24"/>
        </w:rP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F14DD0" w:rsidRPr="00A323C2" w:rsidRDefault="00F14DD0" w:rsidP="002304AC">
      <w:pPr>
        <w:pStyle w:val="afd"/>
        <w:tabs>
          <w:tab w:val="left" w:pos="426"/>
        </w:tabs>
        <w:ind w:left="0" w:firstLine="851"/>
        <w:jc w:val="both"/>
        <w:rPr>
          <w:sz w:val="24"/>
          <w:szCs w:val="24"/>
        </w:rPr>
      </w:pPr>
      <w:r>
        <w:rPr>
          <w:sz w:val="24"/>
          <w:szCs w:val="24"/>
        </w:rPr>
        <w:t>1.5. Товар передается Покупателю в том виде, в котором он находится на дату заключения настоящего Договора.</w:t>
      </w:r>
    </w:p>
    <w:p w:rsidR="00F14DD0" w:rsidRDefault="00F14DD0" w:rsidP="001C6047">
      <w:pPr>
        <w:pStyle w:val="afd"/>
        <w:tabs>
          <w:tab w:val="left" w:pos="426"/>
        </w:tabs>
        <w:jc w:val="both"/>
        <w:rPr>
          <w:sz w:val="24"/>
          <w:szCs w:val="24"/>
        </w:rPr>
      </w:pPr>
    </w:p>
    <w:p w:rsidR="001C6047" w:rsidRPr="00A323C2" w:rsidRDefault="001C6047" w:rsidP="001C6047">
      <w:pPr>
        <w:pStyle w:val="afd"/>
        <w:tabs>
          <w:tab w:val="left" w:pos="426"/>
        </w:tabs>
        <w:jc w:val="both"/>
        <w:rPr>
          <w:sz w:val="24"/>
          <w:szCs w:val="24"/>
        </w:rPr>
      </w:pPr>
    </w:p>
    <w:p w:rsidR="00F14DD0" w:rsidRPr="00A323C2" w:rsidRDefault="00F14DD0" w:rsidP="00F14DD0">
      <w:pPr>
        <w:pStyle w:val="afd"/>
        <w:numPr>
          <w:ilvl w:val="1"/>
          <w:numId w:val="33"/>
        </w:numPr>
        <w:tabs>
          <w:tab w:val="num" w:pos="0"/>
        </w:tabs>
        <w:ind w:left="0" w:firstLine="709"/>
        <w:rPr>
          <w:b/>
          <w:sz w:val="24"/>
          <w:szCs w:val="24"/>
        </w:rPr>
      </w:pPr>
      <w:r>
        <w:rPr>
          <w:b/>
          <w:sz w:val="24"/>
          <w:szCs w:val="24"/>
        </w:rPr>
        <w:lastRenderedPageBreak/>
        <w:t>2. Цена Договора и порядок оплаты</w:t>
      </w:r>
    </w:p>
    <w:p w:rsidR="00F14DD0" w:rsidRPr="00620D26" w:rsidRDefault="00F14DD0" w:rsidP="00F14DD0">
      <w:pPr>
        <w:pStyle w:val="afd"/>
        <w:numPr>
          <w:ilvl w:val="1"/>
          <w:numId w:val="33"/>
        </w:numPr>
        <w:tabs>
          <w:tab w:val="num" w:pos="0"/>
          <w:tab w:val="left" w:pos="426"/>
        </w:tabs>
        <w:ind w:left="0" w:firstLine="709"/>
        <w:jc w:val="both"/>
        <w:rPr>
          <w:sz w:val="24"/>
          <w:szCs w:val="24"/>
        </w:rPr>
      </w:pPr>
      <w:r w:rsidRPr="00620D26">
        <w:rPr>
          <w:sz w:val="24"/>
          <w:szCs w:val="24"/>
        </w:rPr>
        <w:t>2.1. Цена настоящего Договора составляет</w:t>
      </w:r>
      <w:proofErr w:type="gramStart"/>
      <w:r w:rsidRPr="00620D26">
        <w:rPr>
          <w:sz w:val="24"/>
          <w:szCs w:val="24"/>
        </w:rPr>
        <w:t xml:space="preserve"> ____________ (____________) </w:t>
      </w:r>
      <w:proofErr w:type="gramEnd"/>
      <w:r w:rsidRPr="00620D26">
        <w:rPr>
          <w:sz w:val="24"/>
          <w:szCs w:val="24"/>
        </w:rPr>
        <w:t>рублей ___ копеек, в том числе НДС 18% - ________</w:t>
      </w:r>
      <w:r w:rsidR="00314203">
        <w:rPr>
          <w:sz w:val="24"/>
          <w:szCs w:val="24"/>
        </w:rPr>
        <w:t>__ (___________) рублей __ копе</w:t>
      </w:r>
      <w:r w:rsidRPr="00620D26">
        <w:rPr>
          <w:sz w:val="24"/>
          <w:szCs w:val="24"/>
        </w:rPr>
        <w:t xml:space="preserve">ек. </w:t>
      </w:r>
    </w:p>
    <w:p w:rsidR="00F14DD0" w:rsidRPr="00620D26" w:rsidRDefault="00F14DD0" w:rsidP="00F14DD0">
      <w:pPr>
        <w:pStyle w:val="afd"/>
        <w:numPr>
          <w:ilvl w:val="1"/>
          <w:numId w:val="33"/>
        </w:numPr>
        <w:tabs>
          <w:tab w:val="clear" w:pos="644"/>
          <w:tab w:val="num" w:pos="0"/>
          <w:tab w:val="num" w:pos="360"/>
          <w:tab w:val="left" w:pos="426"/>
        </w:tabs>
        <w:ind w:left="0" w:firstLine="709"/>
        <w:jc w:val="both"/>
        <w:rPr>
          <w:color w:val="000000"/>
          <w:sz w:val="24"/>
          <w:szCs w:val="24"/>
        </w:rPr>
      </w:pPr>
      <w:r w:rsidRPr="00620D26">
        <w:rPr>
          <w:color w:val="000000"/>
          <w:sz w:val="24"/>
          <w:szCs w:val="24"/>
        </w:rPr>
        <w:t>Общая  цена настоящего Договора является фиксированной и не подлежит изменению по соглашению Сторон.</w:t>
      </w:r>
    </w:p>
    <w:p w:rsidR="00F14DD0" w:rsidRPr="00620D26" w:rsidRDefault="00F14DD0" w:rsidP="00F14DD0">
      <w:pPr>
        <w:pStyle w:val="afd"/>
        <w:numPr>
          <w:ilvl w:val="1"/>
          <w:numId w:val="33"/>
        </w:numPr>
        <w:tabs>
          <w:tab w:val="clear" w:pos="644"/>
          <w:tab w:val="num" w:pos="0"/>
          <w:tab w:val="num" w:pos="360"/>
          <w:tab w:val="left" w:pos="426"/>
        </w:tabs>
        <w:ind w:left="0" w:firstLine="709"/>
        <w:jc w:val="both"/>
        <w:rPr>
          <w:color w:val="000000"/>
          <w:sz w:val="24"/>
          <w:szCs w:val="24"/>
        </w:rPr>
      </w:pPr>
      <w:r w:rsidRPr="00620D26">
        <w:rPr>
          <w:sz w:val="24"/>
          <w:szCs w:val="24"/>
        </w:rPr>
        <w:t>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w:t>
      </w:r>
    </w:p>
    <w:p w:rsidR="00F14DD0" w:rsidRPr="00620D26" w:rsidRDefault="00F14DD0" w:rsidP="002304AC">
      <w:pPr>
        <w:pStyle w:val="afd"/>
        <w:numPr>
          <w:ilvl w:val="1"/>
          <w:numId w:val="33"/>
        </w:numPr>
        <w:tabs>
          <w:tab w:val="clear" w:pos="644"/>
          <w:tab w:val="left" w:pos="0"/>
        </w:tabs>
        <w:ind w:left="0" w:firstLine="709"/>
        <w:jc w:val="both"/>
        <w:rPr>
          <w:color w:val="000000"/>
          <w:sz w:val="24"/>
          <w:szCs w:val="24"/>
        </w:rPr>
      </w:pPr>
      <w:r w:rsidRPr="00620D26">
        <w:rPr>
          <w:color w:val="000000"/>
          <w:sz w:val="24"/>
          <w:szCs w:val="24"/>
        </w:rPr>
        <w:t>Общая цена настоящего Договора включает гарантийное обслуживание и ремонт в порядке и на условиях предусмотренных настоящим Договором.</w:t>
      </w:r>
    </w:p>
    <w:p w:rsidR="00F14DD0" w:rsidRPr="00620D26" w:rsidRDefault="00F14DD0" w:rsidP="00F14DD0">
      <w:pPr>
        <w:tabs>
          <w:tab w:val="num" w:pos="0"/>
        </w:tabs>
        <w:ind w:left="0" w:firstLine="851"/>
        <w:jc w:val="both"/>
      </w:pPr>
      <w:r w:rsidRPr="00620D26">
        <w:t>2.3. Оплата Товара по настоящему Договору производится Покупателем в следующем порядке:</w:t>
      </w:r>
    </w:p>
    <w:p w:rsidR="00F14DD0" w:rsidRPr="00620D26" w:rsidRDefault="00F14DD0" w:rsidP="00DC720B">
      <w:pPr>
        <w:tabs>
          <w:tab w:val="num" w:pos="0"/>
          <w:tab w:val="left" w:pos="22680"/>
        </w:tabs>
        <w:ind w:left="0" w:firstLine="851"/>
        <w:jc w:val="both"/>
      </w:pPr>
      <w:r w:rsidRPr="00620D26">
        <w:t>- авансовым платежом в размере</w:t>
      </w:r>
      <w:proofErr w:type="gramStart"/>
      <w:r w:rsidRPr="00620D26">
        <w:t xml:space="preserve"> __% (____________) </w:t>
      </w:r>
      <w:proofErr w:type="gramEnd"/>
      <w:r w:rsidRPr="00620D26">
        <w:t>процентов от цены Договора – в течение 7 (семи) календарных дней с даты подписания Сторонами настоящего Договора и получения Покупателем счета от Продавца.</w:t>
      </w:r>
    </w:p>
    <w:p w:rsidR="00F14DD0" w:rsidRPr="00620D26" w:rsidRDefault="00F14DD0" w:rsidP="00DC720B">
      <w:pPr>
        <w:tabs>
          <w:tab w:val="num" w:pos="0"/>
          <w:tab w:val="left" w:pos="22680"/>
        </w:tabs>
        <w:ind w:left="0" w:firstLine="851"/>
        <w:jc w:val="both"/>
      </w:pPr>
      <w:r w:rsidRPr="00620D26">
        <w:t>- окончательный расчет в размере</w:t>
      </w:r>
      <w:proofErr w:type="gramStart"/>
      <w:r w:rsidRPr="00620D26">
        <w:t xml:space="preserve"> __% (__</w:t>
      </w:r>
      <w:r w:rsidR="00055619">
        <w:t>_____</w:t>
      </w:r>
      <w:r w:rsidRPr="00620D26">
        <w:t xml:space="preserve">____) </w:t>
      </w:r>
      <w:proofErr w:type="gramEnd"/>
      <w:r w:rsidRPr="00620D26">
        <w:t xml:space="preserve">процентов от цены Договора  – в течение 30 (тридцати) календарных дней с даты подписания Сторонами Акта сдачи-приемки Товара </w:t>
      </w:r>
      <w:r w:rsidRPr="00620D26">
        <w:rPr>
          <w:color w:val="000000"/>
        </w:rPr>
        <w:t>(по форме согласованной Сторонами в приложении № 2 к настоящему Договору) на основании счета Продавца</w:t>
      </w:r>
      <w:r w:rsidRPr="00620D26">
        <w:t>.</w:t>
      </w:r>
    </w:p>
    <w:p w:rsidR="00F14DD0" w:rsidRPr="00620D26" w:rsidRDefault="00F14DD0" w:rsidP="00DC720B">
      <w:pPr>
        <w:tabs>
          <w:tab w:val="num" w:pos="0"/>
          <w:tab w:val="left" w:pos="22680"/>
        </w:tabs>
        <w:ind w:left="0" w:firstLine="851"/>
        <w:jc w:val="both"/>
        <w:rPr>
          <w:b/>
          <w:i/>
        </w:rPr>
      </w:pPr>
      <w:r w:rsidRPr="00620D26">
        <w:rPr>
          <w:b/>
          <w:i/>
        </w:rPr>
        <w:t xml:space="preserve">либо </w:t>
      </w:r>
    </w:p>
    <w:p w:rsidR="00F14DD0" w:rsidRPr="00620D26" w:rsidRDefault="00F14DD0" w:rsidP="00DC720B">
      <w:pPr>
        <w:ind w:left="0" w:firstLine="851"/>
        <w:jc w:val="both"/>
        <w:rPr>
          <w:bCs/>
          <w:lang w:eastAsia="ru-RU"/>
        </w:rPr>
      </w:pPr>
      <w:r w:rsidRPr="00620D26">
        <w:rPr>
          <w:bCs/>
          <w:lang w:eastAsia="ru-RU"/>
        </w:rPr>
        <w:t xml:space="preserve">оплата Товара производится Покупателем в течение 30 (тридцати) календарных дней </w:t>
      </w:r>
      <w:proofErr w:type="gramStart"/>
      <w:r w:rsidRPr="00620D26">
        <w:rPr>
          <w:bCs/>
          <w:lang w:eastAsia="ru-RU"/>
        </w:rPr>
        <w:t>с даты подписания</w:t>
      </w:r>
      <w:proofErr w:type="gramEnd"/>
      <w:r w:rsidRPr="00620D26">
        <w:rPr>
          <w:bCs/>
          <w:lang w:eastAsia="ru-RU"/>
        </w:rPr>
        <w:t xml:space="preserve"> Сторонами Акта приемки-передачи Товара на основании счета Продавца.  </w:t>
      </w:r>
    </w:p>
    <w:p w:rsidR="00F14DD0" w:rsidRPr="00620D26" w:rsidRDefault="00F14DD0" w:rsidP="00DC720B">
      <w:pPr>
        <w:tabs>
          <w:tab w:val="num" w:pos="0"/>
        </w:tabs>
        <w:ind w:left="0" w:firstLine="851"/>
        <w:jc w:val="both"/>
      </w:pPr>
      <w:r w:rsidRPr="00620D26">
        <w:t xml:space="preserve">2.4. Оплата Товара производится Покупателем </w:t>
      </w:r>
      <w:r w:rsidRPr="00620D26">
        <w:rPr>
          <w:rFonts w:eastAsia="MS Mincho"/>
          <w:bCs/>
        </w:rPr>
        <w:t xml:space="preserve">путем безналичного перечисления денежных средств </w:t>
      </w:r>
      <w:r w:rsidRPr="00620D26">
        <w:t>на расчетный счет Продавца.</w:t>
      </w:r>
    </w:p>
    <w:p w:rsidR="00F14DD0" w:rsidRPr="00620D26" w:rsidRDefault="00F14DD0" w:rsidP="00DC720B">
      <w:pPr>
        <w:pStyle w:val="afd"/>
        <w:tabs>
          <w:tab w:val="num" w:pos="0"/>
        </w:tabs>
        <w:ind w:left="0" w:firstLine="851"/>
        <w:jc w:val="both"/>
        <w:rPr>
          <w:sz w:val="24"/>
          <w:szCs w:val="24"/>
        </w:rPr>
      </w:pPr>
      <w:r w:rsidRPr="00620D26">
        <w:rPr>
          <w:sz w:val="24"/>
          <w:szCs w:val="24"/>
        </w:rPr>
        <w:t>2.5. Датой оплаты Товара является дата поступления денежных сре</w:t>
      </w:r>
      <w:proofErr w:type="gramStart"/>
      <w:r w:rsidRPr="00620D26">
        <w:rPr>
          <w:sz w:val="24"/>
          <w:szCs w:val="24"/>
        </w:rPr>
        <w:t>дств в п</w:t>
      </w:r>
      <w:proofErr w:type="gramEnd"/>
      <w:r w:rsidRPr="00620D26">
        <w:rPr>
          <w:sz w:val="24"/>
          <w:szCs w:val="24"/>
        </w:rPr>
        <w:t>олном объеме на расчетный счет Продавца.</w:t>
      </w:r>
    </w:p>
    <w:p w:rsidR="00F14DD0" w:rsidRPr="00620D26" w:rsidRDefault="00F14DD0" w:rsidP="00F14DD0">
      <w:pPr>
        <w:pStyle w:val="afd"/>
        <w:ind w:left="0" w:firstLine="709"/>
        <w:jc w:val="both"/>
        <w:rPr>
          <w:sz w:val="24"/>
          <w:szCs w:val="24"/>
        </w:rPr>
      </w:pPr>
    </w:p>
    <w:p w:rsidR="00F14DD0" w:rsidRPr="00620D26" w:rsidRDefault="00F14DD0" w:rsidP="00F14DD0">
      <w:pPr>
        <w:ind w:left="0" w:firstLine="709"/>
        <w:rPr>
          <w:b/>
          <w:bCs/>
        </w:rPr>
      </w:pPr>
      <w:r w:rsidRPr="00620D26">
        <w:rPr>
          <w:b/>
          <w:bCs/>
        </w:rPr>
        <w:t>3. Срок и порядок передачи Товара</w:t>
      </w:r>
    </w:p>
    <w:p w:rsidR="00F14DD0" w:rsidRPr="00A323C2" w:rsidRDefault="00F14DD0" w:rsidP="00DC720B">
      <w:pPr>
        <w:ind w:left="0" w:firstLine="851"/>
        <w:jc w:val="both"/>
        <w:rPr>
          <w:color w:val="FF0000"/>
        </w:rPr>
      </w:pPr>
      <w:r w:rsidRPr="00620D26">
        <w:t xml:space="preserve">3.1. </w:t>
      </w:r>
      <w:proofErr w:type="gramStart"/>
      <w:r w:rsidRPr="00620D26">
        <w:t>Продавец обязуется передать Покупателю Товар, соответствующий характеристикам, установленным настоящим Договором (Приложение № 1 к настоящему Договору), со всеми его принадлежностями и относящимися к нему документами в течение</w:t>
      </w:r>
      <w:r w:rsidRPr="00620D26">
        <w:br/>
        <w:t xml:space="preserve">___ (_________) календарных дней с даты поступления авансового платежа на расчетный счет Продавца в соответствии с п. 2.3. настоящего Договора </w:t>
      </w:r>
      <w:r w:rsidRPr="00620D26">
        <w:rPr>
          <w:b/>
          <w:bCs/>
          <w:i/>
          <w:lang w:eastAsia="ru-RU"/>
        </w:rPr>
        <w:t>либо</w:t>
      </w:r>
      <w:r w:rsidRPr="00620D26">
        <w:rPr>
          <w:bCs/>
          <w:lang w:eastAsia="ru-RU"/>
        </w:rPr>
        <w:t xml:space="preserve"> в течение ___ (_________) календарных дней с даты </w:t>
      </w:r>
      <w:r w:rsidR="00BD5742">
        <w:rPr>
          <w:bCs/>
          <w:lang w:eastAsia="ru-RU"/>
        </w:rPr>
        <w:t>подписания</w:t>
      </w:r>
      <w:r w:rsidRPr="00620D26">
        <w:rPr>
          <w:bCs/>
          <w:lang w:eastAsia="ru-RU"/>
        </w:rPr>
        <w:t xml:space="preserve"> договора </w:t>
      </w:r>
      <w:r w:rsidRPr="00620D26">
        <w:rPr>
          <w:bCs/>
          <w:i/>
          <w:lang w:eastAsia="ru-RU"/>
        </w:rPr>
        <w:t>(при отсутствии авансирования)</w:t>
      </w:r>
      <w:r w:rsidRPr="00620D26">
        <w:rPr>
          <w:bCs/>
          <w:lang w:eastAsia="ru-RU"/>
        </w:rPr>
        <w:t>.</w:t>
      </w:r>
      <w:proofErr w:type="gramEnd"/>
    </w:p>
    <w:p w:rsidR="00F14DD0" w:rsidRPr="00A323C2" w:rsidRDefault="00F14DD0" w:rsidP="00DC720B">
      <w:pPr>
        <w:ind w:left="0" w:firstLine="851"/>
        <w:jc w:val="both"/>
      </w:pPr>
      <w:r>
        <w:t>3.2. Прием-передача Товара осуществляются Сторонами по Акту приема-передачи Товара,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Сервисную книжку, Руководство по эксплуатации автомобиля, паспорт транспортного средства, комплект ключей зажигания, комплект документов, необходимых для регистрации автомобиля в органах ГИБДД.</w:t>
      </w:r>
    </w:p>
    <w:p w:rsidR="00F14DD0" w:rsidRPr="00A323C2" w:rsidRDefault="00F14DD0" w:rsidP="00DC720B">
      <w:pPr>
        <w:ind w:left="0" w:firstLine="851"/>
        <w:jc w:val="both"/>
      </w:pPr>
      <w:r>
        <w:t xml:space="preserve">3.3. Товар передается Покупателю на складе Покупателя по адресу: </w:t>
      </w:r>
      <w:r>
        <w:br/>
        <w:t>г. Ярославль, проспект Октября</w:t>
      </w:r>
      <w:r w:rsidR="00DC720B">
        <w:t>, д.</w:t>
      </w:r>
      <w:r>
        <w:t xml:space="preserve"> 16/21.</w:t>
      </w:r>
    </w:p>
    <w:p w:rsidR="00F14DD0" w:rsidRPr="00A323C2" w:rsidRDefault="00F14DD0" w:rsidP="00B17050">
      <w:pPr>
        <w:ind w:left="0" w:firstLine="851"/>
        <w:jc w:val="both"/>
      </w:pPr>
      <w:r>
        <w:rPr>
          <w:color w:val="000000"/>
        </w:rPr>
        <w:t xml:space="preserve">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+7 4852 230280, и электронной почте по адресу: </w:t>
      </w:r>
      <w:hyperlink r:id="rId18" w:history="1">
        <w:r>
          <w:rPr>
            <w:rStyle w:val="a8"/>
            <w:color w:val="auto"/>
          </w:rPr>
          <w:t>_____________</w:t>
        </w:r>
      </w:hyperlink>
      <w:r>
        <w:t>.</w:t>
      </w:r>
    </w:p>
    <w:p w:rsidR="00F14DD0" w:rsidRPr="00A323C2" w:rsidRDefault="00F14DD0" w:rsidP="00B17050">
      <w:pPr>
        <w:ind w:left="0" w:firstLine="851"/>
        <w:jc w:val="both"/>
      </w:pPr>
      <w:r>
        <w:t xml:space="preserve">3.5. Покупатель обязан осуществить приемку Товара, его принадлежностей и относящихся к нему документов. После приемки Товара Покупатель подписывает Акт приема-передачи. В случае выявления в ходе </w:t>
      </w:r>
      <w:proofErr w:type="gramStart"/>
      <w:r>
        <w:t xml:space="preserve">осуществления приемки Товара несоответствия </w:t>
      </w:r>
      <w:r>
        <w:lastRenderedPageBreak/>
        <w:t>Товара</w:t>
      </w:r>
      <w:proofErr w:type="gramEnd"/>
      <w:r>
        <w:t xml:space="preserve">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F14DD0" w:rsidRDefault="00F14DD0" w:rsidP="00B17050">
      <w:pPr>
        <w:ind w:left="0" w:firstLine="851"/>
        <w:jc w:val="both"/>
      </w:pPr>
      <w:r>
        <w:t xml:space="preserve">3.6. Продавец обязуется передать Товар Покупателю по адресу, указанному в п. 3.3. настоящего Договора. </w:t>
      </w:r>
    </w:p>
    <w:p w:rsidR="00F14DD0" w:rsidRPr="00A323C2" w:rsidRDefault="00F14DD0" w:rsidP="00B17050">
      <w:pPr>
        <w:ind w:left="0" w:firstLine="851"/>
        <w:jc w:val="both"/>
      </w:pPr>
      <w: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F14DD0" w:rsidRPr="00A323C2" w:rsidRDefault="00F14DD0" w:rsidP="00B17050">
      <w:pPr>
        <w:ind w:left="0" w:firstLine="851"/>
        <w:jc w:val="both"/>
      </w:pPr>
      <w:r>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F14DD0" w:rsidRPr="00A323C2" w:rsidRDefault="00F14DD0" w:rsidP="00B17050">
      <w:pPr>
        <w:ind w:left="0" w:firstLine="851"/>
        <w:jc w:val="both"/>
      </w:pPr>
      <w:r>
        <w:t>3.9. Право собственности на Товар и риск его случайной гибели переходят от Продавца к Покупателю с момент подписания Сторонами Акта приема-передачи Товара.</w:t>
      </w:r>
    </w:p>
    <w:p w:rsidR="00F14DD0" w:rsidRPr="00A323C2" w:rsidRDefault="00F14DD0" w:rsidP="00F14DD0">
      <w:pPr>
        <w:ind w:left="0" w:firstLine="709"/>
        <w:jc w:val="both"/>
      </w:pPr>
    </w:p>
    <w:p w:rsidR="00F14DD0" w:rsidRPr="00A323C2" w:rsidRDefault="00F14DD0" w:rsidP="00F14DD0">
      <w:pPr>
        <w:pStyle w:val="afd"/>
        <w:numPr>
          <w:ilvl w:val="1"/>
          <w:numId w:val="32"/>
        </w:numPr>
        <w:tabs>
          <w:tab w:val="left" w:pos="426"/>
        </w:tabs>
        <w:ind w:left="0" w:firstLine="709"/>
        <w:rPr>
          <w:b/>
          <w:bCs/>
          <w:sz w:val="24"/>
          <w:szCs w:val="24"/>
        </w:rPr>
      </w:pPr>
      <w:r>
        <w:rPr>
          <w:b/>
          <w:bCs/>
          <w:sz w:val="24"/>
          <w:szCs w:val="24"/>
        </w:rPr>
        <w:t>4. Качество Товара и условия Гарантии</w:t>
      </w:r>
    </w:p>
    <w:p w:rsidR="00F14DD0" w:rsidRPr="00A323C2" w:rsidRDefault="00F14DD0" w:rsidP="00B17050">
      <w:pPr>
        <w:tabs>
          <w:tab w:val="left" w:pos="426"/>
        </w:tabs>
        <w:ind w:left="0" w:firstLine="851"/>
        <w:jc w:val="both"/>
        <w:rPr>
          <w:color w:val="000000"/>
        </w:rPr>
      </w:pPr>
      <w:r>
        <w:rPr>
          <w:color w:val="000000"/>
        </w:rPr>
        <w:t xml:space="preserve">4.1. Качество Товара должно соответствовать законодательству Российской Федерации, требованиям </w:t>
      </w:r>
      <w:proofErr w:type="gramStart"/>
      <w:r>
        <w:rPr>
          <w:color w:val="000000"/>
        </w:rPr>
        <w:t>действующих</w:t>
      </w:r>
      <w:proofErr w:type="gramEnd"/>
      <w:r>
        <w:rPr>
          <w:color w:val="000000"/>
        </w:rPr>
        <w:t xml:space="preserve"> </w:t>
      </w:r>
      <w:proofErr w:type="spellStart"/>
      <w:r>
        <w:rPr>
          <w:color w:val="000000"/>
        </w:rPr>
        <w:t>ГОСТов</w:t>
      </w:r>
      <w:proofErr w:type="spellEnd"/>
      <w:r>
        <w:rPr>
          <w:color w:val="000000"/>
        </w:rPr>
        <w:t xml:space="preserve">,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F14DD0" w:rsidRPr="00A323C2" w:rsidRDefault="00F14DD0" w:rsidP="00B17050">
      <w:pPr>
        <w:pStyle w:val="afd"/>
        <w:tabs>
          <w:tab w:val="left" w:pos="426"/>
        </w:tabs>
        <w:ind w:left="0" w:firstLine="851"/>
        <w:jc w:val="both"/>
        <w:rPr>
          <w:bCs/>
          <w:sz w:val="24"/>
          <w:szCs w:val="24"/>
        </w:rPr>
      </w:pPr>
      <w:r>
        <w:rPr>
          <w:bCs/>
          <w:sz w:val="24"/>
          <w:szCs w:val="24"/>
        </w:rP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F14DD0" w:rsidRPr="00A323C2" w:rsidRDefault="00F14DD0" w:rsidP="00B17050">
      <w:pPr>
        <w:pStyle w:val="afd"/>
        <w:tabs>
          <w:tab w:val="left" w:pos="426"/>
        </w:tabs>
        <w:ind w:left="0" w:firstLine="851"/>
        <w:jc w:val="both"/>
        <w:rPr>
          <w:bCs/>
          <w:sz w:val="24"/>
          <w:szCs w:val="24"/>
          <w:lang w:eastAsia="en-US"/>
        </w:rPr>
      </w:pPr>
      <w:r>
        <w:rPr>
          <w:bCs/>
          <w:sz w:val="24"/>
          <w:szCs w:val="24"/>
          <w:lang w:eastAsia="en-US"/>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p>
    <w:p w:rsidR="00F14DD0" w:rsidRPr="00A323C2" w:rsidRDefault="00F14DD0" w:rsidP="00B17050">
      <w:pPr>
        <w:pStyle w:val="afd"/>
        <w:tabs>
          <w:tab w:val="left" w:pos="426"/>
        </w:tabs>
        <w:ind w:left="0" w:firstLine="851"/>
        <w:jc w:val="both"/>
        <w:rPr>
          <w:bCs/>
          <w:sz w:val="24"/>
          <w:szCs w:val="24"/>
          <w:lang w:eastAsia="en-US"/>
        </w:rPr>
      </w:pPr>
      <w:r>
        <w:rPr>
          <w:bCs/>
          <w:sz w:val="24"/>
          <w:szCs w:val="24"/>
          <w:lang w:eastAsia="en-US"/>
        </w:rPr>
        <w:t>4.4. Продавец гарантирует, что передаваемый Покупателю Товар технически исправен и не имеет дефектов материала или изготовления.</w:t>
      </w:r>
    </w:p>
    <w:p w:rsidR="00F14DD0" w:rsidRPr="00A323C2" w:rsidRDefault="00F14DD0" w:rsidP="00B17050">
      <w:pPr>
        <w:pStyle w:val="afd"/>
        <w:tabs>
          <w:tab w:val="left" w:pos="426"/>
        </w:tabs>
        <w:ind w:left="0" w:firstLine="851"/>
        <w:jc w:val="both"/>
        <w:rPr>
          <w:color w:val="000000"/>
          <w:sz w:val="24"/>
          <w:szCs w:val="24"/>
          <w:highlight w:val="yellow"/>
        </w:rPr>
      </w:pPr>
      <w:r>
        <w:rPr>
          <w:color w:val="000000"/>
          <w:sz w:val="24"/>
          <w:szCs w:val="24"/>
        </w:rPr>
        <w:t>4.5. Продавец предоставляет гарантию качества Товара на срок</w:t>
      </w:r>
      <w:proofErr w:type="gramStart"/>
      <w:r>
        <w:rPr>
          <w:color w:val="000000"/>
          <w:sz w:val="24"/>
          <w:szCs w:val="24"/>
        </w:rPr>
        <w:t xml:space="preserve"> ___ (___________) </w:t>
      </w:r>
      <w:proofErr w:type="gramEnd"/>
      <w:r>
        <w:rPr>
          <w:color w:val="000000"/>
          <w:sz w:val="24"/>
          <w:szCs w:val="24"/>
        </w:rPr>
        <w:t xml:space="preserve">года/лет или __________ (____________) километров пробега в зависимости от того, что наступит ранее. </w:t>
      </w:r>
    </w:p>
    <w:p w:rsidR="00F14DD0" w:rsidRPr="00A323C2" w:rsidRDefault="00F14DD0" w:rsidP="00B17050">
      <w:pPr>
        <w:pStyle w:val="afd"/>
        <w:numPr>
          <w:ilvl w:val="1"/>
          <w:numId w:val="32"/>
        </w:numPr>
        <w:tabs>
          <w:tab w:val="clear" w:pos="644"/>
          <w:tab w:val="num" w:pos="0"/>
          <w:tab w:val="left" w:pos="426"/>
          <w:tab w:val="num" w:pos="709"/>
        </w:tabs>
        <w:ind w:left="0" w:firstLine="709"/>
        <w:jc w:val="both"/>
        <w:rPr>
          <w:sz w:val="24"/>
          <w:szCs w:val="24"/>
        </w:rPr>
      </w:pPr>
      <w:r>
        <w:rPr>
          <w:color w:val="000000"/>
          <w:sz w:val="24"/>
          <w:szCs w:val="24"/>
        </w:rPr>
        <w:t xml:space="preserve">Гарантийный срок на Товар исчисляется </w:t>
      </w:r>
      <w:proofErr w:type="gramStart"/>
      <w:r>
        <w:rPr>
          <w:color w:val="000000"/>
          <w:sz w:val="24"/>
          <w:szCs w:val="24"/>
        </w:rPr>
        <w:t>с даты подписания</w:t>
      </w:r>
      <w:proofErr w:type="gramEnd"/>
      <w:r>
        <w:rPr>
          <w:color w:val="000000"/>
          <w:sz w:val="24"/>
          <w:szCs w:val="24"/>
        </w:rPr>
        <w:t xml:space="preserve"> Сторонами Акта приема-передачи Товара, а также соответствующей отметки в регистрационной карточке </w:t>
      </w:r>
      <w:r>
        <w:rPr>
          <w:sz w:val="24"/>
          <w:szCs w:val="24"/>
        </w:rPr>
        <w:t>Сервисной книжки.</w:t>
      </w:r>
    </w:p>
    <w:p w:rsidR="00F14DD0" w:rsidRPr="001C6047" w:rsidRDefault="00F14DD0" w:rsidP="00B17050">
      <w:pPr>
        <w:tabs>
          <w:tab w:val="num" w:pos="0"/>
        </w:tabs>
        <w:ind w:left="0" w:firstLine="851"/>
        <w:jc w:val="both"/>
        <w:rPr>
          <w:lang w:eastAsia="de-DE"/>
        </w:rPr>
      </w:pPr>
      <w:r w:rsidRPr="001C6047">
        <w:t xml:space="preserve">4.6. </w:t>
      </w:r>
      <w:r w:rsidRPr="001C6047">
        <w:rPr>
          <w:lang w:eastAsia="de-DE"/>
        </w:rPr>
        <w:t>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F14DD0" w:rsidRPr="001C6047" w:rsidRDefault="00F14DD0" w:rsidP="00B17050">
      <w:pPr>
        <w:tabs>
          <w:tab w:val="num" w:pos="0"/>
        </w:tabs>
        <w:ind w:left="0" w:firstLine="851"/>
        <w:jc w:val="both"/>
        <w:rPr>
          <w:lang w:eastAsia="de-DE"/>
        </w:rPr>
      </w:pPr>
      <w:r w:rsidRPr="001C6047">
        <w:rPr>
          <w:lang w:eastAsia="de-DE"/>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F14DD0" w:rsidRPr="001C6047" w:rsidRDefault="00F14DD0" w:rsidP="00B17050">
      <w:pPr>
        <w:pStyle w:val="aff8"/>
        <w:tabs>
          <w:tab w:val="num" w:pos="0"/>
        </w:tabs>
        <w:ind w:left="0" w:firstLine="851"/>
        <w:jc w:val="both"/>
        <w:rPr>
          <w:lang w:eastAsia="de-DE"/>
        </w:rPr>
      </w:pPr>
      <w:r w:rsidRPr="001C6047">
        <w:rPr>
          <w:lang w:eastAsia="de-DE"/>
        </w:rPr>
        <w:t xml:space="preserve">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w:t>
      </w:r>
      <w:proofErr w:type="gramStart"/>
      <w:r w:rsidRPr="001C6047">
        <w:rPr>
          <w:lang w:eastAsia="de-DE"/>
        </w:rPr>
        <w:t>дилера</w:t>
      </w:r>
      <w:proofErr w:type="gramEnd"/>
      <w:r w:rsidRPr="001C6047">
        <w:rPr>
          <w:lang w:eastAsia="de-DE"/>
        </w:rPr>
        <w:t>/Уполномоченного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F14DD0" w:rsidRPr="001C6047" w:rsidRDefault="00F14DD0" w:rsidP="00B17050">
      <w:pPr>
        <w:ind w:left="0" w:firstLine="851"/>
        <w:jc w:val="both"/>
        <w:rPr>
          <w:lang w:eastAsia="de-DE"/>
        </w:rPr>
      </w:pPr>
      <w:r w:rsidRPr="001C6047">
        <w:rPr>
          <w:lang w:eastAsia="de-DE"/>
        </w:rPr>
        <w:lastRenderedPageBreak/>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F14DD0" w:rsidRPr="001C6047" w:rsidRDefault="00F14DD0" w:rsidP="00B17050">
      <w:pPr>
        <w:ind w:left="0" w:firstLine="851"/>
        <w:jc w:val="both"/>
        <w:rPr>
          <w:lang w:eastAsia="de-DE"/>
        </w:rPr>
      </w:pPr>
      <w:r w:rsidRPr="001C6047">
        <w:rPr>
          <w:lang w:eastAsia="de-DE"/>
        </w:rPr>
        <w:t>4.10. В случае</w:t>
      </w:r>
      <w:proofErr w:type="gramStart"/>
      <w:r w:rsidRPr="001C6047">
        <w:rPr>
          <w:lang w:eastAsia="de-DE"/>
        </w:rPr>
        <w:t>,</w:t>
      </w:r>
      <w:proofErr w:type="gramEnd"/>
      <w:r w:rsidRPr="001C6047">
        <w:rPr>
          <w:lang w:eastAsia="de-DE"/>
        </w:rPr>
        <w:t xml:space="preserve">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F14DD0" w:rsidRPr="001C6047" w:rsidRDefault="00F14DD0" w:rsidP="00B17050">
      <w:pPr>
        <w:ind w:left="0" w:firstLine="851"/>
        <w:jc w:val="both"/>
        <w:rPr>
          <w:lang w:eastAsia="de-DE"/>
        </w:rPr>
      </w:pPr>
      <w:r w:rsidRPr="001C6047">
        <w:rPr>
          <w:lang w:eastAsia="de-DE"/>
        </w:rPr>
        <w:t xml:space="preserve">4.11. </w:t>
      </w:r>
      <w:proofErr w:type="gramStart"/>
      <w:r w:rsidRPr="001C6047">
        <w:rPr>
          <w:lang w:eastAsia="de-DE"/>
        </w:rPr>
        <w:t>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w:t>
      </w:r>
      <w:proofErr w:type="gramEnd"/>
      <w:r w:rsidRPr="001C6047">
        <w:rPr>
          <w:lang w:eastAsia="de-DE"/>
        </w:rPr>
        <w:t xml:space="preserve">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w:t>
      </w:r>
      <w:proofErr w:type="gramStart"/>
      <w:r w:rsidRPr="001C6047">
        <w:rPr>
          <w:lang w:eastAsia="de-DE"/>
        </w:rPr>
        <w:t>,</w:t>
      </w:r>
      <w:proofErr w:type="gramEnd"/>
      <w:r w:rsidRPr="001C6047">
        <w:rPr>
          <w:lang w:eastAsia="de-DE"/>
        </w:rPr>
        <w:t xml:space="preserve"> чем на 10 (десяти) рабочих дней.</w:t>
      </w:r>
    </w:p>
    <w:p w:rsidR="00F14DD0" w:rsidRPr="001C6047" w:rsidRDefault="00F14DD0" w:rsidP="00B17050">
      <w:pPr>
        <w:ind w:left="0" w:firstLine="851"/>
        <w:jc w:val="both"/>
        <w:rPr>
          <w:lang w:eastAsia="de-DE"/>
        </w:rPr>
      </w:pPr>
      <w:r w:rsidRPr="00F14DD0">
        <w:rPr>
          <w:lang w:eastAsia="de-DE"/>
        </w:rPr>
        <w:t>В случае</w:t>
      </w:r>
      <w:proofErr w:type="gramStart"/>
      <w:r w:rsidRPr="00F14DD0">
        <w:rPr>
          <w:lang w:eastAsia="de-DE"/>
        </w:rPr>
        <w:t>,</w:t>
      </w:r>
      <w:proofErr w:type="gramEnd"/>
      <w:r w:rsidRPr="00F14DD0">
        <w:rPr>
          <w:lang w:eastAsia="de-DE"/>
        </w:rPr>
        <w:t xml:space="preserve">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w:t>
      </w:r>
      <w:r w:rsidRPr="001C6047">
        <w:rPr>
          <w:lang w:eastAsia="de-DE"/>
        </w:rPr>
        <w:t>послегарантийного ремонта, возможных трудностей в доставке Товара к месту технического обслуживания и ремонта, ожидания окончания ремонта.</w:t>
      </w:r>
    </w:p>
    <w:p w:rsidR="00F14DD0" w:rsidRPr="001C6047" w:rsidRDefault="00F14DD0" w:rsidP="00B17050">
      <w:pPr>
        <w:ind w:left="0" w:firstLine="851"/>
        <w:jc w:val="both"/>
        <w:rPr>
          <w:lang w:eastAsia="en-US"/>
        </w:rPr>
      </w:pPr>
      <w:r w:rsidRPr="001C6047">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F14DD0" w:rsidRPr="001C6047" w:rsidRDefault="00F14DD0" w:rsidP="00B17050">
      <w:pPr>
        <w:ind w:left="0" w:firstLine="851"/>
        <w:jc w:val="both"/>
        <w:rPr>
          <w:lang w:eastAsia="de-DE"/>
        </w:rPr>
      </w:pPr>
      <w:r w:rsidRPr="001C6047">
        <w:rPr>
          <w:lang w:eastAsia="de-DE"/>
        </w:rPr>
        <w:t>4.12.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F14DD0" w:rsidRPr="00A323C2" w:rsidRDefault="00F14DD0" w:rsidP="00B17050">
      <w:pPr>
        <w:pStyle w:val="afd"/>
        <w:tabs>
          <w:tab w:val="left" w:pos="426"/>
          <w:tab w:val="num" w:pos="1354"/>
        </w:tabs>
        <w:ind w:left="0" w:firstLine="851"/>
        <w:jc w:val="both"/>
        <w:rPr>
          <w:color w:val="000000"/>
          <w:sz w:val="24"/>
          <w:szCs w:val="24"/>
        </w:rPr>
      </w:pPr>
      <w:r>
        <w:rPr>
          <w:color w:val="000000"/>
          <w:sz w:val="24"/>
          <w:szCs w:val="24"/>
        </w:rPr>
        <w:t xml:space="preserve">4.13. Гарантия </w:t>
      </w:r>
      <w:r>
        <w:rPr>
          <w:color w:val="000000"/>
          <w:sz w:val="24"/>
          <w:szCs w:val="24"/>
          <w:lang w:eastAsia="ru-RU"/>
        </w:rPr>
        <w:t>качества</w:t>
      </w:r>
      <w:r>
        <w:rPr>
          <w:color w:val="000000"/>
          <w:sz w:val="24"/>
          <w:szCs w:val="24"/>
        </w:rPr>
        <w:t xml:space="preserve"> на лакокрасочное покрытие и </w:t>
      </w:r>
      <w:proofErr w:type="spellStart"/>
      <w:r>
        <w:rPr>
          <w:color w:val="000000"/>
          <w:sz w:val="24"/>
          <w:szCs w:val="24"/>
        </w:rPr>
        <w:t>противосквозную</w:t>
      </w:r>
      <w:proofErr w:type="spellEnd"/>
      <w:r>
        <w:rPr>
          <w:color w:val="000000"/>
          <w:sz w:val="24"/>
          <w:szCs w:val="24"/>
        </w:rPr>
        <w:t xml:space="preserve"> коррозию установлены в Руководстве по гарантийному обслуживанию.</w:t>
      </w:r>
    </w:p>
    <w:p w:rsidR="00F14DD0" w:rsidRPr="00A323C2" w:rsidRDefault="00F14DD0" w:rsidP="00B17050">
      <w:pPr>
        <w:tabs>
          <w:tab w:val="left" w:pos="426"/>
        </w:tabs>
        <w:ind w:left="0" w:firstLine="851"/>
        <w:jc w:val="both"/>
        <w:rPr>
          <w:color w:val="000000"/>
        </w:rPr>
      </w:pPr>
      <w:r>
        <w:rPr>
          <w:color w:val="000000"/>
        </w:rPr>
        <w:t>4.14.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F14DD0" w:rsidRPr="001C6047" w:rsidRDefault="00F14DD0" w:rsidP="00B17050">
      <w:pPr>
        <w:ind w:left="0" w:firstLine="851"/>
        <w:jc w:val="both"/>
        <w:rPr>
          <w:lang w:eastAsia="de-DE"/>
        </w:rPr>
      </w:pPr>
      <w:r w:rsidRPr="001C6047">
        <w:rPr>
          <w:lang w:eastAsia="de-DE"/>
        </w:rPr>
        <w:t xml:space="preserve">4.15. В случае возникновения между Сторонами спора относительно обнаруженных недостатков и причины их возникновения, Покупатель обязан предоставить Продавцу Товар </w:t>
      </w:r>
      <w:r w:rsidRPr="001C6047">
        <w:rPr>
          <w:lang w:eastAsia="de-DE"/>
        </w:rPr>
        <w:lastRenderedPageBreak/>
        <w:t>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F14DD0" w:rsidRPr="001C6047" w:rsidRDefault="00F14DD0" w:rsidP="00B17050">
      <w:pPr>
        <w:ind w:left="0" w:firstLine="851"/>
        <w:jc w:val="both"/>
        <w:rPr>
          <w:lang w:eastAsia="de-DE"/>
        </w:rPr>
      </w:pPr>
      <w:r w:rsidRPr="001C6047">
        <w:rPr>
          <w:lang w:eastAsia="de-DE"/>
        </w:rPr>
        <w:t>4.16.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F14DD0" w:rsidRPr="001C6047" w:rsidRDefault="00F14DD0" w:rsidP="00B17050">
      <w:pPr>
        <w:ind w:left="0" w:firstLine="851"/>
        <w:jc w:val="both"/>
        <w:rPr>
          <w:lang w:eastAsia="de-DE"/>
        </w:rPr>
      </w:pPr>
      <w:r w:rsidRPr="001C6047">
        <w:rPr>
          <w:lang w:eastAsia="de-DE"/>
        </w:rPr>
        <w:t>4.16.1.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F14DD0" w:rsidRPr="001C6047" w:rsidRDefault="00F14DD0" w:rsidP="007564C9">
      <w:pPr>
        <w:ind w:left="0" w:firstLine="851"/>
        <w:jc w:val="both"/>
        <w:rPr>
          <w:lang w:eastAsia="de-DE"/>
        </w:rPr>
      </w:pPr>
      <w:r w:rsidRPr="001C6047">
        <w:rPr>
          <w:lang w:eastAsia="de-DE"/>
        </w:rPr>
        <w:t>4.16.2. Повреждения элементов управления системами Товара в результате попадания на них жидкостей  и посторонних предметов.</w:t>
      </w:r>
    </w:p>
    <w:p w:rsidR="00F14DD0" w:rsidRPr="001C6047" w:rsidRDefault="00F14DD0" w:rsidP="007564C9">
      <w:pPr>
        <w:ind w:left="0" w:firstLine="851"/>
        <w:jc w:val="both"/>
        <w:rPr>
          <w:lang w:eastAsia="de-DE"/>
        </w:rPr>
      </w:pPr>
      <w:r w:rsidRPr="001C6047">
        <w:rPr>
          <w:lang w:eastAsia="de-DE"/>
        </w:rPr>
        <w:t>4.16.3.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F14DD0" w:rsidRPr="001C6047" w:rsidRDefault="00F14DD0" w:rsidP="007564C9">
      <w:pPr>
        <w:ind w:left="0" w:firstLine="851"/>
        <w:jc w:val="both"/>
        <w:rPr>
          <w:lang w:eastAsia="de-DE"/>
        </w:rPr>
      </w:pPr>
      <w:r w:rsidRPr="001C6047">
        <w:rPr>
          <w:lang w:eastAsia="de-DE"/>
        </w:rPr>
        <w:t>4.17.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F14DD0" w:rsidRPr="00A323C2" w:rsidRDefault="00F14DD0" w:rsidP="007564C9">
      <w:pPr>
        <w:ind w:left="0" w:firstLine="851"/>
        <w:jc w:val="both"/>
        <w:rPr>
          <w:spacing w:val="6"/>
          <w:lang w:eastAsia="de-DE"/>
        </w:rPr>
      </w:pPr>
      <w:r w:rsidRPr="001C6047">
        <w:rPr>
          <w:lang w:eastAsia="de-DE"/>
        </w:rPr>
        <w:t xml:space="preserve">4.17.1.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w:t>
      </w:r>
      <w:proofErr w:type="spellStart"/>
      <w:r w:rsidRPr="001C6047">
        <w:rPr>
          <w:lang w:eastAsia="de-DE"/>
        </w:rPr>
        <w:t>ГОСТов</w:t>
      </w:r>
      <w:proofErr w:type="spellEnd"/>
      <w:r w:rsidRPr="001C6047">
        <w:rPr>
          <w:lang w:eastAsia="de-DE"/>
        </w:rPr>
        <w:t xml:space="preserve"> и технического регламента</w:t>
      </w:r>
    </w:p>
    <w:p w:rsidR="00F14DD0" w:rsidRPr="001C6047" w:rsidRDefault="00F14DD0" w:rsidP="007564C9">
      <w:pPr>
        <w:ind w:left="0" w:firstLine="851"/>
        <w:jc w:val="both"/>
        <w:rPr>
          <w:lang w:eastAsia="de-DE"/>
        </w:rPr>
      </w:pPr>
      <w:r w:rsidRPr="001C6047">
        <w:rPr>
          <w:lang w:eastAsia="de-DE"/>
        </w:rPr>
        <w:t xml:space="preserve">4.17.2. Использования Покупателем или уполномоченным им лицом омывающей жидкости, в том числе воды (для систем </w:t>
      </w:r>
      <w:proofErr w:type="spellStart"/>
      <w:r w:rsidRPr="001C6047">
        <w:rPr>
          <w:lang w:eastAsia="de-DE"/>
        </w:rPr>
        <w:t>омывателей</w:t>
      </w:r>
      <w:proofErr w:type="spellEnd"/>
      <w:r w:rsidRPr="001C6047">
        <w:rPr>
          <w:lang w:eastAsia="de-DE"/>
        </w:rPr>
        <w:t xml:space="preserve"> фар и стекол), с температурой замерзания, не соответствующей температуре окружающей среды;</w:t>
      </w:r>
    </w:p>
    <w:p w:rsidR="00F14DD0" w:rsidRPr="001C6047" w:rsidRDefault="00F14DD0" w:rsidP="007564C9">
      <w:pPr>
        <w:ind w:left="0" w:firstLine="851"/>
        <w:jc w:val="both"/>
        <w:rPr>
          <w:lang w:eastAsia="de-DE"/>
        </w:rPr>
      </w:pPr>
      <w:r w:rsidRPr="001C6047">
        <w:rPr>
          <w:lang w:eastAsia="de-DE"/>
        </w:rPr>
        <w:t>4.17.3.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F14DD0" w:rsidRPr="001C6047" w:rsidRDefault="00F14DD0" w:rsidP="00F14DD0">
      <w:pPr>
        <w:ind w:left="0" w:firstLine="709"/>
        <w:jc w:val="both"/>
        <w:rPr>
          <w:lang w:eastAsia="de-DE"/>
        </w:rPr>
      </w:pPr>
      <w:r w:rsidRPr="001C6047">
        <w:rPr>
          <w:lang w:eastAsia="de-DE"/>
        </w:rPr>
        <w:t xml:space="preserve">4.17.4. </w:t>
      </w:r>
      <w:proofErr w:type="gramStart"/>
      <w:r w:rsidRPr="001C6047">
        <w:rPr>
          <w:lang w:eastAsia="de-DE"/>
        </w:rPr>
        <w:t xml:space="preserve">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w:t>
      </w:r>
      <w:proofErr w:type="spellStart"/>
      <w:r w:rsidRPr="001C6047">
        <w:rPr>
          <w:lang w:eastAsia="de-DE"/>
        </w:rPr>
        <w:t>Товапра</w:t>
      </w:r>
      <w:proofErr w:type="spellEnd"/>
      <w:r w:rsidRPr="001C6047">
        <w:rPr>
          <w:lang w:eastAsia="de-DE"/>
        </w:rPr>
        <w:t>, если это повлекло за собой возникновение дополнительных повреждений, и  в других случаях указанных в Руководстве по гарантийному обслуживанию.</w:t>
      </w:r>
      <w:proofErr w:type="gramEnd"/>
    </w:p>
    <w:p w:rsidR="00F14DD0" w:rsidRPr="001C6047" w:rsidRDefault="00F14DD0" w:rsidP="007564C9">
      <w:pPr>
        <w:ind w:left="0" w:firstLine="851"/>
        <w:jc w:val="both"/>
        <w:rPr>
          <w:lang w:eastAsia="de-DE"/>
        </w:rPr>
      </w:pPr>
      <w:r w:rsidRPr="001C6047">
        <w:rPr>
          <w:lang w:eastAsia="de-DE"/>
        </w:rPr>
        <w:t>4.18.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F14DD0" w:rsidRPr="001C6047" w:rsidRDefault="00F14DD0" w:rsidP="007564C9">
      <w:pPr>
        <w:ind w:left="0" w:firstLine="851"/>
        <w:jc w:val="both"/>
        <w:rPr>
          <w:lang w:eastAsia="de-DE"/>
        </w:rPr>
      </w:pPr>
      <w:r w:rsidRPr="001C6047">
        <w:rPr>
          <w:lang w:eastAsia="de-DE"/>
        </w:rPr>
        <w:t>4.19.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F14DD0" w:rsidRPr="001C6047" w:rsidRDefault="00F14DD0" w:rsidP="007564C9">
      <w:pPr>
        <w:ind w:left="0" w:firstLine="851"/>
        <w:jc w:val="both"/>
        <w:rPr>
          <w:lang w:eastAsia="de-DE"/>
        </w:rPr>
      </w:pPr>
      <w:r w:rsidRPr="001C6047">
        <w:rPr>
          <w:lang w:eastAsia="de-DE"/>
        </w:rPr>
        <w:t xml:space="preserve">4.20. Регламентные работы, указанные в Руководстве по гарантийному обслуживанию/Руководстве по </w:t>
      </w:r>
      <w:proofErr w:type="spellStart"/>
      <w:r w:rsidRPr="001C6047">
        <w:rPr>
          <w:lang w:eastAsia="de-DE"/>
        </w:rPr>
        <w:t>экпслуатации</w:t>
      </w:r>
      <w:proofErr w:type="spellEnd"/>
      <w:r w:rsidRPr="001C6047">
        <w:rPr>
          <w:lang w:eastAsia="de-DE"/>
        </w:rPr>
        <w:t xml:space="preserve">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F14DD0" w:rsidRPr="00A323C2" w:rsidRDefault="00F14DD0" w:rsidP="007564C9">
      <w:pPr>
        <w:ind w:left="0" w:firstLine="851"/>
        <w:jc w:val="both"/>
        <w:rPr>
          <w:spacing w:val="6"/>
          <w:lang w:eastAsia="de-DE"/>
        </w:rPr>
      </w:pPr>
      <w:r w:rsidRPr="001C6047">
        <w:rPr>
          <w:lang w:eastAsia="de-DE"/>
        </w:rPr>
        <w:t>4.21.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w:t>
      </w:r>
      <w:r>
        <w:rPr>
          <w:spacing w:val="6"/>
          <w:lang w:eastAsia="de-DE"/>
        </w:rPr>
        <w:t xml:space="preserve"> </w:t>
      </w:r>
      <w:r w:rsidRPr="001C6047">
        <w:rPr>
          <w:lang w:eastAsia="de-DE"/>
        </w:rPr>
        <w:t>эксплуатировать по назначению. Все технические параметры Товара в его стандартной</w:t>
      </w:r>
      <w:r>
        <w:rPr>
          <w:spacing w:val="6"/>
          <w:lang w:eastAsia="de-DE"/>
        </w:rPr>
        <w:t xml:space="preserve"> </w:t>
      </w:r>
      <w:r w:rsidRPr="001C6047">
        <w:rPr>
          <w:lang w:eastAsia="de-DE"/>
        </w:rPr>
        <w:lastRenderedPageBreak/>
        <w:t>комплектации соответствуют всем требованиям, необходимым и достаточным для постановки Товара на учет в органах ГИБДД.</w:t>
      </w:r>
      <w:r>
        <w:rPr>
          <w:spacing w:val="6"/>
          <w:lang w:eastAsia="de-DE"/>
        </w:rPr>
        <w:t xml:space="preserve"> </w:t>
      </w:r>
    </w:p>
    <w:p w:rsidR="00F14DD0" w:rsidRPr="00A323C2" w:rsidRDefault="00F14DD0" w:rsidP="00F14DD0">
      <w:pPr>
        <w:pStyle w:val="aff8"/>
        <w:ind w:left="0" w:firstLine="709"/>
        <w:jc w:val="both"/>
        <w:rPr>
          <w:spacing w:val="6"/>
          <w:lang w:eastAsia="de-DE"/>
        </w:rPr>
      </w:pPr>
    </w:p>
    <w:p w:rsidR="00F14DD0" w:rsidRPr="00A323C2" w:rsidRDefault="00F14DD0" w:rsidP="00F14DD0">
      <w:pPr>
        <w:ind w:left="0" w:firstLine="709"/>
        <w:rPr>
          <w:b/>
          <w:bCs/>
        </w:rPr>
      </w:pPr>
      <w:r>
        <w:rPr>
          <w:b/>
          <w:bCs/>
        </w:rPr>
        <w:t>5. Ответственность сторон.</w:t>
      </w:r>
    </w:p>
    <w:p w:rsidR="00F14DD0" w:rsidRPr="00A323C2" w:rsidRDefault="00F14DD0" w:rsidP="007564C9">
      <w:pPr>
        <w:pStyle w:val="afd"/>
        <w:ind w:left="0" w:firstLine="851"/>
        <w:jc w:val="both"/>
        <w:rPr>
          <w:sz w:val="24"/>
          <w:szCs w:val="24"/>
        </w:rPr>
      </w:pPr>
      <w:r>
        <w:rPr>
          <w:sz w:val="24"/>
          <w:szCs w:val="24"/>
        </w:rPr>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F14DD0" w:rsidRPr="00A323C2" w:rsidRDefault="00F14DD0" w:rsidP="007564C9">
      <w:pPr>
        <w:pStyle w:val="afd"/>
        <w:ind w:left="0" w:firstLine="851"/>
        <w:jc w:val="both"/>
        <w:rPr>
          <w:sz w:val="24"/>
          <w:szCs w:val="24"/>
        </w:rPr>
      </w:pPr>
      <w:r>
        <w:rPr>
          <w:sz w:val="24"/>
          <w:szCs w:val="24"/>
        </w:rPr>
        <w:t>5.2. 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roofErr w:type="gramStart"/>
      <w:r>
        <w:rPr>
          <w:sz w:val="24"/>
          <w:szCs w:val="24"/>
        </w:rPr>
        <w:t xml:space="preserve"> ,</w:t>
      </w:r>
      <w:proofErr w:type="gramEnd"/>
      <w:r>
        <w:rPr>
          <w:sz w:val="24"/>
          <w:szCs w:val="24"/>
        </w:rPr>
        <w:t xml:space="preserve">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F14DD0" w:rsidRPr="00A323C2" w:rsidRDefault="00F14DD0" w:rsidP="007564C9">
      <w:pPr>
        <w:widowControl w:val="0"/>
        <w:autoSpaceDE w:val="0"/>
        <w:autoSpaceDN w:val="0"/>
        <w:adjustRightInd w:val="0"/>
        <w:ind w:left="0" w:firstLine="851"/>
        <w:jc w:val="both"/>
      </w:pPr>
      <w: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F14DD0" w:rsidRPr="00A323C2" w:rsidRDefault="00F14DD0" w:rsidP="007564C9">
      <w:pPr>
        <w:pStyle w:val="afd"/>
        <w:ind w:left="0" w:firstLine="851"/>
        <w:jc w:val="both"/>
        <w:rPr>
          <w:sz w:val="24"/>
          <w:szCs w:val="24"/>
        </w:rPr>
      </w:pPr>
      <w:r>
        <w:rPr>
          <w:sz w:val="24"/>
          <w:szCs w:val="24"/>
        </w:rPr>
        <w:t>5.4. Уплата штрафных санкций не освобождает виновную Сторону от исполнения принятых на себя обязательств.</w:t>
      </w:r>
    </w:p>
    <w:p w:rsidR="00F14DD0" w:rsidRPr="00A323C2" w:rsidRDefault="00F14DD0" w:rsidP="007564C9">
      <w:pPr>
        <w:pStyle w:val="afd"/>
        <w:ind w:left="0" w:firstLine="851"/>
        <w:jc w:val="both"/>
        <w:rPr>
          <w:sz w:val="24"/>
          <w:szCs w:val="24"/>
        </w:rPr>
      </w:pPr>
      <w:r>
        <w:rPr>
          <w:sz w:val="24"/>
          <w:szCs w:val="24"/>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F14DD0" w:rsidRPr="00A323C2" w:rsidRDefault="00F14DD0" w:rsidP="007564C9">
      <w:pPr>
        <w:ind w:left="0" w:firstLine="851"/>
        <w:jc w:val="both"/>
      </w:pPr>
      <w: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(гарантийной книжки, руководства по эксплуатации) и принадлежностей лежит на Покупателе. </w:t>
      </w:r>
    </w:p>
    <w:p w:rsidR="00F14DD0" w:rsidRPr="00A323C2" w:rsidRDefault="00F14DD0" w:rsidP="00F14DD0">
      <w:pPr>
        <w:pStyle w:val="afd"/>
        <w:ind w:left="0" w:firstLine="709"/>
        <w:rPr>
          <w:sz w:val="24"/>
          <w:szCs w:val="24"/>
        </w:rPr>
      </w:pPr>
    </w:p>
    <w:p w:rsidR="00F14DD0" w:rsidRPr="00A323C2" w:rsidRDefault="00F14DD0" w:rsidP="00F14DD0">
      <w:pPr>
        <w:ind w:left="0" w:firstLine="709"/>
        <w:rPr>
          <w:b/>
          <w:bCs/>
        </w:rPr>
      </w:pPr>
      <w:r>
        <w:rPr>
          <w:b/>
          <w:bCs/>
        </w:rPr>
        <w:t>6. Обстоятельства непреодолимой силы</w:t>
      </w:r>
    </w:p>
    <w:p w:rsidR="00F14DD0" w:rsidRPr="00A323C2" w:rsidRDefault="00F14DD0" w:rsidP="007564C9">
      <w:pPr>
        <w:ind w:left="0" w:firstLine="851"/>
        <w:jc w:val="both"/>
      </w:pPr>
      <w:r>
        <w:t xml:space="preserve">6.1. Стороны освобождаются от ответственности за частичное или полное неисполнение обязательств по настоящему Договору, если это явилось следствием действия обстоятельств непреодолимой силы (форс-мажор), возникших после заключения Договора. </w:t>
      </w:r>
      <w:proofErr w:type="gramStart"/>
      <w:r>
        <w:t xml:space="preserve">К обстоятельствам непреодолимой силы относятся события, которые нельзя предвидеть или предотвратить разумными мерами, в частности:  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 принятие нормативных актов, делающих невозможным для какой-либо из сторон надлежащее исполнение Договорных обязательств. </w:t>
      </w:r>
      <w:proofErr w:type="gramEnd"/>
    </w:p>
    <w:p w:rsidR="00F14DD0" w:rsidRPr="00A323C2" w:rsidRDefault="00F14DD0" w:rsidP="007564C9">
      <w:pPr>
        <w:ind w:left="0" w:firstLine="851"/>
        <w:jc w:val="both"/>
      </w:pPr>
      <w:r>
        <w:t>6.2.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 а также предоставить подтверждение действия обстоятельств непреодолимой силы.</w:t>
      </w:r>
    </w:p>
    <w:p w:rsidR="00F14DD0" w:rsidRPr="00A323C2" w:rsidRDefault="00F14DD0" w:rsidP="007564C9">
      <w:pPr>
        <w:ind w:left="0" w:firstLine="851"/>
        <w:jc w:val="both"/>
      </w:pPr>
      <w:r>
        <w:t xml:space="preserve">6.3. Если обстоятельства непреодолимой силы действуют на протяжении </w:t>
      </w:r>
      <w:r>
        <w:br/>
        <w:t xml:space="preserve">3 (трех)  последовательных месяцев,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 </w:t>
      </w:r>
    </w:p>
    <w:p w:rsidR="00F14DD0" w:rsidRPr="00A323C2" w:rsidRDefault="00F14DD0" w:rsidP="00F14DD0">
      <w:pPr>
        <w:ind w:left="0" w:firstLine="709"/>
        <w:jc w:val="both"/>
      </w:pPr>
    </w:p>
    <w:p w:rsidR="00F14DD0" w:rsidRPr="00A323C2" w:rsidRDefault="00F14DD0" w:rsidP="00F14DD0">
      <w:pPr>
        <w:pStyle w:val="aff8"/>
        <w:ind w:left="0" w:firstLine="709"/>
        <w:rPr>
          <w:b/>
          <w:bCs/>
        </w:rPr>
      </w:pPr>
      <w:r>
        <w:rPr>
          <w:b/>
          <w:bCs/>
        </w:rPr>
        <w:t>7. Порядок рассмотрения споров</w:t>
      </w:r>
    </w:p>
    <w:p w:rsidR="00F14DD0" w:rsidRPr="00A323C2" w:rsidRDefault="00F14DD0" w:rsidP="007564C9">
      <w:pPr>
        <w:ind w:left="0" w:firstLine="851"/>
        <w:jc w:val="both"/>
      </w:pPr>
      <w:r>
        <w:t xml:space="preserve">7.1. Все споры, возникающие при исполнении настоящего Договора, решаются Сторонами путем переговоров, которые могут </w:t>
      </w:r>
      <w:proofErr w:type="gramStart"/>
      <w:r>
        <w:t>проводиться</w:t>
      </w:r>
      <w:proofErr w:type="gramEnd"/>
      <w:r>
        <w:t xml:space="preserve"> в том числе путем отправления писем по почте, обмена факсимильными сообщениями.</w:t>
      </w:r>
    </w:p>
    <w:p w:rsidR="00F14DD0" w:rsidRPr="00A323C2" w:rsidRDefault="00F14DD0" w:rsidP="007564C9">
      <w:pPr>
        <w:ind w:left="0" w:firstLine="851"/>
        <w:jc w:val="both"/>
      </w:pPr>
      <w:r>
        <w:lastRenderedPageBreak/>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F14DD0" w:rsidRPr="00A323C2" w:rsidRDefault="00F14DD0" w:rsidP="007564C9">
      <w:pPr>
        <w:ind w:left="0" w:firstLine="851"/>
        <w:jc w:val="both"/>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F14DD0" w:rsidRPr="00A323C2" w:rsidRDefault="00F14DD0" w:rsidP="00F14DD0">
      <w:pPr>
        <w:ind w:left="0" w:firstLine="709"/>
        <w:jc w:val="both"/>
      </w:pPr>
    </w:p>
    <w:p w:rsidR="00F14DD0" w:rsidRPr="00A323C2" w:rsidRDefault="00F14DD0" w:rsidP="00F14DD0">
      <w:pPr>
        <w:autoSpaceDE w:val="0"/>
        <w:autoSpaceDN w:val="0"/>
        <w:ind w:left="0" w:firstLine="709"/>
        <w:rPr>
          <w:b/>
        </w:rPr>
      </w:pPr>
      <w:r>
        <w:rPr>
          <w:b/>
        </w:rPr>
        <w:t xml:space="preserve">8. </w:t>
      </w:r>
      <w:proofErr w:type="spellStart"/>
      <w:r>
        <w:rPr>
          <w:b/>
        </w:rPr>
        <w:t>Антикоррупционная</w:t>
      </w:r>
      <w:proofErr w:type="spellEnd"/>
      <w:r>
        <w:rPr>
          <w:b/>
        </w:rPr>
        <w:t xml:space="preserve"> оговорка</w:t>
      </w:r>
    </w:p>
    <w:p w:rsidR="00F14DD0" w:rsidRPr="00A323C2" w:rsidRDefault="00F14DD0" w:rsidP="007564C9">
      <w:pPr>
        <w:autoSpaceDE w:val="0"/>
        <w:autoSpaceDN w:val="0"/>
        <w:ind w:left="0" w:firstLine="851"/>
        <w:jc w:val="both"/>
      </w:pPr>
      <w:r>
        <w:t xml:space="preserve">8.1.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4DD0" w:rsidRPr="00A323C2" w:rsidRDefault="00F14DD0" w:rsidP="007564C9">
      <w:pPr>
        <w:autoSpaceDE w:val="0"/>
        <w:autoSpaceDN w:val="0"/>
        <w:ind w:left="0"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4DD0" w:rsidRPr="00A323C2" w:rsidRDefault="00F14DD0" w:rsidP="007564C9">
      <w:pPr>
        <w:autoSpaceDE w:val="0"/>
        <w:autoSpaceDN w:val="0"/>
        <w:ind w:left="0" w:firstLine="851"/>
        <w:jc w:val="both"/>
      </w:pPr>
      <w: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14DD0" w:rsidRPr="00A323C2" w:rsidRDefault="00F14DD0" w:rsidP="007564C9">
      <w:pPr>
        <w:autoSpaceDE w:val="0"/>
        <w:autoSpaceDN w:val="0"/>
        <w:ind w:left="0" w:firstLine="851"/>
        <w:jc w:val="both"/>
      </w:pPr>
      <w:r>
        <w:t>Каналы уведомления Продавца о нарушениях каких-либо положений пункта 8.1 настоящего Договора:</w:t>
      </w:r>
      <w:r>
        <w:rPr>
          <w:lang w:eastAsia="ru-RU"/>
        </w:rPr>
        <w:t xml:space="preserve"> _______________</w:t>
      </w:r>
    </w:p>
    <w:p w:rsidR="00F14DD0" w:rsidRPr="00A323C2" w:rsidRDefault="00F14DD0" w:rsidP="007564C9">
      <w:pPr>
        <w:autoSpaceDE w:val="0"/>
        <w:autoSpaceDN w:val="0"/>
        <w:ind w:left="0" w:firstLine="851"/>
        <w:jc w:val="both"/>
      </w:pPr>
      <w:r>
        <w:t xml:space="preserve">Каналы уведомления Покупателя о нарушениях каких-либо положений пункта 8.1 настоящего Договора: 8 (495) 788-17-17, официальный сайт </w:t>
      </w:r>
      <w:proofErr w:type="spellStart"/>
      <w:r>
        <w:t>www.trcont.ru</w:t>
      </w:r>
      <w:proofErr w:type="spellEnd"/>
      <w:r>
        <w:t>.</w:t>
      </w:r>
    </w:p>
    <w:p w:rsidR="00F14DD0" w:rsidRPr="00A323C2" w:rsidRDefault="00F14DD0" w:rsidP="007564C9">
      <w:pPr>
        <w:autoSpaceDE w:val="0"/>
        <w:autoSpaceDN w:val="0"/>
        <w:ind w:left="0" w:firstLine="851"/>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14DD0" w:rsidRPr="00A323C2" w:rsidRDefault="00F14DD0" w:rsidP="007564C9">
      <w:pPr>
        <w:autoSpaceDE w:val="0"/>
        <w:autoSpaceDN w:val="0"/>
        <w:ind w:left="0" w:firstLine="851"/>
        <w:jc w:val="both"/>
      </w:pPr>
      <w: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4DD0" w:rsidRPr="00A323C2" w:rsidRDefault="00F14DD0" w:rsidP="007564C9">
      <w:pPr>
        <w:ind w:left="0" w:firstLine="851"/>
        <w:jc w:val="both"/>
      </w:pPr>
      <w:r>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F14DD0" w:rsidRDefault="00F14DD0" w:rsidP="00F14DD0">
      <w:pPr>
        <w:ind w:left="0" w:firstLine="709"/>
        <w:jc w:val="both"/>
      </w:pPr>
    </w:p>
    <w:p w:rsidR="001C6047" w:rsidRDefault="001C6047" w:rsidP="00F14DD0">
      <w:pPr>
        <w:ind w:left="0" w:firstLine="709"/>
        <w:jc w:val="both"/>
      </w:pPr>
    </w:p>
    <w:p w:rsidR="001C6047" w:rsidRPr="00A323C2" w:rsidRDefault="001C6047" w:rsidP="00F14DD0">
      <w:pPr>
        <w:ind w:left="0" w:firstLine="709"/>
        <w:jc w:val="both"/>
      </w:pPr>
    </w:p>
    <w:p w:rsidR="00F14DD0" w:rsidRPr="00A323C2" w:rsidRDefault="00F14DD0" w:rsidP="00F14DD0">
      <w:pPr>
        <w:ind w:left="0" w:firstLine="709"/>
        <w:rPr>
          <w:b/>
        </w:rPr>
      </w:pPr>
      <w:r>
        <w:rPr>
          <w:b/>
        </w:rPr>
        <w:lastRenderedPageBreak/>
        <w:t>9.  Порядок внесения изменений, дополнений в Договор и его расторжения</w:t>
      </w:r>
    </w:p>
    <w:p w:rsidR="00F14DD0" w:rsidRPr="00A323C2" w:rsidRDefault="00F14DD0" w:rsidP="007564C9">
      <w:pPr>
        <w:ind w:left="0" w:firstLine="851"/>
        <w:jc w:val="both"/>
      </w:pPr>
      <w:r>
        <w:t>9.1. В настоящий Договор могут быть внесены изменения и дополнения, которые оформляются дополнительными соглашениями к настоящему Договору.</w:t>
      </w:r>
    </w:p>
    <w:p w:rsidR="00F14DD0" w:rsidRPr="00A323C2" w:rsidRDefault="00F14DD0" w:rsidP="007564C9">
      <w:pPr>
        <w:ind w:left="0" w:firstLine="851"/>
        <w:jc w:val="both"/>
      </w:pPr>
      <w:r>
        <w:t xml:space="preserve">9.2.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F14DD0" w:rsidRPr="00A323C2" w:rsidRDefault="00F14DD0" w:rsidP="007564C9">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 xml:space="preserve">9.3.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14DD0" w:rsidRPr="00A323C2" w:rsidRDefault="00F14DD0" w:rsidP="007564C9">
      <w:pPr>
        <w:ind w:left="0" w:firstLine="851"/>
        <w:jc w:val="both"/>
      </w:pPr>
      <w:r>
        <w:t xml:space="preserve">9.4.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5 (пяти) рабочих дней </w:t>
      </w:r>
      <w:proofErr w:type="gramStart"/>
      <w:r>
        <w:t>с даты расторжения</w:t>
      </w:r>
      <w:proofErr w:type="gramEnd"/>
      <w:r>
        <w:t xml:space="preserve"> настоящего Договора. </w:t>
      </w:r>
      <w:r>
        <w:rPr>
          <w:iCs/>
        </w:rPr>
        <w:t xml:space="preserve">        </w:t>
      </w:r>
    </w:p>
    <w:p w:rsidR="00F14DD0" w:rsidRPr="00A323C2" w:rsidRDefault="00F14DD0" w:rsidP="00F14DD0">
      <w:pPr>
        <w:ind w:left="0" w:firstLine="709"/>
        <w:jc w:val="both"/>
        <w:rPr>
          <w:b/>
        </w:rPr>
      </w:pPr>
    </w:p>
    <w:p w:rsidR="00F14DD0" w:rsidRPr="00A323C2" w:rsidRDefault="00F14DD0" w:rsidP="00F14DD0">
      <w:pPr>
        <w:ind w:left="0" w:firstLine="709"/>
        <w:rPr>
          <w:b/>
        </w:rPr>
      </w:pPr>
      <w:r>
        <w:rPr>
          <w:b/>
        </w:rPr>
        <w:t>10.Срок действия Договора</w:t>
      </w:r>
    </w:p>
    <w:p w:rsidR="00F14DD0" w:rsidRPr="00A323C2" w:rsidRDefault="00F14DD0" w:rsidP="007564C9">
      <w:pPr>
        <w:ind w:left="0" w:firstLine="851"/>
        <w:jc w:val="both"/>
        <w:rPr>
          <w:bCs/>
          <w:lang w:eastAsia="ru-RU"/>
        </w:rPr>
      </w:pPr>
      <w:r>
        <w:t xml:space="preserve">10.1. </w:t>
      </w:r>
      <w:r>
        <w:rPr>
          <w:bCs/>
          <w:lang w:eastAsia="ru-RU"/>
        </w:rPr>
        <w:t xml:space="preserve">Договор вступает в силу </w:t>
      </w:r>
      <w:proofErr w:type="gramStart"/>
      <w:r>
        <w:rPr>
          <w:bCs/>
          <w:lang w:eastAsia="ru-RU"/>
        </w:rPr>
        <w:t xml:space="preserve">с </w:t>
      </w:r>
      <w:r w:rsidR="00B262F6">
        <w:rPr>
          <w:bCs/>
          <w:lang w:eastAsia="ru-RU"/>
        </w:rPr>
        <w:t>даты</w:t>
      </w:r>
      <w:r>
        <w:rPr>
          <w:bCs/>
          <w:lang w:eastAsia="ru-RU"/>
        </w:rPr>
        <w:t xml:space="preserve"> подписания</w:t>
      </w:r>
      <w:proofErr w:type="gramEnd"/>
      <w:r>
        <w:rPr>
          <w:bCs/>
          <w:lang w:eastAsia="ru-RU"/>
        </w:rPr>
        <w:t xml:space="preserve"> Сторонами и действует до полного выполнения Сторонами своих обязательств.</w:t>
      </w:r>
    </w:p>
    <w:p w:rsidR="00F14DD0" w:rsidRPr="00A323C2" w:rsidRDefault="00F14DD0" w:rsidP="00F14DD0">
      <w:pPr>
        <w:ind w:left="0" w:firstLine="709"/>
        <w:jc w:val="both"/>
      </w:pPr>
    </w:p>
    <w:p w:rsidR="00F14DD0" w:rsidRPr="00A323C2" w:rsidRDefault="00F14DD0" w:rsidP="00F14DD0">
      <w:pPr>
        <w:autoSpaceDE w:val="0"/>
        <w:autoSpaceDN w:val="0"/>
        <w:ind w:left="0" w:firstLine="709"/>
        <w:rPr>
          <w:b/>
        </w:rPr>
      </w:pPr>
      <w:r>
        <w:rPr>
          <w:b/>
        </w:rPr>
        <w:t>11. Гарантии и заверения Поставщика</w:t>
      </w:r>
    </w:p>
    <w:p w:rsidR="00F14DD0" w:rsidRPr="00A323C2" w:rsidRDefault="00F14DD0" w:rsidP="007564C9">
      <w:pPr>
        <w:ind w:left="0" w:firstLine="851"/>
        <w:contextualSpacing/>
        <w:jc w:val="both"/>
      </w:pPr>
      <w:r>
        <w:t>11.1. Продавец настоящим заверяет Покупателя и гарантирует, что на дату заключения настоящего Договора:</w:t>
      </w:r>
    </w:p>
    <w:p w:rsidR="00F14DD0" w:rsidRPr="00A323C2" w:rsidRDefault="00F14DD0" w:rsidP="007564C9">
      <w:pPr>
        <w:ind w:left="0" w:firstLine="851"/>
        <w:contextualSpacing/>
        <w:jc w:val="both"/>
      </w:pPr>
      <w:r>
        <w:t xml:space="preserve">11.1.1. Продавец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14DD0" w:rsidRPr="00A323C2" w:rsidRDefault="00F14DD0" w:rsidP="007564C9">
      <w:pPr>
        <w:ind w:left="0" w:firstLine="851"/>
        <w:contextualSpacing/>
        <w:jc w:val="both"/>
      </w:pPr>
      <w:r>
        <w:t>11.1.2.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F14DD0" w:rsidRPr="00A323C2" w:rsidRDefault="00F14DD0" w:rsidP="007564C9">
      <w:pPr>
        <w:ind w:left="0" w:firstLine="851"/>
        <w:contextualSpacing/>
        <w:jc w:val="both"/>
      </w:pPr>
      <w:r>
        <w:t>11.1.3. настоящий Договор от имени Продавца подписан лицом, которое надлежащим образом уполномочено совершать такие действия;</w:t>
      </w:r>
    </w:p>
    <w:p w:rsidR="00F14DD0" w:rsidRPr="00A323C2" w:rsidRDefault="00F14DD0" w:rsidP="007564C9">
      <w:pPr>
        <w:ind w:left="0" w:firstLine="851"/>
        <w:contextualSpacing/>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F14DD0" w:rsidRPr="00A323C2" w:rsidRDefault="00F14DD0" w:rsidP="007564C9">
      <w:pPr>
        <w:ind w:left="0" w:firstLine="851"/>
        <w:contextualSpacing/>
        <w:jc w:val="both"/>
      </w:pPr>
      <w:r>
        <w:t>11.1.5. не существует каких-либо обстоятельств, которые ограничивают, запрещают исполнение Продавцом обязательств по настоящему Договору.</w:t>
      </w:r>
    </w:p>
    <w:p w:rsidR="00F14DD0" w:rsidRPr="00A323C2" w:rsidRDefault="00F14DD0" w:rsidP="00F14DD0">
      <w:pPr>
        <w:ind w:left="0" w:firstLine="709"/>
        <w:jc w:val="both"/>
      </w:pPr>
    </w:p>
    <w:p w:rsidR="00F14DD0" w:rsidRPr="00A323C2" w:rsidRDefault="00F14DD0" w:rsidP="00F14DD0">
      <w:pPr>
        <w:ind w:left="0" w:firstLine="709"/>
        <w:rPr>
          <w:b/>
        </w:rPr>
      </w:pPr>
      <w:r>
        <w:rPr>
          <w:b/>
        </w:rPr>
        <w:t>12. Дополнительные условия</w:t>
      </w:r>
    </w:p>
    <w:p w:rsidR="00F14DD0" w:rsidRPr="00A323C2" w:rsidRDefault="00F14DD0" w:rsidP="007564C9">
      <w:pPr>
        <w:pStyle w:val="43"/>
        <w:ind w:firstLine="851"/>
        <w:jc w:val="both"/>
        <w:rPr>
          <w:sz w:val="24"/>
          <w:szCs w:val="24"/>
        </w:rPr>
      </w:pPr>
      <w:r>
        <w:rPr>
          <w:sz w:val="24"/>
          <w:szCs w:val="24"/>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4DD0" w:rsidRPr="00A323C2" w:rsidRDefault="00F14DD0" w:rsidP="007564C9">
      <w:pPr>
        <w:pStyle w:val="43"/>
        <w:ind w:firstLine="851"/>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платежных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F14DD0" w:rsidRPr="00A323C2" w:rsidRDefault="00F14DD0" w:rsidP="007564C9">
      <w:pPr>
        <w:ind w:left="0" w:firstLine="851"/>
        <w:jc w:val="both"/>
        <w:rPr>
          <w:lang w:eastAsia="ru-RU"/>
        </w:rPr>
      </w:pPr>
      <w:r>
        <w:rPr>
          <w:lang w:eastAsia="ru-RU"/>
        </w:rPr>
        <w:t>12.3. Все вопросы, не предусмотренные настоящим Договором, регулируются законодательством Российской Федерации.</w:t>
      </w:r>
    </w:p>
    <w:p w:rsidR="00F14DD0" w:rsidRPr="00A323C2" w:rsidRDefault="00F14DD0" w:rsidP="007564C9">
      <w:pPr>
        <w:pStyle w:val="afd"/>
        <w:ind w:left="0" w:firstLine="851"/>
        <w:jc w:val="both"/>
        <w:rPr>
          <w:sz w:val="24"/>
          <w:szCs w:val="24"/>
          <w:lang w:eastAsia="ru-RU"/>
        </w:rPr>
      </w:pPr>
      <w:r>
        <w:rPr>
          <w:sz w:val="24"/>
          <w:szCs w:val="24"/>
          <w:lang w:eastAsia="ru-RU"/>
        </w:rPr>
        <w:t>12.4. Договор составлен в 3-х экземплярах, по одному для каждой из Сторон и для органов, осуществляющих постановку на учет. Все экземпляры имеют одинаковую юридическую силу.</w:t>
      </w:r>
    </w:p>
    <w:p w:rsidR="00F14DD0" w:rsidRPr="00A323C2" w:rsidRDefault="00F14DD0" w:rsidP="007564C9">
      <w:pPr>
        <w:ind w:left="0" w:firstLine="851"/>
        <w:jc w:val="both"/>
      </w:pPr>
      <w:r>
        <w:rPr>
          <w:lang w:eastAsia="ru-RU"/>
        </w:rPr>
        <w:lastRenderedPageBreak/>
        <w:t>12.5. Все приложения к настоящему Договору являются</w:t>
      </w:r>
      <w:r>
        <w:t xml:space="preserve"> его неотъемлемыми частями.</w:t>
      </w:r>
    </w:p>
    <w:p w:rsidR="00F14DD0" w:rsidRPr="00A323C2" w:rsidRDefault="00F14DD0" w:rsidP="007564C9">
      <w:pPr>
        <w:ind w:left="0" w:firstLine="851"/>
        <w:jc w:val="both"/>
      </w:pPr>
      <w:r>
        <w:t>12.6. К настоящему Договору прилагаются:</w:t>
      </w:r>
    </w:p>
    <w:p w:rsidR="00F14DD0" w:rsidRPr="00A323C2" w:rsidRDefault="00F14DD0" w:rsidP="007564C9">
      <w:pPr>
        <w:ind w:left="0" w:firstLine="851"/>
        <w:jc w:val="both"/>
      </w:pPr>
      <w:r>
        <w:t>12.6.1. Спецификация (Приложение № 1);</w:t>
      </w:r>
    </w:p>
    <w:p w:rsidR="00F14DD0" w:rsidRPr="00A323C2" w:rsidRDefault="00F14DD0" w:rsidP="007564C9">
      <w:pPr>
        <w:ind w:left="0" w:firstLine="851"/>
        <w:jc w:val="both"/>
      </w:pPr>
      <w:r>
        <w:t>12.6.2. Акт приема-передачи Товара (ФОРМА) (Приложение № 2).</w:t>
      </w:r>
    </w:p>
    <w:p w:rsidR="00F14DD0" w:rsidRPr="00A323C2" w:rsidRDefault="00F14DD0" w:rsidP="00F14DD0">
      <w:pPr>
        <w:tabs>
          <w:tab w:val="left" w:pos="4395"/>
        </w:tabs>
        <w:ind w:left="0" w:firstLine="709"/>
        <w:rPr>
          <w:b/>
          <w:bCs/>
          <w:color w:val="FF0000"/>
        </w:rPr>
      </w:pPr>
    </w:p>
    <w:p w:rsidR="00F14DD0" w:rsidRPr="00A323C2" w:rsidRDefault="00F14DD0" w:rsidP="00F14DD0">
      <w:pPr>
        <w:tabs>
          <w:tab w:val="left" w:pos="4395"/>
        </w:tabs>
        <w:ind w:left="0" w:firstLine="709"/>
        <w:rPr>
          <w:b/>
          <w:bCs/>
        </w:rPr>
      </w:pPr>
      <w:r>
        <w:rPr>
          <w:b/>
          <w:bCs/>
        </w:rPr>
        <w:t>13. Юридические адреса и банковские реквизиты Сторон</w:t>
      </w:r>
    </w:p>
    <w:p w:rsidR="00F14DD0" w:rsidRPr="00A323C2" w:rsidRDefault="00F14DD0" w:rsidP="00F14DD0">
      <w:pPr>
        <w:ind w:left="0" w:firstLine="709"/>
        <w:rPr>
          <w:color w:val="FF0000"/>
        </w:rPr>
      </w:pPr>
    </w:p>
    <w:tbl>
      <w:tblPr>
        <w:tblW w:w="10036" w:type="dxa"/>
        <w:tblLook w:val="0000"/>
      </w:tblPr>
      <w:tblGrid>
        <w:gridCol w:w="4791"/>
        <w:gridCol w:w="5245"/>
      </w:tblGrid>
      <w:tr w:rsidR="00F14DD0" w:rsidRPr="00A323C2" w:rsidTr="00B17050">
        <w:trPr>
          <w:trHeight w:val="233"/>
        </w:trPr>
        <w:tc>
          <w:tcPr>
            <w:tcW w:w="4791" w:type="dxa"/>
          </w:tcPr>
          <w:p w:rsidR="00F14DD0" w:rsidRPr="00A323C2" w:rsidRDefault="00F14DD0" w:rsidP="00B17050">
            <w:pPr>
              <w:pStyle w:val="afd"/>
              <w:ind w:left="0" w:firstLine="0"/>
              <w:rPr>
                <w:sz w:val="24"/>
                <w:szCs w:val="24"/>
              </w:rPr>
            </w:pPr>
            <w:r>
              <w:rPr>
                <w:b/>
                <w:sz w:val="24"/>
                <w:szCs w:val="24"/>
              </w:rPr>
              <w:t>ПОКУПАТЕЛЬ:</w:t>
            </w:r>
            <w:r>
              <w:rPr>
                <w:sz w:val="24"/>
                <w:szCs w:val="24"/>
              </w:rPr>
              <w:t xml:space="preserve">  </w:t>
            </w:r>
          </w:p>
          <w:p w:rsidR="00F14DD0" w:rsidRPr="00A323C2" w:rsidRDefault="00F14DD0" w:rsidP="00B17050">
            <w:pPr>
              <w:pStyle w:val="afd"/>
              <w:ind w:left="0" w:firstLine="0"/>
              <w:jc w:val="left"/>
              <w:rPr>
                <w:sz w:val="24"/>
                <w:szCs w:val="24"/>
              </w:rPr>
            </w:pPr>
            <w:r>
              <w:rPr>
                <w:sz w:val="24"/>
                <w:szCs w:val="24"/>
              </w:rPr>
              <w:t>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w:t>
            </w:r>
          </w:p>
          <w:p w:rsidR="00F14DD0" w:rsidRPr="00A323C2" w:rsidRDefault="00F14DD0" w:rsidP="00B17050">
            <w:pPr>
              <w:ind w:left="0" w:firstLine="0"/>
              <w:jc w:val="left"/>
              <w:rPr>
                <w:b/>
              </w:rPr>
            </w:pPr>
            <w:r>
              <w:rPr>
                <w:b/>
              </w:rPr>
              <w:t>ПАО «</w:t>
            </w:r>
            <w:proofErr w:type="spellStart"/>
            <w:r>
              <w:rPr>
                <w:b/>
              </w:rPr>
              <w:t>ТрансКонтейнер</w:t>
            </w:r>
            <w:proofErr w:type="spellEnd"/>
            <w:r>
              <w:rPr>
                <w:b/>
              </w:rPr>
              <w:t>»</w:t>
            </w:r>
          </w:p>
          <w:p w:rsidR="00F14DD0" w:rsidRPr="00A323C2" w:rsidRDefault="00F14DD0" w:rsidP="00B17050">
            <w:pPr>
              <w:ind w:left="0" w:firstLine="0"/>
              <w:jc w:val="left"/>
              <w:rPr>
                <w:b/>
              </w:rPr>
            </w:pPr>
            <w:r>
              <w:t>ИНН/КПП  7708591995/997650001</w:t>
            </w:r>
          </w:p>
          <w:p w:rsidR="00F14DD0" w:rsidRPr="00A323C2" w:rsidRDefault="00F14DD0" w:rsidP="00B17050">
            <w:pPr>
              <w:ind w:left="0" w:firstLine="0"/>
              <w:jc w:val="left"/>
            </w:pPr>
            <w:r>
              <w:t>Место нахождения: 125047, г. Москва, Оружейный переулок, д. 19</w:t>
            </w:r>
          </w:p>
          <w:p w:rsidR="00F14DD0" w:rsidRPr="00A323C2" w:rsidRDefault="00F14DD0" w:rsidP="00B17050">
            <w:pPr>
              <w:ind w:left="0" w:firstLine="0"/>
              <w:jc w:val="left"/>
              <w:rPr>
                <w:b/>
              </w:rPr>
            </w:pPr>
            <w:r>
              <w:rPr>
                <w:b/>
              </w:rPr>
              <w:t>Грузополучатель</w:t>
            </w:r>
          </w:p>
          <w:p w:rsidR="00F14DD0" w:rsidRPr="00A323C2" w:rsidRDefault="00F14DD0" w:rsidP="00B17050">
            <w:pPr>
              <w:ind w:left="0" w:firstLine="0"/>
              <w:jc w:val="left"/>
              <w:rPr>
                <w:b/>
              </w:rPr>
            </w:pPr>
            <w:r>
              <w:rPr>
                <w:b/>
              </w:rPr>
              <w:t>Филиал ПАО «</w:t>
            </w:r>
            <w:proofErr w:type="spellStart"/>
            <w:r>
              <w:rPr>
                <w:b/>
              </w:rPr>
              <w:t>ТрансКонтейнер</w:t>
            </w:r>
            <w:proofErr w:type="spellEnd"/>
            <w:r>
              <w:rPr>
                <w:b/>
              </w:rPr>
              <w:t>» на Северной железной дороге</w:t>
            </w:r>
          </w:p>
          <w:p w:rsidR="00F14DD0" w:rsidRPr="00A323C2" w:rsidRDefault="00F14DD0" w:rsidP="00B17050">
            <w:pPr>
              <w:ind w:left="0" w:firstLine="0"/>
              <w:jc w:val="left"/>
            </w:pPr>
            <w:r>
              <w:t>ИНН/КПП 7708591995/760402001</w:t>
            </w:r>
          </w:p>
          <w:p w:rsidR="00F14DD0" w:rsidRPr="00A323C2" w:rsidRDefault="00F14DD0" w:rsidP="00B17050">
            <w:pPr>
              <w:ind w:left="0" w:firstLine="0"/>
              <w:jc w:val="left"/>
            </w:pPr>
            <w:r>
              <w:t xml:space="preserve">Адрес: 150880, г. Ярославль, </w:t>
            </w:r>
            <w:proofErr w:type="spellStart"/>
            <w:r>
              <w:t>пр-т</w:t>
            </w:r>
            <w:proofErr w:type="spellEnd"/>
            <w:r>
              <w:t xml:space="preserve"> Октября, д. 16/21</w:t>
            </w:r>
          </w:p>
          <w:p w:rsidR="00F14DD0" w:rsidRPr="00A323C2" w:rsidRDefault="00F14DD0" w:rsidP="00B17050">
            <w:pPr>
              <w:ind w:left="0" w:firstLine="0"/>
              <w:jc w:val="left"/>
            </w:pPr>
            <w:r>
              <w:t>Расчетный счет 40702810916250002632</w:t>
            </w:r>
          </w:p>
          <w:p w:rsidR="00F14DD0" w:rsidRPr="00A323C2" w:rsidRDefault="00F14DD0" w:rsidP="00B17050">
            <w:pPr>
              <w:ind w:left="0" w:firstLine="0"/>
              <w:jc w:val="left"/>
            </w:pPr>
            <w:r>
              <w:t>В филиале Банк ВТБ (ПАО) г. Воронеж</w:t>
            </w:r>
          </w:p>
          <w:p w:rsidR="00F14DD0" w:rsidRPr="00A323C2" w:rsidRDefault="00F14DD0" w:rsidP="00B17050">
            <w:pPr>
              <w:ind w:left="0" w:firstLine="0"/>
              <w:jc w:val="left"/>
            </w:pPr>
            <w:r>
              <w:t>БИК 042007835</w:t>
            </w:r>
          </w:p>
          <w:p w:rsidR="00F14DD0" w:rsidRPr="00A323C2" w:rsidRDefault="00F14DD0" w:rsidP="00B17050">
            <w:pPr>
              <w:ind w:left="0" w:firstLine="0"/>
              <w:jc w:val="left"/>
            </w:pPr>
            <w:r>
              <w:t>к/с 30101810100000000835</w:t>
            </w:r>
          </w:p>
          <w:p w:rsidR="00F14DD0" w:rsidRPr="00A323C2" w:rsidRDefault="00F14DD0" w:rsidP="00B17050">
            <w:pPr>
              <w:shd w:val="clear" w:color="auto" w:fill="FFFFFF"/>
              <w:ind w:left="0" w:firstLine="0"/>
              <w:jc w:val="left"/>
              <w:rPr>
                <w:lang w:val="en-US" w:eastAsia="ru-RU"/>
              </w:rPr>
            </w:pPr>
          </w:p>
          <w:p w:rsidR="00F14DD0" w:rsidRPr="00A323C2" w:rsidRDefault="00F14DD0" w:rsidP="00B17050">
            <w:pPr>
              <w:shd w:val="clear" w:color="auto" w:fill="FFFFFF"/>
              <w:ind w:left="0" w:firstLine="0"/>
              <w:rPr>
                <w:lang w:val="en-US"/>
              </w:rPr>
            </w:pPr>
          </w:p>
        </w:tc>
        <w:tc>
          <w:tcPr>
            <w:tcW w:w="5245" w:type="dxa"/>
          </w:tcPr>
          <w:p w:rsidR="00F14DD0" w:rsidRPr="00A323C2" w:rsidRDefault="00F14DD0" w:rsidP="00B17050">
            <w:pPr>
              <w:pStyle w:val="ConsNormal"/>
              <w:ind w:left="0" w:firstLine="0"/>
              <w:rPr>
                <w:rFonts w:ascii="Times New Roman" w:hAnsi="Times New Roman" w:cs="Times New Roman"/>
                <w:sz w:val="24"/>
                <w:szCs w:val="24"/>
              </w:rPr>
            </w:pPr>
            <w:r>
              <w:rPr>
                <w:rFonts w:ascii="Times New Roman" w:hAnsi="Times New Roman" w:cs="Times New Roman"/>
                <w:b/>
                <w:sz w:val="24"/>
                <w:szCs w:val="24"/>
              </w:rPr>
              <w:t>ПРОДАВЕЦ:</w:t>
            </w:r>
            <w:r>
              <w:rPr>
                <w:rFonts w:ascii="Times New Roman" w:hAnsi="Times New Roman" w:cs="Times New Roman"/>
                <w:sz w:val="24"/>
                <w:szCs w:val="24"/>
              </w:rPr>
              <w:t xml:space="preserve"> </w:t>
            </w:r>
          </w:p>
          <w:p w:rsidR="00F14DD0" w:rsidRPr="00A323C2" w:rsidRDefault="00F14DD0" w:rsidP="00B17050">
            <w:pPr>
              <w:ind w:left="0" w:firstLine="0"/>
              <w:rPr>
                <w:color w:val="17365D"/>
                <w:lang w:val="en-US"/>
              </w:rPr>
            </w:pPr>
          </w:p>
          <w:p w:rsidR="00F14DD0" w:rsidRPr="00A323C2" w:rsidRDefault="00F14DD0" w:rsidP="00B17050">
            <w:pPr>
              <w:ind w:left="0" w:firstLine="0"/>
              <w:rPr>
                <w:lang w:val="en-US"/>
              </w:rPr>
            </w:pPr>
            <w:r>
              <w:rPr>
                <w:lang w:val="en-US"/>
              </w:rPr>
              <w:t xml:space="preserve"> </w:t>
            </w:r>
          </w:p>
        </w:tc>
      </w:tr>
      <w:tr w:rsidR="00F14DD0" w:rsidRPr="00A323C2" w:rsidTr="00B17050">
        <w:trPr>
          <w:trHeight w:val="233"/>
        </w:trPr>
        <w:tc>
          <w:tcPr>
            <w:tcW w:w="4791" w:type="dxa"/>
          </w:tcPr>
          <w:p w:rsidR="00F14DD0" w:rsidRPr="00A323C2" w:rsidRDefault="00F14DD0" w:rsidP="00B17050">
            <w:pPr>
              <w:shd w:val="clear" w:color="auto" w:fill="FFFFFF"/>
              <w:ind w:left="0" w:firstLine="0"/>
              <w:jc w:val="both"/>
            </w:pPr>
            <w:r>
              <w:t>Покупатель:</w:t>
            </w:r>
          </w:p>
          <w:p w:rsidR="00F14DD0" w:rsidRPr="00A323C2" w:rsidRDefault="00F14DD0" w:rsidP="00B17050">
            <w:pPr>
              <w:shd w:val="clear" w:color="auto" w:fill="FFFFFF"/>
              <w:ind w:left="0" w:firstLine="0"/>
              <w:jc w:val="both"/>
            </w:pPr>
          </w:p>
          <w:p w:rsidR="00F14DD0" w:rsidRPr="00A323C2" w:rsidRDefault="00F14DD0" w:rsidP="00B17050">
            <w:pPr>
              <w:shd w:val="clear" w:color="auto" w:fill="FFFFFF"/>
              <w:ind w:left="0" w:firstLine="0"/>
              <w:jc w:val="both"/>
            </w:pPr>
            <w:r>
              <w:t xml:space="preserve">______________________ </w:t>
            </w:r>
          </w:p>
          <w:p w:rsidR="00F14DD0" w:rsidRPr="00A323C2" w:rsidRDefault="00F14DD0" w:rsidP="00B17050">
            <w:pPr>
              <w:pStyle w:val="afd"/>
              <w:ind w:left="0" w:firstLine="0"/>
              <w:jc w:val="both"/>
              <w:rPr>
                <w:b/>
                <w:sz w:val="24"/>
                <w:szCs w:val="24"/>
              </w:rPr>
            </w:pPr>
            <w:proofErr w:type="spellStart"/>
            <w:r>
              <w:rPr>
                <w:sz w:val="24"/>
                <w:szCs w:val="24"/>
              </w:rPr>
              <w:t>мп</w:t>
            </w:r>
            <w:proofErr w:type="spellEnd"/>
            <w:r>
              <w:rPr>
                <w:b/>
                <w:sz w:val="24"/>
                <w:szCs w:val="24"/>
              </w:rPr>
              <w:tab/>
            </w:r>
          </w:p>
        </w:tc>
        <w:tc>
          <w:tcPr>
            <w:tcW w:w="5245" w:type="dxa"/>
          </w:tcPr>
          <w:p w:rsidR="00F14DD0" w:rsidRPr="00A323C2" w:rsidRDefault="00F14DD0" w:rsidP="00B17050">
            <w:pPr>
              <w:shd w:val="clear" w:color="auto" w:fill="FFFFFF"/>
              <w:ind w:left="0" w:firstLine="0"/>
              <w:jc w:val="both"/>
            </w:pPr>
            <w:r>
              <w:t>Продавец:</w:t>
            </w:r>
          </w:p>
          <w:p w:rsidR="00F14DD0" w:rsidRPr="00A323C2" w:rsidRDefault="00F14DD0" w:rsidP="00B17050">
            <w:pPr>
              <w:shd w:val="clear" w:color="auto" w:fill="FFFFFF"/>
              <w:ind w:left="0" w:firstLine="0"/>
              <w:jc w:val="both"/>
            </w:pPr>
          </w:p>
          <w:p w:rsidR="00F14DD0" w:rsidRPr="00A323C2" w:rsidRDefault="00F14DD0" w:rsidP="00B17050">
            <w:pPr>
              <w:pStyle w:val="ConsNormal"/>
              <w:ind w:left="0"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 </w:t>
            </w:r>
          </w:p>
          <w:p w:rsidR="00F14DD0" w:rsidRPr="00A323C2" w:rsidRDefault="00F14DD0" w:rsidP="00B17050">
            <w:pPr>
              <w:pStyle w:val="ConsNormal"/>
              <w:ind w:left="0" w:firstLine="0"/>
              <w:jc w:val="both"/>
              <w:rPr>
                <w:rFonts w:ascii="Times New Roman" w:hAnsi="Times New Roman" w:cs="Times New Roman"/>
                <w:b/>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F14DD0" w:rsidRPr="00A323C2" w:rsidRDefault="00F14DD0" w:rsidP="00F14DD0">
      <w:pPr>
        <w:ind w:left="0" w:firstLine="709"/>
        <w:jc w:val="both"/>
      </w:pPr>
    </w:p>
    <w:p w:rsidR="00F14DD0" w:rsidRPr="00A323C2" w:rsidRDefault="00F14DD0" w:rsidP="00F14DD0">
      <w:pPr>
        <w:ind w:left="0" w:firstLine="709"/>
        <w:jc w:val="both"/>
      </w:pPr>
      <w:r>
        <w:br w:type="page"/>
      </w:r>
    </w:p>
    <w:p w:rsidR="00F14DD0" w:rsidRPr="00A323C2" w:rsidRDefault="00F14DD0" w:rsidP="00F14DD0">
      <w:pPr>
        <w:ind w:left="0" w:firstLine="709"/>
        <w:jc w:val="right"/>
      </w:pPr>
      <w:r>
        <w:lastRenderedPageBreak/>
        <w:t>Приложение № 1</w:t>
      </w:r>
    </w:p>
    <w:p w:rsidR="00F14DD0" w:rsidRPr="00A323C2" w:rsidRDefault="00F14DD0" w:rsidP="00F14DD0">
      <w:pPr>
        <w:tabs>
          <w:tab w:val="left" w:pos="7371"/>
        </w:tabs>
        <w:ind w:left="0" w:firstLine="709"/>
        <w:jc w:val="right"/>
      </w:pPr>
      <w:r>
        <w:t xml:space="preserve">к договору купли-продажи </w:t>
      </w:r>
    </w:p>
    <w:p w:rsidR="00F14DD0" w:rsidRPr="00A323C2" w:rsidRDefault="00F14DD0" w:rsidP="00F14DD0">
      <w:pPr>
        <w:tabs>
          <w:tab w:val="left" w:pos="7371"/>
        </w:tabs>
        <w:ind w:left="0" w:firstLine="709"/>
        <w:jc w:val="right"/>
      </w:pPr>
      <w:r>
        <w:t xml:space="preserve">автомобиля № НКП 28-18/_______  </w:t>
      </w:r>
    </w:p>
    <w:p w:rsidR="00F14DD0" w:rsidRPr="00A323C2" w:rsidRDefault="00F14DD0" w:rsidP="00F14DD0">
      <w:pPr>
        <w:ind w:left="0" w:firstLine="709"/>
        <w:jc w:val="right"/>
      </w:pPr>
      <w:r>
        <w:t>от «___» ____________ 2018 г.</w:t>
      </w:r>
    </w:p>
    <w:p w:rsidR="00F14DD0" w:rsidRPr="00A323C2" w:rsidRDefault="00F14DD0" w:rsidP="00F14DD0">
      <w:pPr>
        <w:ind w:left="0" w:firstLine="709"/>
        <w:jc w:val="both"/>
      </w:pPr>
    </w:p>
    <w:p w:rsidR="00F14DD0" w:rsidRPr="00A323C2" w:rsidRDefault="00F14DD0" w:rsidP="00F14DD0">
      <w:pPr>
        <w:ind w:left="0" w:firstLine="709"/>
        <w:rPr>
          <w:b/>
        </w:rPr>
      </w:pPr>
      <w:r>
        <w:rPr>
          <w:b/>
        </w:rPr>
        <w:t>Спецификация</w:t>
      </w:r>
    </w:p>
    <w:p w:rsidR="00F14DD0" w:rsidRPr="00A323C2" w:rsidRDefault="00F14DD0" w:rsidP="00F14DD0">
      <w:pPr>
        <w:ind w:left="0" w:firstLine="709"/>
        <w:jc w:val="both"/>
        <w:rPr>
          <w:b/>
        </w:rPr>
      </w:pPr>
    </w:p>
    <w:p w:rsidR="00F14DD0" w:rsidRPr="00A323C2" w:rsidRDefault="00F14DD0" w:rsidP="00F14DD0">
      <w:pPr>
        <w:ind w:left="0"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F14DD0" w:rsidRPr="00A323C2" w:rsidRDefault="00F14DD0" w:rsidP="00F14DD0">
      <w:pPr>
        <w:pStyle w:val="afa"/>
        <w:ind w:left="0"/>
        <w:rPr>
          <w:bCs/>
          <w:sz w:val="24"/>
        </w:rPr>
      </w:pPr>
      <w:r>
        <w:rPr>
          <w:bCs/>
          <w:sz w:val="24"/>
        </w:rPr>
        <w:t xml:space="preserve">1. </w:t>
      </w:r>
    </w:p>
    <w:tbl>
      <w:tblPr>
        <w:tblW w:w="998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213"/>
        <w:gridCol w:w="5770"/>
      </w:tblGrid>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bCs/>
                <w:sz w:val="24"/>
                <w:lang w:eastAsia="ru-RU"/>
              </w:rPr>
            </w:pPr>
            <w:r>
              <w:rPr>
                <w:bCs/>
                <w:sz w:val="24"/>
                <w:lang w:eastAsia="ru-RU"/>
              </w:rPr>
              <w:t>Марка, модель:</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sz w:val="24"/>
                <w:lang w:val="en-US"/>
              </w:rPr>
            </w:pPr>
          </w:p>
        </w:tc>
      </w:tr>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bCs/>
                <w:sz w:val="24"/>
                <w:lang w:eastAsia="ru-RU"/>
              </w:rPr>
            </w:pPr>
            <w:r>
              <w:rPr>
                <w:bCs/>
                <w:sz w:val="24"/>
                <w:lang w:eastAsia="ru-RU"/>
              </w:rPr>
              <w:t>Тип:</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sz w:val="24"/>
              </w:rPr>
            </w:pPr>
          </w:p>
        </w:tc>
      </w:tr>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bCs/>
                <w:sz w:val="24"/>
                <w:lang w:eastAsia="ru-RU"/>
              </w:rPr>
            </w:pPr>
            <w:r>
              <w:rPr>
                <w:bCs/>
                <w:sz w:val="24"/>
                <w:lang w:eastAsia="ru-RU"/>
              </w:rPr>
              <w:t>Количество</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sz w:val="24"/>
                <w:lang w:eastAsia="ru-RU"/>
              </w:rPr>
            </w:pPr>
          </w:p>
        </w:tc>
      </w:tr>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F14DD0" w:rsidRPr="00A323C2" w:rsidRDefault="00F14DD0" w:rsidP="00B17050">
            <w:pPr>
              <w:pStyle w:val="afa"/>
              <w:ind w:left="0" w:firstLine="0"/>
              <w:rPr>
                <w:bCs/>
                <w:sz w:val="24"/>
                <w:lang w:eastAsia="ru-RU"/>
              </w:rPr>
            </w:pPr>
            <w:r>
              <w:rPr>
                <w:bCs/>
                <w:sz w:val="24"/>
                <w:lang w:eastAsia="ru-RU"/>
              </w:rPr>
              <w:t>Идентификационный номер (VIN):</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ind w:left="0" w:firstLine="0"/>
              <w:jc w:val="both"/>
              <w:rPr>
                <w:lang w:val="en-US"/>
              </w:rPr>
            </w:pPr>
          </w:p>
        </w:tc>
      </w:tr>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bCs/>
                <w:sz w:val="24"/>
                <w:lang w:eastAsia="ru-RU"/>
              </w:rPr>
            </w:pPr>
            <w:r>
              <w:rPr>
                <w:bCs/>
                <w:sz w:val="24"/>
                <w:lang w:eastAsia="ru-RU"/>
              </w:rPr>
              <w:t>Год изготовления:</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sz w:val="24"/>
                <w:lang w:eastAsia="ru-RU"/>
              </w:rPr>
            </w:pPr>
          </w:p>
        </w:tc>
      </w:tr>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bCs/>
                <w:sz w:val="24"/>
                <w:lang w:eastAsia="ru-RU"/>
              </w:rPr>
            </w:pPr>
            <w:r>
              <w:rPr>
                <w:bCs/>
                <w:sz w:val="24"/>
                <w:lang w:eastAsia="ru-RU"/>
              </w:rPr>
              <w:t xml:space="preserve">Шасси (рама) №: </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sz w:val="24"/>
                <w:lang w:eastAsia="ru-RU"/>
              </w:rPr>
            </w:pPr>
          </w:p>
        </w:tc>
      </w:tr>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F14DD0" w:rsidRPr="00A323C2" w:rsidRDefault="00F14DD0" w:rsidP="00B17050">
            <w:pPr>
              <w:pStyle w:val="afa"/>
              <w:ind w:left="0" w:firstLine="0"/>
              <w:rPr>
                <w:bCs/>
                <w:sz w:val="24"/>
                <w:lang w:eastAsia="ru-RU"/>
              </w:rPr>
            </w:pPr>
            <w:r>
              <w:rPr>
                <w:bCs/>
                <w:sz w:val="24"/>
                <w:lang w:eastAsia="ru-RU"/>
              </w:rPr>
              <w:t xml:space="preserve">Кузов (прицеп):  </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ind w:left="0" w:firstLine="0"/>
              <w:jc w:val="both"/>
              <w:rPr>
                <w:lang w:val="en-US"/>
              </w:rPr>
            </w:pPr>
          </w:p>
        </w:tc>
      </w:tr>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bCs/>
                <w:sz w:val="24"/>
                <w:lang w:eastAsia="ru-RU"/>
              </w:rPr>
            </w:pPr>
            <w:r>
              <w:rPr>
                <w:bCs/>
                <w:sz w:val="24"/>
                <w:lang w:eastAsia="ru-RU"/>
              </w:rPr>
              <w:t>Цвет кузова:</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sz w:val="24"/>
                <w:lang w:eastAsia="ru-RU"/>
              </w:rPr>
            </w:pPr>
          </w:p>
        </w:tc>
      </w:tr>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ind w:left="0" w:firstLine="0"/>
              <w:jc w:val="both"/>
              <w:rPr>
                <w:bCs/>
              </w:rPr>
            </w:pPr>
            <w:r>
              <w:rPr>
                <w:bCs/>
              </w:rPr>
              <w:t>Цвет салона:</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ind w:left="0" w:firstLine="0"/>
              <w:jc w:val="both"/>
              <w:rPr>
                <w:lang w:val="en-US"/>
              </w:rPr>
            </w:pPr>
          </w:p>
        </w:tc>
      </w:tr>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ind w:left="0" w:firstLine="0"/>
              <w:jc w:val="both"/>
              <w:rPr>
                <w:bCs/>
              </w:rPr>
            </w:pPr>
            <w:r>
              <w:rPr>
                <w:bCs/>
              </w:rPr>
              <w:t>Страна производитель</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ind w:left="0" w:firstLine="0"/>
              <w:jc w:val="both"/>
            </w:pPr>
          </w:p>
        </w:tc>
      </w:tr>
      <w:tr w:rsidR="00F14DD0" w:rsidRPr="00A323C2" w:rsidTr="00B17050">
        <w:trPr>
          <w:jc w:val="center"/>
        </w:trPr>
        <w:tc>
          <w:tcPr>
            <w:tcW w:w="4213"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bCs/>
                <w:sz w:val="24"/>
                <w:lang w:eastAsia="ru-RU"/>
              </w:rPr>
            </w:pPr>
            <w:r>
              <w:rPr>
                <w:bCs/>
                <w:sz w:val="24"/>
                <w:lang w:eastAsia="ru-RU"/>
              </w:rPr>
              <w:t>Технические характеристики</w:t>
            </w:r>
            <w:r>
              <w:rPr>
                <w:rStyle w:val="af7"/>
                <w:bCs/>
                <w:sz w:val="24"/>
                <w:lang w:eastAsia="ru-RU"/>
              </w:rPr>
              <w:footnoteReference w:id="3"/>
            </w:r>
            <w:r>
              <w:rPr>
                <w:bCs/>
                <w:sz w:val="24"/>
                <w:lang w:eastAsia="ru-RU"/>
              </w:rPr>
              <w:t>:</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ind w:left="0" w:firstLine="0"/>
              <w:jc w:val="both"/>
            </w:pPr>
          </w:p>
        </w:tc>
      </w:tr>
      <w:tr w:rsidR="00F14DD0" w:rsidRPr="00A323C2" w:rsidTr="00B17050">
        <w:trPr>
          <w:trHeight w:val="1215"/>
          <w:jc w:val="center"/>
        </w:trPr>
        <w:tc>
          <w:tcPr>
            <w:tcW w:w="4213"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bCs/>
                <w:sz w:val="24"/>
                <w:lang w:eastAsia="ru-RU"/>
              </w:rPr>
            </w:pPr>
            <w:r>
              <w:rPr>
                <w:bCs/>
                <w:sz w:val="24"/>
                <w:lang w:eastAsia="ru-RU"/>
              </w:rPr>
              <w:t>Принадлежности и документы:</w:t>
            </w:r>
          </w:p>
        </w:tc>
        <w:tc>
          <w:tcPr>
            <w:tcW w:w="5770" w:type="dxa"/>
            <w:tcBorders>
              <w:top w:val="single" w:sz="4" w:space="0" w:color="auto"/>
              <w:left w:val="single" w:sz="4" w:space="0" w:color="auto"/>
              <w:bottom w:val="single" w:sz="4" w:space="0" w:color="auto"/>
              <w:right w:val="single" w:sz="4" w:space="0" w:color="auto"/>
            </w:tcBorders>
          </w:tcPr>
          <w:p w:rsidR="00F14DD0" w:rsidRPr="00A323C2" w:rsidRDefault="00F14DD0" w:rsidP="00B17050">
            <w:pPr>
              <w:pStyle w:val="afa"/>
              <w:ind w:left="0" w:firstLine="0"/>
              <w:rPr>
                <w:sz w:val="24"/>
                <w:lang w:eastAsia="ru-RU"/>
              </w:rPr>
            </w:pPr>
          </w:p>
        </w:tc>
      </w:tr>
      <w:tr w:rsidR="00F14DD0" w:rsidRPr="00A323C2" w:rsidTr="00B17050">
        <w:trPr>
          <w:trHeight w:val="836"/>
          <w:jc w:val="center"/>
        </w:trPr>
        <w:tc>
          <w:tcPr>
            <w:tcW w:w="4213" w:type="dxa"/>
            <w:tcBorders>
              <w:top w:val="single" w:sz="4" w:space="0" w:color="auto"/>
              <w:left w:val="single" w:sz="4" w:space="0" w:color="auto"/>
              <w:bottom w:val="single" w:sz="4" w:space="0" w:color="auto"/>
              <w:right w:val="single" w:sz="4" w:space="0" w:color="auto"/>
            </w:tcBorders>
            <w:vAlign w:val="center"/>
          </w:tcPr>
          <w:p w:rsidR="00F14DD0" w:rsidRPr="00A323C2" w:rsidRDefault="00F14DD0" w:rsidP="00B17050">
            <w:pPr>
              <w:pStyle w:val="afa"/>
              <w:ind w:left="0" w:firstLine="0"/>
              <w:jc w:val="left"/>
              <w:rPr>
                <w:b/>
                <w:sz w:val="24"/>
                <w:lang w:eastAsia="ru-RU"/>
              </w:rPr>
            </w:pPr>
            <w:r>
              <w:rPr>
                <w:b/>
                <w:sz w:val="24"/>
                <w:lang w:eastAsia="ru-RU"/>
              </w:rPr>
              <w:t>Стоимость Товара, без НДС (18%)</w:t>
            </w:r>
          </w:p>
        </w:tc>
        <w:tc>
          <w:tcPr>
            <w:tcW w:w="5770" w:type="dxa"/>
            <w:tcBorders>
              <w:top w:val="single" w:sz="4" w:space="0" w:color="auto"/>
              <w:left w:val="single" w:sz="4" w:space="0" w:color="auto"/>
              <w:bottom w:val="single" w:sz="4" w:space="0" w:color="auto"/>
              <w:right w:val="single" w:sz="4" w:space="0" w:color="auto"/>
            </w:tcBorders>
            <w:vAlign w:val="center"/>
          </w:tcPr>
          <w:p w:rsidR="00F14DD0" w:rsidRPr="00A323C2" w:rsidRDefault="00F14DD0" w:rsidP="00B17050">
            <w:pPr>
              <w:ind w:left="0" w:firstLine="0"/>
              <w:jc w:val="both"/>
              <w:rPr>
                <w:lang w:eastAsia="ru-RU"/>
              </w:rPr>
            </w:pPr>
          </w:p>
        </w:tc>
      </w:tr>
      <w:tr w:rsidR="00F14DD0" w:rsidRPr="00A323C2" w:rsidTr="00B17050">
        <w:trPr>
          <w:trHeight w:val="834"/>
          <w:jc w:val="center"/>
        </w:trPr>
        <w:tc>
          <w:tcPr>
            <w:tcW w:w="4213" w:type="dxa"/>
            <w:tcBorders>
              <w:top w:val="single" w:sz="4" w:space="0" w:color="auto"/>
              <w:left w:val="single" w:sz="4" w:space="0" w:color="auto"/>
              <w:bottom w:val="single" w:sz="4" w:space="0" w:color="auto"/>
              <w:right w:val="single" w:sz="4" w:space="0" w:color="auto"/>
            </w:tcBorders>
            <w:vAlign w:val="center"/>
          </w:tcPr>
          <w:p w:rsidR="00F14DD0" w:rsidRPr="00A323C2" w:rsidRDefault="00F14DD0" w:rsidP="00B17050">
            <w:pPr>
              <w:pStyle w:val="afa"/>
              <w:ind w:left="0" w:firstLine="0"/>
              <w:jc w:val="left"/>
              <w:rPr>
                <w:b/>
                <w:sz w:val="24"/>
                <w:lang w:eastAsia="ru-RU"/>
              </w:rPr>
            </w:pPr>
            <w:r>
              <w:rPr>
                <w:b/>
                <w:sz w:val="24"/>
                <w:lang w:eastAsia="ru-RU"/>
              </w:rPr>
              <w:t>Стоимость Товара, в т.ч. НДС (18%)</w:t>
            </w:r>
          </w:p>
        </w:tc>
        <w:tc>
          <w:tcPr>
            <w:tcW w:w="5770" w:type="dxa"/>
            <w:tcBorders>
              <w:top w:val="single" w:sz="4" w:space="0" w:color="auto"/>
              <w:left w:val="single" w:sz="4" w:space="0" w:color="auto"/>
              <w:bottom w:val="single" w:sz="4" w:space="0" w:color="auto"/>
              <w:right w:val="single" w:sz="4" w:space="0" w:color="auto"/>
            </w:tcBorders>
            <w:vAlign w:val="center"/>
          </w:tcPr>
          <w:p w:rsidR="00F14DD0" w:rsidRPr="00A323C2" w:rsidRDefault="00F14DD0" w:rsidP="00B17050">
            <w:pPr>
              <w:pStyle w:val="afa"/>
              <w:ind w:left="0" w:firstLine="0"/>
              <w:rPr>
                <w:sz w:val="24"/>
                <w:lang w:eastAsia="ru-RU"/>
              </w:rPr>
            </w:pPr>
          </w:p>
        </w:tc>
      </w:tr>
    </w:tbl>
    <w:p w:rsidR="00F14DD0" w:rsidRPr="00A323C2" w:rsidRDefault="00F14DD0" w:rsidP="00F14DD0">
      <w:pPr>
        <w:pStyle w:val="afa"/>
        <w:ind w:left="0"/>
        <w:rPr>
          <w:color w:val="FF0000"/>
          <w:sz w:val="24"/>
        </w:rPr>
      </w:pPr>
    </w:p>
    <w:p w:rsidR="00F14DD0" w:rsidRPr="00A323C2" w:rsidRDefault="00F14DD0" w:rsidP="00F14DD0">
      <w:pPr>
        <w:pStyle w:val="afa"/>
        <w:ind w:left="0"/>
        <w:rPr>
          <w:sz w:val="24"/>
        </w:rPr>
      </w:pPr>
      <w:r>
        <w:rPr>
          <w:sz w:val="24"/>
        </w:rPr>
        <w:t>2. Настоящая Спецификация является неотъемлемой частью Договора.</w:t>
      </w:r>
    </w:p>
    <w:p w:rsidR="00F14DD0" w:rsidRPr="00A323C2" w:rsidRDefault="00F14DD0" w:rsidP="00F14DD0">
      <w:pPr>
        <w:pStyle w:val="afa"/>
        <w:ind w:left="0"/>
        <w:rPr>
          <w:b/>
          <w:bCs/>
          <w:color w:val="FF0000"/>
          <w:sz w:val="24"/>
        </w:rPr>
      </w:pPr>
    </w:p>
    <w:p w:rsidR="00F14DD0" w:rsidRPr="00A323C2" w:rsidRDefault="00F14DD0" w:rsidP="00F14DD0">
      <w:pPr>
        <w:pStyle w:val="afa"/>
        <w:ind w:left="0"/>
        <w:rPr>
          <w:b/>
          <w:bCs/>
          <w:color w:val="FF0000"/>
          <w:sz w:val="24"/>
        </w:rPr>
      </w:pPr>
    </w:p>
    <w:p w:rsidR="00F14DD0" w:rsidRPr="00A323C2" w:rsidRDefault="00F14DD0" w:rsidP="00F14DD0">
      <w:pPr>
        <w:pStyle w:val="afa"/>
        <w:ind w:left="0"/>
        <w:rPr>
          <w:b/>
          <w:bCs/>
          <w:color w:val="FF0000"/>
          <w:sz w:val="24"/>
        </w:rPr>
      </w:pPr>
    </w:p>
    <w:tbl>
      <w:tblPr>
        <w:tblW w:w="10603" w:type="dxa"/>
        <w:tblLook w:val="0000"/>
      </w:tblPr>
      <w:tblGrid>
        <w:gridCol w:w="5358"/>
        <w:gridCol w:w="5245"/>
      </w:tblGrid>
      <w:tr w:rsidR="00F14DD0" w:rsidRPr="00A323C2" w:rsidTr="00B17050">
        <w:trPr>
          <w:trHeight w:val="775"/>
        </w:trPr>
        <w:tc>
          <w:tcPr>
            <w:tcW w:w="5358" w:type="dxa"/>
          </w:tcPr>
          <w:p w:rsidR="00F14DD0" w:rsidRPr="00A323C2" w:rsidRDefault="00F14DD0" w:rsidP="00B17050">
            <w:pPr>
              <w:shd w:val="clear" w:color="auto" w:fill="FFFFFF"/>
              <w:ind w:left="0" w:firstLine="0"/>
              <w:jc w:val="left"/>
            </w:pPr>
            <w:r>
              <w:t>Покупатель:</w:t>
            </w:r>
          </w:p>
          <w:p w:rsidR="00F14DD0" w:rsidRPr="00A323C2" w:rsidRDefault="00F14DD0" w:rsidP="00B17050">
            <w:pPr>
              <w:shd w:val="clear" w:color="auto" w:fill="FFFFFF"/>
              <w:ind w:left="0" w:firstLine="0"/>
              <w:jc w:val="left"/>
            </w:pPr>
          </w:p>
          <w:p w:rsidR="00F14DD0" w:rsidRPr="00A323C2" w:rsidRDefault="00F14DD0" w:rsidP="00B17050">
            <w:pPr>
              <w:shd w:val="clear" w:color="auto" w:fill="FFFFFF"/>
              <w:ind w:left="0" w:firstLine="0"/>
              <w:jc w:val="left"/>
            </w:pPr>
            <w:r>
              <w:t xml:space="preserve">______________________ </w:t>
            </w:r>
          </w:p>
          <w:p w:rsidR="00F14DD0" w:rsidRPr="00A323C2" w:rsidRDefault="00F14DD0" w:rsidP="00B17050">
            <w:pPr>
              <w:pStyle w:val="afd"/>
              <w:ind w:left="0" w:firstLine="0"/>
              <w:jc w:val="left"/>
              <w:rPr>
                <w:b/>
                <w:sz w:val="24"/>
                <w:szCs w:val="24"/>
              </w:rPr>
            </w:pPr>
            <w:proofErr w:type="spellStart"/>
            <w:r>
              <w:rPr>
                <w:sz w:val="24"/>
                <w:szCs w:val="24"/>
              </w:rPr>
              <w:t>мп</w:t>
            </w:r>
            <w:proofErr w:type="spellEnd"/>
            <w:r>
              <w:rPr>
                <w:b/>
                <w:sz w:val="24"/>
                <w:szCs w:val="24"/>
              </w:rPr>
              <w:tab/>
            </w:r>
          </w:p>
        </w:tc>
        <w:tc>
          <w:tcPr>
            <w:tcW w:w="5245" w:type="dxa"/>
          </w:tcPr>
          <w:p w:rsidR="00F14DD0" w:rsidRPr="00A323C2" w:rsidRDefault="00F14DD0" w:rsidP="00B17050">
            <w:pPr>
              <w:shd w:val="clear" w:color="auto" w:fill="FFFFFF"/>
              <w:ind w:left="0" w:firstLine="0"/>
              <w:jc w:val="left"/>
            </w:pPr>
            <w:r>
              <w:t>Продавец:</w:t>
            </w:r>
          </w:p>
          <w:p w:rsidR="00F14DD0" w:rsidRPr="00A323C2" w:rsidRDefault="00F14DD0" w:rsidP="00B17050">
            <w:pPr>
              <w:shd w:val="clear" w:color="auto" w:fill="FFFFFF"/>
              <w:ind w:left="0" w:firstLine="0"/>
              <w:jc w:val="left"/>
            </w:pPr>
          </w:p>
          <w:p w:rsidR="00F14DD0" w:rsidRPr="00A323C2" w:rsidRDefault="00F14DD0" w:rsidP="00B17050">
            <w:pPr>
              <w:shd w:val="clear" w:color="auto" w:fill="FFFFFF"/>
              <w:ind w:left="0" w:firstLine="0"/>
              <w:jc w:val="left"/>
            </w:pPr>
            <w:r>
              <w:t xml:space="preserve">______________________ </w:t>
            </w:r>
          </w:p>
          <w:p w:rsidR="00F14DD0" w:rsidRPr="00A323C2" w:rsidRDefault="00F14DD0" w:rsidP="00B17050">
            <w:pPr>
              <w:pStyle w:val="ConsNormal"/>
              <w:ind w:left="0" w:firstLine="0"/>
              <w:jc w:val="left"/>
              <w:rPr>
                <w:rFonts w:ascii="Times New Roman" w:hAnsi="Times New Roman" w:cs="Times New Roman"/>
                <w:b/>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F14DD0" w:rsidRPr="00A323C2" w:rsidRDefault="00F14DD0" w:rsidP="00F14DD0">
      <w:pPr>
        <w:pStyle w:val="afa"/>
        <w:ind w:left="0"/>
        <w:jc w:val="left"/>
        <w:rPr>
          <w:b/>
          <w:bCs/>
          <w:color w:val="FF0000"/>
          <w:sz w:val="24"/>
        </w:rPr>
      </w:pPr>
    </w:p>
    <w:p w:rsidR="00F14DD0" w:rsidRPr="00A323C2" w:rsidRDefault="00F14DD0" w:rsidP="00F14DD0">
      <w:pPr>
        <w:pStyle w:val="afa"/>
        <w:ind w:left="0"/>
        <w:rPr>
          <w:b/>
          <w:bCs/>
          <w:color w:val="FF0000"/>
          <w:sz w:val="24"/>
        </w:rPr>
      </w:pPr>
    </w:p>
    <w:p w:rsidR="00F14DD0" w:rsidRPr="00A323C2" w:rsidRDefault="00F14DD0" w:rsidP="00F14DD0">
      <w:pPr>
        <w:ind w:left="0" w:firstLine="709"/>
        <w:jc w:val="right"/>
        <w:rPr>
          <w:b/>
          <w:color w:val="FF0000"/>
        </w:rPr>
      </w:pPr>
      <w:r>
        <w:rPr>
          <w:b/>
          <w:color w:val="FF0000"/>
        </w:rPr>
        <w:t xml:space="preserve"> </w:t>
      </w:r>
    </w:p>
    <w:p w:rsidR="00F14DD0" w:rsidRPr="00A323C2" w:rsidRDefault="00F14DD0" w:rsidP="00F14DD0">
      <w:pPr>
        <w:ind w:left="0" w:firstLine="709"/>
        <w:jc w:val="right"/>
        <w:rPr>
          <w:b/>
          <w:color w:val="FF0000"/>
        </w:rPr>
      </w:pPr>
    </w:p>
    <w:p w:rsidR="00F14DD0" w:rsidRPr="00A323C2" w:rsidRDefault="00F14DD0" w:rsidP="00F14DD0">
      <w:pPr>
        <w:ind w:left="0" w:firstLine="709"/>
        <w:jc w:val="right"/>
        <w:rPr>
          <w:b/>
          <w:color w:val="FF0000"/>
        </w:rPr>
      </w:pPr>
    </w:p>
    <w:p w:rsidR="00F14DD0" w:rsidRPr="00A323C2" w:rsidRDefault="00F14DD0" w:rsidP="00F14DD0">
      <w:pPr>
        <w:ind w:left="0" w:firstLine="709"/>
        <w:jc w:val="right"/>
        <w:rPr>
          <w:b/>
          <w:color w:val="FF0000"/>
        </w:rPr>
      </w:pPr>
    </w:p>
    <w:p w:rsidR="00F14DD0" w:rsidRPr="00A323C2" w:rsidRDefault="00F14DD0" w:rsidP="00F14DD0">
      <w:pPr>
        <w:ind w:left="0" w:firstLine="709"/>
        <w:jc w:val="right"/>
      </w:pPr>
      <w:r>
        <w:lastRenderedPageBreak/>
        <w:t>Приложение № 2</w:t>
      </w:r>
    </w:p>
    <w:p w:rsidR="00F14DD0" w:rsidRPr="00A323C2" w:rsidRDefault="00F14DD0" w:rsidP="00F14DD0">
      <w:pPr>
        <w:tabs>
          <w:tab w:val="left" w:pos="7371"/>
        </w:tabs>
        <w:ind w:left="0" w:firstLine="709"/>
        <w:jc w:val="right"/>
      </w:pPr>
      <w:r>
        <w:t xml:space="preserve">к договору купли-продажи </w:t>
      </w:r>
    </w:p>
    <w:p w:rsidR="00F14DD0" w:rsidRPr="00A323C2" w:rsidRDefault="00F14DD0" w:rsidP="00F14DD0">
      <w:pPr>
        <w:tabs>
          <w:tab w:val="left" w:pos="7371"/>
        </w:tabs>
        <w:ind w:left="0" w:firstLine="709"/>
        <w:jc w:val="right"/>
      </w:pPr>
      <w:r>
        <w:t>автомобиля № НКП 28-18/_______</w:t>
      </w:r>
    </w:p>
    <w:p w:rsidR="00F14DD0" w:rsidRPr="00A323C2" w:rsidRDefault="00F14DD0" w:rsidP="00F14DD0">
      <w:pPr>
        <w:ind w:left="0" w:firstLine="709"/>
        <w:jc w:val="right"/>
      </w:pPr>
      <w:r>
        <w:t>от «___» ____________ 2018 г.</w:t>
      </w:r>
    </w:p>
    <w:p w:rsidR="00F14DD0" w:rsidRPr="00A323C2" w:rsidRDefault="00F14DD0" w:rsidP="00F14DD0">
      <w:pPr>
        <w:ind w:left="0" w:firstLine="709"/>
        <w:rPr>
          <w:b/>
          <w:sz w:val="12"/>
          <w:szCs w:val="12"/>
        </w:rPr>
      </w:pPr>
    </w:p>
    <w:p w:rsidR="00F14DD0" w:rsidRPr="00A323C2" w:rsidRDefault="00F14DD0" w:rsidP="00F14DD0">
      <w:pPr>
        <w:jc w:val="left"/>
        <w:rPr>
          <w:b/>
        </w:rPr>
      </w:pPr>
      <w:r>
        <w:rPr>
          <w:b/>
        </w:rPr>
        <w:t>ФОРМА</w:t>
      </w:r>
    </w:p>
    <w:p w:rsidR="00F14DD0" w:rsidRPr="00A323C2" w:rsidRDefault="00F14DD0" w:rsidP="00F14DD0">
      <w:pPr>
        <w:ind w:left="0" w:firstLine="709"/>
        <w:rPr>
          <w:b/>
        </w:rPr>
      </w:pPr>
      <w:r>
        <w:rPr>
          <w:b/>
        </w:rPr>
        <w:t>АКТ приема-передачи Товара</w:t>
      </w:r>
    </w:p>
    <w:p w:rsidR="00F14DD0" w:rsidRPr="00A323C2" w:rsidRDefault="00F14DD0" w:rsidP="00F14DD0">
      <w:pPr>
        <w:ind w:left="0" w:firstLine="0"/>
        <w:jc w:val="both"/>
      </w:pPr>
      <w:r>
        <w:t>г. Ярославль                                                                                              «___»___________ 2018 г.</w:t>
      </w:r>
    </w:p>
    <w:p w:rsidR="00F14DD0" w:rsidRPr="00A323C2" w:rsidRDefault="00F14DD0" w:rsidP="00F14DD0">
      <w:pPr>
        <w:pStyle w:val="afd"/>
        <w:ind w:left="0" w:firstLine="709"/>
        <w:rPr>
          <w:sz w:val="16"/>
          <w:szCs w:val="16"/>
        </w:rPr>
      </w:pPr>
    </w:p>
    <w:p w:rsidR="00F14DD0" w:rsidRPr="00A323C2" w:rsidRDefault="00F14DD0" w:rsidP="00F14DD0">
      <w:pPr>
        <w:pStyle w:val="afd"/>
        <w:spacing w:line="216" w:lineRule="auto"/>
        <w:ind w:left="0" w:firstLine="709"/>
        <w:jc w:val="both"/>
        <w:rPr>
          <w:sz w:val="24"/>
          <w:szCs w:val="24"/>
        </w:rPr>
      </w:pPr>
      <w:r>
        <w:rPr>
          <w:sz w:val="24"/>
          <w:szCs w:val="24"/>
        </w:rPr>
        <w:t>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 (ПАО «</w:t>
      </w:r>
      <w:proofErr w:type="spellStart"/>
      <w:r>
        <w:rPr>
          <w:sz w:val="24"/>
          <w:szCs w:val="24"/>
        </w:rPr>
        <w:t>ТрансКонтейнер</w:t>
      </w:r>
      <w:proofErr w:type="spellEnd"/>
      <w:r>
        <w:rPr>
          <w:sz w:val="24"/>
          <w:szCs w:val="24"/>
        </w:rPr>
        <w:t xml:space="preserve">»), именуемое в дальнейшем «Покупатель», в лице </w:t>
      </w:r>
      <w:r w:rsidRPr="002175D5">
        <w:rPr>
          <w:sz w:val="24"/>
          <w:szCs w:val="24"/>
        </w:rPr>
        <w:t>_______________________ филиала ПАО «</w:t>
      </w:r>
      <w:proofErr w:type="spellStart"/>
      <w:r w:rsidRPr="002175D5">
        <w:rPr>
          <w:sz w:val="24"/>
          <w:szCs w:val="24"/>
        </w:rPr>
        <w:t>ТрансКонтейнер</w:t>
      </w:r>
      <w:proofErr w:type="spellEnd"/>
      <w:r w:rsidRPr="002175D5">
        <w:rPr>
          <w:sz w:val="24"/>
          <w:szCs w:val="24"/>
        </w:rPr>
        <w:t>» на Северной железной дороге,</w:t>
      </w:r>
      <w:r>
        <w:rPr>
          <w:sz w:val="24"/>
          <w:szCs w:val="24"/>
        </w:rPr>
        <w:t xml:space="preserve"> действующего на основании доверенности _______________________________________, с одной стороны, и</w:t>
      </w:r>
      <w:proofErr w:type="gramStart"/>
      <w:r>
        <w:rPr>
          <w:sz w:val="24"/>
          <w:szCs w:val="24"/>
        </w:rPr>
        <w:t xml:space="preserve"> ______________ (__________), </w:t>
      </w:r>
      <w:proofErr w:type="gramEnd"/>
      <w:r>
        <w:rPr>
          <w:sz w:val="24"/>
          <w:szCs w:val="24"/>
        </w:rPr>
        <w:t>именуемое в дальнейшем «Продавец», в лице ___________, действующего на основании _________________________, с другой стороны, подписали настоящий Акт о нижеследующем:</w:t>
      </w:r>
      <w:r>
        <w:t xml:space="preserve"> </w:t>
      </w:r>
    </w:p>
    <w:p w:rsidR="00F14DD0" w:rsidRPr="00A323C2" w:rsidRDefault="00F14DD0" w:rsidP="00F14DD0">
      <w:pPr>
        <w:pStyle w:val="afd"/>
        <w:spacing w:line="216" w:lineRule="auto"/>
        <w:ind w:left="0" w:firstLine="709"/>
        <w:jc w:val="both"/>
        <w:rPr>
          <w:sz w:val="12"/>
          <w:szCs w:val="12"/>
        </w:rPr>
      </w:pPr>
    </w:p>
    <w:p w:rsidR="00F14DD0" w:rsidRPr="00A323C2" w:rsidRDefault="00F14DD0" w:rsidP="00F14DD0">
      <w:pPr>
        <w:pStyle w:val="afd"/>
        <w:spacing w:line="216" w:lineRule="auto"/>
        <w:ind w:left="0" w:firstLine="709"/>
        <w:jc w:val="both"/>
        <w:rPr>
          <w:sz w:val="24"/>
          <w:szCs w:val="24"/>
        </w:rPr>
      </w:pPr>
      <w:r>
        <w:rPr>
          <w:sz w:val="24"/>
          <w:szCs w:val="24"/>
        </w:rPr>
        <w:t>1. Продавец передал, а Покупатель принял следующий Товар:</w:t>
      </w:r>
    </w:p>
    <w:p w:rsidR="00F14DD0" w:rsidRPr="00A323C2" w:rsidRDefault="00F14DD0" w:rsidP="00F14DD0">
      <w:pPr>
        <w:pStyle w:val="afd"/>
        <w:spacing w:line="216" w:lineRule="auto"/>
        <w:ind w:left="0" w:firstLine="709"/>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tblPr>
      <w:tblGrid>
        <w:gridCol w:w="4181"/>
        <w:gridCol w:w="5673"/>
      </w:tblGrid>
      <w:tr w:rsidR="00F14DD0" w:rsidRPr="00A323C2" w:rsidTr="00B1705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rPr>
            </w:pPr>
          </w:p>
        </w:tc>
      </w:tr>
      <w:tr w:rsidR="00F14DD0" w:rsidRPr="00A323C2" w:rsidTr="00B1705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rPr>
            </w:pPr>
          </w:p>
        </w:tc>
      </w:tr>
      <w:tr w:rsidR="00F14DD0" w:rsidRPr="00A323C2" w:rsidTr="00B1705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rPr>
            </w:pPr>
          </w:p>
        </w:tc>
      </w:tr>
      <w:tr w:rsidR="00F14DD0" w:rsidRPr="00A323C2" w:rsidTr="00B1705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rPr>
            </w:pPr>
          </w:p>
        </w:tc>
      </w:tr>
      <w:tr w:rsidR="00F14DD0" w:rsidRPr="00A323C2" w:rsidTr="00B1705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rPr>
            </w:pPr>
          </w:p>
        </w:tc>
      </w:tr>
      <w:tr w:rsidR="00F14DD0" w:rsidRPr="00A323C2" w:rsidTr="00B1705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rPr>
            </w:pPr>
          </w:p>
        </w:tc>
      </w:tr>
      <w:tr w:rsidR="00F14DD0" w:rsidRPr="00A323C2" w:rsidTr="00B1705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цвет кузова</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rPr>
            </w:pPr>
          </w:p>
        </w:tc>
      </w:tr>
      <w:tr w:rsidR="00F14DD0" w:rsidRPr="00A323C2" w:rsidTr="00B1705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rPr>
            </w:pPr>
          </w:p>
        </w:tc>
      </w:tr>
      <w:tr w:rsidR="00F14DD0" w:rsidRPr="00A323C2" w:rsidTr="00B1705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rPr>
            </w:pPr>
          </w:p>
        </w:tc>
      </w:tr>
      <w:tr w:rsidR="00F14DD0" w:rsidRPr="00A323C2" w:rsidTr="00B1705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lang w:val="en-US"/>
              </w:rPr>
            </w:pPr>
          </w:p>
        </w:tc>
      </w:tr>
      <w:tr w:rsidR="00F14DD0" w:rsidRPr="00A323C2" w:rsidTr="00B17050">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jc w:val="left"/>
              <w:rPr>
                <w:sz w:val="24"/>
                <w:szCs w:val="24"/>
              </w:rPr>
            </w:pPr>
            <w:r>
              <w:rPr>
                <w:sz w:val="24"/>
                <w:szCs w:val="24"/>
              </w:rP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F14DD0" w:rsidRPr="00A323C2" w:rsidRDefault="00F14DD0" w:rsidP="00B17050">
            <w:pPr>
              <w:pStyle w:val="afd"/>
              <w:spacing w:line="216" w:lineRule="auto"/>
              <w:ind w:left="0" w:firstLine="0"/>
              <w:rPr>
                <w:sz w:val="24"/>
                <w:szCs w:val="24"/>
              </w:rPr>
            </w:pPr>
          </w:p>
        </w:tc>
      </w:tr>
    </w:tbl>
    <w:p w:rsidR="00F14DD0" w:rsidRPr="00A323C2" w:rsidRDefault="00F14DD0" w:rsidP="00F14DD0">
      <w:pPr>
        <w:pStyle w:val="afd"/>
        <w:spacing w:line="216" w:lineRule="auto"/>
        <w:ind w:left="0" w:firstLine="709"/>
        <w:rPr>
          <w:sz w:val="12"/>
          <w:szCs w:val="12"/>
        </w:rPr>
      </w:pPr>
    </w:p>
    <w:p w:rsidR="00F14DD0" w:rsidRPr="00A323C2" w:rsidRDefault="00F14DD0" w:rsidP="00F14DD0">
      <w:pPr>
        <w:pStyle w:val="37"/>
        <w:spacing w:after="0" w:line="216" w:lineRule="auto"/>
        <w:ind w:left="0" w:firstLine="709"/>
        <w:jc w:val="both"/>
        <w:rPr>
          <w:sz w:val="24"/>
          <w:szCs w:val="24"/>
        </w:rPr>
      </w:pPr>
      <w:r>
        <w:rPr>
          <w:sz w:val="24"/>
          <w:szCs w:val="24"/>
        </w:rPr>
        <w:t>2. Общая стоимость Товара составляет</w:t>
      </w:r>
      <w:proofErr w:type="gramStart"/>
      <w:r>
        <w:rPr>
          <w:sz w:val="24"/>
          <w:szCs w:val="24"/>
        </w:rPr>
        <w:t xml:space="preserve"> _________________ (____________) </w:t>
      </w:r>
      <w:proofErr w:type="gramEnd"/>
      <w:r>
        <w:rPr>
          <w:sz w:val="24"/>
          <w:szCs w:val="24"/>
        </w:rPr>
        <w:t xml:space="preserve">рублей ___ копеек, включая НДС 18% - ___________ (___________________) рублей __ копеек. </w:t>
      </w:r>
    </w:p>
    <w:p w:rsidR="00F14DD0" w:rsidRPr="00A323C2" w:rsidRDefault="00F14DD0" w:rsidP="00F14DD0">
      <w:pPr>
        <w:pStyle w:val="37"/>
        <w:spacing w:after="0" w:line="216" w:lineRule="auto"/>
        <w:ind w:left="0" w:firstLine="709"/>
        <w:jc w:val="both"/>
        <w:rPr>
          <w:bCs/>
          <w:sz w:val="24"/>
          <w:szCs w:val="24"/>
        </w:rPr>
      </w:pPr>
      <w:r>
        <w:rPr>
          <w:bCs/>
          <w:sz w:val="24"/>
          <w:szCs w:val="24"/>
        </w:rPr>
        <w:t>3. Комплектация Товара соответствует Спецификации (Приложение № 1 к Договору).</w:t>
      </w:r>
    </w:p>
    <w:p w:rsidR="00F14DD0" w:rsidRPr="00A323C2" w:rsidRDefault="00F14DD0" w:rsidP="00F14DD0">
      <w:pPr>
        <w:pStyle w:val="37"/>
        <w:spacing w:after="0" w:line="216" w:lineRule="auto"/>
        <w:ind w:left="0" w:firstLine="709"/>
        <w:jc w:val="both"/>
        <w:rPr>
          <w:bCs/>
          <w:sz w:val="24"/>
          <w:szCs w:val="24"/>
        </w:rPr>
      </w:pPr>
      <w:r>
        <w:rPr>
          <w:bCs/>
          <w:sz w:val="24"/>
          <w:szCs w:val="24"/>
        </w:rPr>
        <w:t>Принадлежности Товара и относящиеся к нему документы переданы Покупателю полностью.</w:t>
      </w:r>
    </w:p>
    <w:p w:rsidR="00F14DD0" w:rsidRPr="00A323C2" w:rsidRDefault="00F14DD0" w:rsidP="00F14DD0">
      <w:pPr>
        <w:pStyle w:val="37"/>
        <w:spacing w:after="0" w:line="216" w:lineRule="auto"/>
        <w:ind w:left="0" w:firstLine="709"/>
        <w:jc w:val="both"/>
        <w:rPr>
          <w:bCs/>
          <w:sz w:val="24"/>
          <w:szCs w:val="24"/>
        </w:rPr>
      </w:pPr>
      <w:r>
        <w:rPr>
          <w:bCs/>
          <w:sz w:val="24"/>
          <w:szCs w:val="24"/>
        </w:rPr>
        <w:t xml:space="preserve">Качество, комплектность и количество Товара </w:t>
      </w:r>
      <w:proofErr w:type="gramStart"/>
      <w:r>
        <w:rPr>
          <w:bCs/>
          <w:sz w:val="24"/>
          <w:szCs w:val="24"/>
        </w:rPr>
        <w:t>соответствуют</w:t>
      </w:r>
      <w:proofErr w:type="gramEnd"/>
      <w:r>
        <w:rPr>
          <w:bCs/>
          <w:sz w:val="24"/>
          <w:szCs w:val="24"/>
        </w:rPr>
        <w:t xml:space="preserve">/не соответствуют </w:t>
      </w:r>
      <w:r>
        <w:rPr>
          <w:bCs/>
          <w:i/>
          <w:sz w:val="24"/>
          <w:szCs w:val="24"/>
        </w:rPr>
        <w:t xml:space="preserve">(указать несоответствие) </w:t>
      </w:r>
      <w:r>
        <w:rPr>
          <w:bCs/>
          <w:sz w:val="24"/>
          <w:szCs w:val="24"/>
        </w:rPr>
        <w:t>условиям Договора.</w:t>
      </w:r>
    </w:p>
    <w:p w:rsidR="00F14DD0" w:rsidRPr="00A323C2" w:rsidRDefault="00F14DD0" w:rsidP="00F14DD0">
      <w:pPr>
        <w:pStyle w:val="37"/>
        <w:spacing w:after="0" w:line="216" w:lineRule="auto"/>
        <w:ind w:left="0" w:firstLine="709"/>
        <w:jc w:val="both"/>
        <w:rPr>
          <w:bCs/>
          <w:sz w:val="24"/>
          <w:szCs w:val="24"/>
        </w:rPr>
      </w:pPr>
      <w:r>
        <w:rPr>
          <w:bCs/>
          <w:sz w:val="24"/>
          <w:szCs w:val="24"/>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F14DD0" w:rsidRPr="00A323C2" w:rsidRDefault="00F14DD0" w:rsidP="00F14DD0">
      <w:pPr>
        <w:pStyle w:val="37"/>
        <w:spacing w:after="0" w:line="216" w:lineRule="auto"/>
        <w:ind w:left="0" w:firstLine="709"/>
        <w:jc w:val="both"/>
        <w:rPr>
          <w:bCs/>
          <w:sz w:val="24"/>
          <w:szCs w:val="24"/>
        </w:rPr>
      </w:pPr>
      <w:r>
        <w:rPr>
          <w:bCs/>
          <w:sz w:val="24"/>
          <w:szCs w:val="24"/>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w:t>
      </w:r>
      <w:proofErr w:type="gramStart"/>
      <w:r>
        <w:rPr>
          <w:bCs/>
          <w:sz w:val="24"/>
          <w:szCs w:val="24"/>
        </w:rPr>
        <w:t>имеет</w:t>
      </w:r>
      <w:proofErr w:type="gramEnd"/>
      <w:r>
        <w:rPr>
          <w:bCs/>
          <w:sz w:val="24"/>
          <w:szCs w:val="24"/>
        </w:rPr>
        <w:t xml:space="preserve">/имеет </w:t>
      </w:r>
      <w:r>
        <w:rPr>
          <w:bCs/>
          <w:i/>
          <w:sz w:val="24"/>
          <w:szCs w:val="24"/>
        </w:rPr>
        <w:t>(указать перечень)</w:t>
      </w:r>
      <w:r>
        <w:rPr>
          <w:bCs/>
          <w:sz w:val="24"/>
          <w:szCs w:val="24"/>
        </w:rPr>
        <w:t>.</w:t>
      </w:r>
    </w:p>
    <w:p w:rsidR="00F14DD0" w:rsidRPr="00A323C2" w:rsidRDefault="00F14DD0" w:rsidP="00F14DD0">
      <w:pPr>
        <w:pStyle w:val="37"/>
        <w:spacing w:after="0" w:line="216" w:lineRule="auto"/>
        <w:ind w:left="0" w:firstLine="709"/>
        <w:jc w:val="both"/>
        <w:rPr>
          <w:bCs/>
          <w:sz w:val="24"/>
          <w:szCs w:val="24"/>
        </w:rPr>
      </w:pPr>
      <w:r>
        <w:rPr>
          <w:bCs/>
          <w:sz w:val="24"/>
          <w:szCs w:val="24"/>
        </w:rPr>
        <w:t xml:space="preserve">6. Настоящий Акт является неотъемлемой частью Договора.  </w:t>
      </w:r>
    </w:p>
    <w:p w:rsidR="00F14DD0" w:rsidRPr="00A323C2" w:rsidRDefault="00F14DD0" w:rsidP="00F14DD0">
      <w:pPr>
        <w:pStyle w:val="37"/>
        <w:spacing w:after="0" w:line="216" w:lineRule="auto"/>
        <w:ind w:left="0" w:firstLine="709"/>
        <w:jc w:val="both"/>
        <w:rPr>
          <w:bCs/>
          <w:sz w:val="18"/>
          <w:szCs w:val="18"/>
        </w:rPr>
      </w:pPr>
    </w:p>
    <w:tbl>
      <w:tblPr>
        <w:tblW w:w="9894" w:type="dxa"/>
        <w:tblLook w:val="0000"/>
      </w:tblPr>
      <w:tblGrid>
        <w:gridCol w:w="4649"/>
        <w:gridCol w:w="5245"/>
      </w:tblGrid>
      <w:tr w:rsidR="00F14DD0" w:rsidRPr="00A323C2" w:rsidTr="00B17050">
        <w:trPr>
          <w:trHeight w:val="233"/>
        </w:trPr>
        <w:tc>
          <w:tcPr>
            <w:tcW w:w="4649" w:type="dxa"/>
          </w:tcPr>
          <w:p w:rsidR="00F14DD0" w:rsidRPr="00A323C2" w:rsidRDefault="00F14DD0" w:rsidP="00B17050">
            <w:pPr>
              <w:shd w:val="clear" w:color="auto" w:fill="FFFFFF"/>
              <w:spacing w:line="216" w:lineRule="auto"/>
              <w:ind w:left="0" w:firstLine="709"/>
              <w:jc w:val="left"/>
            </w:pPr>
            <w:r>
              <w:t>Покупатель:</w:t>
            </w:r>
          </w:p>
          <w:p w:rsidR="00F14DD0" w:rsidRPr="00A323C2" w:rsidRDefault="00F14DD0" w:rsidP="00B17050">
            <w:pPr>
              <w:shd w:val="clear" w:color="auto" w:fill="FFFFFF"/>
              <w:spacing w:line="216" w:lineRule="auto"/>
              <w:ind w:left="0" w:firstLine="709"/>
              <w:jc w:val="left"/>
            </w:pPr>
            <w:r>
              <w:t xml:space="preserve">______________________ </w:t>
            </w:r>
          </w:p>
          <w:p w:rsidR="00F14DD0" w:rsidRPr="00A323C2" w:rsidRDefault="00F14DD0" w:rsidP="00B17050">
            <w:pPr>
              <w:spacing w:line="216" w:lineRule="auto"/>
              <w:ind w:left="0" w:firstLine="709"/>
              <w:jc w:val="left"/>
            </w:pPr>
            <w:proofErr w:type="spellStart"/>
            <w:r>
              <w:t>мп</w:t>
            </w:r>
            <w:proofErr w:type="spellEnd"/>
          </w:p>
          <w:p w:rsidR="00F14DD0" w:rsidRPr="00A323C2" w:rsidRDefault="00F14DD0" w:rsidP="00B17050">
            <w:pPr>
              <w:spacing w:line="216" w:lineRule="auto"/>
              <w:jc w:val="left"/>
              <w:rPr>
                <w:b/>
              </w:rPr>
            </w:pPr>
            <w:r>
              <w:rPr>
                <w:b/>
                <w:i/>
              </w:rPr>
              <w:t>*** конец формы***</w:t>
            </w:r>
          </w:p>
          <w:p w:rsidR="00F14DD0" w:rsidRPr="00A323C2" w:rsidRDefault="00F14DD0" w:rsidP="00B17050">
            <w:pPr>
              <w:spacing w:line="216" w:lineRule="auto"/>
              <w:ind w:left="0" w:firstLine="709"/>
              <w:jc w:val="left"/>
              <w:rPr>
                <w:b/>
                <w:sz w:val="16"/>
                <w:szCs w:val="16"/>
              </w:rPr>
            </w:pPr>
          </w:p>
        </w:tc>
        <w:tc>
          <w:tcPr>
            <w:tcW w:w="5245" w:type="dxa"/>
          </w:tcPr>
          <w:p w:rsidR="00F14DD0" w:rsidRPr="00A323C2" w:rsidRDefault="00F14DD0" w:rsidP="00B17050">
            <w:pPr>
              <w:shd w:val="clear" w:color="auto" w:fill="FFFFFF"/>
              <w:spacing w:line="216" w:lineRule="auto"/>
              <w:ind w:left="0" w:firstLine="709"/>
              <w:jc w:val="left"/>
            </w:pPr>
            <w:r>
              <w:t xml:space="preserve"> Продавец:</w:t>
            </w:r>
          </w:p>
          <w:p w:rsidR="00F14DD0" w:rsidRPr="00A323C2" w:rsidRDefault="00F14DD0" w:rsidP="00B17050">
            <w:pPr>
              <w:shd w:val="clear" w:color="auto" w:fill="FFFFFF"/>
              <w:spacing w:line="216" w:lineRule="auto"/>
              <w:ind w:left="0" w:firstLine="709"/>
              <w:jc w:val="left"/>
            </w:pPr>
            <w:r>
              <w:t xml:space="preserve">  ____________________</w:t>
            </w:r>
          </w:p>
          <w:p w:rsidR="00F14DD0" w:rsidRPr="00A323C2" w:rsidRDefault="00F14DD0" w:rsidP="00B17050">
            <w:pPr>
              <w:widowControl w:val="0"/>
              <w:autoSpaceDE w:val="0"/>
              <w:spacing w:line="216" w:lineRule="auto"/>
              <w:ind w:left="0" w:firstLine="709"/>
              <w:jc w:val="left"/>
              <w:rPr>
                <w:rFonts w:eastAsia="Arial"/>
                <w:b/>
              </w:rPr>
            </w:pPr>
            <w:r>
              <w:rPr>
                <w:rFonts w:eastAsia="Arial"/>
              </w:rPr>
              <w:t xml:space="preserve">  </w:t>
            </w:r>
            <w:proofErr w:type="spellStart"/>
            <w:r>
              <w:rPr>
                <w:rFonts w:eastAsia="Arial"/>
              </w:rPr>
              <w:t>мп</w:t>
            </w:r>
            <w:proofErr w:type="spellEnd"/>
            <w:r>
              <w:rPr>
                <w:rFonts w:eastAsia="Arial"/>
              </w:rPr>
              <w:t xml:space="preserve">                        </w:t>
            </w:r>
          </w:p>
        </w:tc>
      </w:tr>
      <w:tr w:rsidR="00F14DD0" w:rsidRPr="00A323C2" w:rsidTr="00B17050">
        <w:trPr>
          <w:trHeight w:val="233"/>
        </w:trPr>
        <w:tc>
          <w:tcPr>
            <w:tcW w:w="4649" w:type="dxa"/>
          </w:tcPr>
          <w:p w:rsidR="00F14DD0" w:rsidRPr="00A323C2" w:rsidRDefault="00F14DD0" w:rsidP="00B17050">
            <w:pPr>
              <w:pStyle w:val="afd"/>
              <w:ind w:left="0" w:firstLine="709"/>
              <w:jc w:val="left"/>
              <w:rPr>
                <w:sz w:val="24"/>
                <w:szCs w:val="24"/>
              </w:rPr>
            </w:pPr>
            <w:r>
              <w:rPr>
                <w:sz w:val="24"/>
                <w:szCs w:val="24"/>
              </w:rPr>
              <w:t>Покупатель:</w:t>
            </w:r>
          </w:p>
          <w:p w:rsidR="00F14DD0" w:rsidRPr="00A323C2" w:rsidRDefault="00F14DD0" w:rsidP="00B17050">
            <w:pPr>
              <w:pStyle w:val="afd"/>
              <w:ind w:left="0" w:firstLine="709"/>
              <w:jc w:val="left"/>
              <w:rPr>
                <w:sz w:val="24"/>
                <w:szCs w:val="24"/>
              </w:rPr>
            </w:pPr>
            <w:r>
              <w:rPr>
                <w:sz w:val="24"/>
                <w:szCs w:val="24"/>
              </w:rPr>
              <w:t xml:space="preserve">______________________ </w:t>
            </w:r>
          </w:p>
          <w:p w:rsidR="00F14DD0" w:rsidRPr="00A323C2" w:rsidRDefault="00F14DD0" w:rsidP="00B17050">
            <w:pPr>
              <w:pStyle w:val="afd"/>
              <w:ind w:left="0" w:firstLine="709"/>
              <w:jc w:val="left"/>
              <w:rPr>
                <w:sz w:val="24"/>
                <w:szCs w:val="24"/>
              </w:rPr>
            </w:pPr>
            <w:proofErr w:type="spellStart"/>
            <w:r>
              <w:rPr>
                <w:sz w:val="24"/>
                <w:szCs w:val="24"/>
              </w:rPr>
              <w:t>мп</w:t>
            </w:r>
            <w:proofErr w:type="spellEnd"/>
            <w:r>
              <w:rPr>
                <w:sz w:val="24"/>
                <w:szCs w:val="24"/>
              </w:rPr>
              <w:tab/>
            </w:r>
          </w:p>
        </w:tc>
        <w:tc>
          <w:tcPr>
            <w:tcW w:w="5245" w:type="dxa"/>
          </w:tcPr>
          <w:p w:rsidR="00F14DD0" w:rsidRPr="00A323C2" w:rsidRDefault="00F14DD0" w:rsidP="00B17050">
            <w:pPr>
              <w:pStyle w:val="ConsNormal"/>
              <w:ind w:left="0" w:firstLine="709"/>
              <w:jc w:val="left"/>
              <w:rPr>
                <w:rFonts w:ascii="Times New Roman" w:hAnsi="Times New Roman" w:cs="Times New Roman"/>
                <w:sz w:val="24"/>
                <w:szCs w:val="24"/>
              </w:rPr>
            </w:pPr>
            <w:r>
              <w:rPr>
                <w:rFonts w:ascii="Times New Roman" w:hAnsi="Times New Roman" w:cs="Times New Roman"/>
                <w:sz w:val="24"/>
                <w:szCs w:val="24"/>
              </w:rPr>
              <w:t>Продавец:</w:t>
            </w:r>
          </w:p>
          <w:p w:rsidR="00F14DD0" w:rsidRPr="00A323C2" w:rsidRDefault="00F14DD0" w:rsidP="00B17050">
            <w:pPr>
              <w:pStyle w:val="ConsNormal"/>
              <w:ind w:left="0" w:firstLine="709"/>
              <w:jc w:val="left"/>
              <w:rPr>
                <w:rFonts w:ascii="Times New Roman" w:hAnsi="Times New Roman" w:cs="Times New Roman"/>
                <w:sz w:val="24"/>
                <w:szCs w:val="24"/>
              </w:rPr>
            </w:pPr>
            <w:r>
              <w:rPr>
                <w:rFonts w:ascii="Times New Roman" w:hAnsi="Times New Roman" w:cs="Times New Roman"/>
                <w:sz w:val="24"/>
                <w:szCs w:val="24"/>
              </w:rPr>
              <w:t xml:space="preserve">______________________ </w:t>
            </w:r>
          </w:p>
          <w:p w:rsidR="00F14DD0" w:rsidRPr="00A323C2" w:rsidRDefault="00F14DD0" w:rsidP="00B17050">
            <w:pPr>
              <w:pStyle w:val="ConsNormal"/>
              <w:ind w:left="0" w:firstLine="709"/>
              <w:jc w:val="left"/>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5E043C" w:rsidRPr="00F17412" w:rsidRDefault="005E043C" w:rsidP="007564C9">
      <w:pPr>
        <w:jc w:val="right"/>
      </w:pPr>
    </w:p>
    <w:sectPr w:rsidR="005E043C" w:rsidRPr="00F17412"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95C" w:rsidRDefault="002E595C">
      <w:r>
        <w:separator/>
      </w:r>
    </w:p>
  </w:endnote>
  <w:endnote w:type="continuationSeparator" w:id="0">
    <w:p w:rsidR="002E595C" w:rsidRDefault="002E595C">
      <w:r>
        <w:continuationSeparator/>
      </w:r>
    </w:p>
  </w:endnote>
  <w:endnote w:type="continuationNotice" w:id="1">
    <w:p w:rsidR="002E595C" w:rsidRDefault="002E59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AC" w:rsidRDefault="003E6F06" w:rsidP="00BF6892">
    <w:pPr>
      <w:pStyle w:val="afe"/>
      <w:framePr w:wrap="around" w:vAnchor="text" w:hAnchor="margin" w:xAlign="right" w:y="1"/>
      <w:rPr>
        <w:rStyle w:val="a6"/>
      </w:rPr>
    </w:pPr>
    <w:r>
      <w:rPr>
        <w:rStyle w:val="a6"/>
      </w:rPr>
      <w:fldChar w:fldCharType="begin"/>
    </w:r>
    <w:r w:rsidR="002304AC">
      <w:rPr>
        <w:rStyle w:val="a6"/>
      </w:rPr>
      <w:instrText xml:space="preserve">PAGE  </w:instrText>
    </w:r>
    <w:r>
      <w:rPr>
        <w:rStyle w:val="a6"/>
      </w:rPr>
      <w:fldChar w:fldCharType="separate"/>
    </w:r>
    <w:r w:rsidR="002304AC">
      <w:rPr>
        <w:rStyle w:val="a6"/>
        <w:noProof/>
      </w:rPr>
      <w:t>28</w:t>
    </w:r>
    <w:r>
      <w:rPr>
        <w:rStyle w:val="a6"/>
      </w:rPr>
      <w:fldChar w:fldCharType="end"/>
    </w:r>
  </w:p>
  <w:p w:rsidR="002304AC" w:rsidRDefault="002304A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AC" w:rsidRDefault="002304AC">
    <w:pPr>
      <w:pStyle w:val="afe"/>
      <w:jc w:val="center"/>
    </w:pPr>
  </w:p>
  <w:p w:rsidR="002304AC" w:rsidRDefault="002304AC"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95C" w:rsidRDefault="002E595C">
      <w:r>
        <w:separator/>
      </w:r>
    </w:p>
  </w:footnote>
  <w:footnote w:type="continuationSeparator" w:id="0">
    <w:p w:rsidR="002E595C" w:rsidRDefault="002E595C">
      <w:r>
        <w:continuationSeparator/>
      </w:r>
    </w:p>
  </w:footnote>
  <w:footnote w:type="continuationNotice" w:id="1">
    <w:p w:rsidR="002E595C" w:rsidRDefault="002E595C"/>
  </w:footnote>
  <w:footnote w:id="2">
    <w:p w:rsidR="002304AC" w:rsidRDefault="002304AC" w:rsidP="00143ED3">
      <w:pPr>
        <w:pStyle w:val="aff"/>
        <w:ind w:left="0" w:firstLine="0"/>
        <w:jc w:val="both"/>
      </w:pPr>
      <w:r>
        <w:rPr>
          <w:rStyle w:val="af7"/>
        </w:rPr>
        <w:footnoteRef/>
      </w:r>
      <w:r>
        <w:t xml:space="preserve"> Характеристики Товара, указанные в таблице могут быть расширены Претендентом путем добавления строк внизу таблицы и указания дополнительных характеристик предлагаемого к поставке товара (не хуже запрашиваемых в разделе 4 «Техническое задание» настоящей документации о закупке)</w:t>
      </w:r>
    </w:p>
  </w:footnote>
  <w:footnote w:id="3">
    <w:p w:rsidR="002304AC" w:rsidRDefault="002304AC" w:rsidP="00F14DD0">
      <w:pPr>
        <w:pStyle w:val="aff"/>
        <w:jc w:val="both"/>
      </w:pPr>
      <w:r>
        <w:rPr>
          <w:rStyle w:val="af7"/>
        </w:rPr>
        <w:footnoteRef/>
      </w:r>
      <w:r>
        <w:t xml:space="preserve"> </w:t>
      </w:r>
      <w:r w:rsidRPr="00FF2D85">
        <w:rPr>
          <w:bCs/>
          <w:lang w:eastAsia="ru-RU"/>
        </w:rPr>
        <w:t>Указываются характеристики Товара согласно финансово-коммерческого предложения Продавца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AC" w:rsidRDefault="003E6F06">
    <w:pPr>
      <w:pStyle w:val="afc"/>
    </w:pPr>
    <w:fldSimple w:instr=" PAGE   \* MERGEFORMAT ">
      <w:r w:rsidR="00BE2AE9">
        <w:rPr>
          <w:noProof/>
        </w:rPr>
        <w:t>25</w:t>
      </w:r>
    </w:fldSimple>
  </w:p>
  <w:p w:rsidR="002304AC" w:rsidRDefault="002304AC">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B7835D1"/>
    <w:multiLevelType w:val="hybridMultilevel"/>
    <w:tmpl w:val="245AF27A"/>
    <w:lvl w:ilvl="0" w:tplc="E5D6C81A">
      <w:start w:val="1"/>
      <w:numFmt w:val="decimal"/>
      <w:lvlText w:val="%1."/>
      <w:lvlJc w:val="left"/>
      <w:pPr>
        <w:ind w:left="567"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1AB0437"/>
    <w:multiLevelType w:val="hybridMultilevel"/>
    <w:tmpl w:val="667AD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5E476FC"/>
    <w:multiLevelType w:val="multilevel"/>
    <w:tmpl w:val="34F64E1A"/>
    <w:lvl w:ilvl="0">
      <w:start w:val="2"/>
      <w:numFmt w:val="decimal"/>
      <w:lvlText w:val="%1"/>
      <w:lvlJc w:val="left"/>
      <w:pPr>
        <w:ind w:left="375" w:hanging="375"/>
      </w:pPr>
      <w:rPr>
        <w:rFonts w:hint="default"/>
      </w:rPr>
    </w:lvl>
    <w:lvl w:ilvl="1">
      <w:start w:val="2"/>
      <w:numFmt w:val="decimal"/>
      <w:lvlText w:val="%2.1"/>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198E14C9"/>
    <w:multiLevelType w:val="hybridMultilevel"/>
    <w:tmpl w:val="10B68BEA"/>
    <w:lvl w:ilvl="0" w:tplc="A7781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E392691"/>
    <w:multiLevelType w:val="multilevel"/>
    <w:tmpl w:val="CC16236E"/>
    <w:lvl w:ilvl="0">
      <w:start w:val="2"/>
      <w:numFmt w:val="decimal"/>
      <w:lvlText w:val="%1"/>
      <w:lvlJc w:val="left"/>
      <w:pPr>
        <w:ind w:left="375" w:hanging="375"/>
      </w:pPr>
      <w:rPr>
        <w:rFonts w:hint="default"/>
      </w:rPr>
    </w:lvl>
    <w:lvl w:ilvl="1">
      <w:start w:val="2"/>
      <w:numFmt w:val="decimal"/>
      <w:lvlText w:val="%2.6"/>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0762BE"/>
    <w:multiLevelType w:val="multilevel"/>
    <w:tmpl w:val="7AFCB17C"/>
    <w:lvl w:ilvl="0">
      <w:start w:val="2"/>
      <w:numFmt w:val="decimal"/>
      <w:lvlText w:val="%1"/>
      <w:lvlJc w:val="left"/>
      <w:pPr>
        <w:ind w:left="375" w:hanging="375"/>
      </w:pPr>
      <w:rPr>
        <w:rFonts w:hint="default"/>
      </w:rPr>
    </w:lvl>
    <w:lvl w:ilvl="1">
      <w:start w:val="2"/>
      <w:numFmt w:val="decimal"/>
      <w:lvlText w:val="%2.9"/>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6E35ACF"/>
    <w:multiLevelType w:val="hybridMultilevel"/>
    <w:tmpl w:val="9FDEB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C0247B8"/>
    <w:multiLevelType w:val="multilevel"/>
    <w:tmpl w:val="0E08B784"/>
    <w:lvl w:ilvl="0">
      <w:start w:val="2"/>
      <w:numFmt w:val="decimal"/>
      <w:lvlText w:val="%1"/>
      <w:lvlJc w:val="left"/>
      <w:pPr>
        <w:ind w:left="375" w:hanging="375"/>
      </w:pPr>
      <w:rPr>
        <w:rFonts w:hint="default"/>
      </w:rPr>
    </w:lvl>
    <w:lvl w:ilvl="1">
      <w:start w:val="2"/>
      <w:numFmt w:val="decimal"/>
      <w:lvlText w:val="%2.10"/>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CB24F8"/>
    <w:multiLevelType w:val="multilevel"/>
    <w:tmpl w:val="7A406782"/>
    <w:lvl w:ilvl="0">
      <w:start w:val="2"/>
      <w:numFmt w:val="decimal"/>
      <w:lvlText w:val="%1"/>
      <w:lvlJc w:val="left"/>
      <w:pPr>
        <w:ind w:left="375" w:hanging="375"/>
      </w:pPr>
      <w:rPr>
        <w:rFonts w:hint="default"/>
      </w:rPr>
    </w:lvl>
    <w:lvl w:ilvl="1">
      <w:start w:val="2"/>
      <w:numFmt w:val="decimal"/>
      <w:lvlText w:val="%2.4"/>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nsid w:val="43705931"/>
    <w:multiLevelType w:val="multilevel"/>
    <w:tmpl w:val="63D6A4F6"/>
    <w:lvl w:ilvl="0">
      <w:start w:val="2"/>
      <w:numFmt w:val="decimal"/>
      <w:lvlText w:val="%1"/>
      <w:lvlJc w:val="left"/>
      <w:pPr>
        <w:ind w:left="375" w:hanging="375"/>
      </w:pPr>
      <w:rPr>
        <w:rFonts w:hint="default"/>
      </w:rPr>
    </w:lvl>
    <w:lvl w:ilvl="1">
      <w:start w:val="2"/>
      <w:numFmt w:val="decimal"/>
      <w:lvlText w:val="%2.7"/>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nsid w:val="446D3A8E"/>
    <w:multiLevelType w:val="multilevel"/>
    <w:tmpl w:val="BF92BEC0"/>
    <w:lvl w:ilvl="0">
      <w:start w:val="2"/>
      <w:numFmt w:val="decimal"/>
      <w:lvlText w:val="%1"/>
      <w:lvlJc w:val="left"/>
      <w:pPr>
        <w:ind w:left="375" w:hanging="375"/>
      </w:pPr>
      <w:rPr>
        <w:rFonts w:hint="default"/>
      </w:rPr>
    </w:lvl>
    <w:lvl w:ilvl="1">
      <w:start w:val="2"/>
      <w:numFmt w:val="decimal"/>
      <w:lvlText w:val="%2.5"/>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nsid w:val="45B91009"/>
    <w:multiLevelType w:val="hybridMultilevel"/>
    <w:tmpl w:val="EEFE2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851FE0"/>
    <w:multiLevelType w:val="multilevel"/>
    <w:tmpl w:val="29B20992"/>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A0B5099"/>
    <w:multiLevelType w:val="hybridMultilevel"/>
    <w:tmpl w:val="6526F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CEF3807"/>
    <w:multiLevelType w:val="multilevel"/>
    <w:tmpl w:val="3E84AAFA"/>
    <w:lvl w:ilvl="0">
      <w:start w:val="2"/>
      <w:numFmt w:val="decimal"/>
      <w:lvlText w:val="%1"/>
      <w:lvlJc w:val="left"/>
      <w:pPr>
        <w:ind w:left="375" w:hanging="375"/>
      </w:pPr>
      <w:rPr>
        <w:rFonts w:hint="default"/>
      </w:rPr>
    </w:lvl>
    <w:lvl w:ilvl="1">
      <w:start w:val="2"/>
      <w:numFmt w:val="decimal"/>
      <w:lvlText w:val="%2.8"/>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6">
    <w:nsid w:val="504D6B86"/>
    <w:multiLevelType w:val="multilevel"/>
    <w:tmpl w:val="3594E12A"/>
    <w:lvl w:ilvl="0">
      <w:start w:val="2"/>
      <w:numFmt w:val="decimal"/>
      <w:lvlText w:val="%1"/>
      <w:lvlJc w:val="left"/>
      <w:pPr>
        <w:ind w:left="375" w:hanging="375"/>
      </w:pPr>
      <w:rPr>
        <w:rFonts w:hint="default"/>
      </w:rPr>
    </w:lvl>
    <w:lvl w:ilvl="1">
      <w:start w:val="2"/>
      <w:numFmt w:val="decimal"/>
      <w:lvlText w:val="%2.3"/>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7">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F9402AA"/>
    <w:multiLevelType w:val="multilevel"/>
    <w:tmpl w:val="8FC60EF4"/>
    <w:lvl w:ilvl="0">
      <w:start w:val="2"/>
      <w:numFmt w:val="decimal"/>
      <w:lvlText w:val="%1"/>
      <w:lvlJc w:val="left"/>
      <w:pPr>
        <w:ind w:left="375" w:hanging="375"/>
      </w:pPr>
      <w:rPr>
        <w:rFonts w:hint="default"/>
      </w:rPr>
    </w:lvl>
    <w:lvl w:ilvl="1">
      <w:start w:val="2"/>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50193C"/>
    <w:multiLevelType w:val="hybridMultilevel"/>
    <w:tmpl w:val="E8800E04"/>
    <w:lvl w:ilvl="0" w:tplc="F9FA9C1C">
      <w:start w:val="1"/>
      <w:numFmt w:val="decimal"/>
      <w:lvlText w:val="%1."/>
      <w:lvlJc w:val="left"/>
      <w:pPr>
        <w:tabs>
          <w:tab w:val="num" w:pos="1354"/>
        </w:tabs>
        <w:ind w:left="1354" w:hanging="360"/>
      </w:pPr>
      <w:rPr>
        <w:rFonts w:ascii="Times New Roman" w:eastAsia="Times New Roman" w:hAnsi="Times New Roman" w:cs="Times New Roman"/>
      </w:rPr>
    </w:lvl>
    <w:lvl w:ilvl="1" w:tplc="646AB16C">
      <w:numFmt w:val="none"/>
      <w:lvlText w:val=""/>
      <w:lvlJc w:val="left"/>
      <w:pPr>
        <w:tabs>
          <w:tab w:val="num" w:pos="644"/>
        </w:tabs>
      </w:pPr>
    </w:lvl>
    <w:lvl w:ilvl="2" w:tplc="2890833E">
      <w:numFmt w:val="none"/>
      <w:lvlText w:val=""/>
      <w:lvlJc w:val="left"/>
      <w:pPr>
        <w:tabs>
          <w:tab w:val="num" w:pos="644"/>
        </w:tabs>
      </w:pPr>
    </w:lvl>
    <w:lvl w:ilvl="3" w:tplc="5CD82D72">
      <w:numFmt w:val="none"/>
      <w:lvlText w:val=""/>
      <w:lvlJc w:val="left"/>
      <w:pPr>
        <w:tabs>
          <w:tab w:val="num" w:pos="644"/>
        </w:tabs>
      </w:pPr>
    </w:lvl>
    <w:lvl w:ilvl="4" w:tplc="EA4E68FE">
      <w:numFmt w:val="none"/>
      <w:lvlText w:val=""/>
      <w:lvlJc w:val="left"/>
      <w:pPr>
        <w:tabs>
          <w:tab w:val="num" w:pos="644"/>
        </w:tabs>
      </w:pPr>
    </w:lvl>
    <w:lvl w:ilvl="5" w:tplc="4A32BDBC">
      <w:numFmt w:val="none"/>
      <w:lvlText w:val=""/>
      <w:lvlJc w:val="left"/>
      <w:pPr>
        <w:tabs>
          <w:tab w:val="num" w:pos="644"/>
        </w:tabs>
      </w:pPr>
    </w:lvl>
    <w:lvl w:ilvl="6" w:tplc="4724BF96">
      <w:numFmt w:val="none"/>
      <w:lvlText w:val=""/>
      <w:lvlJc w:val="left"/>
      <w:pPr>
        <w:tabs>
          <w:tab w:val="num" w:pos="644"/>
        </w:tabs>
      </w:pPr>
    </w:lvl>
    <w:lvl w:ilvl="7" w:tplc="935A58F8">
      <w:numFmt w:val="none"/>
      <w:lvlText w:val=""/>
      <w:lvlJc w:val="left"/>
      <w:pPr>
        <w:tabs>
          <w:tab w:val="num" w:pos="644"/>
        </w:tabs>
      </w:pPr>
    </w:lvl>
    <w:lvl w:ilvl="8" w:tplc="7DD0F084">
      <w:numFmt w:val="none"/>
      <w:lvlText w:val=""/>
      <w:lvlJc w:val="left"/>
      <w:pPr>
        <w:tabs>
          <w:tab w:val="num" w:pos="644"/>
        </w:tabs>
      </w:pPr>
    </w:lvl>
  </w:abstractNum>
  <w:abstractNum w:abstractNumId="52">
    <w:nsid w:val="6C8622E7"/>
    <w:multiLevelType w:val="hybridMultilevel"/>
    <w:tmpl w:val="38C68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55"/>
  </w:num>
  <w:num w:numId="8">
    <w:abstractNumId w:val="26"/>
  </w:num>
  <w:num w:numId="9">
    <w:abstractNumId w:val="47"/>
  </w:num>
  <w:num w:numId="10">
    <w:abstractNumId w:val="22"/>
  </w:num>
  <w:num w:numId="11">
    <w:abstractNumId w:val="40"/>
  </w:num>
  <w:num w:numId="12">
    <w:abstractNumId w:val="49"/>
  </w:num>
  <w:num w:numId="13">
    <w:abstractNumId w:val="43"/>
  </w:num>
  <w:num w:numId="14">
    <w:abstractNumId w:val="50"/>
  </w:num>
  <w:num w:numId="15">
    <w:abstractNumId w:val="29"/>
  </w:num>
  <w:num w:numId="16">
    <w:abstractNumId w:val="32"/>
  </w:num>
  <w:num w:numId="17">
    <w:abstractNumId w:val="56"/>
  </w:num>
  <w:num w:numId="18">
    <w:abstractNumId w:val="35"/>
  </w:num>
  <w:num w:numId="19">
    <w:abstractNumId w:val="42"/>
  </w:num>
  <w:num w:numId="20">
    <w:abstractNumId w:val="23"/>
  </w:num>
  <w:num w:numId="21">
    <w:abstractNumId w:val="31"/>
  </w:num>
  <w:num w:numId="22">
    <w:abstractNumId w:val="5"/>
  </w:num>
  <w:num w:numId="23">
    <w:abstractNumId w:val="54"/>
  </w:num>
  <w:num w:numId="24">
    <w:abstractNumId w:val="21"/>
  </w:num>
  <w:num w:numId="25">
    <w:abstractNumId w:val="33"/>
  </w:num>
  <w:num w:numId="26">
    <w:abstractNumId w:val="39"/>
  </w:num>
  <w:num w:numId="27">
    <w:abstractNumId w:val="52"/>
  </w:num>
  <w:num w:numId="28">
    <w:abstractNumId w:val="44"/>
  </w:num>
  <w:num w:numId="29">
    <w:abstractNumId w:val="25"/>
  </w:num>
  <w:num w:numId="30">
    <w:abstractNumId w:val="24"/>
  </w:num>
  <w:num w:numId="31">
    <w:abstractNumId w:val="27"/>
  </w:num>
  <w:num w:numId="32">
    <w:abstractNumId w:val="51"/>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num>
  <w:num w:numId="35">
    <w:abstractNumId w:val="46"/>
  </w:num>
  <w:num w:numId="36">
    <w:abstractNumId w:val="36"/>
  </w:num>
  <w:num w:numId="37">
    <w:abstractNumId w:val="38"/>
  </w:num>
  <w:num w:numId="38">
    <w:abstractNumId w:val="28"/>
  </w:num>
  <w:num w:numId="39">
    <w:abstractNumId w:val="37"/>
  </w:num>
  <w:num w:numId="40">
    <w:abstractNumId w:val="45"/>
  </w:num>
  <w:num w:numId="41">
    <w:abstractNumId w:val="30"/>
  </w:num>
  <w:num w:numId="42">
    <w:abstractNumId w:val="34"/>
  </w:num>
  <w:num w:numId="43">
    <w:abstractNumId w:val="41"/>
  </w:num>
  <w:num w:numId="44">
    <w:abstractNumId w:val="22"/>
    <w:lvlOverride w:ilvl="0">
      <w:startOverride w:val="3"/>
    </w:lvlOverride>
    <w:lvlOverride w:ilvl="1">
      <w:startOverride w:val="2"/>
    </w:lvlOverride>
    <w:lvlOverride w:ilvl="2">
      <w:startOverride w:val="1"/>
    </w:lvlOverride>
  </w:num>
  <w:num w:numId="45">
    <w:abstractNumId w:val="22"/>
    <w:lvlOverride w:ilvl="0">
      <w:startOverride w:val="3"/>
    </w:lvlOverride>
    <w:lvlOverride w:ilvl="1">
      <w:startOverride w:val="2"/>
    </w:lvlOverride>
    <w:lvlOverride w:ilvl="2">
      <w:startOverride w:val="1"/>
    </w:lvlOverride>
  </w:num>
  <w:num w:numId="46">
    <w:abstractNumId w:val="22"/>
    <w:lvlOverride w:ilvl="0">
      <w:startOverride w:val="3"/>
    </w:lvlOverride>
    <w:lvlOverride w:ilvl="1">
      <w:startOverride w:val="2"/>
    </w:lvlOverride>
    <w:lvlOverride w:ilvl="2">
      <w:startOverride w:val="1"/>
    </w:lvlOverride>
  </w:num>
  <w:num w:numId="47">
    <w:abstractNumId w:val="22"/>
    <w:lvlOverride w:ilvl="0">
      <w:startOverride w:val="3"/>
    </w:lvlOverride>
    <w:lvlOverride w:ilvl="1">
      <w:startOverride w:val="2"/>
    </w:lvlOverride>
    <w:lvlOverride w:ilvl="2">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521"/>
    <w:rsid w:val="00004F48"/>
    <w:rsid w:val="000058BC"/>
    <w:rsid w:val="00006894"/>
    <w:rsid w:val="00006C1E"/>
    <w:rsid w:val="00006EAE"/>
    <w:rsid w:val="0001018A"/>
    <w:rsid w:val="00010BE3"/>
    <w:rsid w:val="000118B5"/>
    <w:rsid w:val="00012886"/>
    <w:rsid w:val="00013695"/>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20E4"/>
    <w:rsid w:val="0005366B"/>
    <w:rsid w:val="00055619"/>
    <w:rsid w:val="000557B3"/>
    <w:rsid w:val="000564BD"/>
    <w:rsid w:val="000626C8"/>
    <w:rsid w:val="00066769"/>
    <w:rsid w:val="00067DAA"/>
    <w:rsid w:val="00067F7F"/>
    <w:rsid w:val="000728C1"/>
    <w:rsid w:val="00076F66"/>
    <w:rsid w:val="00077269"/>
    <w:rsid w:val="00083039"/>
    <w:rsid w:val="000846BC"/>
    <w:rsid w:val="00092D66"/>
    <w:rsid w:val="00093F19"/>
    <w:rsid w:val="00094624"/>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24"/>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462F"/>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3ED3"/>
    <w:rsid w:val="00145E0A"/>
    <w:rsid w:val="00147121"/>
    <w:rsid w:val="00147277"/>
    <w:rsid w:val="00147709"/>
    <w:rsid w:val="00163FF9"/>
    <w:rsid w:val="00164D06"/>
    <w:rsid w:val="00164D0C"/>
    <w:rsid w:val="0016528F"/>
    <w:rsid w:val="00167626"/>
    <w:rsid w:val="00170808"/>
    <w:rsid w:val="00171FEC"/>
    <w:rsid w:val="00173319"/>
    <w:rsid w:val="001748EC"/>
    <w:rsid w:val="001749AE"/>
    <w:rsid w:val="00174FFE"/>
    <w:rsid w:val="00175830"/>
    <w:rsid w:val="00175A7B"/>
    <w:rsid w:val="0017625E"/>
    <w:rsid w:val="00176E05"/>
    <w:rsid w:val="00177D5C"/>
    <w:rsid w:val="001837F3"/>
    <w:rsid w:val="0018682A"/>
    <w:rsid w:val="00190767"/>
    <w:rsid w:val="0019760E"/>
    <w:rsid w:val="001A068D"/>
    <w:rsid w:val="001A0C36"/>
    <w:rsid w:val="001A3190"/>
    <w:rsid w:val="001A544E"/>
    <w:rsid w:val="001A619A"/>
    <w:rsid w:val="001A61AB"/>
    <w:rsid w:val="001B0666"/>
    <w:rsid w:val="001B0A66"/>
    <w:rsid w:val="001B150C"/>
    <w:rsid w:val="001B34E4"/>
    <w:rsid w:val="001B5653"/>
    <w:rsid w:val="001C050B"/>
    <w:rsid w:val="001C08FD"/>
    <w:rsid w:val="001C3837"/>
    <w:rsid w:val="001C5E62"/>
    <w:rsid w:val="001C6047"/>
    <w:rsid w:val="001C75ED"/>
    <w:rsid w:val="001D0D58"/>
    <w:rsid w:val="001D5BA2"/>
    <w:rsid w:val="001D757C"/>
    <w:rsid w:val="001E3A06"/>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0403C"/>
    <w:rsid w:val="00207C74"/>
    <w:rsid w:val="00214105"/>
    <w:rsid w:val="00216C08"/>
    <w:rsid w:val="00217AEA"/>
    <w:rsid w:val="00217FCD"/>
    <w:rsid w:val="00221467"/>
    <w:rsid w:val="00221BE8"/>
    <w:rsid w:val="00222125"/>
    <w:rsid w:val="00222142"/>
    <w:rsid w:val="0022672E"/>
    <w:rsid w:val="00230108"/>
    <w:rsid w:val="002304AC"/>
    <w:rsid w:val="00231822"/>
    <w:rsid w:val="002326E3"/>
    <w:rsid w:val="002376E6"/>
    <w:rsid w:val="002378E3"/>
    <w:rsid w:val="002379A3"/>
    <w:rsid w:val="00237EE7"/>
    <w:rsid w:val="002410DF"/>
    <w:rsid w:val="00243F0F"/>
    <w:rsid w:val="002448B6"/>
    <w:rsid w:val="00244FCC"/>
    <w:rsid w:val="00245035"/>
    <w:rsid w:val="00257F85"/>
    <w:rsid w:val="00261326"/>
    <w:rsid w:val="00263399"/>
    <w:rsid w:val="00263C90"/>
    <w:rsid w:val="00265B2B"/>
    <w:rsid w:val="00267AAB"/>
    <w:rsid w:val="00267B69"/>
    <w:rsid w:val="0027585A"/>
    <w:rsid w:val="00277A7F"/>
    <w:rsid w:val="00277AE8"/>
    <w:rsid w:val="00277ECA"/>
    <w:rsid w:val="002812C6"/>
    <w:rsid w:val="0028168C"/>
    <w:rsid w:val="00282B03"/>
    <w:rsid w:val="0028349F"/>
    <w:rsid w:val="00286541"/>
    <w:rsid w:val="00287B69"/>
    <w:rsid w:val="002910EA"/>
    <w:rsid w:val="00291899"/>
    <w:rsid w:val="0029444F"/>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4C26"/>
    <w:rsid w:val="002E595C"/>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14203"/>
    <w:rsid w:val="00327C8A"/>
    <w:rsid w:val="003343CE"/>
    <w:rsid w:val="00335079"/>
    <w:rsid w:val="00335624"/>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EBC"/>
    <w:rsid w:val="00387FFE"/>
    <w:rsid w:val="00391D03"/>
    <w:rsid w:val="00393CB1"/>
    <w:rsid w:val="003A0695"/>
    <w:rsid w:val="003A3D04"/>
    <w:rsid w:val="003A3E20"/>
    <w:rsid w:val="003C3005"/>
    <w:rsid w:val="003C30F3"/>
    <w:rsid w:val="003C34D2"/>
    <w:rsid w:val="003D1155"/>
    <w:rsid w:val="003D2759"/>
    <w:rsid w:val="003D3596"/>
    <w:rsid w:val="003D598E"/>
    <w:rsid w:val="003E2C12"/>
    <w:rsid w:val="003E4FE0"/>
    <w:rsid w:val="003E60F6"/>
    <w:rsid w:val="003E6F06"/>
    <w:rsid w:val="003F0311"/>
    <w:rsid w:val="003F1613"/>
    <w:rsid w:val="003F31F2"/>
    <w:rsid w:val="003F50AD"/>
    <w:rsid w:val="003F66FC"/>
    <w:rsid w:val="003F6D26"/>
    <w:rsid w:val="004008ED"/>
    <w:rsid w:val="00401B82"/>
    <w:rsid w:val="00402A5C"/>
    <w:rsid w:val="00406902"/>
    <w:rsid w:val="00410B56"/>
    <w:rsid w:val="004224C0"/>
    <w:rsid w:val="004272B0"/>
    <w:rsid w:val="00427444"/>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4A36"/>
    <w:rsid w:val="00495BDC"/>
    <w:rsid w:val="00497F24"/>
    <w:rsid w:val="004A1CA3"/>
    <w:rsid w:val="004A25C0"/>
    <w:rsid w:val="004A25F0"/>
    <w:rsid w:val="004A3077"/>
    <w:rsid w:val="004B28BC"/>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6D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53B3"/>
    <w:rsid w:val="00527AB7"/>
    <w:rsid w:val="00534697"/>
    <w:rsid w:val="00535228"/>
    <w:rsid w:val="00537119"/>
    <w:rsid w:val="005373EF"/>
    <w:rsid w:val="00537403"/>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4E76"/>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3EA1"/>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6FDE"/>
    <w:rsid w:val="006575DD"/>
    <w:rsid w:val="00664449"/>
    <w:rsid w:val="006658EC"/>
    <w:rsid w:val="006659ED"/>
    <w:rsid w:val="00670FD8"/>
    <w:rsid w:val="00672816"/>
    <w:rsid w:val="00674404"/>
    <w:rsid w:val="00676824"/>
    <w:rsid w:val="00680427"/>
    <w:rsid w:val="00686483"/>
    <w:rsid w:val="00690B2B"/>
    <w:rsid w:val="00695A0C"/>
    <w:rsid w:val="00696806"/>
    <w:rsid w:val="006A112D"/>
    <w:rsid w:val="006A1CB3"/>
    <w:rsid w:val="006A6E08"/>
    <w:rsid w:val="006B1386"/>
    <w:rsid w:val="006B3895"/>
    <w:rsid w:val="006B3BD2"/>
    <w:rsid w:val="006B3BE7"/>
    <w:rsid w:val="006B60C8"/>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0D2E"/>
    <w:rsid w:val="00712430"/>
    <w:rsid w:val="00717EF9"/>
    <w:rsid w:val="0072064C"/>
    <w:rsid w:val="00722AFD"/>
    <w:rsid w:val="00723E5E"/>
    <w:rsid w:val="00724949"/>
    <w:rsid w:val="00725483"/>
    <w:rsid w:val="0072632D"/>
    <w:rsid w:val="00726801"/>
    <w:rsid w:val="00727B51"/>
    <w:rsid w:val="00727D3C"/>
    <w:rsid w:val="00730FED"/>
    <w:rsid w:val="00731826"/>
    <w:rsid w:val="007333F9"/>
    <w:rsid w:val="00733ADD"/>
    <w:rsid w:val="00734160"/>
    <w:rsid w:val="007341C2"/>
    <w:rsid w:val="007369F3"/>
    <w:rsid w:val="00736D40"/>
    <w:rsid w:val="00737675"/>
    <w:rsid w:val="00741BC4"/>
    <w:rsid w:val="007434C0"/>
    <w:rsid w:val="00752221"/>
    <w:rsid w:val="00752FEB"/>
    <w:rsid w:val="007545E0"/>
    <w:rsid w:val="00754AD8"/>
    <w:rsid w:val="007564C9"/>
    <w:rsid w:val="00763EDB"/>
    <w:rsid w:val="00765DAB"/>
    <w:rsid w:val="007668FE"/>
    <w:rsid w:val="00767D9E"/>
    <w:rsid w:val="00770546"/>
    <w:rsid w:val="00770EE3"/>
    <w:rsid w:val="007768E4"/>
    <w:rsid w:val="00782E92"/>
    <w:rsid w:val="00783AD5"/>
    <w:rsid w:val="00786D4D"/>
    <w:rsid w:val="00790A0A"/>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D7920"/>
    <w:rsid w:val="007E02D5"/>
    <w:rsid w:val="007E15AA"/>
    <w:rsid w:val="007E34AB"/>
    <w:rsid w:val="007E48BC"/>
    <w:rsid w:val="007E5B81"/>
    <w:rsid w:val="007F2CD9"/>
    <w:rsid w:val="007F60DC"/>
    <w:rsid w:val="0080188B"/>
    <w:rsid w:val="008035D3"/>
    <w:rsid w:val="00804946"/>
    <w:rsid w:val="00805082"/>
    <w:rsid w:val="008055C8"/>
    <w:rsid w:val="00806AAF"/>
    <w:rsid w:val="008075B1"/>
    <w:rsid w:val="00811CCD"/>
    <w:rsid w:val="00812285"/>
    <w:rsid w:val="00816CD1"/>
    <w:rsid w:val="00816DAF"/>
    <w:rsid w:val="00820185"/>
    <w:rsid w:val="00824AB9"/>
    <w:rsid w:val="00825894"/>
    <w:rsid w:val="008314C4"/>
    <w:rsid w:val="00834269"/>
    <w:rsid w:val="00834551"/>
    <w:rsid w:val="0083586E"/>
    <w:rsid w:val="00835CB1"/>
    <w:rsid w:val="0083703A"/>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2536"/>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32A8"/>
    <w:rsid w:val="009042DD"/>
    <w:rsid w:val="009068D2"/>
    <w:rsid w:val="00914E3D"/>
    <w:rsid w:val="009157BC"/>
    <w:rsid w:val="00915E2B"/>
    <w:rsid w:val="00920884"/>
    <w:rsid w:val="0092198F"/>
    <w:rsid w:val="0092359B"/>
    <w:rsid w:val="00925E1F"/>
    <w:rsid w:val="00926992"/>
    <w:rsid w:val="00931A72"/>
    <w:rsid w:val="0093234E"/>
    <w:rsid w:val="009411A9"/>
    <w:rsid w:val="00941663"/>
    <w:rsid w:val="00941B72"/>
    <w:rsid w:val="00942947"/>
    <w:rsid w:val="00943005"/>
    <w:rsid w:val="00945339"/>
    <w:rsid w:val="00945472"/>
    <w:rsid w:val="00945B21"/>
    <w:rsid w:val="00946530"/>
    <w:rsid w:val="00950CE3"/>
    <w:rsid w:val="009514E8"/>
    <w:rsid w:val="00956252"/>
    <w:rsid w:val="009567A9"/>
    <w:rsid w:val="00960F11"/>
    <w:rsid w:val="00964188"/>
    <w:rsid w:val="00965764"/>
    <w:rsid w:val="009660FA"/>
    <w:rsid w:val="00967B89"/>
    <w:rsid w:val="009709E3"/>
    <w:rsid w:val="009719D7"/>
    <w:rsid w:val="00977DD3"/>
    <w:rsid w:val="00977ED3"/>
    <w:rsid w:val="0098086B"/>
    <w:rsid w:val="00982C6F"/>
    <w:rsid w:val="009830CC"/>
    <w:rsid w:val="0098311A"/>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0933"/>
    <w:rsid w:val="009F1780"/>
    <w:rsid w:val="009F4001"/>
    <w:rsid w:val="009F49F3"/>
    <w:rsid w:val="009F7E18"/>
    <w:rsid w:val="00A00DEA"/>
    <w:rsid w:val="00A023CD"/>
    <w:rsid w:val="00A04331"/>
    <w:rsid w:val="00A11B78"/>
    <w:rsid w:val="00A12B7F"/>
    <w:rsid w:val="00A14340"/>
    <w:rsid w:val="00A153F5"/>
    <w:rsid w:val="00A161F5"/>
    <w:rsid w:val="00A16A6C"/>
    <w:rsid w:val="00A207CC"/>
    <w:rsid w:val="00A22258"/>
    <w:rsid w:val="00A22647"/>
    <w:rsid w:val="00A23026"/>
    <w:rsid w:val="00A2358C"/>
    <w:rsid w:val="00A24F11"/>
    <w:rsid w:val="00A25056"/>
    <w:rsid w:val="00A26820"/>
    <w:rsid w:val="00A2717E"/>
    <w:rsid w:val="00A2745B"/>
    <w:rsid w:val="00A31795"/>
    <w:rsid w:val="00A31C9A"/>
    <w:rsid w:val="00A33235"/>
    <w:rsid w:val="00A34231"/>
    <w:rsid w:val="00A34895"/>
    <w:rsid w:val="00A348B5"/>
    <w:rsid w:val="00A364BF"/>
    <w:rsid w:val="00A4055F"/>
    <w:rsid w:val="00A41D70"/>
    <w:rsid w:val="00A43271"/>
    <w:rsid w:val="00A44559"/>
    <w:rsid w:val="00A517C7"/>
    <w:rsid w:val="00A543C0"/>
    <w:rsid w:val="00A57D95"/>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5808"/>
    <w:rsid w:val="00AD6187"/>
    <w:rsid w:val="00AD6738"/>
    <w:rsid w:val="00AE2756"/>
    <w:rsid w:val="00AE34DD"/>
    <w:rsid w:val="00AE660B"/>
    <w:rsid w:val="00AF0103"/>
    <w:rsid w:val="00AF0182"/>
    <w:rsid w:val="00AF1D35"/>
    <w:rsid w:val="00AF2F62"/>
    <w:rsid w:val="00AF3413"/>
    <w:rsid w:val="00AF37A9"/>
    <w:rsid w:val="00AF6ABE"/>
    <w:rsid w:val="00B00499"/>
    <w:rsid w:val="00B02654"/>
    <w:rsid w:val="00B129CC"/>
    <w:rsid w:val="00B152B6"/>
    <w:rsid w:val="00B17050"/>
    <w:rsid w:val="00B20C51"/>
    <w:rsid w:val="00B22346"/>
    <w:rsid w:val="00B24553"/>
    <w:rsid w:val="00B25998"/>
    <w:rsid w:val="00B262F6"/>
    <w:rsid w:val="00B26CD1"/>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053A"/>
    <w:rsid w:val="00B63D9F"/>
    <w:rsid w:val="00B654BE"/>
    <w:rsid w:val="00B74A3F"/>
    <w:rsid w:val="00B7520F"/>
    <w:rsid w:val="00B75801"/>
    <w:rsid w:val="00B77D7D"/>
    <w:rsid w:val="00B81880"/>
    <w:rsid w:val="00B81926"/>
    <w:rsid w:val="00B84EAA"/>
    <w:rsid w:val="00B924BD"/>
    <w:rsid w:val="00B935B9"/>
    <w:rsid w:val="00B938CD"/>
    <w:rsid w:val="00B93D37"/>
    <w:rsid w:val="00BB00D0"/>
    <w:rsid w:val="00BB21E3"/>
    <w:rsid w:val="00BB2EF5"/>
    <w:rsid w:val="00BB3C30"/>
    <w:rsid w:val="00BB5B51"/>
    <w:rsid w:val="00BB7174"/>
    <w:rsid w:val="00BC0CDD"/>
    <w:rsid w:val="00BC1922"/>
    <w:rsid w:val="00BD1E59"/>
    <w:rsid w:val="00BD5742"/>
    <w:rsid w:val="00BD59BC"/>
    <w:rsid w:val="00BD5B44"/>
    <w:rsid w:val="00BE06D9"/>
    <w:rsid w:val="00BE2AE9"/>
    <w:rsid w:val="00BF3597"/>
    <w:rsid w:val="00BF5C0A"/>
    <w:rsid w:val="00BF6892"/>
    <w:rsid w:val="00C021E3"/>
    <w:rsid w:val="00C10D06"/>
    <w:rsid w:val="00C1271A"/>
    <w:rsid w:val="00C12B93"/>
    <w:rsid w:val="00C13A71"/>
    <w:rsid w:val="00C159C6"/>
    <w:rsid w:val="00C15C57"/>
    <w:rsid w:val="00C16C83"/>
    <w:rsid w:val="00C20427"/>
    <w:rsid w:val="00C264D5"/>
    <w:rsid w:val="00C2793E"/>
    <w:rsid w:val="00C310F2"/>
    <w:rsid w:val="00C318D3"/>
    <w:rsid w:val="00C3191F"/>
    <w:rsid w:val="00C324AA"/>
    <w:rsid w:val="00C35525"/>
    <w:rsid w:val="00C3633B"/>
    <w:rsid w:val="00C43528"/>
    <w:rsid w:val="00C43BD6"/>
    <w:rsid w:val="00C43F0F"/>
    <w:rsid w:val="00C4446C"/>
    <w:rsid w:val="00C46D25"/>
    <w:rsid w:val="00C51709"/>
    <w:rsid w:val="00C53FE9"/>
    <w:rsid w:val="00C5583D"/>
    <w:rsid w:val="00C56389"/>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1003"/>
    <w:rsid w:val="00CB383D"/>
    <w:rsid w:val="00CB5E99"/>
    <w:rsid w:val="00CB6258"/>
    <w:rsid w:val="00CC0C01"/>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3B0B"/>
    <w:rsid w:val="00D2558D"/>
    <w:rsid w:val="00D32FFA"/>
    <w:rsid w:val="00D42E30"/>
    <w:rsid w:val="00D4516A"/>
    <w:rsid w:val="00D57C3F"/>
    <w:rsid w:val="00D60455"/>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1D0D"/>
    <w:rsid w:val="00DA711F"/>
    <w:rsid w:val="00DB0C10"/>
    <w:rsid w:val="00DB2FF6"/>
    <w:rsid w:val="00DB6989"/>
    <w:rsid w:val="00DB74F1"/>
    <w:rsid w:val="00DB77FB"/>
    <w:rsid w:val="00DC0783"/>
    <w:rsid w:val="00DC4097"/>
    <w:rsid w:val="00DC4140"/>
    <w:rsid w:val="00DC427E"/>
    <w:rsid w:val="00DC58D5"/>
    <w:rsid w:val="00DC5D58"/>
    <w:rsid w:val="00DC6D82"/>
    <w:rsid w:val="00DC720B"/>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07E00"/>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65537"/>
    <w:rsid w:val="00E7210E"/>
    <w:rsid w:val="00E7296E"/>
    <w:rsid w:val="00E751DF"/>
    <w:rsid w:val="00E7590F"/>
    <w:rsid w:val="00E77004"/>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DD0"/>
    <w:rsid w:val="00F1612D"/>
    <w:rsid w:val="00F17412"/>
    <w:rsid w:val="00F20853"/>
    <w:rsid w:val="00F2152A"/>
    <w:rsid w:val="00F2335B"/>
    <w:rsid w:val="00F23E06"/>
    <w:rsid w:val="00F253AD"/>
    <w:rsid w:val="00F30A31"/>
    <w:rsid w:val="00F318AA"/>
    <w:rsid w:val="00F31C55"/>
    <w:rsid w:val="00F34B34"/>
    <w:rsid w:val="00F3611F"/>
    <w:rsid w:val="00F3754B"/>
    <w:rsid w:val="00F4187B"/>
    <w:rsid w:val="00F41AE2"/>
    <w:rsid w:val="00F43070"/>
    <w:rsid w:val="00F444C9"/>
    <w:rsid w:val="00F52EDC"/>
    <w:rsid w:val="00F53BD9"/>
    <w:rsid w:val="00F60B4A"/>
    <w:rsid w:val="00F625A5"/>
    <w:rsid w:val="00F63AE8"/>
    <w:rsid w:val="00F65B50"/>
    <w:rsid w:val="00F65CDB"/>
    <w:rsid w:val="00F65DC8"/>
    <w:rsid w:val="00F73EC8"/>
    <w:rsid w:val="00F75159"/>
    <w:rsid w:val="00F75B6F"/>
    <w:rsid w:val="00F76448"/>
    <w:rsid w:val="00F76F49"/>
    <w:rsid w:val="00F77D26"/>
    <w:rsid w:val="00F804A4"/>
    <w:rsid w:val="00F81FD6"/>
    <w:rsid w:val="00F83F41"/>
    <w:rsid w:val="00F86BB7"/>
    <w:rsid w:val="00F86FAA"/>
    <w:rsid w:val="00F87826"/>
    <w:rsid w:val="00F9081F"/>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215E"/>
    <w:rsid w:val="00FB34CC"/>
    <w:rsid w:val="00FB3EF7"/>
    <w:rsid w:val="00FC02E9"/>
    <w:rsid w:val="00FC3E77"/>
    <w:rsid w:val="00FC63B6"/>
    <w:rsid w:val="00FC6D90"/>
    <w:rsid w:val="00FD0C2B"/>
    <w:rsid w:val="00FD3327"/>
    <w:rsid w:val="00FD3B12"/>
    <w:rsid w:val="00FD49D2"/>
    <w:rsid w:val="00FE5265"/>
    <w:rsid w:val="00FE66A4"/>
    <w:rsid w:val="00FF007F"/>
    <w:rsid w:val="00FF06F2"/>
    <w:rsid w:val="00FF2C34"/>
    <w:rsid w:val="00FF4611"/>
    <w:rsid w:val="00FF4C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aff3">
    <w:name w:val="Название Знак"/>
    <w:link w:val="aff1"/>
    <w:rsid w:val="00A43271"/>
    <w:rPr>
      <w:rFonts w:ascii="Arial" w:hAnsi="Arial" w:cs="Arial"/>
      <w:b/>
      <w:bCs/>
      <w:kern w:val="1"/>
      <w:sz w:val="32"/>
      <w:szCs w:val="32"/>
      <w:lang w:eastAsia="ar-SA"/>
    </w:rPr>
  </w:style>
  <w:style w:type="paragraph" w:customStyle="1" w:styleId="43">
    <w:name w:val="Обычный4"/>
    <w:rsid w:val="00A43271"/>
    <w:pPr>
      <w:ind w:left="0" w:firstLine="0"/>
      <w:jc w:val="left"/>
    </w:p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mailto:DedeAV@trcont.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4D993-2D28-4B5A-B103-76C8FE9F92F8}">
  <ds:schemaRefs>
    <ds:schemaRef ds:uri="http://schemas.openxmlformats.org/officeDocument/2006/bibliography"/>
  </ds:schemaRefs>
</ds:datastoreItem>
</file>

<file path=customXml/itemProps3.xml><?xml version="1.0" encoding="utf-8"?>
<ds:datastoreItem xmlns:ds="http://schemas.openxmlformats.org/officeDocument/2006/customXml" ds:itemID="{DD7BD5D1-14C5-4C90-A2F3-6B115FCA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56</Pages>
  <Words>17687</Words>
  <Characters>100822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118273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KriukovaKV</cp:lastModifiedBy>
  <cp:revision>227</cp:revision>
  <cp:lastPrinted>2018-05-18T10:05:00Z</cp:lastPrinted>
  <dcterms:created xsi:type="dcterms:W3CDTF">2015-07-27T10:17:00Z</dcterms:created>
  <dcterms:modified xsi:type="dcterms:W3CDTF">2018-05-18T10:06:00Z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