
<file path=[Content_Types].xml><?xml version="1.0" encoding="utf-8"?>
<Types xmlns="http://schemas.openxmlformats.org/package/2006/content-types">
  <Default Extension="rels" ContentType="application/vnd.openxmlformats-package.relationships+xml"/>
  <Default Extension="xml" ContentType="application/xml"/>
  <Default Extension="docx" ContentType="application/vnd.openxmlformats-officedocument.wordprocessingml.document.mai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Pr="006D2B87" w:rsidR="001D6E8A" w:rsidP="001D6E8A" w:rsidRDefault="001D6E8A" w14:paraId="6476F97E" w14:textId="77777777">
      <w:pPr>
        <w:tabs>
          <w:tab w:val="left" w:pos="4962"/>
        </w:tabs>
        <w:ind w:left="4820"/>
        <w:rPr>
          <w:b/>
          <w:bCs/>
          <w:sz w:val="28"/>
          <w:szCs w:val="28"/>
        </w:rPr>
      </w:pPr>
      <w:r>
        <w:rPr>
          <w:b/>
          <w:bCs/>
          <w:sz w:val="28"/>
          <w:szCs w:val="28"/>
        </w:rPr>
        <w:t>УТВЕРЖДАЮ</w:t>
      </w:r>
    </w:p>
    <w:p w:rsidRPr="006D2B87" w:rsidR="001D6E8A" w:rsidP="001D6E8A" w:rsidRDefault="001D6E8A" w14:paraId="434E45BE" w14:textId="77777777">
      <w:pPr>
        <w:tabs>
          <w:tab w:val="left" w:pos="4962"/>
        </w:tabs>
        <w:ind w:left="4820"/>
        <w:rPr>
          <w:rFonts w:eastAsia="Arial Unicode MS"/>
          <w:b/>
          <w:bCs/>
          <w:sz w:val="28"/>
          <w:szCs w:val="28"/>
        </w:rPr>
      </w:pPr>
    </w:p>
    <w:p>
      <w:pPr>
        <w:tabs>
          <w:tab w:val="left" w:pos="4962"/>
        </w:tabs>
        <w:ind w:left="4820"/>
        <w:rPr>
          <w:b/>
          <w:bCs/>
          <w:sz w:val="28"/>
          <w:szCs w:val="28"/>
        </w:rPr>
      </w:pPr>
      <w:r>
        <w:rPr>
          <w:b/>
          <w:bCs/>
          <w:sz w:val="28"/>
          <w:szCs w:val="28"/>
        </w:rPr>
        <w:t xml:space="preserve">Председатель Конкурсной комиссии </w:t>
      </w:r>
      <w:r>
        <w:rPr>
          <w:b/>
          <w:bCs/>
          <w:sz w:val="28"/>
          <w:szCs w:val="28"/>
        </w:rPr>
        <w:t xml:space="preserve">филиала ПАО «ТрансКонтейнер» на </w:t>
      </w:r>
      <w:r>
        <w:rPr>
          <w:b/>
          <w:bCs/>
          <w:sz w:val="28"/>
          <w:szCs w:val="28"/>
        </w:rPr>
        <w:t xml:space="preserve">Горьковской железной дороге</w:t>
      </w:r>
      <w:r>
        <w:rPr>
          <w:b/>
          <w:bCs/>
          <w:sz w:val="28"/>
          <w:szCs w:val="28"/>
        </w:rPr>
        <w:t xml:space="preserve"> </w:t>
      </w:r>
    </w:p>
    <w:p w:rsidRPr="006D2B87" w:rsidR="001D6E8A" w:rsidP="001D6E8A" w:rsidRDefault="001D6E8A" w14:paraId="37D04650" w14:textId="77777777">
      <w:pPr>
        <w:tabs>
          <w:tab w:val="left" w:pos="4962"/>
        </w:tabs>
        <w:ind w:left="4820"/>
        <w:rPr>
          <w:b/>
          <w:bCs/>
          <w:sz w:val="28"/>
          <w:szCs w:val="28"/>
        </w:rPr>
      </w:pPr>
    </w:p>
    <w:p w:rsidR="001D4A1A" w:rsidP="001D6E8A" w:rsidRDefault="001D6E8A" w14:paraId="0C3FD448" w14:textId="77777777">
      <w:pPr>
        <w:tabs>
          <w:tab w:val="left" w:pos="4962"/>
        </w:tabs>
        <w:ind w:left="4820"/>
        <w:rPr>
          <w:b/>
          <w:bCs/>
          <w:sz w:val="28"/>
          <w:szCs w:val="28"/>
        </w:rPr>
      </w:pPr>
      <w:r>
        <w:rPr>
          <w:b/>
          <w:bCs/>
          <w:sz w:val="28"/>
          <w:szCs w:val="28"/>
        </w:rPr>
        <w:t xml:space="preserve">____________________ </w:t>
      </w:r>
    </w:p>
    <w:p>
      <w:pPr>
        <w:tabs>
          <w:tab w:val="left" w:pos="4962"/>
        </w:tabs>
        <w:ind w:left="4820"/>
        <w:rPr>
          <w:b/>
          <w:bCs/>
          <w:sz w:val="28"/>
          <w:szCs w:val="28"/>
        </w:rPr>
      </w:pPr>
      <w:r>
        <w:rPr>
          <w:b/>
          <w:bCs/>
          <w:sz w:val="28"/>
          <w:szCs w:val="28"/>
        </w:rPr>
        <w:t/>
      </w:r>
    </w:p>
    <w:p w:rsidRPr="006D2B87" w:rsidR="001D6E8A" w:rsidP="001D6E8A" w:rsidRDefault="001D6E8A" w14:paraId="700667EE" w14:textId="77777777">
      <w:pPr>
        <w:tabs>
          <w:tab w:val="left" w:pos="4962"/>
        </w:tabs>
        <w:ind w:left="4820"/>
        <w:rPr>
          <w:rFonts w:eastAsia="Arial Unicode MS"/>
        </w:rPr>
      </w:pPr>
    </w:p>
    <w:p>
      <w:pPr>
        <w:tabs>
          <w:tab w:val="left" w:pos="4962"/>
        </w:tabs>
        <w:ind w:left="4820"/>
        <w:rPr>
          <w:b/>
          <w:bCs/>
          <w:sz w:val="28"/>
        </w:rPr>
      </w:pPr>
      <w:r>
        <w:rPr>
          <w:b/>
          <w:bCs/>
          <w:sz w:val="28"/>
        </w:rPr>
        <w:t>«30» мая 2018 года</w:t>
      </w:r>
    </w:p>
    <w:p w:rsidR="007D6548" w:rsidRDefault="007D6548" w14:paraId="2095E407" w14:textId="77777777">
      <w:pPr>
        <w:ind w:firstLine="709"/>
        <w:rPr>
          <w:b/>
          <w:bCs/>
          <w:spacing w:val="20"/>
          <w:sz w:val="28"/>
          <w:szCs w:val="28"/>
        </w:rPr>
      </w:pPr>
    </w:p>
    <w:p w:rsidR="007D6548" w:rsidRDefault="007D6548" w14:paraId="2095E408" w14:textId="77777777">
      <w:pPr>
        <w:spacing w:after="120"/>
        <w:jc w:val="center"/>
        <w:rPr>
          <w:b/>
          <w:bCs/>
          <w:sz w:val="40"/>
          <w:szCs w:val="40"/>
        </w:rPr>
      </w:pPr>
    </w:p>
    <w:p w:rsidR="007D6548" w:rsidRDefault="007D6548" w14:paraId="2095E409" w14:textId="77777777">
      <w:pPr>
        <w:spacing w:after="120"/>
        <w:jc w:val="center"/>
        <w:rPr>
          <w:b/>
          <w:bCs/>
          <w:sz w:val="40"/>
          <w:szCs w:val="40"/>
        </w:rPr>
      </w:pPr>
      <w:r>
        <w:rPr>
          <w:b/>
          <w:bCs/>
          <w:sz w:val="40"/>
          <w:szCs w:val="40"/>
        </w:rPr>
        <w:t>ДОКУМЕНТАЦИЯ О ЗАКУПКЕ</w:t>
      </w:r>
    </w:p>
    <w:p w:rsidR="00FD4CE2" w:rsidP="00FD4CE2" w:rsidRDefault="00FD4CE2" w14:paraId="28FFE636" w14:textId="77777777">
      <w:pPr>
        <w:spacing w:after="120"/>
        <w:jc w:val="center"/>
        <w:rPr>
          <w:b/>
          <w:bCs/>
          <w:sz w:val="40"/>
          <w:szCs w:val="40"/>
        </w:rPr>
      </w:pPr>
      <w:r>
        <w:rPr>
          <w:b/>
          <w:bCs/>
          <w:sz w:val="40"/>
          <w:szCs w:val="40"/>
        </w:rPr>
        <w:t>У СУБЪЕКТОВ МАЛОГО И СРЕДНЕГО ПРЕДПРИНИМАТЕЛЬСТВА</w:t>
      </w:r>
    </w:p>
    <w:p w:rsidR="000A2D97" w:rsidRDefault="000A2D97" w14:paraId="2095E40A" w14:textId="77777777">
      <w:pPr>
        <w:spacing w:after="120"/>
        <w:ind w:firstLine="709"/>
        <w:jc w:val="center"/>
        <w:rPr>
          <w:b/>
          <w:bCs/>
          <w:sz w:val="32"/>
          <w:szCs w:val="32"/>
        </w:rPr>
      </w:pPr>
    </w:p>
    <w:p w:rsidRPr="00FD4CE2" w:rsidR="007D6548" w:rsidP="00FD4CE2" w:rsidRDefault="006400A0" w14:paraId="2095E40B" w14:textId="0C9175BE">
      <w:pPr>
        <w:pStyle w:val="1"/>
        <w:tabs>
          <w:tab w:val="num" w:pos="432"/>
        </w:tabs>
        <w:spacing w:before="0" w:after="0"/>
        <w:jc w:val="center"/>
      </w:pPr>
      <w:r>
        <w:t>Раздел 1. Общие положения</w:t>
      </w:r>
    </w:p>
    <w:p w:rsidR="007D6548" w:rsidRDefault="007D6548" w14:paraId="2095E40C" w14:textId="77777777">
      <w:pPr>
        <w:spacing w:after="120"/>
        <w:ind w:firstLine="709"/>
        <w:jc w:val="center"/>
        <w:rPr>
          <w:b/>
          <w:bCs/>
          <w:sz w:val="32"/>
          <w:szCs w:val="32"/>
        </w:rPr>
      </w:pPr>
    </w:p>
    <w:p w:rsidR="007D6548" w:rsidP="00FD4CE2" w:rsidRDefault="00B4382C" w14:paraId="2095E40D" w14:textId="77777777">
      <w:pPr>
        <w:pStyle w:val="2"/>
        <w:tabs>
          <w:tab w:val="num" w:pos="576"/>
        </w:tabs>
        <w:spacing w:before="0" w:after="0"/>
        <w:ind w:firstLine="709"/>
        <w:rPr>
          <w:rFonts w:cs="Times New Roman"/>
          <w:i w:val="0"/>
          <w:iCs w:val="0"/>
        </w:rPr>
      </w:pPr>
      <w:r>
        <w:rPr>
          <w:rFonts w:cs="Times New Roman"/>
          <w:i w:val="0"/>
          <w:iCs w:val="0"/>
        </w:rPr>
        <w:t>1.1. Общие положения</w:t>
      </w:r>
    </w:p>
    <w:p w:rsidRPr="008C7D27" w:rsidR="00FD4CE2" w:rsidP="001B1644" w:rsidRDefault="00FD4CE2" w14:paraId="6D2FBAE9" w14:textId="77777777">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Pr="008C7D27" w:rsidR="00FD4CE2" w:rsidP="00FD4CE2" w:rsidRDefault="00FD4CE2" w14:paraId="5B226D09" w14:textId="77777777">
      <w:pPr>
        <w:pStyle w:val="19"/>
        <w:ind w:firstLine="709"/>
        <w:rPr>
          <w:szCs w:val="28"/>
        </w:rPr>
      </w:pPr>
      <w:r>
        <w:rPr>
          <w:szCs w:val="28"/>
        </w:rPr>
        <w:t xml:space="preserve"> а) положениями Федерального закона от 18 июля 2011 г. </w:t>
      </w:r>
      <w:r>
        <w:rPr>
          <w:szCs w:val="28"/>
        </w:rPr>
        <w:br/>
      </w:r>
      <w:r>
        <w:rPr>
          <w:szCs w:val="28"/>
        </w:rPr>
        <w:t xml:space="preserve">№ 223-ФЗ «О закупках товаров, работ, услуг отдельными видами юридических лиц»; </w:t>
      </w:r>
    </w:p>
    <w:p w:rsidRPr="008C7D27" w:rsidR="00FD4CE2" w:rsidP="00FD4CE2" w:rsidRDefault="00FD4CE2" w14:paraId="52BDDDCA" w14:textId="7777777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FD4CE2" w:rsidP="00FD4CE2" w:rsidRDefault="00FD4CE2" w14:paraId="58F28152" w14:textId="4DB67D48">
      <w:pPr>
        <w:pStyle w:val="19"/>
        <w:ind w:firstLine="709"/>
        <w:rPr>
          <w:szCs w:val="28"/>
        </w:rPr>
      </w:pPr>
      <w:r>
        <w:rPr>
          <w:szCs w:val="28"/>
        </w:rPr>
        <w:t xml:space="preserve"> в) Положением о порядке закупки товаров, работ, услуг для нужд </w:t>
      </w:r>
      <w:r>
        <w:rPr>
          <w:szCs w:val="28"/>
        </w:rPr>
        <w:br/>
      </w:r>
      <w:r>
        <w:rPr>
          <w:szCs w:val="28"/>
        </w:rPr>
        <w:t xml:space="preserve">ПАО «ТрансКонтейнер», </w:t>
      </w:r>
      <w:r>
        <w:t xml:space="preserve">утвержденным решением совета директоров </w:t>
      </w:r>
      <w:r>
        <w:br/>
      </w:r>
      <w:r>
        <w:t xml:space="preserve">ПАО «ТрансКонтейнер» от 25 апреля 2018 г. </w:t>
      </w:r>
      <w:r>
        <w:rPr>
          <w:szCs w:val="28"/>
        </w:rPr>
        <w:t xml:space="preserve">(далее – Положение о закупках), </w:t>
      </w:r>
    </w:p>
    <w:p w:rsidR="00EF4EB7" w:rsidP="00461ED4" w:rsidRDefault="00EF4EB7" w14:paraId="06BE0458" w14:textId="77777777">
      <w:pPr>
        <w:pStyle w:val="19"/>
        <w:ind w:firstLine="709"/>
      </w:pPr>
      <w:r>
        <w:lastRenderedPageBreak/>
      </w:r>
      <w:r>
        <w:t>проводит:</w:t>
      </w:r>
      <w:bookmarkStart w:name="OLE_LINK3" w:id="0"/>
      <w:bookmarkStart w:name="OLE_LINK4" w:id="1"/>
      <w:bookmarkStart w:name="OLE_LINK18" w:id="2"/>
      <w:bookmarkStart w:name="OLE_LINK19" w:id="3"/>
      <w:bookmarkStart w:name="OLE_LINK31" w:id="4"/>
      <w:bookmarkStart w:name="OLE_LINK45" w:id="5"/>
      <w:bookmarkStart w:name="OLE_LINK46" w:id="6"/>
      <w:bookmarkStart w:name="OLE_LINK57" w:id="7"/>
      <w:bookmarkStart w:name="OLE_LINK58" w:id="8"/>
      <w:bookmarkStart w:name="OLE_LINK71" w:id="9"/>
      <w:bookmarkStart w:name="OLE_LINK72" w:id="10"/>
    </w:p>
    <w:p>
      <w:pPr>
        <w:pStyle w:val="19"/>
        <w:ind w:firstLine="709"/>
      </w:pPr>
      <w:r>
        <w:t xml:space="preserve">Открытый конкурс в электронной форме среди субъектов МСП № ОКэ-МСП-НКПГОРЬК-18-0013 по предмету закупки "Капитальный ремонт здания приемосдатчиков и крановых бригад инв.№010103 (Кадастровый номер 52:18:0030226:24) на контейнерном терминале Костариха филиала ПАО "ТрансКонтейнер" на Горьковской железной дороге "</w:t>
      </w:r>
      <w:bookmarkEnd w:id="0"/>
      <w:bookmarkEnd w:id="1"/>
      <w:bookmarkEnd w:id="2"/>
      <w:bookmarkEnd w:id="3"/>
      <w:bookmarkEnd w:id="4"/>
      <w:bookmarkEnd w:id="5"/>
      <w:bookmarkEnd w:id="6"/>
      <w:bookmarkEnd w:id="7"/>
      <w:bookmarkEnd w:id="8"/>
      <w:bookmarkEnd w:id="9"/>
      <w:bookmarkEnd w:id="10"/>
      <w:r>
        <w:t xml:space="preserve"> (далее – Открытый конкурс)</w:t>
      </w:r>
    </w:p>
    <w:p w:rsidRPr="009B347A" w:rsidR="009B347A" w:rsidP="000E3E11" w:rsidRDefault="009B347A" w14:paraId="2095E411" w14:textId="5C1A398D">
      <w:pPr>
        <w:pStyle w:val="19"/>
        <w:numPr>
          <w:ilvl w:val="2"/>
          <w:numId w:val="1"/>
        </w:numPr>
        <w:ind w:left="0" w:firstLine="709"/>
      </w:pPr>
      <w:r>
        <w:t>Информация об организаторе Открытого конкурса указана в пункте 2 Информационной карты раздела 5 настоящей документации о закупке (далее – Информационная карта).</w:t>
      </w:r>
    </w:p>
    <w:p w:rsidRPr="009B347A" w:rsidR="0019760E" w:rsidP="001B1644" w:rsidRDefault="0019760E" w14:paraId="2095E412" w14:textId="77777777">
      <w:pPr>
        <w:pStyle w:val="19"/>
        <w:numPr>
          <w:ilvl w:val="2"/>
          <w:numId w:val="1"/>
        </w:numPr>
        <w:ind w:left="0" w:firstLine="709"/>
      </w:pPr>
      <w:r>
        <w:t xml:space="preserve">Дата опубликования извещения о проведении настоящего Открытого конкурса указана в пункте 3 Информационной карты. </w:t>
      </w:r>
    </w:p>
    <w:p w:rsidRPr="009B347A" w:rsidR="006E08A0" w:rsidP="001B1644" w:rsidRDefault="00991BDD" w14:paraId="2095E413" w14:textId="548376C8">
      <w:pPr>
        <w:pStyle w:val="19"/>
        <w:numPr>
          <w:ilvl w:val="2"/>
          <w:numId w:val="1"/>
        </w:numPr>
        <w:ind w:left="0" w:firstLine="709"/>
      </w:pPr>
      <w:r>
        <w:t>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Pr="009B347A" w:rsidR="007D6548" w:rsidP="001B1644" w:rsidRDefault="00627696" w14:paraId="2095E414" w14:textId="1FF38D6D">
      <w:pPr>
        <w:pStyle w:val="19"/>
        <w:numPr>
          <w:ilvl w:val="2"/>
          <w:numId w:val="1"/>
        </w:numPr>
        <w:ind w:left="0" w:firstLine="709"/>
      </w:pPr>
      <w:r>
        <w:t xml:space="preserve">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информация о начальной (максимальной) цене договора, состав, </w:t>
      </w:r>
      <w:r>
        <w:rPr>
          <w:szCs w:val="28"/>
        </w:rPr>
        <w:t>количественные и качественные характеристики</w:t>
      </w:r>
      <w:r>
        <w:t xml:space="preserve">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Техническом задании и Информационной карте (разделы 4 и 5 соответственно настоящей документации о закупке).</w:t>
      </w:r>
    </w:p>
    <w:p w:rsidRPr="00D32FFA" w:rsidR="00A647EF" w:rsidP="001B1644" w:rsidRDefault="002C7848" w14:paraId="2095E415" w14:textId="1A255C4F">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Pr="00D32FFA" w:rsidR="007D6548" w:rsidP="001B1644" w:rsidRDefault="000236C9" w14:paraId="2095E416" w14:textId="77777777">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070A8D" w:rsidP="001B1644" w:rsidRDefault="00FD4CE2" w14:paraId="1F947CD5" w14:textId="60A8D77B">
      <w:pPr>
        <w:pStyle w:val="19"/>
        <w:numPr>
          <w:ilvl w:val="2"/>
          <w:numId w:val="1"/>
        </w:numPr>
        <w:ind w:left="0" w:firstLine="709"/>
      </w:pPr>
      <w:r>
        <w:t xml:space="preserve">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 </w:t>
      </w:r>
    </w:p>
    <w:p w:rsidR="00716F20" w:rsidP="00070A8D" w:rsidRDefault="00FD4CE2" w14:paraId="17808951" w14:textId="7EBBF246">
      <w:pPr>
        <w:pStyle w:val="19"/>
        <w:ind w:firstLine="709"/>
      </w:pPr>
      <w:r>
        <w:t xml:space="preserve"> 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w:t>
      </w:r>
      <w:r>
        <w:lastRenderedPageBreak/>
      </w:r>
      <w:r>
        <w:t>Федерального закона от 24 июля 2007 года № 209-ФЗ «О развитии малого и среднего предпринимательства в Российской Федерации».</w:t>
      </w:r>
    </w:p>
    <w:p w:rsidRPr="00D32FFA" w:rsidR="007D6548" w:rsidP="001B1644" w:rsidRDefault="007D6548" w14:paraId="2095E418" w14:textId="3920A57E">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Pr="00D32FFA" w:rsidR="007D6548" w:rsidP="001B1644" w:rsidRDefault="007D6548" w14:paraId="2095E419" w14:textId="77777777">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Pr="00D32FFA" w:rsidR="007D6548" w:rsidRDefault="007D6548" w14:paraId="2095E41A" w14:textId="4B856C92">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Pr="00D32FFA" w:rsidR="007D6548" w:rsidRDefault="007D6548" w14:paraId="2095E41B" w14:textId="77777777">
      <w:pPr>
        <w:pStyle w:val="Default"/>
        <w:ind w:firstLine="709"/>
        <w:jc w:val="both"/>
        <w:rPr>
          <w:sz w:val="28"/>
          <w:szCs w:val="28"/>
        </w:rPr>
      </w:pPr>
      <w:r>
        <w:rPr>
          <w:sz w:val="28"/>
          <w:szCs w:val="28"/>
        </w:rPr>
        <w:t xml:space="preserve">- быть правомочным на предоставление Заявки и представить Заявку, соответствующую требованиям настоящей документации о закупке; </w:t>
      </w:r>
    </w:p>
    <w:p w:rsidRPr="00402A5C" w:rsidR="007D6548" w:rsidRDefault="007D6548" w14:paraId="2095E41C" w14:textId="77777777">
      <w:pPr>
        <w:pStyle w:val="Default"/>
        <w:spacing w:after="47"/>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Pr="00D32FFA" w:rsidR="007D6548" w:rsidP="001B1644" w:rsidRDefault="007D6548" w14:paraId="2095E41D" w14:textId="3F7AB4BA">
      <w:pPr>
        <w:pStyle w:val="19"/>
        <w:numPr>
          <w:ilvl w:val="2"/>
          <w:numId w:val="1"/>
        </w:numPr>
        <w:ind w:left="0" w:firstLine="709"/>
        <w:rPr>
          <w:szCs w:val="28"/>
        </w:rPr>
      </w:pPr>
      <w:r>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Для всех претендентов на участие в Открытом конкурсе устанавливаются единые требования.</w:t>
      </w:r>
    </w:p>
    <w:p w:rsidRPr="00D32FFA" w:rsidR="007D6548" w:rsidP="001B1644" w:rsidRDefault="003E2C12" w14:paraId="2095E41E" w14:textId="77777777">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Положением о закупках. </w:t>
      </w:r>
    </w:p>
    <w:p w:rsidRPr="00D32FFA" w:rsidR="007D6548" w:rsidP="001B1644" w:rsidRDefault="007D6548" w14:paraId="2095E41F" w14:textId="477F504D">
      <w:pPr>
        <w:pStyle w:val="19"/>
        <w:numPr>
          <w:ilvl w:val="2"/>
          <w:numId w:val="1"/>
        </w:numPr>
        <w:ind w:left="0" w:firstLine="709"/>
        <w:rPr>
          <w:szCs w:val="28"/>
        </w:rPr>
      </w:pPr>
      <w:r>
        <w:rPr>
          <w:szCs w:val="28"/>
        </w:rPr>
        <w:t>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Pr="00D32FFA" w:rsidR="007D6548" w:rsidP="001B1644" w:rsidRDefault="007D6548" w14:paraId="2095E420" w14:textId="77777777">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Pr="00BD1E59" w:rsidR="007D6548" w:rsidP="001B1644" w:rsidRDefault="00B5660D" w14:paraId="2095E421" w14:textId="2EA8E439">
      <w:pPr>
        <w:pStyle w:val="19"/>
        <w:numPr>
          <w:ilvl w:val="2"/>
          <w:numId w:val="1"/>
        </w:numPr>
        <w:ind w:left="0" w:firstLine="709"/>
        <w:rPr>
          <w:szCs w:val="28"/>
        </w:rPr>
      </w:pPr>
      <w:r>
        <w:rPr>
          <w:szCs w:val="28"/>
        </w:rPr>
        <w:t xml:space="preserve">Документы, подписанные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закупки (лица, имеющего право действовать от имени претендента), заверенные в необходимых случаях печатью организации. Наличие подписи ЭП претендента/участника закупки подтверждает, что подписанный документ отправлен от имени претендента закупки и является точной цифровой копией </w:t>
      </w:r>
      <w:r>
        <w:rPr>
          <w:szCs w:val="28"/>
        </w:rPr>
        <w:lastRenderedPageBreak/>
      </w:r>
      <w:r>
        <w:rPr>
          <w:szCs w:val="28"/>
        </w:rPr>
        <w:t>документа-оригинала.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Pr="00D32FFA" w:rsidR="000224FB" w:rsidP="001B1644" w:rsidRDefault="00C31604" w14:paraId="2095E422" w14:textId="53915D57">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Pr="00D32FFA" w:rsidR="007D6548" w:rsidP="001B1644" w:rsidRDefault="007D6548" w14:paraId="2095E423" w14:textId="77777777">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4B239C" w:rsidP="004B239C" w:rsidRDefault="004B239C" w14:paraId="47F328A6" w14:textId="312C661A">
      <w:pPr>
        <w:pStyle w:val="19"/>
        <w:widowControl w:val="0"/>
        <w:numPr>
          <w:ilvl w:val="2"/>
          <w:numId w:val="1"/>
        </w:numPr>
        <w:ind w:left="0" w:firstLine="709"/>
      </w:pPr>
      <w:r>
        <w:t>Протоколы, оформляемые в ходе проведения настоящего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4 Информационной карты.</w:t>
      </w:r>
    </w:p>
    <w:p w:rsidR="004B239C" w:rsidP="004B239C" w:rsidRDefault="004B239C" w14:paraId="5F9140BE" w14:textId="566B33D5">
      <w:pPr>
        <w:pStyle w:val="19"/>
        <w:widowControl w:val="0"/>
        <w:ind w:firstLine="709"/>
      </w:pPr>
      <w: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 </w:t>
      </w:r>
    </w:p>
    <w:p w:rsidRPr="00D32FFA" w:rsidR="007D6548" w:rsidP="004B239C" w:rsidRDefault="004B239C" w14:paraId="2095E424" w14:textId="76419D2A">
      <w:pPr>
        <w:pStyle w:val="19"/>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трех дней с даты истечения установленного в настоящем пункте срока подписания протокола.</w:t>
      </w:r>
    </w:p>
    <w:p w:rsidRPr="00D32FFA" w:rsidR="00B4382C" w:rsidP="001B1644" w:rsidRDefault="002B52FD" w14:paraId="2095E425" w14:textId="77777777">
      <w:pPr>
        <w:pStyle w:val="19"/>
        <w:widowControl w:val="0"/>
        <w:numPr>
          <w:ilvl w:val="2"/>
          <w:numId w:val="1"/>
        </w:numPr>
        <w:ind w:left="0" w:firstLine="709"/>
      </w:pPr>
      <w:r>
        <w:rPr>
          <w:szCs w:val="28"/>
        </w:rPr>
        <w:t>При проведении Открытого конкурса в электронной форме претендент на участие в Открытом конкурсе должен в срок, указанный в пункте 6 Информационной карты, подать Заявку на участие в Открытом конкурсе в форме электронного документа через электронную торговую площадку (пункт 4 Информационной карты) в порядке, предусмотренном регламентом работы данной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определяются инструкциями и регламентом работы ЭТП.</w:t>
      </w:r>
    </w:p>
    <w:p w:rsidRPr="00D32FFA" w:rsidR="007D6548" w:rsidP="001B1644" w:rsidRDefault="007D6548" w14:paraId="2095E426" w14:textId="77777777">
      <w:pPr>
        <w:pStyle w:val="19"/>
        <w:widowControl w:val="0"/>
        <w:numPr>
          <w:ilvl w:val="2"/>
          <w:numId w:val="1"/>
        </w:numPr>
        <w:ind w:left="0" w:firstLine="709"/>
      </w:pPr>
      <w:r>
        <w:lastRenderedPageBreak/>
      </w: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pPr>
        <w:pStyle w:val="19"/>
        <w:widowControl w:val="0"/>
        <w:numPr>
          <w:ilvl w:val="2"/>
          <w:numId w:val="1"/>
        </w:numPr>
        <w:ind w:left="0" w:firstLine="709"/>
      </w:pPr>
      <w:r>
        <w:t xml:space="preserve">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w:t>
      </w:r>
      <w:r>
        <w:t xml:space="preserve">1</w:t>
      </w:r>
      <w:r>
        <w:t xml:space="preserve">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Pr="00D32FFA" w:rsidR="007D6548" w:rsidP="00A67A05" w:rsidRDefault="00A67A05" w14:paraId="2095E42C" w14:textId="584FA5E4">
      <w:pPr>
        <w:pStyle w:val="19"/>
        <w:widowControl w:val="0"/>
        <w:ind w:left="709" w:firstLine="0"/>
      </w:pPr>
      <w:r>
        <w:t xml:space="preserve"> </w:t>
      </w:r>
    </w:p>
    <w:p w:rsidRPr="00D32FFA" w:rsidR="007D6548" w:rsidP="00E347BF" w:rsidRDefault="00E347BF" w14:paraId="2095E42D" w14:textId="47793D2B">
      <w:pPr>
        <w:pStyle w:val="2"/>
        <w:spacing w:before="0" w:after="0"/>
        <w:ind w:firstLine="708"/>
        <w:jc w:val="both"/>
        <w:rPr>
          <w:rFonts w:eastAsia="MS Mincho" w:cs="Times New Roman"/>
          <w:i w:val="0"/>
          <w:iCs w:val="0"/>
        </w:rPr>
      </w:pPr>
      <w:r>
        <w:rPr>
          <w:rFonts w:eastAsia="MS Mincho" w:cs="Times New Roman"/>
          <w:i w:val="0"/>
          <w:iCs w:val="0"/>
        </w:rPr>
        <w:t>1.2. Разъяснения положений документации о закупке.</w:t>
      </w:r>
    </w:p>
    <w:p w:rsidRPr="00623585" w:rsidR="0002418A" w:rsidP="001B1644" w:rsidRDefault="0002418A" w14:paraId="2095E42F" w14:textId="78588F49">
      <w:pPr>
        <w:numPr>
          <w:ilvl w:val="2"/>
          <w:numId w:val="2"/>
        </w:numPr>
        <w:tabs>
          <w:tab w:val="clear" w:pos="0"/>
          <w:tab w:val="num" w:pos="-611"/>
        </w:tabs>
        <w:ind w:left="0" w:firstLine="709"/>
        <w:jc w:val="both"/>
        <w:rPr>
          <w:rFonts w:eastAsia="MS Mincho"/>
          <w:sz w:val="28"/>
          <w:szCs w:val="28"/>
        </w:rPr>
      </w:pPr>
      <w:r>
        <w:rPr>
          <w:rFonts w:eastAsia="MS Mincho"/>
          <w:sz w:val="28"/>
          <w:szCs w:val="28"/>
        </w:rPr>
        <w:t>Претендент вправе направить запросы о разъяснении положений настоящей документации о закупке через ЭТП. Обмен документами между Организатором и претендентом закупки, направившим запрос, подписанный уполномоченным представителем, осуществляется в следующем порядке:</w:t>
      </w:r>
      <w:r>
        <w:rPr>
          <w:sz w:val="28"/>
          <w:szCs w:val="28"/>
        </w:rPr>
        <w:t xml:space="preserve"> претендент закупки направляет через ЭТП электронный документ (информацию в электронной форме, подписанную ЭП), содержащий запрос на разъяснение положений извещения и документации о закупке.</w:t>
      </w:r>
    </w:p>
    <w:p w:rsidRPr="004B239C" w:rsidR="00350C92" w:rsidP="004B239C" w:rsidRDefault="00B307E2" w14:paraId="07E52472" w14:textId="77ED3DF1">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Организатор в течение 3 (трех) рабочих дней с даты поступления указанного запроса, но не позднее, чем за 1 (один) рабочий день до окончания срока подачи Заявок на участие в Открытом конкурсе, осуществляет разъяснение положений документации о закупке и размещает их в соответствии с пунктом 4 Информационной карты. </w:t>
      </w:r>
    </w:p>
    <w:p w:rsidRPr="004B239C" w:rsidR="0002418A" w:rsidP="004B239C" w:rsidRDefault="00350C92" w14:paraId="2095E430" w14:textId="479F0FE7">
      <w:pPr>
        <w:numPr>
          <w:ilvl w:val="2"/>
          <w:numId w:val="2"/>
        </w:numPr>
        <w:tabs>
          <w:tab w:val="clear" w:pos="0"/>
          <w:tab w:val="num" w:pos="-611"/>
        </w:tabs>
        <w:ind w:left="0" w:firstLine="709"/>
        <w:jc w:val="both"/>
        <w:rPr>
          <w:rFonts w:eastAsia="MS Mincho"/>
          <w:sz w:val="28"/>
          <w:szCs w:val="28"/>
        </w:rPr>
      </w:pPr>
      <w:r>
        <w:rPr>
          <w:rFonts w:eastAsia="MS Mincho"/>
          <w:sz w:val="28"/>
          <w:szCs w:val="28"/>
        </w:rPr>
        <w:t>Ответы на запросы, подписанные ЭП лица, имеющего право действовать от имени Заказчика, направляются посредством ЭТП без указания информации о лице, от которого поступил указанный запрос и публикуются в СМИ для ознакомления в открытом доступе.</w:t>
      </w:r>
    </w:p>
    <w:p w:rsidRPr="00D32FFA" w:rsidR="007D6548" w:rsidP="001B1644" w:rsidRDefault="007D6548" w14:paraId="2095E431" w14:textId="2B9E0AB3">
      <w:pPr>
        <w:numPr>
          <w:ilvl w:val="2"/>
          <w:numId w:val="2"/>
        </w:numPr>
        <w:ind w:left="0" w:firstLine="709"/>
        <w:jc w:val="both"/>
        <w:rPr>
          <w:rFonts w:eastAsia="MS Mincho"/>
          <w:sz w:val="28"/>
          <w:szCs w:val="28"/>
        </w:rPr>
      </w:pPr>
      <w:r>
        <w:rPr>
          <w:rFonts w:eastAsia="MS Mincho"/>
          <w:sz w:val="28"/>
          <w:szCs w:val="28"/>
        </w:rPr>
        <w:t xml:space="preserve">Запрос может быть направлен не позднее, чем за </w:t>
      </w:r>
      <w:r>
        <w:rPr>
          <w:rFonts w:eastAsia="MS Mincho"/>
          <w:sz w:val="28"/>
        </w:rPr>
        <w:t>3 (три)</w:t>
      </w:r>
      <w:r>
        <w:rPr>
          <w:rFonts w:eastAsia="MS Mincho"/>
          <w:sz w:val="28"/>
          <w:szCs w:val="28"/>
        </w:rPr>
        <w:t xml:space="preserve"> рабочих дня до окончания срока подачи Заявок.</w:t>
      </w:r>
    </w:p>
    <w:p w:rsidRPr="00D32FFA" w:rsidR="007D6548" w:rsidP="001B1644" w:rsidRDefault="007D6548" w14:paraId="2095E433" w14:textId="5264E471">
      <w:pPr>
        <w:numPr>
          <w:ilvl w:val="2"/>
          <w:numId w:val="2"/>
        </w:numPr>
        <w:ind w:left="0" w:firstLine="709"/>
        <w:jc w:val="both"/>
        <w:rPr>
          <w:sz w:val="28"/>
          <w:szCs w:val="28"/>
        </w:rPr>
      </w:pPr>
      <w:r>
        <w:rPr>
          <w:sz w:val="28"/>
          <w:szCs w:val="28"/>
        </w:rPr>
        <w:t>Получение и ознакомление претендентов на участие в Открытом конкурсе с разъясненениями положений настоящей документации о закупке осуществляется на ЭТП и в СМИ.</w:t>
      </w:r>
    </w:p>
    <w:p w:rsidRPr="00D32FFA" w:rsidR="007D6548" w:rsidP="001B1644" w:rsidRDefault="001C75ED" w14:paraId="2095E434" w14:textId="039CA476">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настоящей документации о закупке по проведению Открытого конкурса, поступившие позднее срока, установленного в пункте 1.2.4 настоящей документации о закупке.</w:t>
      </w:r>
    </w:p>
    <w:p w:rsidRPr="00D32FFA" w:rsidR="007D6548" w:rsidP="0028168C" w:rsidRDefault="007D6548" w14:paraId="2095E435" w14:textId="77777777">
      <w:pPr>
        <w:ind w:firstLine="709"/>
        <w:jc w:val="both"/>
        <w:rPr>
          <w:rFonts w:eastAsia="MS Mincho"/>
          <w:sz w:val="28"/>
          <w:szCs w:val="28"/>
        </w:rPr>
      </w:pPr>
    </w:p>
    <w:p w:rsidRPr="00D32FFA" w:rsidR="007D6548" w:rsidP="00E347BF" w:rsidRDefault="00E347BF" w14:paraId="2095E436" w14:textId="1418F91A">
      <w:pPr>
        <w:pStyle w:val="2"/>
        <w:spacing w:before="0" w:after="0"/>
        <w:ind w:left="576" w:firstLine="132"/>
        <w:jc w:val="both"/>
        <w:rPr>
          <w:rFonts w:eastAsia="MS Mincho" w:cs="Times New Roman"/>
          <w:i w:val="0"/>
          <w:iCs w:val="0"/>
        </w:rPr>
      </w:pPr>
      <w:r>
        <w:rPr>
          <w:rFonts w:eastAsia="MS Mincho" w:cs="Times New Roman"/>
          <w:i w:val="0"/>
          <w:iCs w:val="0"/>
        </w:rPr>
        <w:t>1.3. Внесение изменений и дополнений в документацию о закупке</w:t>
      </w:r>
    </w:p>
    <w:p w:rsidRPr="00D32FFA" w:rsidR="00E81704" w:rsidP="001B1644" w:rsidRDefault="00E81704" w14:paraId="2095E438" w14:textId="4FE109A2">
      <w:pPr>
        <w:numPr>
          <w:ilvl w:val="0"/>
          <w:numId w:val="7"/>
        </w:numPr>
        <w:ind w:left="0" w:firstLine="709"/>
        <w:jc w:val="both"/>
        <w:rPr>
          <w:sz w:val="28"/>
          <w:szCs w:val="28"/>
        </w:rPr>
      </w:pPr>
      <w:r>
        <w:rPr>
          <w:sz w:val="28"/>
          <w:szCs w:val="28"/>
        </w:rPr>
        <w:t xml:space="preserve">В любое время, но не позднее, чем за 1 (один) день до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w:t>
      </w:r>
      <w:r>
        <w:rPr>
          <w:sz w:val="28"/>
          <w:szCs w:val="28"/>
        </w:rPr>
        <w:lastRenderedPageBreak/>
      </w:r>
      <w:r>
        <w:rPr>
          <w:sz w:val="28"/>
          <w:szCs w:val="28"/>
        </w:rPr>
        <w:t>в извещение и документацию о закупке Открытого конкурса, являются неотъемлемой ее частью.</w:t>
      </w:r>
    </w:p>
    <w:p w:rsidRPr="00D32FFA" w:rsidR="00E81704" w:rsidP="00DE3BCD" w:rsidRDefault="00E81704" w14:paraId="2095E439" w14:textId="77777777">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 в порядке, установленном документами ЭТП, лицом уполномоченным действовать от имени Организатора.</w:t>
      </w:r>
    </w:p>
    <w:p w:rsidRPr="00D32FFA" w:rsidR="00E81704" w:rsidP="00E81704" w:rsidRDefault="00E81704" w14:paraId="2095E43A" w14:textId="0D62A159">
      <w:pPr>
        <w:pStyle w:val="afa"/>
        <w:rPr>
          <w:sz w:val="28"/>
          <w:szCs w:val="28"/>
        </w:rPr>
      </w:pPr>
      <w:r>
        <w:rPr>
          <w:sz w:val="28"/>
          <w:szCs w:val="28"/>
        </w:rPr>
        <w:t>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внесенных в настоящую документацию о закупке изменений до даты окончания срока подачи Заявок оставалось не менее 15 (пятнадцати) дней.</w:t>
      </w:r>
    </w:p>
    <w:p w:rsidRPr="00D32FFA" w:rsidR="00E81704" w:rsidP="00E81704" w:rsidRDefault="00EF669D" w14:paraId="2095E43B" w14:textId="17599A72">
      <w:pPr>
        <w:pStyle w:val="afa"/>
        <w:rPr>
          <w:sz w:val="28"/>
          <w:szCs w:val="28"/>
        </w:rPr>
      </w:pPr>
      <w:r>
        <w:rPr>
          <w:sz w:val="28"/>
          <w:szCs w:val="28"/>
        </w:rPr>
        <w:t>Заказчик, Организатор не вправе вносить изменения, касающиеся замены предмета закупки.</w:t>
      </w:r>
    </w:p>
    <w:p w:rsidRPr="00D32FFA" w:rsidR="007D6548" w:rsidP="001B1644" w:rsidRDefault="000C78BB" w14:paraId="2095E43C" w14:textId="4141FC05">
      <w:pPr>
        <w:numPr>
          <w:ilvl w:val="0"/>
          <w:numId w:val="7"/>
        </w:numPr>
        <w:ind w:left="0" w:firstLine="709"/>
        <w:jc w:val="both"/>
        <w:rPr>
          <w:sz w:val="28"/>
          <w:szCs w:val="28"/>
        </w:rPr>
      </w:pPr>
      <w:r>
        <w:rPr>
          <w:sz w:val="28"/>
          <w:szCs w:val="28"/>
        </w:rPr>
        <w:t xml:space="preserve">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 размещения </w:t>
      </w:r>
      <w:r>
        <w:rPr>
          <w:rFonts w:eastAsia="MS Mincho"/>
          <w:sz w:val="28"/>
          <w:szCs w:val="28"/>
        </w:rPr>
        <w:t>в соответствии с</w:t>
      </w:r>
      <w:r>
        <w:rPr>
          <w:sz w:val="28"/>
          <w:szCs w:val="28"/>
        </w:rPr>
        <w:t xml:space="preserve"> пунктом 4 Информационной карты.</w:t>
      </w:r>
    </w:p>
    <w:p w:rsidRPr="00D32FFA" w:rsidR="00E81704" w:rsidP="001B1644" w:rsidRDefault="007D6548" w14:paraId="2095E43D" w14:textId="0900AB86">
      <w:pPr>
        <w:numPr>
          <w:ilvl w:val="0"/>
          <w:numId w:val="7"/>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Pr="00D32FFA" w:rsidR="007D6548" w:rsidP="00C6181A" w:rsidRDefault="007D6548" w14:paraId="2095E43E" w14:textId="77777777">
      <w:pPr>
        <w:pStyle w:val="afa"/>
        <w:rPr>
          <w:sz w:val="28"/>
          <w:szCs w:val="28"/>
        </w:rPr>
      </w:pPr>
    </w:p>
    <w:p w:rsidRPr="00386466" w:rsidR="00284697" w:rsidP="00284697" w:rsidRDefault="00284697" w14:paraId="380862A0" w14:textId="77777777">
      <w:pPr>
        <w:pStyle w:val="2"/>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Pr="00C25469" w:rsidR="00284697" w:rsidP="00284697" w:rsidRDefault="00284697" w14:paraId="3BBC6F70" w14:textId="77777777">
      <w:pPr>
        <w:pStyle w:val="afa"/>
        <w:rPr>
          <w:sz w:val="28"/>
          <w:szCs w:val="28"/>
        </w:rPr>
      </w:pPr>
      <w:r>
        <w:rPr>
          <w:sz w:val="28"/>
          <w:szCs w:val="28"/>
        </w:rPr>
        <w:t>1.4.1. В рамках проведения настоящей закупки претендентам/участникам,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Pr="00C25469" w:rsidR="00284697" w:rsidP="00284697" w:rsidRDefault="00284697" w14:paraId="470BEFAF" w14:textId="77777777">
      <w:pPr>
        <w:pStyle w:val="affb"/>
        <w:spacing w:before="0" w:after="0"/>
        <w:ind w:firstLine="709"/>
        <w:jc w:val="both"/>
        <w:rPr>
          <w:color w:val="000000"/>
          <w:sz w:val="28"/>
          <w:szCs w:val="28"/>
        </w:rPr>
      </w:pPr>
      <w:r>
        <w:rPr>
          <w:color w:val="000000"/>
          <w:sz w:val="28"/>
          <w:szCs w:val="28"/>
        </w:rPr>
        <w:t xml:space="preserve">В рамках проведения закупки претенденты/участники,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w:t>
      </w:r>
      <w:r>
        <w:rPr>
          <w:color w:val="000000"/>
          <w:sz w:val="28"/>
          <w:szCs w:val="28"/>
        </w:rPr>
        <w:lastRenderedPageBreak/>
      </w:r>
      <w:r>
        <w:rPr>
          <w:color w:val="000000"/>
          <w:sz w:val="28"/>
          <w:szCs w:val="28"/>
        </w:rPr>
        <w:t>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Pr="00C25469" w:rsidR="00284697" w:rsidP="00284697" w:rsidRDefault="00284697" w14:paraId="2FF6D7CE" w14:textId="77777777">
      <w:pPr>
        <w:pStyle w:val="affb"/>
        <w:spacing w:before="0" w:after="0"/>
        <w:ind w:firstLine="709"/>
        <w:jc w:val="both"/>
        <w:rPr>
          <w:color w:val="000000"/>
          <w:sz w:val="28"/>
          <w:szCs w:val="28"/>
        </w:rPr>
      </w:pPr>
      <w:r>
        <w:rPr>
          <w:color w:val="000000"/>
          <w:sz w:val="28"/>
          <w:szCs w:val="28"/>
        </w:rPr>
        <w:t>1.4.2. В случае установления нарушения претендентом/участником, их аффилированными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Pr="00C25469" w:rsidR="00284697" w:rsidP="00284697" w:rsidRDefault="00284697" w14:paraId="2BC1BB66" w14:textId="77777777">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пункта 1.4.1 настоящей документации о закупке. </w:t>
      </w:r>
    </w:p>
    <w:p w:rsidRPr="00C25469" w:rsidR="00284697" w:rsidP="00284697" w:rsidRDefault="00284697" w14:paraId="423F0F6C" w14:textId="77777777">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w:history="1" r:id="rId11">
        <w:r>
          <w:rPr>
            <w:rStyle w:val="a8"/>
            <w:sz w:val="28"/>
            <w:szCs w:val="28"/>
          </w:rPr>
          <w:t>Линия доверия «стоп коррупция»</w:t>
        </w:r>
      </w:hyperlink>
      <w:r>
        <w:rPr>
          <w:color w:val="000000"/>
          <w:sz w:val="28"/>
          <w:szCs w:val="28"/>
        </w:rPr>
        <w:t xml:space="preserve">, электронная почта </w:t>
      </w:r>
      <w:hyperlink w:history="1" r:id="rId12">
        <w:r>
          <w:rPr>
            <w:rStyle w:val="a8"/>
            <w:sz w:val="28"/>
            <w:szCs w:val="28"/>
          </w:rPr>
          <w:t>anticorr@trcont.ru</w:t>
        </w:r>
      </w:hyperlink>
      <w:r>
        <w:rPr>
          <w:color w:val="000000"/>
          <w:sz w:val="28"/>
          <w:szCs w:val="28"/>
        </w:rPr>
        <w:t>.</w:t>
      </w:r>
    </w:p>
    <w:p w:rsidRPr="00C25469" w:rsidR="00284697" w:rsidP="00284697" w:rsidRDefault="00284697" w14:paraId="083F7422" w14:textId="77777777">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Pr="00C25469" w:rsidR="00284697" w:rsidP="00284697" w:rsidRDefault="00284697" w14:paraId="05570449" w14:textId="77777777">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Pr="00386466" w:rsidR="00284697" w:rsidP="00284697" w:rsidRDefault="00284697" w14:paraId="764C2661" w14:textId="77777777">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14:paraId="2095E443" w14:textId="77777777">
      <w:pPr>
        <w:pStyle w:val="19"/>
        <w:ind w:left="709" w:firstLine="0"/>
        <w:rPr>
          <w:szCs w:val="24"/>
        </w:rPr>
      </w:pPr>
    </w:p>
    <w:p w:rsidRPr="00D32FFA" w:rsidR="00284697" w:rsidRDefault="00284697" w14:paraId="4CD21283" w14:textId="77777777">
      <w:pPr>
        <w:pStyle w:val="19"/>
        <w:ind w:left="709" w:firstLine="0"/>
        <w:rPr>
          <w:szCs w:val="24"/>
        </w:rPr>
      </w:pPr>
    </w:p>
    <w:p w:rsidR="007D6548" w:rsidP="0072772D" w:rsidRDefault="006400A0" w14:paraId="2095E444" w14:textId="376C204B">
      <w:pPr>
        <w:pStyle w:val="1"/>
        <w:tabs>
          <w:tab w:val="num" w:pos="432"/>
        </w:tabs>
        <w:spacing w:before="0" w:after="0"/>
        <w:jc w:val="center"/>
      </w:pPr>
      <w:r>
        <w:t>Раздел 2. Обязательные и квалификационные требования к претендентам/участникам, оценка Заявок участников</w:t>
      </w:r>
    </w:p>
    <w:p w:rsidRPr="0072772D" w:rsidR="0072772D" w:rsidP="0072772D" w:rsidRDefault="0072772D" w14:paraId="5E645CAA" w14:textId="77777777"/>
    <w:p w:rsidRPr="00D32FFA" w:rsidR="00997B7D" w:rsidP="00F47376" w:rsidRDefault="00737675" w14:paraId="2095E445" w14:textId="77777777">
      <w:pPr>
        <w:pStyle w:val="2"/>
        <w:numPr>
          <w:ilvl w:val="1"/>
          <w:numId w:val="18"/>
        </w:numPr>
        <w:spacing w:before="0" w:after="0"/>
        <w:ind w:left="0" w:firstLine="709"/>
        <w:jc w:val="both"/>
        <w:rPr>
          <w:rFonts w:cs="Times New Roman"/>
          <w:i w:val="0"/>
        </w:rPr>
      </w:pPr>
      <w:r>
        <w:rPr>
          <w:rFonts w:cs="Times New Roman"/>
          <w:i w:val="0"/>
        </w:rPr>
        <w:lastRenderedPageBreak/>
      </w:r>
      <w:r>
        <w:rPr>
          <w:rFonts w:cs="Times New Roman"/>
          <w:i w:val="0"/>
        </w:rPr>
        <w:t xml:space="preserve"> Обязательные требования</w:t>
      </w:r>
    </w:p>
    <w:p w:rsidRPr="00D32FFA" w:rsidR="007D6548" w:rsidP="001B1644" w:rsidRDefault="007D6548" w14:paraId="2095E447" w14:textId="09EE6B89">
      <w:pPr>
        <w:numPr>
          <w:ilvl w:val="0"/>
          <w:numId w:val="8"/>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343CF3" w:rsidP="001242D3" w:rsidRDefault="007D6548" w14:paraId="2BD6D9AC" w14:textId="61FD0FA4">
      <w:pPr>
        <w:ind w:firstLine="540"/>
        <w:jc w:val="both"/>
        <w:rPr>
          <w:sz w:val="28"/>
          <w:szCs w:val="28"/>
        </w:rPr>
      </w:pPr>
      <w:r>
        <w:rPr>
          <w:sz w:val="28"/>
          <w:szCs w:val="28"/>
        </w:rPr>
        <w:t>а) не иметь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претендента/участника закупки, по данным бухгалтерской отчетности за последний отчетный период. Претендент/участник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Открытом конкурсе поставщика (исполнителя, подрядчика) не принято;</w:t>
      </w:r>
    </w:p>
    <w:p w:rsidRPr="00D32FFA" w:rsidR="007D6548" w:rsidRDefault="007D6548" w14:paraId="2095E449" w14:textId="00EE1638">
      <w:pPr>
        <w:ind w:firstLine="540"/>
        <w:jc w:val="both"/>
        <w:rPr>
          <w:sz w:val="28"/>
          <w:szCs w:val="28"/>
        </w:rPr>
      </w:pPr>
      <w:r>
        <w:rPr>
          <w:sz w:val="28"/>
          <w:szCs w:val="28"/>
        </w:rPr>
        <w:t>б) не находиться в процессе ликвидации;</w:t>
      </w:r>
    </w:p>
    <w:p w:rsidRPr="00D32FFA" w:rsidR="007D6548" w:rsidRDefault="007D6548" w14:paraId="2095E44A" w14:textId="75054C57">
      <w:pPr>
        <w:ind w:firstLine="540"/>
        <w:jc w:val="both"/>
        <w:rPr>
          <w:sz w:val="28"/>
          <w:szCs w:val="28"/>
        </w:rPr>
      </w:pPr>
      <w:r>
        <w:rPr>
          <w:sz w:val="28"/>
          <w:szCs w:val="28"/>
        </w:rPr>
        <w:t>в) не быть признанным несостоятельным (банкротом);</w:t>
      </w:r>
    </w:p>
    <w:p w:rsidRPr="00D32FFA" w:rsidR="007D6548" w:rsidRDefault="007D6548" w14:paraId="2095E44B" w14:textId="77777777">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7D6548" w:rsidRDefault="007D6548" w14:paraId="2095E44C" w14:textId="61818EC7">
      <w:pPr>
        <w:ind w:firstLine="540"/>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w:t>
      </w:r>
    </w:p>
    <w:p w:rsidR="00850591" w:rsidP="00B02654" w:rsidRDefault="007D6548" w14:paraId="2095E44D" w14:textId="562AD60F">
      <w:pPr>
        <w:ind w:firstLine="540"/>
        <w:jc w:val="both"/>
        <w:rPr>
          <w:sz w:val="28"/>
          <w:szCs w:val="28"/>
        </w:rPr>
      </w:pPr>
      <w:r>
        <w:rPr>
          <w:sz w:val="28"/>
          <w:szCs w:val="28"/>
        </w:rPr>
        <w:t xml:space="preserve">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w:t>
      </w:r>
      <w:r>
        <w:rPr>
          <w:sz w:val="28"/>
          <w:szCs w:val="28"/>
        </w:rPr>
        <w:br/>
      </w:r>
      <w:r>
        <w:rPr>
          <w:sz w:val="28"/>
          <w:szCs w:val="28"/>
        </w:rPr>
        <w:t>ПАО «ТрансКонтейнер»;</w:t>
      </w:r>
    </w:p>
    <w:p w:rsidR="00297178" w:rsidP="00B02654" w:rsidRDefault="00850591" w14:paraId="373E94EF" w14:textId="053B5EF8">
      <w:pPr>
        <w:ind w:firstLine="540"/>
        <w:jc w:val="both"/>
        <w:rPr>
          <w:sz w:val="28"/>
          <w:szCs w:val="28"/>
        </w:rPr>
      </w:pPr>
      <w:r>
        <w:rPr>
          <w:sz w:val="28"/>
          <w:szCs w:val="28"/>
        </w:rPr>
        <w:t>ж) не иметь просроченной задолженности по ранее заключенным договорам с ПАО «ТрансКонтейнер»;</w:t>
      </w:r>
    </w:p>
    <w:p w:rsidR="007D6548" w:rsidP="00B02654" w:rsidRDefault="00297178" w14:paraId="2095E44E" w14:textId="28F1A290">
      <w:pPr>
        <w:ind w:firstLine="540"/>
        <w:jc w:val="both"/>
        <w:rPr>
          <w:sz w:val="28"/>
          <w:szCs w:val="28"/>
        </w:rPr>
      </w:pPr>
      <w:r>
        <w:rPr>
          <w:sz w:val="28"/>
          <w:szCs w:val="28"/>
        </w:rPr>
        <w:t>з) в пункте 17 Информационной карты могут быть установлены иные обязательные требования к претендентам на участие в Открытом конкурсе.</w:t>
      </w:r>
    </w:p>
    <w:p w:rsidRPr="00D32FFA" w:rsidR="000E5B2C" w:rsidP="00B02654" w:rsidRDefault="000E5B2C" w14:paraId="2095E44F" w14:textId="77777777">
      <w:pPr>
        <w:ind w:firstLine="540"/>
        <w:jc w:val="both"/>
        <w:rPr>
          <w:sz w:val="28"/>
          <w:szCs w:val="28"/>
        </w:rPr>
      </w:pPr>
    </w:p>
    <w:p w:rsidRPr="00F47376" w:rsidR="007D6548" w:rsidP="00F47376" w:rsidRDefault="00737675" w14:paraId="2095E451" w14:textId="4FAB5A2D">
      <w:pPr>
        <w:pStyle w:val="2"/>
        <w:numPr>
          <w:ilvl w:val="1"/>
          <w:numId w:val="18"/>
        </w:numPr>
        <w:spacing w:before="0" w:after="0"/>
        <w:ind w:left="0" w:firstLine="567"/>
        <w:jc w:val="both"/>
        <w:rPr>
          <w:rFonts w:cs="Times New Roman"/>
          <w:i w:val="0"/>
        </w:rPr>
      </w:pPr>
      <w:r>
        <w:rPr>
          <w:rFonts w:cs="Times New Roman"/>
          <w:i w:val="0"/>
        </w:rPr>
        <w:lastRenderedPageBreak/>
      </w:r>
      <w:r>
        <w:rPr>
          <w:rFonts w:cs="Times New Roman"/>
          <w:i w:val="0"/>
        </w:rPr>
        <w:t>Квалификационные требования</w:t>
      </w:r>
    </w:p>
    <w:p w:rsidRPr="00D32FFA" w:rsidR="00752FEB" w:rsidP="001B1644" w:rsidRDefault="00752FEB" w14:paraId="2095E452" w14:textId="19D6C05E">
      <w:pPr>
        <w:pStyle w:val="afa"/>
        <w:numPr>
          <w:ilvl w:val="0"/>
          <w:numId w:val="13"/>
        </w:numPr>
        <w:tabs>
          <w:tab w:val="left" w:pos="1080"/>
        </w:tabs>
        <w:ind w:left="0" w:firstLine="539"/>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Pr="00D32FFA" w:rsidR="00752FEB" w:rsidP="009C1C7A" w:rsidRDefault="00752FEB" w14:paraId="2095E453" w14:textId="5D4C538A">
      <w:pPr>
        <w:pStyle w:val="afa"/>
        <w:tabs>
          <w:tab w:val="left" w:pos="1080"/>
        </w:tabs>
        <w:ind w:firstLine="539"/>
        <w:rPr>
          <w:sz w:val="28"/>
          <w:szCs w:val="28"/>
        </w:rPr>
      </w:pPr>
      <w:r>
        <w:rPr>
          <w:sz w:val="28"/>
          <w:szCs w:val="28"/>
        </w:rPr>
        <w:t>а) претендент/участник должен быть правомочен заключать и исполнять договор, право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Pr="00D32FFA" w:rsidR="00752FEB" w:rsidP="009C1C7A" w:rsidRDefault="00752FEB" w14:paraId="2095E454" w14:textId="77777777">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Pr="00D32FFA" w:rsidR="00752FEB" w:rsidP="009C1C7A" w:rsidRDefault="00752FEB" w14:paraId="2095E455" w14:textId="77777777">
      <w:pPr>
        <w:suppressAutoHyphens w:val="0"/>
        <w:autoSpaceDE w:val="0"/>
        <w:autoSpaceDN w:val="0"/>
        <w:adjustRightInd w:val="0"/>
        <w:ind w:firstLine="539"/>
        <w:jc w:val="both"/>
        <w:rPr>
          <w:sz w:val="28"/>
          <w:szCs w:val="28"/>
          <w:lang w:eastAsia="ru-RU"/>
        </w:rPr>
      </w:pPr>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
    <w:p w:rsidRPr="00D32FFA" w:rsidR="00752FEB" w:rsidP="009C1C7A" w:rsidRDefault="001174EB" w14:paraId="2095E456" w14:textId="359C47AA">
      <w:pPr>
        <w:pStyle w:val="afa"/>
        <w:tabs>
          <w:tab w:val="left" w:pos="1080"/>
        </w:tabs>
        <w:ind w:firstLine="539"/>
        <w:rPr>
          <w:i/>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Pr="00D32FFA" w:rsidR="00997B7D" w:rsidP="009C1C7A" w:rsidRDefault="00997B7D" w14:paraId="2095E457" w14:textId="77777777">
      <w:pPr>
        <w:pStyle w:val="afa"/>
        <w:tabs>
          <w:tab w:val="left" w:pos="1080"/>
        </w:tabs>
        <w:ind w:firstLine="539"/>
        <w:rPr>
          <w:sz w:val="28"/>
          <w:szCs w:val="28"/>
        </w:rPr>
      </w:pPr>
    </w:p>
    <w:p w:rsidRPr="00F47376" w:rsidR="00737675" w:rsidP="00F47376" w:rsidRDefault="002410DF" w14:paraId="2095E459" w14:textId="54F7E95F">
      <w:pPr>
        <w:pStyle w:val="2"/>
        <w:numPr>
          <w:ilvl w:val="1"/>
          <w:numId w:val="18"/>
        </w:numPr>
        <w:spacing w:before="0" w:after="0"/>
        <w:ind w:left="0" w:firstLine="709"/>
        <w:jc w:val="both"/>
        <w:rPr>
          <w:rFonts w:cs="Times New Roman"/>
          <w:i w:val="0"/>
        </w:rPr>
      </w:pPr>
      <w:r>
        <w:rPr>
          <w:rFonts w:cs="Times New Roman"/>
          <w:i w:val="0"/>
        </w:rPr>
        <w:t>Представление обязательных документов</w:t>
      </w:r>
    </w:p>
    <w:p w:rsidRPr="00D32FFA" w:rsidR="00BF7859" w:rsidP="00BF7859" w:rsidRDefault="00BF7859" w14:paraId="452F5B01" w14:textId="77777777">
      <w:pPr>
        <w:pStyle w:val="aff7"/>
        <w:numPr>
          <w:ilvl w:val="0"/>
          <w:numId w:val="14"/>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pPr>
        <w:pStyle w:val="afa"/>
        <w:numPr>
          <w:ilvl w:val="0"/>
          <w:numId w:val="3"/>
        </w:numPr>
        <w:tabs>
          <w:tab w:val="left" w:pos="1440"/>
        </w:tabs>
        <w:ind w:left="0" w:firstLine="720"/>
        <w:rPr>
          <w:sz w:val="28"/>
          <w:szCs w:val="28"/>
        </w:rPr>
      </w:pPr>
      <w:r>
        <w:rPr>
          <w:sz w:val="28"/>
          <w:szCs w:val="28"/>
        </w:rPr>
        <w:t xml:space="preserve">надлежащим образом оформленные приложения к настоящей документации о закупке: № </w:t>
      </w:r>
      <w:r>
        <w:rPr>
          <w:sz w:val="28"/>
          <w:szCs w:val="28"/>
        </w:rPr>
        <w:t xml:space="preserve">1</w:t>
      </w:r>
      <w:r>
        <w:rPr>
          <w:sz w:val="28"/>
          <w:szCs w:val="28"/>
        </w:rPr>
        <w:t xml:space="preserve"> (Заявка), № </w:t>
      </w:r>
      <w:r>
        <w:rPr>
          <w:sz w:val="28"/>
          <w:szCs w:val="28"/>
        </w:rPr>
        <w:t xml:space="preserve">2</w:t>
      </w:r>
      <w:r>
        <w:rPr>
          <w:sz w:val="28"/>
          <w:szCs w:val="28"/>
        </w:rPr>
        <w:t xml:space="preserve"> (Декларация о принадлежности к субъектам малого и среднего предпринимательства) и № </w:t>
      </w:r>
      <w:r>
        <w:rPr>
          <w:sz w:val="28"/>
          <w:szCs w:val="28"/>
        </w:rPr>
        <w:t xml:space="preserve">3</w:t>
      </w:r>
      <w:r>
        <w:rPr>
          <w:sz w:val="28"/>
          <w:szCs w:val="28"/>
        </w:rPr>
        <w:t xml:space="preserve"> (финансово-коммерческое предложение, подготовленное в соответствии с требованиями Технического задания (раздел 4 настоящей документации о закупке);</w:t>
      </w:r>
    </w:p>
    <w:p w:rsidRPr="00540307" w:rsidR="00135049" w:rsidP="00135049" w:rsidRDefault="00135049" w14:paraId="2CAAC2D6" w14:textId="3AB3B311">
      <w:pPr>
        <w:pStyle w:val="afa"/>
        <w:numPr>
          <w:ilvl w:val="0"/>
          <w:numId w:val="3"/>
        </w:numPr>
        <w:tabs>
          <w:tab w:val="left" w:pos="1440"/>
        </w:tabs>
        <w:ind w:left="0" w:firstLine="720"/>
        <w:rPr>
          <w:sz w:val="28"/>
          <w:szCs w:val="28"/>
        </w:rPr>
      </w:pPr>
      <w:r>
        <w:rPr>
          <w:sz w:val="28"/>
          <w:szCs w:val="28"/>
        </w:rPr>
        <w:t xml:space="preserve">документ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размещенный в информационно-телекоммуникационной сети «Интернет» по адресу </w:t>
      </w:r>
      <w:hyperlink w:history="1" r:id="rId13">
        <w:r>
          <w:rPr>
            <w:rStyle w:val="a8"/>
            <w:sz w:val="28"/>
            <w:szCs w:val="28"/>
          </w:rPr>
          <w:t>https://rmsp.nalog.ru</w:t>
        </w:r>
      </w:hyperlink>
      <w:r>
        <w:rPr>
          <w:sz w:val="28"/>
          <w:szCs w:val="28"/>
        </w:rPr>
        <w:t xml:space="preserve"> (в формате выписки, подписанной электронной подписью уполномоченного представителя Федеральной налоговой службы Российской Федерации). Электронный </w:t>
      </w:r>
      <w:r>
        <w:rPr>
          <w:sz w:val="28"/>
          <w:szCs w:val="28"/>
        </w:rPr>
        <w:lastRenderedPageBreak/>
      </w:r>
      <w:r>
        <w:rPr>
          <w:sz w:val="28"/>
          <w:szCs w:val="28"/>
        </w:rPr>
        <w:t>документ в обязательном порядке должен содержаться в Заявке на участие в Открытом конкурсе в виде отдельного файла в формате *.</w:t>
      </w:r>
      <w:r>
        <w:rPr>
          <w:sz w:val="28"/>
          <w:szCs w:val="28"/>
          <w:lang w:val="en-US"/>
        </w:rPr>
        <w:t>pdf</w:t>
      </w:r>
      <w:r>
        <w:rPr>
          <w:sz w:val="28"/>
          <w:szCs w:val="28"/>
        </w:rPr>
        <w:t xml:space="preserve">. </w:t>
      </w:r>
    </w:p>
    <w:p w:rsidRPr="00D32FFA" w:rsidR="004874C1" w:rsidP="00135049" w:rsidRDefault="00135049" w14:paraId="2095E45C" w14:textId="54ADD60D">
      <w:pPr>
        <w:pStyle w:val="afa"/>
        <w:tabs>
          <w:tab w:val="left" w:pos="1440"/>
        </w:tabs>
        <w:rPr>
          <w:sz w:val="28"/>
          <w:szCs w:val="28"/>
        </w:rPr>
      </w:pPr>
      <w:r>
        <w:rPr>
          <w:sz w:val="28"/>
          <w:szCs w:val="28"/>
        </w:rPr>
        <w:t>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настоящей документации о закупке (далее – Декларация о субъекте МСП);</w:t>
      </w:r>
    </w:p>
    <w:p w:rsidRPr="00A106EA" w:rsidR="007D6548" w:rsidP="001B1644" w:rsidRDefault="00BF7859" w14:paraId="2095E45D" w14:textId="2C1D872F">
      <w:pPr>
        <w:pStyle w:val="afa"/>
        <w:numPr>
          <w:ilvl w:val="0"/>
          <w:numId w:val="3"/>
        </w:numPr>
        <w:tabs>
          <w:tab w:val="left" w:pos="1440"/>
        </w:tabs>
        <w:ind w:left="0" w:firstLine="720"/>
        <w:rPr>
          <w:sz w:val="28"/>
          <w:szCs w:val="28"/>
        </w:rPr>
      </w:pPr>
      <w:r>
        <w:rPr>
          <w:sz w:val="28"/>
        </w:rPr>
        <w:t>копию паспорта (для физических лиц/индивидуальных предпринимателей) (предоставляет каждое лицо – субъект МСП, выступающий на стороне одного претендента);</w:t>
      </w:r>
    </w:p>
    <w:p w:rsidRPr="00D32FFA" w:rsidR="00BF7859" w:rsidP="00BF7859" w:rsidRDefault="00BF7859" w14:paraId="0F3E6B92" w14:textId="77777777">
      <w:pPr>
        <w:pStyle w:val="afa"/>
        <w:numPr>
          <w:ilvl w:val="0"/>
          <w:numId w:val="3"/>
        </w:numPr>
        <w:tabs>
          <w:tab w:val="clear" w:pos="6030"/>
          <w:tab w:val="left" w:pos="0"/>
          <w:tab w:val="num" w:pos="720"/>
          <w:tab w:val="left" w:pos="1440"/>
        </w:tabs>
        <w:ind w:left="0" w:firstLine="720"/>
        <w:rPr>
          <w:sz w:val="28"/>
        </w:rPr>
      </w:pPr>
      <w:r>
        <w:rPr>
          <w:rFonts w:eastAsia="Calibri"/>
          <w:sz w:val="28"/>
          <w:szCs w:val="22"/>
          <w:lang w:eastAsia="en-US"/>
        </w:rPr>
        <w:t>протокол/решение или другой документ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(копии документов должны быть заверены подписью и печатью (при ее наличии) претендента). В случае, если представленный документ не содержит срок полномочий такого должностного лица дополнительно представляется устав претендента</w:t>
      </w:r>
      <w:r>
        <w:rPr>
          <w:sz w:val="28"/>
        </w:rPr>
        <w:t>;</w:t>
      </w:r>
    </w:p>
    <w:p w:rsidRPr="00D32FFA" w:rsidR="00BF7859" w:rsidP="00BF7859" w:rsidRDefault="00BF7859" w14:paraId="68B16A5F" w14:textId="77777777">
      <w:pPr>
        <w:pStyle w:val="afa"/>
        <w:numPr>
          <w:ilvl w:val="0"/>
          <w:numId w:val="3"/>
        </w:numPr>
        <w:tabs>
          <w:tab w:val="clear" w:pos="6030"/>
          <w:tab w:val="num" w:pos="720"/>
          <w:tab w:val="left" w:pos="1440"/>
        </w:tabs>
        <w:ind w:left="0" w:firstLine="720"/>
        <w:rPr>
          <w:sz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претендента (оригинал или копии документов должны быть заверены подписью и печатью (при ее наличии) претендента);</w:t>
      </w:r>
    </w:p>
    <w:p w:rsidRPr="00D32FFA" w:rsidR="00BF7859" w:rsidP="00BF7859" w:rsidRDefault="00BF7859" w14:paraId="794AB066" w14:textId="77777777">
      <w:pPr>
        <w:pStyle w:val="afa"/>
        <w:numPr>
          <w:ilvl w:val="0"/>
          <w:numId w:val="3"/>
        </w:numPr>
        <w:tabs>
          <w:tab w:val="clear" w:pos="6030"/>
          <w:tab w:val="num" w:pos="720"/>
          <w:tab w:val="left" w:pos="1440"/>
        </w:tabs>
        <w:ind w:left="0" w:firstLine="720"/>
        <w:rPr>
          <w:sz w:val="28"/>
          <w:szCs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Pr="00D32FFA" w:rsidR="00BF7859" w:rsidP="00BF7859" w:rsidRDefault="00BF7859" w14:paraId="415E3CDB" w14:textId="77777777">
      <w:pPr>
        <w:pStyle w:val="afa"/>
        <w:numPr>
          <w:ilvl w:val="0"/>
          <w:numId w:val="3"/>
        </w:numPr>
        <w:tabs>
          <w:tab w:val="clear" w:pos="6030"/>
          <w:tab w:val="left" w:pos="0"/>
          <w:tab w:val="num" w:pos="72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Pr="00D32FFA" w:rsidR="00BF7859" w:rsidP="00BF7859" w:rsidRDefault="00BF7859" w14:paraId="72D14802" w14:textId="77777777">
      <w:pPr>
        <w:pStyle w:val="aff7"/>
        <w:numPr>
          <w:ilvl w:val="0"/>
          <w:numId w:val="14"/>
        </w:numPr>
        <w:tabs>
          <w:tab w:val="left" w:pos="0"/>
        </w:tabs>
        <w:ind w:left="0" w:firstLine="720"/>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Pr="00F47376" w:rsidR="007D6548" w:rsidP="00F47376" w:rsidRDefault="003C30F3" w14:paraId="2095E469" w14:textId="66B544F6">
      <w:pPr>
        <w:pStyle w:val="2"/>
        <w:numPr>
          <w:ilvl w:val="1"/>
          <w:numId w:val="18"/>
        </w:numPr>
        <w:spacing w:before="0" w:after="0"/>
        <w:ind w:left="0" w:firstLine="709"/>
        <w:jc w:val="both"/>
        <w:rPr>
          <w:rFonts w:cs="Times New Roman"/>
          <w:i w:val="0"/>
        </w:rPr>
      </w:pPr>
      <w:r>
        <w:rPr>
          <w:rFonts w:cs="Times New Roman"/>
          <w:i w:val="0"/>
        </w:rPr>
        <w:t>Заявка</w:t>
      </w:r>
    </w:p>
    <w:p w:rsidRPr="003343CE" w:rsidR="0001557C" w:rsidP="001B1644" w:rsidRDefault="004675FE" w14:paraId="2095E46A" w14:textId="4E34074A">
      <w:pPr>
        <w:pStyle w:val="afa"/>
        <w:numPr>
          <w:ilvl w:val="2"/>
          <w:numId w:val="6"/>
        </w:numPr>
        <w:tabs>
          <w:tab w:val="left" w:pos="720"/>
        </w:tabs>
        <w:ind w:firstLine="720"/>
        <w:rPr>
          <w:sz w:val="28"/>
          <w:szCs w:val="28"/>
        </w:rPr>
      </w:pPr>
      <w:r>
        <w:rPr>
          <w:sz w:val="28"/>
          <w:szCs w:val="28"/>
        </w:rPr>
        <w:t>При проведении открытого конкурса в электронной форме Заявка претендента состоит из двух частей: электронная и на бумажном носителе. При подаче Заявок в электронной форме претенденты, имеющие оформленную в соответствии с пунктом 1.1.15 настоящей документации о закупке ЭП, подают Заявку с помощью технических средств ЭТП. Вторая часть Заявки на бумажном носителе передается Организатору только п</w:t>
      </w:r>
      <w:r>
        <w:rPr>
          <w:sz w:val="28"/>
        </w:rPr>
        <w:t>обедителем или участником открытого конкурса, с которым по итогам открытого конкурса заключается договор, до заключения договора</w:t>
      </w:r>
      <w:r>
        <w:rPr>
          <w:sz w:val="28"/>
          <w:szCs w:val="28"/>
        </w:rPr>
        <w:t xml:space="preserve">. Обе части Заявки должны состоять из </w:t>
      </w:r>
      <w:r>
        <w:rPr>
          <w:sz w:val="28"/>
          <w:szCs w:val="28"/>
        </w:rPr>
        <w:lastRenderedPageBreak/>
      </w:r>
      <w:r>
        <w:rPr>
          <w:sz w:val="28"/>
          <w:szCs w:val="28"/>
        </w:rPr>
        <w:t>документов, требуемых в соответствии с условиями настоящей документации о закупке.</w:t>
      </w:r>
    </w:p>
    <w:p w:rsidRPr="00D32FFA" w:rsidR="009C211A" w:rsidP="001B1644" w:rsidRDefault="000D3C0C" w14:paraId="2095E46B" w14:textId="77777777">
      <w:pPr>
        <w:pStyle w:val="afa"/>
        <w:numPr>
          <w:ilvl w:val="2"/>
          <w:numId w:val="6"/>
        </w:numPr>
        <w:tabs>
          <w:tab w:val="left" w:pos="720"/>
          <w:tab w:val="left" w:pos="900"/>
        </w:tabs>
        <w:ind w:firstLine="720"/>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Pr="0098086B" w:rsidR="007D6548" w:rsidP="001B1644" w:rsidRDefault="007D6548" w14:paraId="2095E46C" w14:textId="1C6C2382">
      <w:pPr>
        <w:pStyle w:val="afa"/>
        <w:numPr>
          <w:ilvl w:val="2"/>
          <w:numId w:val="6"/>
        </w:numPr>
        <w:tabs>
          <w:tab w:val="left" w:pos="720"/>
          <w:tab w:val="left" w:pos="900"/>
        </w:tabs>
        <w:ind w:firstLine="720"/>
        <w:rPr>
          <w:sz w:val="28"/>
        </w:rPr>
      </w:pPr>
      <w:r>
        <w:rPr>
          <w:sz w:val="28"/>
          <w:szCs w:val="28"/>
        </w:rPr>
        <w:t>Каждый претендент может подать только одну Заявку, контроль данного требования обеспечивается техническими средствами ЭТП. Претендент может до окончания срока подачи заявок изменить уже направленную заявку. В этом случае необходимо отозвать заявку путем ее удаления, внести в нее изменения, подписать ЭП и вновь направить на ЭТП. Без отзыва заявки изменить ее невозможно.</w:t>
      </w:r>
    </w:p>
    <w:p w:rsidRPr="0098086B" w:rsidR="0098086B" w:rsidP="001B1644" w:rsidRDefault="0098086B" w14:paraId="2095E46D" w14:textId="77777777">
      <w:pPr>
        <w:pStyle w:val="afa"/>
        <w:numPr>
          <w:ilvl w:val="2"/>
          <w:numId w:val="6"/>
        </w:numPr>
        <w:tabs>
          <w:tab w:val="left" w:pos="720"/>
        </w:tabs>
        <w:ind w:firstLine="720"/>
        <w:rPr>
          <w:rFonts w:eastAsia="Times New Roman"/>
          <w:sz w:val="28"/>
          <w:szCs w:val="28"/>
        </w:rPr>
      </w:pPr>
      <w:r>
        <w:rPr>
          <w:sz w:val="28"/>
          <w:szCs w:val="28"/>
        </w:rPr>
        <w:t xml:space="preserve">В случае если закупка осуществляется лотами, информация о количестве лотов указывается в пункте 12 Информационной карты. Каждый претендент может подать только одну Заявку по каждому лоту. При этом претендент имеет право подать заявки по всем лотам, или по его выбору по некоторым из них. </w:t>
      </w:r>
      <w:r>
        <w:rPr>
          <w:sz w:val="28"/>
        </w:rPr>
        <w:t>В случае подачи претендентом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Pr="00D32FFA" w:rsidR="00FF06F2" w:rsidP="001B1644" w:rsidRDefault="00FF06F2" w14:paraId="2095E46E" w14:textId="26F34D86">
      <w:pPr>
        <w:pStyle w:val="afa"/>
        <w:numPr>
          <w:ilvl w:val="2"/>
          <w:numId w:val="6"/>
        </w:numPr>
        <w:rPr>
          <w:sz w:val="28"/>
          <w:szCs w:val="28"/>
        </w:rPr>
      </w:pPr>
      <w:r>
        <w:rPr>
          <w:sz w:val="28"/>
          <w:szCs w:val="28"/>
        </w:rPr>
        <w:t>Заявка должна действовать не менее срока, указанного в пункте 7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w:t>
      </w:r>
      <w:r>
        <w:t xml:space="preserve"> </w:t>
      </w:r>
      <w:r>
        <w:rPr>
          <w:sz w:val="28"/>
          <w:szCs w:val="28"/>
        </w:rPr>
        <w:t>ему возвращаются денежные средства, перечисленные в качестве обеспечения заявки, а его Заявка отклоняется от участия в Открытом конкурсе.</w:t>
      </w:r>
    </w:p>
    <w:p w:rsidRPr="00D32FFA" w:rsidR="007D6548" w:rsidP="001B1644" w:rsidRDefault="007D6548" w14:paraId="2095E46F" w14:textId="331E13D2">
      <w:pPr>
        <w:pStyle w:val="afa"/>
        <w:numPr>
          <w:ilvl w:val="2"/>
          <w:numId w:val="6"/>
        </w:numPr>
        <w:tabs>
          <w:tab w:val="left" w:pos="720"/>
        </w:tabs>
        <w:ind w:firstLine="720"/>
        <w:rPr>
          <w:sz w:val="28"/>
        </w:rPr>
      </w:pPr>
      <w:r>
        <w:rPr>
          <w:sz w:val="28"/>
          <w:szCs w:val="28"/>
        </w:rPr>
        <w:t xml:space="preserve">Заявка оформляется в соответствии с разделом 3 настоящей документации о закупке. </w:t>
      </w:r>
      <w:r>
        <w:rPr>
          <w:sz w:val="28"/>
        </w:rPr>
        <w:t>Заявка претендента, не соответствующая требованиям настоящей документации о закупке, отклоняется.</w:t>
      </w:r>
    </w:p>
    <w:p w:rsidRPr="00D32FFA" w:rsidR="00C6181A" w:rsidP="001B1644" w:rsidRDefault="00860529" w14:paraId="2095E470" w14:textId="268CFFB8">
      <w:pPr>
        <w:pStyle w:val="afa"/>
        <w:numPr>
          <w:ilvl w:val="2"/>
          <w:numId w:val="6"/>
        </w:numPr>
        <w:tabs>
          <w:tab w:val="left" w:pos="720"/>
        </w:tabs>
        <w:ind w:firstLine="720"/>
        <w:rPr>
          <w:sz w:val="28"/>
          <w:szCs w:val="28"/>
        </w:rPr>
      </w:pPr>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указанном/ых</w:t>
      </w:r>
      <w:r>
        <w:rPr>
          <w:sz w:val="28"/>
          <w:szCs w:val="28"/>
        </w:rPr>
        <w:t xml:space="preserve"> в пункте 15 Информационной карты</w:t>
      </w:r>
      <w:r>
        <w:rPr>
          <w:rFonts w:eastAsia="Times New Roman"/>
          <w:color w:val="000000"/>
          <w:sz w:val="28"/>
          <w:szCs w:val="28"/>
        </w:rPr>
        <w:t>.</w:t>
      </w:r>
    </w:p>
    <w:p w:rsidRPr="00D32FFA" w:rsidR="00D126A9" w:rsidP="001B1644" w:rsidRDefault="00D126A9" w14:paraId="2095E471" w14:textId="77777777">
      <w:pPr>
        <w:pStyle w:val="afa"/>
        <w:numPr>
          <w:ilvl w:val="2"/>
          <w:numId w:val="6"/>
        </w:numPr>
        <w:tabs>
          <w:tab w:val="left" w:pos="720"/>
        </w:tabs>
        <w:ind w:firstLine="720"/>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Pr="000D3C0C" w:rsidR="007D6548" w:rsidP="001B1644" w:rsidRDefault="007D6548" w14:paraId="2095E472" w14:textId="07B2D046">
      <w:pPr>
        <w:pStyle w:val="afa"/>
        <w:numPr>
          <w:ilvl w:val="2"/>
          <w:numId w:val="6"/>
        </w:numPr>
        <w:tabs>
          <w:tab w:val="left" w:pos="720"/>
        </w:tabs>
        <w:ind w:firstLine="720"/>
        <w:rPr>
          <w:rFonts w:eastAsia="Times New Roman"/>
          <w:sz w:val="28"/>
          <w:szCs w:val="28"/>
        </w:rPr>
      </w:pPr>
      <w:r>
        <w:rPr>
          <w:rFonts w:eastAsia="Times New Roman"/>
          <w:sz w:val="28"/>
          <w:szCs w:val="28"/>
        </w:rPr>
        <w:t xml:space="preserve">Предоставляемые в составе Заявки документы должны быть четко напечатаны. Подчистки, дописки, исправления не допускаются, за </w:t>
      </w:r>
      <w:r>
        <w:rPr>
          <w:rFonts w:eastAsia="Times New Roman"/>
          <w:sz w:val="28"/>
          <w:szCs w:val="28"/>
        </w:rPr>
        <w:lastRenderedPageBreak/>
      </w:r>
      <w:r>
        <w:rPr>
          <w:rFonts w:eastAsia="Times New Roman"/>
          <w:sz w:val="28"/>
          <w:szCs w:val="28"/>
        </w:rPr>
        <w:t>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 Все документы, представляемые в составе заявки, должны быть сканированы с оригинала.</w:t>
      </w:r>
    </w:p>
    <w:p w:rsidRPr="00D32FFA" w:rsidR="009068D2" w:rsidP="001B1644" w:rsidRDefault="007D6548" w14:paraId="2095E473" w14:textId="77777777">
      <w:pPr>
        <w:pStyle w:val="Default"/>
        <w:numPr>
          <w:ilvl w:val="2"/>
          <w:numId w:val="6"/>
        </w:numPr>
        <w:ind w:firstLine="720"/>
        <w:jc w:val="both"/>
        <w:rPr>
          <w:rFonts w:eastAsia="Times New Roman"/>
          <w:sz w:val="28"/>
          <w:szCs w:val="28"/>
        </w:rPr>
      </w:pPr>
      <w:r>
        <w:rPr>
          <w:rFonts w:eastAsia="Times New Roman"/>
          <w:sz w:val="28"/>
          <w:szCs w:val="28"/>
        </w:rPr>
        <w:t xml:space="preserve">Все суммы денежных средств в Заявке должны быть выражены в валюте (валютах), установленной (ых) в пункте 16 </w:t>
      </w:r>
      <w:r>
        <w:rPr>
          <w:sz w:val="28"/>
          <w:szCs w:val="28"/>
        </w:rPr>
        <w:t>Информационной карты</w:t>
      </w:r>
      <w:r>
        <w:rPr>
          <w:rFonts w:eastAsia="Times New Roman"/>
          <w:sz w:val="28"/>
          <w:szCs w:val="28"/>
        </w:rPr>
        <w:t>.</w:t>
      </w:r>
    </w:p>
    <w:p w:rsidRPr="00D32FFA" w:rsidR="007D6548" w:rsidP="001B1644" w:rsidRDefault="007D6548" w14:paraId="2095E474" w14:textId="77777777">
      <w:pPr>
        <w:pStyle w:val="Default"/>
        <w:numPr>
          <w:ilvl w:val="2"/>
          <w:numId w:val="6"/>
        </w:numPr>
        <w:tabs>
          <w:tab w:val="left" w:pos="720"/>
        </w:tabs>
        <w:ind w:firstLine="720"/>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Pr="00D32FFA" w:rsidR="00B22346" w:rsidP="00D10CB8" w:rsidRDefault="00B22346" w14:paraId="2095E475" w14:textId="362CADA8">
      <w:pPr>
        <w:pStyle w:val="afa"/>
        <w:numPr>
          <w:ilvl w:val="2"/>
          <w:numId w:val="6"/>
        </w:numPr>
        <w:rPr>
          <w:sz w:val="28"/>
        </w:rPr>
      </w:pPr>
      <w:r>
        <w:rPr>
          <w:sz w:val="28"/>
        </w:rPr>
        <w:t xml:space="preserve">Претендентам/участникам, органам государственной власти,  государственным учреждениям, </w:t>
      </w:r>
      <w:r>
        <w:rPr>
          <w:sz w:val="28"/>
          <w:szCs w:val="28"/>
        </w:rPr>
        <w:t>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претендента/участника, предъявляемым требованиям, изложенным в настоящей документации о закупке. При этом не допускается изменение Заявок претендентов/участников.</w:t>
      </w:r>
    </w:p>
    <w:p w:rsidRPr="00D32FFA" w:rsidR="007D6548" w:rsidRDefault="007D6548" w14:paraId="2095E476" w14:textId="77777777">
      <w:pPr>
        <w:pStyle w:val="Default"/>
      </w:pPr>
    </w:p>
    <w:p w:rsidRPr="00F47376" w:rsidR="007D6548" w:rsidP="00F47376" w:rsidRDefault="003C30F3" w14:paraId="2095E478" w14:textId="5268BE06">
      <w:pPr>
        <w:pStyle w:val="2"/>
        <w:numPr>
          <w:ilvl w:val="1"/>
          <w:numId w:val="18"/>
        </w:numPr>
        <w:spacing w:before="0" w:after="0"/>
        <w:ind w:left="0" w:firstLine="709"/>
        <w:jc w:val="both"/>
        <w:rPr>
          <w:rFonts w:cs="Times New Roman"/>
          <w:i w:val="0"/>
        </w:rPr>
      </w:pPr>
      <w:r>
        <w:rPr>
          <w:rFonts w:cs="Times New Roman"/>
          <w:i w:val="0"/>
        </w:rPr>
        <w:t xml:space="preserve"> Срок и порядок подачи Заявок </w:t>
      </w:r>
    </w:p>
    <w:p w:rsidRPr="00E56F16" w:rsidR="007D6548" w:rsidP="001B1644" w:rsidRDefault="004314C8" w14:paraId="2095E479" w14:textId="57B6CC02">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p>
    <w:p w:rsidRPr="000476E3" w:rsidR="000476E3" w:rsidP="001B1644" w:rsidRDefault="007D6548" w14:paraId="2095E47A" w14:textId="77777777">
      <w:pPr>
        <w:pStyle w:val="afa"/>
        <w:numPr>
          <w:ilvl w:val="2"/>
          <w:numId w:val="4"/>
        </w:numPr>
        <w:ind w:left="0" w:firstLine="720"/>
        <w:rPr>
          <w:sz w:val="28"/>
        </w:rPr>
      </w:pPr>
      <w:r>
        <w:rPr>
          <w:sz w:val="28"/>
          <w:szCs w:val="28"/>
        </w:rPr>
        <w:t xml:space="preserve">Заявки, по истечении срока, указанного в </w:t>
      </w:r>
      <w:r>
        <w:rPr>
          <w:sz w:val="28"/>
        </w:rPr>
        <w:t xml:space="preserve">пункте </w:t>
      </w:r>
      <w:r>
        <w:rPr>
          <w:sz w:val="28"/>
        </w:rPr>
        <w:br/>
      </w:r>
      <w:r>
        <w:rPr>
          <w:sz w:val="28"/>
        </w:rPr>
        <w:t xml:space="preserve">6 </w:t>
      </w:r>
      <w:r>
        <w:rPr>
          <w:sz w:val="28"/>
          <w:szCs w:val="28"/>
        </w:rPr>
        <w:t>Информационной карты, не принимаются.</w:t>
      </w:r>
      <w:r>
        <w:rPr>
          <w:sz w:val="28"/>
        </w:rPr>
        <w:t xml:space="preserve">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Pr="00D32FFA" w:rsidR="007D6548" w:rsidP="001B1644" w:rsidRDefault="007D6548" w14:paraId="2095E47B" w14:textId="77777777">
      <w:pPr>
        <w:pStyle w:val="afa"/>
        <w:numPr>
          <w:ilvl w:val="2"/>
          <w:numId w:val="4"/>
        </w:numPr>
        <w:ind w:left="0" w:firstLine="720"/>
        <w:rPr>
          <w:sz w:val="28"/>
        </w:rPr>
      </w:pPr>
      <w:r>
        <w:rPr>
          <w:sz w:val="28"/>
        </w:rPr>
        <w:t xml:space="preserve">Окончательная дата подачи Заявок и, соответственно,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 </w:t>
      </w:r>
    </w:p>
    <w:p w:rsidR="006B7802" w:rsidP="001B1644" w:rsidRDefault="006B7802" w14:paraId="2095E47C" w14:textId="77777777">
      <w:pPr>
        <w:pStyle w:val="afa"/>
        <w:numPr>
          <w:ilvl w:val="2"/>
          <w:numId w:val="4"/>
        </w:numPr>
        <w:ind w:left="0" w:firstLine="720"/>
        <w:rPr>
          <w:sz w:val="28"/>
        </w:rPr>
      </w:pPr>
      <w:r>
        <w:rPr>
          <w:sz w:val="28"/>
          <w:szCs w:val="28"/>
        </w:rPr>
        <w:t>Открытие доступа к заявкам производится на ЭТП автоматически с момента окончания срока для подачи Заявок. Заявка претендента должна быть подписана уполномоченным</w:t>
      </w:r>
      <w:r>
        <w:rPr>
          <w:sz w:val="28"/>
        </w:rPr>
        <w:t xml:space="preserve"> представителем претендента. </w:t>
      </w:r>
    </w:p>
    <w:p w:rsidR="00343CF3" w:rsidP="001B1644" w:rsidRDefault="003C34D2" w14:paraId="0AFC133A" w14:textId="45EAD58A">
      <w:pPr>
        <w:pStyle w:val="afa"/>
        <w:numPr>
          <w:ilvl w:val="2"/>
          <w:numId w:val="4"/>
        </w:numPr>
        <w:ind w:left="0" w:firstLine="720"/>
        <w:rPr>
          <w:sz w:val="28"/>
        </w:rPr>
      </w:pPr>
      <w:r>
        <w:rPr>
          <w:sz w:val="28"/>
        </w:rPr>
        <w:t xml:space="preserve">Заявки претендентов после поступления через автоматизированные средства связи в информационные системы Заказчика и выгрузки на носители Организатора считаются вскрытыми. Дата и время вскрытия совпадает с моментом открытия доступа к Заявкам. </w:t>
      </w:r>
    </w:p>
    <w:p w:rsidRPr="009D0665" w:rsidR="00985881" w:rsidP="00ED2753" w:rsidRDefault="003C34D2" w14:paraId="2C78B330" w14:textId="5D0EDD22">
      <w:pPr>
        <w:pStyle w:val="afa"/>
        <w:rPr>
          <w:sz w:val="28"/>
        </w:rPr>
      </w:pPr>
      <w:r>
        <w:rPr>
          <w:sz w:val="28"/>
        </w:rPr>
        <w:t xml:space="preserve">Организатор составляет протокол вскрытия Заявок с указанием данных о поступивших Заявках. </w:t>
      </w:r>
      <w:r>
        <w:rPr>
          <w:sz w:val="28"/>
          <w:szCs w:val="28"/>
        </w:rPr>
        <w:t xml:space="preserve">Протокол размещается в соответствии с пунктом </w:t>
      </w:r>
      <w:r>
        <w:rPr>
          <w:sz w:val="28"/>
          <w:szCs w:val="28"/>
        </w:rPr>
        <w:br/>
      </w:r>
      <w:r>
        <w:rPr>
          <w:sz w:val="28"/>
          <w:szCs w:val="28"/>
        </w:rPr>
        <w:t>4 Информационной карты в течение 3 (трех) дней с даты его подписания.</w:t>
      </w:r>
    </w:p>
    <w:p w:rsidRPr="00D32FFA" w:rsidR="007D6548" w:rsidRDefault="007D6548" w14:paraId="2095E47E" w14:textId="77777777">
      <w:pPr>
        <w:pStyle w:val="afa"/>
        <w:ind w:left="720" w:firstLine="0"/>
        <w:rPr>
          <w:sz w:val="28"/>
        </w:rPr>
      </w:pPr>
    </w:p>
    <w:p w:rsidRPr="00F47376" w:rsidR="007D6548" w:rsidP="00F47376" w:rsidRDefault="00C13A71" w14:paraId="2095E480" w14:textId="2460045B">
      <w:pPr>
        <w:pStyle w:val="2"/>
        <w:numPr>
          <w:ilvl w:val="1"/>
          <w:numId w:val="18"/>
        </w:numPr>
        <w:spacing w:before="0" w:after="0"/>
        <w:ind w:left="0" w:firstLine="709"/>
        <w:jc w:val="both"/>
        <w:rPr>
          <w:rFonts w:cs="Times New Roman"/>
          <w:i w:val="0"/>
        </w:rPr>
      </w:pPr>
      <w:r>
        <w:rPr>
          <w:rFonts w:cs="Times New Roman"/>
          <w:i w:val="0"/>
        </w:rPr>
        <w:lastRenderedPageBreak/>
      </w:r>
      <w:r>
        <w:rPr>
          <w:rFonts w:cs="Times New Roman"/>
          <w:i w:val="0"/>
        </w:rPr>
        <w:t>Отзыв Заявок</w:t>
      </w:r>
    </w:p>
    <w:p w:rsidRPr="0027585A" w:rsidR="00365D86" w:rsidP="0072772D" w:rsidRDefault="00237EE7" w14:paraId="2095E481" w14:textId="77777777">
      <w:pPr>
        <w:pStyle w:val="afa"/>
        <w:widowControl w:val="0"/>
        <w:rPr>
          <w:sz w:val="28"/>
          <w:szCs w:val="28"/>
        </w:rPr>
      </w:pPr>
      <w:r>
        <w:rPr>
          <w:sz w:val="28"/>
        </w:rPr>
        <w:t xml:space="preserve">Претенденты вправе отозвать свою Заявку в любой момент до окончания </w:t>
      </w:r>
      <w:r>
        <w:rPr>
          <w:sz w:val="28"/>
          <w:szCs w:val="28"/>
        </w:rPr>
        <w:t xml:space="preserve">срока подачи Заявок, указанного в пункте 6 Информационной карты. В этом случае возможность </w:t>
      </w:r>
      <w:bookmarkStart w:name="_Ref322534903" w:id="11"/>
      <w:r>
        <w:rPr>
          <w:sz w:val="28"/>
          <w:szCs w:val="28"/>
        </w:rPr>
        <w:t xml:space="preserve">реализуется программными средствами ЭТП, в соответствии с функционалом, предусмотренным ЭТП, указанной в пункте </w:t>
      </w:r>
      <w:r>
        <w:rPr>
          <w:sz w:val="28"/>
          <w:szCs w:val="28"/>
        </w:rPr>
        <w:br/>
      </w:r>
      <w:r>
        <w:rPr>
          <w:sz w:val="28"/>
          <w:szCs w:val="28"/>
        </w:rPr>
        <w:t>4 Информационной карты.</w:t>
      </w:r>
      <w:bookmarkEnd w:id="11"/>
    </w:p>
    <w:p w:rsidRPr="00D32FFA" w:rsidR="00A543C0" w:rsidP="001129C5" w:rsidRDefault="00A543C0" w14:paraId="2095E482" w14:textId="77777777">
      <w:pPr>
        <w:jc w:val="both"/>
        <w:rPr>
          <w:sz w:val="28"/>
          <w:szCs w:val="28"/>
        </w:rPr>
      </w:pPr>
    </w:p>
    <w:p w:rsidRPr="0072772D" w:rsidR="00674404" w:rsidP="001B1644" w:rsidRDefault="00674404" w14:paraId="2095E483"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Рассмотрение и сопоставление Заявок и изучение квалификации претендентов Организатором</w:t>
      </w:r>
    </w:p>
    <w:p w:rsidRPr="00D32FFA" w:rsidR="00BD5B44" w:rsidP="001B1644" w:rsidRDefault="00F41AE2" w14:paraId="2095E485" w14:textId="77777777">
      <w:pPr>
        <w:numPr>
          <w:ilvl w:val="0"/>
          <w:numId w:val="12"/>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r>
      <w:r>
        <w:rPr>
          <w:sz w:val="28"/>
          <w:szCs w:val="28"/>
        </w:rPr>
        <w:t>победителя (ей).</w:t>
      </w:r>
    </w:p>
    <w:p w:rsidRPr="00D32FFA" w:rsidR="001749AE" w:rsidP="001B1644" w:rsidRDefault="001749AE" w14:paraId="2095E486" w14:textId="51DB0FD7">
      <w:pPr>
        <w:numPr>
          <w:ilvl w:val="0"/>
          <w:numId w:val="12"/>
        </w:numPr>
        <w:ind w:left="0" w:firstLine="709"/>
        <w:jc w:val="both"/>
        <w:rPr>
          <w:sz w:val="28"/>
          <w:szCs w:val="28"/>
        </w:rPr>
      </w:pPr>
      <w:r>
        <w:rPr>
          <w:sz w:val="28"/>
          <w:szCs w:val="28"/>
        </w:rPr>
        <w:t>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w:t>
      </w:r>
    </w:p>
    <w:p w:rsidRPr="00D32FFA" w:rsidR="00754AD8" w:rsidP="001B1644" w:rsidRDefault="00754AD8" w14:paraId="2095E487" w14:textId="77777777">
      <w:pPr>
        <w:numPr>
          <w:ilvl w:val="0"/>
          <w:numId w:val="12"/>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Pr="00D32FFA" w:rsidR="00754AD8" w:rsidP="001B1644" w:rsidRDefault="00754AD8" w14:paraId="2095E488" w14:textId="77777777">
      <w:pPr>
        <w:numPr>
          <w:ilvl w:val="0"/>
          <w:numId w:val="12"/>
        </w:numPr>
        <w:ind w:left="0" w:firstLine="709"/>
        <w:jc w:val="both"/>
        <w:rPr>
          <w:sz w:val="28"/>
          <w:szCs w:val="28"/>
        </w:rPr>
      </w:pPr>
      <w:r>
        <w:rPr>
          <w:sz w:val="28"/>
          <w:szCs w:val="28"/>
        </w:rPr>
        <w:t>Победителем Открытого конкурса может быть признан участник, чья Заявка на участие в Открытом конкурсе соответствует требованиям, изложенным в настоящей документации о закупке, но имеет не минимальную цену.</w:t>
      </w:r>
    </w:p>
    <w:p w:rsidRPr="00D32FFA" w:rsidR="00754AD8" w:rsidP="001B1644" w:rsidRDefault="00754AD8" w14:paraId="2095E489" w14:textId="77777777">
      <w:pPr>
        <w:numPr>
          <w:ilvl w:val="0"/>
          <w:numId w:val="12"/>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Pr="00D32FFA" w:rsidR="00754AD8" w:rsidP="001B1644" w:rsidRDefault="00AA4048" w14:paraId="2095E48A" w14:textId="2BF98265">
      <w:pPr>
        <w:numPr>
          <w:ilvl w:val="0"/>
          <w:numId w:val="12"/>
        </w:numPr>
        <w:ind w:left="0" w:firstLine="709"/>
        <w:jc w:val="both"/>
        <w:rPr>
          <w:sz w:val="28"/>
          <w:szCs w:val="28"/>
        </w:rPr>
      </w:pPr>
      <w:r>
        <w:rPr>
          <w:sz w:val="28"/>
          <w:szCs w:val="28"/>
        </w:rPr>
        <w:t>Наличие в реестрах недобросовестных поставщиков, указанных в части «в» подпункта 2.2.1 настоящей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Pr="00D32FFA" w:rsidR="00754AD8" w:rsidP="001B1644" w:rsidRDefault="00754AD8" w14:paraId="2095E48B" w14:textId="77777777">
      <w:pPr>
        <w:numPr>
          <w:ilvl w:val="0"/>
          <w:numId w:val="12"/>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Pr="00D32FFA" w:rsidR="00754AD8" w:rsidP="00674404" w:rsidRDefault="00754AD8" w14:paraId="2095E48C" w14:textId="77777777">
      <w:pPr>
        <w:ind w:firstLine="720"/>
        <w:jc w:val="both"/>
        <w:rPr>
          <w:sz w:val="28"/>
          <w:szCs w:val="28"/>
        </w:rPr>
      </w:pPr>
      <w:r>
        <w:rPr>
          <w:sz w:val="28"/>
          <w:szCs w:val="28"/>
        </w:rPr>
        <w:t xml:space="preserve">1) </w:t>
      </w:r>
      <w:r>
        <w:rPr>
          <w:sz w:val="28"/>
        </w:rPr>
        <w:t>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r>
        <w:rPr>
          <w:sz w:val="28"/>
          <w:szCs w:val="28"/>
        </w:rPr>
        <w:t>;</w:t>
      </w:r>
    </w:p>
    <w:p w:rsidR="00DB76EA" w:rsidP="00733FB1" w:rsidRDefault="00754AD8" w14:paraId="4DAF12EB" w14:textId="70784F54">
      <w:pPr>
        <w:pStyle w:val="afa"/>
        <w:ind w:firstLine="720"/>
        <w:rPr>
          <w:sz w:val="28"/>
        </w:rPr>
      </w:pPr>
      <w:r>
        <w:rPr>
          <w:sz w:val="28"/>
          <w:szCs w:val="28"/>
        </w:rPr>
        <w:lastRenderedPageBreak/>
      </w:r>
      <w:r>
        <w:rPr>
          <w:sz w:val="28"/>
          <w:szCs w:val="28"/>
        </w:rPr>
        <w:t xml:space="preserve">2) </w:t>
      </w:r>
      <w:r>
        <w:rPr>
          <w:sz w:val="28"/>
        </w:rPr>
        <w:t>несоответствия претендента предусмотренным настоящей документацией о закупке обязательным и квалификационным требованиям</w:t>
      </w:r>
      <w:r>
        <w:t xml:space="preserve"> </w:t>
      </w:r>
      <w:r>
        <w:rPr>
          <w:sz w:val="28"/>
        </w:rPr>
        <w:t>и/или непредставления документов, подтверждающих соответствие этим требованиям;</w:t>
      </w:r>
    </w:p>
    <w:p w:rsidRPr="00D32FFA" w:rsidR="00733FB1" w:rsidP="00733FB1" w:rsidRDefault="00DB76EA" w14:paraId="5895A028" w14:textId="496FFAA4">
      <w:pPr>
        <w:pStyle w:val="afa"/>
        <w:ind w:firstLine="720"/>
        <w:rPr>
          <w:sz w:val="28"/>
        </w:rPr>
      </w:pPr>
      <w:r>
        <w:rPr>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
    <w:p w:rsidR="00243F0F" w:rsidP="00674404" w:rsidRDefault="00DB76EA" w14:paraId="2095E48E" w14:textId="4E276855">
      <w:pPr>
        <w:pStyle w:val="afa"/>
        <w:ind w:firstLine="720"/>
        <w:rPr>
          <w:sz w:val="28"/>
        </w:rPr>
      </w:pPr>
      <w:r>
        <w:rPr>
          <w:sz w:val="28"/>
        </w:rPr>
        <w:t>4) несоответствия Заявки требованиям настоящей документации о закупке, в том числе если:</w:t>
      </w:r>
    </w:p>
    <w:p w:rsidRPr="00D32FFA" w:rsidR="00DA1416" w:rsidP="00DA1416" w:rsidRDefault="00DA1416" w14:paraId="2095E48F" w14:textId="1E463E91">
      <w:pPr>
        <w:pStyle w:val="afa"/>
        <w:ind w:firstLine="720"/>
        <w:rPr>
          <w:sz w:val="28"/>
        </w:rPr>
      </w:pPr>
      <w:r>
        <w:rPr>
          <w:sz w:val="28"/>
        </w:rPr>
        <w:t>Заявка не соответствует положениям Технического задания настоящей документации о закупке;</w:t>
      </w:r>
    </w:p>
    <w:p w:rsidRPr="00D32FFA" w:rsidR="00243F0F" w:rsidP="00674404" w:rsidRDefault="00243F0F" w14:paraId="2095E490" w14:textId="77777777">
      <w:pPr>
        <w:pStyle w:val="afa"/>
        <w:ind w:firstLine="720"/>
        <w:rPr>
          <w:sz w:val="28"/>
        </w:rPr>
      </w:pPr>
      <w:r>
        <w:rPr>
          <w:sz w:val="28"/>
        </w:rPr>
        <w:t>Заявка не соответствует форме, установленной настоящей документацией о закупке;</w:t>
      </w:r>
    </w:p>
    <w:p w:rsidRPr="00D32FFA" w:rsidR="00243F0F" w:rsidP="00674404" w:rsidRDefault="00243F0F" w14:paraId="2095E491" w14:textId="77777777">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Pr="00D32FFA" w:rsidR="00243F0F" w:rsidP="00674404" w:rsidRDefault="001B1A6E" w14:paraId="2095E492" w14:textId="46C5FC7F">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Pr="00D32FFA" w:rsidR="00243F0F" w:rsidP="00674404" w:rsidRDefault="001B1A6E" w14:paraId="2095E493" w14:textId="566861C0">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5414B4" w:rsidP="00382A5F" w:rsidRDefault="001B1A6E" w14:paraId="1B122E8B" w14:textId="35C3A4B8">
      <w:pPr>
        <w:pStyle w:val="afa"/>
        <w:ind w:firstLine="720"/>
        <w:rPr>
          <w:sz w:val="28"/>
        </w:rPr>
      </w:pPr>
      <w:r>
        <w:rPr>
          <w:sz w:val="28"/>
        </w:rPr>
        <w:t>7) непредоставления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382A5F" w:rsidP="00382A5F" w:rsidRDefault="005414B4" w14:paraId="4E50179B" w14:textId="3A43CC45">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Pr="00D32FFA" w:rsidR="00243F0F" w:rsidP="00674404" w:rsidRDefault="005414B4" w14:paraId="2095E494" w14:textId="4D0189D4">
      <w:pPr>
        <w:pStyle w:val="afa"/>
        <w:ind w:firstLine="720"/>
        <w:rPr>
          <w:sz w:val="28"/>
        </w:rPr>
      </w:pPr>
      <w:r>
        <w:rPr>
          <w:sz w:val="28"/>
        </w:rPr>
        <w:t>9) в иных случаях, установленных Положением о закупках и настоящей документацией о закупке,</w:t>
      </w:r>
      <w:r>
        <w:rPr>
          <w:sz w:val="28"/>
          <w:szCs w:val="28"/>
          <w:lang w:eastAsia="ru-RU"/>
        </w:rPr>
        <w:t xml:space="preserve"> в том числе пунктом 17 </w:t>
      </w:r>
      <w:r>
        <w:rPr>
          <w:sz w:val="28"/>
          <w:szCs w:val="28"/>
        </w:rPr>
        <w:t>Информационной карты.</w:t>
      </w:r>
    </w:p>
    <w:p w:rsidRPr="00D32FFA" w:rsidR="00754AD8" w:rsidP="001B1644" w:rsidRDefault="000C7671" w14:paraId="2095E495" w14:textId="5BF38676">
      <w:pPr>
        <w:numPr>
          <w:ilvl w:val="0"/>
          <w:numId w:val="12"/>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p>
    <w:p w:rsidRPr="00A24F11" w:rsidR="00754AD8" w:rsidP="001B1644" w:rsidRDefault="00754AD8" w14:paraId="2095E496" w14:textId="316CF36B">
      <w:pPr>
        <w:numPr>
          <w:ilvl w:val="0"/>
          <w:numId w:val="12"/>
        </w:numPr>
        <w:ind w:left="0" w:firstLine="709"/>
        <w:jc w:val="both"/>
        <w:rPr>
          <w:sz w:val="28"/>
          <w:szCs w:val="28"/>
        </w:rPr>
      </w:pPr>
      <w:r>
        <w:rPr>
          <w:sz w:val="28"/>
          <w:szCs w:val="28"/>
        </w:rPr>
        <w:t xml:space="preserve"> 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 При наличии разночтений между информацией, указанной в Заявке, и информацией на функционале разделов, размещенной в соответствии с пунктом 4 Информационной карты, преимущество имеет информация на функционале соответствующих разделов ЭТП.</w:t>
      </w:r>
    </w:p>
    <w:p w:rsidRPr="00D32FFA" w:rsidR="00754AD8" w:rsidP="001B1644" w:rsidRDefault="00754AD8" w14:paraId="2095E497" w14:textId="77777777">
      <w:pPr>
        <w:numPr>
          <w:ilvl w:val="0"/>
          <w:numId w:val="12"/>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P="001B1644" w:rsidRDefault="00754AD8" w14:paraId="2095E498" w14:textId="77777777">
      <w:pPr>
        <w:numPr>
          <w:ilvl w:val="0"/>
          <w:numId w:val="12"/>
        </w:numPr>
        <w:ind w:left="0" w:firstLine="709"/>
        <w:jc w:val="both"/>
        <w:rPr>
          <w:sz w:val="28"/>
          <w:szCs w:val="28"/>
        </w:rPr>
      </w:pPr>
      <w:r>
        <w:rPr>
          <w:sz w:val="28"/>
          <w:szCs w:val="28"/>
        </w:rPr>
        <w:lastRenderedPageBreak/>
      </w:r>
      <w:r>
        <w:rPr>
          <w:sz w:val="28"/>
          <w:szCs w:val="28"/>
        </w:rPr>
        <w:t xml:space="preserve"> В случае если на основании результатов рассмотрения Заявок принято решение об отказе в допуске к участию в данной процедуре Открытого конкурса всех претендентов, подавших Заявки, Открытый конкурс признается несостоявшимся.</w:t>
      </w:r>
    </w:p>
    <w:p w:rsidRPr="00D32FFA" w:rsidR="00D10CB8" w:rsidP="001C61FD" w:rsidRDefault="00D10CB8" w14:paraId="152CBCC7" w14:textId="07DAF2A8">
      <w:pPr>
        <w:numPr>
          <w:ilvl w:val="0"/>
          <w:numId w:val="12"/>
        </w:numPr>
        <w:ind w:left="0" w:firstLine="709"/>
        <w:jc w:val="both"/>
        <w:rPr>
          <w:sz w:val="28"/>
          <w:szCs w:val="28"/>
        </w:rPr>
      </w:pPr>
      <w:r>
        <w:rPr>
          <w:sz w:val="28"/>
          <w:szCs w:val="28"/>
        </w:rPr>
        <w:t xml:space="preserve"> 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Организатор, Конкурсная комиссия вправе (но не обязаны) принять такие документы, информацию в качестве подтверждения соответствия претендента, его заявки требованиям, установленным в документации о закупке, при условии, что данное право будет реализовано по отношению ко всем претендентам, подавшим заявки на участие в Открытом конкурсе, в равной степени.</w:t>
      </w:r>
    </w:p>
    <w:p w:rsidRPr="00D32FFA" w:rsidR="00F41AE2" w:rsidP="000B5302" w:rsidRDefault="00F41AE2" w14:paraId="2095E49A" w14:textId="77777777">
      <w:pPr>
        <w:pStyle w:val="Default"/>
        <w:ind w:firstLine="708"/>
        <w:rPr>
          <w:sz w:val="28"/>
          <w:szCs w:val="28"/>
          <w:lang w:eastAsia="ru-RU"/>
        </w:rPr>
      </w:pPr>
    </w:p>
    <w:p w:rsidRPr="0072772D" w:rsidR="00370C44" w:rsidP="001B1644" w:rsidRDefault="00370C44" w14:paraId="2095E49B"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Pr="00D32FFA" w:rsidR="00D4516A" w:rsidP="001B1644" w:rsidRDefault="00D4516A" w14:paraId="2095E49D" w14:textId="77777777">
      <w:pPr>
        <w:numPr>
          <w:ilvl w:val="0"/>
          <w:numId w:val="15"/>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Pr="00D32FFA" w:rsidR="00A161F5" w:rsidP="001B1644" w:rsidRDefault="00A161F5" w14:paraId="2095E49E" w14:textId="3705F6F1">
      <w:pPr>
        <w:numPr>
          <w:ilvl w:val="0"/>
          <w:numId w:val="15"/>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победителя/ей в соответствии с критериями, указанными в пункте 19 Информационной карты.</w:t>
      </w:r>
    </w:p>
    <w:p w:rsidRPr="00D32FFA" w:rsidR="007D6548" w:rsidP="001B1644" w:rsidRDefault="007D6548" w14:paraId="2095E49F" w14:textId="18E2B718">
      <w:pPr>
        <w:numPr>
          <w:ilvl w:val="0"/>
          <w:numId w:val="15"/>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Pr="00D32FFA" w:rsidR="007D6548" w:rsidP="001B1644" w:rsidRDefault="007D6548" w14:paraId="2095E4A0" w14:textId="612BC5CC">
      <w:pPr>
        <w:numPr>
          <w:ilvl w:val="0"/>
          <w:numId w:val="15"/>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соответствующих условиям, изложенным в Заявке. Заявке, содержащей наилучшие условия, присваивается наибольшее количество баллов.</w:t>
      </w:r>
    </w:p>
    <w:p w:rsidR="00CC7A32" w:rsidP="00225D88" w:rsidRDefault="00126D55" w14:paraId="428219E0" w14:textId="16CB4710">
      <w:pPr>
        <w:numPr>
          <w:ilvl w:val="0"/>
          <w:numId w:val="15"/>
        </w:numPr>
        <w:ind w:left="0" w:firstLine="709"/>
        <w:jc w:val="both"/>
        <w:rPr>
          <w:sz w:val="28"/>
          <w:szCs w:val="28"/>
        </w:rPr>
      </w:pPr>
      <w:r>
        <w:rPr>
          <w:sz w:val="28"/>
          <w:szCs w:val="28"/>
        </w:rPr>
        <w:t>По решению Конкурсной комиссии, Организатору, в соответствии регламентом работы на ЭТП, предоставляется возможность провести или пропустить проведение процедуры переторжки. Переторжка является дополнительным элементом Открытого конкурса и заключается в добровольном повышении предпочтительности Заявок по параметрам, указанным в приглашении к переторжке, при условии сохранения остальных положений Заявки без изменений. Переторжка проводится однократно в заочной форме. С помощью технических средств ЭТП Организатором указываются сроки проведения переторжки,</w:t>
      </w:r>
      <w:r>
        <w:rPr>
          <w:color w:val="000000"/>
          <w:lang w:eastAsia="ru-RU"/>
        </w:rPr>
        <w:t xml:space="preserve"> </w:t>
      </w:r>
      <w:r>
        <w:rPr>
          <w:sz w:val="28"/>
          <w:szCs w:val="28"/>
        </w:rPr>
        <w:t xml:space="preserve"> возможность/невозможность многократного изменения Заявки в период переторжки. </w:t>
      </w:r>
    </w:p>
    <w:p w:rsidRPr="00225D88" w:rsidR="007D6548" w:rsidP="00ED2753" w:rsidRDefault="00CC7A32" w14:paraId="2095E4A1" w14:textId="453ABD45">
      <w:pPr>
        <w:ind w:firstLine="709"/>
        <w:jc w:val="both"/>
        <w:rPr>
          <w:sz w:val="28"/>
          <w:szCs w:val="28"/>
        </w:rPr>
      </w:pPr>
      <w:r>
        <w:rPr>
          <w:sz w:val="28"/>
          <w:szCs w:val="28"/>
        </w:rPr>
        <w:lastRenderedPageBreak/>
      </w:r>
      <w:r>
        <w:rPr>
          <w:sz w:val="28"/>
          <w:szCs w:val="28"/>
        </w:rPr>
        <w:t>В переторжке имеют право участвовать все участники закупки. Участник вправе не участвовать в переторжке, тогда его заявка остается действующей с ценой, указанной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w:t>
      </w:r>
      <w:r>
        <w:rPr>
          <w:snapToGrid w:val="0"/>
          <w:szCs w:val="20"/>
          <w:lang w:eastAsia="ru-RU"/>
        </w:rPr>
        <w:t xml:space="preserve"> </w:t>
      </w:r>
    </w:p>
    <w:p w:rsidRPr="00D32FFA" w:rsidR="007D6548" w:rsidP="001B1644" w:rsidRDefault="007D6548" w14:paraId="2095E4A2" w14:textId="648C41F9">
      <w:pPr>
        <w:numPr>
          <w:ilvl w:val="0"/>
          <w:numId w:val="15"/>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Pr="00D32FFA" w:rsidR="007D6548" w:rsidP="001B1644" w:rsidRDefault="007D6548" w14:paraId="2095E4A3" w14:textId="77777777">
      <w:pPr>
        <w:numPr>
          <w:ilvl w:val="0"/>
          <w:numId w:val="15"/>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Pr="00D32FFA" w:rsidR="007D6548" w:rsidP="001B1644" w:rsidRDefault="007D6548" w14:paraId="2095E4A4" w14:textId="77777777">
      <w:pPr>
        <w:numPr>
          <w:ilvl w:val="0"/>
          <w:numId w:val="15"/>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Pr="00D32FFA" w:rsidR="00802812" w:rsidP="00802812" w:rsidRDefault="00802812" w14:paraId="028B20A1" w14:textId="0939D1C7">
      <w:pPr>
        <w:numPr>
          <w:ilvl w:val="0"/>
          <w:numId w:val="15"/>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в информационно-телекоммуникационной сети «Интернет» на сайте </w:t>
      </w:r>
      <w:hyperlink w:history="1" r:id="rId14">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w:t>
      </w:r>
      <w:hyperlink w:history="1" r:id="rId15">
        <w:r>
          <w:rPr>
            <w:rStyle w:val="a8"/>
            <w:sz w:val="28"/>
            <w:szCs w:val="28"/>
          </w:rPr>
          <w:t>www.zakupki.gov.ru</w:t>
        </w:r>
      </w:hyperlink>
      <w:r>
        <w:rPr>
          <w:sz w:val="28"/>
          <w:szCs w:val="28"/>
        </w:rPr>
        <w:t xml:space="preserve">) (далее – Официальный сайт) (на странице сведений о Положении о закупках </w:t>
      </w:r>
      <w:r>
        <w:rPr>
          <w:sz w:val="28"/>
          <w:szCs w:val="28"/>
        </w:rPr>
        <w:br/>
      </w:r>
      <w:r>
        <w:rPr>
          <w:sz w:val="28"/>
          <w:szCs w:val="28"/>
        </w:rPr>
        <w:t>ПАО «ТрансКонтейнер»), Организатор составляет протокол рассмотрения и оценки Заявок, в котором должна содержаться следующая информация:</w:t>
      </w:r>
    </w:p>
    <w:p w:rsidRPr="00D32FFA" w:rsidR="00802812" w:rsidP="00802812" w:rsidRDefault="00802812" w14:paraId="2E6F5FE2" w14:textId="77777777">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Pr="00D32FFA" w:rsidR="00802812" w:rsidP="00802812" w:rsidRDefault="00802812" w14:paraId="01BE3F11" w14:textId="77777777">
      <w:pPr>
        <w:pStyle w:val="Default"/>
        <w:ind w:firstLine="709"/>
        <w:jc w:val="both"/>
        <w:rPr>
          <w:sz w:val="28"/>
          <w:szCs w:val="28"/>
        </w:rPr>
      </w:pPr>
      <w:r>
        <w:rPr>
          <w:sz w:val="28"/>
          <w:szCs w:val="28"/>
        </w:rPr>
        <w:t>2) принятое Организатором решение;</w:t>
      </w:r>
    </w:p>
    <w:p w:rsidR="00802812" w:rsidP="00802812" w:rsidRDefault="00802812" w14:paraId="7A86311C" w14:textId="77777777">
      <w:pPr>
        <w:pStyle w:val="Default"/>
        <w:ind w:firstLine="709"/>
        <w:jc w:val="both"/>
        <w:rPr>
          <w:sz w:val="28"/>
          <w:szCs w:val="28"/>
        </w:rPr>
      </w:pPr>
      <w:r>
        <w:rPr>
          <w:sz w:val="28"/>
          <w:szCs w:val="28"/>
        </w:rPr>
        <w:t>3) предложения для рассмотрения Конкурсной комиссией;</w:t>
      </w:r>
    </w:p>
    <w:p w:rsidRPr="00D32FFA" w:rsidR="00802812" w:rsidP="00802812" w:rsidRDefault="00802812" w14:paraId="2DDB24B0" w14:textId="2B910B73">
      <w:pPr>
        <w:pStyle w:val="Default"/>
        <w:ind w:firstLine="709"/>
        <w:jc w:val="both"/>
        <w:rPr>
          <w:sz w:val="28"/>
          <w:szCs w:val="28"/>
        </w:rPr>
      </w:pPr>
      <w:r>
        <w:rPr>
          <w:sz w:val="28"/>
          <w:szCs w:val="28"/>
        </w:rPr>
        <w:t>4) иная информация при необходимости.</w:t>
      </w:r>
    </w:p>
    <w:p w:rsidRPr="00802812" w:rsidR="0087611C" w:rsidP="001C61FD" w:rsidRDefault="00802812" w14:paraId="2095E4AB" w14:textId="6777A8D1">
      <w:pPr>
        <w:ind w:firstLine="709"/>
        <w:jc w:val="both"/>
        <w:rPr>
          <w:sz w:val="28"/>
          <w:szCs w:val="28"/>
        </w:rPr>
      </w:pPr>
      <w:r>
        <w:rPr>
          <w:rFonts w:eastAsia="Arial"/>
          <w:color w:val="000000"/>
          <w:sz w:val="28"/>
          <w:szCs w:val="28"/>
        </w:rPr>
        <w:t>По итогам оценки и сопоставления Заявок формируется протокол, который подлежит опубликованию 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w:t>
      </w:r>
    </w:p>
    <w:p w:rsidRPr="00802812" w:rsidR="00802812" w:rsidP="00802812" w:rsidRDefault="00802812" w14:paraId="2162FE46" w14:textId="77777777">
      <w:pPr>
        <w:ind w:left="709"/>
        <w:jc w:val="both"/>
        <w:rPr>
          <w:sz w:val="28"/>
          <w:szCs w:val="28"/>
        </w:rPr>
      </w:pPr>
    </w:p>
    <w:p w:rsidRPr="0072772D" w:rsidR="00370C44" w:rsidP="001B1644" w:rsidRDefault="00370C44" w14:paraId="2095E4AC" w14:textId="77777777">
      <w:pPr>
        <w:pStyle w:val="2"/>
        <w:keepNext w:val="0"/>
        <w:widowControl w:val="0"/>
        <w:numPr>
          <w:ilvl w:val="1"/>
          <w:numId w:val="18"/>
        </w:numPr>
        <w:spacing w:before="0" w:after="0"/>
        <w:ind w:left="0" w:firstLine="709"/>
        <w:jc w:val="both"/>
        <w:rPr>
          <w:rFonts w:cs="Times New Roman"/>
          <w:i w:val="0"/>
        </w:rPr>
      </w:pPr>
      <w:r>
        <w:rPr>
          <w:rFonts w:cs="Times New Roman"/>
          <w:i w:val="0"/>
        </w:rPr>
        <w:t>Подведение итогов Открытого конкурса</w:t>
      </w:r>
    </w:p>
    <w:p w:rsidRPr="00D32FFA" w:rsidR="007D6548" w:rsidP="001B1644" w:rsidRDefault="007D6548" w14:paraId="2095E4AE" w14:textId="77777777">
      <w:pPr>
        <w:numPr>
          <w:ilvl w:val="0"/>
          <w:numId w:val="16"/>
        </w:numPr>
        <w:ind w:left="0" w:firstLine="709"/>
        <w:jc w:val="both"/>
        <w:rPr>
          <w:sz w:val="28"/>
          <w:szCs w:val="28"/>
        </w:rPr>
      </w:pPr>
      <w:r>
        <w:rPr>
          <w:sz w:val="28"/>
          <w:szCs w:val="28"/>
        </w:rPr>
        <w:lastRenderedPageBreak/>
      </w: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Pr="00D32FFA" w:rsidR="007D6548" w:rsidP="001B1644" w:rsidRDefault="00E92117" w14:paraId="2095E4AF" w14:textId="77777777">
      <w:pPr>
        <w:numPr>
          <w:ilvl w:val="0"/>
          <w:numId w:val="16"/>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Pr="00D32FFA" w:rsidR="007D6548" w:rsidP="001B1644" w:rsidRDefault="007D6548" w14:paraId="2095E4B0" w14:textId="77777777">
      <w:pPr>
        <w:numPr>
          <w:ilvl w:val="0"/>
          <w:numId w:val="1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Pr="00D32FFA" w:rsidR="007D6548" w:rsidP="001B1644" w:rsidRDefault="007D6548" w14:paraId="2095E4B1" w14:textId="28EB0168">
      <w:pPr>
        <w:numPr>
          <w:ilvl w:val="0"/>
          <w:numId w:val="16"/>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 Конкурсной комиссией может быть принято решение о проведении переторжки в соответствии с пунктами 31-37 Положения о закупках.</w:t>
      </w:r>
    </w:p>
    <w:p w:rsidRPr="00D32FFA" w:rsidR="000F2919" w:rsidP="001C61FD" w:rsidRDefault="007D6548" w14:paraId="3334E37C" w14:textId="6DD740E7">
      <w:pPr>
        <w:ind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Pr="00D32FFA" w:rsidR="007D6548" w:rsidP="001B1644" w:rsidRDefault="007D6548" w14:paraId="2095E4B3" w14:textId="797BECC9">
      <w:pPr>
        <w:numPr>
          <w:ilvl w:val="0"/>
          <w:numId w:val="16"/>
        </w:numPr>
        <w:ind w:left="0" w:firstLine="709"/>
        <w:jc w:val="both"/>
        <w:rPr>
          <w:sz w:val="28"/>
          <w:szCs w:val="28"/>
        </w:rPr>
      </w:pPr>
      <w:r>
        <w:rPr>
          <w:sz w:val="28"/>
          <w:szCs w:val="28"/>
        </w:rPr>
        <w:t>Протокол заседания Конкурсной комиссии размещается в соответствии пунктом 4 Информационной карты в течение 3 (трех) дней с даты его подписания.</w:t>
      </w:r>
    </w:p>
    <w:p w:rsidRPr="00D32FFA" w:rsidR="007D6548" w:rsidP="001B1644" w:rsidRDefault="007D6548" w14:paraId="2095E4B4" w14:textId="24D2A527">
      <w:pPr>
        <w:numPr>
          <w:ilvl w:val="0"/>
          <w:numId w:val="1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номер.</w:t>
      </w:r>
    </w:p>
    <w:p w:rsidRPr="008147A4" w:rsidR="008147A4" w:rsidP="008147A4" w:rsidRDefault="007D6548" w14:paraId="216495B0" w14:textId="1240B64D">
      <w:pPr>
        <w:numPr>
          <w:ilvl w:val="0"/>
          <w:numId w:val="16"/>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поставки товара, выполнения работ, оказания услуг.</w:t>
      </w:r>
    </w:p>
    <w:p w:rsidRPr="008147A4" w:rsidR="008147A4" w:rsidP="008147A4" w:rsidRDefault="008147A4" w14:paraId="20818E7D" w14:textId="77777777">
      <w:pPr>
        <w:numPr>
          <w:ilvl w:val="0"/>
          <w:numId w:val="16"/>
        </w:numPr>
        <w:ind w:left="0" w:firstLine="709"/>
        <w:jc w:val="both"/>
        <w:rPr>
          <w:sz w:val="28"/>
          <w:szCs w:val="28"/>
        </w:rPr>
      </w:pPr>
      <w:r>
        <w:rPr>
          <w:sz w:val="28"/>
          <w:szCs w:val="28"/>
        </w:rPr>
        <w:t xml:space="preserve">Конкурсной комиссией может быть принято решение о проведении постквалификации и/или переторжки в соответствии с пунктами 26-37 Положения о закупках. </w:t>
      </w:r>
    </w:p>
    <w:p w:rsidRPr="008147A4" w:rsidR="007D6548" w:rsidP="008147A4" w:rsidRDefault="008147A4" w14:paraId="2095E4B6" w14:textId="2ACF3B15">
      <w:pPr>
        <w:numPr>
          <w:ilvl w:val="0"/>
          <w:numId w:val="16"/>
        </w:numPr>
        <w:ind w:left="0" w:firstLine="709"/>
        <w:jc w:val="both"/>
        <w:rPr>
          <w:sz w:val="28"/>
          <w:szCs w:val="28"/>
        </w:rPr>
      </w:pPr>
      <w:r>
        <w:rPr>
          <w:sz w:val="28"/>
          <w:szCs w:val="28"/>
        </w:rPr>
        <w:t>Открытый конкурс признается состоявшимся, если участниками Открытого конкурса признано не менее 2 претендентов.</w:t>
      </w:r>
    </w:p>
    <w:p w:rsidRPr="00D32FFA" w:rsidR="008825E9" w:rsidP="001B1644" w:rsidRDefault="00093F19" w14:paraId="2095E4B7" w14:textId="77777777">
      <w:pPr>
        <w:numPr>
          <w:ilvl w:val="0"/>
          <w:numId w:val="16"/>
        </w:numPr>
        <w:ind w:left="0" w:firstLine="709"/>
        <w:jc w:val="both"/>
        <w:rPr>
          <w:sz w:val="28"/>
          <w:szCs w:val="28"/>
        </w:rPr>
      </w:pPr>
      <w:r>
        <w:rPr>
          <w:sz w:val="28"/>
          <w:szCs w:val="28"/>
        </w:rPr>
        <w:t>Открытый конкурс признается несостоявшимся, если:</w:t>
      </w:r>
    </w:p>
    <w:p w:rsidRPr="00D32FFA" w:rsidR="008825E9" w:rsidP="008825E9" w:rsidRDefault="008825E9" w14:paraId="2095E4B8" w14:textId="77777777">
      <w:pPr>
        <w:ind w:firstLine="709"/>
        <w:jc w:val="both"/>
        <w:rPr>
          <w:sz w:val="28"/>
          <w:szCs w:val="28"/>
        </w:rPr>
      </w:pPr>
      <w:r>
        <w:rPr>
          <w:sz w:val="28"/>
          <w:szCs w:val="28"/>
        </w:rPr>
        <w:t>1) на участие в конкурсе не подана ни одна Заявка;</w:t>
      </w:r>
    </w:p>
    <w:p w:rsidRPr="00D32FFA" w:rsidR="008825E9" w:rsidP="008825E9" w:rsidRDefault="008825E9" w14:paraId="2095E4B9" w14:textId="77777777">
      <w:pPr>
        <w:ind w:firstLine="709"/>
        <w:jc w:val="both"/>
        <w:rPr>
          <w:sz w:val="28"/>
          <w:szCs w:val="28"/>
        </w:rPr>
      </w:pPr>
      <w:r>
        <w:rPr>
          <w:sz w:val="28"/>
          <w:szCs w:val="28"/>
        </w:rPr>
        <w:t>2) на участие в конкурсе подана одна Заявка;</w:t>
      </w:r>
    </w:p>
    <w:p w:rsidRPr="00D32FFA" w:rsidR="008825E9" w:rsidP="008825E9" w:rsidRDefault="008825E9" w14:paraId="2095E4BA" w14:textId="77777777">
      <w:pPr>
        <w:ind w:firstLine="709"/>
        <w:jc w:val="both"/>
        <w:rPr>
          <w:sz w:val="28"/>
          <w:szCs w:val="28"/>
        </w:rPr>
      </w:pPr>
      <w:r>
        <w:rPr>
          <w:sz w:val="28"/>
          <w:szCs w:val="28"/>
        </w:rPr>
        <w:t>3) по итогам рассмотрения заявок к участию в конкурсе допущен один участник;</w:t>
      </w:r>
    </w:p>
    <w:p w:rsidRPr="00D32FFA" w:rsidR="008825E9" w:rsidP="008825E9" w:rsidRDefault="008825E9" w14:paraId="2095E4BB" w14:textId="77777777">
      <w:pPr>
        <w:ind w:firstLine="709"/>
        <w:jc w:val="both"/>
        <w:rPr>
          <w:sz w:val="28"/>
          <w:szCs w:val="28"/>
        </w:rPr>
      </w:pPr>
      <w:r>
        <w:rPr>
          <w:sz w:val="28"/>
          <w:szCs w:val="28"/>
        </w:rPr>
        <w:t>4) ни один из претендентов не признан участником.</w:t>
      </w:r>
    </w:p>
    <w:p w:rsidRPr="00F22C2F" w:rsidR="00F22C2F" w:rsidP="00F22C2F" w:rsidRDefault="00F22C2F" w14:paraId="7D62DE19" w14:textId="3FFD4ABE">
      <w:pPr>
        <w:numPr>
          <w:ilvl w:val="0"/>
          <w:numId w:val="16"/>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Pr="00F22C2F" w:rsidR="00F22C2F" w:rsidP="00F22C2F" w:rsidRDefault="00F22C2F" w14:paraId="54EF668F" w14:textId="71C24748">
      <w:pPr>
        <w:suppressAutoHyphens w:val="0"/>
        <w:ind w:firstLine="709"/>
        <w:jc w:val="both"/>
        <w:rPr>
          <w:rFonts w:eastAsia="Calibri"/>
          <w:sz w:val="28"/>
          <w:szCs w:val="28"/>
          <w:lang w:eastAsia="en-US"/>
        </w:rPr>
      </w:pPr>
      <w:r>
        <w:rPr>
          <w:rFonts w:eastAsia="Calibri"/>
          <w:sz w:val="28"/>
          <w:szCs w:val="28"/>
          <w:lang w:eastAsia="en-US"/>
        </w:rPr>
        <w:lastRenderedPageBreak/>
      </w: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Pr="00F22C2F" w:rsidR="00F22C2F" w:rsidP="00F22C2F" w:rsidRDefault="00F22C2F" w14:paraId="7F3E50FD" w14:textId="77777777">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Pr="00F22C2F" w:rsidR="00F22C2F" w:rsidP="00F22C2F" w:rsidRDefault="00F22C2F" w14:paraId="14B60056" w14:textId="0DBDC186">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Pr="00D32FFA" w:rsidR="00370C44" w:rsidP="00370C44" w:rsidRDefault="00370C44" w14:paraId="2095E4BD" w14:textId="77777777">
      <w:pPr>
        <w:pStyle w:val="afa"/>
        <w:tabs>
          <w:tab w:val="left" w:pos="1680"/>
        </w:tabs>
        <w:ind w:left="709" w:firstLine="0"/>
        <w:rPr>
          <w:sz w:val="28"/>
          <w:szCs w:val="28"/>
        </w:rPr>
      </w:pPr>
    </w:p>
    <w:p w:rsidRPr="00D32FFA" w:rsidR="007D6548" w:rsidP="001B1644" w:rsidRDefault="007D6548" w14:paraId="2095E4BE" w14:textId="77777777">
      <w:pPr>
        <w:pStyle w:val="2"/>
        <w:keepNext w:val="0"/>
        <w:widowControl w:val="0"/>
        <w:numPr>
          <w:ilvl w:val="1"/>
          <w:numId w:val="18"/>
        </w:numPr>
        <w:spacing w:before="0" w:after="0"/>
        <w:ind w:left="0" w:firstLine="709"/>
        <w:jc w:val="both"/>
        <w:rPr>
          <w:rFonts w:eastAsia="MS Mincho" w:cs="Times New Roman"/>
          <w:i w:val="0"/>
          <w:iCs w:val="0"/>
        </w:rPr>
      </w:pPr>
      <w:r>
        <w:rPr>
          <w:rFonts w:cs="Times New Roman"/>
          <w:i w:val="0"/>
        </w:rPr>
        <w:t>Заключение договора</w:t>
      </w:r>
    </w:p>
    <w:p w:rsidRPr="00D32FFA" w:rsidR="007D6548" w:rsidP="001B1644" w:rsidRDefault="00370C44" w14:paraId="2095E4C0" w14:textId="77777777">
      <w:pPr>
        <w:widowControl w:val="0"/>
        <w:numPr>
          <w:ilvl w:val="0"/>
          <w:numId w:val="17"/>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22 информационной карты.</w:t>
      </w:r>
    </w:p>
    <w:p w:rsidR="006C55D5" w:rsidP="001B1644" w:rsidRDefault="00370C44" w14:paraId="24AC389C" w14:textId="4F30FB9D">
      <w:pPr>
        <w:numPr>
          <w:ilvl w:val="0"/>
          <w:numId w:val="17"/>
        </w:numPr>
        <w:ind w:left="0" w:firstLine="709"/>
        <w:jc w:val="both"/>
        <w:rPr>
          <w:sz w:val="28"/>
          <w:szCs w:val="28"/>
        </w:rPr>
      </w:pPr>
      <w:r>
        <w:rPr>
          <w:sz w:val="28"/>
          <w:szCs w:val="28"/>
        </w:rPr>
        <w:t xml:space="preserve"> 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размещает на ЭТП договор, заключаемый с победителем (победителями) Открытого конкурса, с указанием срока его подписания, с учетом условий изложенных в пункте 18 Информационной карты.</w:t>
      </w:r>
    </w:p>
    <w:p w:rsidRPr="006C55D5" w:rsidR="004D69FA" w:rsidP="006C55D5" w:rsidRDefault="006C55D5" w14:paraId="340E62D2" w14:textId="337F4A50">
      <w:pPr>
        <w:ind w:firstLine="709"/>
        <w:jc w:val="both"/>
        <w:rPr>
          <w:sz w:val="28"/>
          <w:szCs w:val="28"/>
        </w:rPr>
      </w:pPr>
      <w:r>
        <w:rPr>
          <w:sz w:val="28"/>
          <w:szCs w:val="28"/>
        </w:rPr>
        <w:t>При урегулировании заключения договора вне ЭТП, Заказчик, в течение 5 (пяти) календарных дней после опубликования протокола Конкурсной комиссии в соответствии с пунктом 4 Информационной карты,</w:t>
      </w:r>
      <w:r>
        <w:t xml:space="preserve"> </w:t>
      </w:r>
      <w:r>
        <w:rPr>
          <w:sz w:val="28"/>
          <w:szCs w:val="28"/>
        </w:rPr>
        <w:t>направляет победителю (ям) Открытого конкурса договор и уведомление с приглашением подписать договор, с указанием срока его подписания, с учетом условий изложенных в пункте 18 Информационной карты.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Заявке, в контактной информации приложения № 2 к настоящей документации о закупке.</w:t>
      </w:r>
    </w:p>
    <w:p w:rsidRPr="00D32FFA" w:rsidR="001B150C" w:rsidP="001B1644" w:rsidRDefault="007D6548" w14:paraId="2095E4C2" w14:textId="2237CA5D">
      <w:pPr>
        <w:numPr>
          <w:ilvl w:val="0"/>
          <w:numId w:val="17"/>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исполнения договора (если такое обеспечение предусмотрено пунктом 22 Информационной карты) и подписать договор не позднее срока, указанного Организатором. В случае если победителем не представлено обеспечение  исполнения договора, и/или не подписан договор в указанные сроки,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w:t>
      </w:r>
    </w:p>
    <w:p w:rsidRPr="00163FF9" w:rsidR="007D6548" w:rsidP="001B1644" w:rsidRDefault="007D6548" w14:paraId="2095E4C3" w14:textId="67ECF6D3">
      <w:pPr>
        <w:numPr>
          <w:ilvl w:val="0"/>
          <w:numId w:val="17"/>
        </w:numPr>
        <w:ind w:left="0" w:firstLine="709"/>
        <w:jc w:val="both"/>
        <w:rPr>
          <w:sz w:val="28"/>
          <w:szCs w:val="28"/>
        </w:rPr>
      </w:pPr>
      <w:r>
        <w:rPr>
          <w:sz w:val="28"/>
          <w:szCs w:val="28"/>
        </w:rPr>
        <w:t xml:space="preserve">При этом, в случае если в соответствии с законодательством или внутренними документами победителя Открытого конкурса, участнику, с которым в соответствии с условиями настоящей документации о закупке заключается договор, таким лицам требуется получение одобрения сделки, являющейся предметом Открытого конкурса,  органами управления, такие лица вправе предложить Заказчику, отложить срок подписания договора на период, необходимый для получения такого одобрения, но не более, чем на 30 </w:t>
      </w:r>
      <w:r>
        <w:rPr>
          <w:sz w:val="28"/>
          <w:szCs w:val="28"/>
        </w:rPr>
        <w:lastRenderedPageBreak/>
      </w:r>
      <w:r>
        <w:rPr>
          <w:sz w:val="28"/>
          <w:szCs w:val="28"/>
        </w:rPr>
        <w:t>(тридцать) дней с даты опубликования протокола Конкурсной комиссии об итогах Открытого конкурса.</w:t>
      </w:r>
    </w:p>
    <w:p w:rsidRPr="00D32FFA" w:rsidR="001B150C" w:rsidP="001B1644" w:rsidRDefault="007D6548" w14:paraId="2095E4C4" w14:textId="77777777">
      <w:pPr>
        <w:numPr>
          <w:ilvl w:val="0"/>
          <w:numId w:val="17"/>
        </w:numPr>
        <w:ind w:left="0" w:firstLine="709"/>
        <w:jc w:val="both"/>
        <w:rPr>
          <w:sz w:val="28"/>
          <w:szCs w:val="28"/>
        </w:rPr>
      </w:pPr>
      <w:r>
        <w:rPr>
          <w:sz w:val="28"/>
          <w:szCs w:val="28"/>
        </w:rPr>
        <w:t>Заказчик вправе отклонить такое предложение победителя. 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 (победителями). Участник Открытого конкурса, Заявке которого был присвоен второй номер, не вправе отказаться от заключения договора.</w:t>
      </w:r>
    </w:p>
    <w:p>
      <w:pPr>
        <w:numPr>
          <w:ilvl w:val="0"/>
          <w:numId w:val="17"/>
        </w:numPr>
        <w:ind w:left="0" w:firstLine="709"/>
        <w:jc w:val="both"/>
        <w:rPr>
          <w:sz w:val="28"/>
          <w:szCs w:val="28"/>
        </w:rPr>
      </w:pPr>
      <w:r>
        <w:rPr>
          <w:sz w:val="28"/>
          <w:szCs w:val="28"/>
        </w:rPr>
        <w:t xml:space="preserve">Договор заключается в соответствии с законодательством Российской Федерации по форме проекта, приведенной в приложении № </w:t>
      </w:r>
      <w:r>
        <w:rPr>
          <w:sz w:val="28"/>
          <w:szCs w:val="28"/>
        </w:rPr>
        <w:t xml:space="preserve">5</w:t>
      </w:r>
      <w:r>
        <w:rPr>
          <w:sz w:val="28"/>
          <w:szCs w:val="28"/>
        </w:rPr>
        <w:t xml:space="preserve"> к настоящей документации о закупке, с учетом условий, указанных в пункте 20 Информационной карты.</w:t>
      </w:r>
    </w:p>
    <w:p w:rsidRPr="00D32FFA" w:rsidR="000454C8" w:rsidP="001B1644" w:rsidRDefault="000454C8" w14:paraId="2095E4C6" w14:textId="77777777">
      <w:pPr>
        <w:numPr>
          <w:ilvl w:val="0"/>
          <w:numId w:val="17"/>
        </w:numPr>
        <w:ind w:left="0" w:firstLine="709"/>
        <w:jc w:val="both"/>
        <w:rPr>
          <w:sz w:val="28"/>
          <w:szCs w:val="28"/>
        </w:rPr>
      </w:pPr>
      <w:r>
        <w:rPr>
          <w:sz w:val="28"/>
          <w:szCs w:val="28"/>
        </w:rPr>
        <w:t>Проект договора, заключаемого с участником, Заявке которого был присвоен второй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срок, не превышающий 10 (десять) дней с даты признания победителя уклонившимся от заключения договора.</w:t>
      </w:r>
    </w:p>
    <w:p w:rsidR="000978CE" w:rsidP="001B1644" w:rsidRDefault="000978CE" w14:paraId="2095E4C7" w14:textId="08C5DE10">
      <w:pPr>
        <w:numPr>
          <w:ilvl w:val="0"/>
          <w:numId w:val="17"/>
        </w:numPr>
        <w:ind w:left="0" w:firstLine="709"/>
        <w:jc w:val="both"/>
        <w:rPr>
          <w:sz w:val="28"/>
          <w:szCs w:val="28"/>
        </w:rPr>
      </w:pPr>
      <w:r>
        <w:rPr>
          <w:sz w:val="28"/>
          <w:szCs w:val="28"/>
        </w:rPr>
        <w:t>Участник, Заявке которого присвоен второй номер, обязан подписать договор в порядке и в сроки, предусмотренные подпунктами 2.10.3, 2.10.4 настоящей документации о закупке.</w:t>
      </w:r>
    </w:p>
    <w:p w:rsidRPr="00EB740C" w:rsidR="00EB740C" w:rsidP="001B1644" w:rsidRDefault="006402DD" w14:paraId="340E5835" w14:textId="6492287E">
      <w:pPr>
        <w:numPr>
          <w:ilvl w:val="0"/>
          <w:numId w:val="17"/>
        </w:numPr>
        <w:ind w:left="0" w:firstLine="709"/>
        <w:jc w:val="both"/>
        <w:rPr>
          <w:sz w:val="28"/>
          <w:szCs w:val="28"/>
        </w:rPr>
      </w:pPr>
      <w:r>
        <w:rPr>
          <w:sz w:val="28"/>
          <w:szCs w:val="28"/>
        </w:rPr>
        <w:t xml:space="preserve">До заключения договора лицо, с которым заключается договор по итогам Открытого конкурса, предоставляет Заказчику на бумажном носителе вторую часть Заявки, а также, если указанное предусмотрено в пункте </w:t>
      </w:r>
      <w:r>
        <w:rPr>
          <w:sz w:val="28"/>
          <w:szCs w:val="28"/>
        </w:rPr>
        <w:br/>
      </w:r>
      <w:r>
        <w:rPr>
          <w:sz w:val="28"/>
          <w:szCs w:val="28"/>
        </w:rPr>
        <w:t xml:space="preserve">17 Информационной карты, представляет сведения о своих владельцах, включая конечных бенефициаров с приложением подтверждающих документов,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 </w:t>
      </w:r>
    </w:p>
    <w:p w:rsidRPr="004D76E2" w:rsidR="004D76E2" w:rsidP="00EB740C" w:rsidRDefault="00EB740C" w14:paraId="26F3A754" w14:textId="18713056">
      <w:pPr>
        <w:ind w:firstLine="720"/>
        <w:jc w:val="both"/>
        <w:rPr>
          <w:sz w:val="28"/>
          <w:szCs w:val="28"/>
        </w:rPr>
      </w:pPr>
      <w:r>
        <w:rPr>
          <w:sz w:val="28"/>
          <w:szCs w:val="28"/>
        </w:rPr>
        <w:t>В случае непредставления указанных в настоящем подпункте сведений и документов, Заказчик вправе отказаться от заключения договора без каких-либо для себя последствий.</w:t>
      </w:r>
    </w:p>
    <w:p w:rsidRPr="00345D9A" w:rsidR="00345D9A" w:rsidP="001B1644" w:rsidRDefault="00345D9A" w14:paraId="2095E4C9" w14:textId="77777777">
      <w:pPr>
        <w:numPr>
          <w:ilvl w:val="0"/>
          <w:numId w:val="17"/>
        </w:numPr>
        <w:ind w:left="0" w:firstLine="709"/>
        <w:jc w:val="both"/>
        <w:rPr>
          <w:sz w:val="28"/>
          <w:szCs w:val="28"/>
        </w:rPr>
      </w:pPr>
      <w:r>
        <w:rPr>
          <w:sz w:val="28"/>
          <w:szCs w:val="28"/>
        </w:rPr>
        <w:t xml:space="preserve">В отношении лиц, являющихся публичными акционерными обществами, допускается указание прямой ссылки на общедоступный </w:t>
      </w:r>
      <w:r>
        <w:rPr>
          <w:sz w:val="28"/>
          <w:szCs w:val="28"/>
        </w:rPr>
        <w:lastRenderedPageBreak/>
      </w:r>
      <w:r>
        <w:rPr>
          <w:sz w:val="28"/>
          <w:szCs w:val="28"/>
        </w:rPr>
        <w:t>источник, посредством которого в установленном законом порядке раскрыта информация о владельцах такого общества.</w:t>
      </w:r>
    </w:p>
    <w:p w:rsidRPr="00D32FFA" w:rsidR="006402DD" w:rsidP="001B1644" w:rsidRDefault="006402DD" w14:paraId="2095E4CB" w14:textId="1F215E2D">
      <w:pPr>
        <w:numPr>
          <w:ilvl w:val="0"/>
          <w:numId w:val="17"/>
        </w:numPr>
        <w:ind w:left="0" w:firstLine="709"/>
        <w:jc w:val="both"/>
        <w:rPr>
          <w:sz w:val="28"/>
          <w:szCs w:val="28"/>
        </w:rPr>
      </w:pPr>
      <w:r>
        <w:rPr>
          <w:sz w:val="28"/>
          <w:szCs w:val="28"/>
        </w:rPr>
        <w:t>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P="001B1644" w:rsidRDefault="00C264D5" w14:paraId="2095E4CC" w14:textId="6C34C01E">
      <w:pPr>
        <w:numPr>
          <w:ilvl w:val="0"/>
          <w:numId w:val="17"/>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Pr="00D32FFA" w:rsidR="007D6548" w:rsidRDefault="007D6548" w14:paraId="2095E4CD" w14:textId="77777777">
      <w:pPr>
        <w:pStyle w:val="afa"/>
        <w:ind w:left="709" w:firstLine="0"/>
        <w:rPr>
          <w:sz w:val="28"/>
          <w:szCs w:val="28"/>
        </w:rPr>
      </w:pPr>
    </w:p>
    <w:p w:rsidRPr="0072772D" w:rsidR="000954FB" w:rsidP="0072772D" w:rsidRDefault="006400A0" w14:paraId="2095E4CE" w14:textId="1293E85C">
      <w:pPr>
        <w:pStyle w:val="1"/>
        <w:tabs>
          <w:tab w:val="num" w:pos="432"/>
        </w:tabs>
        <w:spacing w:before="0" w:after="0"/>
        <w:jc w:val="center"/>
      </w:pPr>
      <w:r>
        <w:t>Раздел 3. Порядок оформления Заявок</w:t>
      </w:r>
    </w:p>
    <w:p w:rsidRPr="00D32FFA" w:rsidR="000954FB" w:rsidP="000954FB" w:rsidRDefault="000954FB" w14:paraId="2095E4CF" w14:textId="77777777">
      <w:pPr>
        <w:pStyle w:val="afa"/>
        <w:rPr>
          <w:b/>
          <w:bCs/>
          <w:sz w:val="28"/>
          <w:szCs w:val="28"/>
        </w:rPr>
      </w:pPr>
    </w:p>
    <w:p w:rsidRPr="00D32FFA" w:rsidR="000954FB" w:rsidP="001B1644" w:rsidRDefault="000954FB" w14:paraId="2095E4D0" w14:textId="77777777">
      <w:pPr>
        <w:pStyle w:val="2"/>
        <w:numPr>
          <w:ilvl w:val="1"/>
          <w:numId w:val="9"/>
        </w:numPr>
        <w:tabs>
          <w:tab w:val="clear" w:pos="1260"/>
          <w:tab w:val="num" w:pos="-180"/>
          <w:tab w:val="num" w:pos="540"/>
        </w:tabs>
        <w:spacing w:before="0" w:after="0"/>
        <w:ind w:left="0" w:firstLine="720"/>
        <w:jc w:val="both"/>
        <w:rPr>
          <w:rFonts w:eastAsia="MS Mincho"/>
          <w:i w:val="0"/>
        </w:rPr>
      </w:pPr>
      <w:bookmarkStart w:name="_Toc515863146" w:id="12"/>
      <w:bookmarkStart w:name="_Toc34648361" w:id="13"/>
      <w:r>
        <w:rPr>
          <w:rFonts w:eastAsia="MS Mincho"/>
          <w:i w:val="0"/>
        </w:rPr>
        <w:t>О</w:t>
      </w:r>
      <w:bookmarkEnd w:id="12"/>
      <w:bookmarkEnd w:id="13"/>
      <w:r>
        <w:rPr>
          <w:rFonts w:eastAsia="MS Mincho"/>
          <w:i w:val="0"/>
        </w:rPr>
        <w:t xml:space="preserve">формление Заявки </w:t>
      </w:r>
    </w:p>
    <w:p w:rsidRPr="003343CE" w:rsidR="000954FB" w:rsidP="001B1644" w:rsidRDefault="000954FB" w14:paraId="2095E4D2" w14:textId="0A6AEF47">
      <w:pPr>
        <w:pStyle w:val="afa"/>
        <w:numPr>
          <w:ilvl w:val="2"/>
          <w:numId w:val="9"/>
        </w:numPr>
        <w:ind w:left="0" w:firstLine="720"/>
        <w:rPr>
          <w:sz w:val="28"/>
          <w:szCs w:val="28"/>
        </w:rPr>
      </w:pPr>
      <w:r>
        <w:rPr>
          <w:sz w:val="28"/>
          <w:szCs w:val="28"/>
        </w:rPr>
        <w:t>Заявка претендента должна состоять из двух частей: электронная и на бумажном носителе в соответствии с требованиями, изложенными в настоящей документации о закупке. Электронная часть подписывается ЭП, оформленной в соответствии с пунктом 1.1.15 документации о закупке, и подается в установленный документацией о закупке срок на ЭТП. Организатор рассматривает только те Заявки и входящие в нее документы претендентов, которые подписаны ЭП лица, имеющего право действовать от имени претендента, и направлены до наступления срока окончания подачи заявок. Вторая часть Заявки на бумажном носителе представляется победителем Открытого конкурса в обязательном порядке не позднее 5 (пяти) дней со дня опубликования протокола конкурсной комиссии о подведении итогов.</w:t>
      </w:r>
    </w:p>
    <w:p w:rsidRPr="003343CE" w:rsidR="007668FE" w:rsidP="001B1644" w:rsidRDefault="007668FE" w14:paraId="2095E4D3" w14:textId="77777777">
      <w:pPr>
        <w:pStyle w:val="afa"/>
        <w:numPr>
          <w:ilvl w:val="2"/>
          <w:numId w:val="9"/>
        </w:numPr>
        <w:ind w:left="0" w:firstLine="720"/>
        <w:rPr>
          <w:sz w:val="28"/>
          <w:szCs w:val="28"/>
        </w:rPr>
      </w:pPr>
      <w:r>
        <w:rPr>
          <w:sz w:val="28"/>
          <w:szCs w:val="28"/>
        </w:rPr>
        <w:t>Электронная часть заявки должна содержать следующие документы:</w:t>
      </w:r>
    </w:p>
    <w:p w:rsidR="00E96B03" w:rsidP="00737E75" w:rsidRDefault="007668FE" w14:paraId="727C5824" w14:textId="10426B4E">
      <w:pPr>
        <w:pStyle w:val="afa"/>
        <w:rPr>
          <w:sz w:val="28"/>
          <w:szCs w:val="28"/>
        </w:rPr>
      </w:pPr>
      <w:r>
        <w:rPr>
          <w:sz w:val="28"/>
          <w:szCs w:val="28"/>
        </w:rPr>
        <w:t xml:space="preserve">а) электронный документ со сведениями о претенденте-субъекте МСП из единого реестра субъектов малого и среднего предпринимательства, размещенного в информационно-телекоммуникационной сети «Интернет» по адресу </w:t>
      </w:r>
      <w:hyperlink w:history="1" r:id="rId16">
        <w:r>
          <w:rPr>
            <w:rStyle w:val="a8"/>
            <w:sz w:val="28"/>
            <w:szCs w:val="28"/>
          </w:rPr>
          <w:t>https://rmsp.nalog.ru</w:t>
        </w:r>
      </w:hyperlink>
      <w:r>
        <w:rPr>
          <w:sz w:val="28"/>
          <w:szCs w:val="28"/>
        </w:rPr>
        <w:t>, импортированный с указанного сайта или электронного документа в виде выписки, подписанного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*.pdf.</w:t>
      </w:r>
    </w:p>
    <w:p w:rsidR="00AF0C50" w:rsidP="00737E75" w:rsidRDefault="00067223" w14:paraId="638E1A7F" w14:textId="77777777">
      <w:pPr>
        <w:pStyle w:val="afa"/>
        <w:rPr>
          <w:sz w:val="28"/>
          <w:szCs w:val="28"/>
        </w:rPr>
      </w:pPr>
      <w:r>
        <w:rPr>
          <w:sz w:val="28"/>
          <w:szCs w:val="28"/>
        </w:rPr>
        <w:t xml:space="preserve">В случае отсутствия сведений об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субъекте </w:t>
      </w:r>
    </w:p>
    <w:p w:rsidR="00067223" w:rsidP="00AF0C50" w:rsidRDefault="00067223" w14:paraId="26DBBB3A" w14:textId="7243315A">
      <w:pPr>
        <w:pStyle w:val="afa"/>
        <w:ind w:firstLine="0"/>
        <w:rPr>
          <w:sz w:val="28"/>
          <w:szCs w:val="28"/>
        </w:rPr>
      </w:pPr>
      <w:r>
        <w:rPr>
          <w:sz w:val="28"/>
          <w:szCs w:val="28"/>
        </w:rPr>
        <w:t>МСП по форме согласно приложению № 2а документации о закупке.</w:t>
      </w:r>
    </w:p>
    <w:p>
      <w:pPr>
        <w:pStyle w:val="afa"/>
        <w:rPr>
          <w:sz w:val="28"/>
          <w:szCs w:val="28"/>
        </w:rPr>
      </w:pPr>
      <w:r>
        <w:rPr>
          <w:sz w:val="28"/>
          <w:szCs w:val="28"/>
        </w:rPr>
        <w:t xml:space="preserve">б) надлежащим образом оформленные приложения к настоящей документации о закупке: приложение № </w:t>
      </w:r>
      <w:r>
        <w:rPr>
          <w:rFonts w:eastAsia="Times New Roman"/>
          <w:sz w:val="28"/>
          <w:szCs w:val="28"/>
        </w:rPr>
        <w:t>1</w:t>
      </w:r>
      <w:r>
        <w:rPr>
          <w:sz w:val="28"/>
          <w:szCs w:val="28"/>
        </w:rPr>
        <w:t xml:space="preserve"> </w:t>
      </w:r>
      <w:r>
        <w:rPr>
          <w:sz w:val="28"/>
          <w:szCs w:val="28"/>
        </w:rPr>
        <w:lastRenderedPageBreak/>
      </w:r>
      <w:r>
        <w:rPr>
          <w:sz w:val="28"/>
          <w:szCs w:val="28"/>
        </w:rPr>
        <w:t>(Заявка),</w:t>
      </w:r>
      <w:r>
        <w:t xml:space="preserve"> </w:t>
      </w:r>
      <w:r>
        <w:rPr>
          <w:sz w:val="28"/>
          <w:szCs w:val="28"/>
        </w:rPr>
        <w:t xml:space="preserve">приложение № </w:t>
      </w:r>
      <w:r>
        <w:rPr>
          <w:sz w:val="28"/>
          <w:szCs w:val="28"/>
        </w:rPr>
        <w:t xml:space="preserve">2</w:t>
      </w:r>
      <w:r>
        <w:rPr>
          <w:sz w:val="28"/>
          <w:szCs w:val="28"/>
        </w:rPr>
        <w:t xml:space="preserve"> (Сведения о претенденте) и приложение № </w:t>
      </w:r>
      <w:r>
        <w:rPr>
          <w:rFonts w:eastAsia="Times New Roman"/>
          <w:sz w:val="28"/>
          <w:szCs w:val="28"/>
        </w:rPr>
        <w:t>3</w:t>
      </w:r>
      <w:r>
        <w:rPr>
          <w:sz w:val="28"/>
          <w:szCs w:val="28"/>
        </w:rPr>
        <w:t xml:space="preserve"> (Финансово-коммерческое предложение, подготовленное в соответствии с Техническим заданием (раздел 4 настоящей документации о закупке);</w:t>
      </w:r>
    </w:p>
    <w:p w:rsidRPr="003343CE" w:rsidR="007668FE" w:rsidP="00E7296E" w:rsidRDefault="007668FE" w14:paraId="2095E4D6" w14:textId="1FBC10D3">
      <w:pPr>
        <w:pStyle w:val="afa"/>
        <w:rPr>
          <w:sz w:val="28"/>
          <w:szCs w:val="28"/>
        </w:rPr>
      </w:pPr>
      <w:r>
        <w:rPr>
          <w:sz w:val="28"/>
          <w:szCs w:val="28"/>
        </w:rPr>
        <w:t xml:space="preserve">в) </w:t>
      </w:r>
      <w:r>
        <w:rPr>
          <w:sz w:val="28"/>
        </w:rPr>
        <w:t>документы, перечисленные в частях 3) - 8) подпункта 2.3.1 настоящей документации о закупке, в случае, если они не предоставлялись претендентом при регистрации и аккредитации на ЭТП</w:t>
      </w:r>
      <w:r>
        <w:rPr>
          <w:sz w:val="28"/>
          <w:szCs w:val="28"/>
        </w:rPr>
        <w:t xml:space="preserve"> и/или, если сроки/периоды выдачи, издания, действия и т.п. (актуальность) документов, переданных на ЭТП не соответствует актуальности документов, установленной настоящей документацией о закупке; </w:t>
      </w:r>
    </w:p>
    <w:p w:rsidRPr="003343CE" w:rsidR="00C46D25" w:rsidP="00EB1633" w:rsidRDefault="00AD6187" w14:paraId="2095E4D7" w14:textId="29E4C463">
      <w:pPr>
        <w:pStyle w:val="afa"/>
        <w:rPr>
          <w:sz w:val="28"/>
        </w:rPr>
      </w:pPr>
      <w:r>
        <w:rPr>
          <w:sz w:val="28"/>
          <w:szCs w:val="28"/>
        </w:rPr>
        <w:t xml:space="preserve">г) </w:t>
      </w:r>
      <w:r>
        <w:rPr>
          <w:sz w:val="28"/>
        </w:rPr>
        <w:t xml:space="preserve">другие </w:t>
      </w:r>
      <w:r>
        <w:rPr>
          <w:sz w:val="28"/>
          <w:szCs w:val="28"/>
        </w:rPr>
        <w:t>документы, указанные в части 2 пункта 17 Информационной карты.</w:t>
      </w:r>
    </w:p>
    <w:p w:rsidRPr="003343CE" w:rsidR="00950CE3" w:rsidP="001B1644" w:rsidRDefault="00354B98" w14:paraId="2095E4D8" w14:textId="77777777">
      <w:pPr>
        <w:pStyle w:val="afa"/>
        <w:numPr>
          <w:ilvl w:val="2"/>
          <w:numId w:val="9"/>
        </w:numPr>
        <w:ind w:left="0" w:firstLine="720"/>
        <w:rPr>
          <w:sz w:val="28"/>
          <w:szCs w:val="28"/>
        </w:rPr>
      </w:pPr>
      <w:r>
        <w:rPr>
          <w:sz w:val="28"/>
        </w:rPr>
        <w:t>Документы, входящие в электронную часть</w:t>
      </w:r>
      <w:r>
        <w:rPr>
          <w:sz w:val="28"/>
          <w:szCs w:val="28"/>
        </w:rPr>
        <w:t xml:space="preserve"> заявки должны иметь один из распространенных форматов документов: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(*.pdf), (*.</w:t>
      </w:r>
      <w:r>
        <w:rPr>
          <w:sz w:val="28"/>
          <w:szCs w:val="28"/>
          <w:lang w:val="en-US"/>
        </w:rPr>
        <w:t>jpg</w:t>
      </w:r>
      <w:r>
        <w:rPr>
          <w:sz w:val="28"/>
          <w:szCs w:val="28"/>
        </w:rPr>
        <w:t>) и т.д., предпочтительнее (*.pdf).</w:t>
      </w:r>
    </w:p>
    <w:p w:rsidRPr="003343CE" w:rsidR="00950CE3" w:rsidP="009B006E" w:rsidRDefault="00950CE3" w14:paraId="2095E4D9" w14:textId="7C20EC38">
      <w:pPr>
        <w:ind w:firstLine="720"/>
        <w:contextualSpacing/>
        <w:jc w:val="both"/>
        <w:rPr>
          <w:sz w:val="28"/>
          <w:szCs w:val="28"/>
        </w:rPr>
      </w:pPr>
      <w:r>
        <w:rPr>
          <w:sz w:val="28"/>
          <w:szCs w:val="28"/>
        </w:rPr>
        <w:t>Файлы формируются по принципу: один файл – один документ,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Допускается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w:t>
      </w:r>
    </w:p>
    <w:p w:rsidRPr="003343CE" w:rsidR="00950CE3" w:rsidP="009B006E" w:rsidRDefault="00950CE3" w14:paraId="2095E4DA" w14:textId="77777777">
      <w:pPr>
        <w:ind w:firstLine="720"/>
        <w:contextualSpacing/>
        <w:jc w:val="both"/>
        <w:rPr>
          <w:sz w:val="28"/>
          <w:szCs w:val="28"/>
        </w:rPr>
      </w:pPr>
      <w:r>
        <w:rPr>
          <w:sz w:val="28"/>
          <w:szCs w:val="28"/>
        </w:rPr>
        <w:t>Все файлы не должны иметь защиты от их открытия, изменения, копирования их содержимого или их печати.</w:t>
      </w:r>
    </w:p>
    <w:p w:rsidRPr="003343CE" w:rsidR="00950CE3" w:rsidP="009B006E" w:rsidRDefault="00950CE3" w14:paraId="2095E4DB" w14:textId="3F266052">
      <w:pPr>
        <w:ind w:firstLine="720"/>
        <w:contextualSpacing/>
        <w:jc w:val="both"/>
        <w:rPr>
          <w:sz w:val="28"/>
          <w:szCs w:val="28"/>
        </w:rPr>
      </w:pPr>
      <w:r>
        <w:rPr>
          <w:sz w:val="28"/>
          <w:szCs w:val="28"/>
        </w:rPr>
        <w:t>Файлы должны быть именованы так, чтобы из их названия ясно следовало, какой документ, требуемый документацией, в каком файле находится (например: 1. Заявка.</w:t>
      </w:r>
      <w:r>
        <w:rPr>
          <w:sz w:val="28"/>
          <w:szCs w:val="28"/>
          <w:lang w:val="en-US"/>
        </w:rPr>
        <w:t>pdf</w:t>
      </w:r>
      <w:r>
        <w:rPr>
          <w:sz w:val="28"/>
          <w:szCs w:val="28"/>
        </w:rPr>
        <w:t xml:space="preserve"> (</w:t>
      </w:r>
      <w:r>
        <w:rPr>
          <w:sz w:val="28"/>
          <w:szCs w:val="28"/>
          <w:lang w:val="en-US"/>
        </w:rPr>
        <w:t>Zayavka</w:t>
      </w:r>
      <w:r>
        <w:rPr>
          <w:sz w:val="28"/>
          <w:szCs w:val="28"/>
        </w:rPr>
        <w:t>.</w:t>
      </w:r>
      <w:r>
        <w:rPr>
          <w:sz w:val="28"/>
          <w:szCs w:val="28"/>
          <w:lang w:val="en-US"/>
        </w:rPr>
        <w:t>pdf</w:t>
      </w:r>
      <w:r>
        <w:rPr>
          <w:sz w:val="28"/>
          <w:szCs w:val="28"/>
        </w:rPr>
        <w:t>), 2. Декларация.</w:t>
      </w:r>
      <w:r>
        <w:rPr>
          <w:sz w:val="28"/>
          <w:szCs w:val="28"/>
          <w:lang w:val="en-US"/>
        </w:rPr>
        <w:t>pdf</w:t>
      </w:r>
      <w:r>
        <w:rPr>
          <w:sz w:val="28"/>
          <w:szCs w:val="28"/>
        </w:rPr>
        <w:t>, 3. Финансово-коммерческое предложение.</w:t>
      </w:r>
      <w:r>
        <w:rPr>
          <w:sz w:val="28"/>
          <w:szCs w:val="28"/>
          <w:lang w:val="en-US"/>
        </w:rPr>
        <w:t>pdf</w:t>
      </w:r>
      <w:r>
        <w:rPr>
          <w:sz w:val="28"/>
          <w:szCs w:val="28"/>
        </w:rPr>
        <w:t xml:space="preserve"> и т.д.). Файлы предоставляются в такой же последовательности как они затребованы по тексту в документации о закупке.</w:t>
      </w:r>
    </w:p>
    <w:p w:rsidRPr="0072772D" w:rsidR="009B66AE" w:rsidP="0072772D" w:rsidRDefault="009B66AE" w14:paraId="2095E4DC" w14:textId="0ECE7B62">
      <w:pPr>
        <w:ind w:firstLine="720"/>
        <w:contextualSpacing/>
        <w:jc w:val="both"/>
        <w:rPr>
          <w:sz w:val="28"/>
          <w:szCs w:val="28"/>
        </w:rPr>
      </w:pPr>
      <w:r>
        <w:rPr>
          <w:sz w:val="28"/>
          <w:szCs w:val="28"/>
        </w:rPr>
        <w:t>В случае если претендент подает заявки по нескольким лотам, документы, указанные в части а) и б) подпункта 3.1.2 документации о закупке, предоставляются по каждому лоту, а указанные в частях в) и г) подпункта 3.1.2 документации о закупке – по лоту с наименьшим номером.</w:t>
      </w:r>
    </w:p>
    <w:p w:rsidRPr="003343CE" w:rsidR="000954FB" w:rsidP="001B1644" w:rsidRDefault="00277A7F" w14:paraId="2095E4DD" w14:textId="59451432">
      <w:pPr>
        <w:pStyle w:val="afa"/>
        <w:numPr>
          <w:ilvl w:val="2"/>
          <w:numId w:val="9"/>
        </w:numPr>
        <w:ind w:left="0" w:firstLine="720"/>
        <w:rPr>
          <w:sz w:val="28"/>
          <w:szCs w:val="28"/>
        </w:rPr>
      </w:pPr>
      <w:r>
        <w:rPr>
          <w:sz w:val="28"/>
        </w:rPr>
        <w:t>Заявка</w:t>
      </w:r>
      <w:r>
        <w:rPr>
          <w:sz w:val="28"/>
          <w:szCs w:val="28"/>
        </w:rPr>
        <w:t xml:space="preserve"> на бумажном носителе должна содержать опись прилагаемых документов и все документы, перечисленные в подпункте 2.3.1 настоящей документации о закупке, а также пункте 17 Информационной карты.</w:t>
      </w:r>
    </w:p>
    <w:p w:rsidRPr="00D01CDD" w:rsidR="00D01CDD" w:rsidP="001B1644" w:rsidRDefault="00F05F07" w14:paraId="37AFEBC1" w14:textId="54B984B3">
      <w:pPr>
        <w:pStyle w:val="afa"/>
        <w:numPr>
          <w:ilvl w:val="2"/>
          <w:numId w:val="9"/>
        </w:numPr>
        <w:ind w:left="0" w:firstLine="720"/>
        <w:rPr>
          <w:sz w:val="28"/>
          <w:szCs w:val="28"/>
        </w:rPr>
      </w:pPr>
      <w:r>
        <w:t>В</w:t>
      </w:r>
      <w:r>
        <w:rPr>
          <w:rFonts w:eastAsia="Times New Roman"/>
          <w:sz w:val="28"/>
          <w:szCs w:val="28"/>
        </w:rPr>
        <w:t>се без исключения страницы Заявки должны быть пронумерованы.</w:t>
      </w:r>
      <w:r>
        <w:rPr>
          <w:sz w:val="28"/>
        </w:rPr>
        <w:t xml:space="preserve"> Заявка должна быть подписана лицом, имеющим право подписи документов от имени п</w:t>
      </w:r>
      <w:r>
        <w:rPr>
          <w:sz w:val="28"/>
          <w:szCs w:val="28"/>
        </w:rPr>
        <w:t>ретендента</w:t>
      </w:r>
      <w:r>
        <w:rPr>
          <w:sz w:val="28"/>
        </w:rPr>
        <w:t>.</w:t>
      </w:r>
    </w:p>
    <w:p>
      <w:pPr>
        <w:pStyle w:val="afa"/>
        <w:numPr>
          <w:ilvl w:val="2"/>
          <w:numId w:val="9"/>
        </w:numPr>
        <w:ind w:left="0" w:firstLine="709"/>
        <w:rPr>
          <w:sz w:val="28"/>
          <w:szCs w:val="28"/>
        </w:rPr>
      </w:pPr>
      <w:r>
        <w:rPr>
          <w:noProof/>
          <w:sz w:val="28"/>
          <w:szCs w:val="28"/>
          <w:lang w:eastAsia="ru-RU"/>
        </w:rPr>
        <w:lastRenderedPageBreak/>
      </w:r>
      <w:r>
        <w:rPr>
          <w:noProof/>
          <w:sz w:val="28"/>
          <w:szCs w:val="28"/>
          <w:lang w:eastAsia="ru-RU"/>
        </w:rPr>
        <mc:AlternateContent>
          <mc:Choice Requires="wps">
            <w:drawing>
              <wp:anchor distT="0" distB="0" distL="114300" distR="114300" simplePos="0" relativeHeight="251658240" behindDoc="1" locked="0" layoutInCell="1" allowOverlap="1" wp14:editId="07393424" wp14:anchorId="2095E73A">
                <wp:simplePos x="0" y="0"/>
                <wp:positionH relativeFrom="column">
                  <wp:posOffset>-126365</wp:posOffset>
                </wp:positionH>
                <wp:positionV relativeFrom="paragraph">
                  <wp:posOffset>448310</wp:posOffset>
                </wp:positionV>
                <wp:extent cx="6120130" cy="1907540"/>
                <wp:effectExtent l="16510" t="10160" r="16510" b="15875"/>
                <wp:wrapTight wrapText="bothSides">
                  <wp:wrapPolygon edited="0">
                    <wp:start x="-34" y="-108"/>
                    <wp:lineTo x="-34" y="21600"/>
                    <wp:lineTo x="21634" y="21600"/>
                    <wp:lineTo x="21634" y="-108"/>
                    <wp:lineTo x="-34" y="-108"/>
                  </wp:wrapPolygon>
                </wp:wrapTight>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20130" cy="1907540"/>
                        </a:xfrm>
                        <a:prstGeom prst="rect">
                          <a:avLst/>
                        </a:prstGeom>
                        <a:solidFill>
                          <a:srgbClr val="FFFFFF"/>
                        </a:solidFill>
                        <a:ln w="19050">
                          <a:solidFill>
                            <a:srgbClr val="000000"/>
                          </a:solidFill>
                          <a:miter lim="800000"/>
                          <a:headEnd/>
                          <a:tailEnd/>
                        </a:ln>
                      </wps:spPr>
                      <wps:txbx>
                        <w:txbxContent>
                          <w:p w:rsidRPr="007E6DE4" w:rsidR="004B239C" w:rsidP="00805082" w:rsidRDefault="004B239C" w14:paraId="2095E74C" w14:textId="606627B7">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P="00805082" w:rsidRDefault="004B239C" w14:paraId="2095E74D"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4B239C" w:rsidP="00805082" w:rsidRDefault="004B239C" w14:paraId="2095E74E" w14:textId="77777777">
                            <w:pPr>
                              <w:jc w:val="center"/>
                              <w:rPr>
                                <w:b/>
                                <w:sz w:val="28"/>
                                <w:szCs w:val="28"/>
                              </w:rPr>
                            </w:pPr>
                            <w:r w:rsidRPr="007E6DE4">
                              <w:rPr>
                                <w:b/>
                                <w:sz w:val="28"/>
                                <w:szCs w:val="28"/>
                              </w:rPr>
                              <w:t>________________________________________</w:t>
                            </w:r>
                          </w:p>
                          <w:p w:rsidRPr="007E6DE4" w:rsidR="004B239C" w:rsidP="00805082" w:rsidRDefault="004B239C" w14:paraId="2095E74F" w14:textId="77777777">
                            <w:pPr>
                              <w:jc w:val="center"/>
                              <w:rPr>
                                <w:i/>
                                <w:sz w:val="20"/>
                                <w:szCs w:val="20"/>
                              </w:rPr>
                            </w:pPr>
                            <w:r w:rsidRPr="007E6DE4">
                              <w:rPr>
                                <w:i/>
                                <w:sz w:val="20"/>
                                <w:szCs w:val="20"/>
                              </w:rPr>
                              <w:t>государство регистрации претендента</w:t>
                            </w:r>
                          </w:p>
                          <w:p w:rsidRPr="007E6DE4" w:rsidR="004B239C" w:rsidP="00805082" w:rsidRDefault="004B239C" w14:paraId="2095E750" w14:textId="77777777">
                            <w:pPr>
                              <w:jc w:val="center"/>
                              <w:rPr>
                                <w:b/>
                                <w:sz w:val="28"/>
                                <w:szCs w:val="28"/>
                              </w:rPr>
                            </w:pPr>
                            <w:r w:rsidRPr="007E6DE4">
                              <w:rPr>
                                <w:b/>
                                <w:sz w:val="28"/>
                                <w:szCs w:val="28"/>
                              </w:rPr>
                              <w:t>_____________________________</w:t>
                            </w:r>
                            <w:r>
                              <w:rPr>
                                <w:b/>
                                <w:sz w:val="28"/>
                                <w:szCs w:val="28"/>
                              </w:rPr>
                              <w:t>__________________</w:t>
                            </w:r>
                          </w:p>
                          <w:p w:rsidRPr="007E6DE4" w:rsidR="004B239C" w:rsidP="00805082" w:rsidRDefault="004B239C" w14:paraId="2095E751"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4B239C" w:rsidP="00805082" w:rsidRDefault="004B239C" w14:paraId="2095E752" w14:textId="77777777">
                            <w:pPr>
                              <w:jc w:val="both"/>
                            </w:pPr>
                          </w:p>
                          <w:p>
                            <w:pPr>
                              <w:jc w:val="center"/>
                              <w:rPr>
                                <w:b/>
                              </w:rPr>
                            </w:pPr>
                            <w:r>
                              <w:rPr>
                                <w:b/>
                              </w:rPr>
                              <w:t xml:space="preserve">ЗАЯВКА НА УЧАСТИЕ В ОТКРЫТОМ КОНКУРСЕ № </w:t>
                            </w:r>
                            <w:r>
                              <w:rPr>
                                <w:b/>
                              </w:rPr>
                              <w:t xml:space="preserve">ОКэ-МСП-НКПГОРЬК-18-0013</w:t>
                            </w:r>
                          </w:p>
                          <w:p w:rsidRPr="001D6E8A" w:rsidR="004B239C" w:rsidP="00805082" w:rsidRDefault="004B239C" w14:paraId="2095E754" w14:textId="77777777">
                            <w:pPr>
                              <w:jc w:val="center"/>
                              <w:rPr>
                                <w:b/>
                              </w:rPr>
                            </w:pPr>
                            <w:r w:rsidRPr="001D6E8A">
                              <w:rPr>
                                <w:b/>
                              </w:rPr>
                              <w:t xml:space="preserve">(лот № _________) </w:t>
                            </w:r>
                          </w:p>
                          <w:p w:rsidRPr="00521EAB" w:rsidR="004B239C" w:rsidP="00805082" w:rsidRDefault="004B239C" w14:paraId="2095E755" w14:textId="77777777">
                            <w:pPr>
                              <w:jc w:val="center"/>
                              <w:rPr>
                                <w:i/>
                              </w:rPr>
                            </w:pPr>
                            <w:r w:rsidRPr="001D6E8A">
                              <w:rPr>
                                <w:i/>
                              </w:rPr>
                              <w:t>(указывается, если предусмотрены лоты)</w:t>
                            </w:r>
                          </w:p>
                          <w:p w:rsidRPr="00923E2D" w:rsidR="004B239C" w:rsidP="00805082" w:rsidRDefault="004B239C" w14:paraId="2095E756" w14:textId="77777777">
                            <w:pPr>
                              <w:jc w:val="center"/>
                              <w:rPr>
                                <w:b/>
                              </w:rPr>
                            </w:pPr>
                          </w:p>
                          <w:p w:rsidRPr="00923E2D" w:rsidR="004B239C" w:rsidP="00805082" w:rsidRDefault="004B239C" w14:paraId="2095E757" w14:textId="77777777">
                            <w:pPr>
                              <w:ind w:left="2124" w:firstLine="708"/>
                              <w:rPr>
                                <w:i/>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2095E73A">
                <v:stroke joinstyle="miter"/>
                <v:path gradientshapeok="t" o:connecttype="rect"/>
              </v:shapetype>
              <v:shape id="Text Box 2" style="position:absolute;left:0;text-align:left;margin-left:-9.95pt;margin-top:35.3pt;width:481.9pt;height:150.2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weight="1.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">
                <v:textbox>
                  <w:txbxContent>
                    <w:p w:rsidRPr="007E6DE4" w:rsidR="004B239C" w:rsidP="00805082" w:rsidRDefault="004B239C" w14:paraId="2095E74C" w14:textId="606627B7">
                      <w:pPr>
                        <w:jc w:val="center"/>
                        <w:rPr>
                          <w:b/>
                          <w:sz w:val="28"/>
                          <w:szCs w:val="28"/>
                        </w:rPr>
                      </w:pPr>
                      <w:r w:rsidRPr="007E6DE4">
                        <w:rPr>
                          <w:b/>
                          <w:sz w:val="28"/>
                          <w:szCs w:val="28"/>
                        </w:rPr>
                        <w:t>______________</w:t>
                      </w:r>
                      <w:r>
                        <w:rPr>
                          <w:b/>
                          <w:sz w:val="28"/>
                          <w:szCs w:val="28"/>
                        </w:rPr>
                        <w:t>_______________________________</w:t>
                      </w:r>
                      <w:r w:rsidRPr="007E6DE4">
                        <w:rPr>
                          <w:b/>
                          <w:sz w:val="28"/>
                          <w:szCs w:val="28"/>
                        </w:rPr>
                        <w:t xml:space="preserve"> </w:t>
                      </w:r>
                    </w:p>
                    <w:p w:rsidR="004B239C" w:rsidP="00805082" w:rsidRDefault="004B239C" w14:paraId="2095E74D" w14:textId="77777777">
                      <w:pPr>
                        <w:jc w:val="center"/>
                        <w:rPr>
                          <w:sz w:val="28"/>
                          <w:szCs w:val="28"/>
                        </w:rPr>
                      </w:pPr>
                      <w:r w:rsidRPr="007E6DE4">
                        <w:rPr>
                          <w:i/>
                          <w:sz w:val="20"/>
                          <w:szCs w:val="20"/>
                        </w:rPr>
                        <w:t>наименование претендента</w:t>
                      </w:r>
                      <w:r w:rsidRPr="00923E2D">
                        <w:rPr>
                          <w:sz w:val="28"/>
                          <w:szCs w:val="28"/>
                        </w:rPr>
                        <w:t xml:space="preserve"> </w:t>
                      </w:r>
                    </w:p>
                    <w:p w:rsidRPr="007E6DE4" w:rsidR="004B239C" w:rsidP="00805082" w:rsidRDefault="004B239C" w14:paraId="2095E74E" w14:textId="77777777">
                      <w:pPr>
                        <w:jc w:val="center"/>
                        <w:rPr>
                          <w:b/>
                          <w:sz w:val="28"/>
                          <w:szCs w:val="28"/>
                        </w:rPr>
                      </w:pPr>
                      <w:r w:rsidRPr="007E6DE4">
                        <w:rPr>
                          <w:b/>
                          <w:sz w:val="28"/>
                          <w:szCs w:val="28"/>
                        </w:rPr>
                        <w:t>________________________________________</w:t>
                      </w:r>
                    </w:p>
                    <w:p w:rsidRPr="007E6DE4" w:rsidR="004B239C" w:rsidP="00805082" w:rsidRDefault="004B239C" w14:paraId="2095E74F" w14:textId="77777777">
                      <w:pPr>
                        <w:jc w:val="center"/>
                        <w:rPr>
                          <w:i/>
                          <w:sz w:val="20"/>
                          <w:szCs w:val="20"/>
                        </w:rPr>
                      </w:pPr>
                      <w:r w:rsidRPr="007E6DE4">
                        <w:rPr>
                          <w:i/>
                          <w:sz w:val="20"/>
                          <w:szCs w:val="20"/>
                        </w:rPr>
                        <w:t>государство регистрации претендента</w:t>
                      </w:r>
                    </w:p>
                    <w:p w:rsidRPr="007E6DE4" w:rsidR="004B239C" w:rsidP="00805082" w:rsidRDefault="004B239C" w14:paraId="2095E750" w14:textId="77777777">
                      <w:pPr>
                        <w:jc w:val="center"/>
                        <w:rPr>
                          <w:b/>
                          <w:sz w:val="28"/>
                          <w:szCs w:val="28"/>
                        </w:rPr>
                      </w:pPr>
                      <w:r w:rsidRPr="007E6DE4">
                        <w:rPr>
                          <w:b/>
                          <w:sz w:val="28"/>
                          <w:szCs w:val="28"/>
                        </w:rPr>
                        <w:t>_____________________________</w:t>
                      </w:r>
                      <w:r>
                        <w:rPr>
                          <w:b/>
                          <w:sz w:val="28"/>
                          <w:szCs w:val="28"/>
                        </w:rPr>
                        <w:t>__________________</w:t>
                      </w:r>
                    </w:p>
                    <w:p w:rsidRPr="007E6DE4" w:rsidR="004B239C" w:rsidP="00805082" w:rsidRDefault="004B239C" w14:paraId="2095E751" w14:textId="77777777">
                      <w:pPr>
                        <w:jc w:val="center"/>
                        <w:rPr>
                          <w:i/>
                          <w:sz w:val="20"/>
                          <w:szCs w:val="20"/>
                        </w:rPr>
                      </w:pPr>
                      <w:r w:rsidRPr="007E6DE4">
                        <w:rPr>
                          <w:i/>
                          <w:sz w:val="20"/>
                          <w:szCs w:val="20"/>
                        </w:rPr>
                        <w:t>ИНН претендента (для претендентов-резидентов Российской Федерации)</w:t>
                      </w:r>
                    </w:p>
                    <w:p w:rsidR="004B239C" w:rsidP="00805082" w:rsidRDefault="004B239C" w14:paraId="2095E752" w14:textId="77777777">
                      <w:pPr>
                        <w:jc w:val="both"/>
                      </w:pPr>
                    </w:p>
                    <w:p>
                      <w:pPr>
                        <w:jc w:val="center"/>
                        <w:rPr>
                          <w:b/>
                        </w:rPr>
                      </w:pPr>
                      <w:r>
                        <w:rPr>
                          <w:b/>
                        </w:rPr>
                        <w:t xml:space="preserve">ЗАЯВКА НА УЧАСТИЕ В ОТКРЫТОМ КОНКУРСЕ № </w:t>
                      </w:r>
                      <w:r>
                        <w:rPr>
                          <w:b/>
                        </w:rPr>
                        <w:t xml:space="preserve">ОКэ-МСП-НКПГОРЬК-18-0013</w:t>
                      </w:r>
                    </w:p>
                    <w:p w:rsidRPr="001D6E8A" w:rsidR="004B239C" w:rsidP="00805082" w:rsidRDefault="004B239C" w14:paraId="2095E754" w14:textId="77777777">
                      <w:pPr>
                        <w:jc w:val="center"/>
                        <w:rPr>
                          <w:b/>
                        </w:rPr>
                      </w:pPr>
                      <w:r w:rsidRPr="001D6E8A">
                        <w:rPr>
                          <w:b/>
                        </w:rPr>
                        <w:t xml:space="preserve">(лот № _________) </w:t>
                      </w:r>
                    </w:p>
                    <w:p w:rsidRPr="00521EAB" w:rsidR="004B239C" w:rsidP="00805082" w:rsidRDefault="004B239C" w14:paraId="2095E755" w14:textId="77777777">
                      <w:pPr>
                        <w:jc w:val="center"/>
                        <w:rPr>
                          <w:i/>
                        </w:rPr>
                      </w:pPr>
                      <w:r w:rsidRPr="001D6E8A">
                        <w:rPr>
                          <w:i/>
                        </w:rPr>
                        <w:t>(указывается, если предусмотрены лоты)</w:t>
                      </w:r>
                    </w:p>
                    <w:p w:rsidRPr="00923E2D" w:rsidR="004B239C" w:rsidP="00805082" w:rsidRDefault="004B239C" w14:paraId="2095E756" w14:textId="77777777">
                      <w:pPr>
                        <w:jc w:val="center"/>
                        <w:rPr>
                          <w:b/>
                        </w:rPr>
                      </w:pPr>
                    </w:p>
                    <w:p w:rsidRPr="00923E2D" w:rsidR="004B239C" w:rsidP="00805082" w:rsidRDefault="004B239C" w14:paraId="2095E757" w14:textId="77777777">
                      <w:pPr>
                        <w:ind w:left="2124" w:firstLine="708"/>
                        <w:rPr>
                          <w:i/>
                        </w:rPr>
                      </w:pPr>
                    </w:p>
                  </w:txbxContent>
                </v:textbox>
                <w10:wrap type="tight"/>
              </v:shape>
            </w:pict>
          </mc:Fallback>
        </mc:AlternateContent>
      </w:r>
      <w:r>
        <w:rPr>
          <w:sz w:val="28"/>
          <w:szCs w:val="28"/>
        </w:rPr>
        <w:t xml:space="preserve"> При подаче Заявки на бумажном носителе п</w:t>
      </w:r>
      <w:r>
        <w:rPr>
          <w:sz w:val="28"/>
        </w:rPr>
        <w:t>исьмо (конверт) с Заявкой должен</w:t>
      </w:r>
      <w:r>
        <w:rPr>
          <w:sz w:val="28"/>
          <w:szCs w:val="28"/>
        </w:rPr>
        <w:t xml:space="preserve"> иметь следующую маркировку:</w:t>
      </w:r>
    </w:p>
    <w:p w:rsidRPr="0072772D" w:rsidR="00805082" w:rsidP="0072772D" w:rsidRDefault="00805082" w14:paraId="2095E4E0" w14:textId="41252552">
      <w:pPr>
        <w:ind w:firstLine="720"/>
        <w:contextualSpacing/>
        <w:jc w:val="both"/>
        <w:rPr>
          <w:sz w:val="28"/>
          <w:szCs w:val="28"/>
        </w:rPr>
      </w:pPr>
      <w:r>
        <w:rPr>
          <w:sz w:val="28"/>
          <w:szCs w:val="28"/>
        </w:rPr>
        <w:t>В случае если претендент подает заявки по нескольким лотам, надлежащим образом оформленные документы, указанные в частях а) – в) подпункта 3.1.2 настоящей документации о закупке, предоставляются по каждому лоту отдельными пакетами (файлами). Другие документы, указанные в подпункте 2.3.1 документации о закупке (включая приложение № 2а (Декларация о субъекте МСП))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Pr="003343CE" w:rsidR="00805082" w:rsidP="001B1644" w:rsidRDefault="00805082" w14:paraId="2095E4E1" w14:textId="77777777">
      <w:pPr>
        <w:pStyle w:val="afa"/>
        <w:numPr>
          <w:ilvl w:val="2"/>
          <w:numId w:val="9"/>
        </w:numPr>
        <w:tabs>
          <w:tab w:val="left" w:pos="720"/>
        </w:tabs>
        <w:ind w:left="0" w:firstLine="720"/>
        <w:rPr>
          <w:rFonts w:eastAsia="Times New Roman"/>
          <w:sz w:val="28"/>
          <w:szCs w:val="28"/>
        </w:rPr>
      </w:pPr>
      <w:r>
        <w:rPr>
          <w:sz w:val="28"/>
          <w:szCs w:val="28"/>
        </w:rPr>
        <w:t xml:space="preserve">Документы, представленные в составе Заявки на бумажном носителе, должны быть прошиты вместе с описью документов, пронумерованы, скреплены печатью и заверены подписью уполномоченного лица претендента или лицом </w:t>
      </w:r>
      <w:r>
        <w:rPr>
          <w:sz w:val="28"/>
        </w:rPr>
        <w:t>имеющим право подписи документов от имени п</w:t>
      </w:r>
      <w:r>
        <w:rPr>
          <w:sz w:val="28"/>
          <w:szCs w:val="28"/>
        </w:rPr>
        <w:t>ретендента.</w:t>
      </w:r>
    </w:p>
    <w:p w:rsidR="000954FB" w:rsidP="009B006E" w:rsidRDefault="000954FB" w14:paraId="2095E4E2" w14:textId="77777777">
      <w:pPr>
        <w:pStyle w:val="afa"/>
        <w:ind w:firstLine="720"/>
        <w:rPr>
          <w:sz w:val="28"/>
        </w:rPr>
      </w:pPr>
    </w:p>
    <w:p w:rsidRPr="0072772D" w:rsidR="000954FB" w:rsidP="001B1644" w:rsidRDefault="000954FB" w14:paraId="2095E4E3" w14:textId="77777777">
      <w:pPr>
        <w:pStyle w:val="2"/>
        <w:numPr>
          <w:ilvl w:val="1"/>
          <w:numId w:val="9"/>
        </w:numPr>
        <w:tabs>
          <w:tab w:val="clear" w:pos="1260"/>
          <w:tab w:val="num" w:pos="-180"/>
          <w:tab w:val="num" w:pos="540"/>
        </w:tabs>
        <w:spacing w:before="0" w:after="0"/>
        <w:ind w:left="0" w:firstLine="720"/>
        <w:jc w:val="both"/>
        <w:rPr>
          <w:rFonts w:eastAsia="MS Mincho"/>
          <w:i w:val="0"/>
        </w:rPr>
      </w:pPr>
      <w:r>
        <w:rPr>
          <w:rFonts w:eastAsia="MS Mincho"/>
          <w:i w:val="0"/>
        </w:rPr>
        <w:t>Финансово-коммерческое предложение</w:t>
      </w:r>
    </w:p>
    <w:p>
      <w:pPr>
        <w:pStyle w:val="a"/>
        <w:ind w:left="0" w:firstLine="720"/>
        <w:rPr>
          <w:b w:val="0"/>
          <w:i w:val="0"/>
        </w:rPr>
      </w:pPr>
      <w:r>
        <w:rPr>
          <w:b w:val="0"/>
          <w:i w:val="0"/>
        </w:rPr>
        <w:t xml:space="preserve">Финансово-коммерческое предложение должно быть оформлено в соответствии с приложением № </w:t>
      </w:r>
      <w:r>
        <w:rPr>
          <w:b w:val="0"/>
          <w:i w:val="0"/>
        </w:rPr>
        <w:t xml:space="preserve">3</w:t>
      </w:r>
      <w:r>
        <w:rPr>
          <w:b w:val="0"/>
          <w:i w:val="0"/>
        </w:rPr>
        <w:t xml:space="preserve"> к настоящей документации о закупке.</w:t>
      </w:r>
    </w:p>
    <w:p w:rsidRPr="009B006E" w:rsidR="000954FB" w:rsidP="009B006E" w:rsidRDefault="000954FB" w14:paraId="2095E4E6" w14:textId="634C08F8">
      <w:pPr>
        <w:pStyle w:val="a"/>
        <w:ind w:left="0" w:firstLine="720"/>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pPr>
        <w:pStyle w:val="a"/>
        <w:ind w:left="0" w:firstLine="720"/>
        <w:rPr>
          <w:b w:val="0"/>
          <w:i w:val="0"/>
        </w:rPr>
      </w:pPr>
      <w:r>
        <w:rPr>
          <w:b w:val="0"/>
          <w:i w:val="0"/>
        </w:rPr>
        <w:t xml:space="preserve">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w:t>
      </w:r>
      <w:r>
        <w:rPr>
          <w:b w:val="0"/>
          <w:i w:val="0"/>
        </w:rPr>
        <w:t xml:space="preserve">5</w:t>
      </w:r>
      <w:r>
        <w:rPr>
          <w:b w:val="0"/>
          <w:i w:val="0"/>
        </w:rPr>
        <w:t xml:space="preserve"> к настоящей документации о закупке)).</w:t>
      </w:r>
    </w:p>
    <w:p w:rsidRPr="009B006E" w:rsidR="000954FB" w:rsidP="009B006E" w:rsidRDefault="00844CEE" w14:paraId="2095E4E8" w14:textId="5D6F258C">
      <w:pPr>
        <w:pStyle w:val="a"/>
        <w:ind w:left="0" w:firstLine="720"/>
        <w:rPr>
          <w:b w:val="0"/>
          <w:i w:val="0"/>
        </w:rPr>
      </w:pPr>
      <w:r>
        <w:rPr>
          <w:b w:val="0"/>
          <w:i w:val="0"/>
        </w:rPr>
        <w:lastRenderedPageBreak/>
      </w:r>
      <w:r>
        <w:rPr>
          <w:b w:val="0"/>
          <w:i w:val="0"/>
        </w:rPr>
        <w:t>Общая стоимость товаров, работ, услуг представляется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w:t>
      </w:r>
    </w:p>
    <w:p>
      <w:pPr>
        <w:pStyle w:val="a"/>
        <w:ind w:left="0" w:firstLine="720"/>
        <w:rPr>
          <w:b w:val="0"/>
          <w:i w:val="0"/>
        </w:rPr>
      </w:pPr>
      <w:r>
        <w:rPr>
          <w:b w:val="0"/>
          <w:i w:val="0"/>
        </w:rPr>
        <w:tab/>
      </w:r>
      <w:r>
        <w:rPr>
          <w:b w:val="0"/>
          <w:i w:val="0"/>
        </w:rPr>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pPr>
        <w:pStyle w:val="a"/>
        <w:ind w:left="0" w:firstLine="720"/>
        <w:rPr>
          <w:b w:val="0"/>
          <w:i w:val="0"/>
        </w:rPr>
      </w:pPr>
      <w:r>
        <w:rPr>
          <w:b w:val="0"/>
          <w:i w:val="0"/>
        </w:rPr>
        <w:t xml:space="preserve">Срок поставки товаров, выполнения работ, оказания услуг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w:t>
      </w:r>
    </w:p>
    <w:p>
      <w:pPr>
        <w:pStyle w:val="a"/>
        <w:ind w:left="0" w:firstLine="720"/>
        <w:rPr>
          <w:b w:val="0"/>
          <w:i w:val="0"/>
        </w:rPr>
      </w:pPr>
      <w:r>
        <w:rPr>
          <w:b w:val="0"/>
          <w:i w:val="0"/>
        </w:rPr>
        <w:t xml:space="preserve"> 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финансово - коммерческому предложению предоставляет сведения о таких организациях. Сведения о субподрядных организациях/соисполнителях оформляются по форме приложения № </w:t>
      </w:r>
      <w:r>
        <w:rPr>
          <w:b w:val="0"/>
          <w:i w:val="0"/>
        </w:rPr>
        <w:t xml:space="preserve">7</w:t>
      </w:r>
      <w:r>
        <w:rPr>
          <w:b w:val="0"/>
          <w:i w:val="0"/>
        </w:rPr>
        <w:t xml:space="preserve"> к настоящей документации о закупке.</w:t>
      </w:r>
    </w:p>
    <w:p w:rsidR="003214C4" w:rsidP="0072772D" w:rsidRDefault="003214C4" w14:paraId="31AFC013" w14:textId="77777777">
      <w:pPr>
        <w:pStyle w:val="1"/>
        <w:tabs>
          <w:tab w:val="num" w:pos="432"/>
        </w:tabs>
        <w:spacing w:before="0" w:after="0"/>
        <w:jc w:val="center"/>
        <w:sectPr w:rsidR="003214C4" w:rsidSect="007C51E1">
          <w:headerReference w:type="default" r:id="rId17"/>
          <w:footerReference w:type="even" r:id="rId18"/>
          <w:footerReference w:type="default" r:id="rId19"/>
          <w:pgSz w:w="11907" w:h="16840" w:code="9"/>
          <w:pgMar w:top="1134" w:right="851" w:bottom="1134" w:left="1418" w:header="794" w:footer="794" w:gutter="0"/>
          <w:cols w:space="720"/>
          <w:titlePg/>
          <w:docGrid w:linePitch="326"/>
        </w:sectPr>
      </w:pPr>
    </w:p>
    <w:p w:rsidRPr="0072772D" w:rsidR="000954FB" w:rsidP="0072772D" w:rsidRDefault="006400A0" w14:paraId="2095E4F0" w14:textId="45934750">
      <w:pPr>
        <w:pStyle w:val="1"/>
        <w:tabs>
          <w:tab w:val="num" w:pos="432"/>
        </w:tabs>
        <w:spacing w:before="0" w:after="0"/>
        <w:jc w:val="center"/>
      </w:pPr>
      <w:r>
        <w:lastRenderedPageBreak/>
      </w:r>
      <w:r>
        <w:t>Раздел 4. Техническое задание</w:t>
      </w:r>
    </w:p>
    <w:p w:rsidR="001D6E8A" w:rsidP="001D6E8A" w:rsidRDefault="001D6E8A" w14:paraId="032E1C39" w14:textId="77777777"/>
    <w:altChunk r:id="AltChunkId4"/>
    <w:p w:rsidR="003214C4" w:rsidP="00A423B1" w:rsidRDefault="003214C4" w14:paraId="48036700" w14:textId="77777777">
      <w:pPr>
        <w:pStyle w:val="1"/>
        <w:tabs>
          <w:tab w:val="num" w:pos="432"/>
        </w:tabs>
        <w:spacing w:before="0" w:after="0"/>
        <w:jc w:val="center"/>
        <w:sectPr w:rsidR="003214C4" w:rsidSect="007C51E1">
          <w:pgSz w:w="11907" w:h="16840" w:code="9"/>
          <w:pgMar w:top="1134" w:right="851" w:bottom="1134" w:left="1418" w:header="794" w:footer="794" w:gutter="0"/>
          <w:cols w:space="720"/>
          <w:titlePg/>
          <w:docGrid w:linePitch="326"/>
        </w:sectPr>
      </w:pPr>
    </w:p>
    <w:p w:rsidR="002E18D3" w:rsidP="00A423B1" w:rsidRDefault="002E18D3" w14:paraId="2095E4FB" w14:textId="3D1E21CC">
      <w:pPr>
        <w:pStyle w:val="1"/>
        <w:tabs>
          <w:tab w:val="num" w:pos="432"/>
        </w:tabs>
        <w:spacing w:before="0" w:after="0"/>
        <w:jc w:val="center"/>
      </w:pPr>
      <w:r>
        <w:lastRenderedPageBreak/>
      </w:r>
      <w:r>
        <w:t xml:space="preserve">Раздел 5. Информационная карта </w:t>
      </w:r>
    </w:p>
    <w:p w:rsidRPr="00A423B1" w:rsidR="00A423B1" w:rsidP="00A423B1" w:rsidRDefault="00A423B1" w14:paraId="5DD294DC" w14:textId="77777777"/>
    <w:p w:rsidRPr="00F47376" w:rsidR="002E18D3" w:rsidP="00F47376" w:rsidRDefault="002E18D3" w14:paraId="2095E4FD" w14:textId="1A05169A">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уточняют и дополняют положения настоящей документации о закупке.</w:t>
      </w:r>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534"/>
        <w:gridCol w:w="2551"/>
        <w:gridCol w:w="6768"/>
      </w:tblGrid>
      <w:tr w:rsidRPr="00F86FAA" w:rsidR="002E18D3" w:rsidTr="00EF779C" w14:paraId="2095E502" w14:textId="77777777">
        <w:tc>
          <w:tcPr>
            <w:tcW w:w="534" w:type="dxa"/>
            <w:vAlign w:val="center"/>
          </w:tcPr>
          <w:p w:rsidRPr="00F86FAA" w:rsidR="002E18D3" w:rsidP="00804946" w:rsidRDefault="002E18D3" w14:paraId="2095E4FE" w14:textId="77777777">
            <w:pPr>
              <w:pStyle w:val="Default"/>
              <w:jc w:val="center"/>
              <w:rPr>
                <w:b/>
                <w:color w:val="auto"/>
              </w:rPr>
            </w:pPr>
            <w:r>
              <w:rPr>
                <w:b/>
                <w:color w:val="auto"/>
              </w:rPr>
              <w:t>№ п/п</w:t>
            </w:r>
          </w:p>
          <w:p w:rsidRPr="00F86FAA" w:rsidR="002E18D3" w:rsidP="00804946" w:rsidRDefault="002E18D3" w14:paraId="2095E4FF" w14:textId="77777777">
            <w:pPr>
              <w:pStyle w:val="19"/>
              <w:ind w:firstLine="0"/>
              <w:jc w:val="center"/>
              <w:rPr>
                <w:b/>
                <w:sz w:val="24"/>
                <w:szCs w:val="24"/>
              </w:rPr>
            </w:pPr>
          </w:p>
        </w:tc>
        <w:tc>
          <w:tcPr>
            <w:tcW w:w="2551" w:type="dxa"/>
            <w:vAlign w:val="center"/>
          </w:tcPr>
          <w:p w:rsidRPr="00F86FAA" w:rsidR="002E18D3" w:rsidP="00804946" w:rsidRDefault="002E18D3" w14:paraId="2095E500" w14:textId="77777777">
            <w:pPr>
              <w:pStyle w:val="Default"/>
              <w:jc w:val="center"/>
              <w:rPr>
                <w:b/>
                <w:color w:val="auto"/>
              </w:rPr>
            </w:pPr>
            <w:r>
              <w:rPr>
                <w:b/>
                <w:color w:val="auto"/>
              </w:rPr>
              <w:t>Наименование п/п</w:t>
            </w:r>
          </w:p>
        </w:tc>
        <w:tc>
          <w:tcPr>
            <w:tcW w:w="6768" w:type="dxa"/>
            <w:vAlign w:val="center"/>
          </w:tcPr>
          <w:p w:rsidRPr="00F86FAA" w:rsidR="002E18D3" w:rsidP="001D6E8A" w:rsidRDefault="002E18D3" w14:paraId="2095E501" w14:textId="105760ED">
            <w:pPr>
              <w:pStyle w:val="Default"/>
              <w:jc w:val="center"/>
              <w:rPr>
                <w:b/>
                <w:color w:val="auto"/>
              </w:rPr>
            </w:pPr>
            <w:r>
              <w:rPr>
                <w:b/>
                <w:color w:val="auto"/>
              </w:rPr>
              <w:t>Содержание</w:t>
            </w:r>
          </w:p>
        </w:tc>
      </w:tr>
      <w:tr w:rsidRPr="00F86FAA" w:rsidR="002E18D3" w:rsidTr="00EF779C" w14:paraId="2095E507" w14:textId="77777777">
        <w:tc>
          <w:tcPr>
            <w:tcW w:w="534" w:type="dxa"/>
          </w:tcPr>
          <w:p w:rsidRPr="00F86FAA" w:rsidR="002E18D3" w:rsidP="00804946" w:rsidRDefault="002E18D3" w14:paraId="2095E503" w14:textId="77777777">
            <w:pPr>
              <w:pStyle w:val="19"/>
              <w:ind w:firstLine="0"/>
              <w:rPr>
                <w:b/>
                <w:sz w:val="24"/>
                <w:szCs w:val="24"/>
              </w:rPr>
            </w:pPr>
            <w:r>
              <w:rPr>
                <w:b/>
                <w:sz w:val="24"/>
                <w:szCs w:val="24"/>
              </w:rPr>
              <w:t>1.</w:t>
            </w:r>
          </w:p>
        </w:tc>
        <w:tc>
          <w:tcPr>
            <w:tcW w:w="2551" w:type="dxa"/>
          </w:tcPr>
          <w:p w:rsidRPr="00F86FAA" w:rsidR="002E18D3" w:rsidRDefault="002E18D3" w14:paraId="2095E504" w14:textId="77777777">
            <w:pPr>
              <w:pStyle w:val="Default"/>
              <w:rPr>
                <w:b/>
                <w:color w:val="auto"/>
              </w:rPr>
            </w:pPr>
            <w:r>
              <w:rPr>
                <w:b/>
                <w:color w:val="auto"/>
              </w:rPr>
              <w:t>Предмет Открытого конкурса.</w:t>
            </w:r>
          </w:p>
          <w:p w:rsidRPr="00F86FAA" w:rsidR="002E18D3" w:rsidRDefault="002E18D3" w14:paraId="2095E505" w14:textId="77777777">
            <w:pPr>
              <w:pStyle w:val="Default"/>
              <w:rPr>
                <w:b/>
                <w:color w:val="auto"/>
              </w:rPr>
            </w:pPr>
          </w:p>
        </w:tc>
        <w:tc>
          <w:tcPr>
            <w:tcW w:w="6768" w:type="dxa"/>
          </w:tcPr>
          <w:p>
            <w:r>
              <w:t xml:space="preserve">Открытый конкурс в электронной форме среди субъектов МСП № ОКэ-МСП-НКПГОРЬК-18-0013 по предмету закупки "Капитальный ремонт здания приемосдатчиков и крановых бригад инв.№010103 (Кадастровый номер 52:18:0030226:24) на контейнерном терминале Костариха филиала ПАО "ТрансКонтейнер" на Горьковской железной дороге "</w:t>
            </w:r>
          </w:p>
        </w:tc>
      </w:tr>
      <w:tr w:rsidRPr="00F86FAA" w:rsidR="00432A49" w:rsidTr="00EF779C" w14:paraId="2095E51B" w14:textId="77777777">
        <w:tc>
          <w:tcPr>
            <w:tcW w:w="534" w:type="dxa"/>
          </w:tcPr>
          <w:p w:rsidRPr="00F86FAA" w:rsidR="00432A49" w:rsidP="00432A49" w:rsidRDefault="00432A49" w14:paraId="2095E508" w14:textId="77777777">
            <w:pPr>
              <w:pStyle w:val="19"/>
              <w:ind w:firstLine="0"/>
              <w:rPr>
                <w:b/>
                <w:sz w:val="24"/>
                <w:szCs w:val="24"/>
              </w:rPr>
            </w:pPr>
            <w:r>
              <w:rPr>
                <w:b/>
                <w:sz w:val="24"/>
                <w:szCs w:val="24"/>
              </w:rPr>
              <w:t>2.</w:t>
            </w:r>
          </w:p>
        </w:tc>
        <w:tc>
          <w:tcPr>
            <w:tcW w:w="2551" w:type="dxa"/>
          </w:tcPr>
          <w:p w:rsidRPr="00F86FAA" w:rsidR="00432A49" w:rsidP="00432A49" w:rsidRDefault="00432A49" w14:paraId="2095E509" w14:textId="77777777">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pPr>
              <w:pStyle w:val="19"/>
              <w:ind w:firstLine="0"/>
              <w:rPr>
                <w:sz w:val="24"/>
                <w:szCs w:val="24"/>
              </w:rPr>
            </w:pPr>
            <w:r>
              <w:rPr>
                <w:sz w:val="24"/>
                <w:szCs w:val="24"/>
              </w:rPr>
              <w:t xml:space="preserve">Постоянная рабочая группа Конкурсной комиссии филиала ПАО «ТрансКонтейнер» на </w:t>
            </w:r>
            <w:r>
              <w:rPr>
                <w:sz w:val="24"/>
                <w:szCs w:val="24"/>
              </w:rPr>
              <w:t xml:space="preserve">Горьковской железной дороге</w:t>
            </w:r>
          </w:p>
          <w:p>
            <w:pPr>
              <w:pStyle w:val="19"/>
              <w:ind w:firstLine="0"/>
              <w:rPr>
                <w:sz w:val="24"/>
                <w:szCs w:val="24"/>
              </w:rPr>
            </w:pPr>
            <w:r>
              <w:rPr>
                <w:sz w:val="24"/>
                <w:szCs w:val="24"/>
              </w:rPr>
              <w:t xml:space="preserve">Адрес: </w:t>
            </w:r>
            <w:r>
              <w:rPr>
                <w:sz w:val="24"/>
                <w:szCs w:val="24"/>
              </w:rPr>
              <w:t xml:space="preserve">Российская Федерация, 603116, г. Нижний Новгород, Московское шоссе,17 А</w:t>
            </w:r>
          </w:p>
          <w:p>
            <w:pPr>
              <w:rPr>
                <w:rFonts w:ascii="Calibri" w:hAnsi="Calibri" w:cs="Calibri"/>
                <w:color w:val="000000"/>
                <w:sz w:val="22"/>
                <w:szCs w:val="22"/>
                <w:lang w:eastAsia="ru-RU"/>
              </w:rPr>
            </w:pPr>
            <w:r>
              <w:t xml:space="preserve">Контактное(ые) лицо(а) Заказчика: </w:t>
            </w:r>
            <w:r>
              <w:t xml:space="preserve">Талинин Сергей Александрович</w:t>
            </w:r>
            <w:r>
              <w:t xml:space="preserve">, тел. </w:t>
            </w:r>
            <w:r>
              <w:t xml:space="preserve">+7(831)2488002(4052)</w:t>
            </w:r>
            <w:r>
              <w:t xml:space="preserve">, электронный адрес </w:t>
            </w:r>
            <w:r>
              <w:t xml:space="preserve">talininsa@trcont.ru</w:t>
            </w:r>
            <w:r>
              <w:t xml:space="preserve">.</w:t>
            </w:r>
          </w:p>
        </w:tc>
      </w:tr>
      <w:tr w:rsidRPr="00F86FAA" w:rsidR="001D6E8A" w:rsidTr="00EF779C" w14:paraId="2095E51F" w14:textId="77777777">
        <w:tc>
          <w:tcPr>
            <w:tcW w:w="534" w:type="dxa"/>
          </w:tcPr>
          <w:p w:rsidRPr="00F86FAA" w:rsidR="001D6E8A" w:rsidP="001D6E8A" w:rsidRDefault="001D6E8A" w14:paraId="2095E51C" w14:textId="77777777">
            <w:pPr>
              <w:pStyle w:val="19"/>
              <w:ind w:firstLine="0"/>
              <w:rPr>
                <w:b/>
                <w:sz w:val="24"/>
                <w:szCs w:val="24"/>
              </w:rPr>
            </w:pPr>
            <w:r>
              <w:rPr>
                <w:b/>
                <w:sz w:val="24"/>
                <w:szCs w:val="24"/>
              </w:rPr>
              <w:t>3.</w:t>
            </w:r>
          </w:p>
        </w:tc>
        <w:tc>
          <w:tcPr>
            <w:tcW w:w="2551" w:type="dxa"/>
          </w:tcPr>
          <w:p w:rsidRPr="00F86FAA" w:rsidR="001D6E8A" w:rsidP="001D6E8A" w:rsidRDefault="001D6E8A" w14:paraId="2095E51D" w14:textId="77777777">
            <w:pPr>
              <w:pStyle w:val="Default"/>
              <w:rPr>
                <w:b/>
                <w:color w:val="auto"/>
              </w:rPr>
            </w:pPr>
            <w:r>
              <w:rPr>
                <w:b/>
                <w:color w:val="auto"/>
              </w:rPr>
              <w:t>Дата опубликования извещения о проведении Открытого конкурса</w:t>
            </w:r>
          </w:p>
        </w:tc>
        <w:tc>
          <w:tcPr>
            <w:tcW w:w="6768" w:type="dxa"/>
          </w:tcPr>
          <w:p>
            <w:pPr>
              <w:pStyle w:val="19"/>
              <w:ind w:firstLine="0"/>
              <w:rPr>
                <w:b/>
                <w:sz w:val="24"/>
                <w:szCs w:val="24"/>
              </w:rPr>
            </w:pPr>
            <w:bookmarkStart w:name="OLE_LINK8" w:id="14"/>
            <w:bookmarkStart w:name="OLE_LINK9" w:id="15"/>
            <w:bookmarkStart w:name="OLE_LINK23" w:id="16"/>
            <w:bookmarkStart w:name="OLE_LINK24" w:id="17"/>
            <w:bookmarkStart w:name="OLE_LINK37" w:id="18"/>
            <w:bookmarkStart w:name="OLE_LINK60" w:id="19"/>
            <w:bookmarkStart w:name="OLE_LINK61" w:id="20"/>
            <w:bookmarkStart w:name="OLE_LINK75" w:id="21"/>
            <w:bookmarkStart w:name="OLE_LINK76" w:id="22"/>
            <w:r>
              <w:rPr>
                <w:sz w:val="24"/>
                <w:szCs w:val="24"/>
              </w:rPr>
              <w:t xml:space="preserve">«30» мая 2018 года</w:t>
            </w:r>
            <w:bookmarkEnd w:id="14"/>
            <w:bookmarkEnd w:id="15"/>
            <w:bookmarkEnd w:id="16"/>
            <w:bookmarkEnd w:id="17"/>
            <w:bookmarkEnd w:id="18"/>
            <w:bookmarkEnd w:id="19"/>
            <w:bookmarkEnd w:id="20"/>
            <w:bookmarkEnd w:id="21"/>
            <w:bookmarkEnd w:id="22"/>
          </w:p>
        </w:tc>
      </w:tr>
      <w:tr w:rsidRPr="00F86FAA" w:rsidR="00FA3C13" w:rsidTr="00EF779C" w14:paraId="2095E528" w14:textId="77777777">
        <w:tc>
          <w:tcPr>
            <w:tcW w:w="534" w:type="dxa"/>
          </w:tcPr>
          <w:p w:rsidRPr="00F86FAA" w:rsidR="00FA3C13" w:rsidP="00736D40" w:rsidRDefault="00B02654" w14:paraId="2095E520" w14:textId="77777777">
            <w:pPr>
              <w:pStyle w:val="19"/>
              <w:ind w:firstLine="0"/>
              <w:rPr>
                <w:b/>
                <w:sz w:val="24"/>
                <w:szCs w:val="24"/>
              </w:rPr>
            </w:pPr>
            <w:r>
              <w:rPr>
                <w:b/>
                <w:sz w:val="24"/>
                <w:szCs w:val="24"/>
              </w:rPr>
              <w:t>4.</w:t>
            </w:r>
          </w:p>
        </w:tc>
        <w:tc>
          <w:tcPr>
            <w:tcW w:w="2551" w:type="dxa"/>
          </w:tcPr>
          <w:p w:rsidR="00FA3C13" w:rsidP="00736D40" w:rsidRDefault="00783AD5" w14:paraId="2095E521" w14:textId="77777777">
            <w:pPr>
              <w:pStyle w:val="Default"/>
              <w:rPr>
                <w:b/>
                <w:color w:val="auto"/>
              </w:rPr>
            </w:pPr>
            <w:r>
              <w:rPr>
                <w:b/>
                <w:color w:val="auto"/>
              </w:rPr>
              <w:t xml:space="preserve">Средства массовой информации (СМИ), </w:t>
            </w:r>
            <w:r>
              <w:rPr>
                <w:b/>
                <w:color w:val="auto"/>
              </w:rPr>
              <w:lastRenderedPageBreak/>
            </w:r>
            <w:r>
              <w:rPr>
                <w:b/>
                <w:color w:val="auto"/>
              </w:rPr>
              <w:t>используемые в целях информационного обеспечения проведения процедуры Открытого конкурса</w:t>
            </w:r>
          </w:p>
          <w:p w:rsidRPr="00F86FAA" w:rsidR="00783AD5" w:rsidP="00783AD5" w:rsidRDefault="00783AD5" w14:paraId="2095E522" w14:textId="77777777">
            <w:pPr>
              <w:pStyle w:val="Default"/>
              <w:rPr>
                <w:b/>
                <w:color w:val="auto"/>
              </w:rPr>
            </w:pPr>
          </w:p>
        </w:tc>
        <w:tc>
          <w:tcPr>
            <w:tcW w:w="6768" w:type="dxa"/>
          </w:tcPr>
          <w:p w:rsidRPr="00895B84" w:rsidR="00C61887" w:rsidP="00C61887" w:rsidRDefault="00C61887" w14:paraId="2095E523" w14:textId="29901B62">
            <w:pPr>
              <w:pStyle w:val="19"/>
              <w:ind w:firstLine="0"/>
              <w:rPr>
                <w:sz w:val="24"/>
                <w:szCs w:val="24"/>
              </w:rPr>
            </w:pPr>
            <w:r>
              <w:rPr>
                <w:sz w:val="24"/>
                <w:szCs w:val="24"/>
              </w:rPr>
              <w:lastRenderedPageBreak/>
            </w:r>
            <w:r>
              <w:rPr>
                <w:sz w:val="24"/>
                <w:szCs w:val="24"/>
              </w:rPr>
              <w:t xml:space="preserve">Извещение о проведении Открытого конкурса, изменения к извещению, настоящая документация, протоколы, </w:t>
            </w:r>
            <w:r>
              <w:rPr>
                <w:sz w:val="24"/>
                <w:szCs w:val="24"/>
              </w:rPr>
              <w:lastRenderedPageBreak/>
            </w:r>
            <w:r>
              <w:rPr>
                <w:sz w:val="24"/>
                <w:szCs w:val="24"/>
              </w:rPr>
              <w:t>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w:history="1" r:id="rId20">
              <w:r>
                <w:rPr>
                  <w:rStyle w:val="a8"/>
                  <w:sz w:val="24"/>
                  <w:szCs w:val="24"/>
                </w:rPr>
                <w:t>www.trcont.com</w:t>
              </w:r>
            </w:hyperlink>
            <w:r>
              <w:rPr>
                <w:sz w:val="24"/>
                <w:szCs w:val="24"/>
              </w:rPr>
              <w:t>) и, в предусмотренных законодательством Российской Федерации случаях, на официальном сайте единой информационной системы в сфере закупок в информационно-телекоммуникационной сети «Интернет» (</w:t>
            </w:r>
            <w:hyperlink w:history="1" r:id="rId21">
              <w:r>
                <w:rPr>
                  <w:rStyle w:val="a8"/>
                  <w:sz w:val="24"/>
                  <w:szCs w:val="24"/>
                </w:rPr>
                <w:t>www.zakupki.gov.ru</w:t>
              </w:r>
            </w:hyperlink>
            <w:r>
              <w:rPr>
                <w:sz w:val="24"/>
                <w:szCs w:val="24"/>
              </w:rPr>
              <w:t>) (далее – Официальный сайт).</w:t>
            </w:r>
          </w:p>
          <w:p w:rsidRPr="00E95617" w:rsidR="00C61887" w:rsidP="0020341D" w:rsidRDefault="00C61887" w14:paraId="2095E524" w14:textId="16A2F1F3">
            <w:pPr>
              <w:pStyle w:val="19"/>
              <w:ind w:firstLine="0"/>
              <w:rPr>
                <w:sz w:val="24"/>
                <w:szCs w:val="24"/>
              </w:rPr>
            </w:pPr>
            <w:r>
              <w:rPr>
                <w:sz w:val="24"/>
                <w:szCs w:val="24"/>
              </w:rPr>
              <w:t>В случае возникновения технических и иных неполадок при работе на Официальном сайте, блокирующих доступ к данному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 считается размещенной в установленном порядке.</w:t>
            </w:r>
          </w:p>
          <w:p w:rsidRPr="00E95617" w:rsidR="0020341D" w:rsidP="0020341D" w:rsidRDefault="0020341D" w14:paraId="2095E525" w14:textId="435B5B93">
            <w:pPr>
              <w:pStyle w:val="19"/>
              <w:widowControl w:val="0"/>
              <w:ind w:firstLine="708"/>
              <w:rPr>
                <w:sz w:val="24"/>
                <w:szCs w:val="24"/>
              </w:rPr>
            </w:pPr>
            <w:r>
              <w:rPr>
                <w:sz w:val="24"/>
                <w:szCs w:val="24"/>
              </w:rPr>
              <w:t xml:space="preserve">При проведении открытого конкурса в электронной форме с применением ЭТП вся информация предусмотренная в данном пункте Информационной карты публикуется (подписывается) в электронной форме с использованием функционала и в соответствии с регламентом выбранной ЭТП, с применением соответствующего программно-аппаратного комплекса, обеспечивающего проведение процедур закупки с использованием сети «Интернет», размещаемого на сайте оператора торгов </w:t>
            </w:r>
            <w:hyperlink w:history="1" r:id="rId22">
              <w:r>
                <w:rPr>
                  <w:rStyle w:val="a8"/>
                  <w:sz w:val="24"/>
                  <w:szCs w:val="24"/>
                  <w:lang w:val="en-US"/>
                </w:rPr>
                <w:t>www</w:t>
              </w:r>
              <w:r>
                <w:rPr>
                  <w:rStyle w:val="a8"/>
                  <w:sz w:val="24"/>
                  <w:szCs w:val="24"/>
                </w:rPr>
                <w:t>.</w:t>
              </w:r>
              <w:r>
                <w:rPr>
                  <w:rStyle w:val="a8"/>
                  <w:sz w:val="24"/>
                  <w:szCs w:val="24"/>
                  <w:lang w:val="en-US"/>
                </w:rPr>
                <w:t>otc</w:t>
              </w:r>
              <w:r>
                <w:rPr>
                  <w:rStyle w:val="a8"/>
                  <w:sz w:val="24"/>
                  <w:szCs w:val="24"/>
                </w:rPr>
                <w:t>.</w:t>
              </w:r>
              <w:r>
                <w:rPr>
                  <w:rStyle w:val="a8"/>
                  <w:sz w:val="24"/>
                  <w:szCs w:val="24"/>
                  <w:lang w:val="en-US"/>
                </w:rPr>
                <w:t>ru</w:t>
              </w:r>
            </w:hyperlink>
            <w:r>
              <w:t>.</w:t>
            </w:r>
          </w:p>
          <w:p w:rsidRPr="001D6E8A" w:rsidR="005834BA" w:rsidP="001D6E8A" w:rsidRDefault="00CB57A7" w14:paraId="2095E527" w14:textId="34A8333B">
            <w:pPr>
              <w:pStyle w:val="19"/>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w:history="1" r:id="rId23">
              <w:r>
                <w:rPr>
                  <w:rStyle w:val="a8"/>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119049, г. Москва, 4-ый Добрынинский пер., д. 8 (БЦ «Добрыня», 9 этаж). Тел. +7 (499) 653-57-02 центр поддержки клиентов. E-mail: </w:t>
            </w:r>
            <w:hyperlink w:history="1" r:id="rId24">
              <w:r>
                <w:rPr>
                  <w:rStyle w:val="a8"/>
                  <w:sz w:val="24"/>
                  <w:szCs w:val="24"/>
                </w:rPr>
                <w:t>info@otc.ru</w:t>
              </w:r>
            </w:hyperlink>
            <w:r>
              <w:rPr>
                <w:sz w:val="24"/>
                <w:szCs w:val="24"/>
              </w:rPr>
              <w:t xml:space="preserve"> .</w:t>
            </w:r>
          </w:p>
        </w:tc>
      </w:tr>
      <w:tr w:rsidRPr="00F86FAA" w:rsidR="0044715E" w:rsidTr="00EF779C" w14:paraId="2095E52C" w14:textId="77777777">
        <w:tc>
          <w:tcPr>
            <w:tcW w:w="534" w:type="dxa"/>
          </w:tcPr>
          <w:p w:rsidRPr="00F86FAA" w:rsidR="0044715E" w:rsidP="0044715E" w:rsidRDefault="0044715E" w14:paraId="2095E529" w14:textId="77777777">
            <w:pPr>
              <w:pStyle w:val="19"/>
              <w:ind w:firstLine="0"/>
              <w:rPr>
                <w:b/>
                <w:sz w:val="24"/>
                <w:szCs w:val="24"/>
              </w:rPr>
            </w:pPr>
            <w:r>
              <w:rPr>
                <w:b/>
                <w:sz w:val="24"/>
                <w:szCs w:val="24"/>
              </w:rPr>
              <w:lastRenderedPageBreak/>
            </w:r>
            <w:r>
              <w:rPr>
                <w:b/>
                <w:sz w:val="24"/>
                <w:szCs w:val="24"/>
              </w:rPr>
              <w:t>5.</w:t>
            </w:r>
          </w:p>
        </w:tc>
        <w:tc>
          <w:tcPr>
            <w:tcW w:w="2551" w:type="dxa"/>
          </w:tcPr>
          <w:p w:rsidRPr="00F86FAA" w:rsidR="0044715E" w:rsidP="0044715E" w:rsidRDefault="0044715E" w14:paraId="2095E52A" w14:textId="77777777">
            <w:pPr>
              <w:pStyle w:val="Default"/>
              <w:rPr>
                <w:b/>
                <w:color w:val="auto"/>
              </w:rPr>
            </w:pPr>
            <w:r>
              <w:rPr>
                <w:b/>
                <w:color w:val="auto"/>
              </w:rPr>
              <w:t>Начальная (максимальная) цена договора/ цена лота</w:t>
            </w:r>
          </w:p>
        </w:tc>
        <w:tc>
          <w:tcPr>
            <w:tcW w:w="6768" w:type="dxa"/>
          </w:tcPr>
          <w:p>
            <w:pPr>
              <w:pStyle w:val="19"/>
              <w:ind w:firstLine="0"/>
              <w:rPr>
                <w:sz w:val="24"/>
                <w:szCs w:val="24"/>
              </w:rPr>
            </w:pPr>
            <w:r>
              <w:rPr>
                <w:sz w:val="24"/>
                <w:szCs w:val="24"/>
              </w:rPr>
              <w:t xml:space="preserve">Начальная (максимальная) цена договора составляет </w:t>
            </w:r>
            <w:r>
              <w:rPr>
                <w:sz w:val="24"/>
                <w:szCs w:val="24"/>
              </w:rPr>
              <w:t xml:space="preserve">1000000 (один миллион) рублей 00 копеек</w:t>
            </w:r>
            <w:r>
              <w:rPr>
                <w:sz w:val="24"/>
                <w:szCs w:val="24"/>
              </w:rPr>
              <w:t xml:space="preserve"> с учетом всех налогов (кроме НДС). </w:t>
            </w:r>
            <w:r>
              <w:rPr>
                <w:sz w:val="24"/>
                <w:szCs w:val="24"/>
              </w:rPr>
              <w:t xml:space="preserve">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Сумма НДС и условия начисления определяются в соответствии с законодательством Российской Федерации.
</w:t>
            </w:r>
            <w:r>
              <w:rPr>
                <w:sz w:val="24"/>
                <w:szCs w:val="24"/>
              </w:rPr>
              <w:t xml:space="preserve">.</w:t>
            </w:r>
          </w:p>
        </w:tc>
      </w:tr>
      <w:tr w:rsidRPr="00F86FAA" w:rsidR="009E64D8" w:rsidTr="00EF779C" w14:paraId="2095E530" w14:textId="77777777">
        <w:tc>
          <w:tcPr>
            <w:tcW w:w="534" w:type="dxa"/>
          </w:tcPr>
          <w:p w:rsidRPr="00F86FAA" w:rsidR="009E64D8" w:rsidP="00804946" w:rsidRDefault="009E64D8" w14:paraId="2095E52D" w14:textId="295B4C41">
            <w:pPr>
              <w:pStyle w:val="19"/>
              <w:ind w:firstLine="0"/>
              <w:rPr>
                <w:b/>
                <w:sz w:val="24"/>
                <w:szCs w:val="24"/>
              </w:rPr>
            </w:pPr>
            <w:r>
              <w:rPr>
                <w:b/>
                <w:sz w:val="24"/>
                <w:szCs w:val="24"/>
              </w:rPr>
              <w:t>6.</w:t>
            </w:r>
          </w:p>
        </w:tc>
        <w:tc>
          <w:tcPr>
            <w:tcW w:w="2551" w:type="dxa"/>
          </w:tcPr>
          <w:p w:rsidRPr="00F86FAA" w:rsidR="005F2D24" w:rsidP="00B540DE" w:rsidRDefault="005F2D24" w14:paraId="2095E52E" w14:textId="77777777">
            <w:pPr>
              <w:pStyle w:val="Default"/>
              <w:rPr>
                <w:b/>
                <w:color w:val="auto"/>
              </w:rPr>
            </w:pPr>
            <w:r>
              <w:rPr>
                <w:b/>
                <w:color w:val="auto"/>
              </w:rPr>
              <w:t xml:space="preserve">Место, дата начала и окончания подачи </w:t>
            </w:r>
            <w:r>
              <w:rPr>
                <w:b/>
                <w:color w:val="auto"/>
              </w:rPr>
              <w:lastRenderedPageBreak/>
            </w:r>
            <w:r>
              <w:rPr>
                <w:b/>
                <w:color w:val="auto"/>
              </w:rPr>
              <w:t>Заявок</w:t>
            </w:r>
          </w:p>
        </w:tc>
        <w:tc>
          <w:tcPr>
            <w:tcW w:w="6768" w:type="dxa"/>
          </w:tcPr>
          <w:p>
            <w:pPr>
              <w:pStyle w:val="19"/>
              <w:ind w:firstLine="0"/>
              <w:rPr>
                <w:b/>
                <w:sz w:val="24"/>
                <w:szCs w:val="24"/>
              </w:rPr>
            </w:pPr>
            <w:r>
              <w:rPr>
                <w:sz w:val="24"/>
                <w:szCs w:val="24"/>
              </w:rPr>
              <w:lastRenderedPageBreak/>
            </w:r>
            <w:r>
              <w:rPr>
                <w:sz w:val="24"/>
                <w:szCs w:val="24"/>
              </w:rPr>
              <w:t xml:space="preserve">Заявки принимаются через электронную торговую площадку, информация по которой указана в пункте 4 Информационной </w:t>
            </w:r>
            <w:r>
              <w:rPr>
                <w:sz w:val="24"/>
                <w:szCs w:val="24"/>
              </w:rPr>
              <w:lastRenderedPageBreak/>
            </w:r>
            <w:r>
              <w:rPr>
                <w:sz w:val="24"/>
                <w:szCs w:val="24"/>
              </w:rPr>
              <w:t xml:space="preserve">карты, с даты опубликования извещения о проведении Открытого конкурса и до </w:t>
            </w:r>
            <w:r>
              <w:rPr>
                <w:sz w:val="24"/>
                <w:szCs w:val="28"/>
              </w:rPr>
              <w:t>«21» июня 2018 г. 14 час. 00 мин.</w:t>
            </w:r>
          </w:p>
        </w:tc>
      </w:tr>
      <w:tr w:rsidRPr="00F86FAA" w:rsidR="000A679F" w:rsidTr="00EF779C" w14:paraId="2095E534" w14:textId="77777777">
        <w:tc>
          <w:tcPr>
            <w:tcW w:w="534" w:type="dxa"/>
          </w:tcPr>
          <w:p w:rsidRPr="00F86FAA" w:rsidR="000A679F" w:rsidP="00736D40" w:rsidRDefault="00535228" w14:paraId="2095E531" w14:textId="77777777">
            <w:pPr>
              <w:pStyle w:val="19"/>
              <w:ind w:firstLine="0"/>
              <w:rPr>
                <w:b/>
                <w:sz w:val="24"/>
                <w:szCs w:val="24"/>
              </w:rPr>
            </w:pPr>
            <w:r>
              <w:rPr>
                <w:b/>
                <w:sz w:val="24"/>
                <w:szCs w:val="24"/>
              </w:rPr>
              <w:lastRenderedPageBreak/>
            </w:r>
            <w:r>
              <w:rPr>
                <w:b/>
                <w:sz w:val="24"/>
                <w:szCs w:val="24"/>
              </w:rPr>
              <w:t>7.</w:t>
            </w:r>
          </w:p>
        </w:tc>
        <w:tc>
          <w:tcPr>
            <w:tcW w:w="2551" w:type="dxa"/>
          </w:tcPr>
          <w:p w:rsidRPr="00F86FAA" w:rsidR="000A679F" w:rsidP="003D2759" w:rsidRDefault="003D2759" w14:paraId="2095E532" w14:textId="77777777">
            <w:pPr>
              <w:pStyle w:val="Default"/>
              <w:rPr>
                <w:b/>
                <w:color w:val="auto"/>
              </w:rPr>
            </w:pPr>
            <w:r>
              <w:rPr>
                <w:b/>
                <w:color w:val="auto"/>
              </w:rPr>
              <w:t>Срок действия Заявки</w:t>
            </w:r>
            <w:r>
              <w:rPr>
                <w:b/>
                <w:color w:val="auto"/>
              </w:rPr>
              <w:tab/>
            </w:r>
          </w:p>
        </w:tc>
        <w:tc>
          <w:tcPr>
            <w:tcW w:w="6768" w:type="dxa"/>
          </w:tcPr>
          <w:p>
            <w:pPr>
              <w:pStyle w:val="19"/>
              <w:ind w:firstLine="0"/>
              <w:rPr>
                <w:i/>
                <w:sz w:val="24"/>
                <w:szCs w:val="24"/>
              </w:rPr>
            </w:pPr>
            <w:r>
              <w:rPr>
                <w:sz w:val="24"/>
                <w:szCs w:val="24"/>
              </w:rPr>
              <w:t xml:space="preserve">Заявка должна действовать не менее </w:t>
            </w:r>
            <w:r>
              <w:rPr>
                <w:sz w:val="24"/>
                <w:szCs w:val="24"/>
              </w:rPr>
              <w:t xml:space="preserve">90</w:t>
            </w:r>
            <w:r>
              <w:rPr>
                <w:sz w:val="24"/>
                <w:szCs w:val="24"/>
              </w:rPr>
              <w:t xml:space="preserve"> календарных дней с даты окончания срока подачи Заявок (пункт 6 настоящей Информационной карты).</w:t>
            </w:r>
          </w:p>
        </w:tc>
      </w:tr>
      <w:tr w:rsidRPr="00F86FAA" w:rsidR="003E2C12" w:rsidTr="00EF779C" w14:paraId="2095E538" w14:textId="77777777">
        <w:tc>
          <w:tcPr>
            <w:tcW w:w="534" w:type="dxa"/>
          </w:tcPr>
          <w:p w:rsidRPr="00F86FAA" w:rsidR="003E2C12" w:rsidP="00804946" w:rsidRDefault="00F86FAA" w14:paraId="2095E535" w14:textId="77777777">
            <w:pPr>
              <w:pStyle w:val="19"/>
              <w:ind w:firstLine="0"/>
              <w:rPr>
                <w:b/>
                <w:sz w:val="24"/>
                <w:szCs w:val="24"/>
              </w:rPr>
            </w:pPr>
            <w:r>
              <w:rPr>
                <w:b/>
                <w:sz w:val="24"/>
                <w:szCs w:val="24"/>
              </w:rPr>
              <w:t xml:space="preserve">8. </w:t>
            </w:r>
          </w:p>
        </w:tc>
        <w:tc>
          <w:tcPr>
            <w:tcW w:w="2551" w:type="dxa"/>
          </w:tcPr>
          <w:p w:rsidRPr="00F86FAA" w:rsidR="003E2C12" w:rsidP="00F06609" w:rsidRDefault="00135004" w14:paraId="2095E536" w14:textId="77777777">
            <w:pPr>
              <w:pStyle w:val="Default"/>
              <w:rPr>
                <w:b/>
                <w:color w:val="auto"/>
              </w:rPr>
            </w:pPr>
            <w:r>
              <w:rPr>
                <w:b/>
                <w:color w:val="auto"/>
              </w:rPr>
              <w:t>Рассмотрение оценка и сопоставление Заявок</w:t>
            </w:r>
          </w:p>
        </w:tc>
        <w:tc>
          <w:tcPr>
            <w:tcW w:w="6768" w:type="dxa"/>
          </w:tcPr>
          <w:p>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name="OLE_LINK10" w:id="23"/>
            <w:bookmarkStart w:name="OLE_LINK11" w:id="24"/>
            <w:bookmarkStart w:name="OLE_LINK12" w:id="25"/>
            <w:bookmarkStart w:name="OLE_LINK13" w:id="26"/>
            <w:bookmarkStart w:name="OLE_LINK25" w:id="27"/>
            <w:bookmarkStart w:name="OLE_LINK26" w:id="28"/>
            <w:bookmarkStart w:name="OLE_LINK38" w:id="29"/>
            <w:bookmarkStart w:name="OLE_LINK39" w:id="30"/>
            <w:bookmarkStart w:name="OLE_LINK51" w:id="31"/>
            <w:bookmarkStart w:name="OLE_LINK52" w:id="32"/>
            <w:bookmarkStart w:name="OLE_LINK64" w:id="33"/>
            <w:bookmarkStart w:name="OLE_LINK65" w:id="34"/>
            <w:bookmarkStart w:name="OLE_LINK79" w:id="35"/>
            <w:bookmarkStart w:name="OLE_LINK80" w:id="36"/>
            <w:r>
              <w:rPr>
                <w:sz w:val="24"/>
                <w:szCs w:val="28"/>
              </w:rPr>
              <w:t>«22» июня 2018 г. 14 час. 00 мин.</w:t>
            </w:r>
            <w:bookmarkEnd w:id="23"/>
            <w:bookmarkEnd w:id="24"/>
            <w:bookmarkEnd w:id="25"/>
            <w:bookmarkEnd w:id="26"/>
            <w:bookmarkEnd w:id="27"/>
            <w:bookmarkEnd w:id="28"/>
            <w:bookmarkEnd w:id="29"/>
            <w:bookmarkEnd w:id="30"/>
            <w:bookmarkEnd w:id="31"/>
            <w:bookmarkEnd w:id="32"/>
            <w:bookmarkEnd w:id="33"/>
            <w:bookmarkEnd w:id="34"/>
            <w:bookmarkEnd w:id="35"/>
            <w:bookmarkEnd w:id="36"/>
            <w:r>
              <w:rPr>
                <w:sz w:val="22"/>
                <w:szCs w:val="24"/>
              </w:rPr>
              <w:t xml:space="preserve"> </w:t>
            </w:r>
            <w:r>
              <w:rPr>
                <w:sz w:val="24"/>
                <w:szCs w:val="24"/>
              </w:rPr>
              <w:t>местного времени по адресу, указанному в пункте 2 настоящей Информационной карты</w:t>
            </w:r>
          </w:p>
        </w:tc>
      </w:tr>
      <w:tr w:rsidRPr="00F86FAA" w:rsidR="00A15F83" w:rsidTr="00EF779C" w14:paraId="2095E53D" w14:textId="77777777">
        <w:tc>
          <w:tcPr>
            <w:tcW w:w="534" w:type="dxa"/>
          </w:tcPr>
          <w:p w:rsidRPr="00F86FAA" w:rsidR="00A15F83" w:rsidP="00A15F83" w:rsidRDefault="00A15F83" w14:paraId="2095E539" w14:textId="77777777">
            <w:pPr>
              <w:pStyle w:val="19"/>
              <w:ind w:firstLine="0"/>
              <w:rPr>
                <w:b/>
                <w:sz w:val="24"/>
                <w:szCs w:val="24"/>
              </w:rPr>
            </w:pPr>
            <w:r>
              <w:rPr>
                <w:b/>
                <w:sz w:val="24"/>
                <w:szCs w:val="24"/>
              </w:rPr>
              <w:t>9.</w:t>
            </w:r>
          </w:p>
        </w:tc>
        <w:tc>
          <w:tcPr>
            <w:tcW w:w="2551" w:type="dxa"/>
          </w:tcPr>
          <w:p w:rsidRPr="00F86FAA" w:rsidR="00A15F83" w:rsidP="00A15F83" w:rsidRDefault="00A15F83" w14:paraId="2095E53A" w14:textId="77777777">
            <w:pPr>
              <w:pStyle w:val="Default"/>
              <w:rPr>
                <w:b/>
                <w:color w:val="auto"/>
              </w:rPr>
            </w:pPr>
            <w:r>
              <w:rPr>
                <w:b/>
                <w:color w:val="auto"/>
              </w:rPr>
              <w:t>Конкурсная комиссия</w:t>
            </w:r>
          </w:p>
        </w:tc>
        <w:tc>
          <w:tcPr>
            <w:tcW w:w="6768" w:type="dxa"/>
          </w:tcPr>
          <w:p>
            <w:pPr>
              <w:pStyle w:val="19"/>
              <w:ind w:firstLine="0"/>
              <w:rPr>
                <w:sz w:val="24"/>
                <w:szCs w:val="24"/>
              </w:rPr>
            </w:pPr>
            <w:r>
              <w:rPr>
                <w:sz w:val="24"/>
                <w:szCs w:val="24"/>
              </w:rPr>
              <w:t xml:space="preserve">Решение об итогах Открытого конкурса принимается Конкурсной комиссией </w:t>
            </w:r>
            <w:r>
              <w:rPr>
                <w:sz w:val="24"/>
                <w:szCs w:val="24"/>
              </w:rPr>
              <w:t xml:space="preserve">филиала ПАО «ТрансКонтейнер» на </w:t>
            </w:r>
            <w:r>
              <w:rPr>
                <w:sz w:val="24"/>
                <w:szCs w:val="24"/>
              </w:rPr>
              <w:t xml:space="preserve">Горьковской железной дороге</w:t>
            </w:r>
          </w:p>
          <w:p>
            <w:pPr>
              <w:pStyle w:val="19"/>
              <w:ind w:firstLine="0"/>
              <w:rPr>
                <w:sz w:val="24"/>
                <w:szCs w:val="24"/>
                <w:highlight w:val="cyan"/>
              </w:rPr>
            </w:pPr>
            <w:r>
              <w:rPr>
                <w:sz w:val="24"/>
                <w:szCs w:val="24"/>
              </w:rPr>
              <w:t xml:space="preserve">Адрес: </w:t>
            </w:r>
            <w:r>
              <w:rPr>
                <w:sz w:val="24"/>
                <w:szCs w:val="24"/>
              </w:rPr>
              <w:t xml:space="preserve">Российская Федерация, 603116, г. Нижний Новгород, Московское шоссе,17 А</w:t>
            </w:r>
          </w:p>
        </w:tc>
      </w:tr>
      <w:tr w:rsidRPr="00F86FAA" w:rsidR="003E2C12" w:rsidTr="00EF779C" w14:paraId="2095E541" w14:textId="77777777">
        <w:tc>
          <w:tcPr>
            <w:tcW w:w="534" w:type="dxa"/>
          </w:tcPr>
          <w:p w:rsidRPr="00F86FAA" w:rsidR="003E2C12" w:rsidP="00804946" w:rsidRDefault="009830CC" w14:paraId="2095E53E" w14:textId="77777777">
            <w:pPr>
              <w:pStyle w:val="19"/>
              <w:ind w:firstLine="0"/>
              <w:rPr>
                <w:b/>
                <w:sz w:val="24"/>
                <w:szCs w:val="24"/>
              </w:rPr>
            </w:pPr>
            <w:r>
              <w:rPr>
                <w:b/>
                <w:sz w:val="24"/>
                <w:szCs w:val="24"/>
              </w:rPr>
              <w:t>10.</w:t>
            </w:r>
          </w:p>
        </w:tc>
        <w:tc>
          <w:tcPr>
            <w:tcW w:w="2551" w:type="dxa"/>
          </w:tcPr>
          <w:p w:rsidRPr="00F86FAA" w:rsidR="003E2C12" w:rsidP="008035D3" w:rsidRDefault="009830CC" w14:paraId="2095E53F" w14:textId="77777777">
            <w:pPr>
              <w:pStyle w:val="Default"/>
              <w:rPr>
                <w:b/>
                <w:color w:val="auto"/>
              </w:rPr>
            </w:pPr>
            <w:r>
              <w:rPr>
                <w:b/>
                <w:color w:val="auto"/>
              </w:rPr>
              <w:t>Подведение итогов</w:t>
            </w:r>
          </w:p>
        </w:tc>
        <w:tc>
          <w:tcPr>
            <w:tcW w:w="6768" w:type="dxa"/>
          </w:tcPr>
          <w:p>
            <w:pPr>
              <w:pStyle w:val="19"/>
              <w:ind w:firstLine="0"/>
              <w:rPr>
                <w:sz w:val="24"/>
                <w:szCs w:val="24"/>
              </w:rPr>
            </w:pPr>
            <w:r>
              <w:rPr>
                <w:sz w:val="24"/>
                <w:szCs w:val="24"/>
              </w:rPr>
              <w:t xml:space="preserve">Подведение итогов состоится не позднее </w:t>
            </w:r>
            <w:bookmarkStart w:name="OLE_LINK14" w:id="37"/>
            <w:bookmarkStart w:name="OLE_LINK15" w:id="38"/>
            <w:bookmarkStart w:name="OLE_LINK28" w:id="39"/>
            <w:r>
              <w:rPr>
                <w:sz w:val="24"/>
                <w:szCs w:val="28"/>
              </w:rPr>
              <w:t>«26» июня 2018 г. 14 час. 00 мин.</w:t>
            </w:r>
            <w:bookmarkEnd w:id="37"/>
            <w:bookmarkEnd w:id="38"/>
            <w:bookmarkEnd w:id="39"/>
            <w:r>
              <w:rPr>
                <w:sz w:val="22"/>
                <w:szCs w:val="24"/>
              </w:rPr>
              <w:t xml:space="preserve"> </w:t>
            </w:r>
            <w:r>
              <w:rPr>
                <w:sz w:val="24"/>
                <w:szCs w:val="24"/>
              </w:rPr>
              <w:t>местного времени по адресу, указанному в пункте 9 Информационной карты.</w:t>
            </w:r>
          </w:p>
        </w:tc>
      </w:tr>
      <w:tr w:rsidRPr="00F86FAA" w:rsidR="00A15F83" w:rsidTr="00EF779C" w14:paraId="2095E545" w14:textId="77777777">
        <w:tc>
          <w:tcPr>
            <w:tcW w:w="534" w:type="dxa"/>
          </w:tcPr>
          <w:p w:rsidRPr="00F86FAA" w:rsidR="00A15F83" w:rsidP="00A15F83" w:rsidRDefault="00A15F83" w14:paraId="2095E542" w14:textId="77777777">
            <w:pPr>
              <w:pStyle w:val="19"/>
              <w:ind w:firstLine="0"/>
              <w:rPr>
                <w:b/>
                <w:sz w:val="24"/>
                <w:szCs w:val="24"/>
              </w:rPr>
            </w:pPr>
            <w:r>
              <w:rPr>
                <w:b/>
                <w:sz w:val="24"/>
                <w:szCs w:val="24"/>
              </w:rPr>
              <w:t>11.</w:t>
            </w:r>
          </w:p>
        </w:tc>
        <w:tc>
          <w:tcPr>
            <w:tcW w:w="2551" w:type="dxa"/>
          </w:tcPr>
          <w:p w:rsidRPr="00F86FAA" w:rsidR="00A15F83" w:rsidP="00A15F83" w:rsidRDefault="00A15F83" w14:paraId="2095E543" w14:textId="77777777">
            <w:pPr>
              <w:pStyle w:val="Default"/>
              <w:rPr>
                <w:b/>
                <w:color w:val="auto"/>
              </w:rPr>
            </w:pPr>
            <w:r>
              <w:rPr>
                <w:b/>
                <w:color w:val="auto"/>
              </w:rPr>
              <w:t>Условия оплаты за товар, выполнение работ, оказание услуг</w:t>
            </w:r>
          </w:p>
        </w:tc>
        <w:tc>
          <w:tcPr>
            <w:tcW w:w="6768" w:type="dxa"/>
          </w:tcPr>
          <w:p>
            <w:pPr>
              <w:pStyle w:val="19"/>
              <w:ind w:firstLine="0"/>
              <w:rPr>
                <w:sz w:val="24"/>
                <w:szCs w:val="24"/>
              </w:rPr>
            </w:pPr>
            <w:r>
              <w:rPr>
                <w:sz w:val="24"/>
                <w:szCs w:val="24"/>
              </w:rPr>
              <w:t xml:space="preserve">Оплата работ производится Заказчиком Исполнителю авансовым платежом на основании выставленного Исполнителем счета в размере не более 25 % (двадцать пять процентов) от цены договора, в том числе НДС – 18%, в течение не менее 20 (двадцати) рабочих дней после подписания Договора с момента получения такого счета. Окончательная оплата выполненных работ осуществляется Заказчиком в течение не менее 20 (двадцати) рабочих дней после подписания акта о приемке выполненных работ (по форме КС-2), справки о стоимости выполненных работ и затрат (по форме КС-3) на основании выставленного счета, счета-фактуры. Заказчик вправе при наличии финансирования осуществлять промежуточные расчеты за выполненные  отдельные объемы работ.</w:t>
            </w:r>
          </w:p>
          <w:p>
            <w:pPr>
              <w:pStyle w:val="19"/>
              <w:ind w:firstLine="0"/>
              <w:rPr>
                <w:sz w:val="24"/>
                <w:szCs w:val="24"/>
              </w:rPr>
            </w:pPr>
            <w:r>
              <w:rPr>
                <w:sz w:val="24"/>
                <w:szCs w:val="24"/>
                <w:highlight w:val="cyan"/>
              </w:rPr>
              <w:t xml:space="preserve"> </w:t>
            </w:r>
          </w:p>
        </w:tc>
      </w:tr>
      <w:tr w:rsidRPr="00F86FAA" w:rsidR="007D6548" w:rsidTr="00EF779C" w14:paraId="2095E549" w14:textId="77777777">
        <w:tc>
          <w:tcPr>
            <w:tcW w:w="534" w:type="dxa"/>
          </w:tcPr>
          <w:p w:rsidRPr="00F86FAA" w:rsidR="007D6548" w:rsidP="00804946" w:rsidRDefault="009830CC" w14:paraId="2095E546" w14:textId="736F594F">
            <w:pPr>
              <w:pStyle w:val="19"/>
              <w:ind w:firstLine="0"/>
              <w:rPr>
                <w:b/>
                <w:sz w:val="24"/>
                <w:szCs w:val="24"/>
              </w:rPr>
            </w:pPr>
            <w:r>
              <w:rPr>
                <w:b/>
                <w:sz w:val="24"/>
                <w:szCs w:val="24"/>
              </w:rPr>
              <w:t>12.</w:t>
            </w:r>
          </w:p>
        </w:tc>
        <w:tc>
          <w:tcPr>
            <w:tcW w:w="2551" w:type="dxa"/>
          </w:tcPr>
          <w:p w:rsidRPr="00F86FAA" w:rsidR="007D6548" w:rsidRDefault="007D6548" w14:paraId="2095E547" w14:textId="77777777">
            <w:pPr>
              <w:pStyle w:val="Default"/>
              <w:rPr>
                <w:b/>
                <w:color w:val="auto"/>
              </w:rPr>
            </w:pPr>
            <w:r>
              <w:rPr>
                <w:b/>
                <w:color w:val="auto"/>
              </w:rPr>
              <w:t xml:space="preserve">Количество лотов </w:t>
            </w:r>
          </w:p>
        </w:tc>
        <w:tc>
          <w:tcPr>
            <w:tcW w:w="6768" w:type="dxa"/>
          </w:tcPr>
          <w:p>
            <w:pPr>
              <w:pStyle w:val="19"/>
              <w:ind w:firstLine="0"/>
              <w:rPr>
                <w:b/>
                <w:sz w:val="24"/>
                <w:szCs w:val="24"/>
              </w:rPr>
            </w:pPr>
            <w:r>
              <w:rPr>
                <w:sz w:val="24"/>
                <w:szCs w:val="24"/>
                <w:lang w:val="en-US"/>
              </w:rPr>
              <w:t>один лот</w:t>
            </w:r>
          </w:p>
        </w:tc>
      </w:tr>
      <w:tr w:rsidRPr="00F86FAA" w:rsidR="00A15F83" w:rsidTr="00EF779C" w14:paraId="2095E54F" w14:textId="77777777">
        <w:tc>
          <w:tcPr>
            <w:tcW w:w="534" w:type="dxa"/>
          </w:tcPr>
          <w:p w:rsidRPr="00F86FAA" w:rsidR="00A15F83" w:rsidP="00A15F83" w:rsidRDefault="00A15F83" w14:paraId="2095E54A" w14:textId="77777777">
            <w:pPr>
              <w:pStyle w:val="19"/>
              <w:ind w:firstLine="0"/>
              <w:rPr>
                <w:b/>
                <w:sz w:val="24"/>
                <w:szCs w:val="24"/>
              </w:rPr>
            </w:pPr>
            <w:r>
              <w:rPr>
                <w:b/>
                <w:sz w:val="24"/>
                <w:szCs w:val="24"/>
              </w:rPr>
              <w:t>13.</w:t>
            </w:r>
          </w:p>
        </w:tc>
        <w:tc>
          <w:tcPr>
            <w:tcW w:w="2551" w:type="dxa"/>
          </w:tcPr>
          <w:p w:rsidRPr="00F86FAA" w:rsidR="00A15F83" w:rsidP="00A15F83" w:rsidRDefault="00A15F83" w14:paraId="2095E54B" w14:textId="77777777">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 xml:space="preserve">Срок окончания выполнения Работ– не более 25 (двадцати пяти) рабочих дней с даты начала Работ, но не позднее 31 августа 2018 г.</w:t>
            </w:r>
          </w:p>
          <w:p w:rsidRPr="00F86FAA" w:rsidR="00A15F83" w:rsidP="00A15F83" w:rsidRDefault="00A15F83" w14:paraId="53EB3EDA" w14:textId="77777777">
            <w:pPr>
              <w:pStyle w:val="Default"/>
              <w:jc w:val="both"/>
              <w:rPr>
                <w:color w:val="auto"/>
              </w:rPr>
            </w:pPr>
          </w:p>
          <w:p w:rsidR="00A15F83" w:rsidP="00A15F83" w:rsidRDefault="00A15F83" w14:paraId="02D7209E" w14:textId="77777777">
            <w:pPr>
              <w:pStyle w:val="Default"/>
              <w:jc w:val="both"/>
              <w:rPr>
                <w:b/>
                <w:color w:val="auto"/>
              </w:rPr>
            </w:pPr>
            <w:r>
              <w:rPr>
                <w:b/>
                <w:bCs/>
                <w:color w:val="auto"/>
              </w:rPr>
              <w:t xml:space="preserve">Место </w:t>
            </w:r>
            <w:r>
              <w:rPr>
                <w:b/>
                <w:color w:val="auto"/>
              </w:rPr>
              <w:t xml:space="preserve">выполнения работ, оказания услуг, поставки товара и т.д.: </w:t>
            </w:r>
          </w:p>
          <w:p>
            <w:pPr>
              <w:pStyle w:val="19"/>
              <w:ind w:firstLine="0"/>
              <w:rPr>
                <w:sz w:val="24"/>
                <w:szCs w:val="24"/>
              </w:rPr>
            </w:pPr>
            <w:r>
              <w:rPr>
                <w:sz w:val="24"/>
                <w:szCs w:val="24"/>
              </w:rPr>
              <w:lastRenderedPageBreak/>
            </w:r>
            <w:r>
              <w:rPr>
                <w:sz w:val="24"/>
                <w:szCs w:val="24"/>
              </w:rPr>
              <w:t xml:space="preserve">г. Нижний Новгород, ул. Актюбинская, д.17М, контейнерный терминал Костариха филиала ПАО «ТрансКонтейнер» на Горьковской железной дороге.</w:t>
            </w:r>
          </w:p>
        </w:tc>
      </w:tr>
      <w:tr w:rsidRPr="00F86FAA" w:rsidR="00A15F83" w:rsidTr="00EF779C" w14:paraId="2095E553" w14:textId="77777777">
        <w:tc>
          <w:tcPr>
            <w:tcW w:w="534" w:type="dxa"/>
          </w:tcPr>
          <w:p w:rsidRPr="00F86FAA" w:rsidR="00A15F83" w:rsidP="00A15F83" w:rsidRDefault="00A15F83" w14:paraId="2095E550" w14:textId="77777777">
            <w:pPr>
              <w:pStyle w:val="19"/>
              <w:ind w:firstLine="0"/>
              <w:rPr>
                <w:b/>
                <w:sz w:val="24"/>
                <w:szCs w:val="24"/>
              </w:rPr>
            </w:pPr>
            <w:r>
              <w:rPr>
                <w:b/>
                <w:sz w:val="24"/>
                <w:szCs w:val="24"/>
              </w:rPr>
              <w:lastRenderedPageBreak/>
            </w:r>
            <w:r>
              <w:rPr>
                <w:b/>
                <w:sz w:val="24"/>
                <w:szCs w:val="24"/>
              </w:rPr>
              <w:t>14.</w:t>
            </w:r>
          </w:p>
        </w:tc>
        <w:tc>
          <w:tcPr>
            <w:tcW w:w="2551" w:type="dxa"/>
          </w:tcPr>
          <w:p w:rsidRPr="00F86FAA" w:rsidR="00A15F83" w:rsidP="00A15F83" w:rsidRDefault="00A15F83" w14:paraId="2095E551" w14:textId="77777777">
            <w:pPr>
              <w:pStyle w:val="Default"/>
              <w:rPr>
                <w:b/>
                <w:color w:val="auto"/>
              </w:rPr>
            </w:pPr>
            <w:r>
              <w:rPr>
                <w:b/>
                <w:color w:val="auto"/>
              </w:rPr>
              <w:t>Состав и количество (объем) товара, работ, услуг</w:t>
            </w:r>
          </w:p>
        </w:tc>
        <w:tc>
          <w:tcPr>
            <w:tcW w:w="6768" w:type="dxa"/>
          </w:tcPr>
          <w:p>
            <w:pPr>
              <w:pStyle w:val="19"/>
              <w:ind w:firstLine="0"/>
              <w:rPr>
                <w:sz w:val="24"/>
                <w:szCs w:val="24"/>
              </w:rPr>
            </w:pPr>
            <w:r>
              <w:rPr>
                <w:sz w:val="24"/>
                <w:szCs w:val="24"/>
              </w:rPr>
              <w:t xml:space="preserve">Состав и объем услуг определен в разделе 4 «Техническое задание»).</w:t>
            </w:r>
          </w:p>
        </w:tc>
      </w:tr>
      <w:tr w:rsidRPr="00F86FAA" w:rsidR="00A15F83" w:rsidTr="00EF779C" w14:paraId="2095E557" w14:textId="77777777">
        <w:tc>
          <w:tcPr>
            <w:tcW w:w="534" w:type="dxa"/>
          </w:tcPr>
          <w:p w:rsidRPr="00F86FAA" w:rsidR="00A15F83" w:rsidP="00A15F83" w:rsidRDefault="00A15F83" w14:paraId="2095E554" w14:textId="77777777">
            <w:pPr>
              <w:pStyle w:val="19"/>
              <w:ind w:firstLine="0"/>
              <w:rPr>
                <w:b/>
                <w:sz w:val="24"/>
                <w:szCs w:val="24"/>
              </w:rPr>
            </w:pPr>
            <w:r>
              <w:rPr>
                <w:b/>
                <w:sz w:val="24"/>
                <w:szCs w:val="24"/>
              </w:rPr>
              <w:t>15.</w:t>
            </w:r>
          </w:p>
        </w:tc>
        <w:tc>
          <w:tcPr>
            <w:tcW w:w="2551" w:type="dxa"/>
          </w:tcPr>
          <w:p w:rsidRPr="00F86FAA" w:rsidR="00A15F83" w:rsidP="00A15F83" w:rsidRDefault="00A15F83" w14:paraId="2095E555" w14:textId="77777777">
            <w:pPr>
              <w:pStyle w:val="Default"/>
              <w:rPr>
                <w:b/>
                <w:color w:val="auto"/>
              </w:rPr>
            </w:pPr>
            <w:r>
              <w:rPr>
                <w:b/>
                <w:color w:val="auto"/>
              </w:rPr>
              <w:t xml:space="preserve">Официальный язык </w:t>
            </w:r>
          </w:p>
        </w:tc>
        <w:tc>
          <w:tcPr>
            <w:tcW w:w="6768" w:type="dxa"/>
          </w:tcPr>
          <w:p>
            <w:pPr>
              <w:pStyle w:val="aff"/>
              <w:jc w:val="both"/>
              <w:rPr>
                <w:sz w:val="24"/>
                <w:szCs w:val="24"/>
              </w:rPr>
            </w:pPr>
            <w:r>
              <w:rPr>
                <w:sz w:val="24"/>
                <w:szCs w:val="24"/>
                <w:lang w:val="en-US"/>
              </w:rPr>
              <w:t>Русский язык. Вся переписка, связанная с проведением Открытого конкурса, ведется на русском языке.</w:t>
            </w:r>
          </w:p>
        </w:tc>
      </w:tr>
      <w:tr w:rsidRPr="00F86FAA" w:rsidR="00A15F83" w:rsidTr="00EF779C" w14:paraId="2095E55B" w14:textId="77777777">
        <w:tc>
          <w:tcPr>
            <w:tcW w:w="534" w:type="dxa"/>
          </w:tcPr>
          <w:p w:rsidRPr="00F86FAA" w:rsidR="00A15F83" w:rsidP="00A15F83" w:rsidRDefault="00A15F83" w14:paraId="2095E558" w14:textId="77777777">
            <w:pPr>
              <w:pStyle w:val="19"/>
              <w:ind w:firstLine="0"/>
              <w:rPr>
                <w:b/>
                <w:sz w:val="24"/>
                <w:szCs w:val="24"/>
              </w:rPr>
            </w:pPr>
            <w:r>
              <w:rPr>
                <w:b/>
                <w:sz w:val="24"/>
                <w:szCs w:val="24"/>
              </w:rPr>
              <w:t>16.</w:t>
            </w:r>
          </w:p>
        </w:tc>
        <w:tc>
          <w:tcPr>
            <w:tcW w:w="2551" w:type="dxa"/>
          </w:tcPr>
          <w:p w:rsidRPr="00F86FAA" w:rsidR="00A15F83" w:rsidP="00A15F83" w:rsidRDefault="00A15F83" w14:paraId="2095E559" w14:textId="77777777">
            <w:pPr>
              <w:pStyle w:val="Default"/>
              <w:rPr>
                <w:b/>
                <w:color w:val="auto"/>
              </w:rPr>
            </w:pPr>
            <w:r>
              <w:rPr>
                <w:b/>
                <w:color w:val="auto"/>
              </w:rPr>
              <w:t xml:space="preserve">Валюта Открытого конкурса </w:t>
            </w:r>
          </w:p>
        </w:tc>
        <w:tc>
          <w:tcPr>
            <w:tcW w:w="6768" w:type="dxa"/>
          </w:tcPr>
          <w:p>
            <w:pPr>
              <w:pStyle w:val="19"/>
              <w:ind w:firstLine="0"/>
              <w:jc w:val="left"/>
              <w:rPr>
                <w:sz w:val="24"/>
                <w:szCs w:val="24"/>
              </w:rPr>
            </w:pPr>
            <w:r>
              <w:rPr>
                <w:sz w:val="24"/>
                <w:szCs w:val="24"/>
                <w:lang w:val="en-US"/>
              </w:rPr>
              <w:t>рубли РФ</w:t>
            </w:r>
          </w:p>
        </w:tc>
      </w:tr>
      <w:tr w:rsidRPr="00F86FAA" w:rsidR="00A15F83" w:rsidTr="00EF779C" w14:paraId="2095E571" w14:textId="77777777">
        <w:tc>
          <w:tcPr>
            <w:tcW w:w="534" w:type="dxa"/>
          </w:tcPr>
          <w:p w:rsidRPr="00F86FAA" w:rsidR="00A15F83" w:rsidP="00A15F83" w:rsidRDefault="00A15F83" w14:paraId="2095E55C" w14:textId="77777777">
            <w:pPr>
              <w:pStyle w:val="19"/>
              <w:ind w:firstLine="0"/>
              <w:rPr>
                <w:b/>
                <w:sz w:val="24"/>
                <w:szCs w:val="24"/>
              </w:rPr>
            </w:pPr>
            <w:r>
              <w:rPr>
                <w:b/>
                <w:sz w:val="24"/>
                <w:szCs w:val="24"/>
              </w:rPr>
              <w:t>17.</w:t>
            </w:r>
          </w:p>
        </w:tc>
        <w:tc>
          <w:tcPr>
            <w:tcW w:w="2551" w:type="dxa"/>
          </w:tcPr>
          <w:p w:rsidRPr="00F86FAA" w:rsidR="00A15F83" w:rsidP="00A15F83" w:rsidRDefault="00A15F83" w14:paraId="2095E55D" w14:textId="77777777">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Pr="006D2B87" w:rsidR="00A15F83" w:rsidP="00A15F83" w:rsidRDefault="00A15F83" w14:paraId="7CA97270" w14:textId="77777777">
            <w:pPr>
              <w:pStyle w:val="aff7"/>
              <w:numPr>
                <w:ilvl w:val="0"/>
                <w:numId w:val="21"/>
              </w:numPr>
              <w:jc w:val="both"/>
            </w:pPr>
            <w:r>
              <w:t>Помимо указанных в пунктах 2.1 и 2.2 настоящей документации требований к претенденту, участнику предъявляются следующие требования:</w:t>
            </w:r>
          </w:p>
          <w:p>
            <w:pPr>
              <w:pStyle w:val="aff7"/>
              <w:numPr>
                <w:ilvl w:val="1"/>
                <w:numId w:val="21"/>
              </w:numPr>
              <w:jc w:val="both"/>
              <w:rPr>
                <w:lang w:val="en-US"/>
              </w:rPr>
            </w:pPr>
            <w:r>
              <w:rPr>
                <w:lang w:val="en-US"/>
              </w:rPr>
              <w:t xml:space="preserve">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r>
              <w:rPr>
                <w:lang w:val="en-US"/>
              </w:rPr>
              <w:t xml:space="preserve">; </w:t>
            </w:r>
          </w:p>
          <w:p>
            <w:pPr>
              <w:pStyle w:val="aff7"/>
              <w:numPr>
                <w:ilvl w:val="1"/>
                <w:numId w:val="21"/>
              </w:numPr>
              <w:jc w:val="both"/>
              <w:rPr>
                <w:lang w:val="en-US"/>
              </w:rPr>
            </w:pPr>
            <w:r>
              <w:rPr>
                <w:lang w:val="en-US"/>
              </w:rPr>
              <w:t xml:space="preserve">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r>
              <w:rPr>
                <w:lang w:val="en-US"/>
              </w:rPr>
              <w:t xml:space="preserve">; </w:t>
            </w:r>
          </w:p>
          <w:p>
            <w:pPr>
              <w:pStyle w:val="aff7"/>
              <w:numPr>
                <w:ilvl w:val="1"/>
                <w:numId w:val="21"/>
              </w:numPr>
              <w:jc w:val="both"/>
              <w:rPr>
                <w:lang w:val="en-US"/>
              </w:rPr>
            </w:pPr>
            <w:r>
              <w:rPr>
                <w:lang w:val="en-US"/>
              </w:rPr>
              <w:t xml:space="preserve">1.3.	наличие опыта поставки товара, выполнения работ, оказания услуг и т.д. за три последних года предшествующих году подачи Заявки, с учетом, периода времени в текущем году до момента окончания приема Заявок, с предметом договора капитальный ремонт зданий, с суммарной стоимостью договоров не менее 50% от начальной (максимальной) цены договора.
</w:t>
            </w:r>
            <w:r>
              <w:rPr>
                <w:lang w:val="en-US"/>
              </w:rPr>
              <w:t xml:space="preserve">.</w:t>
            </w:r>
          </w:p>
          <w:p w:rsidRPr="006D2B87" w:rsidR="00A15F83" w:rsidP="00A15F83" w:rsidRDefault="00A15F83" w14:paraId="2C31A50E" w14:textId="77777777">
            <w:pPr>
              <w:pStyle w:val="aff7"/>
              <w:numPr>
                <w:ilvl w:val="0"/>
                <w:numId w:val="21"/>
              </w:numPr>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pPr>
              <w:pStyle w:val="aff7"/>
              <w:numPr>
                <w:ilvl w:val="1"/>
                <w:numId w:val="21"/>
              </w:numPr>
              <w:jc w:val="both"/>
              <w:rPr>
                <w:lang w:val="en-US"/>
              </w:rPr>
            </w:pPr>
            <w:r>
              <w:rPr>
                <w:lang w:val="en-US"/>
              </w:rPr>
              <w:t xml:space="preserve">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r>
              <w:rPr>
                <w:lang w:val="en-US"/>
              </w:rPr>
              <w:t xml:space="preserve">; </w:t>
            </w:r>
          </w:p>
          <w:p>
            <w:pPr>
              <w:pStyle w:val="aff7"/>
              <w:numPr>
                <w:ilvl w:val="1"/>
                <w:numId w:val="21"/>
              </w:numPr>
              <w:jc w:val="both"/>
              <w:rPr>
                <w:lang w:val="en-US"/>
              </w:rPr>
            </w:pPr>
            <w:r>
              <w:rPr>
                <w:lang w:val="en-US"/>
              </w:rPr>
              <w:t xml:space="preserve">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(https://service.nalog.ru/zd.do).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w:t>
            </w:r>
            <w:r>
              <w:rPr>
                <w:lang w:val="en-US"/>
              </w:rPr>
              <w:t xml:space="preserve">; </w:t>
            </w:r>
          </w:p>
          <w:p>
            <w:pPr>
              <w:pStyle w:val="aff7"/>
              <w:numPr>
                <w:ilvl w:val="1"/>
                <w:numId w:val="21"/>
              </w:numPr>
              <w:jc w:val="both"/>
              <w:rPr>
                <w:lang w:val="en-US"/>
              </w:rPr>
            </w:pPr>
            <w:r>
              <w:rPr>
                <w:lang w:val="en-US"/>
              </w:rPr>
              <w:t xml:space="preserve">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 Федеральном реестре сведений о фактах деятельности юридических лиц http://www.fedresurs.ru/companies/IsSearching.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r>
              <w:rPr>
                <w:lang w:val="en-US"/>
              </w:rPr>
              <w:t xml:space="preserve">; </w:t>
            </w:r>
          </w:p>
          <w:p>
            <w:pPr>
              <w:pStyle w:val="aff7"/>
              <w:numPr>
                <w:ilvl w:val="1"/>
                <w:numId w:val="21"/>
              </w:numPr>
              <w:jc w:val="both"/>
              <w:rPr>
                <w:lang w:val="en-US"/>
              </w:rPr>
            </w:pPr>
            <w:r>
              <w:rPr>
                <w:lang w:val="en-US"/>
              </w:rPr>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r>
              <w:rPr>
                <w:lang w:val="en-US"/>
              </w:rPr>
              <w:t xml:space="preserve">; </w:t>
            </w:r>
          </w:p>
          <w:p>
            <w:pPr>
              <w:pStyle w:val="aff7"/>
              <w:numPr>
                <w:ilvl w:val="1"/>
                <w:numId w:val="21"/>
              </w:numPr>
              <w:jc w:val="both"/>
              <w:rPr>
                <w:lang w:val="en-US"/>
              </w:rPr>
            </w:pPr>
            <w:r>
              <w:rPr>
                <w:lang w:val="en-US"/>
              </w:rPr>
              <w:t xml:space="preserve">сведения о производственном персонале по форме приложения № 6 к документации о закупке</w:t>
            </w:r>
            <w:r>
              <w:rPr>
                <w:lang w:val="en-US"/>
              </w:rPr>
              <w:t xml:space="preserve">; </w:t>
            </w:r>
          </w:p>
          <w:p>
            <w:pPr>
              <w:pStyle w:val="aff7"/>
              <w:numPr>
                <w:ilvl w:val="1"/>
                <w:numId w:val="21"/>
              </w:numPr>
              <w:jc w:val="both"/>
              <w:rPr>
                <w:lang w:val="en-US"/>
              </w:rPr>
            </w:pPr>
            <w:r>
              <w:rPr>
                <w:lang w:val="en-US"/>
              </w:rPr>
              <w:t xml:space="preserve">необходимый для выполнения работ по предмету настоящего конкурса (в соответствии с правилами по охране труда при работе на высоте, утвержденными приказом Минестерства труда и социальной защиты РФ от 28 марта 2014 г. №155н). В подтверждение претендент предоставляет заверенные печатью претендента копии приказов о назначении и удостоверений следующих лиц: 
-должностных лиц, имеющих право выдавать наряд-допуск, из числа руководителей и специалистов;
-ответственного руководителя работ из числа руководителей и специалистов;
-ответственного исполнителя (производителя) работ из числа рабочих (бригадиров, звеньевых и высококвалифицированных рабочих);
</w:t>
            </w:r>
            <w:r>
              <w:rPr>
                <w:lang w:val="en-US"/>
              </w:rPr>
              <w:t xml:space="preserve">; </w:t>
            </w:r>
          </w:p>
          <w:p>
            <w:pPr>
              <w:pStyle w:val="aff7"/>
              <w:numPr>
                <w:ilvl w:val="1"/>
                <w:numId w:val="21"/>
              </w:numPr>
              <w:jc w:val="both"/>
              <w:rPr>
                <w:lang w:val="en-US"/>
              </w:rPr>
            </w:pPr>
            <w:r>
              <w:rPr>
                <w:lang w:val="en-US"/>
              </w:rPr>
              <w:t xml:space="preserve">копии документов, подтверждающих прохождение ответственных сотрудников за проведение инструктажа по пожарной безопасности, привлекаемых к выполнению работ и указанных в сведениях о производственном персонале по форме приложения № 6 к документации о закупке, аттестацию по программе пожарно-технического минимума;</w:t>
            </w:r>
            <w:r>
              <w:rPr>
                <w:lang w:val="en-US"/>
              </w:rPr>
              <w:t xml:space="preserve">; </w:t>
            </w:r>
          </w:p>
          <w:p>
            <w:pPr>
              <w:pStyle w:val="aff7"/>
              <w:numPr>
                <w:ilvl w:val="1"/>
                <w:numId w:val="21"/>
              </w:numPr>
              <w:jc w:val="both"/>
              <w:rPr>
                <w:lang w:val="en-US"/>
              </w:rPr>
            </w:pPr>
            <w:r>
              <w:rPr>
                <w:lang w:val="en-US"/>
              </w:rPr>
              <w:t xml:space="preserve">копии удостоверений кровельщиков,  указанных в сведениях о производственном персонале по форме приложения № 6 к документации о закупке, с допуском к эксплуатации газовых горелок низкого давления газовых балонов со сжиженым газом СУГ (пропан-бутан);</w:t>
            </w:r>
            <w:r>
              <w:rPr>
                <w:lang w:val="en-US"/>
              </w:rPr>
              <w:t xml:space="preserve">; </w:t>
            </w:r>
          </w:p>
          <w:p>
            <w:pPr>
              <w:pStyle w:val="aff7"/>
              <w:numPr>
                <w:ilvl w:val="1"/>
                <w:numId w:val="21"/>
              </w:numPr>
              <w:jc w:val="both"/>
              <w:rPr>
                <w:lang w:val="en-US"/>
              </w:rPr>
            </w:pPr>
            <w:r>
              <w:rPr>
                <w:lang w:val="en-US"/>
              </w:rPr>
              <w:t xml:space="preserve">документ по форме приложения № 4 к документации о закупке о наличии опыта поставки товара, выполнения работ, оказания услуг, указанного в подпункте 1.3 части 1 пункта 17 Информационной карты</w:t>
            </w:r>
            <w:r>
              <w:rPr>
                <w:lang w:val="en-US"/>
              </w:rPr>
              <w:t xml:space="preserve">; </w:t>
            </w:r>
          </w:p>
          <w:p>
            <w:pPr>
              <w:pStyle w:val="aff7"/>
              <w:numPr>
                <w:ilvl w:val="1"/>
                <w:numId w:val="21"/>
              </w:numPr>
              <w:jc w:val="both"/>
              <w:rPr>
                <w:lang w:val="en-US"/>
              </w:rPr>
            </w:pPr>
            <w:r>
              <w:rPr>
                <w:lang w:val="en-US"/>
              </w:rPr>
              <w:t xml:space="preserve">документы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r>
              <w:rPr>
                <w:lang w:val="en-US"/>
              </w:rPr>
              <w:t xml:space="preserve">.</w:t>
            </w:r>
          </w:p>
        </w:tc>
      </w:tr>
      <w:tr w:rsidRPr="00F86FAA" w:rsidR="00B7370D" w:rsidTr="00EF779C" w14:paraId="2095E577" w14:textId="77777777">
        <w:tc>
          <w:tcPr>
            <w:tcW w:w="534" w:type="dxa"/>
          </w:tcPr>
          <w:p w:rsidRPr="00F86FAA" w:rsidR="00B7370D" w:rsidP="00B7370D" w:rsidRDefault="00B7370D" w14:paraId="2095E572" w14:textId="6B62B334">
            <w:pPr>
              <w:pStyle w:val="19"/>
              <w:ind w:firstLine="0"/>
              <w:rPr>
                <w:b/>
                <w:sz w:val="24"/>
                <w:szCs w:val="24"/>
              </w:rPr>
            </w:pPr>
            <w:r>
              <w:rPr>
                <w:b/>
                <w:sz w:val="24"/>
                <w:szCs w:val="24"/>
              </w:rPr>
              <w:t>18.</w:t>
            </w:r>
          </w:p>
        </w:tc>
        <w:tc>
          <w:tcPr>
            <w:tcW w:w="2551" w:type="dxa"/>
          </w:tcPr>
          <w:p w:rsidRPr="00F86FAA" w:rsidR="00B7370D" w:rsidP="00B7370D" w:rsidRDefault="00B7370D" w14:paraId="2095E573" w14:textId="0341F4B5">
            <w:pPr>
              <w:pStyle w:val="Default"/>
              <w:rPr>
                <w:b/>
                <w:color w:val="auto"/>
              </w:rPr>
            </w:pPr>
            <w:r>
              <w:rPr>
                <w:b/>
                <w:color w:val="auto"/>
              </w:rPr>
              <w:t>Срок заключения договора</w:t>
            </w:r>
          </w:p>
        </w:tc>
        <w:tc>
          <w:tcPr>
            <w:tcW w:w="6768" w:type="dxa"/>
          </w:tcPr>
          <w:p w:rsidR="00B7370D" w:rsidP="00B7370D" w:rsidRDefault="00B7370D" w14:paraId="5B32B50E" w14:textId="77777777">
            <w:pPr>
              <w:pStyle w:val="afa"/>
              <w:ind w:firstLine="0"/>
              <w:rPr>
                <w:sz w:val="24"/>
              </w:rPr>
            </w:pPr>
            <w:r>
              <w:rPr>
                <w:sz w:val="24"/>
              </w:rPr>
              <w:t>Не ранее чем через 10 дней и не позднее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20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p w:rsidRPr="00F86FAA" w:rsidR="00B7370D" w:rsidP="00B7370D" w:rsidRDefault="00B7370D" w14:paraId="2095E576" w14:textId="3898DBBD">
            <w:pPr>
              <w:pStyle w:val="afa"/>
              <w:rPr>
                <w:i/>
                <w:sz w:val="24"/>
                <w:highlight w:val="yellow"/>
              </w:rPr>
            </w:pPr>
          </w:p>
        </w:tc>
        <w:bookmarkStart w:name="_GoBack" w:id="42"/>
        <w:bookmarkEnd w:id="42"/>
      </w:tr>
      <w:tr w:rsidRPr="00F86FAA" w:rsidR="00B7370D" w:rsidTr="00EF779C" w14:paraId="2095E5B1" w14:textId="77777777">
        <w:tc>
          <w:tcPr>
            <w:tcW w:w="534" w:type="dxa"/>
          </w:tcPr>
          <w:p w:rsidRPr="00F86FAA" w:rsidR="00B7370D" w:rsidP="00B7370D" w:rsidRDefault="00B7370D" w14:paraId="2095E578" w14:textId="77777777">
            <w:pPr>
              <w:pStyle w:val="19"/>
              <w:ind w:firstLine="0"/>
              <w:rPr>
                <w:b/>
                <w:sz w:val="24"/>
                <w:szCs w:val="24"/>
              </w:rPr>
            </w:pPr>
            <w:r>
              <w:rPr>
                <w:b/>
                <w:sz w:val="24"/>
                <w:szCs w:val="24"/>
              </w:rPr>
              <w:t>19.</w:t>
            </w:r>
          </w:p>
        </w:tc>
        <w:tc>
          <w:tcPr>
            <w:tcW w:w="2551" w:type="dxa"/>
          </w:tcPr>
          <w:p w:rsidRPr="00F86FAA" w:rsidR="00B7370D" w:rsidP="00B7370D" w:rsidRDefault="00B7370D" w14:paraId="2095E579" w14:textId="77777777">
            <w:pPr>
              <w:pStyle w:val="Default"/>
              <w:rPr>
                <w:b/>
                <w:color w:val="auto"/>
              </w:rPr>
            </w:pPr>
            <w:r>
              <w:rPr>
                <w:b/>
                <w:color w:val="auto"/>
              </w:rPr>
              <w:t xml:space="preserve">Критерии оценки Заявок на участие в </w:t>
            </w:r>
            <w:r>
              <w:rPr>
                <w:b/>
                <w:color w:val="auto"/>
              </w:rPr>
              <w:lastRenderedPageBreak/>
            </w:r>
            <w:r>
              <w:rPr>
                <w:b/>
                <w:color w:val="auto"/>
              </w:rPr>
              <w:t>Открытом конкурсе и коэффициент их значимости</w:t>
            </w:r>
          </w:p>
        </w:tc>
        <w:tc>
          <w:tcPr>
            <w:tcW w:w="6768" w:type="dxa"/>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val="04A0" w:firstRow="1" w:lastRow="0" w:firstColumn="1" w:lastColumn="0" w:noHBand="0" w:noVBand="1"/>
            </w:tblPr>
            <w:tblGrid>
              <w:gridCol w:w="6768"/>
            </w:tblGrid>
            <w:tr w:rsidRPr="00F86FAA" w:rsidR="00B7370D" w:rsidTr="00380FE4" w14:paraId="7F4C7B1A" w14:textId="77777777">
              <w:tc>
                <w:tcPr>
                  <w:tcW w:w="6768" w:type="dxa"/>
                </w:tcPr>
                <w:tbl>
                  <w:tblPr>
                    <w:tblStyle w:val="afff2"/>
                    <w:tblW w:w="0" w:type="auto"/>
                    <w:tblLayout w:type="fixed"/>
                    <w:tblLook w:val="04A0" w:firstRow="1" w:lastRow="0" w:firstColumn="1" w:lastColumn="0" w:noHBand="0" w:noVBand="1"/>
                  </w:tblPr>
                  <w:tblGrid>
                    <w:gridCol w:w="4423"/>
                    <w:gridCol w:w="2114"/>
                  </w:tblGrid>
                  <w:tr w:rsidRPr="00E048E8" w:rsidR="00B7370D" w:rsidTr="00380FE4" w14:paraId="3AA87FB5" w14:textId="77777777">
                    <w:tc>
                      <w:tcPr>
                        <w:tcW w:w="4423" w:type="dxa"/>
                      </w:tcPr>
                      <w:p w:rsidRPr="006D2B87" w:rsidR="00B7370D" w:rsidP="00B7370D" w:rsidRDefault="00B7370D" w14:paraId="32C7A5B3" w14:textId="77777777">
                        <w:pPr>
                          <w:pStyle w:val="afa"/>
                          <w:rPr>
                            <w:b/>
                            <w:sz w:val="24"/>
                          </w:rPr>
                        </w:pPr>
                        <w:r>
                          <w:rPr>
                            <w:b/>
                            <w:sz w:val="24"/>
                          </w:rPr>
                          <w:lastRenderedPageBreak/>
                        </w:r>
                        <w:r>
                          <w:rPr>
                            <w:b/>
                            <w:sz w:val="24"/>
                          </w:rPr>
                          <w:t>Критерий оценки</w:t>
                        </w:r>
                      </w:p>
                    </w:tc>
                    <w:tc>
                      <w:tcPr>
                        <w:tcW w:w="2114" w:type="dxa"/>
                      </w:tcPr>
                      <w:p w:rsidRPr="006D2B87" w:rsidR="00B7370D" w:rsidP="00B7370D" w:rsidRDefault="00B7370D" w14:paraId="302C9DA5" w14:textId="77777777">
                        <w:pPr>
                          <w:pStyle w:val="afa"/>
                          <w:ind w:firstLine="0"/>
                          <w:rPr>
                            <w:b/>
                            <w:sz w:val="24"/>
                          </w:rPr>
                        </w:pPr>
                        <w:r>
                          <w:rPr>
                            <w:b/>
                            <w:sz w:val="24"/>
                          </w:rPr>
                          <w:t>Значение Кз</w:t>
                        </w:r>
                      </w:p>
                    </w:tc>
                  </w:tr>
                  <w:tr w:rsidRPr="00514332" w:rsidR="00B7370D" w:rsidTr="00380FE4" w14:paraId="316DEC0D" w14:textId="77777777">
                    <w:tc>
                      <w:tcPr>
                        <w:tcW w:w="4423" w:type="dxa"/>
                      </w:tcPr>
                      <w:p>
                        <w:pPr>
                          <w:pStyle w:val="afa"/>
                          <w:ind w:firstLine="0"/>
                          <w:rPr>
                            <w:sz w:val="24"/>
                          </w:rPr>
                        </w:pPr>
                        <w:r>
                          <w:rPr>
                            <w:sz w:val="24"/>
                          </w:rPr>
                          <w:t xml:space="preserve">цена договора</w:t>
                        </w:r>
                        <w:r>
                          <w:rPr>
                            <w:sz w:val="24"/>
                          </w:rPr>
                          <w:t xml:space="preserve"> </w:t>
                        </w:r>
                      </w:p>
                    </w:tc>
                    <w:tc>
                      <w:tcPr>
                        <w:tcW w:w="2114" w:type="dxa"/>
                      </w:tcPr>
                      <w:p>
                        <w:pPr>
                          <w:pStyle w:val="afa"/>
                          <w:ind w:firstLine="0"/>
                          <w:rPr>
                            <w:sz w:val="24"/>
                            <w:lang w:val="en-US"/>
                          </w:rPr>
                        </w:pPr>
                        <w:r>
                          <w:rPr>
                            <w:sz w:val="24"/>
                            <w:lang w:val="en-US"/>
                          </w:rPr>
                          <w:t>0,60</w:t>
                        </w:r>
                      </w:p>
                    </w:tc>
                  </w:tr>
                  <w:tr w:rsidRPr="00514332" w:rsidR="00B7370D" w:rsidTr="00380FE4" w14:paraId="316DEC0D" w14:textId="77777777">
                    <w:tc>
                      <w:tcPr>
                        <w:tcW w:w="4423" w:type="dxa"/>
                      </w:tcPr>
                      <w:p>
                        <w:pPr>
                          <w:pStyle w:val="afa"/>
                          <w:ind w:firstLine="0"/>
                          <w:rPr>
                            <w:sz w:val="24"/>
                          </w:rPr>
                        </w:pPr>
                        <w:r>
                          <w:rPr>
                            <w:sz w:val="24"/>
                          </w:rPr>
                          <w:t xml:space="preserve">условия и порядок оплаты работ (наличие предоплаты (аванса), его размер)</w:t>
                        </w:r>
                        <w:r>
                          <w:rPr>
                            <w:sz w:val="24"/>
                          </w:rPr>
                          <w:t xml:space="preserve"> </w:t>
                        </w:r>
                      </w:p>
                    </w:tc>
                    <w:tc>
                      <w:tcPr>
                        <w:tcW w:w="2114" w:type="dxa"/>
                      </w:tcPr>
                      <w:p>
                        <w:pPr>
                          <w:pStyle w:val="afa"/>
                          <w:ind w:firstLine="0"/>
                          <w:rPr>
                            <w:sz w:val="24"/>
                            <w:lang w:val="en-US"/>
                          </w:rPr>
                        </w:pPr>
                        <w:r>
                          <w:rPr>
                            <w:sz w:val="24"/>
                            <w:lang w:val="en-US"/>
                          </w:rPr>
                          <w:t>0,15</w:t>
                        </w:r>
                      </w:p>
                    </w:tc>
                  </w:tr>
                  <w:tr w:rsidRPr="00514332" w:rsidR="00B7370D" w:rsidTr="00380FE4" w14:paraId="316DEC0D" w14:textId="77777777">
                    <w:tc>
                      <w:tcPr>
                        <w:tcW w:w="4423" w:type="dxa"/>
                      </w:tcPr>
                      <w:p>
                        <w:pPr>
                          <w:pStyle w:val="afa"/>
                          <w:ind w:firstLine="0"/>
                          <w:rPr>
                            <w:sz w:val="24"/>
                          </w:rPr>
                        </w:pPr>
                        <w:r>
                          <w:rPr>
                            <w:sz w:val="24"/>
                          </w:rPr>
                          <w:t xml:space="preserve">Срок выполнения работ</w:t>
                        </w:r>
                        <w:r>
                          <w:rPr>
                            <w:sz w:val="24"/>
                          </w:rPr>
                          <w:t xml:space="preserve"> </w:t>
                        </w:r>
                      </w:p>
                    </w:tc>
                    <w:tc>
                      <w:tcPr>
                        <w:tcW w:w="2114" w:type="dxa"/>
                      </w:tcPr>
                      <w:p>
                        <w:pPr>
                          <w:pStyle w:val="afa"/>
                          <w:ind w:firstLine="0"/>
                          <w:rPr>
                            <w:sz w:val="24"/>
                            <w:lang w:val="en-US"/>
                          </w:rPr>
                        </w:pPr>
                        <w:r>
                          <w:rPr>
                            <w:sz w:val="24"/>
                            <w:lang w:val="en-US"/>
                          </w:rPr>
                          <w:t>0,10</w:t>
                        </w:r>
                      </w:p>
                    </w:tc>
                  </w:tr>
                  <w:tr w:rsidRPr="00514332" w:rsidR="00B7370D" w:rsidTr="00380FE4" w14:paraId="316DEC0D" w14:textId="77777777">
                    <w:tc>
                      <w:tcPr>
                        <w:tcW w:w="4423" w:type="dxa"/>
                      </w:tcPr>
                      <w:p>
                        <w:pPr>
                          <w:pStyle w:val="afa"/>
                          <w:ind w:firstLine="0"/>
                          <w:rPr>
                            <w:sz w:val="24"/>
                          </w:rPr>
                        </w:pPr>
                        <w:r>
                          <w:rPr>
                            <w:sz w:val="24"/>
                          </w:rPr>
                          <w:t xml:space="preserve">Срок предоставления гарантии качества работ</w:t>
                        </w:r>
                        <w:r>
                          <w:rPr>
                            <w:sz w:val="24"/>
                          </w:rPr>
                          <w:t xml:space="preserve"> </w:t>
                        </w:r>
                      </w:p>
                    </w:tc>
                    <w:tc>
                      <w:tcPr>
                        <w:tcW w:w="2114" w:type="dxa"/>
                      </w:tcPr>
                      <w:p>
                        <w:pPr>
                          <w:pStyle w:val="afa"/>
                          <w:ind w:firstLine="0"/>
                          <w:rPr>
                            <w:sz w:val="24"/>
                            <w:lang w:val="en-US"/>
                          </w:rPr>
                        </w:pPr>
                        <w:r>
                          <w:rPr>
                            <w:sz w:val="24"/>
                            <w:lang w:val="en-US"/>
                          </w:rPr>
                          <w:t>0,15</w:t>
                        </w:r>
                      </w:p>
                    </w:tc>
                  </w:tr>
                </w:tbl>
                <w:p w:rsidRPr="00F86FAA" w:rsidR="00B7370D" w:rsidP="00B7370D" w:rsidRDefault="00B7370D" w14:paraId="689A3768" w14:textId="77777777">
                  <w:pPr>
                    <w:pStyle w:val="afa"/>
                    <w:rPr>
                      <w:b/>
                      <w:i/>
                      <w:sz w:val="24"/>
                    </w:rPr>
                  </w:pPr>
                </w:p>
              </w:tc>
            </w:tr>
          </w:tbl>
          <w:p w:rsidRPr="00F86FAA" w:rsidR="00B7370D" w:rsidP="00B7370D" w:rsidRDefault="00B7370D" w14:paraId="2095E5B0" w14:textId="77777777">
            <w:pPr>
              <w:pStyle w:val="afa"/>
              <w:rPr>
                <w:b/>
                <w:i/>
                <w:sz w:val="24"/>
              </w:rPr>
            </w:pPr>
          </w:p>
        </w:tc>
      </w:tr>
      <w:tr w:rsidRPr="00F86FAA" w:rsidR="00B7370D" w:rsidTr="00EF779C" w14:paraId="2095E5C0" w14:textId="77777777">
        <w:tc>
          <w:tcPr>
            <w:tcW w:w="534" w:type="dxa"/>
          </w:tcPr>
          <w:p w:rsidRPr="00F86FAA" w:rsidR="00B7370D" w:rsidP="00B7370D" w:rsidRDefault="00B7370D" w14:paraId="2095E5B2" w14:textId="77777777">
            <w:pPr>
              <w:pStyle w:val="19"/>
              <w:ind w:firstLine="0"/>
              <w:rPr>
                <w:b/>
                <w:sz w:val="24"/>
                <w:szCs w:val="24"/>
              </w:rPr>
            </w:pPr>
            <w:r>
              <w:rPr>
                <w:b/>
                <w:sz w:val="24"/>
                <w:szCs w:val="24"/>
              </w:rPr>
              <w:lastRenderedPageBreak/>
            </w:r>
            <w:r>
              <w:rPr>
                <w:b/>
                <w:sz w:val="24"/>
                <w:szCs w:val="24"/>
              </w:rPr>
              <w:t>20.</w:t>
            </w:r>
          </w:p>
        </w:tc>
        <w:tc>
          <w:tcPr>
            <w:tcW w:w="2551" w:type="dxa"/>
          </w:tcPr>
          <w:p w:rsidRPr="00F86FAA" w:rsidR="00B7370D" w:rsidP="00B7370D" w:rsidRDefault="00B7370D" w14:paraId="2095E5B3" w14:textId="77777777">
            <w:pPr>
              <w:pStyle w:val="Default"/>
              <w:rPr>
                <w:b/>
                <w:color w:val="auto"/>
              </w:rPr>
            </w:pPr>
            <w:r>
              <w:rPr>
                <w:b/>
                <w:color w:val="auto"/>
              </w:rPr>
              <w:t>Особенности заключения договора</w:t>
            </w:r>
          </w:p>
        </w:tc>
        <w:tc>
          <w:tcPr>
            <w:tcW w:w="6768" w:type="dxa"/>
          </w:tcPr>
          <w:p>
            <w:pPr>
              <w:pStyle w:val="afa"/>
              <w:ind w:left="34" w:firstLine="567"/>
              <w:rPr>
                <w:sz w:val="24"/>
              </w:rPr>
            </w:pPr>
            <w:r>
              <w:rPr>
                <w:sz w:val="24"/>
              </w:rPr>
              <w:t xml:space="preserve"/>
            </w:r>
          </w:p>
          <w:p>
            <w:pPr>
              <w:pStyle w:val="-3"/>
              <w:numPr>
                <w:ilvl w:val="1"/>
                <w:numId w:val="17"/>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w:t>
            </w:r>
            <w:r>
              <w:rPr>
                <w:sz w:val="24"/>
              </w:rPr>
              <w:t xml:space="preserve">5</w:t>
            </w:r>
            <w:r>
              <w:rPr>
                <w:sz w:val="24"/>
              </w:rPr>
              <w:t xml:space="preserve">), до момента его подписания победителем. </w:t>
            </w:r>
          </w:p>
          <w:p w:rsidRPr="002F15C9" w:rsidR="00B7370D" w:rsidP="00B7370D" w:rsidRDefault="00B7370D" w14:paraId="296FC4EB" w14:textId="77777777">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Pr="002F15C9" w:rsidR="00B7370D" w:rsidP="00B7370D" w:rsidRDefault="00B7370D" w14:paraId="3FE22956" w14:textId="77777777">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Pr="002F15C9" w:rsidR="00B7370D" w:rsidP="00B7370D" w:rsidRDefault="00B7370D" w14:paraId="6258AA65" w14:textId="77777777">
            <w:pPr>
              <w:pStyle w:val="-3"/>
              <w:numPr>
                <w:ilvl w:val="2"/>
                <w:numId w:val="0"/>
              </w:numPr>
              <w:tabs>
                <w:tab w:val="num" w:pos="1985"/>
              </w:tabs>
              <w:suppressAutoHyphens/>
              <w:ind w:left="34" w:firstLine="567"/>
              <w:rPr>
                <w:sz w:val="24"/>
              </w:rPr>
            </w:pPr>
            <w:r>
              <w:rPr>
                <w:sz w:val="24"/>
              </w:rPr>
              <w:lastRenderedPageBreak/>
            </w:r>
            <w:r>
              <w:rPr>
                <w:sz w:val="24"/>
              </w:rPr>
              <w:t>Внесение изменений в договор по предложениям победителя является правом Заказчика и осуществляется по усмотрениюЗаказчика.</w:t>
            </w:r>
          </w:p>
          <w:p w:rsidRPr="002F15C9" w:rsidR="00B7370D" w:rsidP="00B7370D" w:rsidRDefault="00B7370D" w14:paraId="7E8DE2F1" w14:textId="77777777">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p>
            <w:pPr>
              <w:pStyle w:val="afa"/>
              <w:numPr>
                <w:ilvl w:val="1"/>
                <w:numId w:val="17"/>
              </w:numPr>
              <w:tabs>
                <w:tab w:val="num" w:pos="1985"/>
              </w:tabs>
              <w:ind w:left="34" w:firstLine="567"/>
              <w:rPr>
                <w:sz w:val="24"/>
              </w:rPr>
            </w:pPr>
            <w:r>
              <w:rPr>
                <w:sz w:val="24"/>
                <w:lang w:val="en-US"/>
              </w:rPr>
              <w:t xml:space="preserve">Победитель вправе направить Заказчику предложения по внесению изменений в договор, размещенный в составе настоящей документации (приложение № 5), до момента его подписания победителем. 
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договора  на ЭТП от Заказчика.  
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
Внесение изменений в договор по предложениям победителя является правом Заказчика и осуществляется по усмотрению Заказчика.
Победитель не имеет права отказаться от заключения договора, если его предложения по внесению в договор изменений не были согласованы Заказчиком.
</w:t>
            </w:r>
          </w:p>
        </w:tc>
      </w:tr>
      <w:tr w:rsidRPr="00F86FAA" w:rsidR="00B7370D" w:rsidTr="00EF779C" w14:paraId="2095E5C4" w14:textId="77777777">
        <w:tc>
          <w:tcPr>
            <w:tcW w:w="534" w:type="dxa"/>
          </w:tcPr>
          <w:p w:rsidRPr="00F86FAA" w:rsidR="00B7370D" w:rsidP="00B7370D" w:rsidRDefault="00B7370D" w14:paraId="2095E5C1" w14:textId="77777777">
            <w:pPr>
              <w:pStyle w:val="19"/>
              <w:ind w:firstLine="0"/>
              <w:rPr>
                <w:b/>
                <w:sz w:val="24"/>
                <w:szCs w:val="24"/>
              </w:rPr>
            </w:pPr>
            <w:r>
              <w:rPr>
                <w:b/>
                <w:sz w:val="24"/>
                <w:szCs w:val="24"/>
              </w:rPr>
              <w:lastRenderedPageBreak/>
            </w:r>
            <w:r>
              <w:rPr>
                <w:b/>
                <w:sz w:val="24"/>
                <w:szCs w:val="24"/>
              </w:rPr>
              <w:t>21.</w:t>
            </w:r>
          </w:p>
        </w:tc>
        <w:tc>
          <w:tcPr>
            <w:tcW w:w="2551" w:type="dxa"/>
          </w:tcPr>
          <w:p w:rsidRPr="00F86FAA" w:rsidR="00B7370D" w:rsidP="00B7370D" w:rsidRDefault="00B7370D" w14:paraId="2095E5C2" w14:textId="77777777">
            <w:pPr>
              <w:pStyle w:val="Default"/>
              <w:rPr>
                <w:b/>
                <w:color w:val="auto"/>
              </w:rPr>
            </w:pPr>
            <w:r>
              <w:rPr>
                <w:b/>
                <w:color w:val="auto"/>
              </w:rPr>
              <w:t>Привлечение субподрядчиков, соисполнителей</w:t>
            </w:r>
          </w:p>
        </w:tc>
        <w:tc>
          <w:tcPr>
            <w:tcW w:w="6768" w:type="dxa"/>
          </w:tcPr>
          <w:p>
            <w:pPr>
              <w:pStyle w:val="19"/>
              <w:ind w:firstLine="0"/>
              <w:rPr>
                <w:sz w:val="24"/>
                <w:szCs w:val="24"/>
              </w:rPr>
            </w:pPr>
            <w:r>
              <w:rPr>
                <w:sz w:val="24"/>
                <w:szCs w:val="24"/>
              </w:rPr>
              <w:t xml:space="preserve">Допускается</w:t>
            </w:r>
          </w:p>
        </w:tc>
      </w:tr>
      <w:tr w:rsidRPr="00F86FAA" w:rsidR="00B7370D" w:rsidTr="00EF779C" w14:paraId="2095E5C8" w14:textId="77777777">
        <w:tc>
          <w:tcPr>
            <w:tcW w:w="534" w:type="dxa"/>
          </w:tcPr>
          <w:p w:rsidRPr="00F86FAA" w:rsidR="00B7370D" w:rsidP="00B7370D" w:rsidRDefault="00B7370D" w14:paraId="2095E5C5" w14:textId="77777777">
            <w:pPr>
              <w:pStyle w:val="19"/>
              <w:ind w:firstLine="0"/>
              <w:rPr>
                <w:b/>
                <w:sz w:val="24"/>
                <w:szCs w:val="24"/>
              </w:rPr>
            </w:pPr>
            <w:r>
              <w:rPr>
                <w:b/>
                <w:sz w:val="24"/>
                <w:szCs w:val="24"/>
              </w:rPr>
              <w:t>22.</w:t>
            </w:r>
          </w:p>
        </w:tc>
        <w:tc>
          <w:tcPr>
            <w:tcW w:w="2551" w:type="dxa"/>
          </w:tcPr>
          <w:p w:rsidRPr="00F86FAA" w:rsidR="00B7370D" w:rsidP="00B7370D" w:rsidRDefault="00B7370D" w14:paraId="2095E5C6" w14:textId="77777777">
            <w:pPr>
              <w:pStyle w:val="Default"/>
              <w:rPr>
                <w:b/>
                <w:color w:val="auto"/>
              </w:rPr>
            </w:pPr>
            <w:r>
              <w:rPr>
                <w:b/>
                <w:color w:val="auto"/>
              </w:rPr>
              <w:t>Обеспечение исполнения договора</w:t>
            </w:r>
          </w:p>
        </w:tc>
        <w:tc>
          <w:tcPr>
            <w:tcW w:w="6768" w:type="dxa"/>
          </w:tcPr>
          <w:p>
            <w:pPr>
              <w:pStyle w:val="19"/>
              <w:ind w:firstLine="0"/>
              <w:rPr>
                <w:sz w:val="24"/>
                <w:szCs w:val="24"/>
              </w:rPr>
            </w:pPr>
            <w:r>
              <w:rPr>
                <w:sz w:val="24"/>
                <w:szCs w:val="24"/>
              </w:rPr>
              <w:t xml:space="preserve">Не предусмотрено</w:t>
            </w:r>
          </w:p>
        </w:tc>
      </w:tr>
      <w:tr w:rsidRPr="00F86FAA" w:rsidR="00B7370D" w:rsidTr="00EF779C" w14:paraId="2095E5CC" w14:textId="77777777">
        <w:tc>
          <w:tcPr>
            <w:tcW w:w="534" w:type="dxa"/>
          </w:tcPr>
          <w:p w:rsidRPr="00F86FAA" w:rsidR="00B7370D" w:rsidP="00B7370D" w:rsidRDefault="00B7370D" w14:paraId="2095E5C9" w14:textId="77777777">
            <w:pPr>
              <w:pStyle w:val="19"/>
              <w:ind w:firstLine="0"/>
              <w:rPr>
                <w:b/>
                <w:sz w:val="24"/>
                <w:szCs w:val="24"/>
              </w:rPr>
            </w:pPr>
            <w:r>
              <w:rPr>
                <w:b/>
                <w:sz w:val="24"/>
                <w:szCs w:val="24"/>
              </w:rPr>
              <w:lastRenderedPageBreak/>
            </w:r>
            <w:r>
              <w:rPr>
                <w:b/>
                <w:sz w:val="24"/>
                <w:szCs w:val="24"/>
              </w:rPr>
              <w:t>23.</w:t>
            </w:r>
          </w:p>
        </w:tc>
        <w:tc>
          <w:tcPr>
            <w:tcW w:w="2551" w:type="dxa"/>
          </w:tcPr>
          <w:p w:rsidRPr="00F86FAA" w:rsidR="00B7370D" w:rsidP="00B7370D" w:rsidRDefault="00B7370D" w14:paraId="2095E5CA" w14:textId="77777777">
            <w:pPr>
              <w:pStyle w:val="Default"/>
              <w:rPr>
                <w:b/>
                <w:color w:val="auto"/>
              </w:rPr>
            </w:pPr>
            <w:r>
              <w:rPr>
                <w:b/>
                <w:color w:val="auto"/>
              </w:rPr>
              <w:t>Обеспечение заявки</w:t>
            </w:r>
          </w:p>
        </w:tc>
        <w:tc>
          <w:tcPr>
            <w:tcW w:w="6768" w:type="dxa"/>
          </w:tcPr>
          <w:p>
            <w:pPr>
              <w:pStyle w:val="19"/>
              <w:ind w:firstLine="0"/>
              <w:rPr>
                <w:sz w:val="24"/>
                <w:szCs w:val="24"/>
              </w:rPr>
            </w:pPr>
            <w:r>
              <w:rPr>
                <w:sz w:val="24"/>
                <w:szCs w:val="24"/>
              </w:rPr>
              <w:t xml:space="preserve">Не предусмотрено</w:t>
            </w:r>
          </w:p>
          <w:p>
            <w:pPr>
              <w:pStyle w:val="19"/>
              <w:ind w:firstLine="0"/>
              <w:rPr>
                <w:sz w:val="24"/>
                <w:szCs w:val="24"/>
              </w:rPr>
            </w:pPr>
            <w:r>
              <w:rPr>
                <w:sz w:val="24"/>
                <w:szCs w:val="24"/>
              </w:rPr>
              <w:lastRenderedPageBreak/>
            </w:r>
          </w:p>
        </w:tc>
      </w:tr>
    </w:tbl>
    <w:p w:rsidR="003214C4" w:rsidP="00A15F83" w:rsidRDefault="003214C4" w14:paraId="64B61274" w14:textId="77777777">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r>
        <w:rPr>
          <w:rFonts w:eastAsia="MS Mincho"/>
          <w:szCs w:val="28"/>
        </w:rPr>
        <w:t xml:space="preserve">1</w:t>
      </w:r>
    </w:p>
    <w:p w:rsidR="000954FB" w:rsidP="00A15F83" w:rsidRDefault="00A15F83" w14:paraId="2095E5D6" w14:textId="0145AB05">
      <w:pPr>
        <w:ind w:firstLine="425"/>
        <w:jc w:val="right"/>
        <w:rPr>
          <w:sz w:val="28"/>
          <w:szCs w:val="28"/>
        </w:rPr>
      </w:pPr>
      <w:r>
        <w:rPr>
          <w:sz w:val="28"/>
          <w:szCs w:val="28"/>
        </w:rPr>
        <w:t>к документации о закупке</w:t>
      </w:r>
    </w:p>
    <w:p w:rsidRPr="00445DDD" w:rsidR="000954FB" w:rsidP="000954FB" w:rsidRDefault="000954FB" w14:paraId="2095E5D7" w14:textId="77777777">
      <w:pPr>
        <w:jc w:val="center"/>
        <w:rPr>
          <w:b/>
          <w:sz w:val="28"/>
          <w:szCs w:val="28"/>
        </w:rPr>
      </w:pPr>
      <w:r>
        <w:rPr>
          <w:b/>
          <w:sz w:val="28"/>
          <w:szCs w:val="28"/>
        </w:rPr>
        <w:t>На бланке претендента</w:t>
      </w:r>
    </w:p>
    <w:p w:rsidRPr="00F47376" w:rsidR="000954FB" w:rsidP="00F47376" w:rsidRDefault="000954FB" w14:paraId="2095E5D8" w14:textId="55101BA6">
      <w:pPr>
        <w:jc w:val="center"/>
        <w:rPr>
          <w:b/>
          <w:i/>
          <w:sz w:val="28"/>
        </w:rPr>
      </w:pPr>
      <w:r>
        <w:rPr>
          <w:b/>
          <w:sz w:val="28"/>
        </w:rPr>
        <w:t>ЗАЯВКА ______________ (наименование претендента)</w:t>
      </w:r>
    </w:p>
    <w:p w:rsidRPr="00F47376" w:rsidR="000954FB" w:rsidP="00F47376" w:rsidRDefault="000954FB" w14:paraId="2095E5D9" w14:textId="66019D86">
      <w:pPr>
        <w:jc w:val="center"/>
        <w:rPr>
          <w:b/>
          <w:i/>
          <w:sz w:val="28"/>
        </w:rPr>
      </w:pPr>
      <w:r>
        <w:rPr>
          <w:b/>
          <w:sz w:val="28"/>
        </w:rPr>
        <w:t>НА УЧАСТИЕ В ОТКРЫТОМ КОНКУРСЕ № ОКэ-МСП-___-___-____</w:t>
      </w:r>
    </w:p>
    <w:p w:rsidRPr="007415F9" w:rsidR="000954FB" w:rsidP="000954FB" w:rsidRDefault="000954FB" w14:paraId="2095E5DA" w14:textId="77777777"/>
    <w:p w:rsidRPr="00002090" w:rsidR="000954FB" w:rsidP="000954FB" w:rsidRDefault="000954FB" w14:paraId="2095E5DB" w14:textId="6391A563">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ОКэ-____-___-____ (далее – Открытый конкурс) на ____________ </w:t>
      </w:r>
      <w:r>
        <w:rPr>
          <w:i/>
          <w:szCs w:val="28"/>
        </w:rPr>
        <w:t>(выполнение работ по ______, оказание услуг по_____, на поставку товаров _______ - переписать из предмета Открытого конкурса)</w:t>
      </w:r>
      <w:r>
        <w:t>.</w:t>
      </w:r>
    </w:p>
    <w:p w:rsidRPr="00002090" w:rsidR="000954FB" w:rsidP="000954FB" w:rsidRDefault="000954FB" w14:paraId="2095E5DC" w14:textId="77777777">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Pr="00002090" w:rsidR="000954FB" w:rsidP="000954FB" w:rsidRDefault="000954FB" w14:paraId="2095E5DD" w14:textId="77777777">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Pr="00002090" w:rsidR="000954FB" w:rsidP="000954FB" w:rsidRDefault="000954FB" w14:paraId="2095E5DE" w14:textId="77777777">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Pr="00002090" w:rsidR="000954FB" w:rsidP="000954FB" w:rsidRDefault="000954FB" w14:paraId="2095E5DF" w14:textId="77777777">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Pr="00002090" w:rsidR="000954FB" w:rsidP="001B1644" w:rsidRDefault="000954FB" w14:paraId="2095E5E0" w14:textId="77777777">
      <w:pPr>
        <w:pStyle w:val="afd"/>
        <w:widowControl w:val="0"/>
        <w:numPr>
          <w:ilvl w:val="0"/>
          <w:numId w:val="10"/>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Pr="00002090" w:rsidR="000954FB" w:rsidP="001B1644" w:rsidRDefault="000954FB" w14:paraId="2095E5E1"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Pr="00002090" w:rsidR="000954FB" w:rsidP="001B1644" w:rsidRDefault="00093F19" w14:paraId="2095E5E2"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Pr="00002090" w:rsidR="000954FB" w:rsidP="001B1644" w:rsidRDefault="000954FB" w14:paraId="2095E5E3" w14:textId="77777777">
      <w:pPr>
        <w:pStyle w:val="afd"/>
        <w:numPr>
          <w:ilvl w:val="0"/>
          <w:numId w:val="10"/>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Pr="00002090" w:rsidR="000954FB" w:rsidP="000954FB" w:rsidRDefault="000954FB" w14:paraId="2095E5E4" w14:textId="628D4BE8">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P="001B1644" w:rsidRDefault="000954FB" w14:paraId="2095E5E5" w14:textId="25B76C05">
      <w:pPr>
        <w:numPr>
          <w:ilvl w:val="0"/>
          <w:numId w:val="11"/>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дней (</w:t>
      </w:r>
      <w:r>
        <w:rPr>
          <w:i/>
          <w:sz w:val="28"/>
          <w:szCs w:val="20"/>
        </w:rPr>
        <w:t>указать срок не менее указанного в пункте 7 Информационной карты</w:t>
      </w:r>
      <w:r>
        <w:rPr>
          <w:sz w:val="28"/>
          <w:szCs w:val="20"/>
        </w:rPr>
        <w:t xml:space="preserve">) с даты, </w:t>
      </w:r>
      <w:r>
        <w:rPr>
          <w:sz w:val="28"/>
          <w:szCs w:val="20"/>
        </w:rPr>
        <w:lastRenderedPageBreak/>
      </w:r>
      <w:r>
        <w:rPr>
          <w:sz w:val="28"/>
          <w:szCs w:val="20"/>
        </w:rPr>
        <w:t xml:space="preserve">установленной как день окончания подачи Заявок, указанной в пункте 6 Информационной карты. Заявка будет оставаться для нас обязательной до истечения указанного периода. </w:t>
      </w:r>
    </w:p>
    <w:p w:rsidR="00A05A20" w:rsidP="001B1644" w:rsidRDefault="000954FB" w14:paraId="77319206" w14:textId="535C21B1">
      <w:pPr>
        <w:numPr>
          <w:ilvl w:val="0"/>
          <w:numId w:val="11"/>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или (</w:t>
      </w:r>
      <w:r>
        <w:rPr>
          <w:i/>
          <w:sz w:val="28"/>
          <w:szCs w:val="20"/>
        </w:rPr>
        <w:t>в случае, если претендент является публичным акционерным обществом</w:t>
      </w:r>
      <w:r>
        <w:rPr>
          <w:sz w:val="28"/>
          <w:szCs w:val="20"/>
        </w:rPr>
        <w:t>) ссылку на общедоступный источник, посредством которого в установленном законом порядке раскрыта информация о владельцах ____________________ (</w:t>
      </w:r>
      <w:r>
        <w:rPr>
          <w:i/>
          <w:sz w:val="28"/>
          <w:szCs w:val="20"/>
        </w:rPr>
        <w:t>наименование претендента</w:t>
      </w:r>
      <w:r>
        <w:rPr>
          <w:sz w:val="28"/>
          <w:szCs w:val="20"/>
        </w:rPr>
        <w:t>), а также иные сведения, необходимые для заключения договора с ПАО «ТрансКонтейнер».</w:t>
      </w:r>
    </w:p>
    <w:p w:rsidR="000954FB" w:rsidP="00A05A20" w:rsidRDefault="000954FB" w14:paraId="2095E5E6" w14:textId="43BBE465">
      <w:pPr>
        <w:tabs>
          <w:tab w:val="left" w:pos="1418"/>
        </w:tabs>
        <w:jc w:val="both"/>
        <w:rPr>
          <w:sz w:val="28"/>
          <w:szCs w:val="20"/>
        </w:rPr>
      </w:pPr>
      <w:r>
        <w:rPr>
          <w:sz w:val="28"/>
          <w:szCs w:val="20"/>
        </w:rPr>
        <w:t>____________________ (</w:t>
      </w:r>
      <w:r>
        <w:rPr>
          <w:i/>
          <w:sz w:val="28"/>
          <w:szCs w:val="20"/>
        </w:rPr>
        <w:t>наименование претендента</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 </w:t>
      </w:r>
    </w:p>
    <w:p w:rsidR="000954FB" w:rsidP="001B1644" w:rsidRDefault="000954FB" w14:paraId="2095E5E7" w14:textId="77777777">
      <w:pPr>
        <w:numPr>
          <w:ilvl w:val="0"/>
          <w:numId w:val="11"/>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P="001B1644" w:rsidRDefault="000954FB" w14:paraId="2095E5E8" w14:textId="77777777">
      <w:pPr>
        <w:numPr>
          <w:ilvl w:val="0"/>
          <w:numId w:val="11"/>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Pr="00002090" w:rsidR="000954FB" w:rsidP="001B1644" w:rsidRDefault="000954FB" w14:paraId="2095E5E9" w14:textId="77777777">
      <w:pPr>
        <w:numPr>
          <w:ilvl w:val="0"/>
          <w:numId w:val="11"/>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Pr="00002090" w:rsidR="000954FB" w:rsidP="000954FB" w:rsidRDefault="000954FB" w14:paraId="2095E5EA" w14:textId="3681F902">
      <w:pPr>
        <w:pStyle w:val="afa"/>
        <w:ind w:firstLine="553"/>
        <w:rPr>
          <w:rFonts w:eastAsia="Times New Roman"/>
          <w:sz w:val="28"/>
        </w:rPr>
      </w:pPr>
      <w:r>
        <w:rPr>
          <w:rFonts w:eastAsia="Times New Roman"/>
          <w:sz w:val="28"/>
        </w:rPr>
        <w:t>Настоящим подтверждается, что:</w:t>
      </w:r>
    </w:p>
    <w:p w:rsidRPr="00002090" w:rsidR="000954FB" w:rsidP="000954FB" w:rsidRDefault="000954FB" w14:paraId="2095E5EB" w14:textId="5C9B198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Pr="00002090" w:rsidR="000954FB" w:rsidP="000954FB" w:rsidRDefault="000954FB" w14:paraId="2095E5EC" w14:textId="77777777">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Pr="00002090" w:rsidR="000954FB" w:rsidP="00AF0C50" w:rsidRDefault="000954FB" w14:paraId="2095E5ED" w14:textId="2D0E818E">
      <w:pPr>
        <w:pStyle w:val="afa"/>
        <w:ind w:firstLine="553"/>
        <w:rPr>
          <w:rFonts w:eastAsia="Times New Roman"/>
          <w:sz w:val="28"/>
        </w:rPr>
      </w:pPr>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0954FB" w:rsidP="000954FB" w:rsidRDefault="000954FB" w14:paraId="2095E5EE" w14:textId="77777777">
      <w:pPr>
        <w:pStyle w:val="afa"/>
        <w:ind w:firstLine="553"/>
        <w:rPr>
          <w:rFonts w:eastAsia="Times New Roman"/>
          <w:sz w:val="28"/>
        </w:rPr>
      </w:pPr>
      <w:r>
        <w:rPr>
          <w:rFonts w:eastAsia="Times New Roman"/>
          <w:sz w:val="28"/>
        </w:rPr>
        <w:t>- на имущество ________ (наименование претендента) не наложен арест, экономическая деятельность не приостановлена;</w:t>
      </w:r>
    </w:p>
    <w:p w:rsidRPr="00AF0C50" w:rsidR="00AF0C50" w:rsidP="00AF0C50" w:rsidRDefault="00AF0C50" w14:paraId="7862FCE4" w14:textId="5C0440CE">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Pr="008B08F6" w:rsidR="000954FB" w:rsidP="000954FB" w:rsidRDefault="000954FB" w14:paraId="2095E5EF" w14:textId="77777777">
      <w:pPr>
        <w:pStyle w:val="afa"/>
        <w:rPr>
          <w:sz w:val="28"/>
          <w:szCs w:val="28"/>
        </w:rPr>
      </w:pPr>
      <w:r>
        <w:rPr>
          <w:rFonts w:eastAsia="Times New Roman"/>
          <w:sz w:val="28"/>
        </w:rPr>
        <w:t xml:space="preserve">- у _______ (наименование претендента)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P="000954FB" w:rsidRDefault="000954FB" w14:paraId="2095E5F0" w14:textId="4C8DD57F">
      <w:pPr>
        <w:pStyle w:val="afa"/>
        <w:ind w:firstLine="553"/>
        <w:rPr>
          <w:sz w:val="28"/>
          <w:szCs w:val="28"/>
        </w:rPr>
      </w:pPr>
      <w:r>
        <w:rPr>
          <w:rFonts w:eastAsia="Times New Roman"/>
          <w:sz w:val="28"/>
        </w:rPr>
        <w:t xml:space="preserve">- </w:t>
      </w:r>
      <w:r>
        <w:rPr>
          <w:rFonts w:eastAsia="Times New Roman"/>
          <w:sz w:val="28"/>
        </w:rPr>
        <w:tab/>
      </w:r>
      <w:r>
        <w:rPr>
          <w:rFonts w:eastAsia="Times New Roman"/>
          <w:sz w:val="28"/>
        </w:rPr>
        <w:t xml:space="preserve">________ (наименование претендента) соответствует всем требованиям, устанавливаемым в соответствии с законодательством Российской Федерации </w:t>
      </w:r>
      <w:r>
        <w:rPr>
          <w:rFonts w:eastAsia="Times New Roman"/>
          <w:sz w:val="28"/>
        </w:rPr>
        <w:lastRenderedPageBreak/>
      </w:r>
      <w:r>
        <w:rPr>
          <w:rFonts w:eastAsia="Times New Roman"/>
          <w:sz w:val="28"/>
        </w:rPr>
        <w:t>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P="000954FB" w:rsidRDefault="000954FB" w14:paraId="2095E5F1" w14:textId="2A37009E">
      <w:pPr>
        <w:pStyle w:val="afa"/>
        <w:ind w:firstLine="553"/>
        <w:rPr>
          <w:rFonts w:eastAsia="Times New Roman"/>
          <w:sz w:val="28"/>
        </w:rPr>
      </w:pPr>
      <w:r>
        <w:rPr>
          <w:sz w:val="28"/>
          <w:szCs w:val="28"/>
        </w:rPr>
        <w:t xml:space="preserve">-  </w:t>
      </w:r>
      <w:r>
        <w:rPr>
          <w:rFonts w:eastAsia="Times New Roman"/>
          <w:sz w:val="28"/>
        </w:rPr>
        <w:t>________ (наименование претендента) не имеет и не будет иметь никаких претензий в отношении права (и в отношении реализации права) ПАО «ТрансКонтейнер» отменить Открытый конкурс в любое время до момента объявления победителя Открытого конкурса;</w:t>
      </w:r>
    </w:p>
    <w:p w:rsidR="000954FB" w:rsidP="000954FB" w:rsidRDefault="000954FB" w14:paraId="2095E5F2" w14:textId="4D0543C1">
      <w:pPr>
        <w:pStyle w:val="afa"/>
        <w:ind w:firstLine="553"/>
        <w:rPr>
          <w:rFonts w:eastAsia="Times New Roman"/>
          <w:sz w:val="28"/>
        </w:rPr>
      </w:pPr>
      <w:r>
        <w:rPr>
          <w:sz w:val="28"/>
          <w:szCs w:val="28"/>
        </w:rPr>
        <w:t xml:space="preserve">-  </w:t>
      </w:r>
      <w:r>
        <w:rPr>
          <w:rFonts w:eastAsia="Times New Roman"/>
          <w:sz w:val="28"/>
        </w:rPr>
        <w:tab/>
      </w:r>
      <w:r>
        <w:rPr>
          <w:rFonts w:eastAsia="Times New Roman"/>
          <w:sz w:val="28"/>
        </w:rPr>
        <w:t>________ (наименование претендента) полностью и без каких-либо оговорок принимает условия, указанные в Техническом задании (разделы 4  документации о закупке);</w:t>
      </w:r>
    </w:p>
    <w:p w:rsidRPr="00002090" w:rsidR="000954FB" w:rsidP="000954FB" w:rsidRDefault="000954FB" w14:paraId="2095E5F3" w14:textId="0787938C">
      <w:pPr>
        <w:pStyle w:val="afa"/>
        <w:ind w:firstLine="553"/>
        <w:rPr>
          <w:rFonts w:eastAsia="Times New Roman"/>
          <w:sz w:val="28"/>
        </w:rPr>
      </w:pPr>
      <w:r>
        <w:rPr>
          <w:rFonts w:eastAsia="Times New Roman"/>
          <w:sz w:val="28"/>
        </w:rPr>
        <w:t>- товары, работы, услуги, предлагаемые к поставке ________ (наименование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Pr="0065479E" w:rsidR="00AF0C50" w:rsidP="00AF0C50" w:rsidRDefault="00AF0C50" w14:paraId="0D169F4D" w14:textId="0A381218">
      <w:pPr>
        <w:pStyle w:val="afa"/>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Pr="00002090" w:rsidR="00AF0C50" w:rsidP="00AF0C50" w:rsidRDefault="00AF0C50" w14:paraId="37E9FE20" w14:textId="77777777">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Pr="00002090" w:rsidR="000954FB" w:rsidP="00AF0C50" w:rsidRDefault="00AF0C50" w14:paraId="2095E5F4" w14:textId="2A514104">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P="000954FB" w:rsidRDefault="000954FB" w14:paraId="2095E5F5" w14:textId="356FA423">
      <w:pPr>
        <w:pStyle w:val="19"/>
        <w:ind w:firstLine="708"/>
      </w:pPr>
      <w:r>
        <w:t>В подтверждение этого прилагаются все необходимые документы.</w:t>
      </w:r>
    </w:p>
    <w:p w:rsidR="0000648C" w:rsidP="00F47376" w:rsidRDefault="0000648C" w14:paraId="55261E87" w14:textId="77777777"/>
    <w:p w:rsidRPr="00C20080" w:rsidR="009E6A0A" w:rsidP="00F47376" w:rsidRDefault="009E6A0A" w14:paraId="35EF1E80" w14:textId="511D4953">
      <w:pPr>
        <w:ind w:firstLine="709"/>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________________________________________</w:t>
      </w:r>
    </w:p>
    <w:p w:rsidRPr="00C20080" w:rsidR="009E6A0A" w:rsidP="009E6A0A" w:rsidRDefault="00F47376" w14:paraId="3171E533" w14:textId="6B92DE20">
      <w:pPr>
        <w:tabs>
          <w:tab w:val="left" w:pos="8640"/>
        </w:tabs>
        <w:jc w:val="center"/>
        <w:rPr>
          <w:i/>
        </w:rPr>
      </w:pPr>
      <w:r>
        <w:rPr>
          <w:i/>
        </w:rPr>
        <w:t xml:space="preserve">                                                            (наименование претендента)</w:t>
      </w:r>
    </w:p>
    <w:p w:rsidRPr="00C20080" w:rsidR="009E6A0A" w:rsidP="009E6A0A" w:rsidRDefault="009E6A0A" w14:paraId="7972A10D" w14:textId="77777777">
      <w:pPr>
        <w:rPr>
          <w:sz w:val="28"/>
          <w:szCs w:val="28"/>
          <w:lang w:eastAsia="ru-RU"/>
        </w:rPr>
      </w:pPr>
      <w:r>
        <w:rPr>
          <w:sz w:val="28"/>
          <w:szCs w:val="28"/>
          <w:lang w:eastAsia="ru-RU"/>
        </w:rPr>
        <w:t>____________________________________________________________________</w:t>
      </w:r>
    </w:p>
    <w:p w:rsidRPr="00C20080" w:rsidR="009E6A0A" w:rsidP="009E6A0A" w:rsidRDefault="009E6A0A" w14:paraId="3D997386" w14:textId="77777777">
      <w:pPr>
        <w:rPr>
          <w:i/>
        </w:rPr>
      </w:pPr>
      <w:r>
        <w:rPr>
          <w:i/>
        </w:rPr>
        <w:t xml:space="preserve">       М.П.</w:t>
      </w:r>
      <w:r>
        <w:rPr>
          <w:i/>
        </w:rPr>
        <w:tab/>
      </w:r>
      <w:r>
        <w:rPr>
          <w:i/>
        </w:rPr>
        <w:tab/>
      </w:r>
      <w:r>
        <w:rPr>
          <w:i/>
        </w:rPr>
        <w:tab/>
      </w:r>
      <w:r>
        <w:rPr>
          <w:i/>
        </w:rPr>
        <w:t>(должность, подпись, ФИО)</w:t>
      </w:r>
    </w:p>
    <w:p w:rsidRPr="003214C4" w:rsidR="003214C4" w:rsidP="003214C4" w:rsidRDefault="00F47376" w14:paraId="4526160A" w14:textId="61284856">
      <w:pPr>
        <w:rPr>
          <w:sz w:val="28"/>
          <w:szCs w:val="28"/>
          <w:lang w:eastAsia="ru-RU"/>
        </w:rPr>
        <w:sectPr w:rsidRPr="003214C4" w:rsidR="003214C4"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pPr>
        <w:pStyle w:val="19"/>
        <w:ind w:firstLine="0"/>
        <w:jc w:val="right"/>
        <w:outlineLvl w:val="0"/>
        <w:rPr>
          <w:rFonts w:eastAsia="MS Mincho"/>
          <w:szCs w:val="28"/>
        </w:rPr>
      </w:pPr>
      <w:r>
        <w:rPr>
          <w:rFonts w:eastAsia="MS Mincho"/>
          <w:szCs w:val="28"/>
        </w:rPr>
        <w:lastRenderedPageBreak/>
      </w:r>
      <w:r>
        <w:rPr>
          <w:rFonts w:eastAsia="MS Mincho"/>
          <w:szCs w:val="28"/>
        </w:rPr>
        <w:t xml:space="preserve">Приложение № </w:t>
      </w:r>
      <w:r>
        <w:rPr>
          <w:rFonts w:eastAsia="MS Mincho"/>
          <w:szCs w:val="28"/>
        </w:rPr>
        <w:t xml:space="preserve">2</w:t>
      </w:r>
    </w:p>
    <w:p w:rsidR="00A15F83" w:rsidP="00A15F83" w:rsidRDefault="00A15F83" w14:paraId="4B90F3E1" w14:textId="77777777">
      <w:pPr>
        <w:ind w:firstLine="425"/>
        <w:jc w:val="right"/>
        <w:rPr>
          <w:sz w:val="28"/>
          <w:szCs w:val="28"/>
        </w:rPr>
      </w:pPr>
      <w:r>
        <w:rPr>
          <w:sz w:val="28"/>
          <w:szCs w:val="28"/>
        </w:rPr>
        <w:t>к документации о закупке</w:t>
      </w:r>
    </w:p>
    <w:p w:rsidR="009E6A0A" w:rsidP="009E6A0A" w:rsidRDefault="009E6A0A" w14:paraId="7FF19BDD" w14:textId="77777777">
      <w:pPr>
        <w:pStyle w:val="afa"/>
        <w:jc w:val="center"/>
        <w:rPr>
          <w:b/>
          <w:sz w:val="28"/>
          <w:szCs w:val="28"/>
        </w:rPr>
      </w:pPr>
    </w:p>
    <w:p w:rsidRPr="00F47376" w:rsidR="001E06C8" w:rsidP="00F47376" w:rsidRDefault="001E06C8" w14:paraId="5310585A" w14:textId="77777777">
      <w:pPr>
        <w:jc w:val="center"/>
        <w:rPr>
          <w:b/>
          <w:sz w:val="28"/>
        </w:rPr>
      </w:pPr>
      <w:r>
        <w:rPr>
          <w:b/>
          <w:sz w:val="28"/>
        </w:rPr>
        <w:t>СВЕДЕНИЯ О ПРЕТЕНДЕНТЕ (для юридических лиц)</w:t>
      </w:r>
    </w:p>
    <w:p w:rsidR="001E06C8" w:rsidP="001E06C8" w:rsidRDefault="001E06C8" w14:paraId="351A5607" w14:textId="77777777">
      <w:pPr>
        <w:pStyle w:val="afa"/>
        <w:jc w:val="center"/>
        <w:rPr>
          <w:i/>
          <w:sz w:val="28"/>
          <w:szCs w:val="28"/>
        </w:rPr>
      </w:pPr>
      <w:r>
        <w:rPr>
          <w:i/>
          <w:sz w:val="28"/>
          <w:szCs w:val="28"/>
        </w:rPr>
        <w:t>(в случае, если на стороне одного претендента участвует несколько лиц, сведения предоставляются на каждое лицо)</w:t>
      </w:r>
    </w:p>
    <w:p w:rsidRPr="007415F9" w:rsidR="001E06C8" w:rsidP="001E06C8" w:rsidRDefault="001E06C8" w14:paraId="4E632282" w14:textId="77777777">
      <w:pPr>
        <w:pStyle w:val="afa"/>
        <w:jc w:val="center"/>
        <w:rPr>
          <w:sz w:val="28"/>
          <w:szCs w:val="28"/>
        </w:rPr>
      </w:pPr>
    </w:p>
    <w:p w:rsidRPr="005074DB" w:rsidR="00D82FF3" w:rsidP="00D82FF3" w:rsidRDefault="00D82FF3" w14:paraId="26975EAB" w14:textId="7844B8A5">
      <w:pPr>
        <w:suppressAutoHyphens w:val="0"/>
        <w:ind w:firstLine="709"/>
        <w:rPr>
          <w:b/>
          <w:bCs/>
          <w:iCs/>
          <w:sz w:val="28"/>
          <w:szCs w:val="28"/>
        </w:rPr>
      </w:pPr>
      <w:r>
        <w:rPr>
          <w:b/>
          <w:bCs/>
          <w:iCs/>
          <w:sz w:val="28"/>
          <w:szCs w:val="28"/>
        </w:rPr>
        <w:t>Для претендентов резидентов Российской Федерации:</w:t>
      </w:r>
    </w:p>
    <w:p w:rsidR="00D82FF3" w:rsidP="00D82FF3" w:rsidRDefault="00D82FF3" w14:paraId="59622ABC" w14:textId="4656E65E">
      <w:pPr>
        <w:pStyle w:val="afa"/>
        <w:ind w:firstLine="397"/>
        <w:rPr>
          <w:sz w:val="28"/>
          <w:szCs w:val="28"/>
        </w:rPr>
      </w:pPr>
      <w:r>
        <w:rPr>
          <w:sz w:val="28"/>
          <w:szCs w:val="28"/>
        </w:rPr>
        <w:t>1. Полное и сокращенное наименование претендента: ________________ ;</w:t>
      </w:r>
    </w:p>
    <w:p w:rsidR="001E06C8" w:rsidP="00D82FF3" w:rsidRDefault="00D82FF3" w14:paraId="4C2FB882" w14:textId="307F6479">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D82FF3" w:rsidP="00D82FF3" w:rsidRDefault="00D82FF3" w14:paraId="0DDE1E91" w14:textId="0ED084CF">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B84AE4" w:rsidP="00D82FF3" w:rsidRDefault="00B84AE4" w14:paraId="11054E24" w14:textId="0B90C5CC">
      <w:pPr>
        <w:pStyle w:val="afa"/>
        <w:ind w:firstLine="397"/>
        <w:rPr>
          <w:bCs/>
          <w:iCs/>
          <w:sz w:val="28"/>
          <w:szCs w:val="28"/>
        </w:rPr>
      </w:pPr>
      <w:r>
        <w:rPr>
          <w:bCs/>
          <w:iCs/>
          <w:sz w:val="28"/>
          <w:szCs w:val="28"/>
        </w:rPr>
        <w:t>4. Почтовый адрес: ________________________________________________;</w:t>
      </w:r>
    </w:p>
    <w:p w:rsidR="001E06C8" w:rsidP="00D82FF3" w:rsidRDefault="00B84AE4" w14:paraId="77A6D5B0" w14:textId="17F35FC2">
      <w:pPr>
        <w:pStyle w:val="afa"/>
        <w:ind w:firstLine="397"/>
        <w:rPr>
          <w:bCs/>
          <w:iCs/>
          <w:sz w:val="28"/>
          <w:szCs w:val="28"/>
        </w:rPr>
      </w:pPr>
      <w:r>
        <w:rPr>
          <w:bCs/>
          <w:iCs/>
          <w:sz w:val="28"/>
          <w:szCs w:val="28"/>
        </w:rPr>
        <w:t>5. Адрес местонахождения/зарегистрированный адрес офиса:___________;</w:t>
      </w:r>
    </w:p>
    <w:p w:rsidR="00B84AE4" w:rsidP="00B84AE4" w:rsidRDefault="00B84AE4" w14:paraId="27FB1B55" w14:textId="0C07C575">
      <w:pPr>
        <w:suppressAutoHyphens w:val="0"/>
        <w:ind w:firstLine="397"/>
        <w:rPr>
          <w:bCs/>
          <w:iCs/>
          <w:sz w:val="28"/>
          <w:szCs w:val="28"/>
        </w:rPr>
      </w:pPr>
      <w:r>
        <w:rPr>
          <w:bCs/>
          <w:iCs/>
          <w:sz w:val="28"/>
          <w:szCs w:val="28"/>
        </w:rPr>
        <w:t>6. ИНН/КПП: _____________________________________________________;</w:t>
      </w:r>
    </w:p>
    <w:p w:rsidR="001E06C8" w:rsidP="00B84AE4" w:rsidRDefault="00B84AE4" w14:paraId="5C356AC0" w14:textId="1DA27207">
      <w:pPr>
        <w:suppressAutoHyphens w:val="0"/>
        <w:ind w:firstLine="397"/>
        <w:rPr>
          <w:bCs/>
          <w:iCs/>
          <w:sz w:val="28"/>
          <w:szCs w:val="28"/>
        </w:rPr>
      </w:pPr>
      <w:r>
        <w:rPr>
          <w:bCs/>
          <w:iCs/>
          <w:sz w:val="28"/>
          <w:szCs w:val="28"/>
        </w:rPr>
        <w:t>7. ОГРН: _________________________________________________________;</w:t>
      </w:r>
    </w:p>
    <w:p w:rsidR="001E06C8" w:rsidP="00B84AE4" w:rsidRDefault="00B84AE4" w14:paraId="084D2E55" w14:textId="3C587B6F">
      <w:pPr>
        <w:suppressAutoHyphens w:val="0"/>
        <w:ind w:firstLine="397"/>
        <w:rPr>
          <w:bCs/>
          <w:iCs/>
          <w:sz w:val="28"/>
          <w:szCs w:val="28"/>
        </w:rPr>
      </w:pPr>
      <w:r>
        <w:rPr>
          <w:bCs/>
          <w:iCs/>
          <w:sz w:val="28"/>
          <w:szCs w:val="28"/>
        </w:rPr>
        <w:t>8. ОКПО _____________, ОКТМО______________, ОКОПФ _____________;</w:t>
      </w:r>
    </w:p>
    <w:p w:rsidR="00B84AE4" w:rsidP="00B84AE4" w:rsidRDefault="00B84AE4" w14:paraId="154B3667" w14:textId="4E843B69">
      <w:pPr>
        <w:suppressAutoHyphens w:val="0"/>
        <w:ind w:firstLine="397"/>
        <w:rPr>
          <w:bCs/>
          <w:iCs/>
          <w:sz w:val="28"/>
          <w:szCs w:val="28"/>
        </w:rPr>
      </w:pPr>
      <w:r>
        <w:rPr>
          <w:bCs/>
          <w:iCs/>
          <w:sz w:val="28"/>
          <w:szCs w:val="28"/>
        </w:rPr>
        <w:t>9. Телефон:  +7(_____) _____________________________________________;</w:t>
      </w:r>
    </w:p>
    <w:p w:rsidR="00B84AE4" w:rsidP="00B84AE4" w:rsidRDefault="00B84AE4" w14:paraId="2BA973FE" w14:textId="375CCF77">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1E06C8" w:rsidP="00B84AE4" w:rsidRDefault="00B84AE4" w14:paraId="360F1E05" w14:textId="088048CB">
      <w:pPr>
        <w:suppressAutoHyphens w:val="0"/>
        <w:ind w:firstLine="397"/>
        <w:rPr>
          <w:bCs/>
          <w:iCs/>
          <w:sz w:val="28"/>
          <w:szCs w:val="28"/>
        </w:rPr>
      </w:pPr>
      <w:r>
        <w:rPr>
          <w:bCs/>
          <w:iCs/>
          <w:sz w:val="28"/>
          <w:szCs w:val="28"/>
        </w:rPr>
        <w:t>11. Факс (____) ___________________________________________________;</w:t>
      </w:r>
    </w:p>
    <w:p w:rsidR="001E06C8" w:rsidP="00B84AE4" w:rsidRDefault="00B84AE4" w14:paraId="7CFF80B3" w14:textId="3B5373DD">
      <w:pPr>
        <w:suppressAutoHyphens w:val="0"/>
        <w:ind w:firstLine="397"/>
        <w:rPr>
          <w:bCs/>
          <w:iCs/>
          <w:sz w:val="28"/>
          <w:szCs w:val="28"/>
        </w:rPr>
      </w:pPr>
      <w:r>
        <w:rPr>
          <w:bCs/>
          <w:iCs/>
          <w:sz w:val="28"/>
          <w:szCs w:val="28"/>
        </w:rPr>
        <w:t>12. Адрес электронной почты:  _________________@___________________;</w:t>
      </w:r>
    </w:p>
    <w:p w:rsidR="001E06C8" w:rsidP="00B84AE4" w:rsidRDefault="00B84AE4" w14:paraId="29E09A40" w14:textId="3C6C8B54">
      <w:pPr>
        <w:suppressAutoHyphens w:val="0"/>
        <w:ind w:firstLine="397"/>
        <w:rPr>
          <w:bCs/>
          <w:iCs/>
          <w:sz w:val="28"/>
          <w:szCs w:val="28"/>
        </w:rPr>
      </w:pPr>
      <w:r>
        <w:rPr>
          <w:bCs/>
          <w:iCs/>
          <w:sz w:val="28"/>
          <w:szCs w:val="28"/>
        </w:rPr>
        <w:t>13. Адрес сайта в сети интернет: ____________________________________;</w:t>
      </w:r>
    </w:p>
    <w:p w:rsidR="001E06C8" w:rsidP="00B84AE4" w:rsidRDefault="00B84AE4" w14:paraId="288A5CCC" w14:textId="4C00D4C9">
      <w:pPr>
        <w:suppressAutoHyphens w:val="0"/>
        <w:ind w:firstLine="397"/>
        <w:rPr>
          <w:bCs/>
          <w:iCs/>
          <w:sz w:val="28"/>
          <w:szCs w:val="28"/>
        </w:rPr>
      </w:pPr>
      <w:r>
        <w:rPr>
          <w:bCs/>
          <w:iCs/>
          <w:sz w:val="28"/>
          <w:szCs w:val="28"/>
        </w:rPr>
        <w:t>14. Руководитель организации: _____________________________________;</w:t>
      </w:r>
    </w:p>
    <w:p w:rsidR="005074DB" w:rsidP="00B84AE4" w:rsidRDefault="00B84AE4" w14:paraId="52FBF388" w14:textId="70E8BED9">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B84AE4" w:rsidP="00B84AE4" w:rsidRDefault="005074DB" w14:paraId="76A8CB34" w14:textId="715045AB">
      <w:pPr>
        <w:suppressAutoHyphens w:val="0"/>
        <w:ind w:firstLine="397"/>
        <w:rPr>
          <w:bCs/>
          <w:iCs/>
          <w:sz w:val="28"/>
          <w:szCs w:val="28"/>
        </w:rPr>
      </w:pPr>
      <w:r>
        <w:rPr>
          <w:bCs/>
          <w:iCs/>
          <w:sz w:val="28"/>
          <w:szCs w:val="28"/>
        </w:rPr>
        <w:t>16. Банковские реквизиты:__________________________________________;</w:t>
      </w:r>
    </w:p>
    <w:p w:rsidR="001E06C8" w:rsidP="001E06C8" w:rsidRDefault="001E06C8" w14:paraId="43BD0A95" w14:textId="77777777">
      <w:pPr>
        <w:pStyle w:val="afa"/>
        <w:ind w:firstLine="0"/>
        <w:rPr>
          <w:sz w:val="20"/>
          <w:szCs w:val="20"/>
        </w:rPr>
      </w:pPr>
    </w:p>
    <w:p w:rsidR="00ED2753" w:rsidP="00ED2753" w:rsidRDefault="00ED2753" w14:paraId="4957B376" w14:textId="409224AB">
      <w:pPr>
        <w:pStyle w:val="afa"/>
        <w:ind w:firstLine="397"/>
        <w:rPr>
          <w:sz w:val="28"/>
          <w:szCs w:val="28"/>
        </w:rPr>
      </w:pPr>
      <w:r>
        <w:rPr>
          <w:sz w:val="28"/>
          <w:szCs w:val="28"/>
        </w:rPr>
        <w:t>17. Указание на принадлежность к субъектам малого и среднего предпринимательства ______(</w:t>
      </w:r>
      <w:r>
        <w:rPr>
          <w:i/>
          <w:sz w:val="28"/>
          <w:szCs w:val="28"/>
        </w:rPr>
        <w:t>да или нет</w:t>
      </w:r>
      <w:r>
        <w:rPr>
          <w:sz w:val="28"/>
          <w:szCs w:val="28"/>
        </w:rPr>
        <w:t>).</w:t>
      </w:r>
    </w:p>
    <w:p w:rsidR="001E06C8" w:rsidP="00E97D8D" w:rsidRDefault="001E06C8" w14:paraId="07234278" w14:textId="7371D06C">
      <w:pPr>
        <w:tabs>
          <w:tab w:val="left" w:pos="9639"/>
        </w:tabs>
        <w:ind w:firstLine="709"/>
        <w:jc w:val="both"/>
        <w:rPr>
          <w:sz w:val="28"/>
          <w:szCs w:val="28"/>
        </w:rPr>
      </w:pPr>
      <w:r>
        <w:rPr>
          <w:sz w:val="28"/>
          <w:szCs w:val="28"/>
        </w:rPr>
        <w:t xml:space="preserve">Так как </w:t>
      </w:r>
      <w:r>
        <w:rPr>
          <w:sz w:val="28"/>
        </w:rPr>
        <w:t>________ (</w:t>
      </w:r>
      <w:r>
        <w:rPr>
          <w:i/>
          <w:sz w:val="28"/>
        </w:rPr>
        <w:t>наименование претендента</w:t>
      </w:r>
      <w:r>
        <w:rPr>
          <w:sz w:val="28"/>
        </w:rPr>
        <w:t>)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Pr="00AF56CE" w:rsidR="004559D5" w:rsidP="00E97D8D" w:rsidRDefault="004559D5" w14:paraId="48C549E0" w14:textId="1E047535">
      <w:pPr>
        <w:tabs>
          <w:tab w:val="left" w:pos="9639"/>
        </w:tabs>
        <w:ind w:firstLine="709"/>
        <w:jc w:val="both"/>
        <w:rPr>
          <w:sz w:val="28"/>
          <w:szCs w:val="28"/>
        </w:rPr>
      </w:pPr>
      <w:r>
        <w:rPr>
          <w:sz w:val="28"/>
          <w:szCs w:val="28"/>
        </w:rPr>
        <w:t>Категория субъекта малого и среднего предпринимателя ______________ (</w:t>
      </w:r>
      <w:r>
        <w:rPr>
          <w:i/>
          <w:sz w:val="28"/>
          <w:szCs w:val="28"/>
        </w:rPr>
        <w:t>указать: микропредприятие, малое предприятие или среднее предприятие</w:t>
      </w:r>
      <w:r>
        <w:rPr>
          <w:sz w:val="28"/>
          <w:szCs w:val="28"/>
        </w:rPr>
        <w:t>);</w:t>
      </w:r>
    </w:p>
    <w:p w:rsidRPr="00982C0E" w:rsidR="001E06C8" w:rsidP="00E97D8D" w:rsidRDefault="001E06C8" w14:paraId="6EB9B9C7" w14:textId="25531537">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Pr="00982C0E" w:rsidR="001E06C8" w:rsidP="00E97D8D" w:rsidRDefault="001E06C8" w14:paraId="6618EC5F" w14:textId="5E84156E">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Pr="00982C0E" w:rsidR="001E06C8" w:rsidP="00E97D8D" w:rsidRDefault="001E06C8" w14:paraId="6530D3B3" w14:textId="37EB3700">
      <w:pPr>
        <w:pStyle w:val="aff7"/>
        <w:tabs>
          <w:tab w:val="left" w:pos="9639"/>
        </w:tabs>
        <w:ind w:left="0" w:firstLine="709"/>
        <w:jc w:val="both"/>
        <w:rPr>
          <w:sz w:val="28"/>
          <w:szCs w:val="28"/>
        </w:rPr>
      </w:pPr>
      <w:r>
        <w:rPr>
          <w:sz w:val="28"/>
          <w:szCs w:val="28"/>
        </w:rPr>
        <w:lastRenderedPageBreak/>
      </w: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Pr="00982C0E" w:rsidR="001E06C8" w:rsidP="00E97D8D" w:rsidRDefault="001E06C8" w14:paraId="1D36560B" w14:textId="055FF749">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Pr="007415F9" w:rsidR="001E06C8" w:rsidP="001E06C8" w:rsidRDefault="001E06C8" w14:paraId="416164D1" w14:textId="57BF343F">
      <w:pPr>
        <w:tabs>
          <w:tab w:val="left" w:pos="9639"/>
        </w:tabs>
        <w:ind w:firstLine="539"/>
        <w:rPr>
          <w:b/>
          <w:sz w:val="28"/>
          <w:szCs w:val="28"/>
        </w:rPr>
      </w:pPr>
      <w:r>
        <w:rPr>
          <w:b/>
          <w:sz w:val="28"/>
          <w:szCs w:val="28"/>
        </w:rPr>
        <w:t>Контактные лица:</w:t>
      </w:r>
    </w:p>
    <w:p w:rsidRPr="007415F9" w:rsidR="001E06C8" w:rsidP="001E06C8" w:rsidRDefault="001E06C8" w14:paraId="50657EA4" w14:textId="77777777">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Pr="007415F9" w:rsidR="001E06C8" w:rsidP="001E06C8" w:rsidRDefault="001E06C8" w14:paraId="15F55D68" w14:textId="77777777">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Pr="007415F9" w:rsidR="001E06C8" w:rsidP="001E06C8" w:rsidRDefault="001E06C8" w14:paraId="010D2764" w14:textId="77777777">
      <w:pPr>
        <w:tabs>
          <w:tab w:val="left" w:pos="9639"/>
        </w:tabs>
        <w:jc w:val="right"/>
        <w:rPr>
          <w:i/>
        </w:rPr>
      </w:pPr>
      <w:r>
        <w:rPr>
          <w:i/>
        </w:rPr>
        <w:t>Контактное лицо (должность, ФИО, телефон)</w:t>
      </w:r>
    </w:p>
    <w:p w:rsidRPr="007415F9" w:rsidR="001E06C8" w:rsidP="001E06C8" w:rsidRDefault="001E06C8" w14:paraId="70ACDB2D" w14:textId="77777777">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Pr="007415F9" w:rsidR="001E06C8" w:rsidP="001E06C8" w:rsidRDefault="001E06C8" w14:paraId="326141DD" w14:textId="77777777">
      <w:pPr>
        <w:tabs>
          <w:tab w:val="left" w:pos="9639"/>
        </w:tabs>
        <w:jc w:val="right"/>
        <w:rPr>
          <w:i/>
        </w:rPr>
      </w:pPr>
      <w:r>
        <w:rPr>
          <w:i/>
        </w:rPr>
        <w:t>Контактное лицо (должность, ФИО, телефон)</w:t>
      </w:r>
    </w:p>
    <w:p w:rsidRPr="007415F9" w:rsidR="001E06C8" w:rsidP="001E06C8" w:rsidRDefault="001E06C8" w14:paraId="58288B88" w14:textId="77777777">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Pr="007415F9" w:rsidR="001E06C8" w:rsidP="001E06C8" w:rsidRDefault="001E06C8" w14:paraId="267DCEDA" w14:textId="77777777">
      <w:pPr>
        <w:tabs>
          <w:tab w:val="left" w:pos="9639"/>
        </w:tabs>
        <w:jc w:val="right"/>
        <w:rPr>
          <w:i/>
        </w:rPr>
      </w:pPr>
      <w:r>
        <w:rPr>
          <w:i/>
        </w:rPr>
        <w:t>Контактное лицо (должность, ФИО, телефон)</w:t>
      </w:r>
    </w:p>
    <w:p w:rsidRPr="007415F9" w:rsidR="001E06C8" w:rsidP="001E06C8" w:rsidRDefault="001E06C8" w14:paraId="437550FE" w14:textId="77777777">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Pr="007415F9" w:rsidR="001E06C8" w:rsidP="001E06C8" w:rsidRDefault="001E06C8" w14:paraId="06B10B46" w14:textId="77777777">
      <w:pPr>
        <w:tabs>
          <w:tab w:val="left" w:pos="9639"/>
        </w:tabs>
        <w:jc w:val="right"/>
        <w:rPr>
          <w:i/>
        </w:rPr>
      </w:pPr>
      <w:r>
        <w:rPr>
          <w:i/>
        </w:rPr>
        <w:t>Контактное лицо (должность, ФИО, телефон)</w:t>
      </w:r>
    </w:p>
    <w:p w:rsidRPr="007415F9" w:rsidR="001E06C8" w:rsidP="001E06C8" w:rsidRDefault="001E06C8" w14:paraId="510A3E97" w14:textId="77777777">
      <w:pPr>
        <w:pStyle w:val="afa"/>
        <w:rPr>
          <w:rFonts w:eastAsia="Times New Roman"/>
          <w:spacing w:val="-13"/>
          <w:sz w:val="28"/>
          <w:szCs w:val="28"/>
        </w:rPr>
      </w:pPr>
    </w:p>
    <w:p w:rsidRPr="00305BD2" w:rsidR="001E06C8" w:rsidP="001E06C8" w:rsidRDefault="001E06C8" w14:paraId="11100F9C" w14:textId="77777777">
      <w:pPr>
        <w:pStyle w:val="afa"/>
        <w:ind w:firstLine="0"/>
        <w:rPr>
          <w:b/>
          <w:sz w:val="28"/>
          <w:szCs w:val="28"/>
        </w:rPr>
      </w:pPr>
      <w:r>
        <w:rPr>
          <w:b/>
          <w:sz w:val="28"/>
          <w:szCs w:val="28"/>
        </w:rPr>
        <w:t xml:space="preserve">Представитель, </w:t>
      </w:r>
    </w:p>
    <w:p w:rsidRPr="007415F9" w:rsidR="001E06C8" w:rsidP="001E06C8" w:rsidRDefault="001E06C8" w14:paraId="3033849A" w14:textId="77777777">
      <w:pPr>
        <w:pStyle w:val="afa"/>
        <w:ind w:firstLine="0"/>
        <w:rPr>
          <w:b/>
          <w:sz w:val="28"/>
          <w:szCs w:val="28"/>
        </w:rPr>
      </w:pPr>
      <w:r>
        <w:rPr>
          <w:b/>
          <w:sz w:val="28"/>
          <w:szCs w:val="28"/>
        </w:rPr>
        <w:t xml:space="preserve">имеющий полномочия подписать Заявку на участие в Открытом конкурсе от имени </w:t>
      </w:r>
      <w:r>
        <w:rPr>
          <w:sz w:val="28"/>
          <w:szCs w:val="28"/>
        </w:rPr>
        <w:t>____________________________________________________________</w:t>
      </w:r>
    </w:p>
    <w:p w:rsidRPr="007415F9" w:rsidR="001E06C8" w:rsidP="001E06C8" w:rsidRDefault="001E06C8" w14:paraId="4372D2E0" w14:textId="77777777">
      <w:pPr>
        <w:tabs>
          <w:tab w:val="left" w:pos="8640"/>
        </w:tabs>
        <w:jc w:val="center"/>
        <w:rPr>
          <w:i/>
        </w:rPr>
      </w:pPr>
      <w:r>
        <w:rPr>
          <w:i/>
        </w:rPr>
        <w:t>(наименование претендента)</w:t>
      </w:r>
    </w:p>
    <w:p w:rsidRPr="00445DDD" w:rsidR="001E06C8" w:rsidP="001E06C8" w:rsidRDefault="001E06C8" w14:paraId="2710A76E" w14:textId="77777777">
      <w:pPr>
        <w:pStyle w:val="32"/>
        <w:suppressAutoHyphens/>
        <w:spacing w:after="0"/>
        <w:rPr>
          <w:sz w:val="28"/>
          <w:szCs w:val="28"/>
        </w:rPr>
      </w:pPr>
      <w:r>
        <w:rPr>
          <w:sz w:val="28"/>
          <w:szCs w:val="28"/>
        </w:rPr>
        <w:t>____________________________________________________________________</w:t>
      </w:r>
    </w:p>
    <w:p w:rsidRPr="007415F9" w:rsidR="001E06C8" w:rsidP="001E06C8" w:rsidRDefault="001E06C8" w14:paraId="44F3E873" w14:textId="77777777">
      <w:pPr>
        <w:rPr>
          <w:i/>
        </w:rPr>
      </w:pPr>
      <w:r>
        <w:rPr>
          <w:i/>
        </w:rPr>
        <w:t xml:space="preserve">       Печать</w:t>
      </w:r>
      <w:r>
        <w:rPr>
          <w:i/>
        </w:rPr>
        <w:tab/>
      </w:r>
      <w:r>
        <w:rPr>
          <w:i/>
        </w:rPr>
        <w:tab/>
      </w:r>
      <w:r>
        <w:rPr>
          <w:i/>
        </w:rPr>
        <w:tab/>
      </w:r>
      <w:r>
        <w:rPr>
          <w:i/>
        </w:rPr>
        <w:t>(должность, подпись, ФИО)</w:t>
      </w:r>
    </w:p>
    <w:p w:rsidR="001E06C8" w:rsidP="008303B5" w:rsidRDefault="00F47376" w14:paraId="19450045" w14:textId="7E976EC3">
      <w:pPr>
        <w:pStyle w:val="32"/>
        <w:suppressAutoHyphens/>
        <w:spacing w:after="0"/>
        <w:rPr>
          <w:sz w:val="28"/>
          <w:szCs w:val="28"/>
        </w:rPr>
      </w:pPr>
      <w:r>
        <w:rPr>
          <w:sz w:val="28"/>
          <w:szCs w:val="28"/>
        </w:rPr>
        <w:t>«____» _________ 201__ г.</w:t>
      </w:r>
    </w:p>
    <w:p w:rsidR="003214C4" w:rsidP="00A15F83" w:rsidRDefault="003214C4" w14:paraId="03CD01F8" w14:textId="77777777">
      <w:pPr>
        <w:pStyle w:val="19"/>
        <w:ind w:firstLine="0"/>
        <w:jc w:val="right"/>
        <w:outlineLvl w:val="0"/>
        <w:rPr>
          <w:rFonts w:eastAsia="MS Mincho"/>
          <w:szCs w:val="28"/>
        </w:rPr>
        <w:sectPr w:rsidR="003214C4" w:rsidSect="007C51E1">
          <w:pgSz w:w="11907" w:h="16840" w:code="9"/>
          <w:pgMar w:top="1134" w:right="851" w:bottom="1134" w:left="1418" w:header="794" w:footer="794" w:gutter="0"/>
          <w:cols w:space="720"/>
          <w:titlePg/>
          <w:docGrid w:linePitch="326"/>
        </w:sectPr>
      </w:pPr>
    </w:p>
    <w:p w:rsidR="008303B5" w:rsidRDefault="008303B5" w14:paraId="169FEC3A" w14:textId="77777777">
      <w:pPr>
        <w:suppressAutoHyphens w:val="0"/>
        <w:rPr>
          <w:rFonts w:eastAsia="MS Mincho"/>
          <w:sz w:val="28"/>
          <w:szCs w:val="28"/>
        </w:rPr>
      </w:pPr>
      <w:r>
        <w:rPr>
          <w:rFonts w:eastAsia="MS Mincho"/>
          <w:szCs w:val="28"/>
        </w:rPr>
        <w:br w:type="page"/>
      </w:r>
    </w:p>
    <w:p w:rsidRPr="00A15F83" w:rsidR="00A15F83" w:rsidP="00A15F83" w:rsidRDefault="00A15F83" w14:paraId="4C2A0872" w14:textId="59A7D4EA">
      <w:pPr>
        <w:pStyle w:val="19"/>
        <w:ind w:firstLine="0"/>
        <w:jc w:val="right"/>
        <w:outlineLvl w:val="0"/>
        <w:rPr>
          <w:rFonts w:eastAsia="MS Mincho"/>
          <w:szCs w:val="28"/>
        </w:rPr>
      </w:pPr>
      <w:r>
        <w:rPr>
          <w:rFonts w:eastAsia="MS Mincho"/>
          <w:szCs w:val="28"/>
        </w:rPr>
        <w:lastRenderedPageBreak/>
      </w:r>
      <w:r>
        <w:rPr>
          <w:rFonts w:eastAsia="MS Mincho"/>
          <w:szCs w:val="28"/>
        </w:rPr>
        <w:t>Приложение № 2а</w:t>
      </w:r>
    </w:p>
    <w:p w:rsidR="00A15F83" w:rsidP="00A15F83" w:rsidRDefault="00A15F83" w14:paraId="0392D1F0" w14:textId="77777777">
      <w:pPr>
        <w:ind w:firstLine="425"/>
        <w:jc w:val="right"/>
        <w:rPr>
          <w:sz w:val="28"/>
          <w:szCs w:val="28"/>
        </w:rPr>
      </w:pPr>
      <w:r>
        <w:rPr>
          <w:sz w:val="28"/>
          <w:szCs w:val="28"/>
        </w:rPr>
        <w:t>к документации о закупке</w:t>
      </w:r>
    </w:p>
    <w:p w:rsidR="001E06C8" w:rsidP="00A15F83" w:rsidRDefault="001E06C8" w14:paraId="6D5C61DC" w14:textId="77777777">
      <w:pPr>
        <w:suppressAutoHyphens w:val="0"/>
        <w:jc w:val="center"/>
        <w:rPr>
          <w:b/>
          <w:bCs/>
          <w:i/>
          <w:iCs/>
        </w:rPr>
      </w:pPr>
    </w:p>
    <w:p w:rsidRPr="00DB57F6" w:rsidR="009E6A0A" w:rsidP="009E6A0A" w:rsidRDefault="009E6A0A" w14:paraId="72F56325" w14:textId="77777777">
      <w:pPr>
        <w:suppressAutoHyphens w:val="0"/>
        <w:jc w:val="center"/>
        <w:rPr>
          <w:b/>
          <w:bCs/>
          <w:i/>
          <w:iCs/>
        </w:rPr>
      </w:pPr>
      <w:r>
        <w:rPr>
          <w:b/>
          <w:bCs/>
          <w:i/>
          <w:iCs/>
        </w:rPr>
        <w:t>ФОРМА для заполнения</w:t>
      </w:r>
      <w:r>
        <w:rPr>
          <w:rStyle w:val="af7"/>
          <w:b/>
          <w:bCs/>
          <w:i/>
          <w:iCs/>
        </w:rPr>
        <w:footnoteReference w:id="2"/>
      </w:r>
    </w:p>
    <w:p w:rsidR="009E6A0A" w:rsidP="009E6A0A" w:rsidRDefault="009E6A0A" w14:paraId="4AE97801" w14:textId="77777777">
      <w:pPr>
        <w:suppressAutoHyphens w:val="0"/>
        <w:rPr>
          <w:b/>
          <w:sz w:val="32"/>
          <w:szCs w:val="32"/>
        </w:rPr>
      </w:pPr>
    </w:p>
    <w:p w:rsidRPr="00286B72" w:rsidR="009E6A0A" w:rsidP="009E6A0A" w:rsidRDefault="009E6A0A" w14:paraId="79AD980D" w14:textId="1165D021">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Pr="00286B72" w:rsidR="009E6A0A" w:rsidP="009E6A0A" w:rsidRDefault="009E6A0A" w14:paraId="13AF14D3" w14:textId="77777777">
      <w:pPr>
        <w:suppressAutoHyphens w:val="0"/>
        <w:jc w:val="center"/>
        <w:rPr>
          <w:b/>
          <w:bCs/>
          <w:iCs/>
          <w:sz w:val="32"/>
          <w:szCs w:val="32"/>
        </w:rPr>
      </w:pPr>
      <w:r>
        <w:rPr>
          <w:b/>
          <w:bCs/>
          <w:iCs/>
          <w:sz w:val="32"/>
          <w:szCs w:val="32"/>
        </w:rPr>
        <w:t>критериям отнесения к субъектам малого</w:t>
      </w:r>
    </w:p>
    <w:p w:rsidRPr="00286B72" w:rsidR="009E6A0A" w:rsidP="009E6A0A" w:rsidRDefault="009E6A0A" w14:paraId="3EBE9DEC" w14:textId="77777777">
      <w:pPr>
        <w:suppressAutoHyphens w:val="0"/>
        <w:jc w:val="center"/>
        <w:rPr>
          <w:b/>
          <w:bCs/>
          <w:iCs/>
          <w:sz w:val="32"/>
          <w:szCs w:val="32"/>
        </w:rPr>
      </w:pPr>
      <w:r>
        <w:rPr>
          <w:b/>
          <w:bCs/>
          <w:iCs/>
          <w:sz w:val="32"/>
          <w:szCs w:val="32"/>
        </w:rPr>
        <w:t>и среднего предпринимательства</w:t>
      </w:r>
    </w:p>
    <w:p w:rsidR="009E6A0A" w:rsidP="009E6A0A" w:rsidRDefault="009E6A0A" w14:paraId="31BD3436" w14:textId="77777777">
      <w:pPr>
        <w:rPr>
          <w:b/>
          <w:sz w:val="36"/>
          <w:szCs w:val="36"/>
        </w:rPr>
      </w:pPr>
      <w:r>
        <w:rPr>
          <w:b/>
          <w:sz w:val="36"/>
          <w:szCs w:val="36"/>
        </w:rPr>
        <w:t xml:space="preserve"> </w:t>
      </w:r>
    </w:p>
    <w:p w:rsidR="009E6A0A" w:rsidP="009E6A0A" w:rsidRDefault="009E6A0A" w14:paraId="4288CE6A" w14:textId="77777777">
      <w:pPr>
        <w:pStyle w:val="afa"/>
        <w:rPr>
          <w:szCs w:val="28"/>
        </w:rPr>
      </w:pPr>
      <w:r>
        <w:rPr>
          <w:sz w:val="28"/>
          <w:szCs w:val="28"/>
        </w:rPr>
        <w:t>Настоящим подтверждается, что</w:t>
      </w:r>
      <w:r>
        <w:rPr>
          <w:szCs w:val="28"/>
        </w:rPr>
        <w:t xml:space="preserve"> ___________________________________, </w:t>
      </w:r>
    </w:p>
    <w:p w:rsidRPr="00134FB3" w:rsidR="009E6A0A" w:rsidP="009E6A0A" w:rsidRDefault="009E6A0A" w14:paraId="15638756" w14:textId="77777777">
      <w:pPr>
        <w:pStyle w:val="afa"/>
        <w:ind w:left="1416"/>
        <w:jc w:val="center"/>
        <w:rPr>
          <w:sz w:val="16"/>
          <w:szCs w:val="16"/>
        </w:rPr>
      </w:pPr>
      <w:r>
        <w:rPr>
          <w:sz w:val="16"/>
          <w:szCs w:val="16"/>
        </w:rPr>
        <w:t xml:space="preserve">                                     (указывается наименование претендента закупки)</w:t>
      </w:r>
    </w:p>
    <w:p w:rsidRPr="0050359E" w:rsidR="009E6A0A" w:rsidP="009E6A0A" w:rsidRDefault="009E6A0A" w14:paraId="264BA504" w14:textId="77777777">
      <w:pPr>
        <w:pStyle w:val="afa"/>
        <w:ind w:firstLine="0"/>
        <w:rPr>
          <w:sz w:val="28"/>
          <w:szCs w:val="28"/>
        </w:rPr>
      </w:pPr>
      <w:r>
        <w:rPr>
          <w:sz w:val="28"/>
          <w:szCs w:val="28"/>
        </w:rPr>
        <w:t>в  соответствии  со  статьей  4  Федерального  закона  «О развитии малого и</w:t>
      </w:r>
    </w:p>
    <w:p w:rsidRPr="0050359E" w:rsidR="009E6A0A" w:rsidP="009E6A0A" w:rsidRDefault="009E6A0A" w14:paraId="3F065BD3" w14:textId="77777777">
      <w:pPr>
        <w:pStyle w:val="afa"/>
        <w:ind w:firstLine="0"/>
        <w:rPr>
          <w:sz w:val="28"/>
          <w:szCs w:val="28"/>
        </w:rPr>
      </w:pPr>
      <w:r>
        <w:rPr>
          <w:sz w:val="28"/>
          <w:szCs w:val="28"/>
        </w:rPr>
        <w:t>среднего   предпринимательства   в   Российской   Федерации» удовлетворяет</w:t>
      </w:r>
    </w:p>
    <w:p w:rsidRPr="0050359E" w:rsidR="009E6A0A" w:rsidP="009E6A0A" w:rsidRDefault="009E6A0A" w14:paraId="71FD9187" w14:textId="77777777">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9E6A0A" w:rsidP="009E6A0A" w:rsidRDefault="009E6A0A" w14:paraId="27C4ED1E" w14:textId="77777777">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9E6A0A" w:rsidP="009E6A0A" w:rsidRDefault="009E6A0A" w14:paraId="48C96227" w14:textId="77777777">
      <w:pPr>
        <w:suppressAutoHyphens w:val="0"/>
        <w:rPr>
          <w:sz w:val="16"/>
          <w:szCs w:val="16"/>
        </w:rPr>
      </w:pPr>
    </w:p>
    <w:p w:rsidR="009E6A0A" w:rsidP="009E6A0A" w:rsidRDefault="009E6A0A" w14:paraId="70C74C3B" w14:textId="77777777">
      <w:pPr>
        <w:suppressAutoHyphens w:val="0"/>
        <w:rPr>
          <w:bCs/>
          <w:iCs/>
          <w:sz w:val="28"/>
          <w:szCs w:val="28"/>
        </w:rPr>
      </w:pPr>
      <w:r>
        <w:rPr>
          <w:bCs/>
          <w:iCs/>
          <w:sz w:val="28"/>
          <w:szCs w:val="28"/>
        </w:rPr>
        <w:t xml:space="preserve"> и сообщается следующая информация:</w:t>
      </w:r>
    </w:p>
    <w:p w:rsidRPr="00380060" w:rsidR="009E6A0A" w:rsidP="009E6A0A" w:rsidRDefault="009E6A0A" w14:paraId="28C45A03" w14:textId="77777777">
      <w:pPr>
        <w:suppressAutoHyphens w:val="0"/>
        <w:rPr>
          <w:bCs/>
          <w:iCs/>
          <w:sz w:val="28"/>
          <w:szCs w:val="28"/>
        </w:rPr>
      </w:pPr>
    </w:p>
    <w:p w:rsidRPr="009827DA" w:rsidR="009E6A0A" w:rsidP="001B1644" w:rsidRDefault="009E6A0A" w14:paraId="0FBDF232" w14:textId="390FDFC1">
      <w:pPr>
        <w:pStyle w:val="aff7"/>
        <w:numPr>
          <w:ilvl w:val="0"/>
          <w:numId w:val="19"/>
        </w:numPr>
        <w:suppressAutoHyphens w:val="0"/>
        <w:rPr>
          <w:bCs/>
          <w:iCs/>
          <w:sz w:val="28"/>
          <w:szCs w:val="28"/>
        </w:rPr>
      </w:pPr>
      <w:r>
        <w:rPr>
          <w:bCs/>
          <w:iCs/>
          <w:sz w:val="28"/>
          <w:szCs w:val="28"/>
        </w:rPr>
        <w:t>Адрес местонахождения (и юридический адрес):______________________</w:t>
      </w:r>
    </w:p>
    <w:p w:rsidRPr="009827DA" w:rsidR="009827DA" w:rsidP="009827DA" w:rsidRDefault="009827DA" w14:paraId="20DA4E60" w14:textId="6F841468">
      <w:pPr>
        <w:pStyle w:val="aff7"/>
        <w:suppressAutoHyphens w:val="0"/>
        <w:ind w:left="645"/>
        <w:rPr>
          <w:bCs/>
          <w:iCs/>
          <w:sz w:val="28"/>
          <w:szCs w:val="28"/>
        </w:rPr>
      </w:pPr>
      <w:r>
        <w:rPr>
          <w:bCs/>
          <w:iCs/>
          <w:sz w:val="28"/>
          <w:szCs w:val="28"/>
        </w:rPr>
        <w:t>______________________________________________________________</w:t>
      </w:r>
    </w:p>
    <w:p w:rsidR="009E6A0A" w:rsidP="009E6A0A" w:rsidRDefault="009E6A0A" w14:paraId="0501181F" w14:textId="77777777">
      <w:pPr>
        <w:suppressAutoHyphens w:val="0"/>
        <w:rPr>
          <w:bCs/>
          <w:iCs/>
          <w:sz w:val="28"/>
          <w:szCs w:val="28"/>
        </w:rPr>
      </w:pPr>
      <w:r>
        <w:rPr>
          <w:bCs/>
          <w:iCs/>
          <w:sz w:val="28"/>
          <w:szCs w:val="28"/>
        </w:rPr>
        <w:t xml:space="preserve">    2. ИНН/КПП: ____________________________________________________.</w:t>
      </w:r>
    </w:p>
    <w:p w:rsidRPr="00FD060D" w:rsidR="009E6A0A" w:rsidP="009E6A0A" w:rsidRDefault="009E6A0A" w14:paraId="16071A55" w14:textId="77777777">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9E6A0A" w:rsidP="009E6A0A" w:rsidRDefault="009E6A0A" w14:paraId="2989E3C8" w14:textId="77777777">
      <w:pPr>
        <w:suppressAutoHyphens w:val="0"/>
        <w:rPr>
          <w:bCs/>
          <w:iCs/>
          <w:sz w:val="28"/>
          <w:szCs w:val="28"/>
        </w:rPr>
      </w:pPr>
      <w:r>
        <w:rPr>
          <w:bCs/>
          <w:iCs/>
          <w:sz w:val="28"/>
          <w:szCs w:val="28"/>
        </w:rPr>
        <w:t xml:space="preserve">    3. ОГРН: ________________________________________________________.</w:t>
      </w:r>
    </w:p>
    <w:p w:rsidRPr="00DF38A8" w:rsidR="00DD1094" w:rsidP="009E6A0A" w:rsidRDefault="00DD1094" w14:paraId="1C4CE83E" w14:textId="77777777">
      <w:pPr>
        <w:suppressAutoHyphens w:val="0"/>
        <w:ind w:firstLine="284"/>
        <w:rPr>
          <w:bCs/>
          <w:iCs/>
          <w:sz w:val="28"/>
          <w:szCs w:val="28"/>
        </w:rPr>
      </w:pPr>
    </w:p>
    <w:p w:rsidR="009E6A0A" w:rsidP="009E6A0A" w:rsidRDefault="009E6A0A" w14:paraId="29F42C46" w14:textId="3FC3043C">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Pr="00DF38A8" w:rsidR="00DD1094" w:rsidP="009E6A0A" w:rsidRDefault="00DD1094" w14:paraId="208FEE4B" w14:textId="77777777">
      <w:pPr>
        <w:suppressAutoHyphens w:val="0"/>
        <w:ind w:firstLine="284"/>
        <w:rPr>
          <w:bCs/>
          <w:iCs/>
          <w:sz w:val="28"/>
          <w:szCs w:val="28"/>
        </w:rPr>
      </w:pPr>
    </w:p>
    <w:p w:rsidRPr="008C42F3" w:rsidR="009E6A0A" w:rsidP="009E6A0A" w:rsidRDefault="009E6A0A" w14:paraId="17535140" w14:textId="5E2078E1">
      <w:pPr>
        <w:suppressAutoHyphens w:val="0"/>
        <w:ind w:firstLine="284"/>
        <w:rPr>
          <w:bCs/>
          <w:iCs/>
          <w:sz w:val="28"/>
          <w:szCs w:val="28"/>
        </w:rPr>
      </w:pPr>
      <w:r>
        <w:rPr>
          <w:bCs/>
          <w:iCs/>
          <w:sz w:val="28"/>
          <w:szCs w:val="28"/>
        </w:rPr>
        <w:t>5. Почтовый адрес _________________________________________________</w:t>
      </w:r>
    </w:p>
    <w:p w:rsidRPr="008C42F3" w:rsidR="009E6A0A" w:rsidP="009E6A0A" w:rsidRDefault="009E6A0A" w14:paraId="7260B33A" w14:textId="4E928E74">
      <w:pPr>
        <w:suppressAutoHyphens w:val="0"/>
        <w:ind w:firstLine="284"/>
        <w:rPr>
          <w:bCs/>
          <w:iCs/>
          <w:sz w:val="28"/>
          <w:szCs w:val="28"/>
        </w:rPr>
      </w:pPr>
      <w:r>
        <w:rPr>
          <w:bCs/>
          <w:iCs/>
          <w:sz w:val="28"/>
          <w:szCs w:val="28"/>
        </w:rPr>
        <w:t>Телефон:  +7(______) ______________________________________________</w:t>
      </w:r>
    </w:p>
    <w:p w:rsidRPr="008C42F3" w:rsidR="009E6A0A" w:rsidP="009E6A0A" w:rsidRDefault="009E6A0A" w14:paraId="02C8B401" w14:textId="77777777">
      <w:pPr>
        <w:suppressAutoHyphens w:val="0"/>
        <w:ind w:firstLine="284"/>
        <w:rPr>
          <w:bCs/>
          <w:iCs/>
          <w:sz w:val="28"/>
          <w:szCs w:val="28"/>
        </w:rPr>
      </w:pPr>
      <w:r>
        <w:rPr>
          <w:bCs/>
          <w:iCs/>
          <w:sz w:val="28"/>
          <w:szCs w:val="28"/>
        </w:rPr>
        <w:t>Факс (______) ___________________________________________________</w:t>
      </w:r>
    </w:p>
    <w:p w:rsidRPr="008C42F3" w:rsidR="009E6A0A" w:rsidP="009E6A0A" w:rsidRDefault="009E6A0A" w14:paraId="68AE4E79" w14:textId="77777777">
      <w:pPr>
        <w:suppressAutoHyphens w:val="0"/>
        <w:ind w:firstLine="284"/>
        <w:rPr>
          <w:bCs/>
          <w:iCs/>
          <w:sz w:val="28"/>
          <w:szCs w:val="28"/>
        </w:rPr>
      </w:pPr>
      <w:r>
        <w:rPr>
          <w:bCs/>
          <w:iCs/>
          <w:sz w:val="28"/>
          <w:szCs w:val="28"/>
        </w:rPr>
        <w:t>Адрес электронной почты __________________@_____________________</w:t>
      </w:r>
    </w:p>
    <w:p w:rsidRPr="008C42F3" w:rsidR="009E6A0A" w:rsidP="009E6A0A" w:rsidRDefault="009E6A0A" w14:paraId="02055613" w14:textId="77777777">
      <w:pPr>
        <w:suppressAutoHyphens w:val="0"/>
        <w:ind w:firstLine="284"/>
        <w:rPr>
          <w:bCs/>
          <w:iCs/>
          <w:sz w:val="28"/>
          <w:szCs w:val="28"/>
        </w:rPr>
      </w:pPr>
      <w:r>
        <w:rPr>
          <w:bCs/>
          <w:iCs/>
          <w:sz w:val="28"/>
          <w:szCs w:val="28"/>
        </w:rPr>
        <w:t>Зарегистрированный адрес офиса __________________________________</w:t>
      </w:r>
    </w:p>
    <w:p w:rsidR="009E6A0A" w:rsidP="009E6A0A" w:rsidRDefault="009E6A0A" w14:paraId="21C3C06A" w14:textId="77777777">
      <w:pPr>
        <w:suppressAutoHyphens w:val="0"/>
        <w:ind w:firstLine="284"/>
        <w:rPr>
          <w:bCs/>
          <w:iCs/>
          <w:sz w:val="28"/>
          <w:szCs w:val="28"/>
        </w:rPr>
      </w:pPr>
      <w:r>
        <w:rPr>
          <w:bCs/>
          <w:iCs/>
          <w:sz w:val="28"/>
          <w:szCs w:val="28"/>
        </w:rPr>
        <w:t>Адрес сайта: ____________________________________________________</w:t>
      </w:r>
    </w:p>
    <w:p w:rsidRPr="00DF38A8" w:rsidR="00DD1094" w:rsidP="009E6A0A" w:rsidRDefault="00DD1094" w14:paraId="2D926871" w14:textId="77777777">
      <w:pPr>
        <w:suppressAutoHyphens w:val="0"/>
        <w:ind w:firstLine="284"/>
        <w:rPr>
          <w:bCs/>
          <w:iCs/>
          <w:sz w:val="28"/>
          <w:szCs w:val="28"/>
        </w:rPr>
      </w:pPr>
    </w:p>
    <w:p w:rsidRPr="008C42F3" w:rsidR="009E6A0A" w:rsidP="009E6A0A" w:rsidRDefault="009E6A0A" w14:paraId="6DB96E1C" w14:textId="77777777">
      <w:pPr>
        <w:suppressAutoHyphens w:val="0"/>
        <w:ind w:firstLine="284"/>
        <w:rPr>
          <w:bCs/>
          <w:iCs/>
          <w:sz w:val="28"/>
          <w:szCs w:val="28"/>
        </w:rPr>
      </w:pPr>
      <w:r>
        <w:rPr>
          <w:bCs/>
          <w:iCs/>
          <w:sz w:val="28"/>
          <w:szCs w:val="28"/>
        </w:rPr>
        <w:t>Руководитель___________________________________________________</w:t>
      </w:r>
    </w:p>
    <w:p w:rsidRPr="00DF38A8" w:rsidR="00DD1094" w:rsidP="009E6A0A" w:rsidRDefault="00DD1094" w14:paraId="260B8354" w14:textId="77777777">
      <w:pPr>
        <w:suppressAutoHyphens w:val="0"/>
        <w:ind w:firstLine="284"/>
        <w:rPr>
          <w:bCs/>
          <w:iCs/>
          <w:sz w:val="28"/>
          <w:szCs w:val="28"/>
        </w:rPr>
      </w:pPr>
    </w:p>
    <w:p w:rsidR="009E6A0A" w:rsidP="009E6A0A" w:rsidRDefault="009E6A0A" w14:paraId="7DC22393" w14:textId="77777777">
      <w:pPr>
        <w:suppressAutoHyphens w:val="0"/>
        <w:ind w:firstLine="284"/>
        <w:rPr>
          <w:bCs/>
          <w:iCs/>
          <w:sz w:val="28"/>
          <w:szCs w:val="28"/>
        </w:rPr>
      </w:pPr>
      <w:r>
        <w:rPr>
          <w:bCs/>
          <w:iCs/>
          <w:sz w:val="28"/>
          <w:szCs w:val="28"/>
        </w:rPr>
        <w:t>Банковские реквизиты____________________________________________</w:t>
      </w:r>
    </w:p>
    <w:p w:rsidRPr="00DF38A8" w:rsidR="00DD1094" w:rsidP="009E6A0A" w:rsidRDefault="00DD1094" w14:paraId="7B10C271" w14:textId="77777777">
      <w:pPr>
        <w:suppressAutoHyphens w:val="0"/>
        <w:ind w:firstLine="284"/>
        <w:rPr>
          <w:bCs/>
          <w:iCs/>
          <w:sz w:val="28"/>
          <w:szCs w:val="28"/>
        </w:rPr>
      </w:pPr>
    </w:p>
    <w:p w:rsidR="009E6A0A" w:rsidP="009E6A0A" w:rsidRDefault="009E6A0A" w14:paraId="1BDBC4E7" w14:textId="0A8814DA">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9827DA" w:rsidP="009E6A0A" w:rsidRDefault="009827DA" w14:paraId="728F9D07" w14:textId="2D502068">
      <w:pPr>
        <w:suppressAutoHyphens w:val="0"/>
        <w:ind w:firstLine="284"/>
        <w:rPr>
          <w:bCs/>
          <w:iCs/>
          <w:sz w:val="28"/>
          <w:szCs w:val="28"/>
        </w:rPr>
      </w:pPr>
      <w:r>
        <w:rPr>
          <w:bCs/>
          <w:iCs/>
          <w:sz w:val="28"/>
          <w:szCs w:val="28"/>
        </w:rPr>
        <w:t>_______________________________________________________________</w:t>
      </w:r>
    </w:p>
    <w:p w:rsidRPr="00DF38A8" w:rsidR="00DD1094" w:rsidP="009E6A0A" w:rsidRDefault="00DD1094" w14:paraId="64FAE6E8" w14:textId="77777777">
      <w:pPr>
        <w:suppressAutoHyphens w:val="0"/>
        <w:ind w:firstLine="284"/>
        <w:jc w:val="both"/>
        <w:rPr>
          <w:bCs/>
          <w:iCs/>
          <w:sz w:val="28"/>
          <w:szCs w:val="28"/>
        </w:rPr>
      </w:pPr>
    </w:p>
    <w:p w:rsidRPr="00FD060D" w:rsidR="009E6A0A" w:rsidP="0070307C" w:rsidRDefault="009E6A0A" w14:paraId="77DFD8E4" w14:textId="14700E8B">
      <w:pPr>
        <w:suppressAutoHyphens w:val="0"/>
        <w:jc w:val="both"/>
        <w:rPr>
          <w:bCs/>
          <w:iCs/>
          <w:sz w:val="28"/>
          <w:szCs w:val="28"/>
        </w:rPr>
      </w:pPr>
      <w:r>
        <w:rPr>
          <w:bCs/>
          <w:iCs/>
          <w:sz w:val="28"/>
          <w:szCs w:val="28"/>
        </w:rPr>
        <w:lastRenderedPageBreak/>
      </w: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3"/>
      </w:r>
      <w:r>
        <w:rPr>
          <w:bCs/>
          <w:iCs/>
          <w:sz w:val="28"/>
          <w:szCs w:val="28"/>
        </w:rPr>
        <w:t>:</w:t>
      </w:r>
    </w:p>
    <w:p w:rsidRPr="001118A3" w:rsidR="009E6A0A" w:rsidP="009E6A0A" w:rsidRDefault="009E6A0A" w14:paraId="61908941" w14:textId="77777777">
      <w:pPr>
        <w:pStyle w:val="afa"/>
        <w:ind w:firstLine="0"/>
        <w:rPr>
          <w:sz w:val="16"/>
          <w:szCs w:val="16"/>
        </w:rPr>
      </w:pPr>
    </w:p>
    <w:tbl>
      <w:tblPr>
        <w:tblW w:w="9923" w:type="dxa"/>
        <w:tblInd w:w="6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02" w:type="dxa"/>
          <w:left w:w="62" w:type="dxa"/>
          <w:bottom w:w="102" w:type="dxa"/>
          <w:right w:w="62" w:type="dxa"/>
        </w:tblCellMar>
        <w:tblLook w:val="0600" w:firstRow="0" w:lastRow="0" w:firstColumn="0" w:lastColumn="0" w:noHBand="1" w:noVBand="1"/>
      </w:tblPr>
      <w:tblGrid>
        <w:gridCol w:w="567"/>
        <w:gridCol w:w="5245"/>
        <w:gridCol w:w="1134"/>
        <w:gridCol w:w="284"/>
        <w:gridCol w:w="1052"/>
        <w:gridCol w:w="1641"/>
      </w:tblGrid>
      <w:tr w:rsidRPr="001118A3" w:rsidR="009E6A0A" w:rsidTr="00425DCE" w14:paraId="172DAAF2" w14:textId="77777777">
        <w:trPr>
          <w:trHeight w:val="501"/>
          <w:tblHeader/>
        </w:trPr>
        <w:tc>
          <w:tcPr>
            <w:tcW w:w="567" w:type="dxa"/>
          </w:tcPr>
          <w:p w:rsidRPr="001118A3" w:rsidR="009E6A0A" w:rsidP="006F6F6B" w:rsidRDefault="009E6A0A" w14:paraId="00EE6825" w14:textId="77777777">
            <w:pPr>
              <w:suppressAutoHyphens w:val="0"/>
              <w:jc w:val="center"/>
              <w:rPr>
                <w:b/>
                <w:bCs/>
                <w:iCs/>
              </w:rPr>
            </w:pPr>
            <w:r>
              <w:rPr>
                <w:b/>
                <w:bCs/>
                <w:iCs/>
              </w:rPr>
              <w:t>№ п/п</w:t>
            </w:r>
          </w:p>
        </w:tc>
        <w:tc>
          <w:tcPr>
            <w:tcW w:w="5245" w:type="dxa"/>
          </w:tcPr>
          <w:p w:rsidRPr="001118A3" w:rsidR="009E6A0A" w:rsidP="00055D65" w:rsidRDefault="009E6A0A" w14:paraId="551E0BA3" w14:textId="435265D3">
            <w:pPr>
              <w:suppressAutoHyphens w:val="0"/>
              <w:jc w:val="center"/>
              <w:rPr>
                <w:b/>
                <w:bCs/>
                <w:iCs/>
              </w:rPr>
            </w:pPr>
            <w:r>
              <w:rPr>
                <w:b/>
                <w:bCs/>
                <w:iCs/>
              </w:rPr>
              <w:t>Наименование сведений</w:t>
            </w:r>
          </w:p>
        </w:tc>
        <w:tc>
          <w:tcPr>
            <w:tcW w:w="1134" w:type="dxa"/>
          </w:tcPr>
          <w:p w:rsidRPr="001118A3" w:rsidR="009E6A0A" w:rsidP="006F6F6B" w:rsidRDefault="009E6A0A" w14:paraId="7CB14EE5" w14:textId="77777777">
            <w:pPr>
              <w:suppressAutoHyphens w:val="0"/>
              <w:jc w:val="center"/>
              <w:rPr>
                <w:b/>
                <w:bCs/>
                <w:iCs/>
              </w:rPr>
            </w:pPr>
            <w:r>
              <w:rPr>
                <w:b/>
                <w:bCs/>
                <w:iCs/>
              </w:rPr>
              <w:t>Малые предприятия</w:t>
            </w:r>
          </w:p>
        </w:tc>
        <w:tc>
          <w:tcPr>
            <w:tcW w:w="1336" w:type="dxa"/>
            <w:gridSpan w:val="2"/>
          </w:tcPr>
          <w:p w:rsidRPr="001118A3" w:rsidR="009E6A0A" w:rsidP="006F6F6B" w:rsidRDefault="009E6A0A" w14:paraId="392C94F6" w14:textId="77777777">
            <w:pPr>
              <w:suppressAutoHyphens w:val="0"/>
              <w:jc w:val="center"/>
              <w:rPr>
                <w:b/>
                <w:bCs/>
                <w:iCs/>
              </w:rPr>
            </w:pPr>
            <w:r>
              <w:rPr>
                <w:b/>
                <w:bCs/>
                <w:iCs/>
              </w:rPr>
              <w:t>Средние предприятия</w:t>
            </w:r>
          </w:p>
        </w:tc>
        <w:tc>
          <w:tcPr>
            <w:tcW w:w="1641" w:type="dxa"/>
          </w:tcPr>
          <w:p w:rsidRPr="001118A3" w:rsidR="009E6A0A" w:rsidP="006F6F6B" w:rsidRDefault="009E6A0A" w14:paraId="7E5B7F40" w14:textId="77777777">
            <w:pPr>
              <w:suppressAutoHyphens w:val="0"/>
              <w:jc w:val="center"/>
              <w:rPr>
                <w:b/>
                <w:bCs/>
                <w:iCs/>
              </w:rPr>
            </w:pPr>
            <w:r>
              <w:rPr>
                <w:b/>
                <w:bCs/>
                <w:iCs/>
              </w:rPr>
              <w:t>Показатель</w:t>
            </w:r>
          </w:p>
        </w:tc>
      </w:tr>
      <w:tr w:rsidRPr="00DB57F6" w:rsidR="009E6A0A" w:rsidTr="00425DCE" w14:paraId="7AA77C22" w14:textId="77777777">
        <w:tc>
          <w:tcPr>
            <w:tcW w:w="567" w:type="dxa"/>
          </w:tcPr>
          <w:p w:rsidRPr="00DB57F6" w:rsidR="009E6A0A" w:rsidP="006F6F6B" w:rsidRDefault="009E6A0A" w14:paraId="4FEC04DF" w14:textId="77777777">
            <w:pPr>
              <w:suppressAutoHyphens w:val="0"/>
              <w:rPr>
                <w:b/>
                <w:bCs/>
                <w:i/>
                <w:iCs/>
              </w:rPr>
            </w:pPr>
            <w:r>
              <w:rPr>
                <w:b/>
                <w:bCs/>
                <w:i/>
                <w:iCs/>
              </w:rPr>
              <w:t>1.</w:t>
            </w:r>
          </w:p>
        </w:tc>
        <w:tc>
          <w:tcPr>
            <w:tcW w:w="5245" w:type="dxa"/>
          </w:tcPr>
          <w:p w:rsidRPr="00EF52D1" w:rsidR="009E6A0A" w:rsidP="006F6F6B" w:rsidRDefault="00055D65" w14:paraId="2C83C058" w14:textId="57DEBE02">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Pr="00EF52D1" w:rsidR="009E6A0A" w:rsidP="006F6F6B" w:rsidRDefault="009E6A0A" w14:paraId="5576C7EF" w14:textId="77777777">
            <w:pPr>
              <w:suppressAutoHyphens w:val="0"/>
              <w:rPr>
                <w:b/>
                <w:bCs/>
                <w:i/>
                <w:iCs/>
                <w:sz w:val="20"/>
                <w:szCs w:val="20"/>
              </w:rPr>
            </w:pPr>
            <w:r>
              <w:rPr>
                <w:b/>
                <w:bCs/>
                <w:i/>
                <w:iCs/>
                <w:sz w:val="20"/>
                <w:szCs w:val="20"/>
              </w:rPr>
              <w:t>не более 25</w:t>
            </w:r>
          </w:p>
        </w:tc>
        <w:tc>
          <w:tcPr>
            <w:tcW w:w="1641" w:type="dxa"/>
          </w:tcPr>
          <w:p w:rsidRPr="00DB57F6" w:rsidR="009E6A0A" w:rsidP="006F6F6B" w:rsidRDefault="009E6A0A" w14:paraId="48E0FF1B" w14:textId="77777777">
            <w:pPr>
              <w:suppressAutoHyphens w:val="0"/>
              <w:rPr>
                <w:b/>
                <w:bCs/>
                <w:i/>
                <w:iCs/>
              </w:rPr>
            </w:pPr>
          </w:p>
        </w:tc>
      </w:tr>
      <w:tr w:rsidRPr="00DB57F6" w:rsidR="009E6A0A" w:rsidTr="00425DCE" w14:paraId="670985D5" w14:textId="77777777">
        <w:trPr>
          <w:trHeight w:val="1156"/>
        </w:trPr>
        <w:tc>
          <w:tcPr>
            <w:tcW w:w="567" w:type="dxa"/>
          </w:tcPr>
          <w:p w:rsidRPr="00DB57F6" w:rsidR="009E6A0A" w:rsidP="006F6F6B" w:rsidRDefault="009E6A0A" w14:paraId="570611C5" w14:textId="77777777">
            <w:pPr>
              <w:suppressAutoHyphens w:val="0"/>
              <w:rPr>
                <w:b/>
                <w:bCs/>
                <w:i/>
                <w:iCs/>
              </w:rPr>
            </w:pPr>
            <w:r>
              <w:rPr>
                <w:b/>
                <w:bCs/>
                <w:i/>
                <w:iCs/>
              </w:rPr>
              <w:t>2.</w:t>
            </w:r>
          </w:p>
        </w:tc>
        <w:tc>
          <w:tcPr>
            <w:tcW w:w="5245" w:type="dxa"/>
          </w:tcPr>
          <w:p w:rsidRPr="00EF52D1" w:rsidR="009E6A0A" w:rsidP="001F5150" w:rsidRDefault="00055D65" w14:paraId="1EE49CBE" w14:textId="40C29D43">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4"/>
            </w:r>
            <w:r>
              <w:rPr>
                <w:b/>
                <w:bCs/>
                <w:i/>
                <w:iCs/>
                <w:sz w:val="20"/>
                <w:szCs w:val="20"/>
                <w:lang w:eastAsia="ru-RU"/>
              </w:rPr>
              <w:t>, процентов</w:t>
            </w:r>
          </w:p>
        </w:tc>
        <w:tc>
          <w:tcPr>
            <w:tcW w:w="2470" w:type="dxa"/>
            <w:gridSpan w:val="3"/>
          </w:tcPr>
          <w:p w:rsidRPr="00EF52D1" w:rsidR="009E6A0A" w:rsidP="006F6F6B" w:rsidRDefault="009E6A0A" w14:paraId="435DE743" w14:textId="77777777">
            <w:pPr>
              <w:suppressAutoHyphens w:val="0"/>
              <w:rPr>
                <w:b/>
                <w:bCs/>
                <w:i/>
                <w:iCs/>
                <w:sz w:val="20"/>
                <w:szCs w:val="20"/>
              </w:rPr>
            </w:pPr>
            <w:r>
              <w:rPr>
                <w:b/>
                <w:bCs/>
                <w:i/>
                <w:iCs/>
                <w:sz w:val="20"/>
                <w:szCs w:val="20"/>
              </w:rPr>
              <w:t>не более 49</w:t>
            </w:r>
          </w:p>
        </w:tc>
        <w:tc>
          <w:tcPr>
            <w:tcW w:w="1641" w:type="dxa"/>
          </w:tcPr>
          <w:p w:rsidRPr="00DB57F6" w:rsidR="009E6A0A" w:rsidP="006F6F6B" w:rsidRDefault="009E6A0A" w14:paraId="047DBEB3" w14:textId="77777777">
            <w:pPr>
              <w:suppressAutoHyphens w:val="0"/>
              <w:rPr>
                <w:b/>
                <w:bCs/>
                <w:i/>
                <w:iCs/>
              </w:rPr>
            </w:pPr>
          </w:p>
        </w:tc>
      </w:tr>
      <w:tr w:rsidRPr="00DB57F6" w:rsidR="009E6A0A" w:rsidTr="00425DCE" w14:paraId="598281C2" w14:textId="77777777">
        <w:tc>
          <w:tcPr>
            <w:tcW w:w="567" w:type="dxa"/>
          </w:tcPr>
          <w:p w:rsidRPr="00DB57F6" w:rsidR="009E6A0A" w:rsidP="006F6F6B" w:rsidRDefault="009E6A0A" w14:paraId="73602E0B" w14:textId="77777777">
            <w:pPr>
              <w:suppressAutoHyphens w:val="0"/>
              <w:rPr>
                <w:b/>
                <w:bCs/>
                <w:i/>
                <w:iCs/>
              </w:rPr>
            </w:pPr>
            <w:r>
              <w:rPr>
                <w:b/>
                <w:bCs/>
                <w:i/>
                <w:iCs/>
              </w:rPr>
              <w:t>3.</w:t>
            </w:r>
          </w:p>
        </w:tc>
        <w:tc>
          <w:tcPr>
            <w:tcW w:w="5245" w:type="dxa"/>
          </w:tcPr>
          <w:p w:rsidRPr="00EF52D1" w:rsidR="009E6A0A" w:rsidP="00055D65" w:rsidRDefault="00055D65" w14:paraId="4BD34AE4" w14:textId="07C4E553">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Pr="00EF52D1" w:rsidR="009E6A0A" w:rsidP="006F6F6B" w:rsidRDefault="00055D65" w14:paraId="03ECE014" w14:textId="532D428A">
            <w:pPr>
              <w:suppressAutoHyphens w:val="0"/>
              <w:rPr>
                <w:b/>
                <w:bCs/>
                <w:i/>
                <w:iCs/>
                <w:sz w:val="20"/>
                <w:szCs w:val="20"/>
              </w:rPr>
            </w:pPr>
            <w:r>
              <w:rPr>
                <w:b/>
                <w:bCs/>
                <w:i/>
                <w:iCs/>
                <w:sz w:val="20"/>
                <w:szCs w:val="20"/>
              </w:rPr>
              <w:t>да (нет)</w:t>
            </w:r>
          </w:p>
        </w:tc>
        <w:tc>
          <w:tcPr>
            <w:tcW w:w="1641" w:type="dxa"/>
          </w:tcPr>
          <w:p w:rsidRPr="00DB57F6" w:rsidR="009E6A0A" w:rsidP="006F6F6B" w:rsidRDefault="009E6A0A" w14:paraId="315D0B2D" w14:textId="77777777">
            <w:pPr>
              <w:suppressAutoHyphens w:val="0"/>
              <w:rPr>
                <w:b/>
                <w:bCs/>
                <w:i/>
                <w:iCs/>
              </w:rPr>
            </w:pPr>
          </w:p>
        </w:tc>
      </w:tr>
      <w:tr w:rsidRPr="00DB57F6" w:rsidR="00055D65" w:rsidTr="00425DCE" w14:paraId="4169EDD6" w14:textId="77777777">
        <w:tc>
          <w:tcPr>
            <w:tcW w:w="567" w:type="dxa"/>
          </w:tcPr>
          <w:p w:rsidRPr="00DB57F6" w:rsidR="00055D65" w:rsidP="006F6F6B" w:rsidRDefault="00055D65" w14:paraId="1F69DB56" w14:textId="1439BC87">
            <w:pPr>
              <w:suppressAutoHyphens w:val="0"/>
              <w:rPr>
                <w:b/>
                <w:bCs/>
                <w:i/>
                <w:iCs/>
              </w:rPr>
            </w:pPr>
            <w:r>
              <w:rPr>
                <w:b/>
                <w:bCs/>
                <w:i/>
                <w:iCs/>
              </w:rPr>
              <w:t>4.</w:t>
            </w:r>
          </w:p>
        </w:tc>
        <w:tc>
          <w:tcPr>
            <w:tcW w:w="5245" w:type="dxa"/>
          </w:tcPr>
          <w:p w:rsidRPr="00EF52D1" w:rsidR="00055D65" w:rsidP="00055D65" w:rsidRDefault="00055D65" w14:paraId="3B104557" w14:textId="6841FECC">
            <w:pPr>
              <w:suppressAutoHyphens w:val="0"/>
              <w:autoSpaceDE w:val="0"/>
              <w:autoSpaceDN w:val="0"/>
              <w:adjustRightInd w:val="0"/>
              <w:rPr>
                <w:b/>
                <w:bCs/>
                <w:i/>
                <w:iCs/>
                <w:sz w:val="20"/>
                <w:szCs w:val="20"/>
                <w:lang w:eastAsia="ru-RU"/>
              </w:rPr>
            </w:pPr>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
        </w:tc>
        <w:tc>
          <w:tcPr>
            <w:tcW w:w="2470" w:type="dxa"/>
            <w:gridSpan w:val="3"/>
          </w:tcPr>
          <w:p w:rsidRPr="00EF52D1" w:rsidR="00055D65" w:rsidP="006F6F6B" w:rsidRDefault="001E1ED3" w14:paraId="7A40DEF0" w14:textId="6848B841">
            <w:pPr>
              <w:suppressAutoHyphens w:val="0"/>
              <w:rPr>
                <w:b/>
                <w:bCs/>
                <w:i/>
                <w:iCs/>
                <w:sz w:val="20"/>
                <w:szCs w:val="20"/>
              </w:rPr>
            </w:pPr>
            <w:r>
              <w:rPr>
                <w:b/>
                <w:bCs/>
                <w:i/>
                <w:iCs/>
                <w:sz w:val="20"/>
                <w:szCs w:val="20"/>
              </w:rPr>
              <w:t>да (нет)</w:t>
            </w:r>
          </w:p>
        </w:tc>
        <w:tc>
          <w:tcPr>
            <w:tcW w:w="1641" w:type="dxa"/>
          </w:tcPr>
          <w:p w:rsidRPr="00DB57F6" w:rsidR="00055D65" w:rsidP="006F6F6B" w:rsidRDefault="00055D65" w14:paraId="25B59034" w14:textId="77777777">
            <w:pPr>
              <w:suppressAutoHyphens w:val="0"/>
              <w:rPr>
                <w:b/>
                <w:bCs/>
                <w:i/>
                <w:iCs/>
              </w:rPr>
            </w:pPr>
          </w:p>
        </w:tc>
      </w:tr>
      <w:tr w:rsidRPr="00DB57F6" w:rsidR="001E1ED3" w:rsidTr="00425DCE" w14:paraId="57F147CD" w14:textId="77777777">
        <w:tc>
          <w:tcPr>
            <w:tcW w:w="567" w:type="dxa"/>
          </w:tcPr>
          <w:p w:rsidR="001E1ED3" w:rsidP="006F6F6B" w:rsidRDefault="001E1ED3" w14:paraId="257BF15A" w14:textId="5DE72CD5">
            <w:pPr>
              <w:suppressAutoHyphens w:val="0"/>
              <w:rPr>
                <w:b/>
                <w:bCs/>
                <w:i/>
                <w:iCs/>
              </w:rPr>
            </w:pPr>
            <w:r>
              <w:rPr>
                <w:b/>
                <w:bCs/>
                <w:i/>
                <w:iCs/>
              </w:rPr>
              <w:t>5.</w:t>
            </w:r>
          </w:p>
        </w:tc>
        <w:tc>
          <w:tcPr>
            <w:tcW w:w="5245" w:type="dxa"/>
          </w:tcPr>
          <w:p w:rsidRPr="00EF52D1" w:rsidR="001E1ED3" w:rsidP="00055D65" w:rsidRDefault="001E1ED3" w14:paraId="1EE6C0FF" w14:textId="1D6C3266">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"Сколково"</w:t>
            </w:r>
          </w:p>
        </w:tc>
        <w:tc>
          <w:tcPr>
            <w:tcW w:w="2470" w:type="dxa"/>
            <w:gridSpan w:val="3"/>
          </w:tcPr>
          <w:p w:rsidRPr="00EF52D1" w:rsidR="001E1ED3" w:rsidP="006F6F6B" w:rsidRDefault="001E1ED3" w14:paraId="1586AC10" w14:textId="4036C069">
            <w:pPr>
              <w:suppressAutoHyphens w:val="0"/>
              <w:rPr>
                <w:b/>
                <w:bCs/>
                <w:i/>
                <w:iCs/>
                <w:sz w:val="20"/>
                <w:szCs w:val="20"/>
              </w:rPr>
            </w:pPr>
            <w:r>
              <w:rPr>
                <w:b/>
                <w:bCs/>
                <w:i/>
                <w:iCs/>
                <w:sz w:val="20"/>
                <w:szCs w:val="20"/>
              </w:rPr>
              <w:t>да (нет)</w:t>
            </w:r>
          </w:p>
        </w:tc>
        <w:tc>
          <w:tcPr>
            <w:tcW w:w="1641" w:type="dxa"/>
          </w:tcPr>
          <w:p w:rsidR="001E1ED3" w:rsidP="006F6F6B" w:rsidRDefault="001E1ED3" w14:paraId="6A83A8D8" w14:textId="77777777">
            <w:pPr>
              <w:suppressAutoHyphens w:val="0"/>
              <w:rPr>
                <w:b/>
                <w:bCs/>
                <w:i/>
                <w:iCs/>
              </w:rPr>
            </w:pPr>
          </w:p>
        </w:tc>
      </w:tr>
      <w:tr w:rsidRPr="00DB57F6" w:rsidR="001E1ED3" w:rsidTr="00425DCE" w14:paraId="0B147147" w14:textId="77777777">
        <w:tc>
          <w:tcPr>
            <w:tcW w:w="567" w:type="dxa"/>
          </w:tcPr>
          <w:p w:rsidR="001E1ED3" w:rsidP="006F6F6B" w:rsidRDefault="001E1ED3" w14:paraId="506C13DE" w14:textId="0011B416">
            <w:pPr>
              <w:suppressAutoHyphens w:val="0"/>
              <w:rPr>
                <w:b/>
                <w:bCs/>
                <w:i/>
                <w:iCs/>
              </w:rPr>
            </w:pPr>
            <w:r>
              <w:rPr>
                <w:b/>
                <w:bCs/>
                <w:i/>
                <w:iCs/>
              </w:rPr>
              <w:lastRenderedPageBreak/>
            </w:r>
            <w:r>
              <w:rPr>
                <w:b/>
                <w:bCs/>
                <w:i/>
                <w:iCs/>
              </w:rPr>
              <w:t>6.</w:t>
            </w:r>
          </w:p>
        </w:tc>
        <w:tc>
          <w:tcPr>
            <w:tcW w:w="5245" w:type="dxa"/>
          </w:tcPr>
          <w:p w:rsidRPr="00EF52D1" w:rsidR="001E1ED3" w:rsidP="00055D65" w:rsidRDefault="001E1ED3" w14:paraId="5D43064F" w14:textId="0AB5EB54">
            <w:pPr>
              <w:suppressAutoHyphens w:val="0"/>
              <w:autoSpaceDE w:val="0"/>
              <w:autoSpaceDN w:val="0"/>
              <w:adjustRightInd w:val="0"/>
              <w:rPr>
                <w:b/>
                <w:bCs/>
                <w:i/>
                <w:iCs/>
                <w:sz w:val="20"/>
                <w:szCs w:val="20"/>
                <w:lang w:eastAsia="ru-RU"/>
              </w:rPr>
            </w:pPr>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
        </w:tc>
        <w:tc>
          <w:tcPr>
            <w:tcW w:w="2470" w:type="dxa"/>
            <w:gridSpan w:val="3"/>
          </w:tcPr>
          <w:p w:rsidRPr="00EF52D1" w:rsidR="001E1ED3" w:rsidP="006F6F6B" w:rsidRDefault="001E1ED3" w14:paraId="6F55FCA8" w14:textId="00094763">
            <w:pPr>
              <w:suppressAutoHyphens w:val="0"/>
              <w:rPr>
                <w:b/>
                <w:bCs/>
                <w:i/>
                <w:iCs/>
                <w:sz w:val="20"/>
                <w:szCs w:val="20"/>
              </w:rPr>
            </w:pPr>
            <w:r>
              <w:rPr>
                <w:b/>
                <w:bCs/>
                <w:i/>
                <w:iCs/>
                <w:sz w:val="20"/>
                <w:szCs w:val="20"/>
              </w:rPr>
              <w:t>да (нет)</w:t>
            </w:r>
          </w:p>
        </w:tc>
        <w:tc>
          <w:tcPr>
            <w:tcW w:w="1641" w:type="dxa"/>
          </w:tcPr>
          <w:p w:rsidRPr="00EF52D1" w:rsidR="001E1ED3" w:rsidP="006F6F6B" w:rsidRDefault="001E1ED3" w14:paraId="50CAB1D1" w14:textId="77777777">
            <w:pPr>
              <w:suppressAutoHyphens w:val="0"/>
              <w:rPr>
                <w:b/>
                <w:bCs/>
                <w:i/>
                <w:iCs/>
                <w:sz w:val="20"/>
                <w:szCs w:val="20"/>
              </w:rPr>
            </w:pPr>
          </w:p>
        </w:tc>
      </w:tr>
      <w:tr w:rsidRPr="00DB57F6" w:rsidR="009E6A0A" w:rsidTr="00425DCE" w14:paraId="52786FF6" w14:textId="77777777">
        <w:tc>
          <w:tcPr>
            <w:tcW w:w="567" w:type="dxa"/>
            <w:vMerge w:val="restart"/>
          </w:tcPr>
          <w:p w:rsidRPr="00DB57F6" w:rsidR="009E6A0A" w:rsidP="006F6F6B" w:rsidRDefault="001E1ED3" w14:paraId="7EB8C318" w14:textId="7F046346">
            <w:pPr>
              <w:suppressAutoHyphens w:val="0"/>
              <w:rPr>
                <w:b/>
                <w:bCs/>
                <w:i/>
                <w:iCs/>
              </w:rPr>
            </w:pPr>
            <w:r>
              <w:rPr>
                <w:b/>
                <w:bCs/>
                <w:i/>
                <w:iCs/>
              </w:rPr>
              <w:t>7.</w:t>
            </w:r>
          </w:p>
        </w:tc>
        <w:tc>
          <w:tcPr>
            <w:tcW w:w="5245" w:type="dxa"/>
            <w:vMerge w:val="restart"/>
          </w:tcPr>
          <w:p w:rsidRPr="00EF52D1" w:rsidR="009E6A0A" w:rsidP="006F6F6B" w:rsidRDefault="001E1ED3" w14:paraId="112164D6" w14:textId="4ADF17FA">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Pr="00EF52D1" w:rsidR="009E6A0A" w:rsidP="006F6F6B" w:rsidRDefault="009E6A0A" w14:paraId="4926159F" w14:textId="77777777">
            <w:pPr>
              <w:suppressAutoHyphens w:val="0"/>
              <w:rPr>
                <w:b/>
                <w:bCs/>
                <w:i/>
                <w:iCs/>
                <w:sz w:val="20"/>
                <w:szCs w:val="20"/>
              </w:rPr>
            </w:pPr>
            <w:r>
              <w:rPr>
                <w:b/>
                <w:bCs/>
                <w:i/>
                <w:iCs/>
                <w:sz w:val="20"/>
                <w:szCs w:val="20"/>
              </w:rPr>
              <w:t>до 100 включительно</w:t>
            </w:r>
          </w:p>
        </w:tc>
        <w:tc>
          <w:tcPr>
            <w:tcW w:w="1052" w:type="dxa"/>
            <w:vMerge w:val="restart"/>
          </w:tcPr>
          <w:p w:rsidRPr="00EF52D1" w:rsidR="009E6A0A" w:rsidP="006F6F6B" w:rsidRDefault="009E6A0A" w14:paraId="55185139" w14:textId="77777777">
            <w:pPr>
              <w:suppressAutoHyphens w:val="0"/>
              <w:rPr>
                <w:b/>
                <w:bCs/>
                <w:i/>
                <w:iCs/>
                <w:sz w:val="20"/>
                <w:szCs w:val="20"/>
              </w:rPr>
            </w:pPr>
            <w:r>
              <w:rPr>
                <w:b/>
                <w:bCs/>
                <w:i/>
                <w:iCs/>
                <w:sz w:val="20"/>
                <w:szCs w:val="20"/>
              </w:rPr>
              <w:t>от 101 до 250 включительно</w:t>
            </w:r>
          </w:p>
        </w:tc>
        <w:tc>
          <w:tcPr>
            <w:tcW w:w="1641" w:type="dxa"/>
            <w:vMerge w:val="restart"/>
          </w:tcPr>
          <w:p w:rsidRPr="00EF52D1" w:rsidR="009E6A0A" w:rsidP="006F6F6B" w:rsidRDefault="001E1ED3" w14:paraId="20F0D718" w14:textId="2C134077">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Pr="00DB57F6" w:rsidR="009E6A0A" w:rsidTr="00425DCE" w14:paraId="42E38E33" w14:textId="77777777">
        <w:tc>
          <w:tcPr>
            <w:tcW w:w="567" w:type="dxa"/>
            <w:vMerge/>
          </w:tcPr>
          <w:p w:rsidRPr="00DB57F6" w:rsidR="009E6A0A" w:rsidP="006F6F6B" w:rsidRDefault="009E6A0A" w14:paraId="716C0BB4" w14:textId="77777777">
            <w:pPr>
              <w:suppressAutoHyphens w:val="0"/>
              <w:rPr>
                <w:b/>
                <w:bCs/>
                <w:i/>
                <w:iCs/>
              </w:rPr>
            </w:pPr>
          </w:p>
        </w:tc>
        <w:tc>
          <w:tcPr>
            <w:tcW w:w="5245" w:type="dxa"/>
            <w:vMerge/>
          </w:tcPr>
          <w:p w:rsidRPr="00EF52D1" w:rsidR="009E6A0A" w:rsidP="006F6F6B" w:rsidRDefault="009E6A0A" w14:paraId="5909E257" w14:textId="77777777">
            <w:pPr>
              <w:suppressAutoHyphens w:val="0"/>
              <w:rPr>
                <w:b/>
                <w:bCs/>
                <w:i/>
                <w:iCs/>
                <w:sz w:val="20"/>
                <w:szCs w:val="20"/>
              </w:rPr>
            </w:pPr>
          </w:p>
        </w:tc>
        <w:tc>
          <w:tcPr>
            <w:tcW w:w="1418" w:type="dxa"/>
            <w:gridSpan w:val="2"/>
          </w:tcPr>
          <w:p w:rsidRPr="00EF52D1" w:rsidR="009E6A0A" w:rsidP="006F6F6B" w:rsidRDefault="009E6A0A" w14:paraId="6B3CF74C" w14:textId="77777777">
            <w:pPr>
              <w:suppressAutoHyphens w:val="0"/>
              <w:rPr>
                <w:b/>
                <w:bCs/>
                <w:i/>
                <w:iCs/>
                <w:sz w:val="20"/>
                <w:szCs w:val="20"/>
              </w:rPr>
            </w:pPr>
            <w:r>
              <w:rPr>
                <w:b/>
                <w:bCs/>
                <w:i/>
                <w:iCs/>
                <w:sz w:val="20"/>
                <w:szCs w:val="20"/>
              </w:rPr>
              <w:t>до 15 – микро-предприятие</w:t>
            </w:r>
          </w:p>
        </w:tc>
        <w:tc>
          <w:tcPr>
            <w:tcW w:w="1052" w:type="dxa"/>
            <w:vMerge/>
          </w:tcPr>
          <w:p w:rsidRPr="00EF52D1" w:rsidR="009E6A0A" w:rsidP="006F6F6B" w:rsidRDefault="009E6A0A" w14:paraId="1CE81AB1" w14:textId="77777777">
            <w:pPr>
              <w:suppressAutoHyphens w:val="0"/>
              <w:rPr>
                <w:b/>
                <w:bCs/>
                <w:i/>
                <w:iCs/>
                <w:sz w:val="20"/>
                <w:szCs w:val="20"/>
              </w:rPr>
            </w:pPr>
          </w:p>
        </w:tc>
        <w:tc>
          <w:tcPr>
            <w:tcW w:w="1641" w:type="dxa"/>
            <w:vMerge/>
          </w:tcPr>
          <w:p w:rsidRPr="00EF52D1" w:rsidR="009E6A0A" w:rsidP="006F6F6B" w:rsidRDefault="009E6A0A" w14:paraId="0F54CA5A" w14:textId="77777777">
            <w:pPr>
              <w:suppressAutoHyphens w:val="0"/>
              <w:rPr>
                <w:b/>
                <w:bCs/>
                <w:i/>
                <w:iCs/>
                <w:sz w:val="20"/>
                <w:szCs w:val="20"/>
              </w:rPr>
            </w:pPr>
          </w:p>
        </w:tc>
      </w:tr>
      <w:tr w:rsidRPr="00DB57F6" w:rsidR="00416885" w:rsidTr="00425DCE" w14:paraId="0EA6B040" w14:textId="77777777">
        <w:trPr>
          <w:trHeight w:val="981"/>
        </w:trPr>
        <w:tc>
          <w:tcPr>
            <w:tcW w:w="567" w:type="dxa"/>
            <w:vMerge w:val="restart"/>
          </w:tcPr>
          <w:p w:rsidRPr="00DB57F6" w:rsidR="00416885" w:rsidP="006F6F6B" w:rsidRDefault="00416885" w14:paraId="2ED31A83" w14:textId="69B79754">
            <w:pPr>
              <w:suppressAutoHyphens w:val="0"/>
              <w:rPr>
                <w:b/>
                <w:bCs/>
                <w:i/>
                <w:iCs/>
              </w:rPr>
            </w:pPr>
            <w:r>
              <w:rPr>
                <w:b/>
                <w:bCs/>
                <w:i/>
                <w:iCs/>
              </w:rPr>
              <w:t>8.</w:t>
            </w:r>
          </w:p>
        </w:tc>
        <w:tc>
          <w:tcPr>
            <w:tcW w:w="5245" w:type="dxa"/>
            <w:vMerge w:val="restart"/>
          </w:tcPr>
          <w:p w:rsidRPr="00EF52D1" w:rsidR="00416885" w:rsidP="001E1ED3" w:rsidRDefault="00416885" w14:paraId="034D743F" w14:textId="39DF8802">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Pr="00EF52D1" w:rsidR="00416885" w:rsidP="006F6F6B" w:rsidRDefault="00416885" w14:paraId="73ACE136" w14:textId="74276343">
            <w:pPr>
              <w:suppressAutoHyphens w:val="0"/>
              <w:rPr>
                <w:b/>
                <w:bCs/>
                <w:i/>
                <w:iCs/>
                <w:sz w:val="20"/>
                <w:szCs w:val="20"/>
              </w:rPr>
            </w:pPr>
          </w:p>
        </w:tc>
        <w:tc>
          <w:tcPr>
            <w:tcW w:w="1418" w:type="dxa"/>
            <w:gridSpan w:val="2"/>
          </w:tcPr>
          <w:p w:rsidRPr="00EF52D1" w:rsidR="00416885" w:rsidP="006F6F6B" w:rsidRDefault="00416885" w14:paraId="4A48DBB6" w14:textId="77777777">
            <w:pPr>
              <w:suppressAutoHyphens w:val="0"/>
              <w:rPr>
                <w:b/>
                <w:bCs/>
                <w:i/>
                <w:iCs/>
                <w:sz w:val="20"/>
                <w:szCs w:val="20"/>
              </w:rPr>
            </w:pPr>
            <w:r>
              <w:rPr>
                <w:b/>
                <w:bCs/>
                <w:i/>
                <w:iCs/>
                <w:sz w:val="20"/>
                <w:szCs w:val="20"/>
              </w:rPr>
              <w:t>800</w:t>
            </w:r>
          </w:p>
        </w:tc>
        <w:tc>
          <w:tcPr>
            <w:tcW w:w="1052" w:type="dxa"/>
            <w:vMerge w:val="restart"/>
          </w:tcPr>
          <w:p w:rsidRPr="00EF52D1" w:rsidR="00416885" w:rsidP="006F6F6B" w:rsidRDefault="00416885" w14:paraId="6821C223" w14:textId="77777777">
            <w:pPr>
              <w:suppressAutoHyphens w:val="0"/>
              <w:rPr>
                <w:b/>
                <w:bCs/>
                <w:i/>
                <w:iCs/>
                <w:sz w:val="20"/>
                <w:szCs w:val="20"/>
              </w:rPr>
            </w:pPr>
            <w:r>
              <w:rPr>
                <w:b/>
                <w:bCs/>
                <w:i/>
                <w:iCs/>
                <w:sz w:val="20"/>
                <w:szCs w:val="20"/>
              </w:rPr>
              <w:t>2000</w:t>
            </w:r>
          </w:p>
        </w:tc>
        <w:tc>
          <w:tcPr>
            <w:tcW w:w="1641" w:type="dxa"/>
            <w:vMerge w:val="restart"/>
          </w:tcPr>
          <w:p w:rsidRPr="00EF52D1" w:rsidR="00416885" w:rsidP="006F6F6B" w:rsidRDefault="00416885" w14:paraId="72219D91" w14:textId="71B5F85B">
            <w:pPr>
              <w:suppressAutoHyphens w:val="0"/>
              <w:rPr>
                <w:b/>
                <w:bCs/>
                <w:i/>
                <w:iCs/>
                <w:sz w:val="20"/>
                <w:szCs w:val="20"/>
              </w:rPr>
            </w:pPr>
            <w:r>
              <w:rPr>
                <w:b/>
                <w:bCs/>
                <w:i/>
                <w:iCs/>
                <w:sz w:val="20"/>
                <w:szCs w:val="20"/>
              </w:rPr>
              <w:t>указывается в млн. рублей (за предшествующий календарный год)</w:t>
            </w:r>
          </w:p>
        </w:tc>
      </w:tr>
      <w:tr w:rsidRPr="00DB57F6" w:rsidR="00416885" w:rsidTr="00425DCE" w14:paraId="7A5193BB" w14:textId="77777777">
        <w:tc>
          <w:tcPr>
            <w:tcW w:w="567" w:type="dxa"/>
            <w:vMerge/>
          </w:tcPr>
          <w:p w:rsidRPr="00DB57F6" w:rsidR="00416885" w:rsidP="006F6F6B" w:rsidRDefault="00416885" w14:paraId="2BC4425F" w14:textId="77777777">
            <w:pPr>
              <w:suppressAutoHyphens w:val="0"/>
              <w:rPr>
                <w:b/>
                <w:bCs/>
                <w:i/>
                <w:iCs/>
              </w:rPr>
            </w:pPr>
          </w:p>
        </w:tc>
        <w:tc>
          <w:tcPr>
            <w:tcW w:w="5245" w:type="dxa"/>
            <w:vMerge/>
          </w:tcPr>
          <w:p w:rsidRPr="00EF52D1" w:rsidR="00416885" w:rsidP="006F6F6B" w:rsidRDefault="00416885" w14:paraId="2332F60E" w14:textId="77777777">
            <w:pPr>
              <w:suppressAutoHyphens w:val="0"/>
              <w:rPr>
                <w:b/>
                <w:bCs/>
                <w:i/>
                <w:iCs/>
                <w:sz w:val="20"/>
                <w:szCs w:val="20"/>
              </w:rPr>
            </w:pPr>
          </w:p>
        </w:tc>
        <w:tc>
          <w:tcPr>
            <w:tcW w:w="1418" w:type="dxa"/>
            <w:gridSpan w:val="2"/>
          </w:tcPr>
          <w:p w:rsidRPr="00EF52D1" w:rsidR="00416885" w:rsidP="006F6F6B" w:rsidRDefault="00416885" w14:paraId="75162BC2" w14:textId="77777777">
            <w:pPr>
              <w:suppressAutoHyphens w:val="0"/>
              <w:rPr>
                <w:b/>
                <w:bCs/>
                <w:i/>
                <w:iCs/>
                <w:sz w:val="20"/>
                <w:szCs w:val="20"/>
              </w:rPr>
            </w:pPr>
            <w:r>
              <w:rPr>
                <w:b/>
                <w:bCs/>
                <w:i/>
                <w:iCs/>
                <w:sz w:val="20"/>
                <w:szCs w:val="20"/>
              </w:rPr>
              <w:t>120 в год – микро-предприятие</w:t>
            </w:r>
          </w:p>
        </w:tc>
        <w:tc>
          <w:tcPr>
            <w:tcW w:w="1052" w:type="dxa"/>
            <w:vMerge/>
          </w:tcPr>
          <w:p w:rsidRPr="00EF52D1" w:rsidR="00416885" w:rsidP="006F6F6B" w:rsidRDefault="00416885" w14:paraId="6E99A5EA" w14:textId="77777777">
            <w:pPr>
              <w:suppressAutoHyphens w:val="0"/>
              <w:rPr>
                <w:b/>
                <w:bCs/>
                <w:i/>
                <w:iCs/>
                <w:sz w:val="20"/>
                <w:szCs w:val="20"/>
              </w:rPr>
            </w:pPr>
          </w:p>
        </w:tc>
        <w:tc>
          <w:tcPr>
            <w:tcW w:w="1641" w:type="dxa"/>
            <w:vMerge/>
          </w:tcPr>
          <w:p w:rsidRPr="00DB57F6" w:rsidR="00416885" w:rsidP="006F6F6B" w:rsidRDefault="00416885" w14:paraId="177EE631" w14:textId="77777777">
            <w:pPr>
              <w:suppressAutoHyphens w:val="0"/>
              <w:rPr>
                <w:b/>
                <w:bCs/>
                <w:i/>
                <w:iCs/>
              </w:rPr>
            </w:pPr>
          </w:p>
        </w:tc>
      </w:tr>
      <w:tr w:rsidRPr="00DB57F6" w:rsidR="009E6A0A" w:rsidTr="00425DCE" w14:paraId="5B7FC15B" w14:textId="77777777">
        <w:tc>
          <w:tcPr>
            <w:tcW w:w="567" w:type="dxa"/>
          </w:tcPr>
          <w:p w:rsidRPr="00DB57F6" w:rsidR="009E6A0A" w:rsidP="006F6F6B" w:rsidRDefault="006F64C0" w14:paraId="269D5409" w14:textId="372DFDE0">
            <w:pPr>
              <w:suppressAutoHyphens w:val="0"/>
              <w:rPr>
                <w:b/>
                <w:bCs/>
                <w:i/>
                <w:iCs/>
              </w:rPr>
            </w:pPr>
            <w:r>
              <w:rPr>
                <w:b/>
                <w:bCs/>
                <w:i/>
                <w:iCs/>
              </w:rPr>
              <w:t>9.</w:t>
            </w:r>
          </w:p>
        </w:tc>
        <w:tc>
          <w:tcPr>
            <w:tcW w:w="5245" w:type="dxa"/>
          </w:tcPr>
          <w:p w:rsidRPr="00EF52D1" w:rsidR="009E6A0A" w:rsidP="006F6F6B" w:rsidRDefault="006F64C0" w14:paraId="7CADB4B5" w14:textId="4A6DF4F3">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Pr="00EF52D1" w:rsidR="009E6A0A" w:rsidP="006F6F6B" w:rsidRDefault="009E6A0A" w14:paraId="2EFA82FC" w14:textId="77777777">
            <w:pPr>
              <w:suppressAutoHyphens w:val="0"/>
              <w:rPr>
                <w:b/>
                <w:bCs/>
                <w:i/>
                <w:iCs/>
                <w:sz w:val="20"/>
                <w:szCs w:val="20"/>
              </w:rPr>
            </w:pPr>
          </w:p>
        </w:tc>
      </w:tr>
      <w:tr w:rsidRPr="00DB57F6" w:rsidR="009E6A0A" w:rsidTr="00425DCE" w14:paraId="0C84A50A" w14:textId="77777777">
        <w:tc>
          <w:tcPr>
            <w:tcW w:w="567" w:type="dxa"/>
          </w:tcPr>
          <w:p w:rsidRPr="00DB57F6" w:rsidR="009E6A0A" w:rsidP="006F6F6B" w:rsidRDefault="006F64C0" w14:paraId="4F29A8A8" w14:textId="3F3A5580">
            <w:pPr>
              <w:suppressAutoHyphens w:val="0"/>
              <w:rPr>
                <w:b/>
                <w:bCs/>
                <w:i/>
                <w:iCs/>
              </w:rPr>
            </w:pPr>
            <w:r>
              <w:rPr>
                <w:b/>
                <w:bCs/>
                <w:i/>
                <w:iCs/>
              </w:rPr>
              <w:t>10.</w:t>
            </w:r>
          </w:p>
        </w:tc>
        <w:tc>
          <w:tcPr>
            <w:tcW w:w="5245" w:type="dxa"/>
          </w:tcPr>
          <w:p w:rsidRPr="00EF52D1" w:rsidR="006F64C0" w:rsidP="006F6F6B" w:rsidRDefault="006F64C0" w14:paraId="2EB53DA2" w14:textId="157398DB">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Pr="00EF52D1" w:rsidR="009E6A0A" w:rsidP="006F6F6B" w:rsidRDefault="006F64C0" w14:paraId="0C3824C1" w14:textId="1F9192B0">
            <w:pPr>
              <w:suppressAutoHyphens w:val="0"/>
              <w:rPr>
                <w:b/>
                <w:bCs/>
                <w:i/>
                <w:iCs/>
                <w:sz w:val="20"/>
                <w:szCs w:val="20"/>
              </w:rPr>
            </w:pPr>
            <w:r>
              <w:rPr>
                <w:b/>
                <w:bCs/>
                <w:i/>
                <w:iCs/>
                <w:sz w:val="20"/>
                <w:szCs w:val="20"/>
              </w:rPr>
              <w:t>лица, с указанием кодов ОКВЭД2 и ОКПД2</w:t>
            </w:r>
          </w:p>
        </w:tc>
        <w:tc>
          <w:tcPr>
            <w:tcW w:w="4111" w:type="dxa"/>
            <w:gridSpan w:val="4"/>
          </w:tcPr>
          <w:p w:rsidRPr="00EF52D1" w:rsidR="009E6A0A" w:rsidP="006F6F6B" w:rsidRDefault="009E6A0A" w14:paraId="60E6ACEB" w14:textId="77777777">
            <w:pPr>
              <w:suppressAutoHyphens w:val="0"/>
              <w:rPr>
                <w:b/>
                <w:bCs/>
                <w:i/>
                <w:iCs/>
                <w:sz w:val="20"/>
                <w:szCs w:val="20"/>
              </w:rPr>
            </w:pPr>
          </w:p>
        </w:tc>
      </w:tr>
      <w:tr w:rsidRPr="00DB57F6" w:rsidR="006F64C0" w:rsidTr="00425DCE" w14:paraId="69629AEA" w14:textId="77777777">
        <w:tc>
          <w:tcPr>
            <w:tcW w:w="567" w:type="dxa"/>
          </w:tcPr>
          <w:p w:rsidR="006F64C0" w:rsidP="006F6F6B" w:rsidRDefault="006F64C0" w14:paraId="6CFB1BA1" w14:textId="1A935C0B">
            <w:pPr>
              <w:suppressAutoHyphens w:val="0"/>
              <w:rPr>
                <w:b/>
                <w:bCs/>
                <w:i/>
                <w:iCs/>
              </w:rPr>
            </w:pPr>
            <w:r>
              <w:rPr>
                <w:b/>
                <w:bCs/>
                <w:i/>
                <w:iCs/>
              </w:rPr>
              <w:t>11.</w:t>
            </w:r>
          </w:p>
        </w:tc>
        <w:tc>
          <w:tcPr>
            <w:tcW w:w="5245" w:type="dxa"/>
          </w:tcPr>
          <w:p w:rsidRPr="00EF52D1" w:rsidR="006F64C0" w:rsidP="001F5150" w:rsidRDefault="006F64C0" w14:paraId="785FF049" w14:textId="0A8EB727">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ОКВЭД2 и ОКПД2</w:t>
            </w:r>
          </w:p>
        </w:tc>
        <w:tc>
          <w:tcPr>
            <w:tcW w:w="4111" w:type="dxa"/>
            <w:gridSpan w:val="4"/>
          </w:tcPr>
          <w:p w:rsidRPr="00EF52D1" w:rsidR="006F64C0" w:rsidP="006F6F6B" w:rsidRDefault="006F64C0" w14:paraId="13922A04" w14:textId="77777777">
            <w:pPr>
              <w:suppressAutoHyphens w:val="0"/>
              <w:rPr>
                <w:b/>
                <w:bCs/>
                <w:i/>
                <w:iCs/>
                <w:sz w:val="20"/>
                <w:szCs w:val="20"/>
              </w:rPr>
            </w:pPr>
          </w:p>
        </w:tc>
      </w:tr>
      <w:tr w:rsidRPr="00DB57F6" w:rsidR="006F64C0" w:rsidTr="00425DCE" w14:paraId="66876BB5" w14:textId="77777777">
        <w:tc>
          <w:tcPr>
            <w:tcW w:w="567" w:type="dxa"/>
          </w:tcPr>
          <w:p w:rsidR="006F64C0" w:rsidP="006F6F6B" w:rsidRDefault="006F64C0" w14:paraId="1001D9BA" w14:textId="53245916">
            <w:pPr>
              <w:suppressAutoHyphens w:val="0"/>
              <w:rPr>
                <w:b/>
                <w:bCs/>
                <w:i/>
                <w:iCs/>
              </w:rPr>
            </w:pPr>
            <w:r>
              <w:rPr>
                <w:b/>
                <w:bCs/>
                <w:i/>
                <w:iCs/>
              </w:rPr>
              <w:t>12</w:t>
            </w:r>
            <w:r>
              <w:rPr>
                <w:rStyle w:val="af7"/>
                <w:b/>
                <w:bCs/>
                <w:i/>
                <w:iCs/>
              </w:rPr>
              <w:footnoteReference w:id="5"/>
            </w:r>
            <w:r>
              <w:rPr>
                <w:b/>
                <w:bCs/>
                <w:i/>
                <w:iCs/>
              </w:rPr>
              <w:t>.</w:t>
            </w:r>
          </w:p>
        </w:tc>
        <w:tc>
          <w:tcPr>
            <w:tcW w:w="5245" w:type="dxa"/>
          </w:tcPr>
          <w:p w:rsidRPr="00EF52D1" w:rsidR="006F64C0" w:rsidP="001F5150" w:rsidRDefault="006F64C0" w14:paraId="320A74C9" w14:textId="3885BA5D">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Pr="00EF52D1" w:rsidR="006F64C0" w:rsidP="006F6F6B" w:rsidRDefault="006F64C0" w14:paraId="562F100B" w14:textId="3CE088E7">
            <w:pPr>
              <w:suppressAutoHyphens w:val="0"/>
              <w:rPr>
                <w:b/>
                <w:bCs/>
                <w:i/>
                <w:iCs/>
                <w:sz w:val="20"/>
                <w:szCs w:val="20"/>
              </w:rPr>
            </w:pPr>
            <w:r>
              <w:rPr>
                <w:b/>
                <w:bCs/>
                <w:i/>
                <w:iCs/>
                <w:sz w:val="20"/>
                <w:szCs w:val="20"/>
              </w:rPr>
              <w:t>да (нет)</w:t>
            </w:r>
          </w:p>
        </w:tc>
      </w:tr>
      <w:tr w:rsidRPr="00DB57F6" w:rsidR="006F64C0" w:rsidTr="00425DCE" w14:paraId="6D1B9A91" w14:textId="77777777">
        <w:tc>
          <w:tcPr>
            <w:tcW w:w="567" w:type="dxa"/>
          </w:tcPr>
          <w:p w:rsidR="006F64C0" w:rsidP="006F6F6B" w:rsidRDefault="006F64C0" w14:paraId="7AFAA646" w14:textId="2910D06D">
            <w:pPr>
              <w:suppressAutoHyphens w:val="0"/>
              <w:rPr>
                <w:b/>
                <w:bCs/>
                <w:i/>
                <w:iCs/>
              </w:rPr>
            </w:pPr>
            <w:r>
              <w:rPr>
                <w:b/>
                <w:bCs/>
                <w:i/>
                <w:iCs/>
              </w:rPr>
              <w:t>13.</w:t>
            </w:r>
          </w:p>
        </w:tc>
        <w:tc>
          <w:tcPr>
            <w:tcW w:w="5245" w:type="dxa"/>
          </w:tcPr>
          <w:p w:rsidRPr="00EF52D1" w:rsidR="006F64C0" w:rsidP="001F5150" w:rsidRDefault="006F64C0" w14:paraId="7CC9D43F" w14:textId="30E675D6">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Pr="00EF52D1" w:rsidR="006F64C0" w:rsidP="006F64C0" w:rsidRDefault="006F64C0" w14:paraId="7A1E66DA" w14:textId="77777777">
            <w:pPr>
              <w:suppressAutoHyphens w:val="0"/>
              <w:rPr>
                <w:b/>
                <w:bCs/>
                <w:i/>
                <w:iCs/>
                <w:sz w:val="20"/>
                <w:szCs w:val="20"/>
              </w:rPr>
            </w:pPr>
            <w:r>
              <w:rPr>
                <w:b/>
                <w:bCs/>
                <w:i/>
                <w:iCs/>
                <w:sz w:val="20"/>
                <w:szCs w:val="20"/>
              </w:rPr>
              <w:t>да (нет)</w:t>
            </w:r>
          </w:p>
          <w:p w:rsidRPr="00EF52D1" w:rsidR="006F64C0" w:rsidP="006F64C0" w:rsidRDefault="006F64C0" w14:paraId="65E068A6" w14:textId="7B5CA311">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Pr="00DB57F6" w:rsidR="009E6A0A" w:rsidTr="00425DCE" w14:paraId="6B81743E" w14:textId="77777777">
        <w:tc>
          <w:tcPr>
            <w:tcW w:w="567" w:type="dxa"/>
          </w:tcPr>
          <w:p w:rsidRPr="00DB57F6" w:rsidR="009E6A0A" w:rsidP="006F64C0" w:rsidRDefault="006F64C0" w14:paraId="57BC392A" w14:textId="4D5F81DD">
            <w:pPr>
              <w:suppressAutoHyphens w:val="0"/>
              <w:rPr>
                <w:b/>
                <w:bCs/>
                <w:i/>
                <w:iCs/>
              </w:rPr>
            </w:pPr>
            <w:r>
              <w:rPr>
                <w:b/>
                <w:bCs/>
                <w:i/>
                <w:iCs/>
              </w:rPr>
              <w:lastRenderedPageBreak/>
            </w:r>
            <w:r>
              <w:rPr>
                <w:b/>
                <w:bCs/>
                <w:i/>
                <w:iCs/>
              </w:rPr>
              <w:t>14.</w:t>
            </w:r>
          </w:p>
        </w:tc>
        <w:tc>
          <w:tcPr>
            <w:tcW w:w="5245" w:type="dxa"/>
          </w:tcPr>
          <w:p w:rsidRPr="00EF52D1" w:rsidR="009E6A0A" w:rsidP="006F6F6B" w:rsidRDefault="006F64C0" w14:paraId="6AE9D380" w14:textId="3B2DE8D8">
            <w:pPr>
              <w:suppressAutoHyphens w:val="0"/>
              <w:rPr>
                <w:b/>
                <w:bCs/>
                <w:i/>
                <w:iCs/>
                <w:sz w:val="20"/>
                <w:szCs w:val="20"/>
              </w:rPr>
            </w:pPr>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
        </w:tc>
        <w:tc>
          <w:tcPr>
            <w:tcW w:w="4111" w:type="dxa"/>
            <w:gridSpan w:val="4"/>
          </w:tcPr>
          <w:p w:rsidRPr="00EF52D1" w:rsidR="001F5150" w:rsidP="001F5150" w:rsidRDefault="001F5150" w14:paraId="0361A53D" w14:textId="77777777">
            <w:pPr>
              <w:suppressAutoHyphens w:val="0"/>
              <w:rPr>
                <w:b/>
                <w:bCs/>
                <w:i/>
                <w:iCs/>
                <w:sz w:val="20"/>
                <w:szCs w:val="20"/>
              </w:rPr>
            </w:pPr>
            <w:r>
              <w:rPr>
                <w:b/>
                <w:bCs/>
                <w:i/>
                <w:iCs/>
                <w:sz w:val="20"/>
                <w:szCs w:val="20"/>
              </w:rPr>
              <w:t>да (нет)</w:t>
            </w:r>
          </w:p>
          <w:p w:rsidRPr="00EF52D1" w:rsidR="009E6A0A" w:rsidP="001F5150" w:rsidRDefault="001F5150" w14:paraId="3AE7D920" w14:textId="540CB77A">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Pr="00DB57F6" w:rsidR="006F64C0" w:rsidTr="00425DCE" w14:paraId="2707D9E5" w14:textId="77777777">
        <w:tc>
          <w:tcPr>
            <w:tcW w:w="567" w:type="dxa"/>
          </w:tcPr>
          <w:p w:rsidRPr="00DB57F6" w:rsidR="006F64C0" w:rsidP="006F6F6B" w:rsidRDefault="001F5150" w14:paraId="3BEFEDFC" w14:textId="7665E018">
            <w:pPr>
              <w:suppressAutoHyphens w:val="0"/>
              <w:rPr>
                <w:b/>
                <w:bCs/>
                <w:i/>
                <w:iCs/>
              </w:rPr>
            </w:pPr>
            <w:r>
              <w:rPr>
                <w:b/>
                <w:bCs/>
                <w:i/>
                <w:iCs/>
              </w:rPr>
              <w:t>15.</w:t>
            </w:r>
          </w:p>
        </w:tc>
        <w:tc>
          <w:tcPr>
            <w:tcW w:w="5245" w:type="dxa"/>
          </w:tcPr>
          <w:p w:rsidRPr="00EF52D1" w:rsidR="006F64C0" w:rsidP="001F5150" w:rsidRDefault="001F5150" w14:paraId="7E89C285" w14:textId="24354FD1">
            <w:pPr>
              <w:suppressAutoHyphens w:val="0"/>
              <w:rPr>
                <w:b/>
                <w:bCs/>
                <w:i/>
                <w:iCs/>
                <w:sz w:val="20"/>
                <w:szCs w:val="20"/>
              </w:rPr>
            </w:pPr>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
        </w:tc>
        <w:tc>
          <w:tcPr>
            <w:tcW w:w="4111" w:type="dxa"/>
            <w:gridSpan w:val="4"/>
          </w:tcPr>
          <w:p w:rsidRPr="00EF52D1" w:rsidR="006F64C0" w:rsidP="006F6F6B" w:rsidRDefault="001F5150" w14:paraId="05F870B1" w14:textId="52605E37">
            <w:pPr>
              <w:suppressAutoHyphens w:val="0"/>
              <w:rPr>
                <w:b/>
                <w:bCs/>
                <w:i/>
                <w:iCs/>
                <w:sz w:val="20"/>
                <w:szCs w:val="20"/>
              </w:rPr>
            </w:pPr>
            <w:r>
              <w:rPr>
                <w:b/>
                <w:bCs/>
                <w:i/>
                <w:iCs/>
                <w:sz w:val="20"/>
                <w:szCs w:val="20"/>
              </w:rPr>
              <w:t>да (нет)</w:t>
            </w:r>
          </w:p>
        </w:tc>
      </w:tr>
      <w:tr w:rsidRPr="00DB57F6" w:rsidR="009E6A0A" w:rsidTr="00425DCE" w14:paraId="78305823" w14:textId="77777777">
        <w:tc>
          <w:tcPr>
            <w:tcW w:w="567" w:type="dxa"/>
          </w:tcPr>
          <w:p w:rsidRPr="00DB57F6" w:rsidR="009E6A0A" w:rsidP="006F6F6B" w:rsidRDefault="001F5150" w14:paraId="605563A2" w14:textId="48091AB1">
            <w:pPr>
              <w:suppressAutoHyphens w:val="0"/>
              <w:rPr>
                <w:b/>
                <w:bCs/>
                <w:i/>
                <w:iCs/>
              </w:rPr>
            </w:pPr>
            <w:r>
              <w:rPr>
                <w:b/>
                <w:bCs/>
                <w:i/>
                <w:iCs/>
              </w:rPr>
              <w:t>16.</w:t>
            </w:r>
          </w:p>
        </w:tc>
        <w:tc>
          <w:tcPr>
            <w:tcW w:w="5245" w:type="dxa"/>
          </w:tcPr>
          <w:p w:rsidRPr="00EF52D1" w:rsidR="009E6A0A" w:rsidP="001F5150" w:rsidRDefault="001F5150" w14:paraId="46DC3A75" w14:textId="5E196C6C">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Pr="00EF52D1" w:rsidR="009E6A0A" w:rsidP="006F6F6B" w:rsidRDefault="001F5150" w14:paraId="77CFC11C" w14:textId="57F0DAAC">
            <w:pPr>
              <w:suppressAutoHyphens w:val="0"/>
              <w:rPr>
                <w:b/>
                <w:bCs/>
                <w:i/>
                <w:iCs/>
                <w:sz w:val="20"/>
                <w:szCs w:val="20"/>
              </w:rPr>
            </w:pPr>
            <w:r>
              <w:rPr>
                <w:b/>
                <w:bCs/>
                <w:i/>
                <w:iCs/>
                <w:sz w:val="20"/>
                <w:szCs w:val="20"/>
              </w:rPr>
              <w:t>да (нет)</w:t>
            </w:r>
          </w:p>
        </w:tc>
      </w:tr>
    </w:tbl>
    <w:p w:rsidR="009E6A0A" w:rsidP="00F47376" w:rsidRDefault="009E6A0A" w14:paraId="0F277DB0" w14:textId="77777777"/>
    <w:p w:rsidRPr="00C20080" w:rsidR="009E6A0A" w:rsidP="00F47376" w:rsidRDefault="009E6A0A" w14:paraId="790D89D2" w14:textId="77777777">
      <w:pPr>
        <w:ind w:firstLine="851"/>
        <w:rPr>
          <w:rFonts w:ascii="Arial" w:hAnsi="Arial"/>
          <w:bCs/>
          <w:sz w:val="28"/>
          <w:szCs w:val="28"/>
        </w:rPr>
      </w:pPr>
      <w:r>
        <w:rPr>
          <w:b/>
          <w:sz w:val="28"/>
        </w:rPr>
        <w:t>Представитель, имеющий полномочия подписать Заявку на участие от имени</w:t>
      </w:r>
      <w:r>
        <w:rPr>
          <w:b/>
          <w:bCs/>
          <w:sz w:val="32"/>
          <w:szCs w:val="28"/>
        </w:rPr>
        <w:t xml:space="preserve"> </w:t>
      </w:r>
      <w:r>
        <w:rPr>
          <w:b/>
          <w:bCs/>
          <w:sz w:val="28"/>
          <w:szCs w:val="28"/>
        </w:rPr>
        <w:t>____________________________________________________________</w:t>
      </w:r>
    </w:p>
    <w:p w:rsidRPr="00C20080" w:rsidR="009E6A0A" w:rsidP="009E6A0A" w:rsidRDefault="009E6A0A" w14:paraId="176D4908" w14:textId="77777777">
      <w:pPr>
        <w:tabs>
          <w:tab w:val="left" w:pos="8640"/>
        </w:tabs>
        <w:jc w:val="center"/>
        <w:rPr>
          <w:i/>
        </w:rPr>
      </w:pPr>
      <w:r>
        <w:rPr>
          <w:i/>
        </w:rPr>
        <w:t>(наименование претендента)</w:t>
      </w:r>
    </w:p>
    <w:p w:rsidRPr="00C20080" w:rsidR="009E6A0A" w:rsidP="009E6A0A" w:rsidRDefault="009E6A0A" w14:paraId="5697889A" w14:textId="77777777">
      <w:pPr>
        <w:rPr>
          <w:sz w:val="28"/>
          <w:szCs w:val="28"/>
          <w:lang w:eastAsia="ru-RU"/>
        </w:rPr>
      </w:pPr>
      <w:r>
        <w:rPr>
          <w:sz w:val="28"/>
          <w:szCs w:val="28"/>
          <w:lang w:eastAsia="ru-RU"/>
        </w:rPr>
        <w:t>____________________________________________________________________</w:t>
      </w:r>
    </w:p>
    <w:p w:rsidRPr="00C20080" w:rsidR="009E6A0A" w:rsidP="009E6A0A" w:rsidRDefault="009E6A0A" w14:paraId="0E606DD7" w14:textId="77777777">
      <w:pPr>
        <w:rPr>
          <w:i/>
        </w:rPr>
      </w:pPr>
      <w:r>
        <w:rPr>
          <w:i/>
        </w:rPr>
        <w:t xml:space="preserve">       М.П.</w:t>
      </w:r>
      <w:r>
        <w:rPr>
          <w:i/>
        </w:rPr>
        <w:tab/>
      </w:r>
      <w:r>
        <w:rPr>
          <w:i/>
        </w:rPr>
        <w:tab/>
      </w:r>
      <w:r>
        <w:rPr>
          <w:i/>
        </w:rPr>
        <w:tab/>
      </w:r>
      <w:r>
        <w:rPr>
          <w:i/>
        </w:rPr>
        <w:t>(должность, подпись, ФИО)</w:t>
      </w:r>
    </w:p>
    <w:p w:rsidRPr="003214C4" w:rsidR="003214C4" w:rsidP="003214C4" w:rsidRDefault="00F47376" w14:paraId="7C7F00FF" w14:textId="5A912653">
      <w:pPr>
        <w:rPr>
          <w:sz w:val="28"/>
          <w:szCs w:val="28"/>
          <w:lang w:eastAsia="ru-RU"/>
        </w:rPr>
        <w:sectPr w:rsidRPr="003214C4" w:rsidR="003214C4" w:rsidSect="003214C4">
          <w:type w:val="continuous"/>
          <w:pgSz w:w="11907" w:h="16840" w:code="9"/>
          <w:pgMar w:top="1134" w:right="851" w:bottom="1134" w:left="1418" w:header="794" w:footer="794" w:gutter="0"/>
          <w:cols w:space="720"/>
          <w:titlePg/>
          <w:docGrid w:linePitch="326"/>
        </w:sectPr>
      </w:pPr>
      <w:r>
        <w:rPr>
          <w:sz w:val="28"/>
          <w:szCs w:val="28"/>
          <w:lang w:eastAsia="ru-RU"/>
        </w:rPr>
        <w:t>«____» _________ 201__ г.</w:t>
      </w:r>
    </w:p>
    <w:p w:rsidR="003214C4" w:rsidP="00F47376" w:rsidRDefault="003214C4" w14:paraId="16A888B4" w14:textId="77777777">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pPr>
        <w:pStyle w:val="1"/>
        <w:jc w:val="right"/>
        <w:rPr>
          <w:rFonts w:cs="Times New Roman"/>
          <w:b w:val="0"/>
          <w:i/>
          <w:iCs/>
          <w:sz w:val="28"/>
        </w:rPr>
      </w:pPr>
      <w:r>
        <w:rPr>
          <w:rFonts w:cs="Times New Roman"/>
          <w:b w:val="0"/>
          <w:sz w:val="28"/>
        </w:rPr>
        <w:lastRenderedPageBreak/>
      </w:r>
      <w:r>
        <w:rPr>
          <w:rFonts w:cs="Times New Roman"/>
          <w:b w:val="0"/>
          <w:sz w:val="28"/>
        </w:rPr>
        <w:t xml:space="preserve">Приложение № </w:t>
      </w:r>
      <w:r>
        <w:rPr>
          <w:rFonts w:cs="Times New Roman"/>
          <w:b w:val="0"/>
          <w:sz w:val="28"/>
        </w:rPr>
        <w:t xml:space="preserve">3</w:t>
      </w:r>
    </w:p>
    <w:p w:rsidRPr="008522E8" w:rsidR="00A15F83" w:rsidP="00A15F83" w:rsidRDefault="00A15F83" w14:paraId="33117252" w14:textId="77777777">
      <w:pPr>
        <w:pStyle w:val="afa"/>
        <w:ind w:firstLine="0"/>
        <w:jc w:val="right"/>
        <w:rPr>
          <w:rFonts w:eastAsia="Times New Roman"/>
          <w:sz w:val="32"/>
          <w:szCs w:val="28"/>
        </w:rPr>
      </w:pPr>
      <w:r>
        <w:rPr>
          <w:sz w:val="28"/>
        </w:rPr>
        <w:t>к документации о закупке</w:t>
      </w:r>
    </w:p>
    <w:p w:rsidR="00A15F83" w:rsidP="00A15F83" w:rsidRDefault="00A15F83" w14:paraId="3F5B7607" w14:textId="77777777">
      <w:pPr>
        <w:pStyle w:val="afa"/>
        <w:ind w:firstLine="0"/>
        <w:jc w:val="left"/>
        <w:rPr>
          <w:rFonts w:eastAsia="Times New Roman"/>
          <w:sz w:val="28"/>
          <w:szCs w:val="28"/>
        </w:rPr>
      </w:pPr>
    </w:p>
    <w:altChunk r:id="AltChunkId5"/>
    <w:p w:rsidR="003214C4" w:rsidP="00F47376" w:rsidRDefault="003214C4" w14:paraId="7C7F9652" w14:textId="77777777">
      <w:pPr>
        <w:pStyle w:val="1"/>
        <w:jc w:val="right"/>
        <w:rPr>
          <w:b w:val="0"/>
          <w:sz w:val="28"/>
        </w:rPr>
        <w:sectPr w:rsidR="003214C4" w:rsidSect="003214C4">
          <w:pgSz w:w="11907" w:h="16840" w:code="9"/>
          <w:pgMar w:top="1134" w:right="851" w:bottom="1134" w:left="1418" w:header="794" w:footer="794" w:gutter="0"/>
          <w:cols w:space="720"/>
          <w:titlePg/>
          <w:docGrid w:linePitch="326"/>
        </w:sectPr>
      </w:pPr>
    </w:p>
    <w:p>
      <w:pPr>
        <w:pStyle w:val="1"/>
        <w:jc w:val="right"/>
        <w:rPr>
          <w:rFonts w:cs="Times New Roman"/>
          <w:b w:val="0"/>
          <w:i/>
          <w:iCs/>
        </w:rPr>
      </w:pPr>
      <w:r>
        <w:rPr>
          <w:b w:val="0"/>
          <w:sz w:val="28"/>
        </w:rPr>
        <w:lastRenderedPageBreak/>
      </w:r>
    </w:p>
    <w:p>
      <w:pPr>
        <w:pStyle w:val="1"/>
        <w:jc w:val="right"/>
        <w:rPr>
          <w:rFonts w:cs="Times New Roman"/>
          <w:b w:val="0"/>
          <w:i/>
          <w:iCs/>
        </w:rPr>
      </w:pPr>
      <w:r>
        <w:rPr>
          <w:rFonts w:cs="Times New Roman"/>
          <w:b w:val="0"/>
          <w:sz w:val="28"/>
        </w:rPr>
        <w:t xml:space="preserve">Приложение № </w:t>
      </w:r>
      <w:r>
        <w:rPr>
          <w:rFonts w:cs="Times New Roman"/>
          <w:b w:val="0"/>
          <w:sz w:val="28"/>
        </w:rPr>
        <w:t xml:space="preserve">4</w:t>
      </w:r>
    </w:p>
    <w:p w:rsidRPr="008522E8" w:rsidR="00A15F83" w:rsidP="00A15F83" w:rsidRDefault="00A15F83" w14:paraId="47C8EC5D" w14:textId="77777777">
      <w:pPr>
        <w:pStyle w:val="afa"/>
        <w:ind w:firstLine="0"/>
        <w:jc w:val="right"/>
        <w:rPr>
          <w:rFonts w:eastAsia="Times New Roman"/>
          <w:sz w:val="32"/>
          <w:szCs w:val="28"/>
        </w:rPr>
      </w:pPr>
      <w:r>
        <w:rPr>
          <w:sz w:val="28"/>
        </w:rPr>
        <w:t>к документации о закупке</w:t>
      </w:r>
    </w:p>
    <w:p w:rsidR="00A15F83" w:rsidP="00A15F83" w:rsidRDefault="00A15F83" w14:paraId="02207A8A" w14:textId="77777777">
      <w:pPr>
        <w:pStyle w:val="afa"/>
        <w:ind w:firstLine="0"/>
        <w:jc w:val="left"/>
        <w:rPr>
          <w:rFonts w:eastAsia="Times New Roman"/>
          <w:sz w:val="28"/>
          <w:szCs w:val="28"/>
        </w:rPr>
      </w:pPr>
    </w:p>
    <w:altChunk r:id="AltChunkId1"/>
    <w:p w:rsidR="003214C4" w:rsidP="00F47376" w:rsidRDefault="003214C4" w14:paraId="4B83E854" w14:textId="77777777">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pPr>
        <w:pStyle w:val="1"/>
        <w:jc w:val="right"/>
        <w:rPr>
          <w:b w:val="0"/>
          <w:sz w:val="28"/>
        </w:rPr>
      </w:pPr>
      <w:r>
        <w:rPr>
          <w:b w:val="0"/>
          <w:sz w:val="28"/>
        </w:rPr>
        <w:lastRenderedPageBreak/>
      </w:r>
      <w:r>
        <w:rPr>
          <w:b w:val="0"/>
          <w:sz w:val="28"/>
        </w:rPr>
        <w:t>Приложение</w:t>
      </w:r>
      <w:r>
        <w:rPr>
          <w:rFonts w:cs="Times New Roman"/>
          <w:b w:val="0"/>
          <w:sz w:val="28"/>
        </w:rPr>
        <w:t xml:space="preserve"> № </w:t>
      </w:r>
      <w:r>
        <w:rPr>
          <w:rFonts w:cs="Times New Roman"/>
          <w:b w:val="0"/>
          <w:sz w:val="28"/>
        </w:rPr>
        <w:t xml:space="preserve">5</w:t>
      </w:r>
    </w:p>
    <w:p w:rsidRPr="00F47376" w:rsidR="00A15F83" w:rsidP="00F47376" w:rsidRDefault="00A15F83" w14:paraId="7C06CCDB" w14:textId="77777777">
      <w:pPr>
        <w:jc w:val="right"/>
        <w:rPr>
          <w:sz w:val="28"/>
        </w:rPr>
      </w:pPr>
      <w:r>
        <w:rPr>
          <w:sz w:val="28"/>
        </w:rPr>
        <w:t>к документации о закупке</w:t>
      </w:r>
    </w:p>
    <w:p w:rsidR="00A15F83" w:rsidP="00A15F83" w:rsidRDefault="00A15F83" w14:paraId="604E9474" w14:textId="77777777">
      <w:pPr>
        <w:suppressAutoHyphens w:val="0"/>
        <w:rPr>
          <w:iCs/>
          <w:sz w:val="28"/>
          <w:szCs w:val="28"/>
        </w:rPr>
      </w:pPr>
    </w:p>
    <w:altChunk r:id="AltChunkId3"/>
    <w:p w:rsidR="003214C4" w:rsidP="00F47376" w:rsidRDefault="003214C4" w14:paraId="48F06CF0" w14:textId="77777777">
      <w:pPr>
        <w:pStyle w:val="1"/>
        <w:jc w:val="right"/>
        <w:rPr>
          <w:rFonts w:cs="Times New Roman"/>
          <w:b w:val="0"/>
          <w:sz w:val="28"/>
        </w:rPr>
        <w:sectPr w:rsidR="003214C4" w:rsidSect="003214C4">
          <w:pgSz w:w="11907" w:h="16840" w:code="9"/>
          <w:pgMar w:top="1134" w:right="851" w:bottom="1134" w:left="1418" w:header="794" w:footer="794" w:gutter="0"/>
          <w:cols w:space="720"/>
          <w:titlePg/>
          <w:docGrid w:linePitch="326"/>
        </w:sectPr>
      </w:pPr>
    </w:p>
    <w:p>
      <w:pPr>
        <w:pStyle w:val="1"/>
        <w:jc w:val="right"/>
        <w:rPr>
          <w:rFonts w:cs="Times New Roman"/>
          <w:b w:val="0"/>
          <w:i/>
          <w:iCs/>
          <w:sz w:val="28"/>
        </w:rPr>
      </w:pPr>
      <w:r>
        <w:rPr>
          <w:rFonts w:cs="Times New Roman"/>
          <w:b w:val="0"/>
          <w:sz w:val="28"/>
        </w:rPr>
        <w:lastRenderedPageBreak/>
      </w:r>
    </w:p>
    <w:p>
      <w:pPr>
        <w:pStyle w:val="1"/>
        <w:jc w:val="right"/>
        <w:rPr>
          <w:rFonts w:cs="Times New Roman"/>
          <w:b w:val="0"/>
          <w:i/>
          <w:iCs/>
          <w:sz w:val="28"/>
        </w:rPr>
      </w:pPr>
      <w:r>
        <w:rPr>
          <w:rFonts w:cs="Times New Roman"/>
          <w:b w:val="0"/>
          <w:sz w:val="28"/>
        </w:rPr>
        <w:t xml:space="preserve"> Приложение № </w:t>
      </w:r>
      <w:r>
        <w:rPr>
          <w:rFonts w:cs="Times New Roman"/>
          <w:b w:val="0"/>
          <w:sz w:val="28"/>
        </w:rPr>
        <w:t xml:space="preserve">6</w:t>
      </w:r>
      <w:r>
        <w:rPr>
          <w:rFonts w:cs="Times New Roman"/>
          <w:b w:val="0"/>
          <w:sz w:val="28"/>
        </w:rPr>
        <w:t xml:space="preserve"> </w:t>
      </w:r>
    </w:p>
    <w:p w:rsidR="00A15F83" w:rsidP="00F47376" w:rsidRDefault="00A15F83" w14:paraId="3B6B5D03" w14:textId="64479D7E">
      <w:pPr>
        <w:jc w:val="right"/>
        <w:rPr>
          <w:sz w:val="28"/>
        </w:rPr>
      </w:pPr>
      <w:r>
        <w:rPr>
          <w:sz w:val="28"/>
        </w:rPr>
        <w:t>к документации о закупке</w:t>
      </w:r>
    </w:p>
    <w:p w:rsidRPr="00F47376" w:rsidR="00F47376" w:rsidP="00F47376" w:rsidRDefault="00F47376" w14:paraId="2A71DF24" w14:textId="77777777">
      <w:pPr>
        <w:jc w:val="right"/>
        <w:rPr>
          <w:b/>
          <w:i/>
          <w:iCs/>
          <w:sz w:val="28"/>
        </w:rPr>
      </w:pPr>
    </w:p>
    <w:altChunk r:id="AltChunkId2"/>
    <w:p>
      <w:pPr>
        <w:rPr>
          <w:highlight w:val="cyan"/>
        </w:rPr>
        <w:sectPr w:rsidR="003214C4" w:rsidSect="003214C4">
          <w:pgSz w:w="11907" w:h="16840" w:code="9"/>
          <w:pgMar w:top="1134" w:right="851" w:bottom="1134" w:left="1418" w:header="794" w:footer="794" w:gutter="0"/>
          <w:cols w:space="720"/>
          <w:titlePg/>
          <w:docGrid w:linePitch="326"/>
        </w:sectPr>
      </w:pPr>
      <w:r>
        <w:rPr>
          <w:highlight w:val="cyan"/>
        </w:rPr>
        <w:br w:type="page"/>
      </w:r>
    </w:p>
    <w:p>
      <w:pPr>
        <w:pStyle w:val="1"/>
        <w:jc w:val="right"/>
        <w:rPr>
          <w:b w:val="0"/>
          <w:sz w:val="28"/>
        </w:rPr>
      </w:pPr>
      <w:r>
        <w:rPr>
          <w:b w:val="0"/>
          <w:sz w:val="28"/>
        </w:rPr>
        <w:lastRenderedPageBreak/>
      </w:r>
    </w:p>
    <w:p>
      <w:pPr>
        <w:pStyle w:val="1"/>
        <w:jc w:val="right"/>
        <w:rPr>
          <w:b w:val="0"/>
          <w:sz w:val="28"/>
        </w:rPr>
      </w:pPr>
      <w:r>
        <w:rPr>
          <w:b w:val="0"/>
          <w:sz w:val="28"/>
        </w:rPr>
        <w:t xml:space="preserve"> Приложение № </w:t>
      </w:r>
      <w:r>
        <w:rPr>
          <w:b w:val="0"/>
          <w:sz w:val="28"/>
        </w:rPr>
        <w:t xml:space="preserve">7</w:t>
      </w:r>
    </w:p>
    <w:p w:rsidR="00A15F83" w:rsidP="00F47376" w:rsidRDefault="00A15F83" w14:paraId="5D76F2A4" w14:textId="6D8A1EEC">
      <w:pPr>
        <w:jc w:val="right"/>
        <w:rPr>
          <w:sz w:val="28"/>
        </w:rPr>
      </w:pPr>
      <w:r>
        <w:rPr>
          <w:sz w:val="28"/>
        </w:rPr>
        <w:t>к документации о закупке</w:t>
      </w:r>
    </w:p>
    <w:p w:rsidRPr="00F47376" w:rsidR="00F47376" w:rsidP="00F47376" w:rsidRDefault="00F47376" w14:paraId="66D14270" w14:textId="77777777">
      <w:pPr>
        <w:jc w:val="right"/>
        <w:rPr>
          <w:b/>
          <w:i/>
          <w:iCs/>
          <w:sz w:val="28"/>
        </w:rPr>
      </w:pPr>
    </w:p>
    <w:altChunk r:id="AltChunkId6"/>
    <w:p w:rsidR="003214C4" w:rsidP="00F47376" w:rsidRDefault="003214C4" w14:paraId="7F656A68" w14:textId="77777777">
      <w:pPr>
        <w:pStyle w:val="1"/>
        <w:jc w:val="right"/>
        <w:rPr>
          <w:rFonts w:cs="Times New Roman"/>
          <w:b w:val="0"/>
          <w:sz w:val="28"/>
        </w:rPr>
        <w:sectPr w:rsidR="003214C4" w:rsidSect="003214C4">
          <w:type w:val="continuous"/>
          <w:pgSz w:w="11907" w:h="16840" w:code="9"/>
          <w:pgMar w:top="1134" w:right="851" w:bottom="1134" w:left="1418" w:header="794" w:footer="794" w:gutter="0"/>
          <w:cols w:space="720"/>
          <w:titlePg/>
          <w:docGrid w:linePitch="326"/>
        </w:sectPr>
      </w:pPr>
    </w:p>
    <w:p>
      <w:pPr>
        <w:pStyle w:val="1"/>
        <w:jc w:val="right"/>
        <w:rPr>
          <w:rFonts w:cs="Times New Roman"/>
          <w:b w:val="0"/>
          <w:sz w:val="28"/>
        </w:rPr>
      </w:pPr>
      <w:r>
        <w:rPr>
          <w:b w:val="0"/>
          <w:sz w:val="28"/>
        </w:rPr>
        <w:lastRenderedPageBreak/>
      </w:r>
    </w:p>
    <w:sectPr w:rsidRPr="00F47376" w:rsidR="000954FB" w:rsidSect="003214C4">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F56F52" w14:textId="77777777" w:rsidR="004B239C" w:rsidRDefault="004B239C">
      <w:r>
        <w:separator/>
      </w:r>
    </w:p>
  </w:endnote>
  <w:endnote w:type="continuationSeparator" w:id="0">
    <w:p w14:paraId="7F1ABE75" w14:textId="77777777" w:rsidR="004B239C" w:rsidRDefault="004B239C">
      <w:r>
        <w:continuationSeparator/>
      </w:r>
    </w:p>
  </w:endnote>
  <w:endnote w:type="continuationNotice" w:id="1">
    <w:p w14:paraId="443EF3DE" w14:textId="77777777" w:rsidR="004B239C" w:rsidRDefault="004B23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MS Mincho">
    <w:altName w:val="ＭＳ 明朝"/>
    <w:panose1 w:val="02020609040205080304"/>
    <w:charset w:val="80"/>
    <w:family w:val="roman"/>
    <w:notTrueType/>
    <w:pitch w:val="fixed"/>
    <w:sig w:usb0="00000001" w:usb1="08070000" w:usb2="00000010" w:usb3="00000000" w:csb0="0002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0000400000000000000"/>
    <w:charset w:val="01"/>
    <w:family w:val="roman"/>
    <w:notTrueType/>
    <w:pitch w:val="variable"/>
    <w:sig w:usb0="00002000" w:usb1="00000000" w:usb2="00000000" w:usb3="00000000" w:csb0="0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5E741" w14:textId="77777777" w:rsidR="004B239C" w:rsidRDefault="004B239C"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14:paraId="2095E742" w14:textId="77777777" w:rsidR="004B239C" w:rsidRDefault="004B239C" w:rsidP="00BF6892">
    <w:pPr>
      <w:pStyle w:val="afe"/>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5E743" w14:textId="77777777" w:rsidR="004B239C" w:rsidRDefault="004B239C">
    <w:pPr>
      <w:pStyle w:val="afe"/>
      <w:jc w:val="center"/>
    </w:pPr>
  </w:p>
  <w:p w14:paraId="2095E744" w14:textId="2BA18852" w:rsidR="004B239C" w:rsidRDefault="004B239C" w:rsidP="00E63EF3">
    <w:pPr>
      <w:pStyle w:val="afe"/>
      <w:tabs>
        <w:tab w:val="left" w:pos="3507"/>
      </w:tabs>
      <w:ind w:right="360"/>
    </w:pP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82EEE80" w14:textId="77777777" w:rsidR="004B239C" w:rsidRDefault="004B239C">
      <w:r>
        <w:separator/>
      </w:r>
    </w:p>
  </w:footnote>
  <w:footnote w:type="continuationSeparator" w:id="0">
    <w:p w14:paraId="09EEF321" w14:textId="77777777" w:rsidR="004B239C" w:rsidRDefault="004B239C">
      <w:r>
        <w:continuationSeparator/>
      </w:r>
    </w:p>
  </w:footnote>
  <w:footnote w:type="continuationNotice" w:id="1">
    <w:p w14:paraId="12C0E6FE" w14:textId="77777777" w:rsidR="004B239C" w:rsidRDefault="004B239C"/>
  </w:footnote>
  <w:footnote w:id="2">
    <w:p w14:paraId="64CC4451" w14:textId="64062965" w:rsidR="004B239C" w:rsidRDefault="004B239C" w:rsidP="009E6A0A">
      <w:pPr>
        <w:pStyle w:val="aff"/>
      </w:pPr>
      <w:r>
        <w:rPr>
          <w:rStyle w:val="af7"/>
        </w:rPr>
        <w:footnoteRef/>
      </w:r>
      <w:r>
        <w:t xml:space="preserve"> В случае, если на стороне одного претендента участвует несколько субъектов МСП, декларация предоставляется на каждое лицо.</w:t>
      </w:r>
    </w:p>
  </w:footnote>
  <w:footnote w:id="3">
    <w:p w14:paraId="0B65C0EE" w14:textId="607D6E89" w:rsidR="004B239C" w:rsidRDefault="004B239C" w:rsidP="009E6A0A">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4">
    <w:p w14:paraId="30DA3702" w14:textId="3272370B" w:rsidR="004B239C" w:rsidRDefault="004B239C">
      <w:pPr>
        <w:pStyle w:val="aff"/>
      </w:pPr>
      <w:r>
        <w:rPr>
          <w:rStyle w:val="af7"/>
        </w:rPr>
        <w:footnoteRef/>
      </w:r>
      <w:r>
        <w:t xml:space="preserve"> 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"д" пункта 1 части 1.1 статьи 4 Федерального закона "О развитии малого и среднего предпринимательства в Российской Федерации".</w:t>
      </w:r>
    </w:p>
  </w:footnote>
  <w:footnote w:id="5">
    <w:p w14:paraId="347A7656" w14:textId="45CCF9D0" w:rsidR="004B239C" w:rsidRDefault="004B239C" w:rsidP="006F64C0">
      <w:pPr>
        <w:pStyle w:val="aff"/>
      </w:pPr>
      <w:r>
        <w:rPr>
          <w:rStyle w:val="af7"/>
        </w:rPr>
        <w:footnoteRef/>
      </w:r>
      <w:r>
        <w:t xml:space="preserve"> Пункты 12-16 настоящей формы заполняются на усмотрение претендента.</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95E740" w14:textId="636F6D17" w:rsidR="004B239C" w:rsidRDefault="004B239C" w:rsidP="008A64FE">
    <w:pPr>
      <w:pStyle w:val="afc"/>
      <w:jc w:val="center"/>
    </w:pPr>
    <w:r>
      <w:fldChar w:fldCharType="begin"/>
    </w:r>
    <w:r>
      <w:instrText xml:space="preserve"> PAGE   \* MERGEFORMAT </w:instrText>
    </w:r>
    <w:r>
      <w:fldChar w:fldCharType="separate"/>
    </w:r>
    <w:r>
      <w:rPr>
        <w:noProof/>
      </w:rPr>
      <w:t>28</w:t>
    </w:r>
    <w:r>
      <w:rPr>
        <w:noProof/>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6030"/>
        </w:tabs>
        <w:ind w:left="6030" w:hanging="360"/>
      </w:pPr>
      <w:rPr>
        <w:b w:val="0"/>
        <w:i w:val="0"/>
      </w:rPr>
    </w:lvl>
  </w:abstractNum>
  <w:abstractNum w:abstractNumId="8" w15:restartNumberingAfterBreak="0">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923243A"/>
    <w:multiLevelType w:val="multilevel"/>
    <w:tmpl w:val="4D9CF12E"/>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7"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2"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2329139A"/>
    <w:multiLevelType w:val="hybridMultilevel"/>
    <w:tmpl w:val="24B0C91C"/>
    <w:lvl w:ilvl="0" w:tplc="A42222AC">
      <w:start w:val="1"/>
      <w:numFmt w:val="decimal"/>
      <w:lvlText w:val="%1."/>
      <w:lvlJc w:val="left"/>
      <w:pPr>
        <w:ind w:left="645" w:hanging="360"/>
      </w:pPr>
      <w:rPr>
        <w:rFonts w:hint="default"/>
      </w:rPr>
    </w:lvl>
    <w:lvl w:ilvl="1" w:tplc="04190019" w:tentative="1">
      <w:start w:val="1"/>
      <w:numFmt w:val="lowerLetter"/>
      <w:lvlText w:val="%2."/>
      <w:lvlJc w:val="left"/>
      <w:pPr>
        <w:ind w:left="1365" w:hanging="360"/>
      </w:pPr>
    </w:lvl>
    <w:lvl w:ilvl="2" w:tplc="0419001B" w:tentative="1">
      <w:start w:val="1"/>
      <w:numFmt w:val="lowerRoman"/>
      <w:lvlText w:val="%3."/>
      <w:lvlJc w:val="right"/>
      <w:pPr>
        <w:ind w:left="2085" w:hanging="180"/>
      </w:pPr>
    </w:lvl>
    <w:lvl w:ilvl="3" w:tplc="0419000F" w:tentative="1">
      <w:start w:val="1"/>
      <w:numFmt w:val="decimal"/>
      <w:lvlText w:val="%4."/>
      <w:lvlJc w:val="left"/>
      <w:pPr>
        <w:ind w:left="2805" w:hanging="360"/>
      </w:pPr>
    </w:lvl>
    <w:lvl w:ilvl="4" w:tplc="04190019" w:tentative="1">
      <w:start w:val="1"/>
      <w:numFmt w:val="lowerLetter"/>
      <w:lvlText w:val="%5."/>
      <w:lvlJc w:val="left"/>
      <w:pPr>
        <w:ind w:left="3525" w:hanging="360"/>
      </w:pPr>
    </w:lvl>
    <w:lvl w:ilvl="5" w:tplc="0419001B" w:tentative="1">
      <w:start w:val="1"/>
      <w:numFmt w:val="lowerRoman"/>
      <w:lvlText w:val="%6."/>
      <w:lvlJc w:val="right"/>
      <w:pPr>
        <w:ind w:left="4245" w:hanging="180"/>
      </w:pPr>
    </w:lvl>
    <w:lvl w:ilvl="6" w:tplc="0419000F" w:tentative="1">
      <w:start w:val="1"/>
      <w:numFmt w:val="decimal"/>
      <w:lvlText w:val="%7."/>
      <w:lvlJc w:val="left"/>
      <w:pPr>
        <w:ind w:left="4965" w:hanging="360"/>
      </w:pPr>
    </w:lvl>
    <w:lvl w:ilvl="7" w:tplc="04190019" w:tentative="1">
      <w:start w:val="1"/>
      <w:numFmt w:val="lowerLetter"/>
      <w:lvlText w:val="%8."/>
      <w:lvlJc w:val="left"/>
      <w:pPr>
        <w:ind w:left="5685" w:hanging="360"/>
      </w:pPr>
    </w:lvl>
    <w:lvl w:ilvl="8" w:tplc="0419001B" w:tentative="1">
      <w:start w:val="1"/>
      <w:numFmt w:val="lowerRoman"/>
      <w:lvlText w:val="%9."/>
      <w:lvlJc w:val="right"/>
      <w:pPr>
        <w:ind w:left="6405" w:hanging="180"/>
      </w:pPr>
    </w:lvl>
  </w:abstractNum>
  <w:abstractNum w:abstractNumId="24" w15:restartNumberingAfterBreak="0">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423A5FAE"/>
    <w:multiLevelType w:val="hybridMultilevel"/>
    <w:tmpl w:val="DDE2BF0A"/>
    <w:lvl w:ilvl="0" w:tplc="F61E8C78">
      <w:start w:val="1"/>
      <w:numFmt w:val="decimal"/>
      <w:lvlText w:val="2.9.%1."/>
      <w:lvlJc w:val="left"/>
      <w:pPr>
        <w:ind w:left="2487"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27" w15:restartNumberingAfterBreak="0">
    <w:nsid w:val="46A32EF8"/>
    <w:multiLevelType w:val="hybridMultilevel"/>
    <w:tmpl w:val="5DD42436"/>
    <w:lvl w:ilvl="0" w:tplc="3190BD9C">
      <w:start w:val="1"/>
      <w:numFmt w:val="decimal"/>
      <w:lvlText w:val="2.10.%1."/>
      <w:lvlJc w:val="left"/>
      <w:pPr>
        <w:ind w:left="1212" w:hanging="360"/>
      </w:pPr>
      <w:rPr>
        <w:rFonts w:hint="default"/>
      </w:rPr>
    </w:lvl>
    <w:lvl w:ilvl="1" w:tplc="04190011">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15:restartNumberingAfterBreak="0">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0"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1" w15:restartNumberingAfterBreak="0">
    <w:nsid w:val="6A1A3E8E"/>
    <w:multiLevelType w:val="multilevel"/>
    <w:tmpl w:val="215662EA"/>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32" w15:restartNumberingAfterBreak="0">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4"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35"/>
  </w:num>
  <w:num w:numId="8">
    <w:abstractNumId w:val="28"/>
  </w:num>
  <w:num w:numId="9">
    <w:abstractNumId w:val="21"/>
  </w:num>
  <w:num w:numId="10">
    <w:abstractNumId w:val="26"/>
  </w:num>
  <w:num w:numId="11">
    <w:abstractNumId w:val="30"/>
  </w:num>
  <w:num w:numId="12">
    <w:abstractNumId w:val="32"/>
  </w:num>
  <w:num w:numId="13">
    <w:abstractNumId w:val="22"/>
  </w:num>
  <w:num w:numId="14">
    <w:abstractNumId w:val="24"/>
  </w:num>
  <w:num w:numId="15">
    <w:abstractNumId w:val="36"/>
  </w:num>
  <w:num w:numId="16">
    <w:abstractNumId w:val="25"/>
  </w:num>
  <w:num w:numId="17">
    <w:abstractNumId w:val="27"/>
  </w:num>
  <w:num w:numId="18">
    <w:abstractNumId w:val="31"/>
  </w:num>
  <w:num w:numId="19">
    <w:abstractNumId w:val="23"/>
  </w:num>
  <w:num w:numId="20">
    <w:abstractNumId w:val="29"/>
  </w:num>
  <w:num w:numId="21">
    <w:abstractNumId w:val="34"/>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embedSystemFonts/>
  <w:hideSpellingErrors/>
  <w:hideGrammaticalError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B21E3"/>
    <w:rsid w:val="00000ECE"/>
    <w:rsid w:val="00002111"/>
    <w:rsid w:val="00003C0D"/>
    <w:rsid w:val="00004F48"/>
    <w:rsid w:val="000058BC"/>
    <w:rsid w:val="0000648C"/>
    <w:rsid w:val="00006894"/>
    <w:rsid w:val="00006B42"/>
    <w:rsid w:val="00006C1E"/>
    <w:rsid w:val="00010BE3"/>
    <w:rsid w:val="000118B5"/>
    <w:rsid w:val="00014091"/>
    <w:rsid w:val="000145AD"/>
    <w:rsid w:val="00014C0B"/>
    <w:rsid w:val="00014F27"/>
    <w:rsid w:val="0001556E"/>
    <w:rsid w:val="0001557C"/>
    <w:rsid w:val="0002038C"/>
    <w:rsid w:val="000224FB"/>
    <w:rsid w:val="000236C9"/>
    <w:rsid w:val="000238D7"/>
    <w:rsid w:val="0002418A"/>
    <w:rsid w:val="000306B4"/>
    <w:rsid w:val="00033D48"/>
    <w:rsid w:val="000374AB"/>
    <w:rsid w:val="0004380B"/>
    <w:rsid w:val="000454C8"/>
    <w:rsid w:val="000476E3"/>
    <w:rsid w:val="00051B05"/>
    <w:rsid w:val="0005366B"/>
    <w:rsid w:val="000557B3"/>
    <w:rsid w:val="00055D65"/>
    <w:rsid w:val="00056426"/>
    <w:rsid w:val="00060FEC"/>
    <w:rsid w:val="000626C8"/>
    <w:rsid w:val="00066769"/>
    <w:rsid w:val="00067223"/>
    <w:rsid w:val="00067DAA"/>
    <w:rsid w:val="00067F7F"/>
    <w:rsid w:val="00070A8D"/>
    <w:rsid w:val="000728C1"/>
    <w:rsid w:val="00076F66"/>
    <w:rsid w:val="00077269"/>
    <w:rsid w:val="00083039"/>
    <w:rsid w:val="000846BC"/>
    <w:rsid w:val="00092D66"/>
    <w:rsid w:val="00093F19"/>
    <w:rsid w:val="000954FB"/>
    <w:rsid w:val="000978CE"/>
    <w:rsid w:val="000A0092"/>
    <w:rsid w:val="000A2B5E"/>
    <w:rsid w:val="000A2D97"/>
    <w:rsid w:val="000A3B81"/>
    <w:rsid w:val="000A4197"/>
    <w:rsid w:val="000A63BB"/>
    <w:rsid w:val="000A679F"/>
    <w:rsid w:val="000B2764"/>
    <w:rsid w:val="000B5302"/>
    <w:rsid w:val="000B71C8"/>
    <w:rsid w:val="000C15B4"/>
    <w:rsid w:val="000C3FB4"/>
    <w:rsid w:val="000C6302"/>
    <w:rsid w:val="000C7671"/>
    <w:rsid w:val="000C78BB"/>
    <w:rsid w:val="000C7CAF"/>
    <w:rsid w:val="000D11D9"/>
    <w:rsid w:val="000D3C0C"/>
    <w:rsid w:val="000D6A09"/>
    <w:rsid w:val="000E0A58"/>
    <w:rsid w:val="000E0B8D"/>
    <w:rsid w:val="000E0CA2"/>
    <w:rsid w:val="000E1774"/>
    <w:rsid w:val="000E17EE"/>
    <w:rsid w:val="000E3E11"/>
    <w:rsid w:val="000E42A4"/>
    <w:rsid w:val="000E5B2C"/>
    <w:rsid w:val="000E5BB8"/>
    <w:rsid w:val="000E78CA"/>
    <w:rsid w:val="000F0422"/>
    <w:rsid w:val="000F1048"/>
    <w:rsid w:val="000F2919"/>
    <w:rsid w:val="000F421F"/>
    <w:rsid w:val="00102B97"/>
    <w:rsid w:val="00102C12"/>
    <w:rsid w:val="00106E04"/>
    <w:rsid w:val="00107C51"/>
    <w:rsid w:val="001103F7"/>
    <w:rsid w:val="001122C1"/>
    <w:rsid w:val="001129C5"/>
    <w:rsid w:val="00116BFD"/>
    <w:rsid w:val="00116CA4"/>
    <w:rsid w:val="001174EB"/>
    <w:rsid w:val="00120404"/>
    <w:rsid w:val="0012105E"/>
    <w:rsid w:val="00122183"/>
    <w:rsid w:val="001242D3"/>
    <w:rsid w:val="00124B4A"/>
    <w:rsid w:val="00125AF9"/>
    <w:rsid w:val="0012610C"/>
    <w:rsid w:val="00126D55"/>
    <w:rsid w:val="00127403"/>
    <w:rsid w:val="001346E7"/>
    <w:rsid w:val="00135004"/>
    <w:rsid w:val="00135049"/>
    <w:rsid w:val="00137307"/>
    <w:rsid w:val="00146284"/>
    <w:rsid w:val="00147121"/>
    <w:rsid w:val="00147709"/>
    <w:rsid w:val="00154620"/>
    <w:rsid w:val="00163FF9"/>
    <w:rsid w:val="0016403A"/>
    <w:rsid w:val="0016427D"/>
    <w:rsid w:val="00164D0C"/>
    <w:rsid w:val="0016528F"/>
    <w:rsid w:val="00167626"/>
    <w:rsid w:val="00171FEC"/>
    <w:rsid w:val="00173319"/>
    <w:rsid w:val="001749AE"/>
    <w:rsid w:val="00174FFE"/>
    <w:rsid w:val="00175830"/>
    <w:rsid w:val="00175A7B"/>
    <w:rsid w:val="00177BDD"/>
    <w:rsid w:val="00177D5C"/>
    <w:rsid w:val="001837F3"/>
    <w:rsid w:val="0018682A"/>
    <w:rsid w:val="0018777A"/>
    <w:rsid w:val="00190B4A"/>
    <w:rsid w:val="0019760E"/>
    <w:rsid w:val="0019783B"/>
    <w:rsid w:val="001A0C36"/>
    <w:rsid w:val="001A51D8"/>
    <w:rsid w:val="001A544E"/>
    <w:rsid w:val="001A619A"/>
    <w:rsid w:val="001A61AB"/>
    <w:rsid w:val="001A6B2F"/>
    <w:rsid w:val="001B0A66"/>
    <w:rsid w:val="001B150C"/>
    <w:rsid w:val="001B1644"/>
    <w:rsid w:val="001B1A6E"/>
    <w:rsid w:val="001B34E4"/>
    <w:rsid w:val="001B5653"/>
    <w:rsid w:val="001B79D2"/>
    <w:rsid w:val="001B7DC1"/>
    <w:rsid w:val="001C08FD"/>
    <w:rsid w:val="001C194F"/>
    <w:rsid w:val="001C5E62"/>
    <w:rsid w:val="001C61FD"/>
    <w:rsid w:val="001C6262"/>
    <w:rsid w:val="001C75ED"/>
    <w:rsid w:val="001D0D58"/>
    <w:rsid w:val="001D4A1A"/>
    <w:rsid w:val="001D63A2"/>
    <w:rsid w:val="001D6E8A"/>
    <w:rsid w:val="001E02E2"/>
    <w:rsid w:val="001E06C8"/>
    <w:rsid w:val="001E1ED3"/>
    <w:rsid w:val="001E3E36"/>
    <w:rsid w:val="001E4EF8"/>
    <w:rsid w:val="001E53E2"/>
    <w:rsid w:val="001E5A31"/>
    <w:rsid w:val="001E5E0A"/>
    <w:rsid w:val="001E6511"/>
    <w:rsid w:val="001E6E80"/>
    <w:rsid w:val="001F14CD"/>
    <w:rsid w:val="001F21DA"/>
    <w:rsid w:val="001F2F0D"/>
    <w:rsid w:val="001F32B2"/>
    <w:rsid w:val="001F5150"/>
    <w:rsid w:val="001F53E8"/>
    <w:rsid w:val="001F604B"/>
    <w:rsid w:val="001F61C9"/>
    <w:rsid w:val="00201D27"/>
    <w:rsid w:val="002023AF"/>
    <w:rsid w:val="0020341D"/>
    <w:rsid w:val="00204746"/>
    <w:rsid w:val="00214105"/>
    <w:rsid w:val="00216C08"/>
    <w:rsid w:val="00217FCD"/>
    <w:rsid w:val="00221BE8"/>
    <w:rsid w:val="00222125"/>
    <w:rsid w:val="00222142"/>
    <w:rsid w:val="00225D88"/>
    <w:rsid w:val="0022672E"/>
    <w:rsid w:val="00230C7E"/>
    <w:rsid w:val="00231822"/>
    <w:rsid w:val="002326E3"/>
    <w:rsid w:val="002376E6"/>
    <w:rsid w:val="002378E3"/>
    <w:rsid w:val="002379A3"/>
    <w:rsid w:val="00237EE7"/>
    <w:rsid w:val="00237FBF"/>
    <w:rsid w:val="002410DF"/>
    <w:rsid w:val="002435B5"/>
    <w:rsid w:val="00243F0F"/>
    <w:rsid w:val="00244FCC"/>
    <w:rsid w:val="00247CFB"/>
    <w:rsid w:val="00257F85"/>
    <w:rsid w:val="00260DCD"/>
    <w:rsid w:val="00261326"/>
    <w:rsid w:val="00263C90"/>
    <w:rsid w:val="00265B2B"/>
    <w:rsid w:val="0026752F"/>
    <w:rsid w:val="00267AAB"/>
    <w:rsid w:val="00267B69"/>
    <w:rsid w:val="00273FB6"/>
    <w:rsid w:val="0027585A"/>
    <w:rsid w:val="00277A7F"/>
    <w:rsid w:val="002810D4"/>
    <w:rsid w:val="0028168C"/>
    <w:rsid w:val="00282B03"/>
    <w:rsid w:val="00284697"/>
    <w:rsid w:val="00286541"/>
    <w:rsid w:val="00287B69"/>
    <w:rsid w:val="002910EA"/>
    <w:rsid w:val="00291899"/>
    <w:rsid w:val="0029212E"/>
    <w:rsid w:val="00297178"/>
    <w:rsid w:val="002A1180"/>
    <w:rsid w:val="002A138A"/>
    <w:rsid w:val="002A1D5F"/>
    <w:rsid w:val="002A2796"/>
    <w:rsid w:val="002A3670"/>
    <w:rsid w:val="002A4D3C"/>
    <w:rsid w:val="002A7035"/>
    <w:rsid w:val="002A71D9"/>
    <w:rsid w:val="002B2C6B"/>
    <w:rsid w:val="002B52FD"/>
    <w:rsid w:val="002B6325"/>
    <w:rsid w:val="002B6F66"/>
    <w:rsid w:val="002B7A21"/>
    <w:rsid w:val="002C3531"/>
    <w:rsid w:val="002C3FF9"/>
    <w:rsid w:val="002C4D2D"/>
    <w:rsid w:val="002C56A0"/>
    <w:rsid w:val="002C7848"/>
    <w:rsid w:val="002D2572"/>
    <w:rsid w:val="002D3612"/>
    <w:rsid w:val="002D3EAF"/>
    <w:rsid w:val="002D4A1D"/>
    <w:rsid w:val="002D5869"/>
    <w:rsid w:val="002D6361"/>
    <w:rsid w:val="002D68F6"/>
    <w:rsid w:val="002E18D3"/>
    <w:rsid w:val="002E3972"/>
    <w:rsid w:val="002E3DBF"/>
    <w:rsid w:val="002E462D"/>
    <w:rsid w:val="002E4FC9"/>
    <w:rsid w:val="002E5E68"/>
    <w:rsid w:val="002F0352"/>
    <w:rsid w:val="002F1275"/>
    <w:rsid w:val="002F128D"/>
    <w:rsid w:val="002F1DC2"/>
    <w:rsid w:val="002F345D"/>
    <w:rsid w:val="002F40DE"/>
    <w:rsid w:val="002F5EA0"/>
    <w:rsid w:val="002F6A6B"/>
    <w:rsid w:val="003012E6"/>
    <w:rsid w:val="0030151C"/>
    <w:rsid w:val="003056B6"/>
    <w:rsid w:val="00311909"/>
    <w:rsid w:val="00311A92"/>
    <w:rsid w:val="00313385"/>
    <w:rsid w:val="0031378B"/>
    <w:rsid w:val="00314CE7"/>
    <w:rsid w:val="003214C4"/>
    <w:rsid w:val="00327C8A"/>
    <w:rsid w:val="00331FF4"/>
    <w:rsid w:val="00334157"/>
    <w:rsid w:val="003343CE"/>
    <w:rsid w:val="00335079"/>
    <w:rsid w:val="00335F0B"/>
    <w:rsid w:val="00341B7C"/>
    <w:rsid w:val="00343C35"/>
    <w:rsid w:val="00343CF3"/>
    <w:rsid w:val="00345D9A"/>
    <w:rsid w:val="0034657F"/>
    <w:rsid w:val="00350C92"/>
    <w:rsid w:val="00352F34"/>
    <w:rsid w:val="00354B98"/>
    <w:rsid w:val="00355133"/>
    <w:rsid w:val="003571CE"/>
    <w:rsid w:val="00357415"/>
    <w:rsid w:val="0036291B"/>
    <w:rsid w:val="00363F8D"/>
    <w:rsid w:val="00364745"/>
    <w:rsid w:val="003657D7"/>
    <w:rsid w:val="00365D86"/>
    <w:rsid w:val="003663BC"/>
    <w:rsid w:val="003664D5"/>
    <w:rsid w:val="00366510"/>
    <w:rsid w:val="00370C44"/>
    <w:rsid w:val="0037732C"/>
    <w:rsid w:val="00380FE4"/>
    <w:rsid w:val="003822F6"/>
    <w:rsid w:val="00382A5F"/>
    <w:rsid w:val="0038668A"/>
    <w:rsid w:val="00386F7E"/>
    <w:rsid w:val="003870AC"/>
    <w:rsid w:val="00391D03"/>
    <w:rsid w:val="00393CB1"/>
    <w:rsid w:val="003A0695"/>
    <w:rsid w:val="003A4282"/>
    <w:rsid w:val="003B7B89"/>
    <w:rsid w:val="003C24F5"/>
    <w:rsid w:val="003C3005"/>
    <w:rsid w:val="003C30F3"/>
    <w:rsid w:val="003C34D2"/>
    <w:rsid w:val="003D0ECF"/>
    <w:rsid w:val="003D2759"/>
    <w:rsid w:val="003D3596"/>
    <w:rsid w:val="003E2C12"/>
    <w:rsid w:val="003E43CB"/>
    <w:rsid w:val="003E4FE0"/>
    <w:rsid w:val="003F1613"/>
    <w:rsid w:val="003F184C"/>
    <w:rsid w:val="003F31F2"/>
    <w:rsid w:val="003F50AD"/>
    <w:rsid w:val="003F66FC"/>
    <w:rsid w:val="003F6D26"/>
    <w:rsid w:val="00401963"/>
    <w:rsid w:val="00401B82"/>
    <w:rsid w:val="00402A5C"/>
    <w:rsid w:val="00406902"/>
    <w:rsid w:val="00410B56"/>
    <w:rsid w:val="00412DE7"/>
    <w:rsid w:val="00416885"/>
    <w:rsid w:val="00420F7B"/>
    <w:rsid w:val="004224C0"/>
    <w:rsid w:val="00423311"/>
    <w:rsid w:val="00425DCE"/>
    <w:rsid w:val="00426A47"/>
    <w:rsid w:val="004272B0"/>
    <w:rsid w:val="004314C8"/>
    <w:rsid w:val="00432A49"/>
    <w:rsid w:val="0043423C"/>
    <w:rsid w:val="00435794"/>
    <w:rsid w:val="0043596D"/>
    <w:rsid w:val="00435A9A"/>
    <w:rsid w:val="004373C8"/>
    <w:rsid w:val="0044022B"/>
    <w:rsid w:val="00443169"/>
    <w:rsid w:val="00444CC7"/>
    <w:rsid w:val="00444F6A"/>
    <w:rsid w:val="0044715E"/>
    <w:rsid w:val="00450DBC"/>
    <w:rsid w:val="0045188E"/>
    <w:rsid w:val="0045242A"/>
    <w:rsid w:val="004524FC"/>
    <w:rsid w:val="00454ECC"/>
    <w:rsid w:val="004559D5"/>
    <w:rsid w:val="00455A19"/>
    <w:rsid w:val="00461ED4"/>
    <w:rsid w:val="00461EEF"/>
    <w:rsid w:val="004634C8"/>
    <w:rsid w:val="004638AF"/>
    <w:rsid w:val="0046484E"/>
    <w:rsid w:val="00465A93"/>
    <w:rsid w:val="004675FE"/>
    <w:rsid w:val="004740B9"/>
    <w:rsid w:val="004745C7"/>
    <w:rsid w:val="00474CCF"/>
    <w:rsid w:val="00477414"/>
    <w:rsid w:val="004774A6"/>
    <w:rsid w:val="0047759E"/>
    <w:rsid w:val="004776AC"/>
    <w:rsid w:val="00477E5C"/>
    <w:rsid w:val="004808B9"/>
    <w:rsid w:val="00481752"/>
    <w:rsid w:val="00485F62"/>
    <w:rsid w:val="004874C1"/>
    <w:rsid w:val="004931B7"/>
    <w:rsid w:val="00493AB2"/>
    <w:rsid w:val="00497F24"/>
    <w:rsid w:val="004A25C0"/>
    <w:rsid w:val="004A25F0"/>
    <w:rsid w:val="004A3077"/>
    <w:rsid w:val="004B239C"/>
    <w:rsid w:val="004B6190"/>
    <w:rsid w:val="004B6969"/>
    <w:rsid w:val="004C0A7F"/>
    <w:rsid w:val="004C2235"/>
    <w:rsid w:val="004C7528"/>
    <w:rsid w:val="004D4FA2"/>
    <w:rsid w:val="004D6625"/>
    <w:rsid w:val="004D69FA"/>
    <w:rsid w:val="004D6F94"/>
    <w:rsid w:val="004D6FE4"/>
    <w:rsid w:val="004D76E2"/>
    <w:rsid w:val="004E0C82"/>
    <w:rsid w:val="004E187A"/>
    <w:rsid w:val="004E3132"/>
    <w:rsid w:val="004E3371"/>
    <w:rsid w:val="004E3757"/>
    <w:rsid w:val="004E5DC9"/>
    <w:rsid w:val="004E7D54"/>
    <w:rsid w:val="004E7DA4"/>
    <w:rsid w:val="004F61A3"/>
    <w:rsid w:val="004F6BE2"/>
    <w:rsid w:val="0050154B"/>
    <w:rsid w:val="005025AF"/>
    <w:rsid w:val="005058F1"/>
    <w:rsid w:val="005074DB"/>
    <w:rsid w:val="0051006B"/>
    <w:rsid w:val="00510C5D"/>
    <w:rsid w:val="00511914"/>
    <w:rsid w:val="00511EDC"/>
    <w:rsid w:val="00514D29"/>
    <w:rsid w:val="00514DA3"/>
    <w:rsid w:val="005171A2"/>
    <w:rsid w:val="005172CF"/>
    <w:rsid w:val="00521353"/>
    <w:rsid w:val="00521F95"/>
    <w:rsid w:val="0052390C"/>
    <w:rsid w:val="005242ED"/>
    <w:rsid w:val="00524392"/>
    <w:rsid w:val="005251BD"/>
    <w:rsid w:val="00527AB7"/>
    <w:rsid w:val="005325D1"/>
    <w:rsid w:val="00534697"/>
    <w:rsid w:val="00535228"/>
    <w:rsid w:val="00536C6F"/>
    <w:rsid w:val="005373EF"/>
    <w:rsid w:val="00540307"/>
    <w:rsid w:val="005414B4"/>
    <w:rsid w:val="00544668"/>
    <w:rsid w:val="005508EC"/>
    <w:rsid w:val="00551655"/>
    <w:rsid w:val="00551CBE"/>
    <w:rsid w:val="00560EC4"/>
    <w:rsid w:val="005636F2"/>
    <w:rsid w:val="00565202"/>
    <w:rsid w:val="005671A5"/>
    <w:rsid w:val="005712DF"/>
    <w:rsid w:val="005716FC"/>
    <w:rsid w:val="00571D62"/>
    <w:rsid w:val="00572C10"/>
    <w:rsid w:val="005834BA"/>
    <w:rsid w:val="00583ACC"/>
    <w:rsid w:val="0058547A"/>
    <w:rsid w:val="00586A4F"/>
    <w:rsid w:val="00587B65"/>
    <w:rsid w:val="00593786"/>
    <w:rsid w:val="005A0E3B"/>
    <w:rsid w:val="005A1C4B"/>
    <w:rsid w:val="005A1C6F"/>
    <w:rsid w:val="005A2B16"/>
    <w:rsid w:val="005A679F"/>
    <w:rsid w:val="005A6982"/>
    <w:rsid w:val="005A6CE9"/>
    <w:rsid w:val="005B58E7"/>
    <w:rsid w:val="005C0D77"/>
    <w:rsid w:val="005C1E1F"/>
    <w:rsid w:val="005C231E"/>
    <w:rsid w:val="005C3469"/>
    <w:rsid w:val="005C3EBB"/>
    <w:rsid w:val="005D0613"/>
    <w:rsid w:val="005D3CB0"/>
    <w:rsid w:val="005D6190"/>
    <w:rsid w:val="005D64F1"/>
    <w:rsid w:val="005D6803"/>
    <w:rsid w:val="005E0074"/>
    <w:rsid w:val="005E0B21"/>
    <w:rsid w:val="005E2ECC"/>
    <w:rsid w:val="005E683E"/>
    <w:rsid w:val="005E6CAE"/>
    <w:rsid w:val="005E7E36"/>
    <w:rsid w:val="005F250C"/>
    <w:rsid w:val="005F2D24"/>
    <w:rsid w:val="005F4863"/>
    <w:rsid w:val="005F5708"/>
    <w:rsid w:val="005F5726"/>
    <w:rsid w:val="0060187F"/>
    <w:rsid w:val="006024C7"/>
    <w:rsid w:val="00602BF7"/>
    <w:rsid w:val="00604A49"/>
    <w:rsid w:val="00613848"/>
    <w:rsid w:val="00613DD7"/>
    <w:rsid w:val="006160F1"/>
    <w:rsid w:val="006164CD"/>
    <w:rsid w:val="006176F4"/>
    <w:rsid w:val="006218F3"/>
    <w:rsid w:val="0062219B"/>
    <w:rsid w:val="00622414"/>
    <w:rsid w:val="00623585"/>
    <w:rsid w:val="0062649B"/>
    <w:rsid w:val="00627696"/>
    <w:rsid w:val="00630036"/>
    <w:rsid w:val="006309B5"/>
    <w:rsid w:val="00631015"/>
    <w:rsid w:val="0063196D"/>
    <w:rsid w:val="00633831"/>
    <w:rsid w:val="00636C37"/>
    <w:rsid w:val="006400A0"/>
    <w:rsid w:val="006401A0"/>
    <w:rsid w:val="006402DD"/>
    <w:rsid w:val="006463DA"/>
    <w:rsid w:val="006501A7"/>
    <w:rsid w:val="006520FE"/>
    <w:rsid w:val="0065657D"/>
    <w:rsid w:val="006575DD"/>
    <w:rsid w:val="00657A06"/>
    <w:rsid w:val="00664449"/>
    <w:rsid w:val="006651E8"/>
    <w:rsid w:val="006658EC"/>
    <w:rsid w:val="006673EA"/>
    <w:rsid w:val="00670FD8"/>
    <w:rsid w:val="00674404"/>
    <w:rsid w:val="00676255"/>
    <w:rsid w:val="00676824"/>
    <w:rsid w:val="00680E76"/>
    <w:rsid w:val="00681388"/>
    <w:rsid w:val="00683852"/>
    <w:rsid w:val="00690B2B"/>
    <w:rsid w:val="00692742"/>
    <w:rsid w:val="0069795A"/>
    <w:rsid w:val="006A1CB3"/>
    <w:rsid w:val="006A42E2"/>
    <w:rsid w:val="006A6E08"/>
    <w:rsid w:val="006B3895"/>
    <w:rsid w:val="006B3BD2"/>
    <w:rsid w:val="006B7802"/>
    <w:rsid w:val="006C0A52"/>
    <w:rsid w:val="006C32B9"/>
    <w:rsid w:val="006C3A69"/>
    <w:rsid w:val="006C47AB"/>
    <w:rsid w:val="006C4984"/>
    <w:rsid w:val="006C523E"/>
    <w:rsid w:val="006C55D5"/>
    <w:rsid w:val="006C712F"/>
    <w:rsid w:val="006C71AB"/>
    <w:rsid w:val="006C7DC1"/>
    <w:rsid w:val="006D150B"/>
    <w:rsid w:val="006D2A2A"/>
    <w:rsid w:val="006D3659"/>
    <w:rsid w:val="006D5707"/>
    <w:rsid w:val="006E08A0"/>
    <w:rsid w:val="006E11DA"/>
    <w:rsid w:val="006E4289"/>
    <w:rsid w:val="006E6370"/>
    <w:rsid w:val="006E67B8"/>
    <w:rsid w:val="006E7589"/>
    <w:rsid w:val="006F1466"/>
    <w:rsid w:val="006F2E23"/>
    <w:rsid w:val="006F3F9D"/>
    <w:rsid w:val="006F4522"/>
    <w:rsid w:val="006F64C0"/>
    <w:rsid w:val="006F6F6B"/>
    <w:rsid w:val="006F7911"/>
    <w:rsid w:val="007015C9"/>
    <w:rsid w:val="0070307C"/>
    <w:rsid w:val="007046B2"/>
    <w:rsid w:val="007063B2"/>
    <w:rsid w:val="00706655"/>
    <w:rsid w:val="00706C8C"/>
    <w:rsid w:val="00706EF5"/>
    <w:rsid w:val="007073E4"/>
    <w:rsid w:val="00710979"/>
    <w:rsid w:val="00716F20"/>
    <w:rsid w:val="00717218"/>
    <w:rsid w:val="00717EF9"/>
    <w:rsid w:val="0072064C"/>
    <w:rsid w:val="00722AFD"/>
    <w:rsid w:val="0072344A"/>
    <w:rsid w:val="00723E5E"/>
    <w:rsid w:val="00724645"/>
    <w:rsid w:val="00725483"/>
    <w:rsid w:val="0072632D"/>
    <w:rsid w:val="00726801"/>
    <w:rsid w:val="0072772D"/>
    <w:rsid w:val="00727B51"/>
    <w:rsid w:val="00727D3C"/>
    <w:rsid w:val="00730FED"/>
    <w:rsid w:val="00733ADD"/>
    <w:rsid w:val="00733FB1"/>
    <w:rsid w:val="00734160"/>
    <w:rsid w:val="007341C2"/>
    <w:rsid w:val="00736D40"/>
    <w:rsid w:val="00737648"/>
    <w:rsid w:val="00737675"/>
    <w:rsid w:val="00737E75"/>
    <w:rsid w:val="00741BC4"/>
    <w:rsid w:val="00742320"/>
    <w:rsid w:val="007434C0"/>
    <w:rsid w:val="00743F8E"/>
    <w:rsid w:val="0074510D"/>
    <w:rsid w:val="00745655"/>
    <w:rsid w:val="00752221"/>
    <w:rsid w:val="00752FEB"/>
    <w:rsid w:val="00754AD8"/>
    <w:rsid w:val="00763EDB"/>
    <w:rsid w:val="00763EE4"/>
    <w:rsid w:val="00765DAB"/>
    <w:rsid w:val="007668FE"/>
    <w:rsid w:val="00767D9E"/>
    <w:rsid w:val="00770546"/>
    <w:rsid w:val="00774FD6"/>
    <w:rsid w:val="007763E8"/>
    <w:rsid w:val="007768E4"/>
    <w:rsid w:val="00781127"/>
    <w:rsid w:val="00782E92"/>
    <w:rsid w:val="00783854"/>
    <w:rsid w:val="00783AD5"/>
    <w:rsid w:val="00786D4D"/>
    <w:rsid w:val="00787203"/>
    <w:rsid w:val="00791462"/>
    <w:rsid w:val="00794B4F"/>
    <w:rsid w:val="0079561F"/>
    <w:rsid w:val="0079756E"/>
    <w:rsid w:val="00797E15"/>
    <w:rsid w:val="007A0078"/>
    <w:rsid w:val="007A07BB"/>
    <w:rsid w:val="007A334C"/>
    <w:rsid w:val="007A6FD8"/>
    <w:rsid w:val="007A7401"/>
    <w:rsid w:val="007B09CF"/>
    <w:rsid w:val="007B111B"/>
    <w:rsid w:val="007B2101"/>
    <w:rsid w:val="007B26E8"/>
    <w:rsid w:val="007B36CE"/>
    <w:rsid w:val="007B4040"/>
    <w:rsid w:val="007C1052"/>
    <w:rsid w:val="007C51E1"/>
    <w:rsid w:val="007C5C96"/>
    <w:rsid w:val="007D00C3"/>
    <w:rsid w:val="007D39D7"/>
    <w:rsid w:val="007D4960"/>
    <w:rsid w:val="007D50EE"/>
    <w:rsid w:val="007D6548"/>
    <w:rsid w:val="007D6BE4"/>
    <w:rsid w:val="007D777A"/>
    <w:rsid w:val="007E0260"/>
    <w:rsid w:val="007E02D5"/>
    <w:rsid w:val="007E154B"/>
    <w:rsid w:val="007E34AB"/>
    <w:rsid w:val="007E48BC"/>
    <w:rsid w:val="007E5B81"/>
    <w:rsid w:val="007E7770"/>
    <w:rsid w:val="007E7AC0"/>
    <w:rsid w:val="007E7F1F"/>
    <w:rsid w:val="007F2CD9"/>
    <w:rsid w:val="007F61ED"/>
    <w:rsid w:val="008015C3"/>
    <w:rsid w:val="00801F21"/>
    <w:rsid w:val="00802812"/>
    <w:rsid w:val="008035D3"/>
    <w:rsid w:val="00804946"/>
    <w:rsid w:val="00805082"/>
    <w:rsid w:val="008055C8"/>
    <w:rsid w:val="00806AAF"/>
    <w:rsid w:val="008075B1"/>
    <w:rsid w:val="00811CCD"/>
    <w:rsid w:val="00812285"/>
    <w:rsid w:val="00812CD6"/>
    <w:rsid w:val="008147A4"/>
    <w:rsid w:val="00816DAF"/>
    <w:rsid w:val="008214A8"/>
    <w:rsid w:val="00824AB9"/>
    <w:rsid w:val="008303B5"/>
    <w:rsid w:val="008314C4"/>
    <w:rsid w:val="00834269"/>
    <w:rsid w:val="00834551"/>
    <w:rsid w:val="00835CB1"/>
    <w:rsid w:val="008370AF"/>
    <w:rsid w:val="00837423"/>
    <w:rsid w:val="008377C6"/>
    <w:rsid w:val="00840340"/>
    <w:rsid w:val="00843399"/>
    <w:rsid w:val="008437AD"/>
    <w:rsid w:val="00844371"/>
    <w:rsid w:val="00844556"/>
    <w:rsid w:val="00844C59"/>
    <w:rsid w:val="00844CEE"/>
    <w:rsid w:val="00845C9A"/>
    <w:rsid w:val="0085019A"/>
    <w:rsid w:val="00850591"/>
    <w:rsid w:val="00852551"/>
    <w:rsid w:val="00854F29"/>
    <w:rsid w:val="00855296"/>
    <w:rsid w:val="00856A10"/>
    <w:rsid w:val="00860529"/>
    <w:rsid w:val="008613BE"/>
    <w:rsid w:val="008614B4"/>
    <w:rsid w:val="00861B45"/>
    <w:rsid w:val="00861D29"/>
    <w:rsid w:val="0086287A"/>
    <w:rsid w:val="008630D3"/>
    <w:rsid w:val="00865A81"/>
    <w:rsid w:val="0086662E"/>
    <w:rsid w:val="00871748"/>
    <w:rsid w:val="00874B18"/>
    <w:rsid w:val="0087611C"/>
    <w:rsid w:val="008763FB"/>
    <w:rsid w:val="008800F1"/>
    <w:rsid w:val="008825E9"/>
    <w:rsid w:val="00885879"/>
    <w:rsid w:val="00886A70"/>
    <w:rsid w:val="00887539"/>
    <w:rsid w:val="00891A2C"/>
    <w:rsid w:val="00894D72"/>
    <w:rsid w:val="00895B84"/>
    <w:rsid w:val="0089720B"/>
    <w:rsid w:val="008A1100"/>
    <w:rsid w:val="008A64FE"/>
    <w:rsid w:val="008A66CB"/>
    <w:rsid w:val="008B23BC"/>
    <w:rsid w:val="008B2B04"/>
    <w:rsid w:val="008B6573"/>
    <w:rsid w:val="008B7A42"/>
    <w:rsid w:val="008C1BC9"/>
    <w:rsid w:val="008C4183"/>
    <w:rsid w:val="008C47B2"/>
    <w:rsid w:val="008D1FAC"/>
    <w:rsid w:val="008D271A"/>
    <w:rsid w:val="008D2C2E"/>
    <w:rsid w:val="008D2E20"/>
    <w:rsid w:val="008D3EC9"/>
    <w:rsid w:val="008D404B"/>
    <w:rsid w:val="008D67F8"/>
    <w:rsid w:val="008D7895"/>
    <w:rsid w:val="008E22A1"/>
    <w:rsid w:val="008E5FFE"/>
    <w:rsid w:val="008E60E5"/>
    <w:rsid w:val="008E7DD0"/>
    <w:rsid w:val="008F03D0"/>
    <w:rsid w:val="008F2FFC"/>
    <w:rsid w:val="008F5575"/>
    <w:rsid w:val="00902046"/>
    <w:rsid w:val="00903216"/>
    <w:rsid w:val="00904CE0"/>
    <w:rsid w:val="009068D2"/>
    <w:rsid w:val="00914064"/>
    <w:rsid w:val="00914E3D"/>
    <w:rsid w:val="009156CE"/>
    <w:rsid w:val="0091787B"/>
    <w:rsid w:val="00920884"/>
    <w:rsid w:val="009215A9"/>
    <w:rsid w:val="0092198F"/>
    <w:rsid w:val="009224F0"/>
    <w:rsid w:val="0092359B"/>
    <w:rsid w:val="00925E1F"/>
    <w:rsid w:val="00926992"/>
    <w:rsid w:val="00931A72"/>
    <w:rsid w:val="0093234E"/>
    <w:rsid w:val="0093453B"/>
    <w:rsid w:val="00935E70"/>
    <w:rsid w:val="009411A9"/>
    <w:rsid w:val="00941663"/>
    <w:rsid w:val="00941B72"/>
    <w:rsid w:val="00942947"/>
    <w:rsid w:val="00943005"/>
    <w:rsid w:val="00943BDC"/>
    <w:rsid w:val="00945339"/>
    <w:rsid w:val="00945B21"/>
    <w:rsid w:val="009467BB"/>
    <w:rsid w:val="00950121"/>
    <w:rsid w:val="00950CE3"/>
    <w:rsid w:val="009514E8"/>
    <w:rsid w:val="00956252"/>
    <w:rsid w:val="00960F11"/>
    <w:rsid w:val="00964188"/>
    <w:rsid w:val="0096447D"/>
    <w:rsid w:val="00965764"/>
    <w:rsid w:val="009660FA"/>
    <w:rsid w:val="00967B89"/>
    <w:rsid w:val="00971E89"/>
    <w:rsid w:val="00972413"/>
    <w:rsid w:val="00976729"/>
    <w:rsid w:val="00977DD3"/>
    <w:rsid w:val="00977ED3"/>
    <w:rsid w:val="0098086B"/>
    <w:rsid w:val="009827DA"/>
    <w:rsid w:val="00982957"/>
    <w:rsid w:val="00982C6F"/>
    <w:rsid w:val="009830CC"/>
    <w:rsid w:val="0098468A"/>
    <w:rsid w:val="0098473B"/>
    <w:rsid w:val="00985881"/>
    <w:rsid w:val="0098627F"/>
    <w:rsid w:val="0099130D"/>
    <w:rsid w:val="00991BDD"/>
    <w:rsid w:val="00991DEB"/>
    <w:rsid w:val="00997B7D"/>
    <w:rsid w:val="009A1114"/>
    <w:rsid w:val="009A4793"/>
    <w:rsid w:val="009A4FB3"/>
    <w:rsid w:val="009A7117"/>
    <w:rsid w:val="009A7C6C"/>
    <w:rsid w:val="009B006E"/>
    <w:rsid w:val="009B0A27"/>
    <w:rsid w:val="009B347A"/>
    <w:rsid w:val="009B5E2B"/>
    <w:rsid w:val="009B66AE"/>
    <w:rsid w:val="009C15AA"/>
    <w:rsid w:val="009C1C7A"/>
    <w:rsid w:val="009C211A"/>
    <w:rsid w:val="009C54F8"/>
    <w:rsid w:val="009D0665"/>
    <w:rsid w:val="009D3A40"/>
    <w:rsid w:val="009D48D6"/>
    <w:rsid w:val="009D51B5"/>
    <w:rsid w:val="009D5B97"/>
    <w:rsid w:val="009D6C01"/>
    <w:rsid w:val="009E329B"/>
    <w:rsid w:val="009E64D8"/>
    <w:rsid w:val="009E6A0A"/>
    <w:rsid w:val="009F2694"/>
    <w:rsid w:val="009F41C6"/>
    <w:rsid w:val="009F49F3"/>
    <w:rsid w:val="009F6A51"/>
    <w:rsid w:val="009F7E18"/>
    <w:rsid w:val="00A023CD"/>
    <w:rsid w:val="00A04331"/>
    <w:rsid w:val="00A05A20"/>
    <w:rsid w:val="00A106EA"/>
    <w:rsid w:val="00A11B78"/>
    <w:rsid w:val="00A12B7F"/>
    <w:rsid w:val="00A14340"/>
    <w:rsid w:val="00A153F5"/>
    <w:rsid w:val="00A15A3B"/>
    <w:rsid w:val="00A15F83"/>
    <w:rsid w:val="00A161F5"/>
    <w:rsid w:val="00A22258"/>
    <w:rsid w:val="00A22647"/>
    <w:rsid w:val="00A23026"/>
    <w:rsid w:val="00A2358C"/>
    <w:rsid w:val="00A24F11"/>
    <w:rsid w:val="00A26820"/>
    <w:rsid w:val="00A2717E"/>
    <w:rsid w:val="00A2745B"/>
    <w:rsid w:val="00A27D58"/>
    <w:rsid w:val="00A314ED"/>
    <w:rsid w:val="00A31C9A"/>
    <w:rsid w:val="00A3322D"/>
    <w:rsid w:val="00A33235"/>
    <w:rsid w:val="00A34231"/>
    <w:rsid w:val="00A34895"/>
    <w:rsid w:val="00A348B5"/>
    <w:rsid w:val="00A364BF"/>
    <w:rsid w:val="00A4055F"/>
    <w:rsid w:val="00A423B1"/>
    <w:rsid w:val="00A44559"/>
    <w:rsid w:val="00A509A5"/>
    <w:rsid w:val="00A517C7"/>
    <w:rsid w:val="00A52A23"/>
    <w:rsid w:val="00A543C0"/>
    <w:rsid w:val="00A56CC9"/>
    <w:rsid w:val="00A6044C"/>
    <w:rsid w:val="00A61289"/>
    <w:rsid w:val="00A616F9"/>
    <w:rsid w:val="00A6217A"/>
    <w:rsid w:val="00A621ED"/>
    <w:rsid w:val="00A62751"/>
    <w:rsid w:val="00A62BF5"/>
    <w:rsid w:val="00A6317D"/>
    <w:rsid w:val="00A647EF"/>
    <w:rsid w:val="00A65B59"/>
    <w:rsid w:val="00A66E4F"/>
    <w:rsid w:val="00A6701A"/>
    <w:rsid w:val="00A6753D"/>
    <w:rsid w:val="00A6781A"/>
    <w:rsid w:val="00A67A05"/>
    <w:rsid w:val="00A72879"/>
    <w:rsid w:val="00A742B3"/>
    <w:rsid w:val="00A8206A"/>
    <w:rsid w:val="00A8372C"/>
    <w:rsid w:val="00A84624"/>
    <w:rsid w:val="00A856EA"/>
    <w:rsid w:val="00A85A58"/>
    <w:rsid w:val="00A86112"/>
    <w:rsid w:val="00A876EA"/>
    <w:rsid w:val="00A90ABE"/>
    <w:rsid w:val="00AA0D32"/>
    <w:rsid w:val="00AA0DBE"/>
    <w:rsid w:val="00AA107E"/>
    <w:rsid w:val="00AA2CB8"/>
    <w:rsid w:val="00AA4048"/>
    <w:rsid w:val="00AA4A21"/>
    <w:rsid w:val="00AA6C35"/>
    <w:rsid w:val="00AB0224"/>
    <w:rsid w:val="00AB066A"/>
    <w:rsid w:val="00AB2007"/>
    <w:rsid w:val="00AB265F"/>
    <w:rsid w:val="00AB67FE"/>
    <w:rsid w:val="00AB727D"/>
    <w:rsid w:val="00AC2828"/>
    <w:rsid w:val="00AD0C47"/>
    <w:rsid w:val="00AD18C4"/>
    <w:rsid w:val="00AD6187"/>
    <w:rsid w:val="00AD6738"/>
    <w:rsid w:val="00AD776D"/>
    <w:rsid w:val="00AD7C21"/>
    <w:rsid w:val="00AE1E29"/>
    <w:rsid w:val="00AE2756"/>
    <w:rsid w:val="00AE34DD"/>
    <w:rsid w:val="00AE660B"/>
    <w:rsid w:val="00AF0C50"/>
    <w:rsid w:val="00AF1D35"/>
    <w:rsid w:val="00AF2F62"/>
    <w:rsid w:val="00AF37A9"/>
    <w:rsid w:val="00AF3FBF"/>
    <w:rsid w:val="00AF56CE"/>
    <w:rsid w:val="00AF6ABE"/>
    <w:rsid w:val="00B02654"/>
    <w:rsid w:val="00B129CC"/>
    <w:rsid w:val="00B152B6"/>
    <w:rsid w:val="00B20A3B"/>
    <w:rsid w:val="00B20C51"/>
    <w:rsid w:val="00B2220E"/>
    <w:rsid w:val="00B22346"/>
    <w:rsid w:val="00B24553"/>
    <w:rsid w:val="00B25998"/>
    <w:rsid w:val="00B26257"/>
    <w:rsid w:val="00B307E2"/>
    <w:rsid w:val="00B31747"/>
    <w:rsid w:val="00B346F5"/>
    <w:rsid w:val="00B36E7C"/>
    <w:rsid w:val="00B4209C"/>
    <w:rsid w:val="00B4382C"/>
    <w:rsid w:val="00B441B4"/>
    <w:rsid w:val="00B4765F"/>
    <w:rsid w:val="00B50284"/>
    <w:rsid w:val="00B5040A"/>
    <w:rsid w:val="00B51C2D"/>
    <w:rsid w:val="00B52CCB"/>
    <w:rsid w:val="00B540DE"/>
    <w:rsid w:val="00B54542"/>
    <w:rsid w:val="00B55B66"/>
    <w:rsid w:val="00B55C29"/>
    <w:rsid w:val="00B55D6A"/>
    <w:rsid w:val="00B55D85"/>
    <w:rsid w:val="00B55FE0"/>
    <w:rsid w:val="00B5660D"/>
    <w:rsid w:val="00B63D9F"/>
    <w:rsid w:val="00B654BE"/>
    <w:rsid w:val="00B718C3"/>
    <w:rsid w:val="00B72195"/>
    <w:rsid w:val="00B7370D"/>
    <w:rsid w:val="00B7520F"/>
    <w:rsid w:val="00B75801"/>
    <w:rsid w:val="00B80E12"/>
    <w:rsid w:val="00B81880"/>
    <w:rsid w:val="00B84AE4"/>
    <w:rsid w:val="00B924BD"/>
    <w:rsid w:val="00B93782"/>
    <w:rsid w:val="00B938CD"/>
    <w:rsid w:val="00B93D37"/>
    <w:rsid w:val="00B9460C"/>
    <w:rsid w:val="00B95F2F"/>
    <w:rsid w:val="00BB00D0"/>
    <w:rsid w:val="00BB21E3"/>
    <w:rsid w:val="00BB2EF5"/>
    <w:rsid w:val="00BB3C30"/>
    <w:rsid w:val="00BB5B51"/>
    <w:rsid w:val="00BB7174"/>
    <w:rsid w:val="00BC1922"/>
    <w:rsid w:val="00BC31F7"/>
    <w:rsid w:val="00BC63F7"/>
    <w:rsid w:val="00BD1E59"/>
    <w:rsid w:val="00BD59BC"/>
    <w:rsid w:val="00BD5B44"/>
    <w:rsid w:val="00BE06D9"/>
    <w:rsid w:val="00BF5C0A"/>
    <w:rsid w:val="00BF6892"/>
    <w:rsid w:val="00BF7859"/>
    <w:rsid w:val="00BF7980"/>
    <w:rsid w:val="00C01E14"/>
    <w:rsid w:val="00C021E3"/>
    <w:rsid w:val="00C0639E"/>
    <w:rsid w:val="00C10CEF"/>
    <w:rsid w:val="00C10D06"/>
    <w:rsid w:val="00C12681"/>
    <w:rsid w:val="00C1271A"/>
    <w:rsid w:val="00C12B93"/>
    <w:rsid w:val="00C13A71"/>
    <w:rsid w:val="00C13F8D"/>
    <w:rsid w:val="00C14673"/>
    <w:rsid w:val="00C159C6"/>
    <w:rsid w:val="00C15C57"/>
    <w:rsid w:val="00C16C83"/>
    <w:rsid w:val="00C25BE6"/>
    <w:rsid w:val="00C264D5"/>
    <w:rsid w:val="00C2793E"/>
    <w:rsid w:val="00C31604"/>
    <w:rsid w:val="00C318D3"/>
    <w:rsid w:val="00C3191F"/>
    <w:rsid w:val="00C324AA"/>
    <w:rsid w:val="00C35525"/>
    <w:rsid w:val="00C3633B"/>
    <w:rsid w:val="00C40B02"/>
    <w:rsid w:val="00C41178"/>
    <w:rsid w:val="00C43BD6"/>
    <w:rsid w:val="00C43F0F"/>
    <w:rsid w:val="00C46D25"/>
    <w:rsid w:val="00C5028E"/>
    <w:rsid w:val="00C51709"/>
    <w:rsid w:val="00C52826"/>
    <w:rsid w:val="00C53FE9"/>
    <w:rsid w:val="00C5583D"/>
    <w:rsid w:val="00C559CE"/>
    <w:rsid w:val="00C57573"/>
    <w:rsid w:val="00C576D0"/>
    <w:rsid w:val="00C60301"/>
    <w:rsid w:val="00C60714"/>
    <w:rsid w:val="00C60886"/>
    <w:rsid w:val="00C61470"/>
    <w:rsid w:val="00C6181A"/>
    <w:rsid w:val="00C61887"/>
    <w:rsid w:val="00C62C55"/>
    <w:rsid w:val="00C65496"/>
    <w:rsid w:val="00C70EB8"/>
    <w:rsid w:val="00C7141F"/>
    <w:rsid w:val="00C767F7"/>
    <w:rsid w:val="00C80220"/>
    <w:rsid w:val="00C802A0"/>
    <w:rsid w:val="00C80BCB"/>
    <w:rsid w:val="00C8152B"/>
    <w:rsid w:val="00C82913"/>
    <w:rsid w:val="00C84137"/>
    <w:rsid w:val="00C842A1"/>
    <w:rsid w:val="00C856DE"/>
    <w:rsid w:val="00C872F8"/>
    <w:rsid w:val="00C922AE"/>
    <w:rsid w:val="00CB0819"/>
    <w:rsid w:val="00CB383D"/>
    <w:rsid w:val="00CB57A7"/>
    <w:rsid w:val="00CB5C37"/>
    <w:rsid w:val="00CB5E99"/>
    <w:rsid w:val="00CB6258"/>
    <w:rsid w:val="00CC353E"/>
    <w:rsid w:val="00CC4D0D"/>
    <w:rsid w:val="00CC7A32"/>
    <w:rsid w:val="00CD0F32"/>
    <w:rsid w:val="00CD19B8"/>
    <w:rsid w:val="00CD4F5B"/>
    <w:rsid w:val="00CD64FD"/>
    <w:rsid w:val="00CE3135"/>
    <w:rsid w:val="00CE533D"/>
    <w:rsid w:val="00CE5F9F"/>
    <w:rsid w:val="00CE7EB4"/>
    <w:rsid w:val="00CF08AD"/>
    <w:rsid w:val="00CF12C6"/>
    <w:rsid w:val="00CF3DA1"/>
    <w:rsid w:val="00D015E1"/>
    <w:rsid w:val="00D01C16"/>
    <w:rsid w:val="00D01CDD"/>
    <w:rsid w:val="00D0252E"/>
    <w:rsid w:val="00D10CB8"/>
    <w:rsid w:val="00D1115A"/>
    <w:rsid w:val="00D11463"/>
    <w:rsid w:val="00D11ED5"/>
    <w:rsid w:val="00D126A9"/>
    <w:rsid w:val="00D13938"/>
    <w:rsid w:val="00D168DD"/>
    <w:rsid w:val="00D17BAC"/>
    <w:rsid w:val="00D205AD"/>
    <w:rsid w:val="00D21607"/>
    <w:rsid w:val="00D25FB9"/>
    <w:rsid w:val="00D32FFA"/>
    <w:rsid w:val="00D42E30"/>
    <w:rsid w:val="00D43A3B"/>
    <w:rsid w:val="00D4516A"/>
    <w:rsid w:val="00D474D1"/>
    <w:rsid w:val="00D57C3F"/>
    <w:rsid w:val="00D62F73"/>
    <w:rsid w:val="00D648D1"/>
    <w:rsid w:val="00D64EB5"/>
    <w:rsid w:val="00D65E96"/>
    <w:rsid w:val="00D66AEF"/>
    <w:rsid w:val="00D6739A"/>
    <w:rsid w:val="00D703B6"/>
    <w:rsid w:val="00D71A20"/>
    <w:rsid w:val="00D72E65"/>
    <w:rsid w:val="00D73CBB"/>
    <w:rsid w:val="00D7766E"/>
    <w:rsid w:val="00D82FF3"/>
    <w:rsid w:val="00D86D95"/>
    <w:rsid w:val="00D86EFD"/>
    <w:rsid w:val="00D871C3"/>
    <w:rsid w:val="00D906CA"/>
    <w:rsid w:val="00D94307"/>
    <w:rsid w:val="00D953A5"/>
    <w:rsid w:val="00DA1170"/>
    <w:rsid w:val="00DA1416"/>
    <w:rsid w:val="00DA2517"/>
    <w:rsid w:val="00DB0C10"/>
    <w:rsid w:val="00DB2FF6"/>
    <w:rsid w:val="00DB6989"/>
    <w:rsid w:val="00DB7114"/>
    <w:rsid w:val="00DB76EA"/>
    <w:rsid w:val="00DB77FB"/>
    <w:rsid w:val="00DB7F75"/>
    <w:rsid w:val="00DC0783"/>
    <w:rsid w:val="00DC185B"/>
    <w:rsid w:val="00DC2289"/>
    <w:rsid w:val="00DC4097"/>
    <w:rsid w:val="00DC427E"/>
    <w:rsid w:val="00DC58D5"/>
    <w:rsid w:val="00DC5D58"/>
    <w:rsid w:val="00DC6D82"/>
    <w:rsid w:val="00DD09A8"/>
    <w:rsid w:val="00DD1094"/>
    <w:rsid w:val="00DD1123"/>
    <w:rsid w:val="00DD1DA5"/>
    <w:rsid w:val="00DD4105"/>
    <w:rsid w:val="00DD721D"/>
    <w:rsid w:val="00DD75A6"/>
    <w:rsid w:val="00DD7B26"/>
    <w:rsid w:val="00DE1757"/>
    <w:rsid w:val="00DE29FF"/>
    <w:rsid w:val="00DE340D"/>
    <w:rsid w:val="00DE3BCD"/>
    <w:rsid w:val="00DE46D4"/>
    <w:rsid w:val="00DF065D"/>
    <w:rsid w:val="00DF38A8"/>
    <w:rsid w:val="00DF69CD"/>
    <w:rsid w:val="00DF6AE3"/>
    <w:rsid w:val="00E01CFA"/>
    <w:rsid w:val="00E01E95"/>
    <w:rsid w:val="00E0430B"/>
    <w:rsid w:val="00E05254"/>
    <w:rsid w:val="00E10420"/>
    <w:rsid w:val="00E1099E"/>
    <w:rsid w:val="00E11B6E"/>
    <w:rsid w:val="00E12DA7"/>
    <w:rsid w:val="00E13146"/>
    <w:rsid w:val="00E14CA3"/>
    <w:rsid w:val="00E14F30"/>
    <w:rsid w:val="00E15467"/>
    <w:rsid w:val="00E16219"/>
    <w:rsid w:val="00E1627D"/>
    <w:rsid w:val="00E17034"/>
    <w:rsid w:val="00E1780F"/>
    <w:rsid w:val="00E22AD7"/>
    <w:rsid w:val="00E23760"/>
    <w:rsid w:val="00E24379"/>
    <w:rsid w:val="00E311A9"/>
    <w:rsid w:val="00E32930"/>
    <w:rsid w:val="00E34382"/>
    <w:rsid w:val="00E347BF"/>
    <w:rsid w:val="00E35BF3"/>
    <w:rsid w:val="00E35F32"/>
    <w:rsid w:val="00E3769D"/>
    <w:rsid w:val="00E409C9"/>
    <w:rsid w:val="00E42546"/>
    <w:rsid w:val="00E43036"/>
    <w:rsid w:val="00E437D1"/>
    <w:rsid w:val="00E43DAA"/>
    <w:rsid w:val="00E53313"/>
    <w:rsid w:val="00E5591B"/>
    <w:rsid w:val="00E560DC"/>
    <w:rsid w:val="00E56353"/>
    <w:rsid w:val="00E56F16"/>
    <w:rsid w:val="00E572A9"/>
    <w:rsid w:val="00E61C0A"/>
    <w:rsid w:val="00E63C3D"/>
    <w:rsid w:val="00E63EF3"/>
    <w:rsid w:val="00E7210E"/>
    <w:rsid w:val="00E728D9"/>
    <w:rsid w:val="00E7296E"/>
    <w:rsid w:val="00E7494C"/>
    <w:rsid w:val="00E751DF"/>
    <w:rsid w:val="00E7590F"/>
    <w:rsid w:val="00E80FEF"/>
    <w:rsid w:val="00E81704"/>
    <w:rsid w:val="00E82AA5"/>
    <w:rsid w:val="00E845C6"/>
    <w:rsid w:val="00E8572B"/>
    <w:rsid w:val="00E90BB5"/>
    <w:rsid w:val="00E92117"/>
    <w:rsid w:val="00E95525"/>
    <w:rsid w:val="00E95617"/>
    <w:rsid w:val="00E96B03"/>
    <w:rsid w:val="00E97D8D"/>
    <w:rsid w:val="00EA6DA5"/>
    <w:rsid w:val="00EB10CD"/>
    <w:rsid w:val="00EB1633"/>
    <w:rsid w:val="00EB6D57"/>
    <w:rsid w:val="00EB740C"/>
    <w:rsid w:val="00EC35CE"/>
    <w:rsid w:val="00EC3DAA"/>
    <w:rsid w:val="00EC4BDA"/>
    <w:rsid w:val="00EC7BEE"/>
    <w:rsid w:val="00ED2753"/>
    <w:rsid w:val="00ED2904"/>
    <w:rsid w:val="00ED7B3B"/>
    <w:rsid w:val="00EE27D3"/>
    <w:rsid w:val="00EE38B6"/>
    <w:rsid w:val="00EE3988"/>
    <w:rsid w:val="00EE58AD"/>
    <w:rsid w:val="00EE6F4F"/>
    <w:rsid w:val="00EE7930"/>
    <w:rsid w:val="00EF01D9"/>
    <w:rsid w:val="00EF1232"/>
    <w:rsid w:val="00EF1508"/>
    <w:rsid w:val="00EF2E59"/>
    <w:rsid w:val="00EF31E0"/>
    <w:rsid w:val="00EF475A"/>
    <w:rsid w:val="00EF4EB7"/>
    <w:rsid w:val="00EF52D1"/>
    <w:rsid w:val="00EF669D"/>
    <w:rsid w:val="00EF779C"/>
    <w:rsid w:val="00F00433"/>
    <w:rsid w:val="00F04862"/>
    <w:rsid w:val="00F05A3A"/>
    <w:rsid w:val="00F05F07"/>
    <w:rsid w:val="00F06609"/>
    <w:rsid w:val="00F06C24"/>
    <w:rsid w:val="00F101B7"/>
    <w:rsid w:val="00F147A6"/>
    <w:rsid w:val="00F2152A"/>
    <w:rsid w:val="00F22C2F"/>
    <w:rsid w:val="00F2335B"/>
    <w:rsid w:val="00F23E06"/>
    <w:rsid w:val="00F253AD"/>
    <w:rsid w:val="00F31C55"/>
    <w:rsid w:val="00F34B34"/>
    <w:rsid w:val="00F3754B"/>
    <w:rsid w:val="00F4187B"/>
    <w:rsid w:val="00F41AE2"/>
    <w:rsid w:val="00F43070"/>
    <w:rsid w:val="00F43BAE"/>
    <w:rsid w:val="00F444C9"/>
    <w:rsid w:val="00F47376"/>
    <w:rsid w:val="00F51B78"/>
    <w:rsid w:val="00F52EDC"/>
    <w:rsid w:val="00F53BD9"/>
    <w:rsid w:val="00F55C35"/>
    <w:rsid w:val="00F625A5"/>
    <w:rsid w:val="00F63AE8"/>
    <w:rsid w:val="00F651A2"/>
    <w:rsid w:val="00F65487"/>
    <w:rsid w:val="00F6550D"/>
    <w:rsid w:val="00F65AF2"/>
    <w:rsid w:val="00F65B50"/>
    <w:rsid w:val="00F65CDB"/>
    <w:rsid w:val="00F65DC8"/>
    <w:rsid w:val="00F73EC8"/>
    <w:rsid w:val="00F75159"/>
    <w:rsid w:val="00F75B6F"/>
    <w:rsid w:val="00F76448"/>
    <w:rsid w:val="00F76F49"/>
    <w:rsid w:val="00F77D26"/>
    <w:rsid w:val="00F804A4"/>
    <w:rsid w:val="00F8194C"/>
    <w:rsid w:val="00F8537C"/>
    <w:rsid w:val="00F86981"/>
    <w:rsid w:val="00F86FAA"/>
    <w:rsid w:val="00F87826"/>
    <w:rsid w:val="00F93757"/>
    <w:rsid w:val="00F97E18"/>
    <w:rsid w:val="00FA0AA4"/>
    <w:rsid w:val="00FA3C13"/>
    <w:rsid w:val="00FA40D7"/>
    <w:rsid w:val="00FA44EB"/>
    <w:rsid w:val="00FA6A0D"/>
    <w:rsid w:val="00FA6E88"/>
    <w:rsid w:val="00FA746D"/>
    <w:rsid w:val="00FA7B9D"/>
    <w:rsid w:val="00FB05D2"/>
    <w:rsid w:val="00FB06DC"/>
    <w:rsid w:val="00FB0E90"/>
    <w:rsid w:val="00FB1D5C"/>
    <w:rsid w:val="00FB34CC"/>
    <w:rsid w:val="00FB3EF7"/>
    <w:rsid w:val="00FC27B2"/>
    <w:rsid w:val="00FC3583"/>
    <w:rsid w:val="00FC63B6"/>
    <w:rsid w:val="00FD0C2B"/>
    <w:rsid w:val="00FD1E8E"/>
    <w:rsid w:val="00FD3B12"/>
    <w:rsid w:val="00FD49D2"/>
    <w:rsid w:val="00FD4CE2"/>
    <w:rsid w:val="00FE0681"/>
    <w:rsid w:val="00FE08D7"/>
    <w:rsid w:val="00FE0F96"/>
    <w:rsid w:val="00FE17DF"/>
    <w:rsid w:val="00FE202C"/>
    <w:rsid w:val="00FE209A"/>
    <w:rsid w:val="00FE5265"/>
    <w:rsid w:val="00FE784D"/>
    <w:rsid w:val="00FF007F"/>
    <w:rsid w:val="00FF06F2"/>
    <w:rsid w:val="00FF3A84"/>
    <w:rsid w:val="00FF3AE7"/>
    <w:rsid w:val="00FF3B2D"/>
    <w:rsid w:val="00FF76E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095E3FF"/>
  <w15:docId w15:val="{84F57F4D-5B5C-4152-A5DF-D42FE0D798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717218"/>
    <w:pPr>
      <w:suppressAutoHyphens/>
    </w:pPr>
    <w:rPr>
      <w:sz w:val="24"/>
      <w:szCs w:val="24"/>
      <w:lang w:eastAsia="ar-SA"/>
    </w:rPr>
  </w:style>
  <w:style w:type="paragraph" w:styleId="1">
    <w:name w:val="heading 1"/>
    <w:aliases w:val="Гоник_Заголовок 1"/>
    <w:basedOn w:val="a0"/>
    <w:next w:val="a0"/>
    <w:qFormat/>
    <w:rsid w:val="00F76448"/>
    <w:pPr>
      <w:keepNext/>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spacing w:before="240" w:after="60"/>
      <w:outlineLvl w:val="2"/>
    </w:pPr>
    <w:rPr>
      <w:rFonts w:ascii="Arial" w:hAnsi="Arial"/>
      <w:b/>
      <w:bCs/>
      <w:sz w:val="26"/>
      <w:szCs w:val="26"/>
    </w:rPr>
  </w:style>
  <w:style w:type="paragraph" w:styleId="4">
    <w:name w:val="heading 4"/>
    <w:aliases w:val="H4"/>
    <w:basedOn w:val="a0"/>
    <w:next w:val="a0"/>
    <w:qFormat/>
    <w:rsid w:val="00F76448"/>
    <w:pPr>
      <w:keepNext/>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uiPriority w:val="99"/>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950CE3"/>
    <w:pPr>
      <w:numPr>
        <w:ilvl w:val="2"/>
        <w:numId w:val="9"/>
      </w:numPr>
      <w:tabs>
        <w:tab w:val="left" w:pos="-567"/>
        <w:tab w:val="left" w:pos="-426"/>
      </w:tabs>
      <w:autoSpaceDE w:val="0"/>
      <w:autoSpaceDN w:val="0"/>
      <w:adjustRightInd w:val="0"/>
      <w:ind w:left="568"/>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20">
    <w:name w:val="Заголовок 2 Знак"/>
    <w:aliases w:val="Гоник_Заголовок 2 Знак,h2 Знак,H2 Знак"/>
    <w:basedOn w:val="a1"/>
    <w:link w:val="2"/>
    <w:rsid w:val="00EE27D3"/>
    <w:rPr>
      <w:rFonts w:cs="Arial"/>
      <w:b/>
      <w:bCs/>
      <w:i/>
      <w:iCs/>
      <w:sz w:val="28"/>
      <w:szCs w:val="28"/>
      <w:lang w:eastAsia="ar-SA"/>
    </w:rPr>
  </w:style>
  <w:style w:type="character" w:customStyle="1" w:styleId="CharChar">
    <w:name w:val="Обычный Char Char"/>
    <w:link w:val="19"/>
    <w:locked/>
    <w:rsid w:val="009D6C01"/>
    <w:rPr>
      <w:rFonts w:eastAsia="Arial"/>
      <w:sz w:val="28"/>
      <w:lang w:eastAsia="ar-SA"/>
    </w:rPr>
  </w:style>
  <w:style w:type="paragraph" w:styleId="afff4">
    <w:name w:val="Revision"/>
    <w:hidden/>
    <w:uiPriority w:val="99"/>
    <w:semiHidden/>
    <w:rsid w:val="00343CF3"/>
    <w:rPr>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686870">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481966080">
      <w:bodyDiv w:val="1"/>
      <w:marLeft w:val="0"/>
      <w:marRight w:val="0"/>
      <w:marTop w:val="0"/>
      <w:marBottom w:val="0"/>
      <w:divBdr>
        <w:top w:val="none" w:sz="0" w:space="0" w:color="auto"/>
        <w:left w:val="none" w:sz="0" w:space="0" w:color="auto"/>
        <w:bottom w:val="none" w:sz="0" w:space="0" w:color="auto"/>
        <w:right w:val="none" w:sz="0" w:space="0" w:color="auto"/>
      </w:divBdr>
    </w:div>
    <w:div w:id="1578201535">
      <w:bodyDiv w:val="1"/>
      <w:marLeft w:val="0"/>
      <w:marRight w:val="0"/>
      <w:marTop w:val="0"/>
      <w:marBottom w:val="0"/>
      <w:divBdr>
        <w:top w:val="none" w:sz="0" w:space="0" w:color="auto"/>
        <w:left w:val="none" w:sz="0" w:space="0" w:color="auto"/>
        <w:bottom w:val="none" w:sz="0" w:space="0" w:color="auto"/>
        <w:right w:val="none" w:sz="0" w:space="0" w:color="auto"/>
      </w:divBdr>
    </w:div>
    <w:div w:id="1827472120">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hyperlink" Target="https://rmsp.nalog.ru/about.html" TargetMode="External" Id="rId13" /><Relationship Type="http://schemas.openxmlformats.org/officeDocument/2006/relationships/footer" Target="footer1.xml" Id="rId18" /><Relationship Type="http://schemas.openxmlformats.org/officeDocument/2006/relationships/theme" Target="theme/theme1.xml" Id="rId26" /><Relationship Type="http://schemas.openxmlformats.org/officeDocument/2006/relationships/customXml" Target="../customXml/item3.xml" Id="rId3" /><Relationship Type="http://schemas.openxmlformats.org/officeDocument/2006/relationships/hyperlink" Target="http://zakupki.gov.ru/epz/main/public/home.html" TargetMode="External" Id="rId21" /><Relationship Type="http://schemas.openxmlformats.org/officeDocument/2006/relationships/settings" Target="settings.xml" Id="rId7" /><Relationship Type="http://schemas.openxmlformats.org/officeDocument/2006/relationships/hyperlink" Target="mailto:anticorr@trcont.ru" TargetMode="External" Id="rId12" /><Relationship Type="http://schemas.openxmlformats.org/officeDocument/2006/relationships/header" Target="header1.xml" Id="rId17" /><Relationship Type="http://schemas.openxmlformats.org/officeDocument/2006/relationships/fontTable" Target="fontTable.xml" Id="rId25" /><Relationship Type="http://schemas.openxmlformats.org/officeDocument/2006/relationships/customXml" Target="../customXml/item2.xml" Id="rId2" /><Relationship Type="http://schemas.openxmlformats.org/officeDocument/2006/relationships/hyperlink" Target="https://rmsp.nalog.ru" TargetMode="External" Id="rId16" /><Relationship Type="http://schemas.openxmlformats.org/officeDocument/2006/relationships/hyperlink" Target="http://www.trcont.com/" TargetMode="External" Id="rId20"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yperlink" Target="http://www.trcont.ru/ru/kompanija/protivodeistvie-korrupcii/linija-doverija-stop-korrupcija/" TargetMode="External" Id="rId11" /><Relationship Type="http://schemas.openxmlformats.org/officeDocument/2006/relationships/hyperlink" Target="mailto:info@otc.ru" TargetMode="External" Id="rId24" /><Relationship Type="http://schemas.openxmlformats.org/officeDocument/2006/relationships/numbering" Target="numbering.xml" Id="rId5" /><Relationship Type="http://schemas.openxmlformats.org/officeDocument/2006/relationships/hyperlink" Target="http://zakupki.gov.ru/epz/main/public/home.html" TargetMode="External" Id="rId15" /><Relationship Type="http://schemas.openxmlformats.org/officeDocument/2006/relationships/hyperlink" Target="http://otc.ru/" TargetMode="External" Id="rId23" /><Relationship Type="http://schemas.openxmlformats.org/officeDocument/2006/relationships/endnotes" Target="endnotes.xml" Id="rId10" /><Relationship Type="http://schemas.openxmlformats.org/officeDocument/2006/relationships/footer" Target="footer2.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hyperlink" Target="http://www.trcont.com/" TargetMode="External" Id="rId14" /><Relationship Type="http://schemas.openxmlformats.org/officeDocument/2006/relationships/hyperlink" Target="http://otc.ru/tender" TargetMode="External" Id="rId22" /><Relationship Type="http://schemas.openxmlformats.org/officeDocument/2006/relationships/aFChunk" Target="/word/afchunk2.docx" Id="AltChunkId1" /><Relationship Type="http://schemas.openxmlformats.org/officeDocument/2006/relationships/aFChunk" Target="/word/afchunk3.docx" Id="AltChunkId2" /><Relationship Type="http://schemas.openxmlformats.org/officeDocument/2006/relationships/aFChunk" Target="/word/afchunk4.docx" Id="AltChunkId3" /><Relationship Type="http://schemas.openxmlformats.org/officeDocument/2006/relationships/aFChunk" Target="/word/afchunk5.docx" Id="AltChunkId4" /><Relationship Type="http://schemas.openxmlformats.org/officeDocument/2006/relationships/aFChunk" Target="/word/afchunk6.docx" Id="AltChunkId5" /><Relationship Type="http://schemas.openxmlformats.org/officeDocument/2006/relationships/aFChunk" Target="/word/afchunk7.docx" Id="AltChunkId6"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013</DocumentNumber>
    <DocumentStatusComment xmlns="021F9181-A199-4D55-B335-911D3DF93F0C" xsi:nil="true"/>
    <DocumentContent xmlns="021F9181-A199-4D55-B335-911D3DF93F0C">&lt;div class="ExternalClass3C12F935DC8D411AAC67D818E617DF13"&gt;&lt;div&gt;&lt;/div&gt;&lt;/div&gt;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57243D-6D15-4287-827E-00D421D263F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021F9181-A199-4D55-B335-911D3DF93F0C"/>
    <ds:schemaRef ds:uri="http://www.w3.org/XML/1998/namespace"/>
    <ds:schemaRef ds:uri="http://purl.org/dc/elements/1.1/"/>
    <ds:schemaRef ds:uri="http://schemas.microsoft.com/office/2006/metadata/properties"/>
    <ds:schemaRef ds:uri="http://schemas.openxmlformats.org/package/2006/metadata/core-properties"/>
    <ds:schemaRef ds:uri="http://schemas.microsoft.com/office/2006/documentManagement/types"/>
    <ds:schemaRef ds:uri="http://purl.org/dc/terms/"/>
    <ds:schemaRef ds:uri="http://schemas.microsoft.com/office/infopath/2007/PartnerControls"/>
    <ds:schemaRef ds:uri="http://purl.org/dc/dcmitype/"/>
  </ds:schemaRefs>
</ds:datastoreItem>
</file>

<file path=customXml/itemProps3.xml><?xml version="1.0" encoding="utf-8"?>
<ds:datastoreItem xmlns:ds="http://schemas.openxmlformats.org/officeDocument/2006/customXml" ds:itemID="{F7933B64-5BAB-4235-B00D-0F4054E51774}">
  <ds:schemaRefs>
    <ds:schemaRef ds:uri="http://schemas.openxmlformats.org/officeDocument/2006/bibliography"/>
  </ds:schemaRefs>
</ds:datastoreItem>
</file>

<file path=customXml/itemProps4.xml><?xml version="1.0" encoding="utf-8"?>
<ds:datastoreItem xmlns:ds="http://schemas.openxmlformats.org/officeDocument/2006/customXml" ds:itemID="{7ADF28E9-A337-4F5A-A6EC-982C44674F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69</TotalTime>
  <Pages>50</Pages>
  <Words>15373</Words>
  <Characters>87632</Characters>
  <Application>Microsoft Office Word</Application>
  <DocSecurity>0</DocSecurity>
  <Lines>730</Lines>
  <Paragraphs>205</Paragraphs>
  <ScaleCrop>false</ScaleCrop>
  <HeadingPairs>
    <vt:vector size="2" baseType="variant">
      <vt:variant>
        <vt:lpstr>Название</vt:lpstr>
      </vt:variant>
      <vt:variant>
        <vt:i4>1</vt:i4>
      </vt:variant>
    </vt:vector>
  </HeadingPairs>
  <TitlesOfParts>
    <vt:vector size="1" baseType="lpstr">
      <vt:lpstr>ОКэ-МСП Шаблон Документации</vt:lpstr>
    </vt:vector>
  </TitlesOfParts>
  <Company>Hewlett-Packard Company</Company>
  <LinksUpToDate>false</LinksUpToDate>
  <CharactersWithSpaces>102800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ОКэ-МСП Шаблон Документации</dc:title>
  <dc:creator>Курицын Александр Евгеньевич (KuritsynAE@trcont.org.mps)</dc:creator>
  <cp:lastModifiedBy>Захаров Дмитрий Алексеевич</cp:lastModifiedBy>
  <cp:revision>7</cp:revision>
  <cp:lastPrinted>2017-01-17T14:17:00Z</cp:lastPrinted>
  <dcterms:created xsi:type="dcterms:W3CDTF">2018-05-18T07:42:00Z</dcterms:created>
  <dcterms:modified xsi:type="dcterms:W3CDTF">2018-05-23T11:58:00Z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