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5876FC" w:rsidRDefault="004703B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Северо-Кавказской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5876FC" w:rsidRDefault="004703B6">
      <w:pPr>
        <w:tabs>
          <w:tab w:val="left" w:pos="4962"/>
        </w:tabs>
        <w:ind w:left="4820"/>
        <w:rPr>
          <w:b/>
          <w:bCs/>
          <w:sz w:val="28"/>
          <w:szCs w:val="28"/>
        </w:rPr>
      </w:pPr>
      <w:r>
        <w:rPr>
          <w:b/>
          <w:bCs/>
          <w:sz w:val="28"/>
          <w:szCs w:val="28"/>
        </w:rPr>
        <w:t>Евгений Евгеньевич Бабич</w:t>
      </w:r>
    </w:p>
    <w:p w:rsidR="001D6E8A" w:rsidRPr="006D2B87" w:rsidRDefault="001D6E8A" w:rsidP="001D6E8A">
      <w:pPr>
        <w:tabs>
          <w:tab w:val="left" w:pos="4962"/>
        </w:tabs>
        <w:ind w:left="4820"/>
        <w:rPr>
          <w:rFonts w:eastAsia="Arial Unicode MS"/>
        </w:rPr>
      </w:pPr>
    </w:p>
    <w:p w:rsidR="005876FC" w:rsidRDefault="004703B6">
      <w:pPr>
        <w:tabs>
          <w:tab w:val="left" w:pos="4962"/>
        </w:tabs>
        <w:ind w:left="4820"/>
        <w:rPr>
          <w:b/>
          <w:bCs/>
          <w:sz w:val="28"/>
        </w:rPr>
      </w:pPr>
      <w:r>
        <w:rPr>
          <w:b/>
          <w:bCs/>
          <w:sz w:val="28"/>
        </w:rPr>
        <w:t>«31»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5876FC" w:rsidRDefault="004703B6">
      <w:pPr>
        <w:pStyle w:val="19"/>
        <w:ind w:firstLine="709"/>
      </w:pPr>
      <w:r>
        <w:t>Открытый конкурс в электронной форме среди субъектов МСП № ОКэ-МСП-НКПСКЖД-18-0008 по предмету закупки "Частичная реконструкция асфальтового покрытия на объекте Благоустройство территории ГТС, тротуар, литер 20, инв. №00000045 расположенном на террито</w:t>
      </w:r>
      <w:r>
        <w:t>рии контейнерного терминала Краснодар</w:t>
      </w:r>
      <w:proofErr w:type="gramStart"/>
      <w:r>
        <w:t>."</w:t>
      </w:r>
      <w:bookmarkEnd w:id="0"/>
      <w:bookmarkEnd w:id="1"/>
      <w:bookmarkEnd w:id="2"/>
      <w:bookmarkEnd w:id="3"/>
      <w:bookmarkEnd w:id="4"/>
      <w:bookmarkEnd w:id="5"/>
      <w:bookmarkEnd w:id="6"/>
      <w:bookmarkEnd w:id="7"/>
      <w:bookmarkEnd w:id="8"/>
      <w:bookmarkEnd w:id="9"/>
      <w:bookmarkEnd w:id="10"/>
      <w:r>
        <w:t xml:space="preserve"> (</w:t>
      </w:r>
      <w:proofErr w:type="gramEnd"/>
      <w:r>
        <w:t>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876FC" w:rsidRDefault="004703B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w:t>
      </w:r>
      <w:r>
        <w:t>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5876FC" w:rsidRDefault="004703B6">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w:t>
      </w:r>
      <w:r>
        <w:rPr>
          <w:sz w:val="28"/>
          <w:szCs w:val="28"/>
        </w:rPr>
        <w:t>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5876FC" w:rsidRDefault="004703B6">
      <w:pPr>
        <w:numPr>
          <w:ilvl w:val="0"/>
          <w:numId w:val="17"/>
        </w:numPr>
        <w:ind w:left="0" w:firstLine="709"/>
        <w:jc w:val="both"/>
        <w:rPr>
          <w:sz w:val="28"/>
          <w:szCs w:val="28"/>
        </w:rPr>
      </w:pPr>
      <w:r>
        <w:rPr>
          <w:sz w:val="28"/>
          <w:szCs w:val="28"/>
        </w:rPr>
        <w:t>Дого</w:t>
      </w:r>
      <w:r>
        <w:rPr>
          <w:sz w:val="28"/>
          <w:szCs w:val="28"/>
        </w:rPr>
        <w:t>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5876FC" w:rsidRDefault="004703B6">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5876FC" w:rsidRDefault="005876FC">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5876FC" w:rsidRDefault="004703B6">
                  <w:pPr>
                    <w:jc w:val="center"/>
                    <w:rPr>
                      <w:b/>
                    </w:rPr>
                  </w:pPr>
                  <w:r>
                    <w:rPr>
                      <w:b/>
                    </w:rPr>
                    <w:t>ЗАЯВКА НА УЧАСТИЕ В ОТКРЫТОМ КОНКУРСЕ № ОКэ-МСП-НКПСКЖД-18-0008</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4703B6">
        <w:rPr>
          <w:sz w:val="28"/>
          <w:szCs w:val="28"/>
        </w:rPr>
        <w:t xml:space="preserve"> При подаче Заявки на бумажном носителе п</w:t>
      </w:r>
      <w:r w:rsidR="004703B6">
        <w:rPr>
          <w:sz w:val="28"/>
        </w:rPr>
        <w:t>исьмо (конверт) с Заявкой должен</w:t>
      </w:r>
      <w:r w:rsidR="004703B6">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5876FC" w:rsidRDefault="004703B6">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876FC" w:rsidRDefault="004703B6">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5876FC" w:rsidRDefault="004703B6">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5876FC" w:rsidRDefault="004703B6">
      <w:pPr>
        <w:pStyle w:val="a"/>
        <w:ind w:left="0" w:firstLine="720"/>
        <w:rPr>
          <w:b w:val="0"/>
          <w:i w:val="0"/>
        </w:rPr>
      </w:pPr>
      <w:r>
        <w:rPr>
          <w:b w:val="0"/>
          <w:i w:val="0"/>
        </w:rPr>
        <w:tab/>
      </w: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w:t>
      </w:r>
      <w:r>
        <w:rPr>
          <w:b w:val="0"/>
          <w:i w:val="0"/>
        </w:rPr>
        <w:t>де приложения к</w:t>
      </w:r>
      <w:proofErr w:type="gramStart"/>
      <w:r>
        <w:rPr>
          <w:b w:val="0"/>
          <w:i w:val="0"/>
        </w:rPr>
        <w:t xml:space="preserve"> Ф</w:t>
      </w:r>
      <w:proofErr w:type="gramEnd"/>
      <w:r>
        <w:rPr>
          <w:b w:val="0"/>
          <w:i w:val="0"/>
        </w:rPr>
        <w:t>инансово - коммерческому предложению.</w:t>
      </w:r>
    </w:p>
    <w:p w:rsidR="005876FC" w:rsidRDefault="004703B6">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w:t>
      </w:r>
      <w:r>
        <w:rPr>
          <w:b w:val="0"/>
          <w:i w:val="0"/>
        </w:rPr>
        <w:t xml:space="preserve">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5876FC" w:rsidRDefault="004703B6">
      <w:pPr>
        <w:pStyle w:val="a"/>
        <w:ind w:left="0" w:firstLine="720"/>
        <w:rPr>
          <w:b w:val="0"/>
          <w:i w:val="0"/>
        </w:rPr>
      </w:pPr>
      <w:r>
        <w:rPr>
          <w:b w:val="0"/>
          <w:i w:val="0"/>
        </w:rPr>
        <w:t xml:space="preserve"> В случае если претендент п</w:t>
      </w:r>
      <w:r>
        <w:rPr>
          <w:b w:val="0"/>
          <w:i w:val="0"/>
        </w:rPr>
        <w:t>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w:t>
      </w:r>
      <w:r>
        <w:rPr>
          <w:b w:val="0"/>
          <w:i w:val="0"/>
        </w:rPr>
        <w:t xml:space="preserve">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w:t>
      </w:r>
      <w:r>
        <w:rPr>
          <w:b w:val="0"/>
          <w:i w:val="0"/>
        </w:rPr>
        <w:t>о закупке.</w:t>
      </w:r>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5876FC" w:rsidRDefault="005876FC" w:rsidP="00AE47CB"/>
    <w:p w:rsidR="005876FC" w:rsidRPr="00837A07" w:rsidRDefault="005876FC" w:rsidP="00AE47CB">
      <w:pPr>
        <w:ind w:firstLine="709"/>
        <w:jc w:val="both"/>
        <w:rPr>
          <w:sz w:val="28"/>
          <w:szCs w:val="28"/>
        </w:rPr>
      </w:pPr>
      <w:proofErr w:type="gramStart"/>
      <w:r>
        <w:rPr>
          <w:sz w:val="28"/>
          <w:szCs w:val="28"/>
        </w:rPr>
        <w:t>Предметом открытого конкурса является право заключения договора на выполнение работ по частичной реконструкция асфальтового покрытия на объекте Благоустройство территории ГТС, тротуар, литер 20, инв. №00000045 расположенном на территории контейнерного терминала Краснодар (далее - Работы).</w:t>
      </w:r>
      <w:proofErr w:type="gramEnd"/>
    </w:p>
    <w:p w:rsidR="005876FC" w:rsidRPr="00837A07" w:rsidRDefault="005876FC" w:rsidP="00AE47CB">
      <w:pPr>
        <w:pStyle w:val="19"/>
        <w:ind w:firstLine="709"/>
        <w:rPr>
          <w:szCs w:val="28"/>
        </w:rPr>
      </w:pPr>
    </w:p>
    <w:p w:rsidR="005876FC" w:rsidRPr="00837A07" w:rsidRDefault="005876FC" w:rsidP="00AE47CB">
      <w:pPr>
        <w:ind w:firstLine="709"/>
        <w:rPr>
          <w:b/>
          <w:sz w:val="28"/>
          <w:szCs w:val="28"/>
        </w:rPr>
      </w:pPr>
      <w:r>
        <w:rPr>
          <w:b/>
          <w:sz w:val="28"/>
          <w:szCs w:val="28"/>
        </w:rPr>
        <w:t>4.1. Общие требования к выполняемым Работам.</w:t>
      </w:r>
    </w:p>
    <w:p w:rsidR="005876FC" w:rsidRPr="00AB2C24" w:rsidRDefault="005876FC" w:rsidP="00AE47CB">
      <w:pPr>
        <w:ind w:firstLine="709"/>
        <w:jc w:val="both"/>
        <w:rPr>
          <w:sz w:val="28"/>
          <w:szCs w:val="28"/>
        </w:rPr>
      </w:pPr>
      <w:r>
        <w:rPr>
          <w:sz w:val="28"/>
          <w:szCs w:val="28"/>
          <w:lang w:eastAsia="ru-RU"/>
        </w:rPr>
        <w:t xml:space="preserve">4.1.1.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строительными нормами и правилами (</w:t>
      </w:r>
      <w:proofErr w:type="spellStart"/>
      <w:r>
        <w:rPr>
          <w:sz w:val="28"/>
          <w:szCs w:val="28"/>
          <w:lang w:eastAsia="ru-RU"/>
        </w:rPr>
        <w:t>СНиП</w:t>
      </w:r>
      <w:proofErr w:type="spellEnd"/>
      <w:r>
        <w:rPr>
          <w:sz w:val="28"/>
          <w:szCs w:val="28"/>
          <w:lang w:eastAsia="ru-RU"/>
        </w:rPr>
        <w:t xml:space="preserve">),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roofErr w:type="gramEnd"/>
    </w:p>
    <w:p w:rsidR="005876FC" w:rsidRPr="002D2E7C" w:rsidRDefault="005876FC" w:rsidP="00AE47CB">
      <w:pPr>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5876FC" w:rsidRPr="002D2E7C" w:rsidRDefault="005876FC" w:rsidP="00AE47CB">
      <w:pPr>
        <w:ind w:firstLine="709"/>
        <w:jc w:val="both"/>
        <w:rPr>
          <w:sz w:val="28"/>
          <w:szCs w:val="28"/>
          <w:lang w:eastAsia="ru-RU"/>
        </w:rPr>
      </w:pPr>
      <w:r>
        <w:rPr>
          <w:sz w:val="28"/>
          <w:szCs w:val="28"/>
          <w:lang w:eastAsia="ru-RU"/>
        </w:rPr>
        <w:t xml:space="preserve">- </w:t>
      </w:r>
      <w:proofErr w:type="spellStart"/>
      <w:r>
        <w:rPr>
          <w:sz w:val="28"/>
          <w:szCs w:val="28"/>
          <w:lang w:eastAsia="ru-RU"/>
        </w:rPr>
        <w:t>СНиП</w:t>
      </w:r>
      <w:proofErr w:type="spellEnd"/>
      <w:r>
        <w:rPr>
          <w:sz w:val="28"/>
          <w:szCs w:val="28"/>
          <w:lang w:eastAsia="ru-RU"/>
        </w:rPr>
        <w:t xml:space="preserve"> III-4-80 «Техника безопасности в строительстве»;</w:t>
      </w:r>
    </w:p>
    <w:p w:rsidR="005876FC" w:rsidRPr="002D2E7C" w:rsidRDefault="005876FC" w:rsidP="00AE47CB">
      <w:pPr>
        <w:ind w:firstLine="709"/>
        <w:jc w:val="both"/>
        <w:rPr>
          <w:sz w:val="28"/>
          <w:szCs w:val="28"/>
          <w:lang w:eastAsia="ru-RU"/>
        </w:rPr>
      </w:pPr>
      <w:r>
        <w:rPr>
          <w:sz w:val="28"/>
          <w:szCs w:val="28"/>
          <w:lang w:eastAsia="ru-RU"/>
        </w:rPr>
        <w:t xml:space="preserve">- </w:t>
      </w:r>
      <w:proofErr w:type="spellStart"/>
      <w:r>
        <w:rPr>
          <w:sz w:val="28"/>
          <w:szCs w:val="28"/>
          <w:lang w:eastAsia="ru-RU"/>
        </w:rPr>
        <w:t>СНиП</w:t>
      </w:r>
      <w:proofErr w:type="spellEnd"/>
      <w:r>
        <w:rPr>
          <w:sz w:val="28"/>
          <w:szCs w:val="28"/>
          <w:lang w:eastAsia="ru-RU"/>
        </w:rPr>
        <w:t xml:space="preserve"> 12-03-2001 «Безопасность труда в строительстве. Часть 1. Общие требования»;</w:t>
      </w:r>
    </w:p>
    <w:p w:rsidR="005876FC" w:rsidRPr="002D2E7C" w:rsidRDefault="005876FC" w:rsidP="00AE47CB">
      <w:pPr>
        <w:ind w:firstLine="709"/>
        <w:jc w:val="both"/>
        <w:rPr>
          <w:sz w:val="28"/>
          <w:szCs w:val="28"/>
          <w:lang w:eastAsia="ru-RU"/>
        </w:rPr>
      </w:pPr>
      <w:proofErr w:type="spellStart"/>
      <w:r>
        <w:rPr>
          <w:sz w:val="28"/>
          <w:szCs w:val="28"/>
          <w:lang w:eastAsia="ru-RU"/>
        </w:rPr>
        <w:t>СНиП</w:t>
      </w:r>
      <w:proofErr w:type="spellEnd"/>
      <w:r>
        <w:rPr>
          <w:sz w:val="28"/>
          <w:szCs w:val="28"/>
          <w:lang w:eastAsia="ru-RU"/>
        </w:rPr>
        <w:t xml:space="preserve"> 12-04-2002 «Безопасность труда в строительстве. Часть 2. Строительное производство»;</w:t>
      </w:r>
    </w:p>
    <w:p w:rsidR="005876FC" w:rsidRPr="002D2E7C" w:rsidRDefault="005876FC" w:rsidP="00AE47CB">
      <w:pPr>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25.04.2012 № 390;</w:t>
      </w:r>
    </w:p>
    <w:p w:rsidR="005876FC" w:rsidRPr="002D2E7C" w:rsidRDefault="005876FC" w:rsidP="00AE47CB">
      <w:pPr>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5876FC" w:rsidRPr="002D2E7C" w:rsidRDefault="005876FC" w:rsidP="00AE47CB">
      <w:pPr>
        <w:pStyle w:val="afa"/>
        <w:rPr>
          <w:sz w:val="28"/>
          <w:szCs w:val="28"/>
        </w:rPr>
      </w:pPr>
      <w:r>
        <w:rPr>
          <w:sz w:val="28"/>
          <w:szCs w:val="28"/>
        </w:rPr>
        <w:t xml:space="preserve">- </w:t>
      </w:r>
      <w:proofErr w:type="spellStart"/>
      <w:r>
        <w:rPr>
          <w:sz w:val="28"/>
          <w:szCs w:val="28"/>
        </w:rPr>
        <w:t>СНиП</w:t>
      </w:r>
      <w:proofErr w:type="spellEnd"/>
      <w:r>
        <w:rPr>
          <w:sz w:val="28"/>
          <w:szCs w:val="28"/>
        </w:rPr>
        <w:t xml:space="preserve"> 3.01.01-85* «Организация строительного производства»;</w:t>
      </w:r>
    </w:p>
    <w:p w:rsidR="005876FC" w:rsidRPr="002D2E7C" w:rsidRDefault="005876FC" w:rsidP="00AE47CB">
      <w:pPr>
        <w:pStyle w:val="afa"/>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rsidR="005876FC" w:rsidRPr="002D2E7C" w:rsidRDefault="005876FC" w:rsidP="00AE47CB">
      <w:pPr>
        <w:pStyle w:val="afa"/>
        <w:rPr>
          <w:sz w:val="28"/>
          <w:szCs w:val="28"/>
        </w:rPr>
      </w:pPr>
      <w:r>
        <w:rPr>
          <w:sz w:val="28"/>
          <w:szCs w:val="28"/>
        </w:rPr>
        <w:t>- СП 12-135-2003 «Свод правил по проектированию и строительству «Безопасность труда в строительстве».</w:t>
      </w:r>
    </w:p>
    <w:p w:rsidR="005876FC" w:rsidRPr="002D2E7C" w:rsidRDefault="005876FC" w:rsidP="00AE47CB">
      <w:pPr>
        <w:pStyle w:val="afa"/>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876FC" w:rsidRPr="00AB2C24" w:rsidRDefault="005876FC" w:rsidP="00AE47CB">
      <w:pPr>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5876FC" w:rsidRPr="00AB2C24" w:rsidRDefault="005876FC" w:rsidP="00AE47CB">
      <w:pPr>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rsidR="005876FC" w:rsidRPr="00AB2C24" w:rsidRDefault="005876FC" w:rsidP="00AE47CB">
      <w:pPr>
        <w:tabs>
          <w:tab w:val="num" w:pos="1070"/>
        </w:tabs>
        <w:ind w:firstLine="709"/>
        <w:jc w:val="both"/>
        <w:rPr>
          <w:sz w:val="28"/>
          <w:szCs w:val="28"/>
        </w:rPr>
      </w:pPr>
      <w:r>
        <w:rPr>
          <w:sz w:val="28"/>
          <w:szCs w:val="28"/>
        </w:rPr>
        <w:lastRenderedPageBreak/>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5876FC" w:rsidRPr="006D265F" w:rsidRDefault="005876FC" w:rsidP="00AE47CB">
      <w:pPr>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rsidR="005876FC" w:rsidRDefault="005876FC" w:rsidP="00AE47CB">
      <w:pPr>
        <w:ind w:firstLine="709"/>
        <w:rPr>
          <w:b/>
          <w:sz w:val="28"/>
          <w:szCs w:val="28"/>
        </w:rPr>
      </w:pPr>
    </w:p>
    <w:p w:rsidR="005876FC" w:rsidRPr="002B35E3" w:rsidRDefault="005876FC" w:rsidP="00AE47CB">
      <w:pPr>
        <w:ind w:firstLine="709"/>
        <w:rPr>
          <w:b/>
          <w:sz w:val="28"/>
          <w:szCs w:val="28"/>
        </w:rPr>
      </w:pPr>
      <w:r>
        <w:rPr>
          <w:b/>
          <w:sz w:val="28"/>
          <w:szCs w:val="28"/>
        </w:rPr>
        <w:t>4.2.  Технические требования к выполняемым Работам</w:t>
      </w:r>
    </w:p>
    <w:p w:rsidR="005876FC" w:rsidRDefault="005876FC" w:rsidP="00AE47CB">
      <w:pPr>
        <w:ind w:firstLine="709"/>
        <w:jc w:val="both"/>
        <w:rPr>
          <w:sz w:val="28"/>
          <w:szCs w:val="28"/>
        </w:rPr>
      </w:pPr>
      <w:r>
        <w:rPr>
          <w:sz w:val="28"/>
          <w:szCs w:val="28"/>
        </w:rPr>
        <w:t xml:space="preserve">4.2.1. Работы производятся на действующем предприятии. </w:t>
      </w:r>
    </w:p>
    <w:p w:rsidR="005876FC" w:rsidRPr="000D6A05" w:rsidRDefault="005876FC" w:rsidP="00AE47CB">
      <w:pPr>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5876FC" w:rsidRPr="002B35E3" w:rsidRDefault="005876FC" w:rsidP="00AE47CB">
      <w:pPr>
        <w:tabs>
          <w:tab w:val="num" w:pos="1070"/>
        </w:tabs>
        <w:ind w:firstLine="709"/>
        <w:jc w:val="both"/>
        <w:rPr>
          <w:sz w:val="28"/>
          <w:szCs w:val="28"/>
        </w:rPr>
      </w:pPr>
      <w:r>
        <w:rPr>
          <w:sz w:val="28"/>
          <w:szCs w:val="28"/>
        </w:rPr>
        <w:t xml:space="preserve">4.2.3. Работы производятся в стеснённых условиях, </w:t>
      </w:r>
      <w:r>
        <w:rPr>
          <w:sz w:val="28"/>
          <w:szCs w:val="28"/>
          <w:lang w:eastAsia="ru-RU"/>
        </w:rPr>
        <w:t>вблизи железнодорожных путей,</w:t>
      </w:r>
      <w:r>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5876FC" w:rsidRDefault="005876FC" w:rsidP="00AE47CB">
      <w:pPr>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rsidR="005876FC" w:rsidRPr="009279DC" w:rsidRDefault="005876FC" w:rsidP="002C64BF">
      <w:pPr>
        <w:rPr>
          <w:sz w:val="28"/>
          <w:szCs w:val="28"/>
        </w:rPr>
      </w:pPr>
      <w:r>
        <w:rPr>
          <w:sz w:val="28"/>
          <w:szCs w:val="28"/>
        </w:rPr>
        <w:t xml:space="preserve">          4.2.5. Работы должны выполняться в соответствие </w:t>
      </w:r>
      <w:proofErr w:type="gramStart"/>
      <w:r>
        <w:rPr>
          <w:sz w:val="28"/>
          <w:szCs w:val="28"/>
        </w:rPr>
        <w:t>с</w:t>
      </w:r>
      <w:proofErr w:type="gramEnd"/>
      <w:r>
        <w:rPr>
          <w:sz w:val="28"/>
          <w:szCs w:val="28"/>
        </w:rPr>
        <w:t xml:space="preserve"> рабочей </w:t>
      </w:r>
      <w:proofErr w:type="spellStart"/>
      <w:r>
        <w:rPr>
          <w:sz w:val="28"/>
          <w:szCs w:val="28"/>
        </w:rPr>
        <w:t>докуметацией</w:t>
      </w:r>
      <w:proofErr w:type="spellEnd"/>
      <w:r>
        <w:rPr>
          <w:sz w:val="28"/>
          <w:szCs w:val="28"/>
        </w:rPr>
        <w:t xml:space="preserve"> №18-03-ПИР-ГП.  (Прилагается к документации о закупке.)</w:t>
      </w:r>
    </w:p>
    <w:p w:rsidR="005876FC" w:rsidRPr="002B35E3" w:rsidRDefault="005876FC" w:rsidP="00AE47CB">
      <w:pPr>
        <w:ind w:firstLine="709"/>
        <w:jc w:val="both"/>
        <w:rPr>
          <w:sz w:val="28"/>
          <w:szCs w:val="28"/>
          <w:lang w:eastAsia="ru-RU"/>
        </w:rPr>
      </w:pPr>
    </w:p>
    <w:p w:rsidR="005876FC" w:rsidRPr="002B35E3" w:rsidRDefault="005876FC" w:rsidP="00AE47CB">
      <w:pPr>
        <w:ind w:firstLine="709"/>
        <w:jc w:val="both"/>
        <w:rPr>
          <w:b/>
          <w:sz w:val="28"/>
          <w:szCs w:val="28"/>
        </w:rPr>
      </w:pPr>
    </w:p>
    <w:p w:rsidR="005876FC" w:rsidRPr="002B35E3" w:rsidRDefault="005876FC" w:rsidP="00AE47CB">
      <w:pPr>
        <w:ind w:firstLine="709"/>
        <w:jc w:val="both"/>
        <w:rPr>
          <w:b/>
          <w:sz w:val="28"/>
          <w:szCs w:val="28"/>
        </w:rPr>
      </w:pPr>
      <w:r>
        <w:rPr>
          <w:b/>
          <w:sz w:val="28"/>
          <w:szCs w:val="28"/>
        </w:rPr>
        <w:t>4.3. Требования безопасности.</w:t>
      </w:r>
    </w:p>
    <w:p w:rsidR="005876FC" w:rsidRPr="002B35E3" w:rsidRDefault="005876FC" w:rsidP="00AE47CB">
      <w:pPr>
        <w:ind w:firstLine="709"/>
        <w:jc w:val="both"/>
        <w:rPr>
          <w:sz w:val="28"/>
          <w:szCs w:val="28"/>
        </w:rPr>
      </w:pPr>
      <w:r>
        <w:rPr>
          <w:sz w:val="28"/>
          <w:szCs w:val="28"/>
        </w:rPr>
        <w:t xml:space="preserve">4.3.1.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охраны окружающей среды возлагается на Исполнителя Работ.</w:t>
      </w:r>
    </w:p>
    <w:p w:rsidR="005876FC" w:rsidRPr="002B35E3" w:rsidRDefault="005876FC" w:rsidP="002975AF">
      <w:pPr>
        <w:ind w:firstLine="709"/>
        <w:jc w:val="both"/>
        <w:rPr>
          <w:sz w:val="28"/>
          <w:szCs w:val="28"/>
        </w:rPr>
      </w:pPr>
      <w:r>
        <w:rPr>
          <w:sz w:val="28"/>
          <w:szCs w:val="28"/>
        </w:rPr>
        <w:t xml:space="preserve">До начала производства Работ Исполнитель должен назначить ответственного за охрану труда, </w:t>
      </w:r>
      <w:proofErr w:type="spellStart"/>
      <w:r>
        <w:rPr>
          <w:sz w:val="28"/>
          <w:szCs w:val="28"/>
        </w:rPr>
        <w:t>электробезопасность</w:t>
      </w:r>
      <w:proofErr w:type="spellEnd"/>
      <w:r>
        <w:rPr>
          <w:sz w:val="28"/>
          <w:szCs w:val="28"/>
        </w:rPr>
        <w:t>, пожарную безопасность, охрану окружающей среды на месте выполнения Работ и  предоставить приказ о назначении ответственного с приложением удостоверения по охране труда, проверке знаний по пожарной  безопасности в объеме пожарно-технического минимума.</w:t>
      </w:r>
    </w:p>
    <w:p w:rsidR="005876FC" w:rsidRPr="00AB2C24" w:rsidRDefault="005876FC" w:rsidP="00AE47CB">
      <w:pPr>
        <w:pStyle w:val="afa"/>
        <w:rPr>
          <w:sz w:val="28"/>
          <w:szCs w:val="28"/>
        </w:rPr>
      </w:pPr>
      <w:r>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5876FC" w:rsidRPr="00B919F1" w:rsidRDefault="005876FC" w:rsidP="00AE47CB">
      <w:pPr>
        <w:rPr>
          <w:b/>
          <w:sz w:val="28"/>
          <w:szCs w:val="28"/>
        </w:rPr>
      </w:pPr>
    </w:p>
    <w:p w:rsidR="005876FC" w:rsidRPr="00923EA9" w:rsidRDefault="005876FC" w:rsidP="00AE47CB">
      <w:pPr>
        <w:ind w:firstLine="709"/>
        <w:rPr>
          <w:b/>
          <w:sz w:val="28"/>
          <w:szCs w:val="28"/>
        </w:rPr>
      </w:pPr>
      <w:r>
        <w:rPr>
          <w:b/>
          <w:sz w:val="28"/>
          <w:szCs w:val="28"/>
        </w:rPr>
        <w:t xml:space="preserve">4.4. Наименование и объем работ </w:t>
      </w:r>
    </w:p>
    <w:tbl>
      <w:tblPr>
        <w:tblpPr w:leftFromText="180" w:rightFromText="180" w:vertAnchor="text" w:horzAnchor="margin" w:tblpY="753"/>
        <w:tblW w:w="10816" w:type="dxa"/>
        <w:tblLayout w:type="fixed"/>
        <w:tblLook w:val="04A0"/>
      </w:tblPr>
      <w:tblGrid>
        <w:gridCol w:w="534"/>
        <w:gridCol w:w="236"/>
        <w:gridCol w:w="776"/>
        <w:gridCol w:w="236"/>
        <w:gridCol w:w="236"/>
        <w:gridCol w:w="359"/>
        <w:gridCol w:w="1827"/>
        <w:gridCol w:w="236"/>
        <w:gridCol w:w="1548"/>
        <w:gridCol w:w="359"/>
        <w:gridCol w:w="579"/>
        <w:gridCol w:w="195"/>
        <w:gridCol w:w="99"/>
        <w:gridCol w:w="376"/>
        <w:gridCol w:w="1368"/>
        <w:gridCol w:w="99"/>
        <w:gridCol w:w="1035"/>
        <w:gridCol w:w="99"/>
        <w:gridCol w:w="169"/>
        <w:gridCol w:w="281"/>
        <w:gridCol w:w="169"/>
      </w:tblGrid>
      <w:tr w:rsidR="005876FC" w:rsidRPr="00E833EA" w:rsidTr="00DE53B6">
        <w:trPr>
          <w:gridAfter w:val="1"/>
          <w:wAfter w:w="169" w:type="dxa"/>
          <w:trHeight w:val="142"/>
        </w:trPr>
        <w:tc>
          <w:tcPr>
            <w:tcW w:w="534"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236"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776"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236"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236"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359"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1827"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236"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1548"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359"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579"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294" w:type="dxa"/>
            <w:gridSpan w:val="2"/>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376"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1467" w:type="dxa"/>
            <w:gridSpan w:val="2"/>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1303" w:type="dxa"/>
            <w:gridSpan w:val="3"/>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281" w:type="dxa"/>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r>
      <w:tr w:rsidR="005876FC" w:rsidRPr="00E833EA" w:rsidTr="000861BC">
        <w:trPr>
          <w:gridAfter w:val="4"/>
          <w:wAfter w:w="718" w:type="dxa"/>
          <w:trHeight w:val="1092"/>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1</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Срезка поверхностного слоя асфальтобетонных дорожных покрытий методом холодного фрезерования при ширине барабана фрезы 1000 мм, толщина слоя 8 см с погрузкой</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м</w:t>
            </w:r>
            <w:proofErr w:type="gramStart"/>
            <w:r>
              <w:rPr>
                <w:color w:val="000000"/>
                <w:lang w:eastAsia="ru-RU"/>
              </w:rPr>
              <w:t>2</w:t>
            </w:r>
            <w:proofErr w:type="gram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AB26D0">
            <w:pPr>
              <w:suppressAutoHyphens w:val="0"/>
              <w:jc w:val="right"/>
              <w:rPr>
                <w:color w:val="000000"/>
                <w:lang w:eastAsia="ru-RU"/>
              </w:rPr>
            </w:pPr>
            <w:r>
              <w:rPr>
                <w:color w:val="000000"/>
                <w:lang w:eastAsia="ru-RU"/>
              </w:rPr>
              <w:t>1959</w:t>
            </w:r>
          </w:p>
        </w:tc>
      </w:tr>
      <w:tr w:rsidR="005876FC" w:rsidRPr="00E833EA" w:rsidTr="00DE53B6">
        <w:trPr>
          <w:gridAfter w:val="4"/>
          <w:wAfter w:w="718" w:type="dxa"/>
          <w:trHeight w:val="672"/>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2</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Default="005876FC" w:rsidP="00627386">
            <w:pPr>
              <w:suppressAutoHyphens w:val="0"/>
              <w:rPr>
                <w:color w:val="000000"/>
                <w:lang w:eastAsia="ru-RU"/>
              </w:rPr>
            </w:pPr>
            <w:r>
              <w:rPr>
                <w:color w:val="000000"/>
                <w:lang w:eastAsia="ru-RU"/>
              </w:rPr>
              <w:t xml:space="preserve">Разборка покрытий и оснований щебеночных       </w:t>
            </w:r>
          </w:p>
          <w:p w:rsidR="005876FC" w:rsidRPr="00E833EA" w:rsidRDefault="005876FC" w:rsidP="00627386">
            <w:pPr>
              <w:suppressAutoHyphens w:val="0"/>
              <w:rPr>
                <w:color w:val="000000"/>
                <w:lang w:eastAsia="ru-RU"/>
              </w:rPr>
            </w:pPr>
            <w:r>
              <w:rPr>
                <w:color w:val="000000"/>
                <w:lang w:eastAsia="ru-RU"/>
              </w:rPr>
              <w:t>1959 м</w:t>
            </w:r>
            <w:proofErr w:type="gramStart"/>
            <w:r>
              <w:rPr>
                <w:color w:val="000000"/>
                <w:lang w:eastAsia="ru-RU"/>
              </w:rPr>
              <w:t>2</w:t>
            </w:r>
            <w:proofErr w:type="gramEnd"/>
            <w:r>
              <w:rPr>
                <w:color w:val="000000"/>
                <w:lang w:eastAsia="ru-RU"/>
              </w:rPr>
              <w:t>*0,1м=195,9 м3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AB26D0">
            <w:pPr>
              <w:suppressAutoHyphens w:val="0"/>
              <w:rPr>
                <w:color w:val="000000"/>
                <w:lang w:eastAsia="ru-RU"/>
              </w:rPr>
            </w:pPr>
            <w:r>
              <w:rPr>
                <w:color w:val="000000"/>
                <w:lang w:eastAsia="ru-RU"/>
              </w:rPr>
              <w:t xml:space="preserve">м3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195,9</w:t>
            </w:r>
          </w:p>
        </w:tc>
      </w:tr>
      <w:tr w:rsidR="005876FC" w:rsidRPr="00E833EA" w:rsidTr="00DE53B6">
        <w:trPr>
          <w:gridAfter w:val="4"/>
          <w:wAfter w:w="718" w:type="dxa"/>
          <w:trHeight w:val="447"/>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lastRenderedPageBreak/>
              <w:t>3</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    195,9*1,6=313,44т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1 т груза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313,44</w:t>
            </w:r>
          </w:p>
        </w:tc>
      </w:tr>
      <w:tr w:rsidR="005876FC" w:rsidRPr="00E833EA" w:rsidTr="00DE53B6">
        <w:trPr>
          <w:gridAfter w:val="4"/>
          <w:wAfter w:w="718" w:type="dxa"/>
          <w:trHeight w:val="447"/>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4</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 xml:space="preserve">Перевозка массовых навалочных грузов автомобилями-самосвалами, работающими вне карьеров на расстояние до 20 км (I класс груза) </w:t>
            </w:r>
            <w:r>
              <w:t xml:space="preserve"> </w:t>
            </w:r>
            <w:r>
              <w:rPr>
                <w:color w:val="000000"/>
                <w:lang w:eastAsia="ru-RU"/>
              </w:rPr>
              <w:t>282,10+313,44=595,54т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1 т груза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595,54</w:t>
            </w:r>
          </w:p>
        </w:tc>
      </w:tr>
      <w:tr w:rsidR="005876FC" w:rsidRPr="00E833EA" w:rsidTr="00DE53B6">
        <w:trPr>
          <w:gridAfter w:val="4"/>
          <w:wAfter w:w="718" w:type="dxa"/>
          <w:trHeight w:val="672"/>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5</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 xml:space="preserve">Разработка грунта с погрузкой на автомобили-самосвалы в котлованах объемом до 1000 м3 экскаваторами с ковшом вместимостью 0,5 м3, группа грунтов 2                                                  </w:t>
            </w:r>
            <w:r>
              <w:t xml:space="preserve"> </w:t>
            </w:r>
            <w:r>
              <w:rPr>
                <w:color w:val="000000"/>
                <w:lang w:eastAsia="ru-RU"/>
              </w:rPr>
              <w:t>1959м2*0,18м=352,62м3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м3 грунта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352,62</w:t>
            </w:r>
          </w:p>
        </w:tc>
      </w:tr>
      <w:tr w:rsidR="005876FC" w:rsidRPr="00E833EA" w:rsidTr="00DE53B6">
        <w:trPr>
          <w:gridAfter w:val="4"/>
          <w:wAfter w:w="718" w:type="dxa"/>
          <w:trHeight w:val="447"/>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6</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Default="005876FC" w:rsidP="00AB26D0">
            <w:pPr>
              <w:suppressAutoHyphens w:val="0"/>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p>
          <w:p w:rsidR="005876FC" w:rsidRPr="00E833EA" w:rsidRDefault="005876FC" w:rsidP="00AB26D0">
            <w:pPr>
              <w:suppressAutoHyphens w:val="0"/>
              <w:rPr>
                <w:color w:val="000000"/>
                <w:lang w:eastAsia="ru-RU"/>
              </w:rPr>
            </w:pPr>
            <w:r>
              <w:rPr>
                <w:color w:val="000000"/>
                <w:lang w:eastAsia="ru-RU"/>
              </w:rPr>
              <w:t xml:space="preserve"> 352,62*10%=35,26 м3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м3 грунта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35,26</w:t>
            </w:r>
          </w:p>
        </w:tc>
      </w:tr>
      <w:tr w:rsidR="005876FC" w:rsidRPr="00E833EA" w:rsidTr="00DE53B6">
        <w:trPr>
          <w:gridAfter w:val="4"/>
          <w:wAfter w:w="718" w:type="dxa"/>
          <w:trHeight w:val="672"/>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7</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0861BC">
            <w:pPr>
              <w:suppressAutoHyphens w:val="0"/>
              <w:rPr>
                <w:color w:val="000000"/>
                <w:lang w:eastAsia="ru-RU"/>
              </w:rPr>
            </w:pPr>
            <w:r>
              <w:rPr>
                <w:color w:val="000000"/>
                <w:lang w:eastAsia="ru-RU"/>
              </w:rPr>
              <w:t xml:space="preserve">Перевозка массовых навалочных грузов автомобилями-самосвалами, работающими вне карьеров на расстояние до 20 км (I класс груза)   грунт  </w:t>
            </w:r>
            <w:r>
              <w:t xml:space="preserve"> </w:t>
            </w:r>
            <w:r>
              <w:rPr>
                <w:color w:val="000000"/>
                <w:lang w:eastAsia="ru-RU"/>
              </w:rPr>
              <w:t>352,62+35,26*1,4=543,03т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1 т груза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543,03</w:t>
            </w:r>
          </w:p>
        </w:tc>
      </w:tr>
      <w:tr w:rsidR="005876FC" w:rsidRPr="00E833EA" w:rsidTr="00DE53B6">
        <w:trPr>
          <w:gridAfter w:val="4"/>
          <w:wAfter w:w="718" w:type="dxa"/>
          <w:trHeight w:val="672"/>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8</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 xml:space="preserve">Уплотнение грунта вибрационными катками 2,2 т на первый проход по одному следу при толщине слоя 30 см      </w:t>
            </w:r>
            <w:r>
              <w:t xml:space="preserve"> </w:t>
            </w:r>
            <w:r>
              <w:rPr>
                <w:color w:val="000000"/>
                <w:lang w:eastAsia="ru-RU"/>
              </w:rPr>
              <w:t>1959м2*0,3*0,98=575,94 м3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м3 уплотненного грунта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575,94</w:t>
            </w:r>
          </w:p>
        </w:tc>
      </w:tr>
      <w:tr w:rsidR="005876FC" w:rsidRPr="00E833EA" w:rsidTr="00DE53B6">
        <w:trPr>
          <w:gridAfter w:val="4"/>
          <w:wAfter w:w="718" w:type="dxa"/>
          <w:trHeight w:val="1122"/>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9</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 xml:space="preserve">Устройство подстилающих и выравнивающих слоев оснований из песка       </w:t>
            </w:r>
            <w:r>
              <w:t xml:space="preserve"> </w:t>
            </w:r>
            <w:r>
              <w:rPr>
                <w:color w:val="000000"/>
                <w:lang w:eastAsia="ru-RU"/>
              </w:rPr>
              <w:t>1959м2*0,1=195,9м3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м3 материала основания (в плотном теле)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195,9</w:t>
            </w:r>
          </w:p>
        </w:tc>
      </w:tr>
      <w:tr w:rsidR="005876FC" w:rsidRPr="00E833EA" w:rsidTr="00DE53B6">
        <w:trPr>
          <w:gridAfter w:val="4"/>
          <w:wAfter w:w="718" w:type="dxa"/>
          <w:trHeight w:val="22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10</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 xml:space="preserve">Песок природный для строительных растворов средний        </w:t>
            </w:r>
            <w:r>
              <w:t xml:space="preserve"> </w:t>
            </w:r>
            <w:r>
              <w:rPr>
                <w:color w:val="000000"/>
                <w:lang w:eastAsia="ru-RU"/>
              </w:rPr>
              <w:t>195,9*1,1=215,49 м3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м3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219,49</w:t>
            </w:r>
          </w:p>
        </w:tc>
      </w:tr>
      <w:tr w:rsidR="005876FC" w:rsidRPr="00E833EA" w:rsidTr="00DE53B6">
        <w:trPr>
          <w:gridAfter w:val="4"/>
          <w:wAfter w:w="718" w:type="dxa"/>
          <w:trHeight w:val="1122"/>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11</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0861BC">
            <w:pPr>
              <w:suppressAutoHyphens w:val="0"/>
              <w:rPr>
                <w:color w:val="000000"/>
                <w:lang w:eastAsia="ru-RU"/>
              </w:rPr>
            </w:pPr>
            <w:r>
              <w:rPr>
                <w:color w:val="000000"/>
                <w:lang w:eastAsia="ru-RU"/>
              </w:rPr>
              <w:t xml:space="preserve">Устройство подстилающих и выравнивающих слоев оснований из щебня  </w:t>
            </w:r>
            <w:r>
              <w:t xml:space="preserve"> </w:t>
            </w:r>
            <w:r>
              <w:rPr>
                <w:color w:val="000000"/>
                <w:lang w:eastAsia="ru-RU"/>
              </w:rPr>
              <w:t>1959*0,17м=333,03м3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м3 материала основания (в плотном теле)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333,03</w:t>
            </w:r>
          </w:p>
        </w:tc>
      </w:tr>
      <w:tr w:rsidR="005876FC" w:rsidRPr="00E833EA" w:rsidTr="00DE53B6">
        <w:trPr>
          <w:gridAfter w:val="4"/>
          <w:wAfter w:w="718" w:type="dxa"/>
          <w:trHeight w:val="447"/>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12</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0861BC">
            <w:pPr>
              <w:suppressAutoHyphens w:val="0"/>
              <w:rPr>
                <w:color w:val="000000"/>
                <w:lang w:eastAsia="ru-RU"/>
              </w:rPr>
            </w:pPr>
            <w:r>
              <w:rPr>
                <w:color w:val="000000"/>
                <w:lang w:eastAsia="ru-RU"/>
              </w:rPr>
              <w:t>Щебень из гравия для строительных работ марка 800, фракция 40-70 мм  293,85*1,26=370,25м3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м3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370,25</w:t>
            </w:r>
          </w:p>
        </w:tc>
      </w:tr>
      <w:tr w:rsidR="005876FC" w:rsidRPr="00E833EA" w:rsidTr="00DE53B6">
        <w:trPr>
          <w:gridAfter w:val="4"/>
          <w:wAfter w:w="718" w:type="dxa"/>
          <w:trHeight w:val="447"/>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13</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0861BC">
            <w:pPr>
              <w:suppressAutoHyphens w:val="0"/>
              <w:rPr>
                <w:color w:val="000000"/>
                <w:lang w:eastAsia="ru-RU"/>
              </w:rPr>
            </w:pPr>
            <w:r>
              <w:rPr>
                <w:color w:val="000000"/>
                <w:lang w:eastAsia="ru-RU"/>
              </w:rPr>
              <w:t xml:space="preserve"> Щебень из гравия для строительных работ марка 800, фракция 10-20 мм  39,2*1,26=49,36м3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м3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49,36</w:t>
            </w:r>
          </w:p>
        </w:tc>
      </w:tr>
      <w:tr w:rsidR="005876FC" w:rsidRPr="00E833EA" w:rsidTr="00DE53B6">
        <w:trPr>
          <w:gridAfter w:val="4"/>
          <w:wAfter w:w="718" w:type="dxa"/>
          <w:trHeight w:val="447"/>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14</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1959</w:t>
            </w:r>
          </w:p>
        </w:tc>
      </w:tr>
      <w:tr w:rsidR="005876FC" w:rsidRPr="00E833EA" w:rsidTr="00DE53B6">
        <w:trPr>
          <w:gridAfter w:val="4"/>
          <w:wAfter w:w="718" w:type="dxa"/>
          <w:trHeight w:val="447"/>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15</w:t>
            </w:r>
          </w:p>
        </w:tc>
        <w:tc>
          <w:tcPr>
            <w:tcW w:w="6587" w:type="dxa"/>
            <w:gridSpan w:val="11"/>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 xml:space="preserve">Устройство покрытия толщиной 5 см из горячих асфальтобетонных смесей плотных </w:t>
            </w:r>
            <w:proofErr w:type="spellStart"/>
            <w:r>
              <w:rPr>
                <w:color w:val="000000"/>
                <w:lang w:eastAsia="ru-RU"/>
              </w:rPr>
              <w:t>крупнозернинистых</w:t>
            </w:r>
            <w:proofErr w:type="spellEnd"/>
            <w:r>
              <w:rPr>
                <w:color w:val="000000"/>
                <w:lang w:eastAsia="ru-RU"/>
              </w:rPr>
              <w:t xml:space="preserve"> типа АБ, плотность каменных материалов 2,5-2,9 т/м3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876FC" w:rsidRPr="00E833EA" w:rsidRDefault="005876FC" w:rsidP="00627386">
            <w:pPr>
              <w:suppressAutoHyphens w:val="0"/>
              <w:jc w:val="right"/>
              <w:rPr>
                <w:color w:val="000000"/>
                <w:lang w:eastAsia="ru-RU"/>
              </w:rPr>
            </w:pPr>
            <w:r>
              <w:rPr>
                <w:color w:val="000000"/>
                <w:lang w:eastAsia="ru-RU"/>
              </w:rPr>
              <w:t>1959</w:t>
            </w:r>
          </w:p>
        </w:tc>
      </w:tr>
      <w:tr w:rsidR="005876FC" w:rsidRPr="00E833EA" w:rsidTr="00DE53B6">
        <w:trPr>
          <w:trHeight w:val="268"/>
        </w:trPr>
        <w:tc>
          <w:tcPr>
            <w:tcW w:w="534"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236"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776"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236"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236"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359"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1827"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236"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1548"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359"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579"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294" w:type="dxa"/>
            <w:gridSpan w:val="2"/>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376" w:type="dxa"/>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1467" w:type="dxa"/>
            <w:gridSpan w:val="2"/>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1134" w:type="dxa"/>
            <w:gridSpan w:val="2"/>
            <w:tcBorders>
              <w:top w:val="single" w:sz="4" w:space="0" w:color="auto"/>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c>
          <w:tcPr>
            <w:tcW w:w="619" w:type="dxa"/>
            <w:gridSpan w:val="3"/>
            <w:tcBorders>
              <w:top w:val="nil"/>
              <w:left w:val="nil"/>
              <w:bottom w:val="nil"/>
              <w:right w:val="nil"/>
            </w:tcBorders>
            <w:shd w:val="clear" w:color="auto" w:fill="auto"/>
            <w:noWrap/>
            <w:vAlign w:val="bottom"/>
            <w:hideMark/>
          </w:tcPr>
          <w:p w:rsidR="005876FC" w:rsidRPr="00E833EA" w:rsidRDefault="005876FC" w:rsidP="00627386">
            <w:pPr>
              <w:suppressAutoHyphens w:val="0"/>
              <w:rPr>
                <w:rFonts w:ascii="Courier New" w:hAnsi="Courier New" w:cs="Courier New"/>
                <w:sz w:val="16"/>
                <w:szCs w:val="16"/>
                <w:lang w:eastAsia="ru-RU"/>
              </w:rPr>
            </w:pPr>
          </w:p>
        </w:tc>
      </w:tr>
    </w:tbl>
    <w:p w:rsidR="005876FC" w:rsidRPr="00B919F1" w:rsidRDefault="005876FC" w:rsidP="00AE47CB">
      <w:pPr>
        <w:ind w:firstLine="709"/>
        <w:rPr>
          <w:b/>
          <w:sz w:val="28"/>
          <w:szCs w:val="28"/>
        </w:rPr>
      </w:pPr>
    </w:p>
    <w:p w:rsidR="005876FC" w:rsidRPr="00B919F1" w:rsidRDefault="005876FC" w:rsidP="00AE47CB">
      <w:pPr>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rsidR="005876FC" w:rsidRPr="00AE47CB" w:rsidRDefault="005876FC" w:rsidP="00AE47CB">
      <w:pPr>
        <w:ind w:firstLine="709"/>
        <w:jc w:val="both"/>
        <w:rPr>
          <w:sz w:val="28"/>
          <w:szCs w:val="28"/>
        </w:rPr>
      </w:pPr>
      <w:r>
        <w:rPr>
          <w:sz w:val="28"/>
          <w:szCs w:val="28"/>
        </w:rPr>
        <w:t>4.5.1. Место выполнения Работ:</w:t>
      </w:r>
    </w:p>
    <w:p w:rsidR="005876FC" w:rsidRPr="00AE47CB" w:rsidRDefault="005876FC" w:rsidP="00AE47CB">
      <w:pPr>
        <w:ind w:firstLine="709"/>
        <w:jc w:val="both"/>
        <w:rPr>
          <w:sz w:val="28"/>
          <w:szCs w:val="28"/>
        </w:rPr>
      </w:pPr>
      <w:proofErr w:type="gramStart"/>
      <w:r>
        <w:rPr>
          <w:sz w:val="28"/>
          <w:szCs w:val="28"/>
        </w:rPr>
        <w:t>- 350080, Российская Федерация, Краснодарский край, г. Краснодар, ул. Новороссийская, д. 61а.</w:t>
      </w:r>
      <w:proofErr w:type="gramEnd"/>
    </w:p>
    <w:p w:rsidR="005876FC" w:rsidRPr="00B919F1" w:rsidRDefault="005876FC" w:rsidP="00AE47CB">
      <w:pPr>
        <w:ind w:firstLine="709"/>
        <w:jc w:val="both"/>
        <w:rPr>
          <w:sz w:val="28"/>
          <w:szCs w:val="28"/>
        </w:rPr>
      </w:pPr>
      <w:r>
        <w:rPr>
          <w:sz w:val="28"/>
          <w:szCs w:val="28"/>
        </w:rPr>
        <w:t xml:space="preserve">4.5.2. Срок выполнения Работ: не более 45 (сорок пять) календарных дней </w:t>
      </w:r>
      <w:proofErr w:type="gramStart"/>
      <w:r>
        <w:rPr>
          <w:sz w:val="28"/>
          <w:szCs w:val="28"/>
        </w:rPr>
        <w:t>с даты подписания</w:t>
      </w:r>
      <w:proofErr w:type="gramEnd"/>
      <w:r>
        <w:rPr>
          <w:sz w:val="28"/>
          <w:szCs w:val="28"/>
        </w:rPr>
        <w:t xml:space="preserve"> договора.</w:t>
      </w:r>
    </w:p>
    <w:p w:rsidR="005876FC" w:rsidRPr="00B919F1" w:rsidRDefault="005876FC" w:rsidP="00AE47CB">
      <w:pPr>
        <w:rPr>
          <w:b/>
          <w:sz w:val="28"/>
          <w:szCs w:val="28"/>
        </w:rPr>
      </w:pPr>
    </w:p>
    <w:p w:rsidR="003E0162" w:rsidRDefault="003E0162" w:rsidP="00AE47CB">
      <w:pPr>
        <w:ind w:firstLine="709"/>
        <w:jc w:val="both"/>
        <w:rPr>
          <w:b/>
          <w:sz w:val="28"/>
          <w:szCs w:val="28"/>
        </w:rPr>
      </w:pPr>
    </w:p>
    <w:p w:rsidR="005876FC" w:rsidRPr="00B919F1" w:rsidRDefault="005876FC" w:rsidP="00AE47CB">
      <w:pPr>
        <w:ind w:firstLine="709"/>
        <w:jc w:val="both"/>
        <w:rPr>
          <w:sz w:val="28"/>
          <w:szCs w:val="28"/>
        </w:rPr>
      </w:pPr>
      <w:r>
        <w:rPr>
          <w:b/>
          <w:sz w:val="28"/>
          <w:szCs w:val="28"/>
        </w:rPr>
        <w:lastRenderedPageBreak/>
        <w:t>4.6. Максимальная цена договора.</w:t>
      </w:r>
    </w:p>
    <w:p w:rsidR="005876FC" w:rsidRPr="00B919F1" w:rsidRDefault="005876FC" w:rsidP="00AE47CB">
      <w:pPr>
        <w:ind w:firstLine="709"/>
        <w:jc w:val="both"/>
        <w:rPr>
          <w:sz w:val="28"/>
          <w:szCs w:val="28"/>
        </w:rPr>
      </w:pPr>
      <w:r>
        <w:rPr>
          <w:sz w:val="28"/>
          <w:szCs w:val="28"/>
        </w:rPr>
        <w:t>4.6.1. Начальная (максимальная) цена договора: 2497663,00 (Два миллиона четыреста девяносто семь тысяч шестьсот шестьдесят три)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5876FC" w:rsidRPr="00B919F1" w:rsidRDefault="005876FC" w:rsidP="00AE47CB">
      <w:pPr>
        <w:ind w:firstLine="709"/>
        <w:jc w:val="both"/>
        <w:rPr>
          <w:sz w:val="28"/>
          <w:szCs w:val="28"/>
        </w:rPr>
      </w:pPr>
    </w:p>
    <w:p w:rsidR="005876FC" w:rsidRPr="00B919F1" w:rsidRDefault="005876FC" w:rsidP="00AE47CB">
      <w:pPr>
        <w:ind w:firstLine="709"/>
        <w:jc w:val="both"/>
        <w:rPr>
          <w:b/>
          <w:sz w:val="28"/>
          <w:szCs w:val="28"/>
        </w:rPr>
      </w:pPr>
      <w:r>
        <w:rPr>
          <w:b/>
          <w:sz w:val="28"/>
          <w:szCs w:val="28"/>
        </w:rPr>
        <w:t>4.7. Условия выполнения работ.</w:t>
      </w:r>
    </w:p>
    <w:p w:rsidR="005876FC" w:rsidRPr="00B919F1" w:rsidRDefault="005876FC" w:rsidP="00AE47CB">
      <w:pPr>
        <w:pStyle w:val="19"/>
        <w:ind w:firstLine="709"/>
        <w:rPr>
          <w:szCs w:val="28"/>
        </w:rPr>
      </w:pPr>
      <w:r>
        <w:rPr>
          <w:szCs w:val="28"/>
        </w:rPr>
        <w:t>Исполнитель  по  договору должен качественно и в срок выполнить Работы.</w:t>
      </w:r>
    </w:p>
    <w:p w:rsidR="005876FC" w:rsidRPr="00B919F1" w:rsidRDefault="005876FC" w:rsidP="00AE47CB">
      <w:pPr>
        <w:ind w:firstLine="709"/>
        <w:jc w:val="both"/>
        <w:rPr>
          <w:sz w:val="28"/>
          <w:szCs w:val="28"/>
        </w:rPr>
      </w:pPr>
      <w:proofErr w:type="gramStart"/>
      <w:r>
        <w:rPr>
          <w:sz w:val="28"/>
          <w:szCs w:val="28"/>
        </w:rPr>
        <w:t>По завершении выполнения Работ Исполнитель в течение 5 (пяти) календарных дней представляет Заказчику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 о</w:t>
      </w:r>
      <w:r>
        <w:rPr>
          <w:bCs/>
          <w:sz w:val="28"/>
          <w:szCs w:val="28"/>
          <w:shd w:val="clear" w:color="auto" w:fill="FFFFFF"/>
        </w:rPr>
        <w:t>бщий журнал № КС-6</w:t>
      </w:r>
      <w:r>
        <w:rPr>
          <w:sz w:val="28"/>
          <w:szCs w:val="28"/>
        </w:rPr>
        <w:t>, акты на выполнение скрытых работ, сертификаты соответствия на используемую продукцию и материалы.</w:t>
      </w:r>
      <w:proofErr w:type="gramEnd"/>
    </w:p>
    <w:p w:rsidR="005876FC" w:rsidRPr="00B919F1" w:rsidRDefault="005876FC" w:rsidP="00AE47CB">
      <w:pPr>
        <w:ind w:firstLine="709"/>
        <w:jc w:val="both"/>
        <w:rPr>
          <w:sz w:val="28"/>
          <w:szCs w:val="28"/>
        </w:rPr>
      </w:pPr>
      <w:r>
        <w:rPr>
          <w:sz w:val="28"/>
          <w:szCs w:val="28"/>
        </w:rPr>
        <w:t xml:space="preserve">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5876FC" w:rsidRPr="00B919F1" w:rsidRDefault="005876FC" w:rsidP="00AE47CB">
      <w:pPr>
        <w:keepNext/>
        <w:keepLines/>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5876FC" w:rsidRPr="00B919F1" w:rsidRDefault="005876FC" w:rsidP="00AE47CB">
      <w:pPr>
        <w:ind w:firstLine="709"/>
        <w:jc w:val="both"/>
        <w:rPr>
          <w:b/>
          <w:sz w:val="28"/>
          <w:szCs w:val="28"/>
        </w:rPr>
      </w:pPr>
    </w:p>
    <w:p w:rsidR="005876FC" w:rsidRPr="00B919F1" w:rsidRDefault="005876FC" w:rsidP="00AE47CB">
      <w:pPr>
        <w:ind w:firstLine="709"/>
        <w:jc w:val="both"/>
        <w:rPr>
          <w:b/>
          <w:sz w:val="28"/>
          <w:szCs w:val="28"/>
        </w:rPr>
      </w:pPr>
      <w:r>
        <w:rPr>
          <w:b/>
          <w:sz w:val="28"/>
          <w:szCs w:val="28"/>
        </w:rPr>
        <w:t>4.8. Гарантийный срок</w:t>
      </w:r>
    </w:p>
    <w:p w:rsidR="005876FC" w:rsidRPr="00B55BEB" w:rsidRDefault="005876FC" w:rsidP="004954F9">
      <w:pPr>
        <w:ind w:firstLine="720"/>
        <w:jc w:val="both"/>
        <w:rPr>
          <w:sz w:val="28"/>
          <w:szCs w:val="28"/>
        </w:rPr>
      </w:pPr>
      <w:r>
        <w:rPr>
          <w:sz w:val="28"/>
          <w:szCs w:val="28"/>
        </w:rPr>
        <w:t xml:space="preserve">Гарантийный срок на результаты Работ – не менее 24 (двадцати четырех)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5876FC" w:rsidRPr="00B919F1" w:rsidRDefault="005876FC" w:rsidP="00AE47CB">
      <w:pPr>
        <w:ind w:firstLine="709"/>
        <w:jc w:val="both"/>
        <w:rPr>
          <w:b/>
          <w:sz w:val="28"/>
          <w:szCs w:val="28"/>
        </w:rPr>
      </w:pPr>
      <w:r>
        <w:rPr>
          <w:b/>
          <w:sz w:val="28"/>
          <w:szCs w:val="28"/>
        </w:rPr>
        <w:t>4.9.</w:t>
      </w:r>
      <w:r>
        <w:rPr>
          <w:sz w:val="28"/>
          <w:szCs w:val="28"/>
        </w:rPr>
        <w:t xml:space="preserve"> </w:t>
      </w:r>
      <w:r>
        <w:rPr>
          <w:b/>
          <w:sz w:val="28"/>
          <w:szCs w:val="28"/>
        </w:rPr>
        <w:t>Порядок оплаты.</w:t>
      </w:r>
    </w:p>
    <w:p w:rsidR="005876FC" w:rsidRDefault="005876FC" w:rsidP="00AE47CB">
      <w:pPr>
        <w:ind w:firstLine="709"/>
        <w:jc w:val="both"/>
        <w:rPr>
          <w:sz w:val="28"/>
          <w:szCs w:val="28"/>
        </w:rPr>
      </w:pPr>
      <w:r>
        <w:rPr>
          <w:sz w:val="28"/>
          <w:szCs w:val="28"/>
        </w:rPr>
        <w:t xml:space="preserve">Допускается авансирование не более 25% от общей стоимости работ.  Заказчик в течение 14 (четырнадцати) календарных дней </w:t>
      </w:r>
      <w:proofErr w:type="gramStart"/>
      <w:r>
        <w:rPr>
          <w:sz w:val="28"/>
          <w:szCs w:val="28"/>
        </w:rPr>
        <w:t>с даты  подписания</w:t>
      </w:r>
      <w:proofErr w:type="gramEnd"/>
      <w:r>
        <w:rPr>
          <w:sz w:val="28"/>
          <w:szCs w:val="28"/>
        </w:rPr>
        <w:t xml:space="preserve"> Договора по выставленному Исполнителем  счёту перечисляет аванс в размере не превышающим 25% стоимости работ. </w:t>
      </w:r>
    </w:p>
    <w:p w:rsidR="005876FC" w:rsidRDefault="005876FC" w:rsidP="00AE47CB">
      <w:pPr>
        <w:ind w:firstLine="709"/>
        <w:jc w:val="both"/>
        <w:rPr>
          <w:sz w:val="28"/>
          <w:szCs w:val="28"/>
        </w:rPr>
      </w:pPr>
      <w:proofErr w:type="gramStart"/>
      <w:r>
        <w:rPr>
          <w:sz w:val="28"/>
          <w:szCs w:val="28"/>
        </w:rPr>
        <w:lastRenderedPageBreak/>
        <w:t xml:space="preserve">Окончательный расчет 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w:t>
      </w:r>
      <w:r>
        <w:rPr>
          <w:color w:val="000000"/>
          <w:sz w:val="28"/>
          <w:szCs w:val="28"/>
          <w:lang w:eastAsia="en-US"/>
        </w:rPr>
        <w:t>акта о приеме-сдаче отремонтированных, реконструированных, модернизированных объектов основных средств формы ОС-3</w:t>
      </w:r>
      <w:r>
        <w:rPr>
          <w:sz w:val="28"/>
          <w:szCs w:val="28"/>
        </w:rPr>
        <w:t>, на основании счета, счета-фактуры Исполнителя путем перечисления денежных средств на расчетный счет Исполнителя.</w:t>
      </w:r>
      <w:proofErr w:type="gramEnd"/>
    </w:p>
    <w:p w:rsidR="005876FC" w:rsidRDefault="005876FC" w:rsidP="00AE47CB">
      <w:pPr>
        <w:ind w:firstLine="709"/>
        <w:jc w:val="both"/>
        <w:rPr>
          <w:sz w:val="28"/>
          <w:szCs w:val="28"/>
        </w:rPr>
      </w:pPr>
    </w:p>
    <w:p w:rsidR="005876FC" w:rsidRPr="00AB2C24" w:rsidRDefault="005876FC" w:rsidP="00AE47CB">
      <w:pPr>
        <w:ind w:firstLine="709"/>
        <w:jc w:val="both"/>
        <w:rPr>
          <w:b/>
          <w:sz w:val="28"/>
          <w:szCs w:val="28"/>
        </w:rPr>
      </w:pPr>
      <w:r>
        <w:rPr>
          <w:b/>
          <w:sz w:val="28"/>
          <w:szCs w:val="28"/>
        </w:rPr>
        <w:t>4.10.</w:t>
      </w:r>
      <w:r>
        <w:rPr>
          <w:sz w:val="28"/>
          <w:szCs w:val="28"/>
        </w:rPr>
        <w:t xml:space="preserve"> </w:t>
      </w:r>
      <w:r>
        <w:rPr>
          <w:b/>
          <w:sz w:val="28"/>
          <w:szCs w:val="28"/>
        </w:rPr>
        <w:t>Прочие требования.</w:t>
      </w:r>
    </w:p>
    <w:p w:rsidR="005876FC" w:rsidRPr="00FF324B" w:rsidRDefault="005876FC" w:rsidP="00AE47CB">
      <w:pPr>
        <w:tabs>
          <w:tab w:val="left" w:pos="1701"/>
        </w:tabs>
        <w:autoSpaceDE w:val="0"/>
        <w:ind w:firstLine="709"/>
        <w:jc w:val="both"/>
        <w:rPr>
          <w:rFonts w:eastAsia="Arial"/>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sz w:val="28"/>
          <w:szCs w:val="28"/>
        </w:rPr>
        <w:t>с</w:t>
      </w:r>
      <w:proofErr w:type="gramEnd"/>
      <w:r>
        <w:rPr>
          <w:rFonts w:eastAsia="Arial"/>
          <w:color w:val="000000"/>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 приложены к документации о закупке отдельным файлом) согласно Распоряжению ОАО «РЖД» от 19 января 2018 г. № 86/р.</w:t>
      </w:r>
    </w:p>
    <w:p w:rsidR="005876FC" w:rsidRDefault="005876FC" w:rsidP="00AE47CB">
      <w:pPr>
        <w:pStyle w:val="1"/>
        <w:spacing w:before="0" w:after="0"/>
        <w:jc w:val="center"/>
        <w:rPr>
          <w:lang w:eastAsia="ru-RU"/>
        </w:rPr>
      </w:pPr>
      <w:r>
        <w:rPr>
          <w:lang w:eastAsia="ru-RU"/>
        </w:rPr>
        <w:t xml:space="preserve"> </w:t>
      </w:r>
    </w:p>
    <w:p w:rsidR="005876FC" w:rsidRPr="00E0197E" w:rsidRDefault="005876FC" w:rsidP="00AE47CB">
      <w:pPr>
        <w:suppressAutoHyphens w:val="0"/>
        <w:rPr>
          <w:i/>
          <w:highlight w:val="cyan"/>
        </w:rPr>
      </w:pPr>
    </w:p>
    <w:p w:rsidR="005876FC" w:rsidRDefault="005876FC"/>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5876FC" w:rsidRDefault="004703B6">
            <w:r>
              <w:t>Открытый конкурс в электронной форме среди субъектов МСП № ОКэ-МСП-НКПСКЖД-18-0008 по предмету закупки "Частичная реконструкция асфальтового покрытия на объекте Благоустройство территории ГТС, тротуар, литер 20, инв. №00000045 расположенном на территории к</w:t>
            </w:r>
            <w:r>
              <w:t>онтейнерного терминала Краснодар."</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5876FC" w:rsidRDefault="004703B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5876FC" w:rsidRDefault="004703B6">
            <w:pPr>
              <w:pStyle w:val="19"/>
              <w:ind w:firstLine="0"/>
              <w:rPr>
                <w:sz w:val="24"/>
                <w:szCs w:val="24"/>
              </w:rPr>
            </w:pPr>
            <w:r>
              <w:rPr>
                <w:sz w:val="24"/>
                <w:szCs w:val="24"/>
              </w:rPr>
              <w:t xml:space="preserve">Постоянная рабочая группа Конкурсной комиссии филиала ПАО </w:t>
            </w:r>
            <w:r>
              <w:rPr>
                <w:sz w:val="24"/>
                <w:szCs w:val="24"/>
              </w:rPr>
              <w:t>«ТрансКонтейнер» на Северо-Кавказской железной дороге</w:t>
            </w:r>
          </w:p>
          <w:p w:rsidR="005876FC" w:rsidRDefault="004703B6">
            <w:pPr>
              <w:pStyle w:val="19"/>
              <w:ind w:firstLine="0"/>
              <w:rPr>
                <w:sz w:val="24"/>
                <w:szCs w:val="24"/>
              </w:rPr>
            </w:pPr>
            <w:r>
              <w:rPr>
                <w:sz w:val="24"/>
                <w:szCs w:val="24"/>
              </w:rPr>
              <w:t xml:space="preserve">Адрес: г Ростов-на-Дону, ул Закруткина, д 67в/2б </w:t>
            </w:r>
          </w:p>
          <w:p w:rsidR="005876FC" w:rsidRDefault="004703B6">
            <w:pPr>
              <w:rPr>
                <w:rFonts w:ascii="Calibri" w:hAnsi="Calibri" w:cs="Calibri"/>
                <w:color w:val="000000"/>
                <w:sz w:val="22"/>
                <w:szCs w:val="22"/>
                <w:lang w:eastAsia="ru-RU"/>
              </w:rPr>
            </w:pPr>
            <w:r>
              <w:t>Контактное(ые) лицо(а) Заказчика: Дидык Максим Петрович, тел. +7(863)2829042, электронный адрес didykmp@trcont.ru.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5876FC" w:rsidRDefault="004703B6">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«31» мая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w:t>
            </w:r>
            <w:r>
              <w:rPr>
                <w:sz w:val="24"/>
                <w:szCs w:val="24"/>
              </w:rPr>
              <w:lastRenderedPageBreak/>
              <w:t xml:space="preserve">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5876FC" w:rsidRDefault="004703B6">
            <w:pPr>
              <w:pStyle w:val="19"/>
              <w:ind w:firstLine="0"/>
              <w:rPr>
                <w:sz w:val="24"/>
                <w:szCs w:val="24"/>
              </w:rPr>
            </w:pPr>
            <w:r>
              <w:rPr>
                <w:sz w:val="24"/>
                <w:szCs w:val="24"/>
              </w:rPr>
              <w:t>Начальная (максимальная) цена договора составляет 2497663 (два миллиона четыреста девяносто семь тысяч шестьсот шестьдесят три) рубля 00 копеек с учетом всех налогов (кроме НДС). С учетом стоимости материалов, изделий, конструкций и оборудования, затрат св</w:t>
            </w:r>
            <w:r>
              <w:rPr>
                <w:sz w:val="24"/>
                <w:szCs w:val="24"/>
              </w:rPr>
              <w:t>язанных с доставкой на объект, хранением, погрузочно-разгрузочными работами,  а также всех затрат, расходов связанных с выполнением работ, в том числе  подрядных.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5876FC" w:rsidRDefault="004703B6">
            <w:pPr>
              <w:pStyle w:val="19"/>
              <w:ind w:firstLine="0"/>
              <w:rPr>
                <w:b/>
                <w:sz w:val="24"/>
                <w:szCs w:val="24"/>
              </w:rPr>
            </w:pPr>
            <w:r>
              <w:rPr>
                <w:sz w:val="24"/>
                <w:szCs w:val="24"/>
              </w:rPr>
              <w:t>Заявки принимаются через электронную торго</w:t>
            </w:r>
            <w:r>
              <w:rPr>
                <w:sz w:val="24"/>
                <w:szCs w:val="24"/>
              </w:rPr>
              <w:t xml:space="preserve">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«21» июня 2018 г. 17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5876FC" w:rsidRDefault="004703B6">
            <w:pPr>
              <w:pStyle w:val="19"/>
              <w:ind w:firstLine="0"/>
              <w:rPr>
                <w:i/>
                <w:sz w:val="24"/>
                <w:szCs w:val="24"/>
              </w:rPr>
            </w:pPr>
            <w:r>
              <w:rPr>
                <w:sz w:val="24"/>
                <w:szCs w:val="24"/>
              </w:rPr>
              <w:t>Заявка должна действовать не менее 90</w:t>
            </w:r>
            <w:r>
              <w:rPr>
                <w:sz w:val="24"/>
                <w:szCs w:val="24"/>
              </w:rPr>
              <w:t xml:space="preserve">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5876FC" w:rsidRDefault="004703B6">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«27» июня 2018 г. 09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 xml:space="preserve">местного времени по адресу, </w:t>
            </w:r>
            <w:r>
              <w:rPr>
                <w:sz w:val="24"/>
                <w:szCs w:val="24"/>
              </w:rPr>
              <w:t>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5876FC" w:rsidRDefault="004703B6">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Северо-Кавказской железной дороге</w:t>
            </w:r>
          </w:p>
          <w:p w:rsidR="005876FC" w:rsidRDefault="004703B6">
            <w:pPr>
              <w:pStyle w:val="19"/>
              <w:ind w:firstLine="0"/>
              <w:rPr>
                <w:sz w:val="24"/>
                <w:szCs w:val="24"/>
                <w:highlight w:val="cyan"/>
              </w:rPr>
            </w:pPr>
            <w:r>
              <w:rPr>
                <w:sz w:val="24"/>
                <w:szCs w:val="24"/>
              </w:rPr>
              <w:t>Адрес: г Ростов-на-Дону, ул Закруткина, д 6</w:t>
            </w:r>
            <w:r>
              <w:rPr>
                <w:sz w:val="24"/>
                <w:szCs w:val="24"/>
              </w:rPr>
              <w:t xml:space="preserve">7в/2б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5876FC" w:rsidRDefault="004703B6">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«06» июля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3E0162" w:rsidRPr="003E0162" w:rsidRDefault="003E0162" w:rsidP="003E0162">
            <w:pPr>
              <w:ind w:firstLine="709"/>
              <w:jc w:val="both"/>
            </w:pPr>
            <w:r w:rsidRPr="003E0162">
              <w:t xml:space="preserve">Допускается авансирование не более 25% от общей стоимости работ.  Заказчик в течение 14 (четырнадцати) календарных дней </w:t>
            </w:r>
            <w:proofErr w:type="gramStart"/>
            <w:r w:rsidRPr="003E0162">
              <w:t>с даты  подписания</w:t>
            </w:r>
            <w:proofErr w:type="gramEnd"/>
            <w:r w:rsidRPr="003E0162">
              <w:t xml:space="preserve"> Договора по выставленному Исполнителем  счёту перечисляет аванс в размере не превышающим 25% стоимости работ. </w:t>
            </w:r>
          </w:p>
          <w:p w:rsidR="005876FC" w:rsidRDefault="003E0162" w:rsidP="003E0162">
            <w:pPr>
              <w:ind w:firstLine="709"/>
              <w:jc w:val="both"/>
            </w:pPr>
            <w:proofErr w:type="gramStart"/>
            <w:r w:rsidRPr="003E0162">
              <w:t xml:space="preserve">Окончательный расчет 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w:t>
            </w:r>
            <w:r w:rsidRPr="003E0162">
              <w:rPr>
                <w:color w:val="000000"/>
                <w:lang w:eastAsia="en-US"/>
              </w:rPr>
              <w:t>акта о приеме-сдаче отремонтированных, реконструированных, модернизированных объектов основных средств формы ОС-3</w:t>
            </w:r>
            <w:r w:rsidRPr="003E0162">
              <w:t xml:space="preserve">, на основании счета, счета-фактуры Исполнителя путем </w:t>
            </w:r>
            <w:r w:rsidRPr="003E0162">
              <w:lastRenderedPageBreak/>
              <w:t>перечисления денежных средств на расчетный счет Исполнителя.</w:t>
            </w:r>
            <w:r w:rsidR="004703B6">
              <w:rPr>
                <w:highlight w:val="cyan"/>
              </w:rPr>
              <w:t xml:space="preserve"> </w:t>
            </w:r>
            <w:proofErr w:type="gramEnd"/>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5876FC" w:rsidRDefault="004703B6">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876FC" w:rsidRDefault="004703B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45 (сорок пять) календарных дней с даты подписания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5876FC" w:rsidRDefault="004703B6">
            <w:pPr>
              <w:pStyle w:val="19"/>
              <w:ind w:firstLine="0"/>
              <w:rPr>
                <w:sz w:val="24"/>
                <w:szCs w:val="24"/>
              </w:rPr>
            </w:pPr>
            <w:r>
              <w:rPr>
                <w:sz w:val="24"/>
                <w:szCs w:val="24"/>
              </w:rPr>
              <w:t>г Краснодар, ул Новороссийская, д 61А</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5876FC" w:rsidRDefault="004703B6">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5876FC" w:rsidRDefault="004703B6">
            <w:pPr>
              <w:pStyle w:val="aff"/>
              <w:jc w:val="both"/>
              <w:rPr>
                <w:sz w:val="24"/>
                <w:szCs w:val="24"/>
              </w:rPr>
            </w:pPr>
            <w:r w:rsidRPr="003E0162">
              <w:rPr>
                <w:sz w:val="24"/>
                <w:szCs w:val="24"/>
              </w:rPr>
              <w:t>Русский язык</w:t>
            </w:r>
            <w:proofErr w:type="gramStart"/>
            <w:r w:rsidRPr="003E0162">
              <w:rPr>
                <w:sz w:val="24"/>
                <w:szCs w:val="24"/>
              </w:rPr>
              <w:t xml:space="preserve"> .</w:t>
            </w:r>
            <w:proofErr w:type="gramEnd"/>
            <w:r w:rsidRPr="003E0162">
              <w:rPr>
                <w:sz w:val="24"/>
                <w:szCs w:val="24"/>
              </w:rPr>
              <w:t xml:space="preserve"> </w:t>
            </w:r>
            <w:r w:rsidRPr="003E0162">
              <w:rPr>
                <w:sz w:val="24"/>
                <w:szCs w:val="24"/>
              </w:rPr>
              <w:t>Вся переписка, связанная с проведением Открытого конкурса, ведется на русском языке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5876FC" w:rsidRDefault="004703B6">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876FC" w:rsidRPr="003E0162" w:rsidRDefault="004703B6">
            <w:pPr>
              <w:pStyle w:val="aff7"/>
              <w:numPr>
                <w:ilvl w:val="1"/>
                <w:numId w:val="21"/>
              </w:numPr>
              <w:jc w:val="both"/>
            </w:pPr>
            <w:r w:rsidRPr="003E0162">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w:t>
            </w:r>
            <w:r w:rsidRPr="003E0162">
              <w:t xml:space="preserve">х, на день подачи Заявки; </w:t>
            </w:r>
          </w:p>
          <w:p w:rsidR="005876FC" w:rsidRPr="003E0162" w:rsidRDefault="004703B6">
            <w:pPr>
              <w:pStyle w:val="aff7"/>
              <w:numPr>
                <w:ilvl w:val="1"/>
                <w:numId w:val="21"/>
              </w:numPr>
              <w:jc w:val="both"/>
            </w:pPr>
            <w:r w:rsidRPr="003E016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5876FC" w:rsidRPr="003E0162" w:rsidRDefault="004703B6">
            <w:pPr>
              <w:pStyle w:val="aff7"/>
              <w:numPr>
                <w:ilvl w:val="1"/>
                <w:numId w:val="21"/>
              </w:numPr>
              <w:jc w:val="both"/>
            </w:pPr>
            <w:r w:rsidRPr="003E0162">
              <w:t>наличие опыта поставки товара</w:t>
            </w:r>
            <w:r w:rsidRPr="003E0162">
              <w:t>,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(ремонт асфальтобетонного покрытия), с суммарной стоимостью договор</w:t>
            </w:r>
            <w:proofErr w:type="gramStart"/>
            <w:r w:rsidRPr="003E0162">
              <w:t>а(</w:t>
            </w:r>
            <w:proofErr w:type="gramEnd"/>
            <w:r w:rsidRPr="003E0162">
              <w:t>-</w:t>
            </w:r>
            <w:proofErr w:type="spellStart"/>
            <w:r w:rsidRPr="003E0162">
              <w:t>ов</w:t>
            </w:r>
            <w:proofErr w:type="spellEnd"/>
            <w:r w:rsidRPr="003E0162">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876FC" w:rsidRPr="003E0162" w:rsidRDefault="004703B6">
            <w:pPr>
              <w:pStyle w:val="aff7"/>
              <w:numPr>
                <w:ilvl w:val="1"/>
                <w:numId w:val="21"/>
              </w:numPr>
              <w:jc w:val="both"/>
            </w:pPr>
            <w:r w:rsidRPr="003E016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876FC" w:rsidRPr="003E0162" w:rsidRDefault="004703B6">
            <w:pPr>
              <w:pStyle w:val="aff7"/>
              <w:numPr>
                <w:ilvl w:val="1"/>
                <w:numId w:val="21"/>
              </w:numPr>
              <w:jc w:val="both"/>
            </w:pPr>
            <w:proofErr w:type="gramStart"/>
            <w:r w:rsidRPr="003E0162">
              <w:t>в подтвержден</w:t>
            </w:r>
            <w:r w:rsidRPr="003E0162">
              <w:t xml:space="preserve">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w:t>
            </w:r>
            <w:r w:rsidRPr="003E0162">
              <w:lastRenderedPageBreak/>
              <w:t>уплате налогов и о представленной претендентом н</w:t>
            </w:r>
            <w:r w:rsidRPr="003E0162">
              <w:t>алоговой отчетности, на официальном сайте Федеральной налоговой службы Российской Федерации (</w:t>
            </w:r>
            <w:r>
              <w:rPr>
                <w:lang w:val="en-US"/>
              </w:rPr>
              <w:t>https</w:t>
            </w:r>
            <w:r w:rsidRPr="003E0162">
              <w:t>://</w:t>
            </w:r>
            <w:r>
              <w:rPr>
                <w:lang w:val="en-US"/>
              </w:rPr>
              <w:t>service</w:t>
            </w:r>
            <w:r w:rsidRPr="003E0162">
              <w:t>.</w:t>
            </w:r>
            <w:proofErr w:type="spellStart"/>
            <w:r>
              <w:rPr>
                <w:lang w:val="en-US"/>
              </w:rPr>
              <w:t>nalog</w:t>
            </w:r>
            <w:proofErr w:type="spellEnd"/>
            <w:r w:rsidRPr="003E0162">
              <w:t>.</w:t>
            </w:r>
            <w:proofErr w:type="spellStart"/>
            <w:r>
              <w:rPr>
                <w:lang w:val="en-US"/>
              </w:rPr>
              <w:t>ru</w:t>
            </w:r>
            <w:proofErr w:type="spellEnd"/>
            <w:r w:rsidRPr="003E0162">
              <w:t>/</w:t>
            </w:r>
            <w:proofErr w:type="spellStart"/>
            <w:r>
              <w:rPr>
                <w:lang w:val="en-US"/>
              </w:rPr>
              <w:t>zd</w:t>
            </w:r>
            <w:proofErr w:type="spellEnd"/>
            <w:r w:rsidRPr="003E0162">
              <w:t>.</w:t>
            </w:r>
            <w:r>
              <w:rPr>
                <w:lang w:val="en-US"/>
              </w:rPr>
              <w:t>do</w:t>
            </w:r>
            <w:r w:rsidRPr="003E0162">
              <w:t>).</w:t>
            </w:r>
            <w:proofErr w:type="gramEnd"/>
            <w:r w:rsidRPr="003E0162">
              <w:t xml:space="preserve"> В случае наличия информации о неисполненной обязанности перед Федеральной налоговой службой Российской Федерации, претендент обяза</w:t>
            </w:r>
            <w:r w:rsidRPr="003E0162">
              <w:t xml:space="preserve">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E0162">
              <w:t>Организатором на день рассмотрения Заявок проверяется информация о наличии/отсу</w:t>
            </w:r>
            <w:r w:rsidRPr="003E0162">
              <w:t>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w:t>
            </w:r>
            <w:r w:rsidRPr="003E0162">
              <w:t>дставляющих налоговую отчетность более года» (</w:t>
            </w:r>
            <w:r>
              <w:rPr>
                <w:lang w:val="en-US"/>
              </w:rPr>
              <w:t>https</w:t>
            </w:r>
            <w:r w:rsidRPr="003E0162">
              <w:t>://</w:t>
            </w:r>
            <w:r>
              <w:rPr>
                <w:lang w:val="en-US"/>
              </w:rPr>
              <w:t>service</w:t>
            </w:r>
            <w:r w:rsidRPr="003E0162">
              <w:t>.</w:t>
            </w:r>
            <w:proofErr w:type="spellStart"/>
            <w:r>
              <w:rPr>
                <w:lang w:val="en-US"/>
              </w:rPr>
              <w:t>nalog</w:t>
            </w:r>
            <w:proofErr w:type="spellEnd"/>
            <w:r w:rsidRPr="003E0162">
              <w:t>.</w:t>
            </w:r>
            <w:proofErr w:type="spellStart"/>
            <w:r>
              <w:rPr>
                <w:lang w:val="en-US"/>
              </w:rPr>
              <w:t>ru</w:t>
            </w:r>
            <w:proofErr w:type="spellEnd"/>
            <w:r w:rsidRPr="003E0162">
              <w:t>/</w:t>
            </w:r>
            <w:proofErr w:type="spellStart"/>
            <w:r>
              <w:rPr>
                <w:lang w:val="en-US"/>
              </w:rPr>
              <w:t>zd</w:t>
            </w:r>
            <w:proofErr w:type="spellEnd"/>
            <w:r w:rsidRPr="003E0162">
              <w:t>.</w:t>
            </w:r>
            <w:r>
              <w:rPr>
                <w:lang w:val="en-US"/>
              </w:rPr>
              <w:t>do</w:t>
            </w:r>
            <w:r w:rsidRPr="003E0162">
              <w:t xml:space="preserve">)); </w:t>
            </w:r>
            <w:proofErr w:type="gramEnd"/>
          </w:p>
          <w:p w:rsidR="005876FC" w:rsidRPr="003E0162" w:rsidRDefault="004703B6">
            <w:pPr>
              <w:pStyle w:val="aff7"/>
              <w:numPr>
                <w:ilvl w:val="1"/>
                <w:numId w:val="21"/>
              </w:numPr>
              <w:jc w:val="both"/>
            </w:pPr>
            <w:proofErr w:type="gramStart"/>
            <w:r w:rsidRPr="003E0162">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E0162">
              <w:t>непр</w:t>
            </w:r>
            <w:r w:rsidRPr="003E0162">
              <w:t>иостановлении</w:t>
            </w:r>
            <w:proofErr w:type="spellEnd"/>
            <w:r w:rsidRPr="003E0162">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w:t>
            </w:r>
            <w:r w:rsidRPr="003E0162">
              <w:t>альной службы судебных приставов Российской Федерации (</w:t>
            </w:r>
            <w:r>
              <w:rPr>
                <w:lang w:val="en-US"/>
              </w:rPr>
              <w:t>http</w:t>
            </w:r>
            <w:r w:rsidRPr="003E0162">
              <w:t>://</w:t>
            </w:r>
            <w:proofErr w:type="spellStart"/>
            <w:r>
              <w:rPr>
                <w:lang w:val="en-US"/>
              </w:rPr>
              <w:t>fssprus</w:t>
            </w:r>
            <w:proofErr w:type="spellEnd"/>
            <w:r w:rsidRPr="003E0162">
              <w:t>.</w:t>
            </w:r>
            <w:proofErr w:type="spellStart"/>
            <w:r>
              <w:rPr>
                <w:lang w:val="en-US"/>
              </w:rPr>
              <w:t>ru</w:t>
            </w:r>
            <w:proofErr w:type="spellEnd"/>
            <w:r w:rsidRPr="003E0162">
              <w:t>/</w:t>
            </w:r>
            <w:proofErr w:type="spellStart"/>
            <w:r>
              <w:rPr>
                <w:lang w:val="en-US"/>
              </w:rPr>
              <w:t>iss</w:t>
            </w:r>
            <w:proofErr w:type="spellEnd"/>
            <w:proofErr w:type="gramEnd"/>
            <w:r w:rsidRPr="003E0162">
              <w:t>/</w:t>
            </w:r>
            <w:proofErr w:type="spellStart"/>
            <w:proofErr w:type="gramStart"/>
            <w:r>
              <w:rPr>
                <w:lang w:val="en-US"/>
              </w:rPr>
              <w:t>ip</w:t>
            </w:r>
            <w:proofErr w:type="spellEnd"/>
            <w:proofErr w:type="gramEnd"/>
            <w:r w:rsidRPr="003E0162">
              <w:t xml:space="preserve">), а также информации в едином Федеральном реестре сведений о фактах деятельности юридических лиц </w:t>
            </w:r>
            <w:r>
              <w:rPr>
                <w:lang w:val="en-US"/>
              </w:rPr>
              <w:t>http</w:t>
            </w:r>
            <w:r w:rsidRPr="003E0162">
              <w:t>://</w:t>
            </w:r>
            <w:r>
              <w:rPr>
                <w:lang w:val="en-US"/>
              </w:rPr>
              <w:t>www</w:t>
            </w:r>
            <w:r w:rsidRPr="003E0162">
              <w:t>.</w:t>
            </w:r>
            <w:proofErr w:type="spellStart"/>
            <w:r>
              <w:rPr>
                <w:lang w:val="en-US"/>
              </w:rPr>
              <w:t>fedresurs</w:t>
            </w:r>
            <w:proofErr w:type="spellEnd"/>
            <w:r w:rsidRPr="003E0162">
              <w:t>.</w:t>
            </w:r>
            <w:proofErr w:type="spellStart"/>
            <w:r>
              <w:rPr>
                <w:lang w:val="en-US"/>
              </w:rPr>
              <w:t>ru</w:t>
            </w:r>
            <w:proofErr w:type="spellEnd"/>
            <w:r w:rsidRPr="003E0162">
              <w:t>/</w:t>
            </w:r>
            <w:r>
              <w:rPr>
                <w:lang w:val="en-US"/>
              </w:rPr>
              <w:t>companies</w:t>
            </w:r>
            <w:r w:rsidRPr="003E0162">
              <w:t>/</w:t>
            </w:r>
            <w:proofErr w:type="spellStart"/>
            <w:r>
              <w:rPr>
                <w:lang w:val="en-US"/>
              </w:rPr>
              <w:t>IsSearching</w:t>
            </w:r>
            <w:proofErr w:type="spellEnd"/>
            <w:r w:rsidRPr="003E0162">
              <w:t xml:space="preserve">. В случае наличия на официальном </w:t>
            </w:r>
            <w:r w:rsidRPr="003E0162">
              <w:t>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w:t>
            </w:r>
            <w:r w:rsidRPr="003E0162">
              <w:t>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w:t>
            </w:r>
            <w:r w:rsidRPr="003E0162">
              <w:t xml:space="preserve">/или </w:t>
            </w:r>
            <w:proofErr w:type="spellStart"/>
            <w:r w:rsidRPr="003E0162">
              <w:t>неприостановлении</w:t>
            </w:r>
            <w:proofErr w:type="spellEnd"/>
            <w:r w:rsidRPr="003E016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w:t>
            </w:r>
            <w:r w:rsidRPr="003E0162">
              <w:lastRenderedPageBreak/>
              <w:t>лиц (вкладка «рее</w:t>
            </w:r>
            <w:r w:rsidRPr="003E0162">
              <w:t xml:space="preserve">стры»); </w:t>
            </w:r>
          </w:p>
          <w:p w:rsidR="005876FC" w:rsidRPr="003E0162" w:rsidRDefault="004703B6">
            <w:pPr>
              <w:pStyle w:val="aff7"/>
              <w:numPr>
                <w:ilvl w:val="1"/>
                <w:numId w:val="21"/>
              </w:numPr>
              <w:jc w:val="both"/>
            </w:pPr>
            <w:r w:rsidRPr="003E016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w:t>
            </w:r>
            <w:r w:rsidRPr="003E0162">
              <w:t xml:space="preserve">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876FC" w:rsidRPr="003E0162" w:rsidRDefault="004703B6">
            <w:pPr>
              <w:pStyle w:val="aff7"/>
              <w:numPr>
                <w:ilvl w:val="1"/>
                <w:numId w:val="21"/>
              </w:numPr>
              <w:jc w:val="both"/>
            </w:pPr>
            <w:r w:rsidRPr="003E0162">
              <w:t xml:space="preserve">документ по форме приложения № 4 к документации о </w:t>
            </w:r>
            <w:proofErr w:type="gramStart"/>
            <w:r w:rsidRPr="003E0162">
              <w:t>закупке</w:t>
            </w:r>
            <w:proofErr w:type="gramEnd"/>
            <w:r w:rsidRPr="003E0162">
              <w:t xml:space="preserve"> о наличии о</w:t>
            </w:r>
            <w:r w:rsidRPr="003E0162">
              <w:t xml:space="preserve">пыта поставки товара, выполнения работ, оказания услуг, указанного в подпункте 1.3 части 1 пункта 17 Информационной карты; </w:t>
            </w:r>
          </w:p>
          <w:p w:rsidR="005876FC" w:rsidRPr="003E0162" w:rsidRDefault="004703B6">
            <w:pPr>
              <w:pStyle w:val="aff7"/>
              <w:numPr>
                <w:ilvl w:val="1"/>
                <w:numId w:val="21"/>
              </w:numPr>
              <w:jc w:val="both"/>
            </w:pPr>
            <w:r w:rsidRPr="003E0162">
              <w:t xml:space="preserve">копии договоров, указанных в документе по форме приложения № 4 к документации о </w:t>
            </w:r>
            <w:proofErr w:type="gramStart"/>
            <w:r w:rsidRPr="003E0162">
              <w:t>закупке</w:t>
            </w:r>
            <w:proofErr w:type="gramEnd"/>
            <w:r w:rsidRPr="003E0162">
              <w:t xml:space="preserve"> о наличии опыта поставки товаров, выполнения</w:t>
            </w:r>
            <w:r w:rsidRPr="003E0162">
              <w:t xml:space="preserve"> работ, оказания услуг; </w:t>
            </w:r>
          </w:p>
          <w:p w:rsidR="005876FC" w:rsidRDefault="004703B6">
            <w:pPr>
              <w:pStyle w:val="aff7"/>
              <w:numPr>
                <w:ilvl w:val="1"/>
                <w:numId w:val="21"/>
              </w:numPr>
              <w:jc w:val="both"/>
              <w:rPr>
                <w:lang w:val="en-US"/>
              </w:rPr>
            </w:pPr>
            <w:r w:rsidRPr="003E0162">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w:t>
            </w:r>
            <w:r w:rsidRPr="003E0162">
              <w:t>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w:t>
            </w:r>
            <w:r w:rsidRPr="003E0162">
              <w:t xml:space="preserve">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 xml:space="preserve">Критерии оценки Заявок на участие в Открытом конкурсе </w:t>
            </w:r>
            <w:r>
              <w:rPr>
                <w:b/>
                <w:color w:val="auto"/>
              </w:rPr>
              <w:lastRenderedPageBreak/>
              <w:t>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lastRenderedPageBreak/>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5876FC" w:rsidRDefault="004703B6">
                        <w:pPr>
                          <w:pStyle w:val="afa"/>
                          <w:ind w:firstLine="0"/>
                          <w:rPr>
                            <w:sz w:val="24"/>
                          </w:rPr>
                        </w:pPr>
                        <w:r>
                          <w:rPr>
                            <w:sz w:val="24"/>
                          </w:rPr>
                          <w:t xml:space="preserve">Цена договора    </w:t>
                        </w:r>
                      </w:p>
                    </w:tc>
                    <w:tc>
                      <w:tcPr>
                        <w:tcW w:w="2114" w:type="dxa"/>
                      </w:tcPr>
                      <w:p w:rsidR="005876FC" w:rsidRDefault="004703B6">
                        <w:pPr>
                          <w:pStyle w:val="afa"/>
                          <w:ind w:firstLine="0"/>
                          <w:rPr>
                            <w:sz w:val="24"/>
                            <w:lang w:val="en-US"/>
                          </w:rPr>
                        </w:pPr>
                        <w:r>
                          <w:rPr>
                            <w:sz w:val="24"/>
                            <w:lang w:val="en-US"/>
                          </w:rPr>
                          <w:t>0,60</w:t>
                        </w:r>
                      </w:p>
                    </w:tc>
                  </w:tr>
                  <w:tr w:rsidR="00B7370D" w:rsidRPr="00514332" w:rsidTr="00380FE4">
                    <w:tc>
                      <w:tcPr>
                        <w:tcW w:w="4423" w:type="dxa"/>
                      </w:tcPr>
                      <w:p w:rsidR="005876FC" w:rsidRDefault="004703B6">
                        <w:pPr>
                          <w:pStyle w:val="afa"/>
                          <w:ind w:firstLine="0"/>
                          <w:rPr>
                            <w:sz w:val="24"/>
                          </w:rPr>
                        </w:pPr>
                        <w:r>
                          <w:rPr>
                            <w:sz w:val="24"/>
                          </w:rPr>
                          <w:t xml:space="preserve">Опыт участника (суммарная стоимость </w:t>
                        </w:r>
                        <w:r>
                          <w:rPr>
                            <w:sz w:val="24"/>
                          </w:rPr>
                          <w:lastRenderedPageBreak/>
                          <w:t xml:space="preserve">договоров, аналогичных предмету открытого конкурса)   </w:t>
                        </w:r>
                      </w:p>
                    </w:tc>
                    <w:tc>
                      <w:tcPr>
                        <w:tcW w:w="2114" w:type="dxa"/>
                      </w:tcPr>
                      <w:p w:rsidR="005876FC" w:rsidRDefault="004703B6">
                        <w:pPr>
                          <w:pStyle w:val="afa"/>
                          <w:ind w:firstLine="0"/>
                          <w:rPr>
                            <w:sz w:val="24"/>
                            <w:lang w:val="en-US"/>
                          </w:rPr>
                        </w:pPr>
                        <w:r>
                          <w:rPr>
                            <w:sz w:val="24"/>
                            <w:lang w:val="en-US"/>
                          </w:rPr>
                          <w:lastRenderedPageBreak/>
                          <w:t>0,10</w:t>
                        </w:r>
                      </w:p>
                    </w:tc>
                  </w:tr>
                  <w:tr w:rsidR="00B7370D" w:rsidRPr="00514332" w:rsidTr="00380FE4">
                    <w:tc>
                      <w:tcPr>
                        <w:tcW w:w="4423" w:type="dxa"/>
                      </w:tcPr>
                      <w:p w:rsidR="005876FC" w:rsidRDefault="004703B6">
                        <w:pPr>
                          <w:pStyle w:val="afa"/>
                          <w:ind w:firstLine="0"/>
                          <w:rPr>
                            <w:sz w:val="24"/>
                          </w:rPr>
                        </w:pPr>
                        <w:r>
                          <w:rPr>
                            <w:sz w:val="24"/>
                          </w:rPr>
                          <w:lastRenderedPageBreak/>
                          <w:t xml:space="preserve">Срок  выполнения работ     </w:t>
                        </w:r>
                      </w:p>
                    </w:tc>
                    <w:tc>
                      <w:tcPr>
                        <w:tcW w:w="2114" w:type="dxa"/>
                      </w:tcPr>
                      <w:p w:rsidR="005876FC" w:rsidRDefault="004703B6">
                        <w:pPr>
                          <w:pStyle w:val="afa"/>
                          <w:ind w:firstLine="0"/>
                          <w:rPr>
                            <w:sz w:val="24"/>
                            <w:lang w:val="en-US"/>
                          </w:rPr>
                        </w:pPr>
                        <w:r>
                          <w:rPr>
                            <w:sz w:val="24"/>
                            <w:lang w:val="en-US"/>
                          </w:rPr>
                          <w:t>0,15</w:t>
                        </w:r>
                      </w:p>
                    </w:tc>
                  </w:tr>
                  <w:tr w:rsidR="00B7370D" w:rsidRPr="00514332" w:rsidTr="00380FE4">
                    <w:tc>
                      <w:tcPr>
                        <w:tcW w:w="4423" w:type="dxa"/>
                      </w:tcPr>
                      <w:p w:rsidR="005876FC" w:rsidRDefault="004703B6">
                        <w:pPr>
                          <w:pStyle w:val="afa"/>
                          <w:ind w:firstLine="0"/>
                          <w:rPr>
                            <w:sz w:val="24"/>
                          </w:rPr>
                        </w:pPr>
                        <w:r>
                          <w:rPr>
                            <w:sz w:val="24"/>
                          </w:rPr>
                          <w:t xml:space="preserve">Гарантийный срок    </w:t>
                        </w:r>
                      </w:p>
                    </w:tc>
                    <w:tc>
                      <w:tcPr>
                        <w:tcW w:w="2114" w:type="dxa"/>
                      </w:tcPr>
                      <w:p w:rsidR="005876FC" w:rsidRDefault="004703B6">
                        <w:pPr>
                          <w:pStyle w:val="afa"/>
                          <w:ind w:firstLine="0"/>
                          <w:rPr>
                            <w:sz w:val="24"/>
                            <w:lang w:val="en-US"/>
                          </w:rPr>
                        </w:pPr>
                        <w:r>
                          <w:rPr>
                            <w:sz w:val="24"/>
                            <w:lang w:val="en-US"/>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5876FC" w:rsidRDefault="005876FC">
            <w:pPr>
              <w:pStyle w:val="afa"/>
              <w:ind w:left="34" w:firstLine="567"/>
              <w:rPr>
                <w:sz w:val="24"/>
              </w:rPr>
            </w:pPr>
          </w:p>
          <w:p w:rsidR="005876FC" w:rsidRDefault="004703B6">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5876FC" w:rsidRDefault="004703B6">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5876FC" w:rsidRDefault="004703B6">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5876FC" w:rsidRDefault="004703B6">
            <w:pPr>
              <w:pStyle w:val="19"/>
              <w:ind w:firstLine="0"/>
              <w:rPr>
                <w:sz w:val="24"/>
                <w:szCs w:val="24"/>
              </w:rPr>
            </w:pPr>
            <w:r>
              <w:rPr>
                <w:sz w:val="24"/>
                <w:szCs w:val="24"/>
              </w:rPr>
              <w:t>Не предусмотрено</w:t>
            </w:r>
          </w:p>
          <w:p w:rsidR="005876FC" w:rsidRDefault="005876FC">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5876FC" w:rsidRDefault="004703B6">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876FC" w:rsidRDefault="004703B6">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5876FC" w:rsidRDefault="004703B6">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5876FC" w:rsidRPr="00193D5D" w:rsidRDefault="005876FC" w:rsidP="005876FC">
      <w:pPr>
        <w:pStyle w:val="2"/>
        <w:numPr>
          <w:ilvl w:val="1"/>
          <w:numId w:val="0"/>
        </w:numPr>
        <w:tabs>
          <w:tab w:val="num" w:pos="576"/>
        </w:tabs>
        <w:spacing w:before="0" w:after="0"/>
        <w:ind w:left="576" w:hanging="576"/>
        <w:jc w:val="center"/>
        <w:rPr>
          <w:rFonts w:cs="Times New Roman"/>
          <w:iCs w:val="0"/>
          <w:sz w:val="36"/>
          <w:szCs w:val="36"/>
        </w:rPr>
      </w:pPr>
      <w:r>
        <w:rPr>
          <w:rFonts w:cs="Times New Roman"/>
          <w:iCs w:val="0"/>
          <w:sz w:val="36"/>
          <w:szCs w:val="36"/>
        </w:rPr>
        <w:t>Финансово-коммерческое предложение</w:t>
      </w:r>
    </w:p>
    <w:p w:rsidR="005876FC" w:rsidRPr="00C72FD7" w:rsidRDefault="005876FC" w:rsidP="00577373"/>
    <w:p w:rsidR="005876FC" w:rsidRDefault="005876FC" w:rsidP="00577373">
      <w:pPr>
        <w:rPr>
          <w:sz w:val="28"/>
          <w:szCs w:val="28"/>
        </w:rPr>
      </w:pPr>
      <w:r>
        <w:rPr>
          <w:sz w:val="28"/>
          <w:szCs w:val="28"/>
        </w:rPr>
        <w:t>«____» _________ 201_ г.                 Открытый конкурс № ОК-МСП</w:t>
      </w:r>
      <w:proofErr w:type="gramStart"/>
      <w:r>
        <w:rPr>
          <w:sz w:val="28"/>
          <w:szCs w:val="28"/>
        </w:rPr>
        <w:t>-___-___-___</w:t>
      </w:r>
      <w:proofErr w:type="gramEnd"/>
    </w:p>
    <w:p w:rsidR="005876FC" w:rsidRPr="008F1253" w:rsidRDefault="005876FC" w:rsidP="00FC5B98">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876FC" w:rsidRDefault="005876FC" w:rsidP="00577373"/>
    <w:p w:rsidR="005876FC" w:rsidRPr="0065769F" w:rsidRDefault="005876FC" w:rsidP="00577373">
      <w:pPr>
        <w:rPr>
          <w:sz w:val="28"/>
          <w:szCs w:val="28"/>
        </w:rPr>
      </w:pPr>
      <w:r>
        <w:rPr>
          <w:sz w:val="28"/>
          <w:szCs w:val="28"/>
        </w:rPr>
        <w:t>__________________________________________________________________</w:t>
      </w:r>
    </w:p>
    <w:p w:rsidR="005876FC" w:rsidRPr="003E7259" w:rsidRDefault="005876FC" w:rsidP="00577373">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95"/>
        <w:gridCol w:w="3354"/>
        <w:gridCol w:w="1989"/>
        <w:gridCol w:w="1492"/>
        <w:gridCol w:w="1212"/>
        <w:gridCol w:w="1212"/>
      </w:tblGrid>
      <w:tr w:rsidR="005876FC" w:rsidRPr="002B35E3" w:rsidTr="009E73E1">
        <w:trPr>
          <w:trHeight w:val="1559"/>
        </w:trPr>
        <w:tc>
          <w:tcPr>
            <w:tcW w:w="302" w:type="pct"/>
            <w:tcBorders>
              <w:top w:val="single" w:sz="4" w:space="0" w:color="auto"/>
              <w:left w:val="single" w:sz="4" w:space="0" w:color="auto"/>
              <w:bottom w:val="single" w:sz="4" w:space="0" w:color="auto"/>
              <w:right w:val="single" w:sz="4" w:space="0" w:color="auto"/>
            </w:tcBorders>
            <w:vAlign w:val="center"/>
          </w:tcPr>
          <w:p w:rsidR="005876FC" w:rsidRPr="002B35E3" w:rsidRDefault="005876FC" w:rsidP="006207EB">
            <w:pPr>
              <w:jc w:val="center"/>
            </w:pPr>
            <w:r>
              <w:t xml:space="preserve">№ </w:t>
            </w:r>
            <w:proofErr w:type="spellStart"/>
            <w:proofErr w:type="gramStart"/>
            <w:r>
              <w:t>п</w:t>
            </w:r>
            <w:proofErr w:type="spellEnd"/>
            <w:proofErr w:type="gramEnd"/>
            <w:r>
              <w:t>/</w:t>
            </w:r>
            <w:proofErr w:type="spellStart"/>
            <w:r>
              <w:t>п</w:t>
            </w:r>
            <w:proofErr w:type="spellEnd"/>
          </w:p>
        </w:tc>
        <w:tc>
          <w:tcPr>
            <w:tcW w:w="1702" w:type="pct"/>
            <w:tcBorders>
              <w:top w:val="single" w:sz="4" w:space="0" w:color="auto"/>
              <w:left w:val="single" w:sz="4" w:space="0" w:color="auto"/>
              <w:bottom w:val="single" w:sz="4" w:space="0" w:color="auto"/>
              <w:right w:val="single" w:sz="4" w:space="0" w:color="auto"/>
            </w:tcBorders>
            <w:vAlign w:val="center"/>
          </w:tcPr>
          <w:p w:rsidR="005876FC" w:rsidRPr="002B35E3" w:rsidRDefault="005876FC" w:rsidP="006207EB">
            <w:pPr>
              <w:jc w:val="center"/>
            </w:pPr>
            <w:r>
              <w:t>Наименование работ</w:t>
            </w:r>
          </w:p>
          <w:p w:rsidR="005876FC" w:rsidRPr="002B35E3" w:rsidRDefault="005876FC" w:rsidP="006207EB">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5876FC" w:rsidRPr="002B35E3" w:rsidRDefault="005876FC" w:rsidP="006207EB">
            <w:pPr>
              <w:jc w:val="center"/>
            </w:pPr>
            <w:r>
              <w:t xml:space="preserve">Цена за весь закупаемый объем работ, в руб., без учета НДС </w:t>
            </w:r>
          </w:p>
        </w:tc>
        <w:tc>
          <w:tcPr>
            <w:tcW w:w="757" w:type="pct"/>
            <w:tcBorders>
              <w:top w:val="single" w:sz="4" w:space="0" w:color="auto"/>
              <w:left w:val="single" w:sz="4" w:space="0" w:color="auto"/>
              <w:bottom w:val="single" w:sz="4" w:space="0" w:color="auto"/>
              <w:right w:val="single" w:sz="4" w:space="0" w:color="auto"/>
            </w:tcBorders>
            <w:vAlign w:val="center"/>
          </w:tcPr>
          <w:p w:rsidR="005876FC" w:rsidRPr="002B35E3" w:rsidRDefault="005876FC" w:rsidP="006207EB">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615" w:type="pct"/>
            <w:tcBorders>
              <w:top w:val="single" w:sz="4" w:space="0" w:color="auto"/>
              <w:left w:val="nil"/>
              <w:bottom w:val="single" w:sz="4" w:space="0" w:color="auto"/>
              <w:right w:val="single" w:sz="4" w:space="0" w:color="auto"/>
            </w:tcBorders>
            <w:vAlign w:val="center"/>
          </w:tcPr>
          <w:p w:rsidR="005876FC" w:rsidRPr="002B35E3" w:rsidRDefault="005876FC" w:rsidP="006207EB">
            <w:pPr>
              <w:jc w:val="center"/>
            </w:pPr>
            <w:proofErr w:type="spellStart"/>
            <w:proofErr w:type="gramStart"/>
            <w:r>
              <w:t>Гарантий-ный</w:t>
            </w:r>
            <w:proofErr w:type="spellEnd"/>
            <w:proofErr w:type="gramEnd"/>
            <w:r>
              <w:t xml:space="preserve"> срок, мес.</w:t>
            </w:r>
          </w:p>
          <w:p w:rsidR="005876FC" w:rsidRPr="002B35E3" w:rsidRDefault="005876FC" w:rsidP="006207EB">
            <w:pPr>
              <w:jc w:val="center"/>
            </w:pPr>
          </w:p>
        </w:tc>
        <w:tc>
          <w:tcPr>
            <w:tcW w:w="615" w:type="pct"/>
            <w:tcBorders>
              <w:top w:val="single" w:sz="4" w:space="0" w:color="auto"/>
              <w:left w:val="nil"/>
              <w:bottom w:val="single" w:sz="4" w:space="0" w:color="auto"/>
              <w:right w:val="single" w:sz="4" w:space="0" w:color="auto"/>
            </w:tcBorders>
          </w:tcPr>
          <w:p w:rsidR="005876FC" w:rsidRDefault="005876FC" w:rsidP="006207EB">
            <w:pPr>
              <w:jc w:val="center"/>
            </w:pPr>
            <w:r>
              <w:t>Порядок оплаты</w:t>
            </w:r>
          </w:p>
        </w:tc>
      </w:tr>
      <w:tr w:rsidR="005876FC" w:rsidRPr="002B35E3" w:rsidTr="009E73E1">
        <w:trPr>
          <w:trHeight w:val="255"/>
        </w:trPr>
        <w:tc>
          <w:tcPr>
            <w:tcW w:w="302" w:type="pct"/>
            <w:tcBorders>
              <w:top w:val="nil"/>
              <w:left w:val="single" w:sz="4" w:space="0" w:color="auto"/>
              <w:bottom w:val="single" w:sz="4" w:space="0" w:color="auto"/>
              <w:right w:val="single" w:sz="4" w:space="0" w:color="auto"/>
            </w:tcBorders>
            <w:noWrap/>
            <w:vAlign w:val="bottom"/>
          </w:tcPr>
          <w:p w:rsidR="005876FC" w:rsidRPr="002B35E3" w:rsidRDefault="005876FC" w:rsidP="006207EB">
            <w:pPr>
              <w:jc w:val="center"/>
            </w:pPr>
            <w:r>
              <w:t>1</w:t>
            </w:r>
          </w:p>
        </w:tc>
        <w:tc>
          <w:tcPr>
            <w:tcW w:w="1702" w:type="pct"/>
            <w:tcBorders>
              <w:top w:val="nil"/>
              <w:left w:val="nil"/>
              <w:bottom w:val="single" w:sz="4" w:space="0" w:color="auto"/>
              <w:right w:val="single" w:sz="4" w:space="0" w:color="auto"/>
            </w:tcBorders>
            <w:noWrap/>
            <w:vAlign w:val="bottom"/>
          </w:tcPr>
          <w:p w:rsidR="005876FC" w:rsidRPr="002B35E3" w:rsidRDefault="005876FC" w:rsidP="006207EB">
            <w:pPr>
              <w:jc w:val="center"/>
            </w:pPr>
            <w:r>
              <w:t>2</w:t>
            </w:r>
          </w:p>
        </w:tc>
        <w:tc>
          <w:tcPr>
            <w:tcW w:w="1009" w:type="pct"/>
            <w:tcBorders>
              <w:top w:val="single" w:sz="4" w:space="0" w:color="auto"/>
              <w:left w:val="single" w:sz="4" w:space="0" w:color="auto"/>
              <w:bottom w:val="single" w:sz="4" w:space="0" w:color="auto"/>
              <w:right w:val="single" w:sz="4" w:space="0" w:color="auto"/>
            </w:tcBorders>
            <w:noWrap/>
            <w:vAlign w:val="bottom"/>
          </w:tcPr>
          <w:p w:rsidR="005876FC" w:rsidRPr="002B35E3" w:rsidRDefault="005876FC" w:rsidP="006207EB">
            <w:pPr>
              <w:jc w:val="center"/>
            </w:pPr>
            <w:r>
              <w:t>3</w:t>
            </w:r>
          </w:p>
        </w:tc>
        <w:tc>
          <w:tcPr>
            <w:tcW w:w="757" w:type="pct"/>
            <w:tcBorders>
              <w:top w:val="single" w:sz="4" w:space="0" w:color="auto"/>
              <w:left w:val="nil"/>
              <w:bottom w:val="single" w:sz="4" w:space="0" w:color="auto"/>
              <w:right w:val="single" w:sz="4" w:space="0" w:color="auto"/>
            </w:tcBorders>
          </w:tcPr>
          <w:p w:rsidR="005876FC" w:rsidRPr="002B35E3" w:rsidRDefault="005876FC" w:rsidP="006207EB">
            <w:pPr>
              <w:jc w:val="center"/>
            </w:pPr>
            <w:r>
              <w:t>4</w:t>
            </w:r>
          </w:p>
        </w:tc>
        <w:tc>
          <w:tcPr>
            <w:tcW w:w="615" w:type="pct"/>
            <w:tcBorders>
              <w:top w:val="single" w:sz="4" w:space="0" w:color="auto"/>
              <w:left w:val="nil"/>
              <w:bottom w:val="single" w:sz="4" w:space="0" w:color="auto"/>
              <w:right w:val="single" w:sz="4" w:space="0" w:color="auto"/>
            </w:tcBorders>
            <w:noWrap/>
            <w:vAlign w:val="bottom"/>
          </w:tcPr>
          <w:p w:rsidR="005876FC" w:rsidRPr="002B35E3" w:rsidRDefault="005876FC" w:rsidP="006207EB">
            <w:pPr>
              <w:jc w:val="center"/>
            </w:pPr>
            <w:r>
              <w:t>5</w:t>
            </w:r>
          </w:p>
        </w:tc>
        <w:tc>
          <w:tcPr>
            <w:tcW w:w="615" w:type="pct"/>
            <w:tcBorders>
              <w:top w:val="single" w:sz="4" w:space="0" w:color="auto"/>
              <w:left w:val="nil"/>
              <w:bottom w:val="single" w:sz="4" w:space="0" w:color="auto"/>
              <w:right w:val="single" w:sz="4" w:space="0" w:color="auto"/>
            </w:tcBorders>
          </w:tcPr>
          <w:p w:rsidR="005876FC" w:rsidRDefault="005876FC" w:rsidP="006207EB">
            <w:pPr>
              <w:jc w:val="center"/>
            </w:pPr>
            <w:r>
              <w:t>6</w:t>
            </w:r>
          </w:p>
        </w:tc>
      </w:tr>
      <w:tr w:rsidR="005876FC" w:rsidRPr="002B35E3" w:rsidTr="009E73E1">
        <w:trPr>
          <w:trHeight w:val="315"/>
        </w:trPr>
        <w:tc>
          <w:tcPr>
            <w:tcW w:w="302" w:type="pct"/>
            <w:tcBorders>
              <w:top w:val="nil"/>
              <w:left w:val="single" w:sz="4" w:space="0" w:color="auto"/>
              <w:bottom w:val="single" w:sz="4" w:space="0" w:color="auto"/>
              <w:right w:val="single" w:sz="4" w:space="0" w:color="auto"/>
            </w:tcBorders>
            <w:noWrap/>
            <w:vAlign w:val="bottom"/>
          </w:tcPr>
          <w:p w:rsidR="005876FC" w:rsidRPr="002B35E3" w:rsidRDefault="005876FC" w:rsidP="006207EB">
            <w:pPr>
              <w:jc w:val="center"/>
            </w:pPr>
          </w:p>
        </w:tc>
        <w:tc>
          <w:tcPr>
            <w:tcW w:w="1702" w:type="pct"/>
            <w:tcBorders>
              <w:top w:val="nil"/>
              <w:left w:val="nil"/>
              <w:bottom w:val="single" w:sz="4" w:space="0" w:color="auto"/>
              <w:right w:val="single" w:sz="4" w:space="0" w:color="auto"/>
            </w:tcBorders>
            <w:noWrap/>
            <w:vAlign w:val="bottom"/>
          </w:tcPr>
          <w:p w:rsidR="005876FC" w:rsidRPr="007770E9" w:rsidRDefault="005876FC" w:rsidP="006207EB">
            <w:pPr>
              <w:jc w:val="both"/>
            </w:pPr>
            <w:r>
              <w:t>Частичная реконструкция асфальтового покрытия на объекте Благоустройство территории ГТС, тротуар, литер 20, инв. №00000045 расположенном на территории контейнерного терминала Краснодар.</w:t>
            </w:r>
          </w:p>
        </w:tc>
        <w:tc>
          <w:tcPr>
            <w:tcW w:w="1009" w:type="pct"/>
            <w:tcBorders>
              <w:top w:val="single" w:sz="4" w:space="0" w:color="auto"/>
              <w:left w:val="single" w:sz="4" w:space="0" w:color="auto"/>
              <w:bottom w:val="single" w:sz="4" w:space="0" w:color="auto"/>
              <w:right w:val="single" w:sz="4" w:space="0" w:color="auto"/>
            </w:tcBorders>
            <w:noWrap/>
            <w:vAlign w:val="center"/>
          </w:tcPr>
          <w:p w:rsidR="005876FC" w:rsidRPr="007770E9" w:rsidRDefault="005876FC" w:rsidP="006207EB">
            <w:pPr>
              <w:jc w:val="center"/>
            </w:pPr>
          </w:p>
        </w:tc>
        <w:tc>
          <w:tcPr>
            <w:tcW w:w="757" w:type="pct"/>
            <w:tcBorders>
              <w:top w:val="single" w:sz="4" w:space="0" w:color="auto"/>
              <w:left w:val="nil"/>
              <w:bottom w:val="single" w:sz="4" w:space="0" w:color="auto"/>
              <w:right w:val="single" w:sz="4" w:space="0" w:color="auto"/>
            </w:tcBorders>
            <w:vAlign w:val="center"/>
          </w:tcPr>
          <w:p w:rsidR="005876FC" w:rsidRPr="002B35E3" w:rsidRDefault="005876FC" w:rsidP="006207EB">
            <w:pPr>
              <w:jc w:val="center"/>
            </w:pPr>
          </w:p>
        </w:tc>
        <w:tc>
          <w:tcPr>
            <w:tcW w:w="615" w:type="pct"/>
            <w:tcBorders>
              <w:top w:val="nil"/>
              <w:left w:val="nil"/>
              <w:bottom w:val="single" w:sz="4" w:space="0" w:color="auto"/>
              <w:right w:val="single" w:sz="4" w:space="0" w:color="auto"/>
            </w:tcBorders>
            <w:noWrap/>
            <w:vAlign w:val="center"/>
          </w:tcPr>
          <w:p w:rsidR="005876FC" w:rsidRPr="002B35E3" w:rsidRDefault="005876FC" w:rsidP="006207EB">
            <w:pPr>
              <w:jc w:val="center"/>
            </w:pPr>
          </w:p>
        </w:tc>
        <w:tc>
          <w:tcPr>
            <w:tcW w:w="615" w:type="pct"/>
            <w:tcBorders>
              <w:top w:val="nil"/>
              <w:left w:val="nil"/>
              <w:bottom w:val="single" w:sz="4" w:space="0" w:color="auto"/>
              <w:right w:val="single" w:sz="4" w:space="0" w:color="auto"/>
            </w:tcBorders>
          </w:tcPr>
          <w:p w:rsidR="005876FC" w:rsidRPr="002B35E3" w:rsidRDefault="005876FC" w:rsidP="006207EB">
            <w:pPr>
              <w:jc w:val="center"/>
            </w:pPr>
          </w:p>
        </w:tc>
      </w:tr>
    </w:tbl>
    <w:p w:rsidR="005876FC" w:rsidRPr="0065769F" w:rsidRDefault="005876FC" w:rsidP="00577373">
      <w:pPr>
        <w:ind w:firstLine="708"/>
        <w:rPr>
          <w:bCs/>
          <w:sz w:val="28"/>
          <w:szCs w:val="28"/>
        </w:rPr>
      </w:pPr>
    </w:p>
    <w:p w:rsidR="005876FC" w:rsidRPr="000379F8" w:rsidRDefault="005876FC" w:rsidP="00577373">
      <w:pPr>
        <w:ind w:firstLine="567"/>
        <w:jc w:val="both"/>
        <w:rPr>
          <w:color w:val="BFBFBF"/>
          <w:sz w:val="28"/>
          <w:szCs w:val="28"/>
        </w:rPr>
      </w:pPr>
    </w:p>
    <w:p w:rsidR="005876FC" w:rsidRPr="003F3A3C" w:rsidRDefault="005876FC" w:rsidP="00577373">
      <w:pPr>
        <w:pStyle w:val="afd"/>
        <w:jc w:val="both"/>
        <w:rPr>
          <w:szCs w:val="28"/>
        </w:rPr>
      </w:pPr>
      <w:r>
        <w:rPr>
          <w:szCs w:val="28"/>
        </w:rPr>
        <w:t>1. Цена, указанная в настоящем финансово-коммерческом предложении по выполнению работ, учитывает стоимость материалов, изделий, конструкций и оборудования, затраты связанные с доставкой на объект, хранением, погрузочно-разгрузочными работами,  а также всех затрат, расходов связанных с выполнением работ,  в том числе  подрядных, связанные с выполнением работ.</w:t>
      </w:r>
    </w:p>
    <w:p w:rsidR="005876FC" w:rsidRDefault="005876FC" w:rsidP="00577373">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876FC" w:rsidRDefault="005876FC" w:rsidP="00577373">
      <w:pPr>
        <w:pStyle w:val="afd"/>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5876FC" w:rsidRPr="00721D0D" w:rsidRDefault="005876FC" w:rsidP="00577373">
      <w:pPr>
        <w:pStyle w:val="afd"/>
        <w:jc w:val="center"/>
        <w:rPr>
          <w:i/>
          <w:sz w:val="24"/>
          <w:szCs w:val="24"/>
        </w:rPr>
      </w:pPr>
      <w:r>
        <w:rPr>
          <w:i/>
          <w:sz w:val="24"/>
          <w:szCs w:val="24"/>
        </w:rPr>
        <w:t>(заполняется претендентом при необходимости).</w:t>
      </w:r>
    </w:p>
    <w:p w:rsidR="005876FC" w:rsidRPr="00D963B6" w:rsidRDefault="005876FC" w:rsidP="00577373">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5876FC" w:rsidRPr="00205668" w:rsidRDefault="005876FC" w:rsidP="00577373">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5876FC" w:rsidRPr="00205668" w:rsidRDefault="005876FC" w:rsidP="00577373">
      <w:pPr>
        <w:pStyle w:val="afd"/>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876FC" w:rsidRPr="00205668" w:rsidRDefault="005876FC" w:rsidP="00577373">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5876FC" w:rsidRPr="00205668" w:rsidRDefault="005876FC" w:rsidP="00577373">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876FC" w:rsidRPr="00A07611" w:rsidRDefault="005876FC" w:rsidP="00577373">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5876FC" w:rsidRPr="00A07611" w:rsidRDefault="005876FC" w:rsidP="00577373">
      <w:pPr>
        <w:pStyle w:val="afd"/>
        <w:jc w:val="both"/>
        <w:rPr>
          <w:i/>
          <w:szCs w:val="28"/>
        </w:rPr>
      </w:pPr>
      <w:r>
        <w:rPr>
          <w:i/>
          <w:szCs w:val="28"/>
        </w:rPr>
        <w:t>1) приложение № 1 – Расчет стоимости _________ (работ, услуг, товаров и т.д.)  на ___ листах.</w:t>
      </w:r>
    </w:p>
    <w:p w:rsidR="005876FC" w:rsidRDefault="005876FC" w:rsidP="00577373">
      <w:pPr>
        <w:pStyle w:val="afa"/>
        <w:ind w:firstLine="0"/>
        <w:jc w:val="left"/>
        <w:rPr>
          <w:rFonts w:eastAsia="Times New Roman"/>
          <w:sz w:val="28"/>
          <w:szCs w:val="28"/>
        </w:rPr>
      </w:pPr>
    </w:p>
    <w:p w:rsidR="005876FC" w:rsidRDefault="005876FC" w:rsidP="00577373">
      <w:pPr>
        <w:pStyle w:val="afa"/>
        <w:ind w:firstLine="0"/>
        <w:jc w:val="left"/>
        <w:rPr>
          <w:rFonts w:eastAsia="Times New Roman"/>
          <w:sz w:val="28"/>
          <w:szCs w:val="28"/>
        </w:rPr>
      </w:pPr>
    </w:p>
    <w:p w:rsidR="005876FC" w:rsidRPr="00C20080" w:rsidRDefault="005876FC" w:rsidP="005773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876FC" w:rsidRPr="00C20080" w:rsidRDefault="005876FC" w:rsidP="00577373">
      <w:pPr>
        <w:tabs>
          <w:tab w:val="left" w:pos="8640"/>
        </w:tabs>
        <w:jc w:val="center"/>
        <w:rPr>
          <w:i/>
        </w:rPr>
      </w:pPr>
      <w:r>
        <w:rPr>
          <w:i/>
        </w:rPr>
        <w:t>(наименование претендента)</w:t>
      </w:r>
    </w:p>
    <w:p w:rsidR="005876FC" w:rsidRPr="00C20080" w:rsidRDefault="005876FC" w:rsidP="00577373">
      <w:pPr>
        <w:rPr>
          <w:sz w:val="28"/>
          <w:szCs w:val="28"/>
          <w:lang w:eastAsia="ru-RU"/>
        </w:rPr>
      </w:pPr>
      <w:r>
        <w:rPr>
          <w:sz w:val="28"/>
          <w:szCs w:val="28"/>
          <w:lang w:eastAsia="ru-RU"/>
        </w:rPr>
        <w:t>____________________________________________________________________</w:t>
      </w:r>
    </w:p>
    <w:p w:rsidR="005876FC" w:rsidRPr="00C20080" w:rsidRDefault="005876FC" w:rsidP="00577373">
      <w:pPr>
        <w:rPr>
          <w:i/>
        </w:rPr>
      </w:pPr>
      <w:r>
        <w:rPr>
          <w:i/>
        </w:rPr>
        <w:t xml:space="preserve">       М.П.</w:t>
      </w:r>
      <w:r>
        <w:rPr>
          <w:i/>
        </w:rPr>
        <w:tab/>
      </w:r>
      <w:r>
        <w:rPr>
          <w:i/>
        </w:rPr>
        <w:tab/>
      </w:r>
      <w:r>
        <w:rPr>
          <w:i/>
        </w:rPr>
        <w:tab/>
        <w:t>(должность, подпись, ФИО)</w:t>
      </w:r>
    </w:p>
    <w:p w:rsidR="005876FC" w:rsidRPr="00C20080" w:rsidRDefault="005876FC" w:rsidP="00577373">
      <w:pPr>
        <w:rPr>
          <w:sz w:val="28"/>
          <w:szCs w:val="28"/>
          <w:lang w:eastAsia="ru-RU"/>
        </w:rPr>
      </w:pPr>
      <w:r>
        <w:rPr>
          <w:sz w:val="28"/>
          <w:szCs w:val="28"/>
          <w:lang w:eastAsia="ru-RU"/>
        </w:rPr>
        <w:t>"____" _________ 201__ г.</w:t>
      </w:r>
    </w:p>
    <w:p w:rsidR="005876FC" w:rsidRDefault="005876FC"/>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5876FC" w:rsidRDefault="005876FC">
      <w:pPr>
        <w:pStyle w:val="1"/>
        <w:jc w:val="right"/>
        <w:rPr>
          <w:rFonts w:cs="Times New Roman"/>
          <w:b w:val="0"/>
          <w:i/>
          <w:iCs/>
        </w:rPr>
      </w:pPr>
    </w:p>
    <w:p w:rsidR="005876FC" w:rsidRDefault="004703B6">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5876FC" w:rsidRPr="00C97E49" w:rsidRDefault="005876FC" w:rsidP="001D3DA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876FC" w:rsidRPr="007415F9" w:rsidRDefault="005876FC" w:rsidP="001D3DA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5876FC" w:rsidRPr="00C97E49" w:rsidTr="005D455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876FC" w:rsidRPr="00C97E49" w:rsidRDefault="005876FC" w:rsidP="005D455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876FC" w:rsidRPr="00C97E49" w:rsidRDefault="005876FC" w:rsidP="005D4550">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5876FC" w:rsidRPr="00C97E49" w:rsidRDefault="005876FC" w:rsidP="005D4550">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5876FC" w:rsidRPr="00C97E49" w:rsidRDefault="005876FC" w:rsidP="005D455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876FC" w:rsidRPr="00C97E49" w:rsidRDefault="005876FC" w:rsidP="005D455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876FC" w:rsidRPr="005049BC" w:rsidRDefault="005876FC" w:rsidP="005D4550">
            <w:pPr>
              <w:jc w:val="center"/>
            </w:pPr>
            <w:r>
              <w:t xml:space="preserve"> Сумма стоимости оказанных услуг по договору, без учета НДС, руб.</w:t>
            </w:r>
          </w:p>
        </w:tc>
      </w:tr>
      <w:tr w:rsidR="005876FC" w:rsidRPr="00C97E49" w:rsidTr="005D4550">
        <w:trPr>
          <w:trHeight w:val="274"/>
        </w:trPr>
        <w:tc>
          <w:tcPr>
            <w:tcW w:w="0" w:type="auto"/>
            <w:tcBorders>
              <w:top w:val="single" w:sz="4" w:space="0" w:color="auto"/>
              <w:left w:val="single" w:sz="4" w:space="0" w:color="auto"/>
              <w:bottom w:val="single" w:sz="4" w:space="0" w:color="auto"/>
              <w:right w:val="single" w:sz="4" w:space="0" w:color="auto"/>
            </w:tcBorders>
          </w:tcPr>
          <w:p w:rsidR="005876FC" w:rsidRPr="00C97E49" w:rsidRDefault="005876FC" w:rsidP="005D4550">
            <w:r>
              <w:t>1.</w:t>
            </w:r>
          </w:p>
        </w:tc>
        <w:tc>
          <w:tcPr>
            <w:tcW w:w="0" w:type="auto"/>
            <w:tcBorders>
              <w:top w:val="single" w:sz="4" w:space="0" w:color="auto"/>
              <w:left w:val="single" w:sz="4" w:space="0" w:color="auto"/>
              <w:bottom w:val="single" w:sz="4" w:space="0" w:color="auto"/>
              <w:right w:val="single" w:sz="4" w:space="0" w:color="auto"/>
            </w:tcBorders>
            <w:vAlign w:val="center"/>
          </w:tcPr>
          <w:p w:rsidR="005876FC" w:rsidRPr="00C97E49" w:rsidRDefault="005876FC"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5876FC" w:rsidRPr="00C97E49" w:rsidRDefault="005876FC" w:rsidP="005D4550"/>
        </w:tc>
        <w:tc>
          <w:tcPr>
            <w:tcW w:w="1735" w:type="dxa"/>
            <w:tcBorders>
              <w:top w:val="single" w:sz="4" w:space="0" w:color="auto"/>
              <w:left w:val="single" w:sz="4" w:space="0" w:color="auto"/>
              <w:bottom w:val="single" w:sz="4" w:space="0" w:color="auto"/>
              <w:right w:val="single" w:sz="4" w:space="0" w:color="auto"/>
            </w:tcBorders>
          </w:tcPr>
          <w:p w:rsidR="005876FC" w:rsidRPr="00C97E49" w:rsidRDefault="005876FC" w:rsidP="005D4550"/>
        </w:tc>
        <w:tc>
          <w:tcPr>
            <w:tcW w:w="0" w:type="auto"/>
            <w:tcBorders>
              <w:top w:val="single" w:sz="4" w:space="0" w:color="auto"/>
              <w:left w:val="single" w:sz="4" w:space="0" w:color="auto"/>
              <w:bottom w:val="single" w:sz="4" w:space="0" w:color="auto"/>
              <w:right w:val="single" w:sz="4" w:space="0" w:color="auto"/>
            </w:tcBorders>
          </w:tcPr>
          <w:p w:rsidR="005876FC" w:rsidRPr="00C97E49" w:rsidRDefault="005876FC" w:rsidP="005D4550"/>
        </w:tc>
        <w:tc>
          <w:tcPr>
            <w:tcW w:w="0" w:type="auto"/>
            <w:tcBorders>
              <w:top w:val="single" w:sz="4" w:space="0" w:color="auto"/>
              <w:left w:val="single" w:sz="4" w:space="0" w:color="auto"/>
              <w:bottom w:val="single" w:sz="4" w:space="0" w:color="auto"/>
              <w:right w:val="single" w:sz="4" w:space="0" w:color="auto"/>
            </w:tcBorders>
          </w:tcPr>
          <w:p w:rsidR="005876FC" w:rsidRPr="00C97E49" w:rsidRDefault="005876FC" w:rsidP="005D4550"/>
        </w:tc>
      </w:tr>
      <w:tr w:rsidR="005876FC" w:rsidRPr="00C97E49" w:rsidTr="005D4550">
        <w:trPr>
          <w:trHeight w:val="262"/>
        </w:trPr>
        <w:tc>
          <w:tcPr>
            <w:tcW w:w="0" w:type="auto"/>
            <w:tcBorders>
              <w:top w:val="single" w:sz="4" w:space="0" w:color="auto"/>
              <w:left w:val="single" w:sz="4" w:space="0" w:color="auto"/>
              <w:bottom w:val="single" w:sz="4" w:space="0" w:color="auto"/>
              <w:right w:val="single" w:sz="4" w:space="0" w:color="auto"/>
            </w:tcBorders>
          </w:tcPr>
          <w:p w:rsidR="005876FC" w:rsidRPr="00C97E49" w:rsidRDefault="005876FC" w:rsidP="005D4550">
            <w:r>
              <w:t>2.</w:t>
            </w:r>
          </w:p>
        </w:tc>
        <w:tc>
          <w:tcPr>
            <w:tcW w:w="0" w:type="auto"/>
            <w:tcBorders>
              <w:top w:val="single" w:sz="4" w:space="0" w:color="auto"/>
              <w:left w:val="single" w:sz="4" w:space="0" w:color="auto"/>
              <w:bottom w:val="single" w:sz="4" w:space="0" w:color="auto"/>
              <w:right w:val="single" w:sz="4" w:space="0" w:color="auto"/>
            </w:tcBorders>
            <w:vAlign w:val="center"/>
          </w:tcPr>
          <w:p w:rsidR="005876FC" w:rsidRPr="00C97E49" w:rsidRDefault="005876FC"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5876FC" w:rsidRPr="00C97E49" w:rsidRDefault="005876FC" w:rsidP="005D4550"/>
        </w:tc>
        <w:tc>
          <w:tcPr>
            <w:tcW w:w="1735" w:type="dxa"/>
            <w:tcBorders>
              <w:top w:val="single" w:sz="4" w:space="0" w:color="auto"/>
              <w:left w:val="single" w:sz="4" w:space="0" w:color="auto"/>
              <w:bottom w:val="single" w:sz="4" w:space="0" w:color="auto"/>
              <w:right w:val="single" w:sz="4" w:space="0" w:color="auto"/>
            </w:tcBorders>
          </w:tcPr>
          <w:p w:rsidR="005876FC" w:rsidRPr="00C97E49" w:rsidRDefault="005876FC" w:rsidP="005D4550"/>
        </w:tc>
        <w:tc>
          <w:tcPr>
            <w:tcW w:w="0" w:type="auto"/>
            <w:tcBorders>
              <w:top w:val="single" w:sz="4" w:space="0" w:color="auto"/>
              <w:left w:val="single" w:sz="4" w:space="0" w:color="auto"/>
              <w:bottom w:val="single" w:sz="4" w:space="0" w:color="auto"/>
              <w:right w:val="single" w:sz="4" w:space="0" w:color="auto"/>
            </w:tcBorders>
          </w:tcPr>
          <w:p w:rsidR="005876FC" w:rsidRPr="00C97E49" w:rsidRDefault="005876FC" w:rsidP="005D4550"/>
        </w:tc>
        <w:tc>
          <w:tcPr>
            <w:tcW w:w="0" w:type="auto"/>
            <w:tcBorders>
              <w:top w:val="single" w:sz="4" w:space="0" w:color="auto"/>
              <w:left w:val="single" w:sz="4" w:space="0" w:color="auto"/>
              <w:bottom w:val="single" w:sz="4" w:space="0" w:color="auto"/>
              <w:right w:val="single" w:sz="4" w:space="0" w:color="auto"/>
            </w:tcBorders>
          </w:tcPr>
          <w:p w:rsidR="005876FC" w:rsidRPr="00C97E49" w:rsidRDefault="005876FC" w:rsidP="005D4550"/>
        </w:tc>
      </w:tr>
      <w:tr w:rsidR="005876FC" w:rsidRPr="00C97E49" w:rsidTr="005D4550">
        <w:trPr>
          <w:trHeight w:val="207"/>
        </w:trPr>
        <w:tc>
          <w:tcPr>
            <w:tcW w:w="0" w:type="auto"/>
            <w:tcBorders>
              <w:top w:val="single" w:sz="4" w:space="0" w:color="auto"/>
              <w:left w:val="single" w:sz="4" w:space="0" w:color="auto"/>
              <w:bottom w:val="single" w:sz="4" w:space="0" w:color="auto"/>
              <w:right w:val="single" w:sz="4" w:space="0" w:color="auto"/>
            </w:tcBorders>
          </w:tcPr>
          <w:p w:rsidR="005876FC" w:rsidRPr="00C97E49" w:rsidRDefault="005876FC" w:rsidP="005D4550"/>
        </w:tc>
        <w:tc>
          <w:tcPr>
            <w:tcW w:w="0" w:type="auto"/>
            <w:gridSpan w:val="3"/>
            <w:tcBorders>
              <w:top w:val="single" w:sz="4" w:space="0" w:color="auto"/>
              <w:left w:val="single" w:sz="4" w:space="0" w:color="auto"/>
              <w:bottom w:val="single" w:sz="4" w:space="0" w:color="auto"/>
              <w:right w:val="single" w:sz="4" w:space="0" w:color="auto"/>
            </w:tcBorders>
            <w:vAlign w:val="center"/>
          </w:tcPr>
          <w:p w:rsidR="005876FC" w:rsidRPr="00C97E49" w:rsidRDefault="005876FC" w:rsidP="005D455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876FC" w:rsidRPr="00C97E49" w:rsidRDefault="005876FC" w:rsidP="005D4550"/>
        </w:tc>
        <w:tc>
          <w:tcPr>
            <w:tcW w:w="0" w:type="auto"/>
            <w:tcBorders>
              <w:top w:val="single" w:sz="4" w:space="0" w:color="auto"/>
              <w:left w:val="single" w:sz="4" w:space="0" w:color="auto"/>
              <w:bottom w:val="single" w:sz="4" w:space="0" w:color="auto"/>
              <w:right w:val="single" w:sz="4" w:space="0" w:color="auto"/>
            </w:tcBorders>
          </w:tcPr>
          <w:p w:rsidR="005876FC" w:rsidRPr="00C97E49" w:rsidRDefault="005876FC" w:rsidP="005D4550"/>
        </w:tc>
      </w:tr>
    </w:tbl>
    <w:p w:rsidR="005876FC" w:rsidRDefault="005876FC" w:rsidP="001D3DA2">
      <w:pPr>
        <w:jc w:val="center"/>
      </w:pPr>
    </w:p>
    <w:p w:rsidR="005876FC" w:rsidRDefault="005876FC" w:rsidP="001D3DA2">
      <w:r>
        <w:t>Приложение: 1. копия договора на ____ листах.</w:t>
      </w:r>
    </w:p>
    <w:p w:rsidR="005876FC" w:rsidRPr="005049BC" w:rsidRDefault="005876FC" w:rsidP="001D3DA2">
      <w:r>
        <w:tab/>
      </w:r>
      <w:r>
        <w:tab/>
      </w:r>
      <w:r>
        <w:tab/>
        <w:t xml:space="preserve">    2. копия акта на </w:t>
      </w:r>
      <w:r>
        <w:tab/>
        <w:t>____ листах.</w:t>
      </w:r>
    </w:p>
    <w:p w:rsidR="005876FC" w:rsidRDefault="005876FC" w:rsidP="001D3DA2">
      <w:pPr>
        <w:jc w:val="center"/>
        <w:rPr>
          <w:b/>
          <w:szCs w:val="28"/>
        </w:rPr>
      </w:pPr>
    </w:p>
    <w:p w:rsidR="005876FC" w:rsidRDefault="005876FC" w:rsidP="001D3DA2"/>
    <w:p w:rsidR="005876FC" w:rsidRDefault="005876FC" w:rsidP="001D3DA2"/>
    <w:p w:rsidR="005876FC" w:rsidRPr="00C20080" w:rsidRDefault="005876FC" w:rsidP="001D3DA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876FC" w:rsidRPr="00C20080" w:rsidRDefault="005876FC" w:rsidP="001D3DA2">
      <w:pPr>
        <w:tabs>
          <w:tab w:val="left" w:pos="8640"/>
        </w:tabs>
        <w:jc w:val="center"/>
        <w:rPr>
          <w:i/>
        </w:rPr>
      </w:pPr>
      <w:r>
        <w:rPr>
          <w:i/>
        </w:rPr>
        <w:t>(наименование претендента)</w:t>
      </w:r>
    </w:p>
    <w:p w:rsidR="005876FC" w:rsidRPr="00C20080" w:rsidRDefault="005876FC" w:rsidP="001D3DA2">
      <w:pPr>
        <w:rPr>
          <w:sz w:val="28"/>
          <w:szCs w:val="28"/>
          <w:lang w:eastAsia="ru-RU"/>
        </w:rPr>
      </w:pPr>
      <w:r>
        <w:rPr>
          <w:sz w:val="28"/>
          <w:szCs w:val="28"/>
          <w:lang w:eastAsia="ru-RU"/>
        </w:rPr>
        <w:t>____________________________________________________________________</w:t>
      </w:r>
    </w:p>
    <w:p w:rsidR="005876FC" w:rsidRPr="00C20080" w:rsidRDefault="005876FC" w:rsidP="001D3DA2">
      <w:pPr>
        <w:rPr>
          <w:i/>
        </w:rPr>
      </w:pPr>
      <w:r>
        <w:rPr>
          <w:i/>
        </w:rPr>
        <w:t xml:space="preserve">       М.П.</w:t>
      </w:r>
      <w:r>
        <w:rPr>
          <w:i/>
        </w:rPr>
        <w:tab/>
      </w:r>
      <w:r>
        <w:rPr>
          <w:i/>
        </w:rPr>
        <w:tab/>
      </w:r>
      <w:r>
        <w:rPr>
          <w:i/>
        </w:rPr>
        <w:tab/>
        <w:t>(должность, подпись, ФИО)</w:t>
      </w:r>
    </w:p>
    <w:p w:rsidR="005876FC" w:rsidRPr="00C20080" w:rsidRDefault="005876FC" w:rsidP="001D3DA2">
      <w:pPr>
        <w:rPr>
          <w:sz w:val="28"/>
          <w:szCs w:val="28"/>
          <w:lang w:eastAsia="ru-RU"/>
        </w:rPr>
      </w:pPr>
      <w:r>
        <w:rPr>
          <w:sz w:val="28"/>
          <w:szCs w:val="28"/>
          <w:lang w:eastAsia="ru-RU"/>
        </w:rPr>
        <w:t>"____" _________ 201__ г.</w:t>
      </w:r>
    </w:p>
    <w:p w:rsidR="005876FC" w:rsidRDefault="005876FC"/>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5876FC" w:rsidRDefault="004703B6">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5876FC" w:rsidRPr="00B55BEB" w:rsidRDefault="005876FC" w:rsidP="00661D46">
      <w:pPr>
        <w:jc w:val="center"/>
        <w:rPr>
          <w:b/>
          <w:sz w:val="28"/>
          <w:szCs w:val="28"/>
        </w:rPr>
      </w:pPr>
      <w:r>
        <w:rPr>
          <w:b/>
          <w:sz w:val="28"/>
          <w:szCs w:val="28"/>
        </w:rPr>
        <w:t xml:space="preserve">Договор № </w:t>
      </w:r>
    </w:p>
    <w:p w:rsidR="005876FC" w:rsidRPr="00B55BEB" w:rsidRDefault="005876FC" w:rsidP="00661D46">
      <w:pPr>
        <w:jc w:val="center"/>
        <w:rPr>
          <w:b/>
          <w:sz w:val="28"/>
          <w:szCs w:val="28"/>
        </w:rPr>
      </w:pPr>
      <w:r>
        <w:rPr>
          <w:b/>
          <w:sz w:val="28"/>
          <w:szCs w:val="28"/>
        </w:rPr>
        <w:t xml:space="preserve">  на выполнение работ </w:t>
      </w:r>
    </w:p>
    <w:p w:rsidR="005876FC" w:rsidRPr="00B55BEB" w:rsidRDefault="005876FC" w:rsidP="00661D46">
      <w:pPr>
        <w:rPr>
          <w:b/>
          <w:sz w:val="28"/>
          <w:szCs w:val="28"/>
        </w:rPr>
      </w:pPr>
    </w:p>
    <w:p w:rsidR="005876FC" w:rsidRPr="00B55BEB" w:rsidRDefault="005876FC" w:rsidP="00661D46">
      <w:pPr>
        <w:rPr>
          <w:b/>
          <w:sz w:val="28"/>
          <w:szCs w:val="28"/>
        </w:rPr>
      </w:pPr>
      <w:r>
        <w:rPr>
          <w:b/>
          <w:sz w:val="28"/>
          <w:szCs w:val="28"/>
        </w:rPr>
        <w:t>г. Ростов-на-Дону</w:t>
      </w:r>
      <w:r>
        <w:rPr>
          <w:b/>
          <w:sz w:val="28"/>
          <w:szCs w:val="28"/>
        </w:rPr>
        <w:tab/>
      </w:r>
      <w:r>
        <w:rPr>
          <w:b/>
          <w:sz w:val="28"/>
          <w:szCs w:val="28"/>
        </w:rPr>
        <w:tab/>
      </w:r>
      <w:r>
        <w:rPr>
          <w:b/>
          <w:sz w:val="28"/>
          <w:szCs w:val="28"/>
        </w:rPr>
        <w:tab/>
        <w:t xml:space="preserve">                                 «___» __________ 2018 г.</w:t>
      </w:r>
    </w:p>
    <w:p w:rsidR="005876FC" w:rsidRPr="00B55BEB" w:rsidRDefault="005876FC" w:rsidP="00661D46">
      <w:pPr>
        <w:ind w:firstLine="720"/>
        <w:jc w:val="both"/>
        <w:rPr>
          <w:sz w:val="28"/>
          <w:szCs w:val="28"/>
        </w:rPr>
      </w:pPr>
    </w:p>
    <w:p w:rsidR="005876FC" w:rsidRPr="00B55BEB" w:rsidRDefault="005876FC" w:rsidP="00661D46">
      <w:pPr>
        <w:ind w:firstLine="567"/>
        <w:jc w:val="both"/>
        <w:rPr>
          <w:sz w:val="28"/>
          <w:szCs w:val="28"/>
        </w:rPr>
      </w:pPr>
      <w:r>
        <w:rPr>
          <w:b/>
          <w:sz w:val="28"/>
          <w:szCs w:val="28"/>
        </w:rPr>
        <w:t>Публичное акционерное общество «Центр по перевозке грузов в контейнерах «ТрансКонтейнер»,</w:t>
      </w:r>
      <w:r>
        <w:rPr>
          <w:sz w:val="28"/>
          <w:szCs w:val="28"/>
        </w:rPr>
        <w:t xml:space="preserve"> именуемое в дальнейшем «Заказчик», в лице директора филиала публичного акционерного общества «Центр по перевозке грузов в контейнерах «ТрансКонтейнер» на Северо-Кавказской железной дороге» Бабича Евгения Евгеньевича, </w:t>
      </w:r>
      <w:r>
        <w:rPr>
          <w:color w:val="000000"/>
          <w:sz w:val="28"/>
          <w:szCs w:val="28"/>
        </w:rPr>
        <w:t xml:space="preserve">действующего на основании </w:t>
      </w:r>
      <w:r>
        <w:rPr>
          <w:sz w:val="28"/>
          <w:szCs w:val="28"/>
        </w:rPr>
        <w:t xml:space="preserve">доверенности № </w:t>
      </w:r>
      <w:proofErr w:type="gramStart"/>
      <w:r>
        <w:rPr>
          <w:sz w:val="28"/>
          <w:szCs w:val="28"/>
        </w:rPr>
        <w:t>Ц</w:t>
      </w:r>
      <w:proofErr w:type="gramEnd"/>
      <w:r>
        <w:rPr>
          <w:sz w:val="28"/>
          <w:szCs w:val="28"/>
        </w:rPr>
        <w:t>/2018/Н6-68г от 13.02.2018г., с одной стороны  и …</w:t>
      </w:r>
    </w:p>
    <w:p w:rsidR="005876FC" w:rsidRPr="00B55BEB" w:rsidRDefault="005876FC" w:rsidP="00661D46">
      <w:pPr>
        <w:ind w:firstLine="567"/>
        <w:jc w:val="both"/>
        <w:rPr>
          <w:sz w:val="28"/>
          <w:szCs w:val="28"/>
        </w:rPr>
      </w:pPr>
      <w:r>
        <w:rPr>
          <w:sz w:val="28"/>
          <w:szCs w:val="28"/>
        </w:rPr>
        <w:t xml:space="preserve">____________________________________________________________________________________________________________________________________________________________________________________ , </w:t>
      </w:r>
      <w:r>
        <w:rPr>
          <w:rFonts w:eastAsia="Courier New CYR"/>
          <w:sz w:val="28"/>
          <w:szCs w:val="28"/>
        </w:rPr>
        <w:t xml:space="preserve">с другой стороны, </w:t>
      </w:r>
      <w:r>
        <w:rPr>
          <w:sz w:val="28"/>
          <w:szCs w:val="28"/>
        </w:rPr>
        <w:t xml:space="preserve">именуемые вместе «Стороны», </w:t>
      </w:r>
      <w:r>
        <w:rPr>
          <w:rFonts w:eastAsia="Courier New CYR"/>
          <w:sz w:val="28"/>
          <w:szCs w:val="28"/>
        </w:rPr>
        <w:t>заключили настоящий Договор на выполнение работ (далее – Договор) о нижеследующем:</w:t>
      </w:r>
      <w:r>
        <w:rPr>
          <w:rFonts w:eastAsia="Arial"/>
          <w:sz w:val="28"/>
          <w:szCs w:val="28"/>
        </w:rPr>
        <w:t xml:space="preserve"> </w:t>
      </w:r>
    </w:p>
    <w:p w:rsidR="005876FC" w:rsidRPr="00B55BEB" w:rsidRDefault="005876FC" w:rsidP="00661D46">
      <w:pPr>
        <w:jc w:val="both"/>
        <w:rPr>
          <w:sz w:val="28"/>
          <w:szCs w:val="28"/>
        </w:rPr>
      </w:pPr>
    </w:p>
    <w:p w:rsidR="005876FC" w:rsidRPr="00B55BEB" w:rsidRDefault="005876FC" w:rsidP="00661D46">
      <w:pPr>
        <w:jc w:val="center"/>
        <w:rPr>
          <w:b/>
          <w:sz w:val="28"/>
          <w:szCs w:val="28"/>
        </w:rPr>
      </w:pPr>
      <w:r>
        <w:rPr>
          <w:b/>
          <w:sz w:val="28"/>
          <w:szCs w:val="28"/>
        </w:rPr>
        <w:t>1. Предмет Договора</w:t>
      </w:r>
    </w:p>
    <w:p w:rsidR="005876FC" w:rsidRPr="00B55BEB" w:rsidRDefault="005876FC" w:rsidP="00661D46">
      <w:pPr>
        <w:ind w:firstLine="709"/>
        <w:jc w:val="both"/>
        <w:rPr>
          <w:sz w:val="28"/>
          <w:szCs w:val="28"/>
        </w:rPr>
      </w:pPr>
      <w:r>
        <w:rPr>
          <w:sz w:val="28"/>
          <w:szCs w:val="28"/>
        </w:rPr>
        <w:t xml:space="preserve">1.1. </w:t>
      </w:r>
      <w:proofErr w:type="gramStart"/>
      <w:r>
        <w:rPr>
          <w:sz w:val="28"/>
          <w:szCs w:val="28"/>
        </w:rPr>
        <w:t xml:space="preserve">Заказчик поручает, а Исполнитель принимает на себя обязательства выполнить своими силами из собственных материалов комплекс работ </w:t>
      </w:r>
      <w:r>
        <w:rPr>
          <w:rFonts w:eastAsia="Courier New CYR"/>
          <w:sz w:val="28"/>
          <w:szCs w:val="28"/>
        </w:rPr>
        <w:t xml:space="preserve">по частичной реконструкции </w:t>
      </w:r>
      <w:r>
        <w:rPr>
          <w:rFonts w:eastAsia="MS Mincho"/>
          <w:bCs/>
          <w:sz w:val="28"/>
          <w:szCs w:val="28"/>
        </w:rPr>
        <w:t xml:space="preserve"> </w:t>
      </w:r>
      <w:r>
        <w:rPr>
          <w:sz w:val="28"/>
          <w:szCs w:val="28"/>
        </w:rPr>
        <w:t xml:space="preserve">асфальтового покрытия на объекте Благоустройство территории ГТС, тротуар, литер 20, инв. №00000045 расположенном на территории контейнерного терминала Краснодар </w:t>
      </w:r>
      <w:r>
        <w:rPr>
          <w:rFonts w:eastAsia="MS Mincho"/>
          <w:bCs/>
          <w:sz w:val="28"/>
          <w:szCs w:val="28"/>
        </w:rPr>
        <w:t xml:space="preserve">филиала ПАО «ТрансКонтейнер» на Северо-Кавказской железной дороге </w:t>
      </w:r>
      <w:r>
        <w:rPr>
          <w:sz w:val="28"/>
          <w:szCs w:val="28"/>
        </w:rPr>
        <w:t>(далее - Работы),  находящегося по адресу: 350080, Российская Федерация, Краснодарский край, г. Краснодар, ул. Новороссийская, д. 61а.</w:t>
      </w:r>
      <w:proofErr w:type="gramEnd"/>
    </w:p>
    <w:p w:rsidR="005876FC" w:rsidRPr="00B55BEB" w:rsidRDefault="005876FC" w:rsidP="00661D46">
      <w:pPr>
        <w:jc w:val="both"/>
        <w:rPr>
          <w:sz w:val="28"/>
          <w:szCs w:val="28"/>
        </w:rPr>
      </w:pPr>
      <w:r>
        <w:rPr>
          <w:sz w:val="28"/>
          <w:szCs w:val="28"/>
        </w:rPr>
        <w:tab/>
        <w:t>1.2. Содержание и требования к Работам изложены в техническом задании  (Приложение № 1, являющееся неотъемлемой частью настоящего Договора).</w:t>
      </w:r>
    </w:p>
    <w:p w:rsidR="005876FC" w:rsidRPr="00B55BEB" w:rsidRDefault="005876FC" w:rsidP="000B6C34">
      <w:pPr>
        <w:widowControl w:val="0"/>
        <w:shd w:val="clear" w:color="auto" w:fill="FFFFFF"/>
        <w:tabs>
          <w:tab w:val="left" w:pos="142"/>
        </w:tabs>
        <w:autoSpaceDE w:val="0"/>
        <w:autoSpaceDN w:val="0"/>
        <w:adjustRightInd w:val="0"/>
        <w:jc w:val="both"/>
        <w:rPr>
          <w:rStyle w:val="FontStyle12"/>
          <w:rFonts w:ascii="Times New Roman" w:hAnsi="Times New Roman"/>
          <w:sz w:val="28"/>
          <w:szCs w:val="28"/>
        </w:rPr>
      </w:pPr>
      <w:r>
        <w:rPr>
          <w:sz w:val="28"/>
          <w:szCs w:val="28"/>
        </w:rPr>
        <w:tab/>
      </w:r>
      <w:r>
        <w:rPr>
          <w:sz w:val="28"/>
          <w:szCs w:val="28"/>
        </w:rPr>
        <w:tab/>
        <w:t>1.3. Срок окончания выполнения Работ: в течение</w:t>
      </w:r>
      <w:proofErr w:type="gramStart"/>
      <w:r>
        <w:rPr>
          <w:sz w:val="28"/>
          <w:szCs w:val="28"/>
        </w:rPr>
        <w:t xml:space="preserve"> ________ (__________) </w:t>
      </w:r>
      <w:proofErr w:type="gramEnd"/>
      <w:r>
        <w:rPr>
          <w:sz w:val="28"/>
          <w:szCs w:val="28"/>
        </w:rPr>
        <w:t xml:space="preserve">календарных дней с  даты подписания договора. </w:t>
      </w:r>
    </w:p>
    <w:p w:rsidR="005876FC" w:rsidRPr="00B55BEB" w:rsidRDefault="005876FC" w:rsidP="00661D46">
      <w:pPr>
        <w:jc w:val="both"/>
        <w:rPr>
          <w:sz w:val="28"/>
          <w:szCs w:val="28"/>
        </w:rPr>
      </w:pPr>
    </w:p>
    <w:p w:rsidR="005876FC" w:rsidRPr="00B55BEB" w:rsidRDefault="005876FC" w:rsidP="00661D46">
      <w:pPr>
        <w:ind w:firstLine="720"/>
        <w:rPr>
          <w:b/>
          <w:sz w:val="28"/>
          <w:szCs w:val="28"/>
        </w:rPr>
      </w:pPr>
      <w:r>
        <w:rPr>
          <w:b/>
          <w:sz w:val="28"/>
          <w:szCs w:val="28"/>
        </w:rPr>
        <w:t xml:space="preserve">                                 2. Цена Работ и порядок оплаты</w:t>
      </w:r>
    </w:p>
    <w:p w:rsidR="005876FC" w:rsidRPr="00B55BEB" w:rsidRDefault="005876FC" w:rsidP="00661D46">
      <w:pPr>
        <w:ind w:firstLine="851"/>
        <w:jc w:val="both"/>
        <w:rPr>
          <w:sz w:val="28"/>
          <w:szCs w:val="28"/>
        </w:rPr>
      </w:pPr>
      <w:r>
        <w:rPr>
          <w:sz w:val="28"/>
          <w:szCs w:val="28"/>
        </w:rPr>
        <w:t xml:space="preserve">2.1. </w:t>
      </w:r>
      <w:proofErr w:type="gramStart"/>
      <w:r>
        <w:rPr>
          <w:sz w:val="28"/>
          <w:szCs w:val="28"/>
        </w:rPr>
        <w:t xml:space="preserve">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w:t>
      </w:r>
      <w:proofErr w:type="spellStart"/>
      <w:r>
        <w:rPr>
          <w:sz w:val="28"/>
          <w:szCs w:val="28"/>
        </w:rPr>
        <w:t>___________________рублей</w:t>
      </w:r>
      <w:proofErr w:type="spellEnd"/>
      <w:r>
        <w:rPr>
          <w:sz w:val="28"/>
          <w:szCs w:val="28"/>
        </w:rPr>
        <w:t xml:space="preserve"> (____________________ рублей ___ копеек), в том числе НДС 18 % </w:t>
      </w:r>
      <w:proofErr w:type="spellStart"/>
      <w:r>
        <w:rPr>
          <w:sz w:val="28"/>
          <w:szCs w:val="28"/>
        </w:rPr>
        <w:t>________________рублей</w:t>
      </w:r>
      <w:proofErr w:type="spellEnd"/>
      <w:r>
        <w:rPr>
          <w:sz w:val="28"/>
          <w:szCs w:val="28"/>
        </w:rPr>
        <w:t xml:space="preserve"> (___________________ рублей ___ копеек) (или НДС не облагается в соответствии с главой 26.2.</w:t>
      </w:r>
      <w:proofErr w:type="gramEnd"/>
      <w:r>
        <w:rPr>
          <w:sz w:val="28"/>
          <w:szCs w:val="28"/>
        </w:rPr>
        <w:t xml:space="preserve"> </w:t>
      </w:r>
      <w:proofErr w:type="gramStart"/>
      <w:r>
        <w:rPr>
          <w:sz w:val="28"/>
          <w:szCs w:val="28"/>
        </w:rPr>
        <w:t>Налогового кодекса Российской Федерации).</w:t>
      </w:r>
      <w:proofErr w:type="gramEnd"/>
    </w:p>
    <w:p w:rsidR="005876FC" w:rsidRPr="00B55BEB" w:rsidRDefault="005876FC" w:rsidP="00661D46">
      <w:pPr>
        <w:ind w:firstLine="851"/>
        <w:jc w:val="both"/>
        <w:rPr>
          <w:sz w:val="28"/>
          <w:szCs w:val="28"/>
        </w:rPr>
      </w:pPr>
      <w:r>
        <w:rPr>
          <w:sz w:val="28"/>
          <w:szCs w:val="28"/>
        </w:rPr>
        <w:lastRenderedPageBreak/>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w:t>
      </w:r>
    </w:p>
    <w:p w:rsidR="005876FC" w:rsidRPr="00B55BEB" w:rsidRDefault="005876FC" w:rsidP="00661D46">
      <w:pPr>
        <w:pStyle w:val="afd"/>
        <w:spacing w:line="240" w:lineRule="atLeast"/>
        <w:ind w:firstLine="851"/>
        <w:jc w:val="both"/>
        <w:rPr>
          <w:szCs w:val="28"/>
        </w:rPr>
      </w:pPr>
      <w:r>
        <w:rPr>
          <w:szCs w:val="28"/>
        </w:rPr>
        <w:t>2.2. Заказчик в течение 14 (четырнадцати) календарных дней с даты  подписания Договора по выставленному Исполнителем счёту оплачивает аванс в размере ___% стоимости работ, что составляет</w:t>
      </w:r>
      <w:proofErr w:type="gramStart"/>
      <w:r>
        <w:rPr>
          <w:szCs w:val="28"/>
        </w:rPr>
        <w:t xml:space="preserve">  __________ </w:t>
      </w:r>
      <w:r>
        <w:rPr>
          <w:rFonts w:eastAsia="Courier New CYR"/>
          <w:szCs w:val="28"/>
        </w:rPr>
        <w:t xml:space="preserve">(________________) </w:t>
      </w:r>
      <w:proofErr w:type="gramEnd"/>
      <w:r>
        <w:rPr>
          <w:rFonts w:eastAsia="Courier New CYR"/>
          <w:szCs w:val="28"/>
        </w:rPr>
        <w:t>рубля _____ копеек</w:t>
      </w:r>
      <w:r>
        <w:rPr>
          <w:szCs w:val="28"/>
        </w:rPr>
        <w:t>.</w:t>
      </w:r>
    </w:p>
    <w:p w:rsidR="005876FC" w:rsidRPr="00B55BEB" w:rsidRDefault="005876FC" w:rsidP="00661D46">
      <w:pPr>
        <w:ind w:firstLine="851"/>
        <w:jc w:val="both"/>
        <w:rPr>
          <w:sz w:val="28"/>
          <w:szCs w:val="28"/>
        </w:rPr>
      </w:pPr>
      <w:r>
        <w:rPr>
          <w:sz w:val="28"/>
          <w:szCs w:val="28"/>
        </w:rPr>
        <w:t xml:space="preserve"> 2.3. </w:t>
      </w:r>
      <w:proofErr w:type="gramStart"/>
      <w:r>
        <w:rPr>
          <w:sz w:val="28"/>
          <w:szCs w:val="28"/>
        </w:rPr>
        <w:t xml:space="preserve">Оплата Работ производится Заказчиком 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КС-3), </w:t>
      </w:r>
      <w:r>
        <w:rPr>
          <w:color w:val="000000"/>
          <w:sz w:val="28"/>
          <w:szCs w:val="28"/>
          <w:lang w:eastAsia="en-US"/>
        </w:rPr>
        <w:t>акта о приеме-сдаче отремонтированных, реконструированных, модернизированных объектов основных средств формы ОС-3 (далее - акт ОС-3)</w:t>
      </w:r>
      <w:r>
        <w:rPr>
          <w:sz w:val="28"/>
          <w:szCs w:val="28"/>
        </w:rPr>
        <w:t>, путем перечисления денежных средств на расчетный счет Исполнителя.</w:t>
      </w:r>
      <w:proofErr w:type="gramEnd"/>
    </w:p>
    <w:p w:rsidR="005876FC" w:rsidRPr="00B55BEB" w:rsidRDefault="005876FC" w:rsidP="00661D46">
      <w:pPr>
        <w:pStyle w:val="afd"/>
        <w:ind w:firstLine="0"/>
        <w:jc w:val="center"/>
        <w:rPr>
          <w:b/>
          <w:szCs w:val="28"/>
        </w:rPr>
      </w:pPr>
      <w:r>
        <w:rPr>
          <w:b/>
          <w:szCs w:val="28"/>
        </w:rPr>
        <w:t>3. Порядок сдачи и приемки Работ</w:t>
      </w:r>
    </w:p>
    <w:p w:rsidR="005876FC" w:rsidRPr="00B55BEB" w:rsidRDefault="005876FC" w:rsidP="00661D46">
      <w:pPr>
        <w:ind w:firstLine="720"/>
        <w:jc w:val="both"/>
        <w:rPr>
          <w:sz w:val="28"/>
          <w:szCs w:val="28"/>
        </w:rPr>
      </w:pPr>
      <w:r>
        <w:rPr>
          <w:sz w:val="28"/>
          <w:szCs w:val="28"/>
        </w:rPr>
        <w:t>3.1. Приемка Работ производится в течение 3 (трех) календарных дней с момента получения устного или письменного извещения Исполнителя о готовности объекта.</w:t>
      </w:r>
    </w:p>
    <w:p w:rsidR="005876FC" w:rsidRPr="00B55BEB" w:rsidRDefault="005876FC" w:rsidP="00EC0CDA">
      <w:pPr>
        <w:ind w:firstLine="709"/>
        <w:jc w:val="both"/>
        <w:rPr>
          <w:sz w:val="28"/>
          <w:szCs w:val="28"/>
        </w:rPr>
      </w:pPr>
      <w:r>
        <w:rPr>
          <w:sz w:val="28"/>
          <w:szCs w:val="28"/>
        </w:rPr>
        <w:t xml:space="preserve">3.2. </w:t>
      </w:r>
      <w:proofErr w:type="gramStart"/>
      <w:r>
        <w:rPr>
          <w:sz w:val="28"/>
          <w:szCs w:val="28"/>
        </w:rPr>
        <w:t>По окончании Работ Исполнитель представляет Заказчику в срок, не более  5 (пяти) календарных дней с момента приёмки работ,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 о</w:t>
      </w:r>
      <w:r>
        <w:rPr>
          <w:bCs/>
          <w:sz w:val="28"/>
          <w:szCs w:val="28"/>
          <w:shd w:val="clear" w:color="auto" w:fill="FFFFFF"/>
        </w:rPr>
        <w:t>бщий журнал № КС-6</w:t>
      </w:r>
      <w:r>
        <w:rPr>
          <w:sz w:val="28"/>
          <w:szCs w:val="28"/>
        </w:rPr>
        <w:t>, акты на выполнение скрытых работ, сертификаты соответствия на используемую продукцию</w:t>
      </w:r>
      <w:proofErr w:type="gramEnd"/>
      <w:r>
        <w:rPr>
          <w:sz w:val="28"/>
          <w:szCs w:val="28"/>
        </w:rPr>
        <w:t xml:space="preserve"> и материалы.  Заказчик в течение 7 (семи) календарных дней с момента получения акта сдачи-приемки выполненных Работ направляет Исполнителю подписанный акт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876FC" w:rsidRPr="00B55BEB" w:rsidRDefault="005876FC" w:rsidP="00661D46">
      <w:pPr>
        <w:ind w:firstLine="720"/>
        <w:jc w:val="both"/>
        <w:rPr>
          <w:sz w:val="28"/>
          <w:szCs w:val="28"/>
        </w:rPr>
      </w:pPr>
      <w:r>
        <w:rPr>
          <w:sz w:val="28"/>
          <w:szCs w:val="28"/>
        </w:rPr>
        <w:t>3.3.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5876FC" w:rsidRPr="00B55BEB" w:rsidRDefault="005876FC" w:rsidP="00661D46">
      <w:pPr>
        <w:ind w:firstLine="720"/>
        <w:jc w:val="both"/>
        <w:rPr>
          <w:sz w:val="28"/>
          <w:szCs w:val="28"/>
        </w:rPr>
      </w:pPr>
      <w:r>
        <w:rPr>
          <w:sz w:val="28"/>
          <w:szCs w:val="28"/>
        </w:rPr>
        <w:t>3.4. Заказчик имеет право досрочно принять и оплатить выполненные Исполнителем Работы.</w:t>
      </w:r>
    </w:p>
    <w:p w:rsidR="005876FC" w:rsidRPr="00B55BEB" w:rsidRDefault="005876FC" w:rsidP="00661D46">
      <w:pPr>
        <w:rPr>
          <w:b/>
          <w:sz w:val="28"/>
          <w:szCs w:val="28"/>
        </w:rPr>
      </w:pPr>
    </w:p>
    <w:p w:rsidR="005876FC" w:rsidRPr="00B55BEB" w:rsidRDefault="005876FC" w:rsidP="00661D46">
      <w:pPr>
        <w:rPr>
          <w:b/>
          <w:sz w:val="28"/>
          <w:szCs w:val="28"/>
        </w:rPr>
      </w:pPr>
      <w:r>
        <w:rPr>
          <w:b/>
          <w:sz w:val="28"/>
          <w:szCs w:val="28"/>
        </w:rPr>
        <w:t xml:space="preserve">                                                         4. Обязательства Сторон</w:t>
      </w:r>
    </w:p>
    <w:p w:rsidR="005876FC" w:rsidRPr="00B55BEB" w:rsidRDefault="005876FC" w:rsidP="00661D46">
      <w:pPr>
        <w:ind w:firstLine="720"/>
        <w:jc w:val="both"/>
        <w:rPr>
          <w:sz w:val="28"/>
          <w:szCs w:val="28"/>
        </w:rPr>
      </w:pPr>
      <w:r>
        <w:rPr>
          <w:sz w:val="28"/>
          <w:szCs w:val="28"/>
        </w:rPr>
        <w:t>4.1. Исполнитель обязан:</w:t>
      </w:r>
    </w:p>
    <w:p w:rsidR="005876FC" w:rsidRPr="00B55BEB" w:rsidRDefault="005876FC" w:rsidP="00661D46">
      <w:pPr>
        <w:ind w:firstLine="720"/>
        <w:jc w:val="both"/>
        <w:rPr>
          <w:sz w:val="28"/>
          <w:szCs w:val="28"/>
        </w:rPr>
      </w:pPr>
      <w:r>
        <w:rPr>
          <w:sz w:val="28"/>
          <w:szCs w:val="28"/>
        </w:rPr>
        <w:t xml:space="preserve">4.1.1. Выполнить Работы в соответствии с требованиями настоящего Договора, в соответствии с технической документацией, определяющей объем, </w:t>
      </w:r>
      <w:r>
        <w:rPr>
          <w:sz w:val="28"/>
          <w:szCs w:val="28"/>
        </w:rPr>
        <w:lastRenderedPageBreak/>
        <w:t>содержание работ, со сметой, определяющей цену работ, и передать Заказчику результаты Работ в предусмотренные настоящим Договором сроки.</w:t>
      </w:r>
    </w:p>
    <w:p w:rsidR="005876FC" w:rsidRPr="00B55BEB" w:rsidRDefault="005876FC" w:rsidP="00661D46">
      <w:pPr>
        <w:ind w:firstLine="720"/>
        <w:jc w:val="both"/>
        <w:rPr>
          <w:sz w:val="28"/>
          <w:szCs w:val="28"/>
        </w:rPr>
      </w:pPr>
      <w:r>
        <w:rPr>
          <w:sz w:val="28"/>
          <w:szCs w:val="28"/>
        </w:rPr>
        <w:t xml:space="preserve">Выполненные Работы должны отвечать требованиям СНИП и соответствующим Государственным стандартам и </w:t>
      </w:r>
      <w:proofErr w:type="gramStart"/>
      <w:r>
        <w:rPr>
          <w:sz w:val="28"/>
          <w:szCs w:val="28"/>
        </w:rPr>
        <w:t>указанными</w:t>
      </w:r>
      <w:proofErr w:type="gramEnd"/>
      <w:r>
        <w:rPr>
          <w:sz w:val="28"/>
          <w:szCs w:val="28"/>
        </w:rPr>
        <w:t xml:space="preserve"> в п.1.4, 1.5 настоящего Договора.</w:t>
      </w:r>
    </w:p>
    <w:p w:rsidR="005876FC" w:rsidRPr="00B55BEB" w:rsidRDefault="005876FC" w:rsidP="00661D46">
      <w:pPr>
        <w:ind w:firstLine="720"/>
        <w:jc w:val="both"/>
        <w:rPr>
          <w:sz w:val="28"/>
          <w:szCs w:val="28"/>
        </w:rPr>
      </w:pPr>
      <w:r>
        <w:rPr>
          <w:sz w:val="28"/>
          <w:szCs w:val="28"/>
        </w:rPr>
        <w:t>4.1.2. Поставить на объект необходимые материалы, оборудование, изделия, конструкции, комплектующие изделия и обеспечить их сохранность на время выполнения Работ.</w:t>
      </w:r>
    </w:p>
    <w:p w:rsidR="005876FC" w:rsidRPr="00B55BEB" w:rsidRDefault="005876FC" w:rsidP="00661D46">
      <w:pPr>
        <w:ind w:firstLine="720"/>
        <w:jc w:val="both"/>
        <w:rPr>
          <w:sz w:val="28"/>
          <w:szCs w:val="28"/>
        </w:rPr>
      </w:pPr>
      <w:r>
        <w:rPr>
          <w:sz w:val="28"/>
          <w:szCs w:val="28"/>
        </w:rPr>
        <w:t>4.1.3. Вывезти в десятидневный срок со дня подписания акта о приемке выполненных Работ за пределы объекта,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5876FC" w:rsidRPr="00B55BEB" w:rsidRDefault="005876FC" w:rsidP="00661D46">
      <w:pPr>
        <w:ind w:firstLine="720"/>
        <w:jc w:val="both"/>
        <w:rPr>
          <w:sz w:val="28"/>
          <w:szCs w:val="28"/>
        </w:rPr>
      </w:pPr>
      <w:r>
        <w:rPr>
          <w:sz w:val="28"/>
          <w:szCs w:val="28"/>
        </w:rPr>
        <w:t xml:space="preserve">4.1.4. В период гарантийного срока устранять недостатки в выполненных Работах, допущенные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5876FC" w:rsidRPr="00B55BEB" w:rsidRDefault="005876FC" w:rsidP="00661D46">
      <w:pPr>
        <w:ind w:firstLine="720"/>
        <w:jc w:val="both"/>
        <w:rPr>
          <w:sz w:val="28"/>
          <w:szCs w:val="28"/>
        </w:rPr>
      </w:pPr>
      <w:r>
        <w:rPr>
          <w:sz w:val="28"/>
          <w:szCs w:val="28"/>
        </w:rPr>
        <w:t>4.1.5.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5876FC" w:rsidRPr="00B55BEB" w:rsidRDefault="005876FC" w:rsidP="00661D46">
      <w:pPr>
        <w:ind w:firstLine="720"/>
        <w:jc w:val="both"/>
        <w:rPr>
          <w:sz w:val="28"/>
          <w:szCs w:val="28"/>
        </w:rPr>
      </w:pPr>
      <w:r>
        <w:rPr>
          <w:sz w:val="28"/>
          <w:szCs w:val="28"/>
        </w:rPr>
        <w:t>4.1.6.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5876FC" w:rsidRPr="00B55BEB" w:rsidRDefault="005876FC" w:rsidP="00661D46">
      <w:pPr>
        <w:ind w:firstLine="720"/>
        <w:jc w:val="both"/>
        <w:rPr>
          <w:sz w:val="28"/>
          <w:szCs w:val="28"/>
        </w:rPr>
      </w:pPr>
      <w:r>
        <w:rPr>
          <w:sz w:val="28"/>
          <w:szCs w:val="28"/>
        </w:rPr>
        <w:t>4.1.7. Не передавать оригиналы или копии документов, полученные от Заказчика, третьим лицам без предварительного письменного согласования с Заказчиком.</w:t>
      </w:r>
    </w:p>
    <w:p w:rsidR="005876FC" w:rsidRPr="00B55BEB" w:rsidRDefault="005876FC" w:rsidP="00661D46">
      <w:pPr>
        <w:ind w:firstLine="709"/>
        <w:jc w:val="both"/>
        <w:rPr>
          <w:rFonts w:eastAsia="MS Mincho"/>
          <w:bCs/>
          <w:sz w:val="28"/>
          <w:szCs w:val="28"/>
        </w:rPr>
      </w:pPr>
      <w:r>
        <w:rPr>
          <w:sz w:val="28"/>
          <w:szCs w:val="28"/>
        </w:rPr>
        <w:t>4.1.8. На выполненные работы Исполнитель устанавливает гарантийный срок</w:t>
      </w:r>
      <w:proofErr w:type="gramStart"/>
      <w:r>
        <w:rPr>
          <w:sz w:val="28"/>
          <w:szCs w:val="28"/>
        </w:rPr>
        <w:t xml:space="preserve">  ___________ (______________)  </w:t>
      </w:r>
      <w:proofErr w:type="gramEnd"/>
      <w:r>
        <w:rPr>
          <w:sz w:val="28"/>
          <w:szCs w:val="28"/>
        </w:rPr>
        <w:t>месяца с даты подписания акта о приеме-сдаче отремонтированных, реконструированных, модернизированных объектов основных средств (форма ОС-3).</w:t>
      </w:r>
    </w:p>
    <w:p w:rsidR="005876FC" w:rsidRDefault="005876FC" w:rsidP="00661D46">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4.1.10. Обеспечить соблюдение Правил и норм по охране труда, технике безопасности, пожарной безопасности, </w:t>
      </w:r>
      <w:proofErr w:type="spellStart"/>
      <w:r>
        <w:rPr>
          <w:rFonts w:ascii="Times New Roman" w:hAnsi="Times New Roman" w:cs="Times New Roman"/>
          <w:sz w:val="28"/>
          <w:szCs w:val="28"/>
        </w:rPr>
        <w:t>электробезопасности</w:t>
      </w:r>
      <w:proofErr w:type="spellEnd"/>
      <w:r>
        <w:rPr>
          <w:rFonts w:ascii="Times New Roman" w:hAnsi="Times New Roman" w:cs="Times New Roman"/>
          <w:sz w:val="28"/>
          <w:szCs w:val="28"/>
        </w:rPr>
        <w:t xml:space="preserve"> и нести ответственность за их выполнение при нахождении на объекте Заказчика при  производстве Работ.</w:t>
      </w:r>
    </w:p>
    <w:p w:rsidR="005876FC" w:rsidRPr="002B35E3" w:rsidRDefault="005876FC" w:rsidP="00F4410E">
      <w:pPr>
        <w:ind w:firstLine="709"/>
        <w:jc w:val="both"/>
        <w:rPr>
          <w:sz w:val="28"/>
          <w:szCs w:val="28"/>
        </w:rPr>
      </w:pPr>
      <w:r>
        <w:rPr>
          <w:sz w:val="28"/>
          <w:szCs w:val="28"/>
        </w:rPr>
        <w:t xml:space="preserve">4.1.11. До начала производства Работ Исполнитель должен назначить ответственного за охрану труда,  </w:t>
      </w:r>
      <w:proofErr w:type="spellStart"/>
      <w:r>
        <w:rPr>
          <w:sz w:val="28"/>
          <w:szCs w:val="28"/>
        </w:rPr>
        <w:t>электробезопасность</w:t>
      </w:r>
      <w:proofErr w:type="spellEnd"/>
      <w:r>
        <w:rPr>
          <w:sz w:val="28"/>
          <w:szCs w:val="28"/>
        </w:rPr>
        <w:t>, пожарную безопасность, охрану окружающей среды на месте выполнения Работ и  предоставить приказ о назначении ответственного с приложением удостоверения по охране труда,  проверке знаний по пожарной  безопасности в объеме пожарно-технического минимума.</w:t>
      </w:r>
    </w:p>
    <w:p w:rsidR="005876FC" w:rsidRPr="00B55BEB" w:rsidRDefault="005876FC" w:rsidP="00661D46">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5876FC" w:rsidRPr="00B55BEB" w:rsidRDefault="005876FC" w:rsidP="00661D46">
      <w:pPr>
        <w:ind w:firstLine="720"/>
        <w:jc w:val="both"/>
        <w:rPr>
          <w:sz w:val="28"/>
          <w:szCs w:val="28"/>
        </w:rPr>
      </w:pPr>
      <w:r>
        <w:rPr>
          <w:sz w:val="28"/>
          <w:szCs w:val="28"/>
        </w:rPr>
        <w:t>4.2. Заказчик обязан:</w:t>
      </w:r>
    </w:p>
    <w:p w:rsidR="005876FC" w:rsidRPr="00B55BEB" w:rsidRDefault="005876FC" w:rsidP="00661D46">
      <w:pPr>
        <w:ind w:firstLine="720"/>
        <w:jc w:val="both"/>
        <w:rPr>
          <w:sz w:val="28"/>
          <w:szCs w:val="28"/>
        </w:rPr>
      </w:pPr>
      <w:r>
        <w:rPr>
          <w:sz w:val="28"/>
          <w:szCs w:val="28"/>
        </w:rPr>
        <w:lastRenderedPageBreak/>
        <w:t>4.2.1. Передавать Исполнителю необходимую для выполнения Работ информацию и документацию.</w:t>
      </w:r>
    </w:p>
    <w:p w:rsidR="005876FC" w:rsidRPr="00B55BEB" w:rsidRDefault="005876FC" w:rsidP="00661D46">
      <w:pPr>
        <w:ind w:firstLine="720"/>
        <w:jc w:val="both"/>
        <w:rPr>
          <w:sz w:val="28"/>
          <w:szCs w:val="28"/>
        </w:rPr>
      </w:pPr>
      <w:r>
        <w:rPr>
          <w:sz w:val="28"/>
          <w:szCs w:val="28"/>
        </w:rPr>
        <w:t>4.2.2. Обеспечить место для складирования инструмента, оборудования, материалов, комплектующих изделий.</w:t>
      </w:r>
    </w:p>
    <w:p w:rsidR="005876FC" w:rsidRPr="00B55BEB" w:rsidRDefault="005876FC" w:rsidP="00661D46">
      <w:pPr>
        <w:ind w:firstLine="720"/>
        <w:jc w:val="both"/>
        <w:rPr>
          <w:sz w:val="28"/>
          <w:szCs w:val="28"/>
        </w:rPr>
      </w:pPr>
      <w:r>
        <w:rPr>
          <w:sz w:val="28"/>
          <w:szCs w:val="28"/>
        </w:rPr>
        <w:t>4.2.3. Принять выполненные Работы и оплатить их в установленный срок в соответствии с условиями настоящего Договора.</w:t>
      </w:r>
    </w:p>
    <w:p w:rsidR="005876FC" w:rsidRPr="00B55BEB" w:rsidRDefault="005876FC" w:rsidP="00661D46">
      <w:pPr>
        <w:ind w:firstLine="720"/>
        <w:jc w:val="both"/>
        <w:rPr>
          <w:b/>
          <w:sz w:val="28"/>
          <w:szCs w:val="28"/>
        </w:rPr>
      </w:pPr>
      <w:r>
        <w:rPr>
          <w:sz w:val="28"/>
          <w:szCs w:val="28"/>
        </w:rPr>
        <w:t xml:space="preserve">4.2.4.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5876FC" w:rsidRPr="00B55BEB" w:rsidRDefault="005876FC" w:rsidP="00661D46">
      <w:pPr>
        <w:jc w:val="center"/>
        <w:rPr>
          <w:b/>
          <w:sz w:val="28"/>
          <w:szCs w:val="28"/>
        </w:rPr>
      </w:pPr>
    </w:p>
    <w:p w:rsidR="005876FC" w:rsidRPr="00B55BEB" w:rsidRDefault="005876FC" w:rsidP="00661D46">
      <w:pPr>
        <w:jc w:val="center"/>
        <w:rPr>
          <w:b/>
          <w:sz w:val="28"/>
          <w:szCs w:val="28"/>
        </w:rPr>
      </w:pPr>
      <w:r>
        <w:rPr>
          <w:b/>
          <w:sz w:val="28"/>
          <w:szCs w:val="28"/>
        </w:rPr>
        <w:t>5. Ответственность Сторон</w:t>
      </w:r>
    </w:p>
    <w:p w:rsidR="005876FC" w:rsidRPr="00B55BEB" w:rsidRDefault="005876FC" w:rsidP="00661D46">
      <w:pPr>
        <w:ind w:firstLine="720"/>
        <w:jc w:val="both"/>
        <w:rPr>
          <w:sz w:val="28"/>
          <w:szCs w:val="28"/>
        </w:rPr>
      </w:pPr>
      <w:r>
        <w:rPr>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876FC" w:rsidRPr="00B55BEB" w:rsidRDefault="005876FC" w:rsidP="00661D46">
      <w:pPr>
        <w:ind w:firstLine="720"/>
        <w:jc w:val="both"/>
        <w:rPr>
          <w:sz w:val="28"/>
          <w:szCs w:val="28"/>
        </w:rPr>
      </w:pPr>
      <w:r>
        <w:rPr>
          <w:sz w:val="28"/>
          <w:szCs w:val="28"/>
        </w:rPr>
        <w:t xml:space="preserve">5.2. Исполнитель несет ответственность за соблюдение техники безопасности, правил и норм по охране труда, пожарной безопасности, </w:t>
      </w:r>
      <w:proofErr w:type="spellStart"/>
      <w:r>
        <w:rPr>
          <w:sz w:val="28"/>
          <w:szCs w:val="28"/>
        </w:rPr>
        <w:t>электробезопасности</w:t>
      </w:r>
      <w:proofErr w:type="spellEnd"/>
      <w:r>
        <w:rPr>
          <w:sz w:val="28"/>
          <w:szCs w:val="28"/>
        </w:rPr>
        <w:t xml:space="preserve"> при проведении работ на объекте Заказчика.</w:t>
      </w:r>
    </w:p>
    <w:p w:rsidR="005876FC" w:rsidRPr="00B55BEB" w:rsidRDefault="005876FC" w:rsidP="00661D46">
      <w:pPr>
        <w:ind w:firstLine="720"/>
        <w:jc w:val="both"/>
        <w:rPr>
          <w:sz w:val="28"/>
          <w:szCs w:val="28"/>
        </w:rPr>
      </w:pPr>
      <w:r>
        <w:rPr>
          <w:sz w:val="28"/>
          <w:szCs w:val="28"/>
        </w:rPr>
        <w:t>5.4. Риск случайной гибели или случайного повреждения объекта, на котором производятся указанные в предмете Договора Работы, до приемки этого объекта Заказчиком несет Исполнитель.</w:t>
      </w:r>
    </w:p>
    <w:p w:rsidR="005876FC" w:rsidRPr="00B55BEB" w:rsidRDefault="005876FC" w:rsidP="00661D46">
      <w:pPr>
        <w:ind w:firstLine="720"/>
        <w:jc w:val="both"/>
        <w:rPr>
          <w:sz w:val="28"/>
          <w:szCs w:val="28"/>
        </w:rPr>
      </w:pPr>
      <w:r>
        <w:rPr>
          <w:sz w:val="28"/>
          <w:szCs w:val="28"/>
        </w:rPr>
        <w:t>5.5. 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876FC" w:rsidRPr="00B55BEB" w:rsidRDefault="005876FC" w:rsidP="00661D46">
      <w:pPr>
        <w:pStyle w:val="afd"/>
        <w:jc w:val="both"/>
        <w:rPr>
          <w:szCs w:val="28"/>
        </w:rPr>
      </w:pPr>
      <w:r>
        <w:rPr>
          <w:szCs w:val="28"/>
        </w:rPr>
        <w:t>5.6. За нарушение срока выполнения работ, работ, указанного в п. 1.3 настоящего   Договора,  Исполнитель  уплачивает  Заказчику  штраф  в размере 01% от стоимости выполняемых работ по договору и пеню  из  расчета 0,1% от  стоимости выполняемых работ по Договору за каждый день просрочки.</w:t>
      </w:r>
      <w:r>
        <w:rPr>
          <w:color w:val="000000"/>
          <w:szCs w:val="28"/>
        </w:rPr>
        <w:tab/>
      </w:r>
    </w:p>
    <w:p w:rsidR="005876FC" w:rsidRPr="00B55BEB" w:rsidRDefault="005876FC" w:rsidP="00661D46">
      <w:pPr>
        <w:pStyle w:val="afd"/>
        <w:ind w:firstLine="0"/>
        <w:rPr>
          <w:szCs w:val="28"/>
        </w:rPr>
      </w:pPr>
    </w:p>
    <w:p w:rsidR="005876FC" w:rsidRPr="00B55BEB" w:rsidRDefault="005876FC" w:rsidP="00661D46">
      <w:pPr>
        <w:autoSpaceDE w:val="0"/>
        <w:spacing w:line="276" w:lineRule="auto"/>
        <w:jc w:val="center"/>
        <w:rPr>
          <w:b/>
          <w:sz w:val="28"/>
          <w:szCs w:val="28"/>
        </w:rPr>
      </w:pPr>
      <w:r>
        <w:rPr>
          <w:b/>
          <w:sz w:val="28"/>
          <w:szCs w:val="28"/>
        </w:rPr>
        <w:t xml:space="preserve">6. </w:t>
      </w:r>
      <w:proofErr w:type="spellStart"/>
      <w:r>
        <w:rPr>
          <w:b/>
          <w:sz w:val="28"/>
          <w:szCs w:val="28"/>
        </w:rPr>
        <w:t>Антикоррупционная</w:t>
      </w:r>
      <w:proofErr w:type="spellEnd"/>
      <w:r>
        <w:rPr>
          <w:b/>
          <w:sz w:val="28"/>
          <w:szCs w:val="28"/>
        </w:rPr>
        <w:t xml:space="preserve"> оговорка</w:t>
      </w:r>
    </w:p>
    <w:p w:rsidR="005876FC" w:rsidRPr="00B55BEB" w:rsidRDefault="005876FC" w:rsidP="00661D46">
      <w:pPr>
        <w:autoSpaceDE w:val="0"/>
        <w:spacing w:line="276" w:lineRule="auto"/>
        <w:ind w:firstLine="709"/>
        <w:jc w:val="both"/>
        <w:rPr>
          <w:sz w:val="28"/>
          <w:szCs w:val="28"/>
        </w:rPr>
      </w:pPr>
      <w:r>
        <w:rPr>
          <w:sz w:val="28"/>
          <w:szCs w:val="28"/>
        </w:rPr>
        <w:t xml:space="preserve">6.1.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876FC" w:rsidRPr="00B55BEB" w:rsidRDefault="005876FC" w:rsidP="00661D46">
      <w:pPr>
        <w:autoSpaceDE w:val="0"/>
        <w:spacing w:line="276" w:lineRule="auto"/>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w:t>
      </w:r>
      <w:r>
        <w:rPr>
          <w:sz w:val="28"/>
          <w:szCs w:val="28"/>
        </w:rPr>
        <w:lastRenderedPageBreak/>
        <w:t>иные действия, нарушающие требования применимого законодательства и международных актов о противодействии коррупции.</w:t>
      </w:r>
    </w:p>
    <w:p w:rsidR="005876FC" w:rsidRPr="00B55BEB" w:rsidRDefault="005876FC" w:rsidP="00661D46">
      <w:pPr>
        <w:autoSpaceDE w:val="0"/>
        <w:spacing w:line="276" w:lineRule="auto"/>
        <w:ind w:firstLine="709"/>
        <w:jc w:val="both"/>
        <w:rPr>
          <w:sz w:val="28"/>
          <w:szCs w:val="28"/>
        </w:rPr>
      </w:pPr>
      <w:r>
        <w:rPr>
          <w:sz w:val="28"/>
          <w:szCs w:val="28"/>
        </w:rPr>
        <w:t xml:space="preserve">6.2. 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5876FC" w:rsidRPr="00B55BEB" w:rsidRDefault="005876FC" w:rsidP="00661D46">
      <w:pPr>
        <w:keepNext/>
        <w:widowControl w:val="0"/>
        <w:autoSpaceDE w:val="0"/>
        <w:ind w:firstLine="567"/>
        <w:jc w:val="both"/>
        <w:rPr>
          <w:color w:val="000000"/>
          <w:sz w:val="28"/>
          <w:szCs w:val="28"/>
        </w:rPr>
      </w:pPr>
      <w:r>
        <w:rPr>
          <w:color w:val="000000"/>
          <w:sz w:val="28"/>
          <w:szCs w:val="28"/>
        </w:rPr>
        <w:t xml:space="preserve">Каналы уведомления Исполнителя о нарушениях каких-либо положений пункта 6.1 настоящего Договора: </w:t>
      </w:r>
      <w:r>
        <w:rPr>
          <w:color w:val="000000"/>
          <w:sz w:val="28"/>
          <w:szCs w:val="28"/>
          <w:shd w:val="clear" w:color="auto" w:fill="FFFFFF"/>
        </w:rPr>
        <w:t>тел. _________</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w:t>
      </w:r>
      <w:r>
        <w:rPr>
          <w:sz w:val="28"/>
          <w:szCs w:val="28"/>
        </w:rPr>
        <w:t>официальный сайт ____________ .</w:t>
      </w:r>
    </w:p>
    <w:p w:rsidR="005876FC" w:rsidRPr="00B55BEB" w:rsidRDefault="005876FC" w:rsidP="00661D46">
      <w:pPr>
        <w:autoSpaceDE w:val="0"/>
        <w:spacing w:line="276" w:lineRule="auto"/>
        <w:ind w:firstLine="709"/>
        <w:jc w:val="both"/>
        <w:rPr>
          <w:sz w:val="28"/>
          <w:szCs w:val="28"/>
        </w:rPr>
      </w:pPr>
      <w:r>
        <w:rPr>
          <w:sz w:val="28"/>
          <w:szCs w:val="28"/>
        </w:rPr>
        <w:t xml:space="preserve">Каналы уведомления «Заказчика» о нарушениях каких-либо положений пункта 6.1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5876FC" w:rsidRPr="00B55BEB" w:rsidRDefault="005876FC" w:rsidP="00661D46">
      <w:pPr>
        <w:autoSpaceDE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5876FC" w:rsidRPr="00B55BEB" w:rsidRDefault="005876FC" w:rsidP="00661D46">
      <w:pPr>
        <w:autoSpaceDE w:val="0"/>
        <w:spacing w:line="276" w:lineRule="auto"/>
        <w:ind w:firstLine="709"/>
        <w:jc w:val="both"/>
        <w:rPr>
          <w:sz w:val="28"/>
          <w:szCs w:val="28"/>
        </w:rPr>
      </w:pPr>
      <w:r>
        <w:rPr>
          <w:sz w:val="28"/>
          <w:szCs w:val="28"/>
        </w:rPr>
        <w:t>6.3. 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876FC" w:rsidRPr="00B55BEB" w:rsidRDefault="005876FC" w:rsidP="00661D46">
      <w:pPr>
        <w:autoSpaceDE w:val="0"/>
        <w:spacing w:line="276" w:lineRule="auto"/>
        <w:ind w:firstLine="709"/>
        <w:jc w:val="both"/>
        <w:rPr>
          <w:sz w:val="28"/>
          <w:szCs w:val="28"/>
        </w:rPr>
      </w:pPr>
      <w:r>
        <w:rPr>
          <w:sz w:val="28"/>
          <w:szCs w:val="28"/>
        </w:rPr>
        <w:t xml:space="preserve">6.4.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5876FC" w:rsidRPr="00B55BEB" w:rsidRDefault="005876FC" w:rsidP="00661D46">
      <w:pPr>
        <w:autoSpaceDE w:val="0"/>
        <w:spacing w:line="276" w:lineRule="auto"/>
        <w:ind w:firstLine="709"/>
        <w:jc w:val="both"/>
        <w:rPr>
          <w:sz w:val="28"/>
          <w:szCs w:val="28"/>
        </w:rPr>
      </w:pPr>
    </w:p>
    <w:p w:rsidR="005876FC" w:rsidRPr="00B55BEB" w:rsidRDefault="005876FC" w:rsidP="00661D46">
      <w:pPr>
        <w:autoSpaceDE w:val="0"/>
        <w:jc w:val="center"/>
        <w:rPr>
          <w:b/>
          <w:sz w:val="28"/>
          <w:szCs w:val="28"/>
        </w:rPr>
      </w:pPr>
      <w:r>
        <w:rPr>
          <w:b/>
          <w:sz w:val="28"/>
          <w:szCs w:val="28"/>
        </w:rPr>
        <w:t>7. Гарантии заверения  Исполнителя</w:t>
      </w:r>
    </w:p>
    <w:p w:rsidR="005876FC" w:rsidRPr="00B55BEB" w:rsidRDefault="005876FC" w:rsidP="00661D46">
      <w:pPr>
        <w:pStyle w:val="aff7"/>
        <w:ind w:left="0" w:firstLine="709"/>
        <w:jc w:val="both"/>
        <w:rPr>
          <w:sz w:val="28"/>
          <w:szCs w:val="28"/>
        </w:rPr>
      </w:pPr>
      <w:r>
        <w:rPr>
          <w:sz w:val="28"/>
          <w:szCs w:val="28"/>
        </w:rPr>
        <w:t>7.1. Исполнитель настоящим заверяет Заказчика и гарантирует, что на дату заключения настоящего Договора:</w:t>
      </w:r>
    </w:p>
    <w:p w:rsidR="005876FC" w:rsidRPr="00B55BEB" w:rsidRDefault="005876FC" w:rsidP="00661D46">
      <w:pPr>
        <w:pStyle w:val="aff7"/>
        <w:ind w:left="0" w:firstLine="709"/>
        <w:jc w:val="both"/>
        <w:rPr>
          <w:sz w:val="28"/>
          <w:szCs w:val="28"/>
        </w:rPr>
      </w:pPr>
      <w:r>
        <w:rPr>
          <w:sz w:val="28"/>
          <w:szCs w:val="28"/>
        </w:rPr>
        <w:lastRenderedPageBreak/>
        <w:t xml:space="preserve">7.2.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5876FC" w:rsidRPr="00B55BEB" w:rsidRDefault="005876FC" w:rsidP="00661D46">
      <w:pPr>
        <w:pStyle w:val="aff7"/>
        <w:ind w:left="0" w:firstLine="709"/>
        <w:jc w:val="both"/>
        <w:rPr>
          <w:sz w:val="28"/>
          <w:szCs w:val="28"/>
        </w:rPr>
      </w:pPr>
      <w:r>
        <w:rPr>
          <w:sz w:val="28"/>
          <w:szCs w:val="28"/>
        </w:rPr>
        <w:t>7.3.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876FC" w:rsidRPr="00B55BEB" w:rsidRDefault="005876FC" w:rsidP="00661D46">
      <w:pPr>
        <w:pStyle w:val="aff7"/>
        <w:ind w:left="0" w:firstLine="709"/>
        <w:jc w:val="both"/>
        <w:rPr>
          <w:sz w:val="28"/>
          <w:szCs w:val="28"/>
        </w:rPr>
      </w:pPr>
      <w:r>
        <w:rPr>
          <w:sz w:val="28"/>
          <w:szCs w:val="28"/>
        </w:rPr>
        <w:t>7.4. Настоящий Договор от имени Исполнителя подписан лицом, которое надлежащим образом уполномочено совершать такие действия;</w:t>
      </w:r>
    </w:p>
    <w:p w:rsidR="005876FC" w:rsidRPr="00B55BEB" w:rsidRDefault="005876FC" w:rsidP="00661D46">
      <w:pPr>
        <w:pStyle w:val="aff7"/>
        <w:ind w:left="0" w:firstLine="709"/>
        <w:jc w:val="both"/>
        <w:rPr>
          <w:sz w:val="28"/>
          <w:szCs w:val="28"/>
        </w:rPr>
      </w:pPr>
      <w:r>
        <w:rPr>
          <w:sz w:val="28"/>
          <w:szCs w:val="28"/>
        </w:rPr>
        <w:t>7.5.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876FC" w:rsidRPr="00B55BEB" w:rsidRDefault="005876FC" w:rsidP="00661D46">
      <w:pPr>
        <w:pStyle w:val="aff7"/>
        <w:ind w:left="0" w:firstLine="709"/>
        <w:jc w:val="both"/>
        <w:rPr>
          <w:sz w:val="28"/>
          <w:szCs w:val="28"/>
        </w:rPr>
      </w:pPr>
      <w:r>
        <w:rPr>
          <w:sz w:val="28"/>
          <w:szCs w:val="28"/>
        </w:rPr>
        <w:t>7.6. Не существует каких-либо обстоятельств, которые ограничивают, запрещают исполнение Исполнителем обязательств по настоящему Договору.</w:t>
      </w:r>
    </w:p>
    <w:p w:rsidR="005876FC" w:rsidRPr="00B55BEB" w:rsidRDefault="005876FC" w:rsidP="00661D46">
      <w:pPr>
        <w:pStyle w:val="Standard"/>
        <w:rPr>
          <w:rFonts w:cs="Times New Roman"/>
          <w:bCs/>
          <w:sz w:val="28"/>
          <w:szCs w:val="28"/>
          <w:lang w:val="ru-RU"/>
        </w:rPr>
      </w:pPr>
      <w:r>
        <w:rPr>
          <w:rFonts w:cs="Times New Roman"/>
          <w:sz w:val="28"/>
          <w:szCs w:val="28"/>
        </w:rPr>
        <w:t xml:space="preserve">  </w:t>
      </w:r>
      <w:r>
        <w:rPr>
          <w:rFonts w:cs="Times New Roman"/>
          <w:bCs/>
          <w:sz w:val="28"/>
          <w:szCs w:val="28"/>
        </w:rPr>
        <w:t xml:space="preserve"> </w:t>
      </w:r>
    </w:p>
    <w:p w:rsidR="005876FC" w:rsidRPr="00B55BEB" w:rsidRDefault="005876FC" w:rsidP="00661D46">
      <w:pPr>
        <w:pStyle w:val="afd"/>
        <w:ind w:firstLine="0"/>
        <w:rPr>
          <w:szCs w:val="28"/>
        </w:rPr>
      </w:pPr>
    </w:p>
    <w:p w:rsidR="005876FC" w:rsidRPr="00B55BEB" w:rsidRDefault="005876FC" w:rsidP="00661D46">
      <w:pPr>
        <w:rPr>
          <w:b/>
          <w:sz w:val="28"/>
          <w:szCs w:val="28"/>
        </w:rPr>
      </w:pPr>
      <w:r>
        <w:rPr>
          <w:sz w:val="28"/>
          <w:szCs w:val="28"/>
        </w:rPr>
        <w:t xml:space="preserve">                                         8</w:t>
      </w:r>
      <w:r>
        <w:rPr>
          <w:b/>
          <w:sz w:val="28"/>
          <w:szCs w:val="28"/>
        </w:rPr>
        <w:t>. Обстоятельства непреодолимой силы</w:t>
      </w:r>
    </w:p>
    <w:p w:rsidR="005876FC" w:rsidRPr="00B55BEB" w:rsidRDefault="005876FC" w:rsidP="00661D46">
      <w:pPr>
        <w:ind w:firstLine="720"/>
        <w:jc w:val="both"/>
        <w:rPr>
          <w:sz w:val="28"/>
          <w:szCs w:val="28"/>
        </w:rPr>
      </w:pPr>
      <w:r>
        <w:rPr>
          <w:sz w:val="28"/>
          <w:szCs w:val="28"/>
        </w:rPr>
        <w:t xml:space="preserve">8.1.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и стихийными бедствиями, изданием запретительных актов органов государственной власти.</w:t>
      </w:r>
      <w:proofErr w:type="gramEnd"/>
    </w:p>
    <w:p w:rsidR="005876FC" w:rsidRPr="00B55BEB" w:rsidRDefault="005876FC" w:rsidP="00661D46">
      <w:pPr>
        <w:ind w:firstLine="720"/>
        <w:jc w:val="both"/>
        <w:rPr>
          <w:sz w:val="28"/>
          <w:szCs w:val="28"/>
        </w:rPr>
      </w:pPr>
      <w:r>
        <w:rPr>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876FC" w:rsidRPr="00B55BEB" w:rsidRDefault="005876FC" w:rsidP="00661D46">
      <w:pPr>
        <w:ind w:firstLine="720"/>
        <w:jc w:val="both"/>
        <w:rPr>
          <w:sz w:val="28"/>
          <w:szCs w:val="28"/>
        </w:rPr>
      </w:pPr>
      <w:r>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влияния на исполнение обязательств по настоящему Договору.</w:t>
      </w:r>
    </w:p>
    <w:p w:rsidR="005876FC" w:rsidRPr="00B55BEB" w:rsidRDefault="005876FC" w:rsidP="00661D46">
      <w:pPr>
        <w:ind w:firstLine="720"/>
        <w:jc w:val="both"/>
        <w:rPr>
          <w:sz w:val="28"/>
          <w:szCs w:val="28"/>
        </w:rPr>
      </w:pPr>
      <w:r>
        <w:rPr>
          <w:sz w:val="28"/>
          <w:szCs w:val="28"/>
        </w:rPr>
        <w:t xml:space="preserve">8.4. Если обстоятельства непреодолимой силы действуют на протяжении 3 (трех) последующих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w:t>
      </w:r>
    </w:p>
    <w:p w:rsidR="005876FC" w:rsidRPr="00B55BEB" w:rsidRDefault="005876FC" w:rsidP="00661D46">
      <w:pPr>
        <w:jc w:val="center"/>
        <w:rPr>
          <w:b/>
          <w:sz w:val="28"/>
          <w:szCs w:val="28"/>
        </w:rPr>
      </w:pPr>
    </w:p>
    <w:p w:rsidR="005876FC" w:rsidRPr="00B55BEB" w:rsidRDefault="005876FC" w:rsidP="00661D46">
      <w:pPr>
        <w:tabs>
          <w:tab w:val="num" w:pos="720"/>
        </w:tabs>
        <w:jc w:val="center"/>
        <w:rPr>
          <w:b/>
          <w:bCs/>
          <w:sz w:val="28"/>
          <w:szCs w:val="28"/>
        </w:rPr>
      </w:pPr>
      <w:r>
        <w:rPr>
          <w:b/>
          <w:sz w:val="28"/>
          <w:szCs w:val="28"/>
        </w:rPr>
        <w:t xml:space="preserve">9. </w:t>
      </w:r>
      <w:r>
        <w:rPr>
          <w:b/>
          <w:bCs/>
          <w:sz w:val="28"/>
          <w:szCs w:val="28"/>
        </w:rPr>
        <w:t xml:space="preserve"> Порядок разрешения споров </w:t>
      </w:r>
      <w:r>
        <w:rPr>
          <w:b/>
          <w:bCs/>
          <w:sz w:val="28"/>
          <w:szCs w:val="28"/>
        </w:rPr>
        <w:tab/>
      </w:r>
    </w:p>
    <w:p w:rsidR="005876FC" w:rsidRPr="00B55BEB" w:rsidRDefault="005876FC" w:rsidP="00661D46">
      <w:pPr>
        <w:tabs>
          <w:tab w:val="num" w:pos="720"/>
        </w:tabs>
        <w:jc w:val="both"/>
        <w:rPr>
          <w:sz w:val="28"/>
          <w:szCs w:val="28"/>
        </w:rPr>
      </w:pPr>
      <w:r>
        <w:rPr>
          <w:sz w:val="28"/>
          <w:szCs w:val="28"/>
        </w:rPr>
        <w:t xml:space="preserve">            9.1. При возникновении споров Стороны принимают меры к их урегулированию путем переговоров.</w:t>
      </w:r>
    </w:p>
    <w:p w:rsidR="005876FC" w:rsidRPr="00B55BEB" w:rsidRDefault="005876FC" w:rsidP="00661D46">
      <w:pPr>
        <w:tabs>
          <w:tab w:val="num" w:pos="720"/>
        </w:tabs>
        <w:jc w:val="both"/>
        <w:rPr>
          <w:sz w:val="28"/>
          <w:szCs w:val="28"/>
        </w:rPr>
      </w:pPr>
      <w:r>
        <w:rPr>
          <w:sz w:val="28"/>
          <w:szCs w:val="28"/>
        </w:rPr>
        <w:t xml:space="preserve">            9.2. При невозможности урегулирования споров путем переговоров споры разрешаются с соблюдением претензионного порядка урегулирования споров. Сторона, получившая претензию, обязана рассмотреть её и ответить по существу претензии в срок не позднее 30 (тридцати)  суток </w:t>
      </w:r>
      <w:proofErr w:type="gramStart"/>
      <w:r>
        <w:rPr>
          <w:sz w:val="28"/>
          <w:szCs w:val="28"/>
        </w:rPr>
        <w:t>с даты получения</w:t>
      </w:r>
      <w:proofErr w:type="gramEnd"/>
      <w:r>
        <w:rPr>
          <w:sz w:val="28"/>
          <w:szCs w:val="28"/>
        </w:rPr>
        <w:t xml:space="preserve">. </w:t>
      </w:r>
      <w:r>
        <w:rPr>
          <w:sz w:val="28"/>
          <w:szCs w:val="28"/>
        </w:rPr>
        <w:lastRenderedPageBreak/>
        <w:t>При не достижении соглашения споры решаются в Арбитражном суде Ростовской области.</w:t>
      </w:r>
    </w:p>
    <w:p w:rsidR="005876FC" w:rsidRPr="00B55BEB" w:rsidRDefault="005876FC" w:rsidP="00661D46">
      <w:pPr>
        <w:jc w:val="center"/>
        <w:rPr>
          <w:b/>
          <w:sz w:val="28"/>
          <w:szCs w:val="28"/>
        </w:rPr>
      </w:pPr>
    </w:p>
    <w:p w:rsidR="005876FC" w:rsidRPr="00B55BEB" w:rsidRDefault="005876FC" w:rsidP="005876FC">
      <w:pPr>
        <w:pStyle w:val="aff7"/>
        <w:numPr>
          <w:ilvl w:val="0"/>
          <w:numId w:val="22"/>
        </w:numPr>
        <w:jc w:val="center"/>
        <w:rPr>
          <w:b/>
          <w:sz w:val="28"/>
          <w:szCs w:val="28"/>
        </w:rPr>
      </w:pPr>
      <w:r>
        <w:rPr>
          <w:b/>
          <w:sz w:val="28"/>
          <w:szCs w:val="28"/>
        </w:rPr>
        <w:t xml:space="preserve">Порядок внесения изменений, </w:t>
      </w:r>
    </w:p>
    <w:p w:rsidR="005876FC" w:rsidRPr="00B55BEB" w:rsidRDefault="005876FC" w:rsidP="00661D46">
      <w:pPr>
        <w:ind w:left="709"/>
        <w:jc w:val="center"/>
        <w:rPr>
          <w:b/>
          <w:sz w:val="28"/>
          <w:szCs w:val="28"/>
        </w:rPr>
      </w:pPr>
      <w:r>
        <w:rPr>
          <w:b/>
          <w:sz w:val="28"/>
          <w:szCs w:val="28"/>
        </w:rPr>
        <w:t>дополнений в Договор и его расторжение</w:t>
      </w:r>
    </w:p>
    <w:p w:rsidR="005876FC" w:rsidRPr="00B55BEB" w:rsidRDefault="005876FC" w:rsidP="00661D46">
      <w:pPr>
        <w:ind w:firstLine="720"/>
        <w:jc w:val="both"/>
        <w:rPr>
          <w:sz w:val="28"/>
          <w:szCs w:val="28"/>
        </w:rPr>
      </w:pPr>
      <w:r>
        <w:rPr>
          <w:sz w:val="28"/>
          <w:szCs w:val="28"/>
        </w:rPr>
        <w:t xml:space="preserve">10.1. Настоящий </w:t>
      </w:r>
      <w:proofErr w:type="gramStart"/>
      <w:r>
        <w:rPr>
          <w:sz w:val="28"/>
          <w:szCs w:val="28"/>
        </w:rPr>
        <w:t>Договор</w:t>
      </w:r>
      <w:proofErr w:type="gramEnd"/>
      <w:r>
        <w:rPr>
          <w:sz w:val="28"/>
          <w:szCs w:val="28"/>
        </w:rPr>
        <w:t xml:space="preserve"> может быть расторгнут в одностороннем порядке по инициативе любой из Сторон, с письменным уведомлением за 30 (тридцать)  дней до даты расторжения. </w:t>
      </w:r>
    </w:p>
    <w:p w:rsidR="005876FC" w:rsidRPr="00B55BEB" w:rsidRDefault="005876FC" w:rsidP="00661D46">
      <w:pPr>
        <w:jc w:val="both"/>
        <w:rPr>
          <w:sz w:val="28"/>
          <w:szCs w:val="28"/>
        </w:rPr>
      </w:pPr>
    </w:p>
    <w:p w:rsidR="005876FC" w:rsidRPr="00B55BEB" w:rsidRDefault="005876FC" w:rsidP="00661D46">
      <w:pPr>
        <w:jc w:val="center"/>
        <w:rPr>
          <w:b/>
          <w:sz w:val="28"/>
          <w:szCs w:val="28"/>
        </w:rPr>
      </w:pPr>
      <w:r>
        <w:rPr>
          <w:b/>
          <w:sz w:val="28"/>
          <w:szCs w:val="28"/>
        </w:rPr>
        <w:t>11. Срок действия Договора</w:t>
      </w:r>
    </w:p>
    <w:p w:rsidR="005876FC" w:rsidRPr="00B55BEB" w:rsidRDefault="005876FC" w:rsidP="00661D46">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11.1.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«30» сентября 2018г.</w:t>
      </w:r>
    </w:p>
    <w:p w:rsidR="005876FC" w:rsidRPr="00B55BEB" w:rsidRDefault="005876FC" w:rsidP="00661D46">
      <w:pPr>
        <w:jc w:val="center"/>
        <w:rPr>
          <w:b/>
          <w:sz w:val="28"/>
          <w:szCs w:val="28"/>
        </w:rPr>
      </w:pPr>
    </w:p>
    <w:p w:rsidR="005876FC" w:rsidRPr="00B55BEB" w:rsidRDefault="005876FC" w:rsidP="00661D46">
      <w:pPr>
        <w:jc w:val="center"/>
        <w:rPr>
          <w:b/>
          <w:sz w:val="28"/>
          <w:szCs w:val="28"/>
        </w:rPr>
      </w:pPr>
      <w:r>
        <w:rPr>
          <w:b/>
          <w:sz w:val="28"/>
          <w:szCs w:val="28"/>
        </w:rPr>
        <w:t>12. Прочие условия</w:t>
      </w:r>
    </w:p>
    <w:p w:rsidR="005876FC" w:rsidRPr="00B55BEB" w:rsidRDefault="005876FC" w:rsidP="00661D46">
      <w:pPr>
        <w:jc w:val="both"/>
        <w:rPr>
          <w:sz w:val="28"/>
          <w:szCs w:val="28"/>
        </w:rPr>
      </w:pPr>
      <w:r>
        <w:rPr>
          <w:sz w:val="28"/>
          <w:szCs w:val="28"/>
        </w:rPr>
        <w:tab/>
        <w:t xml:space="preserve">    12.1. Право собственности на результаты Работ по настоящему Договору принадлежит Заказчику.</w:t>
      </w:r>
    </w:p>
    <w:p w:rsidR="005876FC" w:rsidRPr="00B55BEB" w:rsidRDefault="005876FC" w:rsidP="00661D46">
      <w:pPr>
        <w:ind w:firstLine="720"/>
        <w:jc w:val="both"/>
        <w:rPr>
          <w:sz w:val="28"/>
          <w:szCs w:val="28"/>
        </w:rPr>
      </w:pPr>
      <w:r>
        <w:rPr>
          <w:sz w:val="28"/>
          <w:szCs w:val="28"/>
        </w:rPr>
        <w:t xml:space="preserve">12.2. В случае изменений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о них  другую Сторону.</w:t>
      </w:r>
    </w:p>
    <w:p w:rsidR="005876FC" w:rsidRPr="00B55BEB" w:rsidRDefault="005876FC" w:rsidP="00661D46">
      <w:pPr>
        <w:ind w:firstLine="720"/>
        <w:jc w:val="both"/>
        <w:rPr>
          <w:sz w:val="28"/>
          <w:szCs w:val="28"/>
        </w:rPr>
      </w:pPr>
      <w:r>
        <w:rPr>
          <w:sz w:val="28"/>
          <w:szCs w:val="28"/>
        </w:rPr>
        <w:t>12.3. Все приложения к настоящему Договору являются его неотъемлемой частью.</w:t>
      </w:r>
    </w:p>
    <w:p w:rsidR="005876FC" w:rsidRPr="00B55BEB" w:rsidRDefault="005876FC" w:rsidP="00661D46">
      <w:pPr>
        <w:ind w:firstLine="720"/>
        <w:jc w:val="both"/>
        <w:rPr>
          <w:sz w:val="28"/>
          <w:szCs w:val="28"/>
        </w:rPr>
      </w:pPr>
      <w:r>
        <w:rPr>
          <w:sz w:val="28"/>
          <w:szCs w:val="28"/>
        </w:rPr>
        <w:t>12.4.Все вопросы, не предусмотренные настоящим Договором, регулируются законодательством Российской Федерации.</w:t>
      </w:r>
    </w:p>
    <w:p w:rsidR="005876FC" w:rsidRPr="00B55BEB" w:rsidRDefault="005876FC" w:rsidP="00661D46">
      <w:pPr>
        <w:ind w:firstLine="720"/>
        <w:jc w:val="both"/>
        <w:rPr>
          <w:sz w:val="28"/>
          <w:szCs w:val="28"/>
        </w:rPr>
      </w:pPr>
      <w:r>
        <w:rPr>
          <w:sz w:val="28"/>
          <w:szCs w:val="28"/>
        </w:rPr>
        <w:t>12.5. Все предыдущие письменные и устные соглашения, переписка, переговоры между Сторонами, относящиеся к данному Договору, теряют силу и заменяются вышеизложенным текстом.</w:t>
      </w:r>
    </w:p>
    <w:p w:rsidR="005876FC" w:rsidRPr="00B55BEB" w:rsidRDefault="005876FC" w:rsidP="00661D46">
      <w:pPr>
        <w:ind w:firstLine="720"/>
        <w:jc w:val="both"/>
        <w:rPr>
          <w:sz w:val="28"/>
          <w:szCs w:val="28"/>
        </w:rPr>
      </w:pPr>
      <w:r>
        <w:rPr>
          <w:sz w:val="28"/>
          <w:szCs w:val="28"/>
        </w:rPr>
        <w:t>12.6. Настоящий Договор составлен в 2 (двух) экземплярах, имеющих одинаковую силу, по одному для каждой из Сторон.</w:t>
      </w:r>
    </w:p>
    <w:p w:rsidR="005876FC" w:rsidRPr="00B55BEB" w:rsidRDefault="005876FC" w:rsidP="00661D46">
      <w:pPr>
        <w:ind w:firstLine="851"/>
        <w:jc w:val="both"/>
        <w:rPr>
          <w:sz w:val="28"/>
          <w:szCs w:val="28"/>
        </w:rPr>
      </w:pPr>
      <w:r>
        <w:rPr>
          <w:sz w:val="28"/>
          <w:szCs w:val="28"/>
        </w:rPr>
        <w:t>12.9. К настоящему Договору прилагаются:</w:t>
      </w:r>
    </w:p>
    <w:p w:rsidR="005876FC" w:rsidRPr="00B55BEB" w:rsidRDefault="005876FC" w:rsidP="00661D46">
      <w:pPr>
        <w:ind w:firstLine="851"/>
        <w:jc w:val="both"/>
        <w:rPr>
          <w:sz w:val="28"/>
          <w:szCs w:val="28"/>
        </w:rPr>
      </w:pPr>
      <w:r>
        <w:rPr>
          <w:sz w:val="28"/>
          <w:szCs w:val="28"/>
        </w:rPr>
        <w:t>12.9.1. Техническое задание  (приложение № 1);</w:t>
      </w:r>
    </w:p>
    <w:p w:rsidR="005876FC" w:rsidRPr="00B55BEB" w:rsidRDefault="005876FC" w:rsidP="00661D46">
      <w:pPr>
        <w:ind w:firstLine="851"/>
        <w:jc w:val="both"/>
        <w:rPr>
          <w:sz w:val="28"/>
          <w:szCs w:val="28"/>
        </w:rPr>
      </w:pPr>
      <w:r>
        <w:rPr>
          <w:sz w:val="28"/>
          <w:szCs w:val="28"/>
        </w:rPr>
        <w:t>12.9.2. Протокол согласования договорной цены (приложение № 2);</w:t>
      </w:r>
    </w:p>
    <w:p w:rsidR="005876FC" w:rsidRPr="00B55BEB" w:rsidRDefault="005876FC" w:rsidP="00661D46">
      <w:pPr>
        <w:ind w:firstLine="851"/>
        <w:jc w:val="both"/>
        <w:rPr>
          <w:iCs/>
          <w:sz w:val="28"/>
          <w:szCs w:val="28"/>
        </w:rPr>
      </w:pPr>
      <w:r>
        <w:rPr>
          <w:iCs/>
          <w:sz w:val="28"/>
          <w:szCs w:val="28"/>
        </w:rPr>
        <w:t>12.9.3. Смета на выполнение Работ (приложение № 3).</w:t>
      </w:r>
    </w:p>
    <w:p w:rsidR="005876FC" w:rsidRPr="00B55BEB" w:rsidRDefault="005876FC" w:rsidP="00661D46">
      <w:pPr>
        <w:ind w:firstLine="851"/>
        <w:rPr>
          <w:b/>
          <w:sz w:val="28"/>
          <w:szCs w:val="28"/>
        </w:rPr>
      </w:pPr>
    </w:p>
    <w:p w:rsidR="005876FC" w:rsidRPr="000B6C34" w:rsidRDefault="005876FC" w:rsidP="00661D46">
      <w:pPr>
        <w:ind w:firstLine="851"/>
      </w:pPr>
      <w:r>
        <w:rPr>
          <w:b/>
        </w:rPr>
        <w:t>13. Юридические адреса и платежные реквизиты Сторон</w:t>
      </w:r>
    </w:p>
    <w:tbl>
      <w:tblPr>
        <w:tblW w:w="0" w:type="auto"/>
        <w:tblLook w:val="01E0"/>
      </w:tblPr>
      <w:tblGrid>
        <w:gridCol w:w="4917"/>
        <w:gridCol w:w="4918"/>
      </w:tblGrid>
      <w:tr w:rsidR="005876FC" w:rsidRPr="000B6C34" w:rsidTr="000B6C34">
        <w:trPr>
          <w:trHeight w:val="5429"/>
        </w:trPr>
        <w:tc>
          <w:tcPr>
            <w:tcW w:w="4917" w:type="dxa"/>
          </w:tcPr>
          <w:tbl>
            <w:tblPr>
              <w:tblW w:w="0" w:type="auto"/>
              <w:tblLook w:val="01E0"/>
            </w:tblPr>
            <w:tblGrid>
              <w:gridCol w:w="4701"/>
            </w:tblGrid>
            <w:tr w:rsidR="005876FC" w:rsidRPr="000B6C34" w:rsidTr="006207EB">
              <w:tc>
                <w:tcPr>
                  <w:tcW w:w="4917" w:type="dxa"/>
                </w:tcPr>
                <w:p w:rsidR="005876FC" w:rsidRPr="000B6C34" w:rsidRDefault="005876FC" w:rsidP="006207EB">
                  <w:pPr>
                    <w:rPr>
                      <w:b/>
                    </w:rPr>
                  </w:pPr>
                  <w:r>
                    <w:rPr>
                      <w:b/>
                    </w:rPr>
                    <w:lastRenderedPageBreak/>
                    <w:t>Исполнитель:</w:t>
                  </w:r>
                </w:p>
                <w:p w:rsidR="005876FC" w:rsidRPr="000B6C34" w:rsidRDefault="005876FC" w:rsidP="006207EB">
                  <w:pPr>
                    <w:shd w:val="clear" w:color="auto" w:fill="FFFFFF"/>
                    <w:spacing w:line="274" w:lineRule="exact"/>
                  </w:pPr>
                </w:p>
              </w:tc>
            </w:tr>
            <w:tr w:rsidR="005876FC" w:rsidRPr="000B6C34" w:rsidTr="006207EB">
              <w:tc>
                <w:tcPr>
                  <w:tcW w:w="4917" w:type="dxa"/>
                </w:tcPr>
                <w:p w:rsidR="005876FC" w:rsidRPr="000B6C34" w:rsidRDefault="005876FC" w:rsidP="006207EB">
                  <w:pPr>
                    <w:rPr>
                      <w:b/>
                    </w:rPr>
                  </w:pPr>
                  <w:r>
                    <w:rPr>
                      <w:b/>
                    </w:rPr>
                    <w:t xml:space="preserve">             </w:t>
                  </w:r>
                </w:p>
                <w:p w:rsidR="005876FC" w:rsidRPr="000B6C34" w:rsidRDefault="005876FC" w:rsidP="006207EB">
                  <w:pPr>
                    <w:rPr>
                      <w:b/>
                    </w:rPr>
                  </w:pPr>
                </w:p>
                <w:p w:rsidR="005876FC" w:rsidRPr="000B6C34" w:rsidRDefault="005876FC" w:rsidP="006207EB">
                  <w:pPr>
                    <w:rPr>
                      <w:b/>
                    </w:rPr>
                  </w:pPr>
                  <w:r>
                    <w:rPr>
                      <w:b/>
                    </w:rPr>
                    <w:t xml:space="preserve">  </w:t>
                  </w:r>
                </w:p>
                <w:p w:rsidR="005876FC" w:rsidRPr="000B6C34" w:rsidRDefault="005876FC" w:rsidP="006207EB">
                  <w:pPr>
                    <w:rPr>
                      <w:b/>
                    </w:rPr>
                  </w:pPr>
                </w:p>
              </w:tc>
            </w:tr>
          </w:tbl>
          <w:p w:rsidR="005876FC" w:rsidRDefault="005876FC" w:rsidP="006207EB">
            <w:pPr>
              <w:shd w:val="clear" w:color="auto" w:fill="FFFFFF"/>
              <w:spacing w:line="274" w:lineRule="exact"/>
            </w:pPr>
          </w:p>
          <w:p w:rsidR="005876FC" w:rsidRPr="000B6C34" w:rsidRDefault="005876FC" w:rsidP="000B6C34"/>
          <w:p w:rsidR="005876FC" w:rsidRPr="000B6C34" w:rsidRDefault="005876FC" w:rsidP="000B6C34"/>
          <w:p w:rsidR="005876FC" w:rsidRPr="000B6C34" w:rsidRDefault="005876FC" w:rsidP="000B6C34"/>
          <w:p w:rsidR="005876FC" w:rsidRPr="000B6C34" w:rsidRDefault="005876FC" w:rsidP="000B6C34"/>
          <w:p w:rsidR="005876FC" w:rsidRPr="000B6C34" w:rsidRDefault="005876FC" w:rsidP="000B6C34"/>
          <w:p w:rsidR="005876FC" w:rsidRPr="000B6C34" w:rsidRDefault="005876FC" w:rsidP="000B6C34"/>
          <w:p w:rsidR="005876FC" w:rsidRPr="000B6C34" w:rsidRDefault="005876FC" w:rsidP="000B6C34"/>
          <w:p w:rsidR="005876FC" w:rsidRPr="000B6C34" w:rsidRDefault="005876FC" w:rsidP="000B6C34"/>
          <w:p w:rsidR="005876FC" w:rsidRPr="000B6C34" w:rsidRDefault="005876FC" w:rsidP="000B6C34"/>
          <w:p w:rsidR="005876FC" w:rsidRPr="000B6C34" w:rsidRDefault="005876FC" w:rsidP="000B6C34"/>
          <w:p w:rsidR="005876FC" w:rsidRPr="000B6C34" w:rsidRDefault="005876FC" w:rsidP="000B6C34"/>
          <w:p w:rsidR="005876FC" w:rsidRDefault="005876FC" w:rsidP="000B6C34"/>
          <w:p w:rsidR="005876FC" w:rsidRDefault="005876FC" w:rsidP="000B6C34"/>
          <w:p w:rsidR="005876FC" w:rsidRPr="000B6C34" w:rsidRDefault="005876FC" w:rsidP="000B6C34"/>
        </w:tc>
        <w:tc>
          <w:tcPr>
            <w:tcW w:w="4918" w:type="dxa"/>
          </w:tcPr>
          <w:p w:rsidR="005876FC" w:rsidRPr="000B6C34" w:rsidRDefault="005876FC" w:rsidP="006207EB">
            <w:pPr>
              <w:rPr>
                <w:b/>
                <w:bCs/>
                <w:color w:val="000000"/>
              </w:rPr>
            </w:pPr>
            <w:r>
              <w:rPr>
                <w:b/>
                <w:bCs/>
                <w:color w:val="000000"/>
              </w:rPr>
              <w:t>Заказчик:</w:t>
            </w:r>
          </w:p>
          <w:p w:rsidR="005876FC" w:rsidRPr="000B6C34" w:rsidRDefault="005876FC" w:rsidP="006207EB">
            <w:pPr>
              <w:ind w:left="34"/>
              <w:rPr>
                <w:b/>
                <w:bCs/>
                <w:color w:val="000000"/>
              </w:rPr>
            </w:pPr>
            <w:r>
              <w:rPr>
                <w:b/>
                <w:bCs/>
                <w:color w:val="000000"/>
              </w:rPr>
              <w:t xml:space="preserve">ПАО «ТрансКонтейнер» </w:t>
            </w:r>
          </w:p>
          <w:p w:rsidR="005876FC" w:rsidRPr="000B6C34" w:rsidRDefault="005876FC" w:rsidP="006207EB">
            <w:pPr>
              <w:ind w:right="125"/>
            </w:pPr>
            <w:r>
              <w:t xml:space="preserve">Юр. Адрес: Российская Федерация, </w:t>
            </w:r>
          </w:p>
          <w:p w:rsidR="005876FC" w:rsidRPr="000B6C34" w:rsidRDefault="005876FC" w:rsidP="006207EB">
            <w:pPr>
              <w:ind w:right="125"/>
              <w:rPr>
                <w:rStyle w:val="afff3"/>
                <w:b w:val="0"/>
                <w:bCs w:val="0"/>
                <w:color w:val="000000"/>
              </w:rPr>
            </w:pPr>
            <w:r>
              <w:rPr>
                <w:rStyle w:val="afff3"/>
                <w:color w:val="000000"/>
              </w:rPr>
              <w:t xml:space="preserve">125047 г. Москва, пер. Оружейный, д.19 </w:t>
            </w:r>
          </w:p>
          <w:p w:rsidR="005876FC" w:rsidRPr="000B6C34" w:rsidRDefault="005876FC" w:rsidP="006207EB">
            <w:pPr>
              <w:ind w:right="125"/>
            </w:pPr>
            <w:r>
              <w:t>филиал ПАО «ТрансКонтейнер»</w:t>
            </w:r>
          </w:p>
          <w:p w:rsidR="005876FC" w:rsidRPr="000B6C34" w:rsidRDefault="005876FC" w:rsidP="006207EB">
            <w:pPr>
              <w:ind w:right="125"/>
              <w:rPr>
                <w:rStyle w:val="afff3"/>
                <w:b w:val="0"/>
                <w:bCs w:val="0"/>
              </w:rPr>
            </w:pPr>
            <w:r>
              <w:t xml:space="preserve">на Северо-Кавказской железной дороге  </w:t>
            </w:r>
          </w:p>
          <w:p w:rsidR="005876FC" w:rsidRPr="000B6C34" w:rsidRDefault="005876FC" w:rsidP="006207EB">
            <w:pPr>
              <w:ind w:right="125"/>
            </w:pPr>
            <w:r>
              <w:t xml:space="preserve">344019, г. Ростов-на-Дону,                                            </w:t>
            </w:r>
          </w:p>
          <w:p w:rsidR="005876FC" w:rsidRPr="000B6C34" w:rsidRDefault="005876FC" w:rsidP="006207EB">
            <w:pPr>
              <w:ind w:right="125"/>
            </w:pPr>
            <w:r>
              <w:t xml:space="preserve">ул. </w:t>
            </w:r>
            <w:proofErr w:type="spellStart"/>
            <w:r>
              <w:t>Закруткина</w:t>
            </w:r>
            <w:proofErr w:type="spellEnd"/>
            <w:r>
              <w:t xml:space="preserve">, 67в/2б </w:t>
            </w:r>
          </w:p>
          <w:p w:rsidR="005876FC" w:rsidRPr="000B6C34" w:rsidRDefault="005876FC" w:rsidP="006207EB">
            <w:pPr>
              <w:ind w:right="125"/>
            </w:pPr>
            <w:r>
              <w:t xml:space="preserve">телефон: (863) 2829503, 2829043, 2829523                    </w:t>
            </w:r>
          </w:p>
          <w:p w:rsidR="005876FC" w:rsidRPr="000B6C34" w:rsidRDefault="005876FC" w:rsidP="006207EB">
            <w:pPr>
              <w:ind w:right="125"/>
            </w:pPr>
            <w:r>
              <w:t xml:space="preserve">факс: (863) 2594676                                        </w:t>
            </w:r>
          </w:p>
          <w:p w:rsidR="005876FC" w:rsidRPr="000B6C34" w:rsidRDefault="005876FC" w:rsidP="006207EB">
            <w:pPr>
              <w:ind w:right="125"/>
            </w:pPr>
            <w:r>
              <w:rPr>
                <w:lang w:val="en-US"/>
              </w:rPr>
              <w:t>E</w:t>
            </w:r>
            <w:r>
              <w:t>-</w:t>
            </w:r>
            <w:r>
              <w:rPr>
                <w:lang w:val="en-US"/>
              </w:rPr>
              <w:t>mail</w:t>
            </w:r>
            <w:r>
              <w:t xml:space="preserve"> </w:t>
            </w:r>
            <w:hyperlink r:id="rId25" w:history="1">
              <w:r>
                <w:rPr>
                  <w:rStyle w:val="a8"/>
                  <w:lang w:val="en-US"/>
                </w:rPr>
                <w:t>skzd</w:t>
              </w:r>
              <w:r>
                <w:rPr>
                  <w:rStyle w:val="a8"/>
                </w:rPr>
                <w:t>@</w:t>
              </w:r>
              <w:r>
                <w:rPr>
                  <w:rStyle w:val="a8"/>
                  <w:lang w:val="en-US"/>
                </w:rPr>
                <w:t>trcont</w:t>
              </w:r>
              <w:r>
                <w:rPr>
                  <w:rStyle w:val="a8"/>
                </w:rPr>
                <w:t>.</w:t>
              </w:r>
              <w:r>
                <w:rPr>
                  <w:rStyle w:val="a8"/>
                  <w:lang w:val="en-US"/>
                </w:rPr>
                <w:t>ru</w:t>
              </w:r>
            </w:hyperlink>
            <w:r>
              <w:rPr>
                <w:u w:val="single"/>
              </w:rPr>
              <w:t xml:space="preserve"> </w:t>
            </w:r>
            <w:r>
              <w:t xml:space="preserve">    </w:t>
            </w:r>
          </w:p>
          <w:p w:rsidR="005876FC" w:rsidRPr="000B6C34" w:rsidRDefault="005876FC" w:rsidP="006207EB">
            <w:pPr>
              <w:ind w:right="125"/>
            </w:pPr>
            <w:r>
              <w:t xml:space="preserve">ОКПО 95026404 ОГРН 1067746341024                        </w:t>
            </w:r>
          </w:p>
          <w:p w:rsidR="005876FC" w:rsidRPr="000B6C34" w:rsidRDefault="005876FC" w:rsidP="006207EB">
            <w:pPr>
              <w:ind w:right="125"/>
            </w:pPr>
            <w:r>
              <w:t>ОКАТО 45286565000 ОКТМО 60701000</w:t>
            </w:r>
          </w:p>
          <w:p w:rsidR="005876FC" w:rsidRPr="000B6C34" w:rsidRDefault="005876FC" w:rsidP="006207EB">
            <w:pPr>
              <w:ind w:right="125"/>
            </w:pPr>
            <w:r>
              <w:t>ИНН 7708591995 КПП 997650001</w:t>
            </w:r>
          </w:p>
          <w:p w:rsidR="005876FC" w:rsidRPr="000B6C34" w:rsidRDefault="005876FC" w:rsidP="006207EB">
            <w:pPr>
              <w:ind w:right="125"/>
            </w:pPr>
            <w:r>
              <w:t xml:space="preserve">Банковские реквизиты:                                                                  </w:t>
            </w:r>
          </w:p>
          <w:p w:rsidR="005876FC" w:rsidRPr="000B6C34" w:rsidRDefault="005876FC" w:rsidP="006207EB">
            <w:pPr>
              <w:ind w:right="125"/>
            </w:pPr>
            <w:r>
              <w:t>Филиал ПАО Банк ВТБ в Ростове-на-Дону</w:t>
            </w:r>
          </w:p>
          <w:p w:rsidR="005876FC" w:rsidRPr="000B6C34" w:rsidRDefault="005876FC" w:rsidP="006207EB">
            <w:pPr>
              <w:ind w:right="125"/>
            </w:pPr>
            <w:proofErr w:type="spellStart"/>
            <w:r>
              <w:t>Рас</w:t>
            </w:r>
            <w:proofErr w:type="gramStart"/>
            <w:r>
              <w:t>.с</w:t>
            </w:r>
            <w:proofErr w:type="gramEnd"/>
            <w:r>
              <w:t>чет</w:t>
            </w:r>
            <w:proofErr w:type="spellEnd"/>
            <w:r>
              <w:t>: 40702810700300004791</w:t>
            </w:r>
          </w:p>
          <w:p w:rsidR="005876FC" w:rsidRPr="000B6C34" w:rsidRDefault="005876FC" w:rsidP="006207EB">
            <w:pPr>
              <w:ind w:right="125"/>
            </w:pPr>
            <w:proofErr w:type="spellStart"/>
            <w:r>
              <w:t>Кор</w:t>
            </w:r>
            <w:proofErr w:type="gramStart"/>
            <w:r>
              <w:t>.с</w:t>
            </w:r>
            <w:proofErr w:type="gramEnd"/>
            <w:r>
              <w:t>чет</w:t>
            </w:r>
            <w:proofErr w:type="spellEnd"/>
            <w:r>
              <w:t>: 30101810300000000999</w:t>
            </w:r>
          </w:p>
          <w:p w:rsidR="005876FC" w:rsidRPr="000B6C34" w:rsidRDefault="005876FC" w:rsidP="006207EB">
            <w:pPr>
              <w:ind w:right="125"/>
            </w:pPr>
            <w:r>
              <w:t>БИК: 046015999</w:t>
            </w:r>
          </w:p>
        </w:tc>
      </w:tr>
      <w:tr w:rsidR="005876FC" w:rsidRPr="00B55BEB" w:rsidTr="000B6C34">
        <w:trPr>
          <w:trHeight w:val="80"/>
        </w:trPr>
        <w:tc>
          <w:tcPr>
            <w:tcW w:w="4917" w:type="dxa"/>
          </w:tcPr>
          <w:p w:rsidR="005876FC" w:rsidRPr="00B55BEB" w:rsidRDefault="005876FC" w:rsidP="00627386">
            <w:pPr>
              <w:rPr>
                <w:b/>
                <w:sz w:val="28"/>
                <w:szCs w:val="28"/>
              </w:rPr>
            </w:pPr>
            <w:r>
              <w:rPr>
                <w:b/>
                <w:sz w:val="28"/>
                <w:szCs w:val="28"/>
              </w:rPr>
              <w:t>Исполнитель:</w:t>
            </w:r>
          </w:p>
          <w:p w:rsidR="005876FC" w:rsidRPr="00B55BEB" w:rsidRDefault="005876FC" w:rsidP="00627386">
            <w:pPr>
              <w:rPr>
                <w:b/>
                <w:sz w:val="28"/>
                <w:szCs w:val="28"/>
              </w:rPr>
            </w:pPr>
          </w:p>
          <w:p w:rsidR="005876FC" w:rsidRPr="00B55BEB" w:rsidRDefault="005876FC" w:rsidP="00627386">
            <w:pPr>
              <w:rPr>
                <w:b/>
                <w:sz w:val="28"/>
                <w:szCs w:val="28"/>
              </w:rPr>
            </w:pPr>
          </w:p>
          <w:p w:rsidR="005876FC" w:rsidRPr="00B55BEB" w:rsidRDefault="005876FC" w:rsidP="00627386">
            <w:pPr>
              <w:rPr>
                <w:b/>
                <w:sz w:val="28"/>
                <w:szCs w:val="28"/>
              </w:rPr>
            </w:pPr>
            <w:r>
              <w:rPr>
                <w:b/>
                <w:sz w:val="28"/>
                <w:szCs w:val="28"/>
              </w:rPr>
              <w:t>___________________ /___________/</w:t>
            </w:r>
          </w:p>
          <w:p w:rsidR="005876FC" w:rsidRPr="00B55BEB" w:rsidRDefault="005876FC" w:rsidP="00627386">
            <w:pPr>
              <w:rPr>
                <w:b/>
                <w:sz w:val="28"/>
                <w:szCs w:val="28"/>
              </w:rPr>
            </w:pPr>
            <w:r>
              <w:rPr>
                <w:b/>
                <w:sz w:val="28"/>
                <w:szCs w:val="28"/>
              </w:rPr>
              <w:t>м.п.</w:t>
            </w:r>
          </w:p>
        </w:tc>
        <w:tc>
          <w:tcPr>
            <w:tcW w:w="4918" w:type="dxa"/>
          </w:tcPr>
          <w:p w:rsidR="005876FC" w:rsidRPr="00B55BEB" w:rsidRDefault="005876FC" w:rsidP="00627386">
            <w:pPr>
              <w:rPr>
                <w:b/>
                <w:sz w:val="28"/>
                <w:szCs w:val="28"/>
              </w:rPr>
            </w:pPr>
            <w:r>
              <w:rPr>
                <w:b/>
                <w:sz w:val="28"/>
                <w:szCs w:val="28"/>
              </w:rPr>
              <w:t>Заказчик:</w:t>
            </w:r>
          </w:p>
          <w:p w:rsidR="005876FC" w:rsidRPr="00B55BEB" w:rsidRDefault="005876FC" w:rsidP="00627386">
            <w:pPr>
              <w:pStyle w:val="afd"/>
              <w:ind w:firstLine="0"/>
              <w:rPr>
                <w:b/>
                <w:szCs w:val="28"/>
              </w:rPr>
            </w:pPr>
            <w:r>
              <w:rPr>
                <w:b/>
                <w:szCs w:val="28"/>
              </w:rPr>
              <w:t xml:space="preserve">Директор филиала  </w:t>
            </w:r>
          </w:p>
          <w:p w:rsidR="005876FC" w:rsidRPr="00B55BEB" w:rsidRDefault="005876FC" w:rsidP="00627386">
            <w:pPr>
              <w:pStyle w:val="afd"/>
              <w:ind w:firstLine="0"/>
              <w:rPr>
                <w:b/>
                <w:szCs w:val="28"/>
              </w:rPr>
            </w:pPr>
            <w:r>
              <w:rPr>
                <w:b/>
                <w:szCs w:val="28"/>
              </w:rPr>
              <w:t>ПАО  «ТрансКонтейнер» на СКжд</w:t>
            </w:r>
          </w:p>
          <w:p w:rsidR="005876FC" w:rsidRPr="00B55BEB" w:rsidRDefault="005876FC" w:rsidP="00627386">
            <w:pPr>
              <w:rPr>
                <w:b/>
                <w:sz w:val="28"/>
                <w:szCs w:val="28"/>
              </w:rPr>
            </w:pPr>
            <w:r>
              <w:rPr>
                <w:b/>
                <w:sz w:val="28"/>
                <w:szCs w:val="28"/>
              </w:rPr>
              <w:t>____________________/Е.Е.Бабич/</w:t>
            </w:r>
          </w:p>
          <w:p w:rsidR="005876FC" w:rsidRPr="00B55BEB" w:rsidRDefault="005876FC" w:rsidP="00627386">
            <w:pPr>
              <w:rPr>
                <w:sz w:val="28"/>
                <w:szCs w:val="28"/>
              </w:rPr>
            </w:pPr>
            <w:r>
              <w:rPr>
                <w:b/>
                <w:sz w:val="28"/>
                <w:szCs w:val="28"/>
              </w:rPr>
              <w:t>м.п.</w:t>
            </w:r>
          </w:p>
        </w:tc>
      </w:tr>
    </w:tbl>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3E0162" w:rsidRDefault="003E0162" w:rsidP="00661D46">
      <w:pPr>
        <w:pStyle w:val="ConsNormal"/>
        <w:widowControl/>
        <w:ind w:firstLine="0"/>
        <w:jc w:val="right"/>
        <w:rPr>
          <w:rFonts w:ascii="Times New Roman" w:hAnsi="Times New Roman"/>
          <w:sz w:val="28"/>
          <w:szCs w:val="28"/>
        </w:rPr>
      </w:pPr>
    </w:p>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1</w:t>
      </w:r>
    </w:p>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1" w:name="OLE_LINK1"/>
      <w:bookmarkStart w:id="42" w:name="OLE_LINK2"/>
      <w:r>
        <w:rPr>
          <w:rFonts w:ascii="Times New Roman" w:hAnsi="Times New Roman"/>
          <w:sz w:val="28"/>
          <w:szCs w:val="28"/>
        </w:rPr>
        <w:t>выполнение работ</w:t>
      </w:r>
      <w:bookmarkEnd w:id="41"/>
      <w:bookmarkEnd w:id="42"/>
    </w:p>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w:t>
      </w:r>
    </w:p>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t>от «___» ____________ 201__ г.</w:t>
      </w:r>
    </w:p>
    <w:p w:rsidR="005876FC" w:rsidRPr="00B55BEB" w:rsidRDefault="005876FC" w:rsidP="00661D46">
      <w:pPr>
        <w:pStyle w:val="ConsNonformat"/>
        <w:widowControl/>
        <w:jc w:val="center"/>
        <w:rPr>
          <w:rFonts w:ascii="Times New Roman" w:hAnsi="Times New Roman"/>
          <w:sz w:val="28"/>
          <w:szCs w:val="28"/>
        </w:rPr>
      </w:pPr>
    </w:p>
    <w:p w:rsidR="005876FC" w:rsidRPr="00B55BEB" w:rsidRDefault="005876FC" w:rsidP="00661D46">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5876FC" w:rsidRPr="00B55BEB" w:rsidRDefault="005876FC" w:rsidP="00661D46">
      <w:pPr>
        <w:pStyle w:val="ConsNormal"/>
        <w:widowControl/>
        <w:ind w:firstLine="0"/>
        <w:jc w:val="center"/>
        <w:rPr>
          <w:rFonts w:ascii="Times New Roman" w:hAnsi="Times New Roman"/>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i/>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sz w:val="28"/>
          <w:szCs w:val="28"/>
        </w:rPr>
      </w:pPr>
    </w:p>
    <w:p w:rsidR="005876FC" w:rsidRPr="00B55BEB" w:rsidRDefault="005876FC" w:rsidP="00661D46">
      <w:pPr>
        <w:ind w:firstLine="709"/>
        <w:jc w:val="both"/>
        <w:rPr>
          <w:sz w:val="28"/>
          <w:szCs w:val="28"/>
        </w:rPr>
      </w:pPr>
    </w:p>
    <w:p w:rsidR="005876FC" w:rsidRPr="00B55BEB" w:rsidRDefault="005876FC" w:rsidP="00661D46">
      <w:pPr>
        <w:jc w:val="center"/>
        <w:rPr>
          <w:b/>
          <w:sz w:val="28"/>
          <w:szCs w:val="28"/>
        </w:rPr>
      </w:pPr>
    </w:p>
    <w:tbl>
      <w:tblPr>
        <w:tblW w:w="0" w:type="auto"/>
        <w:tblLook w:val="01E0"/>
      </w:tblPr>
      <w:tblGrid>
        <w:gridCol w:w="4917"/>
        <w:gridCol w:w="4918"/>
      </w:tblGrid>
      <w:tr w:rsidR="005876FC" w:rsidRPr="00B55BEB" w:rsidTr="006207EB">
        <w:tc>
          <w:tcPr>
            <w:tcW w:w="4917" w:type="dxa"/>
          </w:tcPr>
          <w:p w:rsidR="005876FC" w:rsidRPr="00B55BEB" w:rsidRDefault="005876FC" w:rsidP="006207EB">
            <w:pPr>
              <w:rPr>
                <w:b/>
                <w:sz w:val="28"/>
                <w:szCs w:val="28"/>
              </w:rPr>
            </w:pPr>
            <w:r>
              <w:rPr>
                <w:b/>
                <w:sz w:val="28"/>
                <w:szCs w:val="28"/>
              </w:rPr>
              <w:t>Исполнитель:</w:t>
            </w:r>
          </w:p>
          <w:p w:rsidR="005876FC" w:rsidRPr="00B55BEB" w:rsidRDefault="005876FC" w:rsidP="006207EB">
            <w:pPr>
              <w:rPr>
                <w:b/>
                <w:sz w:val="28"/>
                <w:szCs w:val="28"/>
              </w:rPr>
            </w:pPr>
          </w:p>
          <w:p w:rsidR="005876FC" w:rsidRPr="00B55BEB" w:rsidRDefault="005876FC" w:rsidP="006207EB">
            <w:pPr>
              <w:rPr>
                <w:b/>
                <w:sz w:val="28"/>
                <w:szCs w:val="28"/>
              </w:rPr>
            </w:pPr>
          </w:p>
          <w:p w:rsidR="005876FC" w:rsidRPr="00B55BEB" w:rsidRDefault="005876FC" w:rsidP="006207EB">
            <w:pPr>
              <w:rPr>
                <w:b/>
                <w:sz w:val="28"/>
                <w:szCs w:val="28"/>
              </w:rPr>
            </w:pPr>
            <w:r>
              <w:rPr>
                <w:b/>
                <w:sz w:val="28"/>
                <w:szCs w:val="28"/>
              </w:rPr>
              <w:t>___________________ /___________/</w:t>
            </w:r>
          </w:p>
          <w:p w:rsidR="005876FC" w:rsidRPr="00B55BEB" w:rsidRDefault="005876FC" w:rsidP="006207EB">
            <w:pPr>
              <w:rPr>
                <w:b/>
                <w:sz w:val="28"/>
                <w:szCs w:val="28"/>
              </w:rPr>
            </w:pPr>
            <w:r>
              <w:rPr>
                <w:b/>
                <w:sz w:val="28"/>
                <w:szCs w:val="28"/>
              </w:rPr>
              <w:t>м.п.</w:t>
            </w:r>
          </w:p>
        </w:tc>
        <w:tc>
          <w:tcPr>
            <w:tcW w:w="4918" w:type="dxa"/>
          </w:tcPr>
          <w:p w:rsidR="005876FC" w:rsidRPr="00B55BEB" w:rsidRDefault="005876FC" w:rsidP="006207EB">
            <w:pPr>
              <w:rPr>
                <w:b/>
                <w:sz w:val="28"/>
                <w:szCs w:val="28"/>
              </w:rPr>
            </w:pPr>
            <w:r>
              <w:rPr>
                <w:b/>
                <w:sz w:val="28"/>
                <w:szCs w:val="28"/>
              </w:rPr>
              <w:t>Заказчик:</w:t>
            </w:r>
          </w:p>
          <w:p w:rsidR="005876FC" w:rsidRPr="00B55BEB" w:rsidRDefault="005876FC" w:rsidP="006207EB">
            <w:pPr>
              <w:pStyle w:val="afd"/>
              <w:ind w:firstLine="0"/>
              <w:rPr>
                <w:b/>
                <w:szCs w:val="28"/>
              </w:rPr>
            </w:pPr>
            <w:r>
              <w:rPr>
                <w:b/>
                <w:szCs w:val="28"/>
              </w:rPr>
              <w:t xml:space="preserve">Директор филиала  </w:t>
            </w:r>
          </w:p>
          <w:p w:rsidR="005876FC" w:rsidRPr="00B55BEB" w:rsidRDefault="005876FC" w:rsidP="006207EB">
            <w:pPr>
              <w:pStyle w:val="afd"/>
              <w:ind w:firstLine="0"/>
              <w:rPr>
                <w:b/>
                <w:szCs w:val="28"/>
              </w:rPr>
            </w:pPr>
            <w:r>
              <w:rPr>
                <w:b/>
                <w:szCs w:val="28"/>
              </w:rPr>
              <w:t>ПАО  «ТрансКонтейнер» на СКжд</w:t>
            </w:r>
          </w:p>
          <w:p w:rsidR="005876FC" w:rsidRPr="00B55BEB" w:rsidRDefault="005876FC" w:rsidP="006207EB">
            <w:pPr>
              <w:rPr>
                <w:b/>
                <w:sz w:val="28"/>
                <w:szCs w:val="28"/>
              </w:rPr>
            </w:pPr>
            <w:r>
              <w:rPr>
                <w:b/>
                <w:sz w:val="28"/>
                <w:szCs w:val="28"/>
              </w:rPr>
              <w:t>____________________/Е.Е.Бабич/</w:t>
            </w:r>
          </w:p>
          <w:p w:rsidR="005876FC" w:rsidRPr="00B55BEB" w:rsidRDefault="005876FC" w:rsidP="006207EB">
            <w:pPr>
              <w:rPr>
                <w:sz w:val="28"/>
                <w:szCs w:val="28"/>
              </w:rPr>
            </w:pPr>
            <w:r>
              <w:rPr>
                <w:b/>
                <w:sz w:val="28"/>
                <w:szCs w:val="28"/>
              </w:rPr>
              <w:t>м.п.</w:t>
            </w:r>
          </w:p>
        </w:tc>
      </w:tr>
    </w:tbl>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br w:type="page"/>
      </w:r>
    </w:p>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2</w:t>
      </w:r>
    </w:p>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№_____________________</w:t>
      </w:r>
    </w:p>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t>от «___» ___________ 201__ г.</w:t>
      </w:r>
    </w:p>
    <w:p w:rsidR="005876FC" w:rsidRPr="00B55BEB" w:rsidRDefault="005876FC" w:rsidP="00661D46">
      <w:pPr>
        <w:pStyle w:val="ConsNonformat"/>
        <w:widowControl/>
        <w:rPr>
          <w:rFonts w:ascii="Times New Roman" w:hAnsi="Times New Roman"/>
          <w:sz w:val="28"/>
          <w:szCs w:val="28"/>
        </w:rPr>
      </w:pPr>
    </w:p>
    <w:p w:rsidR="005876FC" w:rsidRPr="00B55BEB" w:rsidRDefault="005876FC" w:rsidP="00661D46">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5876FC" w:rsidRPr="00B55BEB" w:rsidRDefault="005876FC" w:rsidP="00661D46">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5876FC" w:rsidRPr="00B55BEB" w:rsidRDefault="005876FC" w:rsidP="00661D46">
      <w:pPr>
        <w:pStyle w:val="ConsNonformat"/>
        <w:widowControl/>
        <w:rPr>
          <w:rFonts w:ascii="Times New Roman" w:hAnsi="Times New Roman"/>
          <w:sz w:val="28"/>
          <w:szCs w:val="28"/>
        </w:rPr>
      </w:pPr>
    </w:p>
    <w:p w:rsidR="005876FC" w:rsidRPr="00B55BEB" w:rsidRDefault="005876FC" w:rsidP="00661D46">
      <w:pPr>
        <w:pStyle w:val="ConsNonformat"/>
        <w:widowControl/>
        <w:rPr>
          <w:rFonts w:ascii="Times New Roman" w:hAnsi="Times New Roman"/>
          <w:sz w:val="28"/>
          <w:szCs w:val="28"/>
        </w:rPr>
      </w:pPr>
    </w:p>
    <w:p w:rsidR="005876FC" w:rsidRPr="00B55BEB" w:rsidRDefault="005876FC" w:rsidP="00661D46">
      <w:pPr>
        <w:ind w:firstLine="851"/>
        <w:jc w:val="both"/>
        <w:rPr>
          <w:sz w:val="28"/>
          <w:szCs w:val="28"/>
        </w:rPr>
      </w:pPr>
      <w:r>
        <w:rPr>
          <w:sz w:val="28"/>
          <w:szCs w:val="28"/>
        </w:rPr>
        <w:t>Мы, нижеподписавшиеся, __________________________________________________ от лица Заказчика, с одной стороны, и _______________________________________________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w:t>
      </w:r>
      <w:proofErr w:type="gramStart"/>
      <w:r>
        <w:rPr>
          <w:sz w:val="28"/>
          <w:szCs w:val="28"/>
        </w:rPr>
        <w:t xml:space="preserve"> _________________________ (_________________________________) </w:t>
      </w:r>
      <w:proofErr w:type="gramEnd"/>
      <w:r>
        <w:rPr>
          <w:sz w:val="28"/>
          <w:szCs w:val="28"/>
        </w:rPr>
        <w:t>рублей. В том числе НДС 18% - _________________________ (_________________________________) рублей.</w:t>
      </w:r>
    </w:p>
    <w:p w:rsidR="005876FC" w:rsidRPr="00B55BEB" w:rsidRDefault="005876FC" w:rsidP="00661D46">
      <w:pPr>
        <w:pStyle w:val="Con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876FC" w:rsidRPr="00B55BEB" w:rsidRDefault="005876FC" w:rsidP="00661D46">
      <w:pPr>
        <w:pStyle w:val="ConsNonformat"/>
        <w:widowControl/>
        <w:rPr>
          <w:rFonts w:ascii="Times New Roman" w:hAnsi="Times New Roman"/>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tbl>
      <w:tblPr>
        <w:tblW w:w="0" w:type="auto"/>
        <w:tblLook w:val="01E0"/>
      </w:tblPr>
      <w:tblGrid>
        <w:gridCol w:w="4917"/>
        <w:gridCol w:w="4918"/>
      </w:tblGrid>
      <w:tr w:rsidR="005876FC" w:rsidRPr="00B55BEB" w:rsidTr="006207EB">
        <w:tc>
          <w:tcPr>
            <w:tcW w:w="4917" w:type="dxa"/>
          </w:tcPr>
          <w:p w:rsidR="005876FC" w:rsidRPr="00B55BEB" w:rsidRDefault="005876FC" w:rsidP="006207EB">
            <w:pPr>
              <w:rPr>
                <w:b/>
                <w:sz w:val="28"/>
                <w:szCs w:val="28"/>
              </w:rPr>
            </w:pPr>
            <w:r>
              <w:rPr>
                <w:b/>
                <w:sz w:val="28"/>
                <w:szCs w:val="28"/>
              </w:rPr>
              <w:t>Исполнитель:</w:t>
            </w:r>
          </w:p>
          <w:p w:rsidR="005876FC" w:rsidRPr="00B55BEB" w:rsidRDefault="005876FC" w:rsidP="006207EB">
            <w:pPr>
              <w:rPr>
                <w:b/>
                <w:sz w:val="28"/>
                <w:szCs w:val="28"/>
              </w:rPr>
            </w:pPr>
          </w:p>
          <w:p w:rsidR="005876FC" w:rsidRPr="00B55BEB" w:rsidRDefault="005876FC" w:rsidP="006207EB">
            <w:pPr>
              <w:rPr>
                <w:b/>
                <w:sz w:val="28"/>
                <w:szCs w:val="28"/>
              </w:rPr>
            </w:pPr>
          </w:p>
          <w:p w:rsidR="005876FC" w:rsidRPr="00B55BEB" w:rsidRDefault="005876FC" w:rsidP="006207EB">
            <w:pPr>
              <w:rPr>
                <w:b/>
                <w:sz w:val="28"/>
                <w:szCs w:val="28"/>
              </w:rPr>
            </w:pPr>
            <w:r>
              <w:rPr>
                <w:b/>
                <w:sz w:val="28"/>
                <w:szCs w:val="28"/>
              </w:rPr>
              <w:t>___________________ /___________/</w:t>
            </w:r>
          </w:p>
          <w:p w:rsidR="005876FC" w:rsidRPr="00B55BEB" w:rsidRDefault="005876FC" w:rsidP="006207EB">
            <w:pPr>
              <w:rPr>
                <w:b/>
                <w:sz w:val="28"/>
                <w:szCs w:val="28"/>
              </w:rPr>
            </w:pPr>
            <w:r>
              <w:rPr>
                <w:b/>
                <w:sz w:val="28"/>
                <w:szCs w:val="28"/>
              </w:rPr>
              <w:t>м.п.</w:t>
            </w:r>
          </w:p>
        </w:tc>
        <w:tc>
          <w:tcPr>
            <w:tcW w:w="4918" w:type="dxa"/>
          </w:tcPr>
          <w:p w:rsidR="005876FC" w:rsidRPr="00B55BEB" w:rsidRDefault="005876FC" w:rsidP="006207EB">
            <w:pPr>
              <w:rPr>
                <w:b/>
                <w:sz w:val="28"/>
                <w:szCs w:val="28"/>
              </w:rPr>
            </w:pPr>
            <w:r>
              <w:rPr>
                <w:b/>
                <w:sz w:val="28"/>
                <w:szCs w:val="28"/>
              </w:rPr>
              <w:t>Заказчик:</w:t>
            </w:r>
          </w:p>
          <w:p w:rsidR="005876FC" w:rsidRPr="00B55BEB" w:rsidRDefault="005876FC" w:rsidP="006207EB">
            <w:pPr>
              <w:pStyle w:val="afd"/>
              <w:ind w:firstLine="0"/>
              <w:rPr>
                <w:b/>
                <w:szCs w:val="28"/>
              </w:rPr>
            </w:pPr>
            <w:r>
              <w:rPr>
                <w:b/>
                <w:szCs w:val="28"/>
              </w:rPr>
              <w:t xml:space="preserve">Директор филиала  </w:t>
            </w:r>
          </w:p>
          <w:p w:rsidR="005876FC" w:rsidRPr="00B55BEB" w:rsidRDefault="005876FC" w:rsidP="006207EB">
            <w:pPr>
              <w:pStyle w:val="afd"/>
              <w:ind w:firstLine="0"/>
              <w:rPr>
                <w:b/>
                <w:szCs w:val="28"/>
              </w:rPr>
            </w:pPr>
            <w:r>
              <w:rPr>
                <w:b/>
                <w:szCs w:val="28"/>
              </w:rPr>
              <w:t>ПАО  «ТрансКонтейнер» на СКжд</w:t>
            </w:r>
          </w:p>
          <w:p w:rsidR="005876FC" w:rsidRPr="00B55BEB" w:rsidRDefault="005876FC" w:rsidP="006207EB">
            <w:pPr>
              <w:rPr>
                <w:b/>
                <w:sz w:val="28"/>
                <w:szCs w:val="28"/>
              </w:rPr>
            </w:pPr>
            <w:r>
              <w:rPr>
                <w:b/>
                <w:sz w:val="28"/>
                <w:szCs w:val="28"/>
              </w:rPr>
              <w:t>____________________/Е.Е.Бабич/</w:t>
            </w:r>
          </w:p>
          <w:p w:rsidR="005876FC" w:rsidRPr="00B55BEB" w:rsidRDefault="005876FC" w:rsidP="006207EB">
            <w:pPr>
              <w:rPr>
                <w:sz w:val="28"/>
                <w:szCs w:val="28"/>
              </w:rPr>
            </w:pPr>
            <w:r>
              <w:rPr>
                <w:b/>
                <w:sz w:val="28"/>
                <w:szCs w:val="28"/>
              </w:rPr>
              <w:t>м.п.</w:t>
            </w:r>
          </w:p>
        </w:tc>
      </w:tr>
    </w:tbl>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ind w:firstLine="851"/>
        <w:jc w:val="center"/>
        <w:rPr>
          <w:b/>
          <w:bCs/>
          <w:sz w:val="28"/>
          <w:szCs w:val="28"/>
        </w:rPr>
      </w:pPr>
    </w:p>
    <w:p w:rsidR="005876FC" w:rsidRPr="00B55BEB" w:rsidRDefault="005876FC" w:rsidP="00661D46">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lastRenderedPageBreak/>
        <w:t>Приложение № 3</w:t>
      </w:r>
    </w:p>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№_____________________</w:t>
      </w:r>
    </w:p>
    <w:p w:rsidR="005876FC" w:rsidRPr="00B55BEB" w:rsidRDefault="005876FC" w:rsidP="00661D46">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5876FC" w:rsidRPr="00B55BEB" w:rsidRDefault="005876FC" w:rsidP="00661D46">
      <w:pPr>
        <w:pStyle w:val="ConsNonformat"/>
        <w:widowControl/>
        <w:rPr>
          <w:rFonts w:ascii="Times New Roman" w:hAnsi="Times New Roman"/>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r>
        <w:rPr>
          <w:b/>
          <w:sz w:val="28"/>
          <w:szCs w:val="28"/>
        </w:rPr>
        <w:t>СМЕТА НА ВЫПОЛНЕНИЕ РАБОТ</w:t>
      </w: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jc w:val="center"/>
        <w:rPr>
          <w:b/>
          <w:sz w:val="28"/>
          <w:szCs w:val="28"/>
        </w:rPr>
      </w:pPr>
    </w:p>
    <w:p w:rsidR="005876FC" w:rsidRPr="00B55BEB" w:rsidRDefault="005876FC" w:rsidP="00661D46">
      <w:pPr>
        <w:pStyle w:val="ConsNonformat"/>
        <w:widowControl/>
        <w:rPr>
          <w:rFonts w:ascii="Times New Roman" w:hAnsi="Times New Roman"/>
          <w:sz w:val="28"/>
          <w:szCs w:val="28"/>
        </w:rPr>
      </w:pPr>
    </w:p>
    <w:p w:rsidR="005876FC" w:rsidRPr="00B55BEB" w:rsidRDefault="005876FC" w:rsidP="00661D46">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470"/>
      </w:tblGrid>
      <w:tr w:rsidR="005876FC" w:rsidRPr="00B55BEB" w:rsidTr="006207EB">
        <w:trPr>
          <w:trHeight w:val="2074"/>
        </w:trPr>
        <w:tc>
          <w:tcPr>
            <w:tcW w:w="4705" w:type="dxa"/>
            <w:tcBorders>
              <w:top w:val="nil"/>
              <w:left w:val="nil"/>
              <w:bottom w:val="nil"/>
              <w:right w:val="nil"/>
            </w:tcBorders>
          </w:tcPr>
          <w:p w:rsidR="005876FC" w:rsidRPr="00B55BEB" w:rsidRDefault="005876FC" w:rsidP="006207EB">
            <w:pPr>
              <w:rPr>
                <w:b/>
                <w:sz w:val="28"/>
                <w:szCs w:val="28"/>
              </w:rPr>
            </w:pPr>
            <w:r>
              <w:rPr>
                <w:b/>
                <w:sz w:val="28"/>
                <w:szCs w:val="28"/>
              </w:rPr>
              <w:t>Исполнитель:</w:t>
            </w:r>
          </w:p>
          <w:p w:rsidR="005876FC" w:rsidRPr="00B55BEB" w:rsidRDefault="005876FC" w:rsidP="006207EB">
            <w:pPr>
              <w:rPr>
                <w:b/>
                <w:sz w:val="28"/>
                <w:szCs w:val="28"/>
              </w:rPr>
            </w:pPr>
          </w:p>
          <w:p w:rsidR="005876FC" w:rsidRPr="00B55BEB" w:rsidRDefault="005876FC" w:rsidP="006207EB">
            <w:pPr>
              <w:rPr>
                <w:b/>
                <w:sz w:val="28"/>
                <w:szCs w:val="28"/>
              </w:rPr>
            </w:pPr>
          </w:p>
          <w:p w:rsidR="005876FC" w:rsidRPr="00B55BEB" w:rsidRDefault="005876FC" w:rsidP="006207EB">
            <w:pPr>
              <w:rPr>
                <w:b/>
                <w:sz w:val="28"/>
                <w:szCs w:val="28"/>
              </w:rPr>
            </w:pPr>
            <w:r>
              <w:rPr>
                <w:b/>
                <w:sz w:val="28"/>
                <w:szCs w:val="28"/>
              </w:rPr>
              <w:t>___________________ /___________/</w:t>
            </w:r>
          </w:p>
          <w:p w:rsidR="005876FC" w:rsidRPr="00B55BEB" w:rsidRDefault="005876FC" w:rsidP="006207EB">
            <w:pPr>
              <w:rPr>
                <w:b/>
                <w:sz w:val="28"/>
                <w:szCs w:val="28"/>
              </w:rPr>
            </w:pPr>
            <w:r>
              <w:rPr>
                <w:b/>
                <w:sz w:val="28"/>
                <w:szCs w:val="28"/>
              </w:rPr>
              <w:t>м.п.</w:t>
            </w:r>
          </w:p>
        </w:tc>
        <w:tc>
          <w:tcPr>
            <w:tcW w:w="4139" w:type="dxa"/>
            <w:tcBorders>
              <w:top w:val="nil"/>
              <w:left w:val="nil"/>
              <w:bottom w:val="nil"/>
              <w:right w:val="nil"/>
            </w:tcBorders>
          </w:tcPr>
          <w:p w:rsidR="005876FC" w:rsidRPr="00B55BEB" w:rsidRDefault="005876FC" w:rsidP="006207EB">
            <w:pPr>
              <w:rPr>
                <w:b/>
                <w:sz w:val="28"/>
                <w:szCs w:val="28"/>
              </w:rPr>
            </w:pPr>
            <w:r>
              <w:rPr>
                <w:b/>
                <w:sz w:val="28"/>
                <w:szCs w:val="28"/>
              </w:rPr>
              <w:t>Заказчик:</w:t>
            </w:r>
          </w:p>
          <w:p w:rsidR="005876FC" w:rsidRPr="00B55BEB" w:rsidRDefault="005876FC" w:rsidP="006207EB">
            <w:pPr>
              <w:pStyle w:val="afd"/>
              <w:ind w:firstLine="0"/>
              <w:rPr>
                <w:b/>
                <w:szCs w:val="28"/>
              </w:rPr>
            </w:pPr>
            <w:r>
              <w:rPr>
                <w:b/>
                <w:szCs w:val="28"/>
              </w:rPr>
              <w:t xml:space="preserve">Директор филиала  </w:t>
            </w:r>
          </w:p>
          <w:p w:rsidR="005876FC" w:rsidRPr="00B55BEB" w:rsidRDefault="005876FC" w:rsidP="006207EB">
            <w:pPr>
              <w:pStyle w:val="afd"/>
              <w:ind w:firstLine="0"/>
              <w:rPr>
                <w:b/>
                <w:szCs w:val="28"/>
              </w:rPr>
            </w:pPr>
            <w:r>
              <w:rPr>
                <w:b/>
                <w:szCs w:val="28"/>
              </w:rPr>
              <w:t>ПАО  «ТрансКонтейнер» на СКжд</w:t>
            </w:r>
          </w:p>
          <w:p w:rsidR="005876FC" w:rsidRPr="00B55BEB" w:rsidRDefault="005876FC" w:rsidP="006207EB">
            <w:pPr>
              <w:rPr>
                <w:b/>
                <w:sz w:val="28"/>
                <w:szCs w:val="28"/>
              </w:rPr>
            </w:pPr>
            <w:r>
              <w:rPr>
                <w:b/>
                <w:sz w:val="28"/>
                <w:szCs w:val="28"/>
              </w:rPr>
              <w:t>____________________/Е.Е.Бабич/</w:t>
            </w:r>
          </w:p>
          <w:p w:rsidR="005876FC" w:rsidRPr="00B55BEB" w:rsidRDefault="005876FC" w:rsidP="006207EB">
            <w:pPr>
              <w:rPr>
                <w:sz w:val="28"/>
                <w:szCs w:val="28"/>
              </w:rPr>
            </w:pPr>
            <w:r>
              <w:rPr>
                <w:b/>
                <w:sz w:val="28"/>
                <w:szCs w:val="28"/>
              </w:rPr>
              <w:t>м.п.</w:t>
            </w:r>
          </w:p>
        </w:tc>
      </w:tr>
    </w:tbl>
    <w:p w:rsidR="005876FC" w:rsidRPr="00B55BEB" w:rsidRDefault="005876FC" w:rsidP="00661D46">
      <w:pPr>
        <w:rPr>
          <w:rFonts w:eastAsia="MS Mincho"/>
          <w:b/>
          <w:i/>
          <w:sz w:val="28"/>
          <w:szCs w:val="28"/>
        </w:rPr>
      </w:pPr>
    </w:p>
    <w:p w:rsidR="005876FC" w:rsidRPr="00B55BEB" w:rsidRDefault="005876FC" w:rsidP="005876FC">
      <w:pPr>
        <w:pStyle w:val="1"/>
        <w:tabs>
          <w:tab w:val="num" w:pos="432"/>
        </w:tabs>
        <w:ind w:left="432" w:hanging="432"/>
        <w:jc w:val="right"/>
        <w:rPr>
          <w:b w:val="0"/>
          <w:sz w:val="28"/>
          <w:szCs w:val="28"/>
        </w:rPr>
      </w:pPr>
    </w:p>
    <w:p w:rsidR="005876FC" w:rsidRPr="00B55BEB" w:rsidRDefault="005876FC" w:rsidP="005876FC">
      <w:pPr>
        <w:pStyle w:val="1"/>
        <w:tabs>
          <w:tab w:val="num" w:pos="432"/>
        </w:tabs>
        <w:ind w:left="432" w:hanging="432"/>
        <w:jc w:val="right"/>
        <w:rPr>
          <w:rFonts w:cs="Times New Roman"/>
          <w:b w:val="0"/>
          <w:sz w:val="28"/>
          <w:szCs w:val="28"/>
        </w:rPr>
        <w:sectPr w:rsidR="005876FC" w:rsidRPr="00B55BEB" w:rsidSect="003214C4">
          <w:type w:val="continuous"/>
          <w:pgSz w:w="11907" w:h="16840" w:code="9"/>
          <w:pgMar w:top="1134" w:right="851" w:bottom="1134" w:left="1418" w:header="794" w:footer="794" w:gutter="0"/>
          <w:cols w:space="720"/>
          <w:titlePg/>
          <w:docGrid w:linePitch="326"/>
        </w:sectPr>
      </w:pPr>
    </w:p>
    <w:p w:rsidR="005876FC" w:rsidRPr="00B55BEB" w:rsidRDefault="005876FC" w:rsidP="005876FC">
      <w:pPr>
        <w:pStyle w:val="1"/>
        <w:tabs>
          <w:tab w:val="num" w:pos="432"/>
        </w:tabs>
        <w:ind w:left="432" w:hanging="432"/>
        <w:jc w:val="right"/>
        <w:rPr>
          <w:rFonts w:cs="Times New Roman"/>
          <w:b w:val="0"/>
          <w:sz w:val="28"/>
          <w:szCs w:val="28"/>
        </w:rPr>
      </w:pPr>
      <w:r>
        <w:rPr>
          <w:b w:val="0"/>
          <w:sz w:val="28"/>
          <w:szCs w:val="28"/>
        </w:rPr>
        <w:lastRenderedPageBreak/>
        <w:t>Приложение № 6</w:t>
      </w:r>
      <w:r>
        <w:rPr>
          <w:rFonts w:cs="Times New Roman"/>
          <w:b w:val="0"/>
          <w:sz w:val="28"/>
          <w:szCs w:val="28"/>
        </w:rPr>
        <w:br/>
        <w:t>к документации о закупке</w:t>
      </w:r>
    </w:p>
    <w:p w:rsidR="005876FC" w:rsidRPr="00B55BEB" w:rsidRDefault="005876FC" w:rsidP="00661D46">
      <w:pPr>
        <w:rPr>
          <w:sz w:val="28"/>
          <w:szCs w:val="28"/>
        </w:rPr>
      </w:pPr>
    </w:p>
    <w:p w:rsidR="005876FC" w:rsidRPr="00B55BEB" w:rsidRDefault="005876FC" w:rsidP="005876FC">
      <w:pPr>
        <w:pStyle w:val="1"/>
        <w:tabs>
          <w:tab w:val="num" w:pos="432"/>
        </w:tabs>
        <w:ind w:left="432" w:hanging="432"/>
        <w:jc w:val="right"/>
        <w:rPr>
          <w:rFonts w:cs="Times New Roman"/>
          <w:b w:val="0"/>
          <w:sz w:val="28"/>
          <w:szCs w:val="28"/>
        </w:rPr>
      </w:pPr>
      <w:r>
        <w:rPr>
          <w:noProof/>
          <w:sz w:val="28"/>
          <w:szCs w:val="28"/>
          <w:lang w:eastAsia="ru-RU"/>
        </w:rPr>
        <w:drawing>
          <wp:inline distT="0" distB="0" distL="0" distR="0">
            <wp:extent cx="5753735" cy="78847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5753735" cy="7884795"/>
                    </a:xfrm>
                    <a:prstGeom prst="rect">
                      <a:avLst/>
                    </a:prstGeom>
                    <a:noFill/>
                    <a:ln w="9525">
                      <a:noFill/>
                      <a:miter lim="800000"/>
                      <a:headEnd/>
                      <a:tailEnd/>
                    </a:ln>
                  </pic:spPr>
                </pic:pic>
              </a:graphicData>
            </a:graphic>
          </wp:inline>
        </w:drawing>
      </w:r>
    </w:p>
    <w:p w:rsidR="005876FC" w:rsidRPr="00B55BEB" w:rsidRDefault="005876FC">
      <w:pPr>
        <w:rPr>
          <w:sz w:val="28"/>
          <w:szCs w:val="28"/>
        </w:rPr>
      </w:pPr>
    </w:p>
    <w:sectPr w:rsidR="005876FC" w:rsidRPr="00B55BEB"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3B6" w:rsidRDefault="004703B6">
      <w:r>
        <w:separator/>
      </w:r>
    </w:p>
  </w:endnote>
  <w:endnote w:type="continuationSeparator" w:id="0">
    <w:p w:rsidR="004703B6" w:rsidRDefault="004703B6">
      <w:r>
        <w:continuationSeparator/>
      </w:r>
    </w:p>
  </w:endnote>
  <w:endnote w:type="continuationNotice" w:id="1">
    <w:p w:rsidR="004703B6" w:rsidRDefault="004703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5876FC"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3B6" w:rsidRDefault="004703B6">
      <w:r>
        <w:separator/>
      </w:r>
    </w:p>
  </w:footnote>
  <w:footnote w:type="continuationSeparator" w:id="0">
    <w:p w:rsidR="004703B6" w:rsidRDefault="004703B6">
      <w:r>
        <w:continuationSeparator/>
      </w:r>
    </w:p>
  </w:footnote>
  <w:footnote w:type="continuationNotice" w:id="1">
    <w:p w:rsidR="004703B6" w:rsidRDefault="004703B6"/>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5876FC" w:rsidRDefault="005876FC" w:rsidP="001D3DA2">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5876FC" w:rsidP="008A64FE">
    <w:pPr>
      <w:pStyle w:val="afc"/>
      <w:jc w:val="center"/>
    </w:pPr>
    <w:r>
      <w:fldChar w:fldCharType="begin"/>
    </w:r>
    <w:r w:rsidR="004B239C">
      <w:instrText xml:space="preserve"> PAGE   \* MERGEFORMAT </w:instrText>
    </w:r>
    <w:r>
      <w:fldChar w:fldCharType="separate"/>
    </w:r>
    <w:r w:rsidR="003E0162">
      <w:rPr>
        <w:noProof/>
      </w:rPr>
      <w:t>56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lvl w:ilvl="0">
      <w:start w:val="1"/>
      <w:numFmt w:val="decimal"/>
      <w:lvlText w:val="2.2.%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329139A"/>
    <w:multiLevelType w:val="hybridMultilevel"/>
    <w:tmpl w:val="24B0C91C"/>
    <w:lvl w:ilvl="0">
      <w:start w:val="1"/>
      <w:numFmt w:val="decimal"/>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24">
    <w:nsid w:val="28382029"/>
    <w:multiLevelType w:val="hybridMultilevel"/>
    <w:tmpl w:val="CAA4A288"/>
    <w:lvl w:ilvl="0" w:tplc="3AD4672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61D3517"/>
    <w:multiLevelType w:val="hybridMultilevel"/>
    <w:tmpl w:val="8EAA93E6"/>
    <w:name w:val="WW8Num182"/>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A42222AC">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31DE5AC2">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F61E8C78">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A062D"/>
    <w:multiLevelType w:val="hybridMultilevel"/>
    <w:tmpl w:val="0D6C5ED0"/>
    <w:lvl w:ilvl="0" w:tplc="08EA3F98">
      <w:start w:val="1"/>
      <w:numFmt w:val="decimal"/>
      <w:lvlText w:val="2.1.%1"/>
      <w:lvlJc w:val="left"/>
      <w:pPr>
        <w:ind w:left="1429" w:hanging="360"/>
      </w:pPr>
      <w:rPr>
        <w:rFonts w:hint="default"/>
      </w:rPr>
    </w:lvl>
    <w:lvl w:ilvl="1" w:tplc="05306CF6" w:tentative="1">
      <w:start w:val="1"/>
      <w:numFmt w:val="lowerLetter"/>
      <w:lvlText w:val="%2."/>
      <w:lvlJc w:val="left"/>
      <w:pPr>
        <w:ind w:left="2149" w:hanging="360"/>
      </w:pPr>
    </w:lvl>
    <w:lvl w:ilvl="2" w:tplc="8FA66892" w:tentative="1">
      <w:start w:val="1"/>
      <w:numFmt w:val="lowerRoman"/>
      <w:lvlText w:val="%3."/>
      <w:lvlJc w:val="right"/>
      <w:pPr>
        <w:ind w:left="2869" w:hanging="180"/>
      </w:pPr>
    </w:lvl>
    <w:lvl w:ilvl="3" w:tplc="0FE2D72A" w:tentative="1">
      <w:start w:val="1"/>
      <w:numFmt w:val="decimal"/>
      <w:lvlText w:val="%4."/>
      <w:lvlJc w:val="left"/>
      <w:pPr>
        <w:ind w:left="3589" w:hanging="360"/>
      </w:pPr>
    </w:lvl>
    <w:lvl w:ilvl="4" w:tplc="0256F0A0" w:tentative="1">
      <w:start w:val="1"/>
      <w:numFmt w:val="lowerLetter"/>
      <w:lvlText w:val="%5."/>
      <w:lvlJc w:val="left"/>
      <w:pPr>
        <w:ind w:left="4309" w:hanging="360"/>
      </w:pPr>
    </w:lvl>
    <w:lvl w:ilvl="5" w:tplc="C2FE3BEE" w:tentative="1">
      <w:start w:val="1"/>
      <w:numFmt w:val="lowerRoman"/>
      <w:lvlText w:val="%6."/>
      <w:lvlJc w:val="right"/>
      <w:pPr>
        <w:ind w:left="5029" w:hanging="180"/>
      </w:pPr>
    </w:lvl>
    <w:lvl w:ilvl="6" w:tplc="86D8B5E4" w:tentative="1">
      <w:start w:val="1"/>
      <w:numFmt w:val="decimal"/>
      <w:lvlText w:val="%7."/>
      <w:lvlJc w:val="left"/>
      <w:pPr>
        <w:ind w:left="5749" w:hanging="360"/>
      </w:pPr>
    </w:lvl>
    <w:lvl w:ilvl="7" w:tplc="81E21A70" w:tentative="1">
      <w:start w:val="1"/>
      <w:numFmt w:val="lowerLetter"/>
      <w:lvlText w:val="%8."/>
      <w:lvlJc w:val="left"/>
      <w:pPr>
        <w:ind w:left="6469" w:hanging="360"/>
      </w:pPr>
    </w:lvl>
    <w:lvl w:ilvl="8" w:tplc="7B34EF4C" w:tentative="1">
      <w:start w:val="1"/>
      <w:numFmt w:val="lowerRoman"/>
      <w:lvlText w:val="%9."/>
      <w:lvlJc w:val="right"/>
      <w:pPr>
        <w:ind w:left="7189" w:hanging="180"/>
      </w:pPr>
    </w:lvl>
  </w:abstractNum>
  <w:abstractNum w:abstractNumId="30">
    <w:nsid w:val="5BE10369"/>
    <w:multiLevelType w:val="hybridMultilevel"/>
    <w:tmpl w:val="3FBA556E"/>
    <w:lvl w:ilvl="0" w:tplc="3190BD9C">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ABD833C2">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6C0A1D31"/>
    <w:multiLevelType w:val="hybridMultilevel"/>
    <w:tmpl w:val="254065D8"/>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34">
    <w:nsid w:val="6D510744"/>
    <w:multiLevelType w:val="hybridMultilevel"/>
    <w:tmpl w:val="F2600CB6"/>
    <w:lvl w:ilvl="0">
      <w:start w:val="1"/>
      <w:numFmt w:val="decimal"/>
      <w:lvlText w:val="2.9.%1"/>
      <w:lvlJc w:val="left"/>
      <w:pPr>
        <w:ind w:left="1428" w:hanging="360"/>
      </w:pPr>
      <w:rPr>
        <w:rFonts w:hint="default"/>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35">
    <w:nsid w:val="6F381852"/>
    <w:multiLevelType w:val="multilevel"/>
    <w:tmpl w:val="0419001F"/>
    <w:name w:val="WW8Num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757A37C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EC523F"/>
    <w:multiLevelType w:val="hybridMultilevel"/>
    <w:tmpl w:val="F1AE475E"/>
    <w:lvl w:ilvl="0">
      <w:start w:val="1"/>
      <w:numFmt w:val="decimal"/>
      <w:lvlText w:val="2.8.%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6"/>
  </w:num>
  <w:num w:numId="8">
    <w:abstractNumId w:val="29"/>
  </w:num>
  <w:num w:numId="9">
    <w:abstractNumId w:val="21"/>
  </w:num>
  <w:num w:numId="10">
    <w:abstractNumId w:val="27"/>
  </w:num>
  <w:num w:numId="11">
    <w:abstractNumId w:val="31"/>
  </w:num>
  <w:num w:numId="12">
    <w:abstractNumId w:val="33"/>
  </w:num>
  <w:num w:numId="13">
    <w:abstractNumId w:val="22"/>
  </w:num>
  <w:num w:numId="14">
    <w:abstractNumId w:val="25"/>
  </w:num>
  <w:num w:numId="15">
    <w:abstractNumId w:val="37"/>
  </w:num>
  <w:num w:numId="16">
    <w:abstractNumId w:val="26"/>
  </w:num>
  <w:num w:numId="17">
    <w:abstractNumId w:val="28"/>
  </w:num>
  <w:num w:numId="18">
    <w:abstractNumId w:val="32"/>
  </w:num>
  <w:num w:numId="19">
    <w:abstractNumId w:val="23"/>
  </w:num>
  <w:num w:numId="20">
    <w:abstractNumId w:val="30"/>
  </w:num>
  <w:num w:numId="21">
    <w:abstractNumId w:val="35"/>
  </w:num>
  <w:num w:numId="22">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0162"/>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03B6"/>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6FC"/>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FontStyle12">
    <w:name w:val="Font Style12"/>
    <w:basedOn w:val="a1"/>
    <w:uiPriority w:val="99"/>
    <w:rsid w:val="005876FC"/>
    <w:rPr>
      <w:rFonts w:ascii="Arial" w:hAnsi="Arial" w:cs="Arial"/>
      <w:sz w:val="22"/>
      <w:szCs w:val="22"/>
    </w:rPr>
  </w:style>
  <w:style w:type="paragraph" w:customStyle="1" w:styleId="ConsNonformat">
    <w:name w:val="ConsNonformat"/>
    <w:link w:val="ConsNonformat0"/>
    <w:rsid w:val="005876FC"/>
    <w:pPr>
      <w:widowControl w:val="0"/>
    </w:pPr>
    <w:rPr>
      <w:rFonts w:ascii="Courier New" w:hAnsi="Courier New"/>
    </w:rPr>
  </w:style>
  <w:style w:type="paragraph" w:customStyle="1" w:styleId="Standard">
    <w:name w:val="Standard"/>
    <w:rsid w:val="005876FC"/>
    <w:pPr>
      <w:widowControl w:val="0"/>
      <w:suppressAutoHyphens/>
      <w:autoSpaceDN w:val="0"/>
      <w:textAlignment w:val="baseline"/>
    </w:pPr>
    <w:rPr>
      <w:rFonts w:eastAsia="Andale Sans UI" w:cs="Tahoma"/>
      <w:kern w:val="3"/>
      <w:sz w:val="24"/>
      <w:szCs w:val="24"/>
      <w:lang w:val="de-DE" w:eastAsia="ja-JP" w:bidi="fa-IR"/>
    </w:rPr>
  </w:style>
  <w:style w:type="character" w:customStyle="1" w:styleId="1b">
    <w:name w:val="Основной текст с отступом Знак1"/>
    <w:basedOn w:val="a1"/>
    <w:link w:val="afd"/>
    <w:rsid w:val="005876FC"/>
    <w:rPr>
      <w:sz w:val="28"/>
      <w:lang w:eastAsia="ar-SA"/>
    </w:rPr>
  </w:style>
  <w:style w:type="character" w:customStyle="1" w:styleId="ConsNonformat0">
    <w:name w:val="ConsNonformat Знак"/>
    <w:link w:val="ConsNonformat"/>
    <w:locked/>
    <w:rsid w:val="005876FC"/>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skzd@trcont.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4E067A5-5460-4CE8-A0A1-EBDD5548366B}">
  <ds:schemaRefs>
    <ds:schemaRef ds:uri="http://schemas.openxmlformats.org/officeDocument/2006/bibliography"/>
  </ds:schemaRefs>
</ds:datastoreItem>
</file>

<file path=customXml/itemProps4.xml><?xml version="1.0" encoding="utf-8"?>
<ds:datastoreItem xmlns:ds="http://schemas.openxmlformats.org/officeDocument/2006/customXml" ds:itemID="{19112AE4-FA26-422C-ADD6-250D8872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18067</Words>
  <Characters>102982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120808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DidykMP</cp:lastModifiedBy>
  <cp:revision>2</cp:revision>
  <cp:lastPrinted>2017-01-17T14:17:00Z</cp:lastPrinted>
  <dcterms:created xsi:type="dcterms:W3CDTF">2018-05-31T12:40:00Z</dcterms:created>
  <dcterms:modified xsi:type="dcterms:W3CDTF">2018-05-31T12:40:00Z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