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0EA2" w:rsidRPr="006D2B87" w:rsidRDefault="00C70EA2" w:rsidP="00BF3597">
      <w:pPr>
        <w:tabs>
          <w:tab w:val="left" w:pos="4962"/>
        </w:tabs>
        <w:ind w:left="4820"/>
        <w:jc w:val="left"/>
        <w:rPr>
          <w:b/>
          <w:bCs/>
          <w:sz w:val="28"/>
          <w:szCs w:val="28"/>
        </w:rPr>
      </w:pPr>
      <w:r>
        <w:rPr>
          <w:b/>
          <w:bCs/>
          <w:sz w:val="28"/>
          <w:szCs w:val="28"/>
        </w:rPr>
        <w:t>УТВЕРЖДАЮ</w:t>
      </w:r>
    </w:p>
    <w:p w:rsidR="00C70EA2" w:rsidRPr="006D2B87" w:rsidRDefault="00C70EA2" w:rsidP="00C70EA2">
      <w:pPr>
        <w:tabs>
          <w:tab w:val="left" w:pos="4962"/>
        </w:tabs>
        <w:ind w:left="4820"/>
        <w:rPr>
          <w:rFonts w:eastAsia="Arial Unicode MS"/>
          <w:b/>
          <w:bCs/>
          <w:sz w:val="28"/>
          <w:szCs w:val="28"/>
        </w:rPr>
      </w:pPr>
    </w:p>
    <w:p w:rsidR="00EC3269" w:rsidRDefault="009279F3">
      <w:pPr>
        <w:tabs>
          <w:tab w:val="left" w:pos="4962"/>
        </w:tabs>
        <w:ind w:left="4253" w:firstLine="0"/>
        <w:jc w:val="left"/>
        <w:rPr>
          <w:b/>
          <w:bCs/>
          <w:sz w:val="28"/>
          <w:szCs w:val="28"/>
        </w:rPr>
      </w:pPr>
      <w:r>
        <w:rPr>
          <w:b/>
          <w:bCs/>
          <w:sz w:val="28"/>
          <w:szCs w:val="28"/>
        </w:rPr>
        <w:t xml:space="preserve">Председатель Конкурсной комиссии аппарата управления ПАО </w:t>
      </w:r>
      <w:r w:rsidR="00460DFB">
        <w:rPr>
          <w:b/>
          <w:bCs/>
          <w:sz w:val="28"/>
          <w:szCs w:val="28"/>
        </w:rPr>
        <w:t>«</w:t>
      </w:r>
      <w:r>
        <w:rPr>
          <w:b/>
          <w:bCs/>
          <w:sz w:val="28"/>
          <w:szCs w:val="28"/>
        </w:rPr>
        <w:t>ТрансКонтейнер</w:t>
      </w:r>
      <w:r w:rsidR="00460DFB">
        <w:rPr>
          <w:b/>
          <w:bCs/>
          <w:sz w:val="28"/>
          <w:szCs w:val="28"/>
        </w:rPr>
        <w:t>»</w:t>
      </w:r>
      <w:r>
        <w:rPr>
          <w:b/>
          <w:bCs/>
          <w:sz w:val="28"/>
          <w:szCs w:val="28"/>
        </w:rPr>
        <w:t xml:space="preserve"> </w:t>
      </w:r>
    </w:p>
    <w:p w:rsidR="00C70EA2" w:rsidRPr="006D2B87" w:rsidRDefault="00C70EA2" w:rsidP="00D9584C">
      <w:pPr>
        <w:tabs>
          <w:tab w:val="left" w:pos="4962"/>
        </w:tabs>
        <w:ind w:left="4253"/>
        <w:jc w:val="left"/>
        <w:rPr>
          <w:b/>
          <w:bCs/>
          <w:sz w:val="28"/>
          <w:szCs w:val="28"/>
        </w:rPr>
      </w:pPr>
    </w:p>
    <w:p w:rsidR="00BF3597" w:rsidRDefault="00C70EA2" w:rsidP="00D9584C">
      <w:pPr>
        <w:tabs>
          <w:tab w:val="left" w:pos="4962"/>
        </w:tabs>
        <w:ind w:left="4253" w:firstLine="0"/>
        <w:jc w:val="left"/>
        <w:rPr>
          <w:b/>
          <w:bCs/>
          <w:sz w:val="28"/>
          <w:szCs w:val="28"/>
        </w:rPr>
      </w:pPr>
      <w:r>
        <w:rPr>
          <w:b/>
          <w:bCs/>
          <w:sz w:val="28"/>
          <w:szCs w:val="28"/>
        </w:rPr>
        <w:t xml:space="preserve">____________________ </w:t>
      </w:r>
    </w:p>
    <w:p w:rsidR="00EC3269" w:rsidRDefault="00EC3269">
      <w:pPr>
        <w:tabs>
          <w:tab w:val="left" w:pos="4962"/>
        </w:tabs>
        <w:ind w:left="4253" w:firstLine="0"/>
        <w:jc w:val="left"/>
        <w:rPr>
          <w:b/>
          <w:bCs/>
          <w:sz w:val="28"/>
          <w:szCs w:val="28"/>
        </w:rPr>
      </w:pPr>
    </w:p>
    <w:p w:rsidR="00C70EA2" w:rsidRPr="006D2B87" w:rsidRDefault="00C70EA2" w:rsidP="00D9584C">
      <w:pPr>
        <w:tabs>
          <w:tab w:val="left" w:pos="4962"/>
        </w:tabs>
        <w:ind w:left="4253"/>
        <w:jc w:val="left"/>
        <w:rPr>
          <w:rFonts w:eastAsia="Arial Unicode MS"/>
        </w:rPr>
      </w:pPr>
    </w:p>
    <w:p w:rsidR="00EC3269" w:rsidRDefault="00460DFB">
      <w:pPr>
        <w:tabs>
          <w:tab w:val="left" w:pos="4962"/>
        </w:tabs>
        <w:ind w:left="4253" w:firstLine="0"/>
        <w:jc w:val="left"/>
        <w:rPr>
          <w:b/>
          <w:bCs/>
          <w:sz w:val="28"/>
        </w:rPr>
      </w:pPr>
      <w:r>
        <w:rPr>
          <w:b/>
          <w:bCs/>
          <w:sz w:val="28"/>
        </w:rPr>
        <w:t>«</w:t>
      </w:r>
      <w:r w:rsidR="009279F3">
        <w:rPr>
          <w:b/>
          <w:bCs/>
          <w:sz w:val="28"/>
        </w:rPr>
        <w:t>31</w:t>
      </w:r>
      <w:r>
        <w:rPr>
          <w:b/>
          <w:bCs/>
          <w:sz w:val="28"/>
        </w:rPr>
        <w:t>»</w:t>
      </w:r>
      <w:r w:rsidR="009279F3">
        <w:rPr>
          <w:b/>
          <w:bCs/>
          <w:sz w:val="28"/>
        </w:rPr>
        <w:t xml:space="preserve"> мая 2018 года</w:t>
      </w:r>
    </w:p>
    <w:p w:rsidR="007D6548" w:rsidRDefault="007D6548">
      <w:pPr>
        <w:ind w:firstLine="709"/>
        <w:rPr>
          <w:b/>
          <w:bCs/>
          <w:spacing w:val="20"/>
          <w:sz w:val="28"/>
          <w:szCs w:val="28"/>
        </w:rPr>
      </w:pPr>
    </w:p>
    <w:p w:rsidR="007D6548" w:rsidRDefault="007D6548">
      <w:pPr>
        <w:spacing w:after="120"/>
        <w:rPr>
          <w:b/>
          <w:bCs/>
          <w:sz w:val="40"/>
          <w:szCs w:val="40"/>
        </w:rPr>
      </w:pPr>
    </w:p>
    <w:p w:rsidR="007D6548" w:rsidRDefault="007D6548">
      <w:pPr>
        <w:spacing w:after="120"/>
        <w:rPr>
          <w:b/>
          <w:bCs/>
          <w:sz w:val="40"/>
          <w:szCs w:val="40"/>
        </w:rPr>
      </w:pPr>
      <w:r>
        <w:rPr>
          <w:b/>
          <w:bCs/>
          <w:sz w:val="40"/>
          <w:szCs w:val="40"/>
        </w:rPr>
        <w:t>ДОКУМЕНТАЦИЯ О ЗАКУПКЕ</w:t>
      </w:r>
    </w:p>
    <w:p w:rsidR="000A2D97" w:rsidRDefault="000A2D97">
      <w:pPr>
        <w:spacing w:after="120"/>
        <w:ind w:firstLine="709"/>
        <w:rPr>
          <w:b/>
          <w:bCs/>
          <w:sz w:val="32"/>
          <w:szCs w:val="32"/>
        </w:rPr>
      </w:pPr>
    </w:p>
    <w:p w:rsidR="007D6548" w:rsidRDefault="006400A0" w:rsidP="00221467">
      <w:pPr>
        <w:spacing w:after="120"/>
        <w:ind w:firstLine="0"/>
        <w:outlineLvl w:val="0"/>
        <w:rPr>
          <w:b/>
          <w:bCs/>
          <w:sz w:val="32"/>
          <w:szCs w:val="32"/>
        </w:rPr>
      </w:pPr>
      <w:r>
        <w:rPr>
          <w:b/>
          <w:bCs/>
          <w:sz w:val="32"/>
          <w:szCs w:val="32"/>
        </w:rPr>
        <w:t>Раздел 1. Общие положения</w:t>
      </w:r>
    </w:p>
    <w:p w:rsidR="007D6548" w:rsidRDefault="007D6548">
      <w:pPr>
        <w:spacing w:after="120"/>
        <w:ind w:firstLine="709"/>
        <w:rPr>
          <w:b/>
          <w:bCs/>
          <w:sz w:val="32"/>
          <w:szCs w:val="32"/>
        </w:rPr>
      </w:pPr>
    </w:p>
    <w:p w:rsidR="007D6548" w:rsidRDefault="00B4382C" w:rsidP="001256B9">
      <w:pPr>
        <w:pStyle w:val="2"/>
        <w:spacing w:before="0" w:after="0"/>
        <w:ind w:left="0" w:firstLine="709"/>
        <w:jc w:val="both"/>
        <w:rPr>
          <w:rFonts w:cs="Times New Roman"/>
          <w:i w:val="0"/>
          <w:iCs w:val="0"/>
        </w:rPr>
      </w:pPr>
      <w:r>
        <w:rPr>
          <w:rFonts w:cs="Times New Roman"/>
          <w:i w:val="0"/>
          <w:iCs w:val="0"/>
        </w:rPr>
        <w:t>1.1. Общие положения</w:t>
      </w:r>
    </w:p>
    <w:p w:rsidR="00034C3D" w:rsidRDefault="001122C1" w:rsidP="001F0296">
      <w:pPr>
        <w:pStyle w:val="19"/>
        <w:numPr>
          <w:ilvl w:val="2"/>
          <w:numId w:val="20"/>
        </w:numPr>
        <w:ind w:left="0" w:firstLine="709"/>
      </w:pPr>
      <w:r>
        <w:t xml:space="preserve">Публичное акционерное общество </w:t>
      </w:r>
      <w:r w:rsidR="00460DFB">
        <w:t>«</w:t>
      </w:r>
      <w:r>
        <w:t xml:space="preserve">Центр по перевозке грузов в контейнерах </w:t>
      </w:r>
      <w:r w:rsidR="00460DFB">
        <w:t>«</w:t>
      </w:r>
      <w:r>
        <w:t>ТрансКонтейнер</w:t>
      </w:r>
      <w:r w:rsidR="00460DFB">
        <w:t>»</w:t>
      </w:r>
      <w:r>
        <w:t xml:space="preserve"> (ПАО </w:t>
      </w:r>
      <w:r w:rsidR="00460DFB">
        <w:t>«</w:t>
      </w:r>
      <w:r>
        <w:t>ТрансКонтейнер</w:t>
      </w:r>
      <w:r w:rsidR="00460DFB">
        <w:t>»</w:t>
      </w:r>
      <w:r>
        <w:t xml:space="preserve">) (далее – Заказчик), руководствуясь положениями Федерального закона от 18 июля 2011 г. </w:t>
      </w:r>
      <w:r>
        <w:br/>
        <w:t xml:space="preserve">№ 223-ФЗ </w:t>
      </w:r>
      <w:r w:rsidR="00460DFB">
        <w:t>«</w:t>
      </w:r>
      <w:r>
        <w:t>О закупках товаров, работ, услуг отдельными видами юридических лиц</w:t>
      </w:r>
      <w:r w:rsidR="00460DFB">
        <w:t>»</w:t>
      </w:r>
      <w:r>
        <w:t xml:space="preserve">, Положением о порядке закупки товаров, работ, услуг для нужд </w:t>
      </w:r>
      <w:r>
        <w:br/>
        <w:t xml:space="preserve">ПАО </w:t>
      </w:r>
      <w:r w:rsidR="00460DFB">
        <w:t>«</w:t>
      </w:r>
      <w:r>
        <w:t>ТрансКонтейнер</w:t>
      </w:r>
      <w:r w:rsidR="00460DFB">
        <w:t>»</w:t>
      </w:r>
      <w:r>
        <w:t xml:space="preserve">, утвержденным решением Совета директоров </w:t>
      </w:r>
      <w:r>
        <w:br/>
        <w:t xml:space="preserve">ПАО </w:t>
      </w:r>
      <w:r w:rsidR="00460DFB">
        <w:t>«</w:t>
      </w:r>
      <w:r>
        <w:t>ТрансКонтейнер</w:t>
      </w:r>
      <w:r w:rsidR="00460DFB">
        <w:t>»</w:t>
      </w:r>
      <w:r>
        <w:t xml:space="preserve"> от 25 апреля 2018 г. (далее – Положение о закупках) проводит:</w:t>
      </w:r>
    </w:p>
    <w:p w:rsidR="00EC3269" w:rsidRDefault="009279F3">
      <w:pPr>
        <w:pStyle w:val="19"/>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t xml:space="preserve">Открытый конкурс в электронной форме № ОКэ-ЦКПОИ-18-0042 по предмету закупки </w:t>
      </w:r>
      <w:r w:rsidR="00460DFB">
        <w:t>«</w:t>
      </w:r>
      <w:r>
        <w:t>Разработка и внедрение корпоративного информационного хранилища</w:t>
      </w:r>
      <w:r w:rsidR="00460DFB">
        <w:t>»</w:t>
      </w:r>
      <w:bookmarkEnd w:id="0"/>
      <w:bookmarkEnd w:id="1"/>
      <w:bookmarkEnd w:id="2"/>
      <w:bookmarkEnd w:id="3"/>
      <w:bookmarkEnd w:id="4"/>
      <w:bookmarkEnd w:id="5"/>
      <w:bookmarkEnd w:id="6"/>
      <w:bookmarkEnd w:id="7"/>
      <w:bookmarkEnd w:id="8"/>
      <w:r>
        <w:t xml:space="preserve"> (далее – Открытый конкурс).</w:t>
      </w:r>
    </w:p>
    <w:p w:rsidR="009B347A" w:rsidRPr="009B347A" w:rsidRDefault="009B347A" w:rsidP="000B532B">
      <w:pPr>
        <w:pStyle w:val="19"/>
        <w:numPr>
          <w:ilvl w:val="2"/>
          <w:numId w:val="20"/>
        </w:numPr>
        <w:ind w:left="0" w:firstLine="709"/>
      </w:pPr>
      <w:r>
        <w:t xml:space="preserve">Информация об организаторе Открытого конкурса указана в пункте 2 раздела 5 </w:t>
      </w:r>
      <w:r w:rsidR="00460DFB">
        <w:t>«</w:t>
      </w:r>
      <w:r>
        <w:t>Информационная карта</w:t>
      </w:r>
      <w:r w:rsidR="00460DFB">
        <w:t>»</w:t>
      </w:r>
      <w:r>
        <w:t xml:space="preserve"> настоящей документации о закупке (далее – Информационная карта).</w:t>
      </w:r>
    </w:p>
    <w:p w:rsidR="0019760E" w:rsidRPr="009B347A" w:rsidRDefault="0019760E" w:rsidP="00647BB6">
      <w:pPr>
        <w:pStyle w:val="19"/>
        <w:widowControl w:val="0"/>
        <w:numPr>
          <w:ilvl w:val="2"/>
          <w:numId w:val="20"/>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647BB6">
      <w:pPr>
        <w:pStyle w:val="19"/>
        <w:widowControl w:val="0"/>
        <w:numPr>
          <w:ilvl w:val="2"/>
          <w:numId w:val="20"/>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указанных в пункте 4 Информационной карты (далее – СМИ).</w:t>
      </w:r>
    </w:p>
    <w:p w:rsidR="007D6548" w:rsidRPr="009B347A" w:rsidRDefault="00627696" w:rsidP="00647BB6">
      <w:pPr>
        <w:pStyle w:val="19"/>
        <w:numPr>
          <w:ilvl w:val="2"/>
          <w:numId w:val="20"/>
        </w:numPr>
        <w:ind w:left="0" w:firstLine="709"/>
      </w:pPr>
      <w:proofErr w:type="gramStart"/>
      <w:r>
        <w:t xml:space="preserve">Наименование, количество, объем, характеристики, требования к выполнению работ, оказанию услуг, поставке товара и т.д. и места их </w:t>
      </w:r>
      <w:r>
        <w:lastRenderedPageBreak/>
        <w:t>выполнения, оказания, поставки и т.д., а также информация о начальной (максимальной) цене договора, состав товара, работ и услуг, сроки поставки товара, выполнения работ или оказания услуг, количество лотов, порядок, сроки направления документации, указаны в разделе 4.</w:t>
      </w:r>
      <w:proofErr w:type="gramEnd"/>
      <w:r>
        <w:t xml:space="preserve"> </w:t>
      </w:r>
      <w:r w:rsidR="00460DFB">
        <w:t>«</w:t>
      </w:r>
      <w:r>
        <w:t>Техническое задание</w:t>
      </w:r>
      <w:r w:rsidR="00460DFB">
        <w:t>»</w:t>
      </w:r>
      <w:r>
        <w:t xml:space="preserve"> настоящей документации о закупке (далее – Техническое задание) и Информационной карте.</w:t>
      </w:r>
    </w:p>
    <w:p w:rsidR="00A647EF" w:rsidRPr="00D32FFA" w:rsidRDefault="002C7848" w:rsidP="00647BB6">
      <w:pPr>
        <w:pStyle w:val="19"/>
        <w:numPr>
          <w:ilvl w:val="2"/>
          <w:numId w:val="20"/>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и Положения о закупках необходимо руководствоваться Положением о закупках.</w:t>
      </w:r>
      <w:r>
        <w:rPr>
          <w:szCs w:val="28"/>
        </w:rPr>
        <w:t xml:space="preserve"> </w:t>
      </w:r>
    </w:p>
    <w:p w:rsidR="007D6548" w:rsidRPr="00D32FFA" w:rsidRDefault="000236C9" w:rsidP="00647BB6">
      <w:pPr>
        <w:pStyle w:val="19"/>
        <w:numPr>
          <w:ilvl w:val="2"/>
          <w:numId w:val="20"/>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647BB6">
      <w:pPr>
        <w:pStyle w:val="19"/>
        <w:numPr>
          <w:ilvl w:val="2"/>
          <w:numId w:val="20"/>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647BB6">
      <w:pPr>
        <w:pStyle w:val="19"/>
        <w:numPr>
          <w:ilvl w:val="2"/>
          <w:numId w:val="20"/>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647BB6">
      <w:pPr>
        <w:pStyle w:val="19"/>
        <w:numPr>
          <w:ilvl w:val="2"/>
          <w:numId w:val="20"/>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1256B9">
      <w:pPr>
        <w:pStyle w:val="Default"/>
        <w:ind w:left="0" w:firstLine="709"/>
        <w:jc w:val="both"/>
        <w:rPr>
          <w:sz w:val="28"/>
          <w:szCs w:val="28"/>
        </w:rPr>
      </w:pPr>
      <w:r>
        <w:rPr>
          <w:sz w:val="28"/>
          <w:szCs w:val="28"/>
        </w:rPr>
        <w:t xml:space="preserve">- удовлетворять требованиям, изложенным в настоящей документации;  </w:t>
      </w:r>
    </w:p>
    <w:p w:rsidR="007D6548" w:rsidRPr="00D32FFA" w:rsidRDefault="007D6548" w:rsidP="001256B9">
      <w:pPr>
        <w:pStyle w:val="Default"/>
        <w:ind w:left="0"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rsidP="001256B9">
      <w:pPr>
        <w:pStyle w:val="Default"/>
        <w:ind w:left="0"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647BB6">
      <w:pPr>
        <w:pStyle w:val="19"/>
        <w:numPr>
          <w:ilvl w:val="2"/>
          <w:numId w:val="20"/>
        </w:numPr>
        <w:ind w:left="0" w:firstLine="709"/>
        <w:rPr>
          <w:szCs w:val="28"/>
        </w:rPr>
      </w:pPr>
      <w:r>
        <w:t xml:space="preserve">Заявки рассматриваются как обязательства претендентов.                 ПАО </w:t>
      </w:r>
      <w:r w:rsidR="00460DFB">
        <w:t>«</w:t>
      </w:r>
      <w:r>
        <w:t>ТрансКонтейнер</w:t>
      </w:r>
      <w:r w:rsidR="00460DFB">
        <w:t>»</w:t>
      </w:r>
      <w:r>
        <w:t xml:space="preserve"> вправе требовать от победителя (победителей)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647BB6">
      <w:pPr>
        <w:pStyle w:val="19"/>
        <w:numPr>
          <w:ilvl w:val="2"/>
          <w:numId w:val="20"/>
        </w:numPr>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647BB6">
      <w:pPr>
        <w:pStyle w:val="19"/>
        <w:numPr>
          <w:ilvl w:val="2"/>
          <w:numId w:val="20"/>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647BB6">
      <w:pPr>
        <w:pStyle w:val="19"/>
        <w:numPr>
          <w:ilvl w:val="2"/>
          <w:numId w:val="20"/>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1D0D58" w:rsidP="00647BB6">
      <w:pPr>
        <w:pStyle w:val="19"/>
        <w:numPr>
          <w:ilvl w:val="2"/>
          <w:numId w:val="20"/>
        </w:numPr>
        <w:ind w:left="0" w:firstLine="709"/>
        <w:rPr>
          <w:szCs w:val="28"/>
        </w:rPr>
      </w:pPr>
      <w:r>
        <w:rPr>
          <w:szCs w:val="28"/>
        </w:rPr>
        <w:t xml:space="preserve">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w:t>
      </w:r>
      <w:r w:rsidR="00460DFB">
        <w:rPr>
          <w:szCs w:val="28"/>
        </w:rPr>
        <w:t>«</w:t>
      </w:r>
      <w:r>
        <w:rPr>
          <w:szCs w:val="28"/>
        </w:rPr>
        <w:t>Об электронной подписи</w:t>
      </w:r>
      <w:r w:rsidR="00460DFB">
        <w:rPr>
          <w:szCs w:val="28"/>
        </w:rPr>
        <w:t>»</w:t>
      </w:r>
      <w:r>
        <w:rPr>
          <w:szCs w:val="28"/>
        </w:rPr>
        <w:t xml:space="preserve"> и принятыми в соответствии с ним нормативно-правовыми актами.</w:t>
      </w:r>
    </w:p>
    <w:p w:rsidR="000224FB" w:rsidRPr="00D32FFA" w:rsidRDefault="00A62751" w:rsidP="00647BB6">
      <w:pPr>
        <w:pStyle w:val="19"/>
        <w:widowControl w:val="0"/>
        <w:numPr>
          <w:ilvl w:val="2"/>
          <w:numId w:val="20"/>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647BB6">
      <w:pPr>
        <w:pStyle w:val="19"/>
        <w:widowControl w:val="0"/>
        <w:numPr>
          <w:ilvl w:val="2"/>
          <w:numId w:val="20"/>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r w:rsidR="00460DFB">
        <w:rPr>
          <w:szCs w:val="28"/>
        </w:rPr>
        <w:t>«</w:t>
      </w:r>
      <w:r>
        <w:rPr>
          <w:szCs w:val="28"/>
        </w:rPr>
        <w:t>ТрансКонтейнер</w:t>
      </w:r>
      <w:r w:rsidR="00460DFB">
        <w:rPr>
          <w:szCs w:val="28"/>
        </w:rPr>
        <w:t>»</w:t>
      </w:r>
      <w:r>
        <w:rPr>
          <w:szCs w:val="28"/>
        </w:rPr>
        <w:t xml:space="preserve">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79610F" w:rsidRDefault="007D6548" w:rsidP="00647BB6">
      <w:pPr>
        <w:pStyle w:val="19"/>
        <w:widowControl w:val="0"/>
        <w:numPr>
          <w:ilvl w:val="2"/>
          <w:numId w:val="20"/>
        </w:numPr>
        <w:ind w:left="0" w:firstLine="709"/>
      </w:pPr>
      <w:r>
        <w:rPr>
          <w:szCs w:val="28"/>
        </w:rPr>
        <w:t xml:space="preserve">Протоколы, </w:t>
      </w:r>
      <w:r>
        <w:t>оформляемые в ходе проведения настоящего Открытого конкурса, размещаются в порядке, предусмотренном пунктом 4 Информационной карты настоящей документации о закупке, в течение 3 (трех) дней с даты их подписания.</w:t>
      </w:r>
    </w:p>
    <w:p w:rsidR="0079610F" w:rsidRDefault="0079610F" w:rsidP="00B16100">
      <w:pPr>
        <w:pStyle w:val="19"/>
        <w:widowControl w:val="0"/>
        <w:ind w:left="0" w:firstLine="709"/>
      </w:pPr>
      <w:r>
        <w:t xml:space="preserve">Сроки подготовки, согласования и подписания протоколов, оформляемых в процессе проведения настоящего Открытого конкурса, не </w:t>
      </w:r>
      <w:r>
        <w:lastRenderedPageBreak/>
        <w:t xml:space="preserve">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79610F" w:rsidRPr="00D32FFA" w:rsidRDefault="0079610F" w:rsidP="00B16100">
      <w:pPr>
        <w:pStyle w:val="19"/>
        <w:widowControl w:val="0"/>
        <w:ind w:left="0"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B4382C" w:rsidRPr="00D32FFA" w:rsidRDefault="002B52FD" w:rsidP="00647BB6">
      <w:pPr>
        <w:pStyle w:val="19"/>
        <w:widowControl w:val="0"/>
        <w:numPr>
          <w:ilvl w:val="2"/>
          <w:numId w:val="20"/>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647BB6">
      <w:pPr>
        <w:pStyle w:val="19"/>
        <w:widowControl w:val="0"/>
        <w:numPr>
          <w:ilvl w:val="2"/>
          <w:numId w:val="20"/>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EC3269" w:rsidRDefault="009279F3">
      <w:pPr>
        <w:pStyle w:val="19"/>
        <w:widowControl w:val="0"/>
        <w:numPr>
          <w:ilvl w:val="2"/>
          <w:numId w:val="20"/>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647BB6">
      <w:pPr>
        <w:pStyle w:val="19"/>
        <w:widowControl w:val="0"/>
        <w:numPr>
          <w:ilvl w:val="2"/>
          <w:numId w:val="20"/>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1256B9">
      <w:pPr>
        <w:pStyle w:val="19"/>
        <w:widowControl w:val="0"/>
        <w:ind w:left="0"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647BB6">
      <w:pPr>
        <w:pStyle w:val="19"/>
        <w:widowControl w:val="0"/>
        <w:numPr>
          <w:ilvl w:val="2"/>
          <w:numId w:val="20"/>
        </w:numPr>
        <w:ind w:left="0" w:firstLine="709"/>
      </w:pPr>
      <w:r>
        <w:t xml:space="preserve">Иностранный участник закупки вправе указать цену в рублях Российской Федерации, либо, если это указанно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w:t>
      </w:r>
      <w:r>
        <w:lastRenderedPageBreak/>
        <w:t>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647BB6">
      <w:pPr>
        <w:pStyle w:val="19"/>
        <w:widowControl w:val="0"/>
        <w:numPr>
          <w:ilvl w:val="2"/>
          <w:numId w:val="20"/>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5A3988" w:rsidRPr="00D32FFA" w:rsidRDefault="005A3988" w:rsidP="001256B9">
      <w:pPr>
        <w:pStyle w:val="19"/>
        <w:widowControl w:val="0"/>
        <w:ind w:left="0" w:firstLine="709"/>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1.2. Разъяснения положений документации.</w:t>
      </w:r>
    </w:p>
    <w:p w:rsidR="0079610F" w:rsidRPr="00623585"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79610F" w:rsidRPr="004B239C"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79610F" w:rsidRPr="004B239C"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9610F" w:rsidRPr="00D32FFA" w:rsidRDefault="0079610F" w:rsidP="0079610F">
      <w:pPr>
        <w:numPr>
          <w:ilvl w:val="2"/>
          <w:numId w:val="1"/>
        </w:numPr>
        <w:suppressAutoHyphens/>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9610F" w:rsidRPr="00D32FFA" w:rsidRDefault="0079610F" w:rsidP="0079610F">
      <w:pPr>
        <w:numPr>
          <w:ilvl w:val="2"/>
          <w:numId w:val="1"/>
        </w:numPr>
        <w:suppressAutoHyphens/>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9610F" w:rsidRPr="00D32FFA" w:rsidRDefault="0079610F" w:rsidP="0079610F">
      <w:pPr>
        <w:numPr>
          <w:ilvl w:val="2"/>
          <w:numId w:val="1"/>
        </w:numPr>
        <w:suppressAutoHyphens/>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1256B9">
      <w:pPr>
        <w:ind w:left="0" w:firstLine="709"/>
        <w:jc w:val="both"/>
        <w:rPr>
          <w:rFonts w:eastAsia="MS Mincho"/>
          <w:sz w:val="28"/>
          <w:szCs w:val="28"/>
        </w:rPr>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 xml:space="preserve">1.3. Внесение изменений и дополнений в документацию </w:t>
      </w:r>
    </w:p>
    <w:p w:rsidR="00E81704" w:rsidRPr="00D32FFA" w:rsidRDefault="00E81704" w:rsidP="00ED3888">
      <w:pPr>
        <w:numPr>
          <w:ilvl w:val="2"/>
          <w:numId w:val="21"/>
        </w:numPr>
        <w:ind w:left="0" w:firstLine="709"/>
        <w:jc w:val="both"/>
        <w:rPr>
          <w:sz w:val="28"/>
          <w:szCs w:val="28"/>
        </w:rPr>
      </w:pPr>
      <w:r>
        <w:rPr>
          <w:sz w:val="28"/>
          <w:szCs w:val="28"/>
        </w:rPr>
        <w:t xml:space="preserve">В любое время, но не позднее,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w:t>
      </w:r>
      <w:proofErr w:type="gramStart"/>
      <w:r>
        <w:rPr>
          <w:sz w:val="28"/>
          <w:szCs w:val="28"/>
        </w:rPr>
        <w:lastRenderedPageBreak/>
        <w:t>дополнения</w:t>
      </w:r>
      <w:proofErr w:type="gramEnd"/>
      <w:r>
        <w:rPr>
          <w:sz w:val="28"/>
          <w:szCs w:val="28"/>
        </w:rPr>
        <w:t xml:space="preserve"> вносимые в извещение об Открытом конкурсе, документацию о закупке, являются неотъемлемой ее частью.</w:t>
      </w:r>
    </w:p>
    <w:p w:rsidR="00E81704" w:rsidRPr="00D32FFA" w:rsidRDefault="00E81704" w:rsidP="001256B9">
      <w:pPr>
        <w:ind w:left="0"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1256B9">
      <w:pPr>
        <w:pStyle w:val="afc"/>
        <w:ind w:left="0"/>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w:t>
      </w:r>
      <w:r>
        <w:rPr>
          <w:sz w:val="28"/>
          <w:szCs w:val="28"/>
        </w:rPr>
        <w:br/>
        <w:t>15 (пятнадцать) дней.</w:t>
      </w:r>
    </w:p>
    <w:p w:rsidR="00E81704" w:rsidRPr="00D32FFA" w:rsidRDefault="00E81704" w:rsidP="001256B9">
      <w:pPr>
        <w:pStyle w:val="afc"/>
        <w:ind w:left="0"/>
        <w:rPr>
          <w:sz w:val="28"/>
          <w:szCs w:val="28"/>
        </w:rPr>
      </w:pPr>
      <w:r>
        <w:rPr>
          <w:sz w:val="28"/>
          <w:szCs w:val="28"/>
        </w:rPr>
        <w:t>Организатор не вправе вносить изменения, касающиеся замены предмета закупки.</w:t>
      </w:r>
    </w:p>
    <w:p w:rsidR="007D6548" w:rsidRPr="00D32FFA" w:rsidRDefault="000C78BB" w:rsidP="00ED3888">
      <w:pPr>
        <w:numPr>
          <w:ilvl w:val="2"/>
          <w:numId w:val="21"/>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 и 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в соответствии с пунктом 4 Информационной карты.</w:t>
      </w:r>
    </w:p>
    <w:p w:rsidR="00E81704" w:rsidRPr="00D32FFA" w:rsidRDefault="000C78BB" w:rsidP="00ED3888">
      <w:pPr>
        <w:numPr>
          <w:ilvl w:val="2"/>
          <w:numId w:val="21"/>
        </w:numPr>
        <w:ind w:left="0" w:firstLine="709"/>
        <w:jc w:val="both"/>
        <w:rPr>
          <w:sz w:val="28"/>
          <w:szCs w:val="28"/>
        </w:rPr>
      </w:pPr>
      <w:r>
        <w:rPr>
          <w:sz w:val="28"/>
          <w:szCs w:val="28"/>
        </w:rPr>
        <w:t xml:space="preserve">Организатор, Заказчик вправе принять решение о продлении срока окончания подачи Заявок на участие в Открытом конкурсе в любое время до даты истечения такого срока. В течение 3 (трех) дней со дня принятия указанного решения такие изменения размещаются Заказчиком в соответствии с пунктом 4 Информационной карты. </w:t>
      </w:r>
    </w:p>
    <w:p w:rsidR="007D6548" w:rsidRPr="00D32FFA" w:rsidRDefault="007D6548" w:rsidP="001256B9">
      <w:pPr>
        <w:pStyle w:val="afc"/>
        <w:ind w:left="0"/>
        <w:rPr>
          <w:sz w:val="28"/>
          <w:szCs w:val="28"/>
        </w:rPr>
      </w:pPr>
    </w:p>
    <w:p w:rsidR="00FC3E77" w:rsidRPr="00386466" w:rsidRDefault="00FC3E77" w:rsidP="00FC3E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FC3E77" w:rsidRPr="00C25469" w:rsidRDefault="00FC3E77" w:rsidP="006C1184">
      <w:pPr>
        <w:pStyle w:val="afc"/>
        <w:ind w:left="0"/>
        <w:rPr>
          <w:sz w:val="28"/>
          <w:szCs w:val="28"/>
        </w:rPr>
      </w:pPr>
      <w:r>
        <w:rPr>
          <w:sz w:val="28"/>
          <w:szCs w:val="28"/>
        </w:rPr>
        <w:t xml:space="preserve">1.4.1. </w:t>
      </w:r>
      <w:proofErr w:type="gramStart"/>
      <w:r>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C3E77" w:rsidRPr="00C25469" w:rsidRDefault="00FC3E77" w:rsidP="006C1184">
      <w:pPr>
        <w:pStyle w:val="affd"/>
        <w:spacing w:before="0" w:after="0"/>
        <w:ind w:left="0"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w:t>
      </w:r>
      <w:r>
        <w:rPr>
          <w:color w:val="000000"/>
          <w:sz w:val="28"/>
          <w:szCs w:val="28"/>
        </w:rPr>
        <w:lastRenderedPageBreak/>
        <w:t>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FC3E77" w:rsidRPr="00C25469" w:rsidRDefault="00FC3E77" w:rsidP="006C1184">
      <w:pPr>
        <w:pStyle w:val="affd"/>
        <w:spacing w:before="0" w:after="0"/>
        <w:ind w:left="0"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FC3E77" w:rsidRPr="00C25469" w:rsidRDefault="00FC3E77" w:rsidP="006C1184">
      <w:pPr>
        <w:pStyle w:val="affd"/>
        <w:spacing w:before="0" w:after="0"/>
        <w:ind w:left="0"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FC3E77" w:rsidRPr="00C25469" w:rsidRDefault="00FC3E77" w:rsidP="006C1184">
      <w:pPr>
        <w:pStyle w:val="affd"/>
        <w:spacing w:before="0" w:after="0"/>
        <w:ind w:left="0"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a"/>
            <w:sz w:val="28"/>
            <w:szCs w:val="28"/>
          </w:rPr>
          <w:t xml:space="preserve">Линия доверия </w:t>
        </w:r>
        <w:r w:rsidR="00460DFB">
          <w:rPr>
            <w:rStyle w:val="aa"/>
            <w:sz w:val="28"/>
            <w:szCs w:val="28"/>
          </w:rPr>
          <w:t>«</w:t>
        </w:r>
        <w:r>
          <w:rPr>
            <w:rStyle w:val="aa"/>
            <w:sz w:val="28"/>
            <w:szCs w:val="28"/>
          </w:rPr>
          <w:t>стоп коррупция</w:t>
        </w:r>
        <w:r w:rsidR="00460DFB">
          <w:rPr>
            <w:rStyle w:val="aa"/>
            <w:sz w:val="28"/>
            <w:szCs w:val="28"/>
          </w:rPr>
          <w:t>»</w:t>
        </w:r>
      </w:hyperlink>
      <w:r>
        <w:rPr>
          <w:color w:val="000000"/>
          <w:sz w:val="28"/>
          <w:szCs w:val="28"/>
        </w:rPr>
        <w:t xml:space="preserve">, электронная почта </w:t>
      </w:r>
      <w:hyperlink r:id="rId13" w:history="1">
        <w:r>
          <w:rPr>
            <w:rStyle w:val="aa"/>
            <w:sz w:val="28"/>
            <w:szCs w:val="28"/>
          </w:rPr>
          <w:t>anticorr@trcont.ru</w:t>
        </w:r>
      </w:hyperlink>
      <w:r>
        <w:rPr>
          <w:color w:val="000000"/>
          <w:sz w:val="28"/>
          <w:szCs w:val="28"/>
        </w:rPr>
        <w:t>.</w:t>
      </w:r>
    </w:p>
    <w:p w:rsidR="00FC3E77" w:rsidRPr="00C25469" w:rsidRDefault="00FC3E77" w:rsidP="006C1184">
      <w:pPr>
        <w:pStyle w:val="affd"/>
        <w:spacing w:before="0" w:after="0"/>
        <w:ind w:left="0"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FC3E77" w:rsidRPr="00C25469" w:rsidRDefault="00FC3E77" w:rsidP="006C1184">
      <w:pPr>
        <w:pStyle w:val="affd"/>
        <w:spacing w:before="0" w:after="0"/>
        <w:ind w:left="0"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FC3E77" w:rsidRPr="00386466" w:rsidRDefault="00FC3E77" w:rsidP="006C1184">
      <w:pPr>
        <w:pStyle w:val="affd"/>
        <w:spacing w:before="0" w:after="0"/>
        <w:ind w:left="0"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FC3E77" w:rsidRPr="00D32FFA" w:rsidRDefault="00FC3E77">
      <w:pPr>
        <w:pStyle w:val="19"/>
        <w:ind w:left="709" w:firstLine="0"/>
        <w:rPr>
          <w:szCs w:val="24"/>
        </w:rPr>
      </w:pPr>
    </w:p>
    <w:p w:rsidR="007D6548" w:rsidRDefault="006400A0" w:rsidP="00221467">
      <w:pPr>
        <w:spacing w:after="120"/>
        <w:ind w:firstLine="0"/>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1256B9" w:rsidRPr="005E043C" w:rsidRDefault="001256B9" w:rsidP="001256B9">
      <w:pPr>
        <w:spacing w:after="120"/>
        <w:ind w:left="0" w:firstLine="0"/>
        <w:rPr>
          <w:b/>
          <w:bCs/>
          <w:sz w:val="28"/>
          <w:szCs w:val="32"/>
        </w:rPr>
      </w:pPr>
    </w:p>
    <w:p w:rsidR="00997B7D" w:rsidRPr="00D32FFA" w:rsidRDefault="00737675" w:rsidP="00647BB6">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ED3888">
      <w:p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rsidR="001242D3" w:rsidRPr="00D32FFA" w:rsidRDefault="007D6548" w:rsidP="001256B9">
      <w:pPr>
        <w:ind w:left="0"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rsidP="001256B9">
      <w:pPr>
        <w:ind w:left="0" w:firstLine="709"/>
        <w:jc w:val="both"/>
        <w:rPr>
          <w:sz w:val="28"/>
          <w:szCs w:val="28"/>
        </w:rPr>
      </w:pPr>
      <w:r>
        <w:rPr>
          <w:sz w:val="28"/>
          <w:szCs w:val="28"/>
        </w:rPr>
        <w:t>б) не находиться в процессе ликвидации;</w:t>
      </w:r>
    </w:p>
    <w:p w:rsidR="007D6548" w:rsidRPr="00D32FFA" w:rsidRDefault="007D6548" w:rsidP="001256B9">
      <w:pPr>
        <w:ind w:left="0" w:firstLine="709"/>
        <w:jc w:val="both"/>
        <w:rPr>
          <w:sz w:val="28"/>
          <w:szCs w:val="28"/>
        </w:rPr>
      </w:pPr>
      <w:r>
        <w:rPr>
          <w:sz w:val="28"/>
          <w:szCs w:val="28"/>
        </w:rPr>
        <w:t>в) не быть признанным несостоятельным (банкротом);</w:t>
      </w:r>
    </w:p>
    <w:p w:rsidR="007D6548" w:rsidRPr="00D32FFA" w:rsidRDefault="007D6548" w:rsidP="001256B9">
      <w:pPr>
        <w:ind w:left="0"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1256B9">
      <w:pPr>
        <w:ind w:left="0"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оказания услуг и т.д., являющихся предметом Открытого конкурса;</w:t>
      </w:r>
    </w:p>
    <w:p w:rsidR="00850591" w:rsidRDefault="007D6548" w:rsidP="001256B9">
      <w:pPr>
        <w:ind w:left="0"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 xml:space="preserve">ПАО </w:t>
      </w:r>
      <w:r w:rsidR="00460DFB">
        <w:rPr>
          <w:sz w:val="28"/>
          <w:szCs w:val="28"/>
        </w:rPr>
        <w:t>«</w:t>
      </w:r>
      <w:r>
        <w:rPr>
          <w:sz w:val="28"/>
          <w:szCs w:val="28"/>
        </w:rPr>
        <w:t>ТрансКонтейнер</w:t>
      </w:r>
      <w:r w:rsidR="00460DFB">
        <w:rPr>
          <w:sz w:val="28"/>
          <w:szCs w:val="28"/>
        </w:rPr>
        <w:t>»</w:t>
      </w:r>
      <w:r>
        <w:rPr>
          <w:sz w:val="28"/>
          <w:szCs w:val="28"/>
        </w:rPr>
        <w:t>.</w:t>
      </w:r>
    </w:p>
    <w:p w:rsidR="0079610F" w:rsidRDefault="00850591" w:rsidP="001256B9">
      <w:pPr>
        <w:ind w:left="0" w:firstLine="709"/>
        <w:jc w:val="both"/>
        <w:rPr>
          <w:sz w:val="28"/>
          <w:szCs w:val="28"/>
        </w:rPr>
      </w:pPr>
      <w:r>
        <w:rPr>
          <w:sz w:val="28"/>
          <w:szCs w:val="28"/>
        </w:rPr>
        <w:t xml:space="preserve">ж) не иметь просроченной задолженности по ранее заключенным договорам с ПАО </w:t>
      </w:r>
      <w:r w:rsidR="00460DFB">
        <w:rPr>
          <w:sz w:val="28"/>
          <w:szCs w:val="28"/>
        </w:rPr>
        <w:t>«</w:t>
      </w:r>
      <w:r>
        <w:rPr>
          <w:sz w:val="28"/>
          <w:szCs w:val="28"/>
        </w:rPr>
        <w:t>ТрансКонтейнер</w:t>
      </w:r>
      <w:r w:rsidR="00460DFB">
        <w:rPr>
          <w:sz w:val="28"/>
          <w:szCs w:val="28"/>
        </w:rPr>
        <w:t>»</w:t>
      </w:r>
      <w:r>
        <w:rPr>
          <w:sz w:val="28"/>
          <w:szCs w:val="28"/>
        </w:rPr>
        <w:t>;</w:t>
      </w:r>
    </w:p>
    <w:p w:rsidR="007D6548" w:rsidRDefault="0079610F" w:rsidP="001256B9">
      <w:pPr>
        <w:ind w:left="0" w:firstLine="709"/>
        <w:jc w:val="both"/>
        <w:rPr>
          <w:sz w:val="28"/>
          <w:szCs w:val="28"/>
        </w:rPr>
      </w:pPr>
      <w:r>
        <w:rPr>
          <w:sz w:val="28"/>
          <w:szCs w:val="28"/>
        </w:rPr>
        <w:lastRenderedPageBreak/>
        <w:t>з) в пункте 17 Информационной карты могут быть установлены иные обязательные требования к претендентам на участие в Открытом конкурсе.</w:t>
      </w:r>
    </w:p>
    <w:p w:rsidR="000E5B2C" w:rsidRPr="001256B9" w:rsidRDefault="000E5B2C" w:rsidP="001256B9">
      <w:pPr>
        <w:ind w:left="0" w:firstLine="709"/>
        <w:jc w:val="both"/>
        <w:rPr>
          <w:sz w:val="28"/>
          <w:szCs w:val="28"/>
        </w:rPr>
      </w:pPr>
    </w:p>
    <w:p w:rsidR="007D6548" w:rsidRPr="001256B9" w:rsidRDefault="00737675" w:rsidP="00647BB6">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ED3888">
      <w:pPr>
        <w:pStyle w:val="afc"/>
        <w:tabs>
          <w:tab w:val="left" w:pos="1080"/>
        </w:tabs>
        <w:ind w:left="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rsidR="00752FEB" w:rsidRPr="00D32FFA" w:rsidRDefault="00752FEB" w:rsidP="001256B9">
      <w:pPr>
        <w:pStyle w:val="afc"/>
        <w:tabs>
          <w:tab w:val="left" w:pos="1080"/>
        </w:tabs>
        <w:ind w:left="0"/>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1256B9">
      <w:pPr>
        <w:pStyle w:val="afc"/>
        <w:tabs>
          <w:tab w:val="left" w:pos="1080"/>
        </w:tabs>
        <w:ind w:left="0"/>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1256B9">
      <w:pPr>
        <w:autoSpaceDE w:val="0"/>
        <w:autoSpaceDN w:val="0"/>
        <w:adjustRightInd w:val="0"/>
        <w:ind w:left="0"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w:t>
      </w:r>
      <w:r w:rsidR="00460DFB">
        <w:rPr>
          <w:sz w:val="28"/>
          <w:szCs w:val="28"/>
        </w:rPr>
        <w:t>«</w:t>
      </w:r>
      <w:r>
        <w:rPr>
          <w:sz w:val="28"/>
          <w:szCs w:val="28"/>
        </w:rPr>
        <w:t>О закупках товаров, работ, услуг отдельными видами юридических лиц</w:t>
      </w:r>
      <w:r w:rsidR="00460DFB">
        <w:rPr>
          <w:sz w:val="28"/>
          <w:szCs w:val="28"/>
        </w:rPr>
        <w:t>»</w:t>
      </w:r>
      <w:r>
        <w:rPr>
          <w:sz w:val="28"/>
          <w:szCs w:val="28"/>
        </w:rPr>
        <w:t xml:space="preserve"> и/или статьей 104 Федерального закона от </w:t>
      </w:r>
      <w:r>
        <w:rPr>
          <w:sz w:val="28"/>
          <w:szCs w:val="28"/>
          <w:lang w:eastAsia="ru-RU"/>
        </w:rPr>
        <w:t>05.04.2013 № 44-ФЗ</w:t>
      </w:r>
      <w:r>
        <w:rPr>
          <w:sz w:val="28"/>
          <w:szCs w:val="28"/>
        </w:rPr>
        <w:t xml:space="preserve"> </w:t>
      </w:r>
      <w:r w:rsidR="00460DFB">
        <w:rPr>
          <w:sz w:val="28"/>
          <w:szCs w:val="28"/>
        </w:rPr>
        <w:t>«</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sidR="00460DFB">
        <w:rPr>
          <w:sz w:val="28"/>
          <w:szCs w:val="28"/>
        </w:rPr>
        <w:t>»</w:t>
      </w:r>
      <w:r>
        <w:rPr>
          <w:sz w:val="28"/>
          <w:szCs w:val="28"/>
        </w:rPr>
        <w:t xml:space="preserve">, а также в реестр недобросовестных контрагентов ПАО </w:t>
      </w:r>
      <w:r w:rsidR="00460DFB">
        <w:rPr>
          <w:sz w:val="28"/>
          <w:szCs w:val="28"/>
        </w:rPr>
        <w:t>«</w:t>
      </w:r>
      <w:r>
        <w:rPr>
          <w:sz w:val="28"/>
          <w:szCs w:val="28"/>
        </w:rPr>
        <w:t>ТрансКонтейнер</w:t>
      </w:r>
      <w:r w:rsidR="00460DFB">
        <w:rPr>
          <w:sz w:val="28"/>
          <w:szCs w:val="28"/>
        </w:rPr>
        <w:t>»</w:t>
      </w:r>
      <w:r>
        <w:rPr>
          <w:sz w:val="28"/>
          <w:szCs w:val="28"/>
        </w:rPr>
        <w:t>;</w:t>
      </w:r>
      <w:r>
        <w:rPr>
          <w:sz w:val="28"/>
          <w:szCs w:val="28"/>
        </w:rPr>
        <w:tab/>
      </w:r>
      <w:proofErr w:type="gramEnd"/>
    </w:p>
    <w:p w:rsidR="00752FEB" w:rsidRPr="00D32FFA" w:rsidRDefault="001174EB" w:rsidP="001256B9">
      <w:pPr>
        <w:pStyle w:val="afc"/>
        <w:tabs>
          <w:tab w:val="left" w:pos="1080"/>
        </w:tabs>
        <w:ind w:left="0"/>
        <w:rPr>
          <w:i/>
          <w:sz w:val="28"/>
          <w:szCs w:val="28"/>
        </w:rPr>
      </w:pPr>
      <w:r>
        <w:rPr>
          <w:sz w:val="28"/>
          <w:szCs w:val="28"/>
        </w:rPr>
        <w:t>г) в пункте 17 Информационной карты могут быть установлены иные требования к претендентам на участие в Открытом конкурсе.</w:t>
      </w:r>
    </w:p>
    <w:p w:rsidR="00997B7D" w:rsidRPr="00D32FFA" w:rsidRDefault="00997B7D" w:rsidP="001256B9">
      <w:pPr>
        <w:pStyle w:val="afc"/>
        <w:tabs>
          <w:tab w:val="left" w:pos="1080"/>
        </w:tabs>
        <w:ind w:left="0"/>
        <w:rPr>
          <w:sz w:val="28"/>
          <w:szCs w:val="28"/>
        </w:rPr>
      </w:pPr>
    </w:p>
    <w:p w:rsidR="002410DF" w:rsidRPr="005A3988" w:rsidRDefault="002410DF" w:rsidP="00647BB6">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647BB6">
      <w:pPr>
        <w:pStyle w:val="aff9"/>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EC3269" w:rsidRDefault="009279F3">
      <w:pPr>
        <w:pStyle w:val="afc"/>
        <w:numPr>
          <w:ilvl w:val="0"/>
          <w:numId w:val="2"/>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w:t>
      </w:r>
    </w:p>
    <w:p w:rsidR="00F83F41" w:rsidRPr="00D32FFA" w:rsidRDefault="00F83F41" w:rsidP="00F83F41">
      <w:pPr>
        <w:pStyle w:val="afc"/>
        <w:numPr>
          <w:ilvl w:val="0"/>
          <w:numId w:val="2"/>
        </w:numPr>
        <w:tabs>
          <w:tab w:val="left" w:pos="1440"/>
        </w:tabs>
        <w:suppressAutoHyphen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83F41" w:rsidRPr="00D32FFA" w:rsidRDefault="00F83F41" w:rsidP="00F83F41">
      <w:pPr>
        <w:pStyle w:val="afc"/>
        <w:numPr>
          <w:ilvl w:val="0"/>
          <w:numId w:val="2"/>
        </w:numPr>
        <w:tabs>
          <w:tab w:val="left" w:pos="0"/>
          <w:tab w:val="left" w:pos="1440"/>
        </w:tabs>
        <w:suppressAutoHyphens/>
        <w:ind w:left="0" w:firstLine="709"/>
        <w:rPr>
          <w:sz w:val="28"/>
        </w:rPr>
      </w:pPr>
      <w:r>
        <w:rPr>
          <w:sz w:val="28"/>
        </w:rPr>
        <w:lastRenderedPageBreak/>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F83F41" w:rsidRPr="00D32FFA" w:rsidRDefault="00F83F41" w:rsidP="00F83F41">
      <w:pPr>
        <w:pStyle w:val="afc"/>
        <w:numPr>
          <w:ilvl w:val="0"/>
          <w:numId w:val="2"/>
        </w:numPr>
        <w:tabs>
          <w:tab w:val="left" w:pos="1440"/>
        </w:tabs>
        <w:suppressAutoHyphen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83F41" w:rsidRPr="00D32FFA" w:rsidRDefault="00F83F41" w:rsidP="00F83F41">
      <w:pPr>
        <w:pStyle w:val="afc"/>
        <w:numPr>
          <w:ilvl w:val="0"/>
          <w:numId w:val="2"/>
        </w:numPr>
        <w:tabs>
          <w:tab w:val="left" w:pos="1440"/>
        </w:tabs>
        <w:suppressAutoHyphen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D32FFA" w:rsidRDefault="00F83F41" w:rsidP="00F83F41">
      <w:pPr>
        <w:pStyle w:val="afc"/>
        <w:numPr>
          <w:ilvl w:val="0"/>
          <w:numId w:val="2"/>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164D06" w:rsidRPr="00164D06" w:rsidRDefault="002F345D" w:rsidP="00647BB6">
      <w:pPr>
        <w:pStyle w:val="aff9"/>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64D06" w:rsidRPr="003343CE" w:rsidRDefault="00164D06" w:rsidP="001256B9">
      <w:pPr>
        <w:pStyle w:val="afc"/>
        <w:tabs>
          <w:tab w:val="left" w:pos="0"/>
          <w:tab w:val="left" w:pos="1440"/>
        </w:tabs>
        <w:ind w:left="0"/>
        <w:rPr>
          <w:sz w:val="28"/>
        </w:rPr>
      </w:pPr>
    </w:p>
    <w:p w:rsidR="007545E0" w:rsidRPr="00825894" w:rsidRDefault="003C30F3" w:rsidP="007545E0">
      <w:pPr>
        <w:pStyle w:val="2"/>
        <w:numPr>
          <w:ilvl w:val="1"/>
          <w:numId w:val="8"/>
        </w:numPr>
        <w:spacing w:before="0" w:after="0"/>
        <w:ind w:left="0" w:firstLine="709"/>
        <w:jc w:val="both"/>
        <w:rPr>
          <w:rFonts w:cs="Times New Roman"/>
          <w:i w:val="0"/>
        </w:rPr>
      </w:pPr>
      <w:r>
        <w:rPr>
          <w:rFonts w:cs="Times New Roman"/>
          <w:i w:val="0"/>
        </w:rPr>
        <w:t>Заявка</w:t>
      </w:r>
    </w:p>
    <w:p w:rsidR="0001557C" w:rsidRPr="003343CE" w:rsidRDefault="004675FE" w:rsidP="00647BB6">
      <w:pPr>
        <w:pStyle w:val="afc"/>
        <w:keepNext/>
        <w:numPr>
          <w:ilvl w:val="2"/>
          <w:numId w:val="5"/>
        </w:numPr>
        <w:tabs>
          <w:tab w:val="left" w:pos="720"/>
        </w:tabs>
        <w:ind w:firstLine="709"/>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647BB6">
      <w:pPr>
        <w:pStyle w:val="afc"/>
        <w:numPr>
          <w:ilvl w:val="2"/>
          <w:numId w:val="5"/>
        </w:numPr>
        <w:tabs>
          <w:tab w:val="left" w:pos="720"/>
          <w:tab w:val="left" w:pos="90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647BB6">
      <w:pPr>
        <w:pStyle w:val="afc"/>
        <w:numPr>
          <w:ilvl w:val="2"/>
          <w:numId w:val="5"/>
        </w:numPr>
        <w:tabs>
          <w:tab w:val="left" w:pos="720"/>
          <w:tab w:val="left" w:pos="900"/>
        </w:tabs>
        <w:ind w:firstLine="709"/>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647BB6">
      <w:pPr>
        <w:pStyle w:val="afc"/>
        <w:numPr>
          <w:ilvl w:val="2"/>
          <w:numId w:val="5"/>
        </w:numPr>
        <w:tabs>
          <w:tab w:val="left" w:pos="720"/>
        </w:tabs>
        <w:ind w:firstLine="709"/>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w:t>
      </w:r>
      <w:r>
        <w:rPr>
          <w:sz w:val="28"/>
          <w:szCs w:val="28"/>
        </w:rPr>
        <w:lastRenderedPageBreak/>
        <w:t xml:space="preserve">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647BB6">
      <w:pPr>
        <w:pStyle w:val="afc"/>
        <w:numPr>
          <w:ilvl w:val="2"/>
          <w:numId w:val="5"/>
        </w:numPr>
        <w:tabs>
          <w:tab w:val="num" w:pos="720"/>
        </w:tabs>
        <w:ind w:firstLine="709"/>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rsidR="007D6548" w:rsidRPr="00D32FFA" w:rsidRDefault="007D6548" w:rsidP="00647BB6">
      <w:pPr>
        <w:pStyle w:val="afc"/>
        <w:numPr>
          <w:ilvl w:val="2"/>
          <w:numId w:val="5"/>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647BB6">
      <w:pPr>
        <w:pStyle w:val="afc"/>
        <w:numPr>
          <w:ilvl w:val="2"/>
          <w:numId w:val="5"/>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документация по закупке, связанная с Открытым конкурсом, которыми обмениваются претендент/участник на участие в Открытом конкурсе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647BB6">
      <w:pPr>
        <w:pStyle w:val="afc"/>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647BB6">
      <w:pPr>
        <w:pStyle w:val="afc"/>
        <w:numPr>
          <w:ilvl w:val="2"/>
          <w:numId w:val="5"/>
        </w:numPr>
        <w:tabs>
          <w:tab w:val="left" w:pos="720"/>
        </w:tabs>
        <w:ind w:firstLine="709"/>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r w:rsidR="00460DFB">
        <w:rPr>
          <w:rFonts w:eastAsia="Times New Roman"/>
          <w:sz w:val="28"/>
          <w:szCs w:val="28"/>
        </w:rPr>
        <w:t>«</w:t>
      </w:r>
      <w:proofErr w:type="gramStart"/>
      <w:r>
        <w:rPr>
          <w:rFonts w:eastAsia="Times New Roman"/>
          <w:sz w:val="28"/>
          <w:szCs w:val="28"/>
        </w:rPr>
        <w:t>исправленному</w:t>
      </w:r>
      <w:proofErr w:type="gramEnd"/>
      <w:r>
        <w:rPr>
          <w:rFonts w:eastAsia="Times New Roman"/>
          <w:sz w:val="28"/>
          <w:szCs w:val="28"/>
        </w:rPr>
        <w:t xml:space="preserve"> верить</w:t>
      </w:r>
      <w:r w:rsidR="00460DFB">
        <w:rPr>
          <w:rFonts w:eastAsia="Times New Roman"/>
          <w:sz w:val="28"/>
          <w:szCs w:val="28"/>
        </w:rPr>
        <w:t>»</w:t>
      </w:r>
      <w:r>
        <w:rPr>
          <w:rFonts w:eastAsia="Times New Roman"/>
          <w:sz w:val="28"/>
          <w:szCs w:val="28"/>
        </w:rPr>
        <w:t>,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647BB6">
      <w:pPr>
        <w:pStyle w:val="Default"/>
        <w:numPr>
          <w:ilvl w:val="2"/>
          <w:numId w:val="5"/>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647BB6">
      <w:pPr>
        <w:pStyle w:val="Default"/>
        <w:numPr>
          <w:ilvl w:val="2"/>
          <w:numId w:val="5"/>
        </w:numPr>
        <w:tabs>
          <w:tab w:val="left" w:pos="720"/>
        </w:tabs>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647BB6">
      <w:pPr>
        <w:pStyle w:val="afc"/>
        <w:numPr>
          <w:ilvl w:val="2"/>
          <w:numId w:val="5"/>
        </w:numPr>
        <w:ind w:firstLine="709"/>
        <w:rPr>
          <w:sz w:val="28"/>
        </w:rPr>
      </w:pPr>
      <w:proofErr w:type="gramStart"/>
      <w:r>
        <w:rPr>
          <w:sz w:val="28"/>
        </w:rPr>
        <w:t xml:space="preserve">Претендентам/ участникам, органам государственной власти,  государственным учреждениям, </w:t>
      </w:r>
      <w:r>
        <w:rPr>
          <w:sz w:val="28"/>
          <w:szCs w:val="28"/>
        </w:rPr>
        <w:t xml:space="preserve">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w:t>
      </w:r>
      <w:r>
        <w:rPr>
          <w:sz w:val="28"/>
          <w:szCs w:val="28"/>
        </w:rPr>
        <w:lastRenderedPageBreak/>
        <w:t>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E035EA" w:rsidRPr="00D32FFA" w:rsidRDefault="00E035EA" w:rsidP="001256B9">
      <w:pPr>
        <w:pStyle w:val="Default"/>
        <w:ind w:left="0" w:firstLine="709"/>
      </w:pPr>
    </w:p>
    <w:p w:rsidR="003C30F3" w:rsidRPr="005A3988" w:rsidRDefault="003C30F3" w:rsidP="00647BB6">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rsidR="007D6548" w:rsidRPr="00E56F16" w:rsidRDefault="004314C8" w:rsidP="00647BB6">
      <w:pPr>
        <w:pStyle w:val="afc"/>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647BB6">
      <w:pPr>
        <w:pStyle w:val="afc"/>
        <w:numPr>
          <w:ilvl w:val="2"/>
          <w:numId w:val="3"/>
        </w:numPr>
        <w:ind w:left="0" w:firstLine="709"/>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647BB6">
      <w:pPr>
        <w:pStyle w:val="afc"/>
        <w:numPr>
          <w:ilvl w:val="2"/>
          <w:numId w:val="3"/>
        </w:numPr>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и сопоставления Заявок, могут быть перенесены на более поздний срок. Соответствующие изменения размещаются в соответствии с пунктом 4 Информационной карты. </w:t>
      </w:r>
    </w:p>
    <w:p w:rsidR="006B7802" w:rsidRDefault="006B7802" w:rsidP="00647BB6">
      <w:pPr>
        <w:pStyle w:val="afc"/>
        <w:numPr>
          <w:ilvl w:val="2"/>
          <w:numId w:val="3"/>
        </w:numPr>
        <w:ind w:left="0" w:firstLine="709"/>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5D2B42" w:rsidRPr="005D2B42" w:rsidRDefault="0079610F" w:rsidP="00647BB6">
      <w:pPr>
        <w:pStyle w:val="afc"/>
        <w:numPr>
          <w:ilvl w:val="2"/>
          <w:numId w:val="3"/>
        </w:numPr>
        <w:ind w:left="0" w:firstLine="709"/>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3C34D2" w:rsidRPr="003C34D2" w:rsidRDefault="0079610F" w:rsidP="005D2B42">
      <w:pPr>
        <w:pStyle w:val="afc"/>
        <w:ind w:left="0"/>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256B9">
      <w:pPr>
        <w:pStyle w:val="afc"/>
        <w:ind w:left="0"/>
        <w:rPr>
          <w:sz w:val="28"/>
        </w:rPr>
      </w:pPr>
    </w:p>
    <w:p w:rsidR="002F1275" w:rsidRPr="005A3988" w:rsidRDefault="00C13A71" w:rsidP="00647BB6">
      <w:pPr>
        <w:pStyle w:val="2"/>
        <w:numPr>
          <w:ilvl w:val="1"/>
          <w:numId w:val="8"/>
        </w:numPr>
        <w:spacing w:before="0" w:after="0"/>
        <w:ind w:left="0" w:firstLine="709"/>
        <w:jc w:val="both"/>
        <w:rPr>
          <w:rFonts w:cs="Times New Roman"/>
          <w:i w:val="0"/>
        </w:rPr>
      </w:pPr>
      <w:r>
        <w:rPr>
          <w:rFonts w:cs="Times New Roman"/>
          <w:i w:val="0"/>
        </w:rPr>
        <w:t>Отзыв Заявок</w:t>
      </w:r>
    </w:p>
    <w:p w:rsidR="00365D86" w:rsidRPr="0027585A" w:rsidRDefault="00237EE7" w:rsidP="001256B9">
      <w:pPr>
        <w:pStyle w:val="afc"/>
        <w:ind w:left="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9"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9"/>
    </w:p>
    <w:p w:rsidR="00A543C0" w:rsidRPr="00D32FFA" w:rsidRDefault="00A543C0" w:rsidP="001256B9">
      <w:pPr>
        <w:ind w:left="0" w:firstLine="709"/>
        <w:jc w:val="both"/>
        <w:rPr>
          <w:sz w:val="28"/>
          <w:szCs w:val="28"/>
        </w:rPr>
      </w:pPr>
    </w:p>
    <w:p w:rsidR="00674404" w:rsidRPr="005A3988" w:rsidRDefault="00674404" w:rsidP="00647BB6">
      <w:pPr>
        <w:pStyle w:val="2"/>
        <w:numPr>
          <w:ilvl w:val="1"/>
          <w:numId w:val="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647BB6">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647BB6">
      <w:pPr>
        <w:numPr>
          <w:ilvl w:val="0"/>
          <w:numId w:val="14"/>
        </w:numPr>
        <w:ind w:left="0" w:firstLine="709"/>
        <w:jc w:val="both"/>
        <w:rPr>
          <w:sz w:val="28"/>
          <w:szCs w:val="28"/>
        </w:rPr>
      </w:pPr>
      <w:r>
        <w:rPr>
          <w:sz w:val="28"/>
          <w:szCs w:val="28"/>
        </w:rPr>
        <w:lastRenderedPageBreak/>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w:t>
      </w:r>
    </w:p>
    <w:p w:rsidR="00754AD8" w:rsidRPr="00D32FFA" w:rsidRDefault="00754AD8" w:rsidP="00647BB6">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647BB6">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647BB6">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647BB6">
      <w:pPr>
        <w:numPr>
          <w:ilvl w:val="0"/>
          <w:numId w:val="14"/>
        </w:numPr>
        <w:ind w:left="0" w:firstLine="709"/>
        <w:jc w:val="both"/>
        <w:rPr>
          <w:sz w:val="28"/>
          <w:szCs w:val="28"/>
        </w:rPr>
      </w:pPr>
      <w:r>
        <w:rPr>
          <w:sz w:val="28"/>
          <w:szCs w:val="28"/>
        </w:rPr>
        <w:t xml:space="preserve">Наличие в реестрах недобросовестных поставщиков, указанных в части </w:t>
      </w:r>
      <w:r w:rsidR="00460DFB">
        <w:rPr>
          <w:sz w:val="28"/>
          <w:szCs w:val="28"/>
        </w:rPr>
        <w:t>«</w:t>
      </w:r>
      <w:proofErr w:type="gramStart"/>
      <w:r>
        <w:rPr>
          <w:sz w:val="28"/>
          <w:szCs w:val="28"/>
        </w:rPr>
        <w:t>в</w:t>
      </w:r>
      <w:proofErr w:type="gramEnd"/>
      <w:r w:rsidR="00460DFB">
        <w:rPr>
          <w:sz w:val="28"/>
          <w:szCs w:val="28"/>
        </w:rPr>
        <w:t>»</w:t>
      </w:r>
      <w:r>
        <w:rPr>
          <w:sz w:val="28"/>
          <w:szCs w:val="28"/>
        </w:rPr>
        <w:t xml:space="preserve"> </w:t>
      </w:r>
      <w:proofErr w:type="gramStart"/>
      <w:r>
        <w:rPr>
          <w:sz w:val="28"/>
          <w:szCs w:val="28"/>
        </w:rPr>
        <w:t>подпункта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1256B9">
      <w:pPr>
        <w:ind w:left="0"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1256B9">
      <w:pPr>
        <w:pStyle w:val="afc"/>
        <w:ind w:left="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p>
    <w:p w:rsidR="00243F0F" w:rsidRDefault="00243F0F" w:rsidP="001256B9">
      <w:pPr>
        <w:pStyle w:val="afc"/>
        <w:ind w:left="0"/>
        <w:rPr>
          <w:sz w:val="28"/>
        </w:rPr>
      </w:pPr>
      <w:r>
        <w:rPr>
          <w:sz w:val="28"/>
        </w:rPr>
        <w:t>3) несоответствия Заявки требованиям настоящей документации о закупке, в том числе если:</w:t>
      </w:r>
    </w:p>
    <w:p w:rsidR="00DA1416" w:rsidRPr="00D32FFA" w:rsidRDefault="00DA1416" w:rsidP="001256B9">
      <w:pPr>
        <w:pStyle w:val="afc"/>
        <w:ind w:left="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1256B9">
      <w:pPr>
        <w:pStyle w:val="afc"/>
        <w:ind w:left="0"/>
        <w:rPr>
          <w:sz w:val="28"/>
        </w:rPr>
      </w:pPr>
      <w:r>
        <w:rPr>
          <w:sz w:val="28"/>
        </w:rPr>
        <w:t>Заявка не соответствует форме, установленной настоящей документацией о закупке;</w:t>
      </w:r>
    </w:p>
    <w:p w:rsidR="00243F0F" w:rsidRPr="00D32FFA" w:rsidRDefault="00243F0F" w:rsidP="001256B9">
      <w:pPr>
        <w:pStyle w:val="afc"/>
        <w:ind w:left="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243F0F" w:rsidP="001256B9">
      <w:pPr>
        <w:pStyle w:val="afc"/>
        <w:ind w:left="0"/>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1256B9">
      <w:pPr>
        <w:pStyle w:val="afc"/>
        <w:ind w:left="0"/>
        <w:rPr>
          <w:sz w:val="28"/>
        </w:rPr>
      </w:pPr>
      <w:r>
        <w:rPr>
          <w:sz w:val="28"/>
        </w:rPr>
        <w:lastRenderedPageBreak/>
        <w:t>5) отказа претендента от продления срока действия Заявки (если такой запрос претендентам направлялся);</w:t>
      </w:r>
    </w:p>
    <w:p w:rsidR="00243F0F" w:rsidRPr="00D32FFA" w:rsidRDefault="00243F0F" w:rsidP="001256B9">
      <w:pPr>
        <w:pStyle w:val="afc"/>
        <w:ind w:left="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647BB6">
      <w:pPr>
        <w:numPr>
          <w:ilvl w:val="0"/>
          <w:numId w:val="14"/>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A24F11" w:rsidRDefault="00754AD8" w:rsidP="00647BB6">
      <w:pPr>
        <w:numPr>
          <w:ilvl w:val="0"/>
          <w:numId w:val="14"/>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647BB6">
      <w:pPr>
        <w:numPr>
          <w:ilvl w:val="0"/>
          <w:numId w:val="14"/>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5D2B42" w:rsidRPr="00D32FFA" w:rsidRDefault="005D2B42" w:rsidP="00647BB6">
      <w:pPr>
        <w:numPr>
          <w:ilvl w:val="0"/>
          <w:numId w:val="14"/>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w:t>
      </w:r>
      <w:r w:rsidR="00460DFB">
        <w:rPr>
          <w:sz w:val="28"/>
          <w:szCs w:val="28"/>
        </w:rPr>
        <w:t>«</w:t>
      </w:r>
      <w:r>
        <w:rPr>
          <w:sz w:val="28"/>
          <w:szCs w:val="28"/>
        </w:rPr>
        <w:t>Интернет</w:t>
      </w:r>
      <w:r w:rsidR="00460DFB">
        <w:rPr>
          <w:sz w:val="28"/>
          <w:szCs w:val="28"/>
        </w:rPr>
        <w:t>»</w:t>
      </w:r>
      <w:r>
        <w:rPr>
          <w:sz w:val="28"/>
          <w:szCs w:val="28"/>
        </w:rPr>
        <w:t xml:space="preserve">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1256B9">
      <w:pPr>
        <w:pStyle w:val="Default"/>
        <w:ind w:left="0" w:firstLine="709"/>
        <w:rPr>
          <w:sz w:val="28"/>
          <w:szCs w:val="28"/>
          <w:lang w:eastAsia="ru-RU"/>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647BB6">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647BB6">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647BB6">
      <w:pPr>
        <w:numPr>
          <w:ilvl w:val="0"/>
          <w:numId w:val="17"/>
        </w:numPr>
        <w:ind w:left="0" w:firstLine="709"/>
        <w:jc w:val="both"/>
        <w:rPr>
          <w:sz w:val="28"/>
          <w:szCs w:val="28"/>
        </w:rPr>
      </w:pPr>
      <w:r>
        <w:rPr>
          <w:sz w:val="28"/>
          <w:szCs w:val="28"/>
        </w:rPr>
        <w:lastRenderedPageBreak/>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w:t>
      </w:r>
    </w:p>
    <w:p w:rsidR="00F1612D" w:rsidRPr="00D32FFA" w:rsidRDefault="00F1612D" w:rsidP="00F1612D">
      <w:pPr>
        <w:numPr>
          <w:ilvl w:val="0"/>
          <w:numId w:val="17"/>
        </w:numPr>
        <w:suppressAutoHyphens/>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5D2B42" w:rsidRDefault="00F20853" w:rsidP="00F1612D">
      <w:pPr>
        <w:numPr>
          <w:ilvl w:val="0"/>
          <w:numId w:val="17"/>
        </w:numPr>
        <w:suppressAutoHyphens/>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w:t>
      </w:r>
    </w:p>
    <w:p w:rsidR="00F1612D" w:rsidRPr="00225D88" w:rsidRDefault="005D2B42" w:rsidP="00B16100">
      <w:pPr>
        <w:suppressAutoHyphens/>
        <w:ind w:left="0"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rsidR="007D6548" w:rsidRPr="00D32FFA" w:rsidRDefault="007D6548" w:rsidP="00647BB6">
      <w:pPr>
        <w:numPr>
          <w:ilvl w:val="0"/>
          <w:numId w:val="17"/>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647BB6">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47BB6">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15C57" w:rsidRPr="00D32FFA" w:rsidRDefault="00C15C57" w:rsidP="00647BB6">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4" w:history="1">
        <w:r>
          <w:rPr>
            <w:rStyle w:val="aa"/>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w:t>
      </w:r>
      <w:r w:rsidR="00460DFB">
        <w:rPr>
          <w:sz w:val="28"/>
          <w:szCs w:val="28"/>
        </w:rPr>
        <w:t>«</w:t>
      </w:r>
      <w:r>
        <w:rPr>
          <w:sz w:val="28"/>
          <w:szCs w:val="28"/>
        </w:rPr>
        <w:t>Интернет</w:t>
      </w:r>
      <w:r w:rsidR="00460DFB">
        <w:rPr>
          <w:sz w:val="28"/>
          <w:szCs w:val="28"/>
        </w:rPr>
        <w:t>»</w:t>
      </w:r>
      <w:r>
        <w:rPr>
          <w:sz w:val="28"/>
          <w:szCs w:val="28"/>
        </w:rPr>
        <w:t xml:space="preserve"> (</w:t>
      </w:r>
      <w:hyperlink r:id="rId15" w:history="1">
        <w:r>
          <w:rPr>
            <w:rStyle w:val="aa"/>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 xml:space="preserve">ПАО </w:t>
      </w:r>
      <w:r w:rsidR="00460DFB">
        <w:rPr>
          <w:sz w:val="28"/>
          <w:szCs w:val="28"/>
        </w:rPr>
        <w:t>«</w:t>
      </w:r>
      <w:r>
        <w:rPr>
          <w:sz w:val="28"/>
          <w:szCs w:val="28"/>
        </w:rPr>
        <w:t>ТрансКонтейнер</w:t>
      </w:r>
      <w:r w:rsidR="00460DFB">
        <w:rPr>
          <w:sz w:val="28"/>
          <w:szCs w:val="28"/>
        </w:rPr>
        <w:t>»</w:t>
      </w:r>
      <w:r>
        <w:rPr>
          <w:sz w:val="28"/>
          <w:szCs w:val="28"/>
        </w:rPr>
        <w:t>),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1256B9">
      <w:pPr>
        <w:pStyle w:val="Default"/>
        <w:ind w:left="0"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1256B9">
      <w:pPr>
        <w:pStyle w:val="Default"/>
        <w:ind w:left="0" w:firstLine="709"/>
        <w:jc w:val="both"/>
        <w:rPr>
          <w:sz w:val="28"/>
          <w:szCs w:val="28"/>
        </w:rPr>
      </w:pPr>
      <w:r>
        <w:rPr>
          <w:sz w:val="28"/>
          <w:szCs w:val="28"/>
        </w:rPr>
        <w:t>2) принятое Организатором решение;</w:t>
      </w:r>
    </w:p>
    <w:p w:rsidR="00C15C57" w:rsidRPr="00D32FFA" w:rsidRDefault="00C15C57" w:rsidP="001256B9">
      <w:pPr>
        <w:pStyle w:val="Default"/>
        <w:ind w:left="0" w:firstLine="709"/>
        <w:jc w:val="both"/>
        <w:rPr>
          <w:sz w:val="28"/>
          <w:szCs w:val="28"/>
        </w:rPr>
      </w:pPr>
      <w:r>
        <w:rPr>
          <w:sz w:val="28"/>
          <w:szCs w:val="28"/>
        </w:rPr>
        <w:t>3) предложения для рассмотрения Конкурсной комиссией;</w:t>
      </w:r>
    </w:p>
    <w:p w:rsidR="00C15C57" w:rsidRPr="00D32FFA" w:rsidRDefault="00C15C57" w:rsidP="001256B9">
      <w:pPr>
        <w:pStyle w:val="Default"/>
        <w:ind w:left="0" w:firstLine="709"/>
        <w:jc w:val="both"/>
        <w:rPr>
          <w:sz w:val="28"/>
          <w:szCs w:val="28"/>
        </w:rPr>
      </w:pPr>
      <w:r>
        <w:rPr>
          <w:sz w:val="28"/>
          <w:szCs w:val="28"/>
        </w:rPr>
        <w:t>4) иная информация при необходимости.</w:t>
      </w:r>
    </w:p>
    <w:p w:rsidR="002A2796" w:rsidRPr="00D32FFA" w:rsidRDefault="005D2B42" w:rsidP="001256B9">
      <w:pPr>
        <w:pStyle w:val="Default"/>
        <w:ind w:left="0" w:firstLine="709"/>
        <w:jc w:val="both"/>
        <w:rPr>
          <w:sz w:val="28"/>
          <w:szCs w:val="28"/>
        </w:rPr>
      </w:pPr>
      <w:r>
        <w:rPr>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rsidP="001256B9">
      <w:pPr>
        <w:pStyle w:val="afc"/>
        <w:ind w:left="0"/>
        <w:rPr>
          <w:sz w:val="28"/>
          <w:szCs w:val="28"/>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647BB6">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647BB6">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20853" w:rsidRDefault="007D6548" w:rsidP="00647BB6">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r>
        <w:rPr>
          <w:lang w:eastAsia="ru-RU"/>
        </w:rPr>
        <w:t xml:space="preserve"> </w:t>
      </w:r>
      <w:r>
        <w:rPr>
          <w:sz w:val="28"/>
          <w:szCs w:val="28"/>
        </w:rPr>
        <w:t xml:space="preserve">Конкурсной комиссией может быть принято решение о проведении переторжки в соответствии с пунктами 31-37 Положения о закупках. </w:t>
      </w:r>
    </w:p>
    <w:p w:rsidR="007D6548" w:rsidRPr="00F20853" w:rsidRDefault="007D6548" w:rsidP="00647BB6">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647BB6">
      <w:pPr>
        <w:numPr>
          <w:ilvl w:val="0"/>
          <w:numId w:val="18"/>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647BB6">
      <w:pPr>
        <w:numPr>
          <w:ilvl w:val="0"/>
          <w:numId w:val="18"/>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w:t>
      </w:r>
      <w:r>
        <w:rPr>
          <w:sz w:val="28"/>
          <w:szCs w:val="28"/>
        </w:rPr>
        <w:lastRenderedPageBreak/>
        <w:t xml:space="preserve">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1F0296" w:rsidRDefault="007D6548" w:rsidP="006C1184">
      <w:pPr>
        <w:numPr>
          <w:ilvl w:val="0"/>
          <w:numId w:val="18"/>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1F0296" w:rsidRPr="001F0296" w:rsidRDefault="001F0296" w:rsidP="001F0296">
      <w:pPr>
        <w:numPr>
          <w:ilvl w:val="0"/>
          <w:numId w:val="18"/>
        </w:numPr>
        <w:ind w:left="0" w:firstLine="709"/>
        <w:jc w:val="both"/>
        <w:rPr>
          <w:sz w:val="28"/>
          <w:szCs w:val="28"/>
        </w:rPr>
      </w:pPr>
      <w:r>
        <w:rPr>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7D6548" w:rsidRPr="00850591" w:rsidRDefault="00093F19" w:rsidP="00647BB6">
      <w:pPr>
        <w:numPr>
          <w:ilvl w:val="0"/>
          <w:numId w:val="18"/>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647BB6">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1256B9">
      <w:pPr>
        <w:ind w:left="0" w:firstLine="709"/>
        <w:jc w:val="both"/>
        <w:rPr>
          <w:sz w:val="28"/>
          <w:szCs w:val="28"/>
        </w:rPr>
      </w:pPr>
      <w:r>
        <w:rPr>
          <w:sz w:val="28"/>
          <w:szCs w:val="28"/>
        </w:rPr>
        <w:t>1) на участие в конкурсе не подана ни одна Заявка;</w:t>
      </w:r>
    </w:p>
    <w:p w:rsidR="008825E9" w:rsidRPr="00D32FFA" w:rsidRDefault="008825E9" w:rsidP="001256B9">
      <w:pPr>
        <w:ind w:left="0" w:firstLine="709"/>
        <w:jc w:val="both"/>
        <w:rPr>
          <w:sz w:val="28"/>
          <w:szCs w:val="28"/>
        </w:rPr>
      </w:pPr>
      <w:r>
        <w:rPr>
          <w:sz w:val="28"/>
          <w:szCs w:val="28"/>
        </w:rPr>
        <w:t>2) на участие в конкурсе подана одна Заявка;</w:t>
      </w:r>
    </w:p>
    <w:p w:rsidR="008825E9" w:rsidRPr="00D32FFA" w:rsidRDefault="008825E9" w:rsidP="001256B9">
      <w:pPr>
        <w:ind w:left="0"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1256B9">
      <w:pPr>
        <w:ind w:left="0" w:firstLine="709"/>
        <w:jc w:val="both"/>
        <w:rPr>
          <w:sz w:val="28"/>
          <w:szCs w:val="28"/>
        </w:rPr>
      </w:pPr>
      <w:r>
        <w:rPr>
          <w:sz w:val="28"/>
          <w:szCs w:val="28"/>
        </w:rPr>
        <w:t>4) ни один из претендентов не признан участником.</w:t>
      </w:r>
    </w:p>
    <w:p w:rsidR="004F7C0A" w:rsidRPr="00F22C2F" w:rsidRDefault="004F7C0A" w:rsidP="00647BB6">
      <w:pPr>
        <w:numPr>
          <w:ilvl w:val="0"/>
          <w:numId w:val="18"/>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1256B9">
      <w:pPr>
        <w:pStyle w:val="afc"/>
        <w:tabs>
          <w:tab w:val="left" w:pos="1680"/>
        </w:tabs>
        <w:ind w:left="0"/>
        <w:rPr>
          <w:sz w:val="28"/>
          <w:szCs w:val="28"/>
        </w:rPr>
      </w:pPr>
    </w:p>
    <w:p w:rsidR="007D6548" w:rsidRPr="005A3988" w:rsidRDefault="007D6548" w:rsidP="00647BB6">
      <w:pPr>
        <w:pStyle w:val="2"/>
        <w:numPr>
          <w:ilvl w:val="1"/>
          <w:numId w:val="8"/>
        </w:numPr>
        <w:spacing w:before="0" w:after="0"/>
        <w:ind w:left="0" w:firstLine="709"/>
        <w:jc w:val="both"/>
        <w:rPr>
          <w:rFonts w:cs="Times New Roman"/>
          <w:i w:val="0"/>
        </w:rPr>
      </w:pPr>
      <w:r>
        <w:rPr>
          <w:rFonts w:cs="Times New Roman"/>
          <w:i w:val="0"/>
        </w:rPr>
        <w:t>Заключение договора</w:t>
      </w:r>
    </w:p>
    <w:p w:rsidR="007D6548" w:rsidRPr="00D32FFA" w:rsidRDefault="007D6548" w:rsidP="00647BB6">
      <w:pPr>
        <w:numPr>
          <w:ilvl w:val="0"/>
          <w:numId w:val="19"/>
        </w:numPr>
        <w:ind w:left="0" w:firstLine="709"/>
        <w:jc w:val="both"/>
        <w:rPr>
          <w:sz w:val="28"/>
          <w:szCs w:val="28"/>
        </w:rPr>
      </w:pPr>
      <w:r>
        <w:rPr>
          <w:sz w:val="28"/>
          <w:szCs w:val="28"/>
        </w:rPr>
        <w:t>Обеспечение исполнения договора устанавливается в соответствии с пунктом 22 информационной карты.</w:t>
      </w:r>
    </w:p>
    <w:p w:rsidR="00145E0A" w:rsidRDefault="00370C44" w:rsidP="00647BB6">
      <w:pPr>
        <w:numPr>
          <w:ilvl w:val="0"/>
          <w:numId w:val="19"/>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24 Информационной карты.</w:t>
      </w:r>
    </w:p>
    <w:p w:rsidR="00926992" w:rsidRPr="00145E0A" w:rsidRDefault="00145E0A" w:rsidP="001256B9">
      <w:pPr>
        <w:ind w:left="0" w:firstLine="709"/>
        <w:jc w:val="both"/>
        <w:rPr>
          <w:sz w:val="28"/>
          <w:szCs w:val="28"/>
        </w:rPr>
      </w:pPr>
      <w:proofErr w:type="gramStart"/>
      <w:r>
        <w:rPr>
          <w:sz w:val="28"/>
          <w:szCs w:val="28"/>
        </w:rPr>
        <w:t xml:space="preserve">При урегулировании заключения договора вне ЭТП, Заказчик, в течение 5 (пяти) календарных дней после опубликования в соответствии с пунктом 4 Информационной карты протокола Конкурсной комиссии об итогах Открытого конкурса направляет победителю (ям) Открытого конкурса </w:t>
      </w:r>
      <w:r>
        <w:rPr>
          <w:sz w:val="28"/>
          <w:szCs w:val="28"/>
        </w:rPr>
        <w:lastRenderedPageBreak/>
        <w:t>договор и уведомление с приглашением подписать договор, а также с указанием срока его подписания с учетом условий изложенных в пункте 24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647BB6">
      <w:pPr>
        <w:numPr>
          <w:ilvl w:val="0"/>
          <w:numId w:val="19"/>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647BB6">
      <w:pPr>
        <w:numPr>
          <w:ilvl w:val="0"/>
          <w:numId w:val="19"/>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647BB6">
      <w:pPr>
        <w:numPr>
          <w:ilvl w:val="0"/>
          <w:numId w:val="19"/>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EC3269" w:rsidRDefault="009279F3">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680427" w:rsidP="00647BB6">
      <w:pPr>
        <w:numPr>
          <w:ilvl w:val="0"/>
          <w:numId w:val="19"/>
        </w:numPr>
        <w:ind w:left="0" w:firstLine="709"/>
        <w:jc w:val="both"/>
        <w:rPr>
          <w:sz w:val="28"/>
          <w:szCs w:val="28"/>
        </w:rPr>
      </w:pPr>
      <w:r>
        <w:rPr>
          <w:sz w:val="28"/>
          <w:szCs w:val="28"/>
        </w:rPr>
        <w:t xml:space="preserve">Договор, заключаемый с участником, Заявке которого был присвоен второй номер, составляется Заказчиком путем включения в проект договора, прилагаемого к настоящей документации о закупке, условий исполнения договора, предложенных этим участником Открытого конкурса. Договор подлежит направлению Заказчиком в срок, не превышающий 5 (пяти)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3343CE" w:rsidRDefault="000978CE" w:rsidP="00647BB6">
      <w:pPr>
        <w:numPr>
          <w:ilvl w:val="0"/>
          <w:numId w:val="19"/>
        </w:numPr>
        <w:ind w:left="0" w:firstLine="709"/>
        <w:jc w:val="both"/>
        <w:rPr>
          <w:sz w:val="28"/>
          <w:szCs w:val="28"/>
        </w:rPr>
      </w:pPr>
      <w:r>
        <w:rPr>
          <w:sz w:val="28"/>
          <w:szCs w:val="28"/>
        </w:rPr>
        <w:lastRenderedPageBreak/>
        <w:t>Участник, Заявке которого присвоен второй номер, обязан подписать договор в порядке и в сроки, предусмотренные подпунктом 2.10.3, 2.10.4 настоящей документации о закупке.</w:t>
      </w:r>
    </w:p>
    <w:p w:rsidR="006402DD" w:rsidRDefault="00534697" w:rsidP="00647BB6">
      <w:pPr>
        <w:numPr>
          <w:ilvl w:val="0"/>
          <w:numId w:val="19"/>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w:t>
      </w:r>
    </w:p>
    <w:p w:rsidR="00345D9A" w:rsidRPr="00345D9A" w:rsidRDefault="00345D9A" w:rsidP="001256B9">
      <w:p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6701A" w:rsidRPr="00950CE3" w:rsidRDefault="006402DD" w:rsidP="001256B9">
      <w:pPr>
        <w:ind w:left="0"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647BB6">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7D6548" w:rsidRPr="005E043C" w:rsidRDefault="00C264D5" w:rsidP="001256B9">
      <w:pPr>
        <w:numPr>
          <w:ilvl w:val="0"/>
          <w:numId w:val="19"/>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5A3988" w:rsidRPr="00D32FFA" w:rsidRDefault="005A3988" w:rsidP="005E043C">
      <w:pPr>
        <w:pStyle w:val="afc"/>
        <w:rPr>
          <w:sz w:val="28"/>
          <w:szCs w:val="28"/>
        </w:rPr>
      </w:pPr>
    </w:p>
    <w:p w:rsidR="000954FB" w:rsidRPr="00D32FFA" w:rsidRDefault="006400A0" w:rsidP="00221467">
      <w:pPr>
        <w:spacing w:after="120"/>
        <w:outlineLvl w:val="0"/>
        <w:rPr>
          <w:b/>
          <w:bCs/>
          <w:sz w:val="32"/>
          <w:szCs w:val="32"/>
        </w:rPr>
      </w:pPr>
      <w:r>
        <w:rPr>
          <w:b/>
          <w:bCs/>
          <w:sz w:val="32"/>
          <w:szCs w:val="32"/>
        </w:rPr>
        <w:t>Раздел 3. Порядок оформления Заявок</w:t>
      </w:r>
    </w:p>
    <w:p w:rsidR="000954FB" w:rsidRPr="00D32FFA" w:rsidRDefault="000954FB" w:rsidP="000954FB">
      <w:pPr>
        <w:pStyle w:val="afc"/>
        <w:rPr>
          <w:b/>
          <w:bCs/>
          <w:sz w:val="28"/>
          <w:szCs w:val="28"/>
        </w:rPr>
      </w:pPr>
    </w:p>
    <w:p w:rsidR="000954FB" w:rsidRPr="00D32FFA"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bookmarkStart w:id="10" w:name="_Toc515863146"/>
      <w:bookmarkStart w:id="11" w:name="_Toc34648361"/>
      <w:r>
        <w:rPr>
          <w:rFonts w:eastAsia="MS Mincho"/>
          <w:i w:val="0"/>
        </w:rPr>
        <w:t>О</w:t>
      </w:r>
      <w:bookmarkEnd w:id="10"/>
      <w:bookmarkEnd w:id="11"/>
      <w:r>
        <w:rPr>
          <w:rFonts w:eastAsia="MS Mincho"/>
          <w:i w:val="0"/>
        </w:rPr>
        <w:t xml:space="preserve">формление Заявки </w:t>
      </w:r>
    </w:p>
    <w:p w:rsidR="000954FB" w:rsidRPr="003343CE" w:rsidRDefault="000954FB" w:rsidP="00647BB6">
      <w:pPr>
        <w:pStyle w:val="afc"/>
        <w:numPr>
          <w:ilvl w:val="2"/>
          <w:numId w:val="10"/>
        </w:numPr>
        <w:ind w:left="0" w:firstLine="709"/>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w:t>
      </w:r>
      <w:proofErr w:type="gramStart"/>
      <w:r>
        <w:rPr>
          <w:sz w:val="28"/>
          <w:szCs w:val="28"/>
        </w:rPr>
        <w:t>претендента</w:t>
      </w:r>
      <w:proofErr w:type="gramEnd"/>
      <w:r>
        <w:rPr>
          <w:sz w:val="28"/>
          <w:szCs w:val="28"/>
        </w:rPr>
        <w:t xml:space="preserve"> и направлены до наступления срока окончания подачи </w:t>
      </w:r>
      <w:r>
        <w:rPr>
          <w:sz w:val="28"/>
          <w:szCs w:val="28"/>
        </w:rPr>
        <w:lastRenderedPageBreak/>
        <w:t>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647BB6">
      <w:pPr>
        <w:pStyle w:val="afc"/>
        <w:numPr>
          <w:ilvl w:val="2"/>
          <w:numId w:val="10"/>
        </w:numPr>
        <w:ind w:left="0" w:firstLine="709"/>
        <w:rPr>
          <w:sz w:val="28"/>
          <w:szCs w:val="28"/>
        </w:rPr>
      </w:pPr>
      <w:r>
        <w:rPr>
          <w:sz w:val="28"/>
          <w:szCs w:val="28"/>
        </w:rPr>
        <w:t>Электронная часть заявки должна содержать следующие документы:</w:t>
      </w:r>
    </w:p>
    <w:p w:rsidR="005D0FE3" w:rsidRDefault="007668FE" w:rsidP="005A3988">
      <w:pPr>
        <w:pStyle w:val="afc"/>
        <w:ind w:left="0"/>
        <w:rPr>
          <w:sz w:val="28"/>
          <w:szCs w:val="28"/>
        </w:rPr>
      </w:pPr>
      <w:r>
        <w:rPr>
          <w:sz w:val="28"/>
          <w:szCs w:val="28"/>
        </w:rPr>
        <w:t>а) опись представленных документов, заверенную подписью и печатью претендента;</w:t>
      </w:r>
    </w:p>
    <w:p w:rsidR="005D0FE3" w:rsidRPr="003343CE" w:rsidRDefault="007668FE" w:rsidP="005A3988">
      <w:pPr>
        <w:pStyle w:val="afc"/>
        <w:ind w:left="0"/>
        <w:rPr>
          <w:sz w:val="28"/>
          <w:szCs w:val="28"/>
        </w:rPr>
      </w:pPr>
      <w:r>
        <w:rPr>
          <w:sz w:val="28"/>
          <w:szCs w:val="28"/>
        </w:rPr>
        <w:t>б) 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Техническим заданием;</w:t>
      </w:r>
    </w:p>
    <w:p w:rsidR="005D0FE3" w:rsidRDefault="007668FE" w:rsidP="005A3988">
      <w:pPr>
        <w:pStyle w:val="afc"/>
        <w:ind w:left="0"/>
        <w:rPr>
          <w:sz w:val="28"/>
          <w:szCs w:val="28"/>
        </w:rPr>
      </w:pPr>
      <w:r>
        <w:rPr>
          <w:sz w:val="28"/>
          <w:szCs w:val="28"/>
        </w:rPr>
        <w:t xml:space="preserve">в) </w:t>
      </w:r>
      <w:proofErr w:type="gramStart"/>
      <w:r>
        <w:rPr>
          <w:sz w:val="28"/>
          <w:szCs w:val="28"/>
        </w:rPr>
        <w:t>документы</w:t>
      </w:r>
      <w:proofErr w:type="gramEnd"/>
      <w:r>
        <w:rPr>
          <w:sz w:val="28"/>
          <w:szCs w:val="28"/>
        </w:rPr>
        <w:t xml:space="preserve"> </w:t>
      </w:r>
      <w:r>
        <w:rPr>
          <w:sz w:val="28"/>
        </w:rPr>
        <w:t>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rsidR="00C46D25" w:rsidRPr="00CE0E81" w:rsidRDefault="005D0FE3" w:rsidP="005A3988">
      <w:pPr>
        <w:pStyle w:val="afc"/>
        <w:ind w:left="0"/>
        <w:rPr>
          <w:sz w:val="28"/>
          <w:szCs w:val="28"/>
        </w:rPr>
      </w:pPr>
      <w:r>
        <w:rPr>
          <w:sz w:val="28"/>
        </w:rPr>
        <w:t xml:space="preserve">г) другие документы, </w:t>
      </w:r>
      <w:r>
        <w:rPr>
          <w:sz w:val="28"/>
          <w:szCs w:val="28"/>
        </w:rPr>
        <w:t>указанные в части 2 пункта 17 Информационной карты.</w:t>
      </w:r>
    </w:p>
    <w:p w:rsidR="00950CE3" w:rsidRPr="003343CE" w:rsidRDefault="00354B98" w:rsidP="00647BB6">
      <w:pPr>
        <w:pStyle w:val="afc"/>
        <w:numPr>
          <w:ilvl w:val="2"/>
          <w:numId w:val="10"/>
        </w:numPr>
        <w:ind w:left="0" w:firstLine="709"/>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5A3988">
      <w:pPr>
        <w:ind w:left="0" w:firstLine="709"/>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5A3988">
      <w:pPr>
        <w:ind w:left="0" w:firstLine="709"/>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5A3988">
      <w:pPr>
        <w:ind w:left="0" w:firstLine="709"/>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w:t>
      </w:r>
      <w:proofErr w:type="gramEnd"/>
      <w:r>
        <w:rPr>
          <w:sz w:val="28"/>
          <w:szCs w:val="28"/>
        </w:rPr>
        <w:t xml:space="preserve"> </w:t>
      </w:r>
      <w:proofErr w:type="gramStart"/>
      <w:r>
        <w:rPr>
          <w:sz w:val="28"/>
          <w:szCs w:val="28"/>
        </w:rPr>
        <w:t>Заявка.</w:t>
      </w:r>
      <w:r>
        <w:rPr>
          <w:sz w:val="28"/>
          <w:szCs w:val="28"/>
          <w:lang w:val="en-US"/>
        </w:rPr>
        <w:t>pdf</w:t>
      </w:r>
      <w:r>
        <w:rPr>
          <w:sz w:val="28"/>
          <w:szCs w:val="28"/>
        </w:rPr>
        <w:t xml:space="preserve"> (</w:t>
      </w:r>
      <w:proofErr w:type="spellStart"/>
      <w:r>
        <w:rPr>
          <w:sz w:val="28"/>
          <w:szCs w:val="28"/>
          <w:lang w:val="en-US"/>
        </w:rPr>
        <w:t>Zayavka</w:t>
      </w:r>
      <w:proofErr w:type="spellEnd"/>
      <w:r>
        <w:rPr>
          <w:sz w:val="28"/>
          <w:szCs w:val="28"/>
        </w:rPr>
        <w:t>.</w:t>
      </w:r>
      <w:r>
        <w:rPr>
          <w:sz w:val="28"/>
          <w:szCs w:val="28"/>
          <w:lang w:val="en-US"/>
        </w:rPr>
        <w:t>pdf</w:t>
      </w:r>
      <w:r>
        <w:rPr>
          <w:sz w:val="28"/>
          <w:szCs w:val="28"/>
        </w:rPr>
        <w:t>), Сведения.</w:t>
      </w:r>
      <w:r>
        <w:rPr>
          <w:sz w:val="28"/>
          <w:szCs w:val="28"/>
          <w:lang w:val="en-US"/>
        </w:rPr>
        <w:t>pdf</w:t>
      </w:r>
      <w:r>
        <w:rPr>
          <w:sz w:val="28"/>
          <w:szCs w:val="28"/>
        </w:rPr>
        <w:t>, Предложение.</w:t>
      </w:r>
      <w:r>
        <w:rPr>
          <w:sz w:val="28"/>
          <w:szCs w:val="28"/>
          <w:lang w:val="en-US"/>
        </w:rPr>
        <w:t>pdf</w:t>
      </w:r>
      <w:r>
        <w:rPr>
          <w:sz w:val="28"/>
          <w:szCs w:val="28"/>
        </w:rPr>
        <w:t xml:space="preserve"> и т.д.).</w:t>
      </w:r>
      <w:proofErr w:type="gramEnd"/>
    </w:p>
    <w:p w:rsidR="009B66AE" w:rsidRPr="005A3988" w:rsidRDefault="009B66AE" w:rsidP="005A3988">
      <w:pPr>
        <w:ind w:left="0" w:firstLine="709"/>
        <w:contextualSpacing/>
        <w:jc w:val="both"/>
        <w:rPr>
          <w:sz w:val="28"/>
          <w:szCs w:val="28"/>
        </w:rPr>
      </w:pPr>
      <w:r>
        <w:rPr>
          <w:sz w:val="28"/>
          <w:szCs w:val="28"/>
        </w:rPr>
        <w:t>В случае если претендент подает заявки по нескольким лотам, документы, указанные в частях а) – в) подпункта 3.1.2 настоящей документации о закупке, предоставляются по каждому лоту, а указанные в частях г) подпункта 3.1.2 настоящей документации о закупке – по лоту с наименьшим номером.</w:t>
      </w:r>
    </w:p>
    <w:p w:rsidR="000954FB" w:rsidRPr="003343CE" w:rsidRDefault="00277A7F" w:rsidP="00647BB6">
      <w:pPr>
        <w:pStyle w:val="afc"/>
        <w:numPr>
          <w:ilvl w:val="2"/>
          <w:numId w:val="10"/>
        </w:numPr>
        <w:ind w:left="0" w:firstLine="709"/>
        <w:rPr>
          <w:sz w:val="28"/>
          <w:szCs w:val="28"/>
        </w:rPr>
      </w:pPr>
      <w:r>
        <w:rPr>
          <w:sz w:val="28"/>
        </w:rPr>
        <w:lastRenderedPageBreak/>
        <w:t>Заявка</w:t>
      </w:r>
      <w:r>
        <w:rPr>
          <w:sz w:val="28"/>
          <w:szCs w:val="28"/>
        </w:rPr>
        <w:t xml:space="preserve"> на бумажном носителе должна содержать все документы, перечисленные в подпункте 2.3.1 настоящей документации о закупке, а также пунктах 17, 18 Информационной карты.</w:t>
      </w:r>
    </w:p>
    <w:p w:rsidR="00F05F07" w:rsidRPr="003343CE" w:rsidRDefault="00F05F07" w:rsidP="00647BB6">
      <w:pPr>
        <w:pStyle w:val="afc"/>
        <w:numPr>
          <w:ilvl w:val="2"/>
          <w:numId w:val="10"/>
        </w:numPr>
        <w:ind w:left="0" w:firstLine="709"/>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EC3269" w:rsidRDefault="009279F3">
      <w:pPr>
        <w:pStyle w:val="afc"/>
        <w:numPr>
          <w:ilvl w:val="2"/>
          <w:numId w:val="10"/>
        </w:numPr>
        <w:ind w:left="0" w:firstLine="709"/>
        <w:rPr>
          <w:sz w:val="28"/>
          <w:szCs w:val="28"/>
        </w:rPr>
      </w:pPr>
      <w:r>
        <w:rPr>
          <w:noProof/>
          <w:sz w:val="28"/>
          <w:szCs w:val="28"/>
          <w:lang w:eastAsia="ru-RU"/>
        </w:rPr>
        <mc:AlternateContent>
          <mc:Choice Requires="wps">
            <w:drawing>
              <wp:anchor distT="0" distB="0" distL="114300" distR="114300" simplePos="0" relativeHeight="251658240" behindDoc="1" locked="0" layoutInCell="1" allowOverlap="1" wp14:anchorId="65FE96D1" wp14:editId="72ECAB1D">
                <wp:simplePos x="0" y="0"/>
                <wp:positionH relativeFrom="column">
                  <wp:posOffset>-126365</wp:posOffset>
                </wp:positionH>
                <wp:positionV relativeFrom="paragraph">
                  <wp:posOffset>448310</wp:posOffset>
                </wp:positionV>
                <wp:extent cx="6120130" cy="1907540"/>
                <wp:effectExtent l="16510" t="10160" r="16510" b="15875"/>
                <wp:wrapTight wrapText="bothSides">
                  <wp:wrapPolygon edited="0">
                    <wp:start x="-34" y="-108"/>
                    <wp:lineTo x="-34" y="21600"/>
                    <wp:lineTo x="21634" y="21600"/>
                    <wp:lineTo x="21634" y="-108"/>
                    <wp:lineTo x="-34" y="-108"/>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07540"/>
                        </a:xfrm>
                        <a:prstGeom prst="rect">
                          <a:avLst/>
                        </a:prstGeom>
                        <a:solidFill>
                          <a:srgbClr val="FFFFFF"/>
                        </a:solidFill>
                        <a:ln w="19050">
                          <a:solidFill>
                            <a:srgbClr val="000000"/>
                          </a:solidFill>
                          <a:miter lim="800000"/>
                          <a:headEnd/>
                          <a:tailEnd/>
                        </a:ln>
                      </wps:spPr>
                      <wps:txbx>
                        <w:txbxContent>
                          <w:p w:rsidR="00F662B5" w:rsidRPr="007E6DE4" w:rsidRDefault="00F662B5" w:rsidP="00805082">
                            <w:pPr>
                              <w:rPr>
                                <w:b/>
                                <w:sz w:val="28"/>
                                <w:szCs w:val="28"/>
                              </w:rPr>
                            </w:pPr>
                            <w:r w:rsidRPr="007E6DE4">
                              <w:rPr>
                                <w:b/>
                                <w:sz w:val="28"/>
                                <w:szCs w:val="28"/>
                              </w:rPr>
                              <w:t xml:space="preserve">_____________________________________________, </w:t>
                            </w:r>
                          </w:p>
                          <w:p w:rsidR="00F662B5" w:rsidRDefault="00F662B5" w:rsidP="00805082">
                            <w:pPr>
                              <w:rPr>
                                <w:sz w:val="28"/>
                                <w:szCs w:val="28"/>
                              </w:rPr>
                            </w:pPr>
                            <w:r w:rsidRPr="007E6DE4">
                              <w:rPr>
                                <w:i/>
                                <w:sz w:val="20"/>
                                <w:szCs w:val="20"/>
                              </w:rPr>
                              <w:t>наименование претендента</w:t>
                            </w:r>
                            <w:r w:rsidRPr="00923E2D">
                              <w:rPr>
                                <w:sz w:val="28"/>
                                <w:szCs w:val="28"/>
                              </w:rPr>
                              <w:t xml:space="preserve"> </w:t>
                            </w:r>
                          </w:p>
                          <w:p w:rsidR="00F662B5" w:rsidRPr="007E6DE4" w:rsidRDefault="00F662B5" w:rsidP="00805082">
                            <w:pPr>
                              <w:rPr>
                                <w:b/>
                                <w:sz w:val="28"/>
                                <w:szCs w:val="28"/>
                              </w:rPr>
                            </w:pPr>
                            <w:r w:rsidRPr="007E6DE4">
                              <w:rPr>
                                <w:b/>
                                <w:sz w:val="28"/>
                                <w:szCs w:val="28"/>
                              </w:rPr>
                              <w:t>________________________________________</w:t>
                            </w:r>
                          </w:p>
                          <w:p w:rsidR="00F662B5" w:rsidRPr="007E6DE4" w:rsidRDefault="00F662B5" w:rsidP="00805082">
                            <w:pPr>
                              <w:rPr>
                                <w:i/>
                                <w:sz w:val="20"/>
                                <w:szCs w:val="20"/>
                              </w:rPr>
                            </w:pPr>
                            <w:r w:rsidRPr="007E6DE4">
                              <w:rPr>
                                <w:i/>
                                <w:sz w:val="20"/>
                                <w:szCs w:val="20"/>
                              </w:rPr>
                              <w:t>государство регистрации претендента</w:t>
                            </w:r>
                          </w:p>
                          <w:p w:rsidR="00F662B5" w:rsidRPr="007E6DE4" w:rsidRDefault="00F662B5" w:rsidP="00805082">
                            <w:pPr>
                              <w:rPr>
                                <w:b/>
                                <w:sz w:val="28"/>
                                <w:szCs w:val="28"/>
                              </w:rPr>
                            </w:pPr>
                            <w:r w:rsidRPr="007E6DE4">
                              <w:rPr>
                                <w:b/>
                                <w:sz w:val="28"/>
                                <w:szCs w:val="28"/>
                              </w:rPr>
                              <w:t>_____________________________</w:t>
                            </w:r>
                            <w:r>
                              <w:rPr>
                                <w:b/>
                                <w:sz w:val="28"/>
                                <w:szCs w:val="28"/>
                              </w:rPr>
                              <w:t>__________________</w:t>
                            </w:r>
                          </w:p>
                          <w:p w:rsidR="00F662B5" w:rsidRPr="007E6DE4" w:rsidRDefault="00F662B5" w:rsidP="00805082">
                            <w:pPr>
                              <w:rPr>
                                <w:i/>
                                <w:sz w:val="20"/>
                                <w:szCs w:val="20"/>
                              </w:rPr>
                            </w:pPr>
                            <w:r w:rsidRPr="007E6DE4">
                              <w:rPr>
                                <w:i/>
                                <w:sz w:val="20"/>
                                <w:szCs w:val="20"/>
                              </w:rPr>
                              <w:t>ИНН претендента (для претендентов-резидентов Российской Федерации)</w:t>
                            </w:r>
                          </w:p>
                          <w:p w:rsidR="00F662B5" w:rsidRDefault="00F662B5" w:rsidP="00805082">
                            <w:pPr>
                              <w:jc w:val="both"/>
                            </w:pPr>
                          </w:p>
                          <w:p w:rsidR="00F662B5" w:rsidRDefault="00F662B5">
                            <w:pPr>
                              <w:rPr>
                                <w:b/>
                              </w:rPr>
                            </w:pPr>
                            <w:r>
                              <w:rPr>
                                <w:b/>
                              </w:rPr>
                              <w:t>ЗАЯВКА НА УЧАСТИЕ В ОТКРЫТОМ КОНКУРСЕ № ОКэ-ЦКПОИ-18-0042</w:t>
                            </w:r>
                          </w:p>
                          <w:p w:rsidR="00F662B5" w:rsidRPr="004328BF" w:rsidRDefault="00F662B5" w:rsidP="00805082">
                            <w:pPr>
                              <w:rPr>
                                <w:b/>
                              </w:rPr>
                            </w:pPr>
                            <w:r w:rsidRPr="004328BF">
                              <w:rPr>
                                <w:b/>
                              </w:rPr>
                              <w:t xml:space="preserve">(лот № _________) </w:t>
                            </w:r>
                          </w:p>
                          <w:p w:rsidR="00F662B5" w:rsidRPr="00521EAB" w:rsidRDefault="00F662B5" w:rsidP="00805082">
                            <w:pPr>
                              <w:rPr>
                                <w:i/>
                              </w:rPr>
                            </w:pPr>
                            <w:r w:rsidRPr="004328BF">
                              <w:rPr>
                                <w:i/>
                              </w:rPr>
                              <w:t>(указывается, если предусмотрены лоты)</w:t>
                            </w:r>
                          </w:p>
                          <w:p w:rsidR="00F662B5" w:rsidRPr="00923E2D" w:rsidRDefault="00F662B5" w:rsidP="00805082">
                            <w:pPr>
                              <w:rPr>
                                <w:b/>
                              </w:rPr>
                            </w:pPr>
                          </w:p>
                          <w:p w:rsidR="00F662B5" w:rsidRPr="00923E2D" w:rsidRDefault="00F662B5" w:rsidP="00805082">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F662B5" w:rsidRPr="007E6DE4" w:rsidRDefault="00F662B5" w:rsidP="00805082">
                      <w:pPr>
                        <w:rPr>
                          <w:b/>
                          <w:sz w:val="28"/>
                          <w:szCs w:val="28"/>
                        </w:rPr>
                      </w:pPr>
                      <w:r w:rsidRPr="007E6DE4">
                        <w:rPr>
                          <w:b/>
                          <w:sz w:val="28"/>
                          <w:szCs w:val="28"/>
                        </w:rPr>
                        <w:t xml:space="preserve">_____________________________________________, </w:t>
                      </w:r>
                    </w:p>
                    <w:p w:rsidR="00F662B5" w:rsidRDefault="00F662B5" w:rsidP="00805082">
                      <w:pPr>
                        <w:rPr>
                          <w:sz w:val="28"/>
                          <w:szCs w:val="28"/>
                        </w:rPr>
                      </w:pPr>
                      <w:r w:rsidRPr="007E6DE4">
                        <w:rPr>
                          <w:i/>
                          <w:sz w:val="20"/>
                          <w:szCs w:val="20"/>
                        </w:rPr>
                        <w:t>наименование претендента</w:t>
                      </w:r>
                      <w:r w:rsidRPr="00923E2D">
                        <w:rPr>
                          <w:sz w:val="28"/>
                          <w:szCs w:val="28"/>
                        </w:rPr>
                        <w:t xml:space="preserve"> </w:t>
                      </w:r>
                    </w:p>
                    <w:p w:rsidR="00F662B5" w:rsidRPr="007E6DE4" w:rsidRDefault="00F662B5" w:rsidP="00805082">
                      <w:pPr>
                        <w:rPr>
                          <w:b/>
                          <w:sz w:val="28"/>
                          <w:szCs w:val="28"/>
                        </w:rPr>
                      </w:pPr>
                      <w:r w:rsidRPr="007E6DE4">
                        <w:rPr>
                          <w:b/>
                          <w:sz w:val="28"/>
                          <w:szCs w:val="28"/>
                        </w:rPr>
                        <w:t>________________________________________</w:t>
                      </w:r>
                    </w:p>
                    <w:p w:rsidR="00F662B5" w:rsidRPr="007E6DE4" w:rsidRDefault="00F662B5" w:rsidP="00805082">
                      <w:pPr>
                        <w:rPr>
                          <w:i/>
                          <w:sz w:val="20"/>
                          <w:szCs w:val="20"/>
                        </w:rPr>
                      </w:pPr>
                      <w:r w:rsidRPr="007E6DE4">
                        <w:rPr>
                          <w:i/>
                          <w:sz w:val="20"/>
                          <w:szCs w:val="20"/>
                        </w:rPr>
                        <w:t>государство регистрации претендента</w:t>
                      </w:r>
                    </w:p>
                    <w:p w:rsidR="00F662B5" w:rsidRPr="007E6DE4" w:rsidRDefault="00F662B5" w:rsidP="00805082">
                      <w:pPr>
                        <w:rPr>
                          <w:b/>
                          <w:sz w:val="28"/>
                          <w:szCs w:val="28"/>
                        </w:rPr>
                      </w:pPr>
                      <w:r w:rsidRPr="007E6DE4">
                        <w:rPr>
                          <w:b/>
                          <w:sz w:val="28"/>
                          <w:szCs w:val="28"/>
                        </w:rPr>
                        <w:t>_____________________________</w:t>
                      </w:r>
                      <w:r>
                        <w:rPr>
                          <w:b/>
                          <w:sz w:val="28"/>
                          <w:szCs w:val="28"/>
                        </w:rPr>
                        <w:t>__________________</w:t>
                      </w:r>
                    </w:p>
                    <w:p w:rsidR="00F662B5" w:rsidRPr="007E6DE4" w:rsidRDefault="00F662B5" w:rsidP="00805082">
                      <w:pPr>
                        <w:rPr>
                          <w:i/>
                          <w:sz w:val="20"/>
                          <w:szCs w:val="20"/>
                        </w:rPr>
                      </w:pPr>
                      <w:r w:rsidRPr="007E6DE4">
                        <w:rPr>
                          <w:i/>
                          <w:sz w:val="20"/>
                          <w:szCs w:val="20"/>
                        </w:rPr>
                        <w:t>ИНН претендента (для претендентов-резидентов Российской Федерации)</w:t>
                      </w:r>
                    </w:p>
                    <w:p w:rsidR="00F662B5" w:rsidRDefault="00F662B5" w:rsidP="00805082">
                      <w:pPr>
                        <w:jc w:val="both"/>
                      </w:pPr>
                    </w:p>
                    <w:p w:rsidR="00F662B5" w:rsidRDefault="00F662B5">
                      <w:pPr>
                        <w:rPr>
                          <w:b/>
                        </w:rPr>
                      </w:pPr>
                      <w:r>
                        <w:rPr>
                          <w:b/>
                        </w:rPr>
                        <w:t>ЗАЯВКА НА УЧАСТИЕ В ОТКРЫТОМ КОНКУРСЕ № ОКэ-ЦКПОИ-18-0042</w:t>
                      </w:r>
                    </w:p>
                    <w:p w:rsidR="00F662B5" w:rsidRPr="004328BF" w:rsidRDefault="00F662B5" w:rsidP="00805082">
                      <w:pPr>
                        <w:rPr>
                          <w:b/>
                        </w:rPr>
                      </w:pPr>
                      <w:r w:rsidRPr="004328BF">
                        <w:rPr>
                          <w:b/>
                        </w:rPr>
                        <w:t xml:space="preserve">(лот № _________) </w:t>
                      </w:r>
                    </w:p>
                    <w:p w:rsidR="00F662B5" w:rsidRPr="00521EAB" w:rsidRDefault="00F662B5" w:rsidP="00805082">
                      <w:pPr>
                        <w:rPr>
                          <w:i/>
                        </w:rPr>
                      </w:pPr>
                      <w:r w:rsidRPr="004328BF">
                        <w:rPr>
                          <w:i/>
                        </w:rPr>
                        <w:t>(указывается, если предусмотрены лоты)</w:t>
                      </w:r>
                    </w:p>
                    <w:p w:rsidR="00F662B5" w:rsidRPr="00923E2D" w:rsidRDefault="00F662B5" w:rsidP="00805082">
                      <w:pPr>
                        <w:rPr>
                          <w:b/>
                        </w:rPr>
                      </w:pPr>
                    </w:p>
                    <w:p w:rsidR="00F662B5" w:rsidRPr="00923E2D" w:rsidRDefault="00F662B5" w:rsidP="00805082">
                      <w:pPr>
                        <w:ind w:left="2124" w:firstLine="708"/>
                        <w:rPr>
                          <w:i/>
                        </w:rPr>
                      </w:pPr>
                    </w:p>
                  </w:txbxContent>
                </v:textbox>
                <w10:wrap type="tight"/>
              </v:shape>
            </w:pict>
          </mc:Fallback>
        </mc:AlternateContent>
      </w:r>
      <w:r>
        <w:rPr>
          <w:sz w:val="28"/>
          <w:szCs w:val="28"/>
        </w:rPr>
        <w:t xml:space="preserve"> При подаче Заявки на бумажном носителе п</w:t>
      </w:r>
      <w:r>
        <w:rPr>
          <w:sz w:val="28"/>
        </w:rPr>
        <w:t>исьмо (конверт) с Заявкой должен</w:t>
      </w:r>
      <w:r>
        <w:rPr>
          <w:sz w:val="28"/>
          <w:szCs w:val="28"/>
        </w:rPr>
        <w:t xml:space="preserve"> иметь следующую маркировку:</w:t>
      </w:r>
    </w:p>
    <w:p w:rsidR="00EC3269" w:rsidRDefault="009279F3">
      <w:pPr>
        <w:ind w:left="0" w:firstLine="709"/>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настоящей документации о закупке (включая приложение № 2 (Сведения о претенденте))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647BB6">
      <w:pPr>
        <w:pStyle w:val="afc"/>
        <w:numPr>
          <w:ilvl w:val="2"/>
          <w:numId w:val="10"/>
        </w:numPr>
        <w:tabs>
          <w:tab w:val="left" w:pos="720"/>
        </w:tabs>
        <w:ind w:left="0" w:firstLine="709"/>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Pr="00300A78" w:rsidRDefault="000954FB" w:rsidP="005A3988">
      <w:pPr>
        <w:pStyle w:val="afc"/>
        <w:ind w:left="0"/>
        <w:rPr>
          <w:sz w:val="28"/>
        </w:rPr>
      </w:pPr>
    </w:p>
    <w:p w:rsidR="000954FB" w:rsidRPr="005A3988"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t>Финансово-коммерческое предложение</w:t>
      </w:r>
    </w:p>
    <w:p w:rsidR="00EC3269" w:rsidRDefault="009279F3">
      <w:pPr>
        <w:pStyle w:val="a"/>
        <w:ind w:firstLine="709"/>
        <w:rPr>
          <w:b w:val="0"/>
          <w:i w:val="0"/>
        </w:rPr>
      </w:pPr>
      <w:r>
        <w:rPr>
          <w:b w:val="0"/>
          <w:i w:val="0"/>
        </w:rPr>
        <w:t>Финансово-коммерческое предложение должно быть оформлено в соответствии с приложением № 3 к настоящей документации закупке.</w:t>
      </w:r>
    </w:p>
    <w:p w:rsidR="000954FB" w:rsidRPr="00300A78" w:rsidRDefault="000954FB" w:rsidP="005A3988">
      <w:pPr>
        <w:pStyle w:val="a"/>
        <w:ind w:firstLine="709"/>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EC3269" w:rsidRDefault="009279F3">
      <w:pPr>
        <w:pStyle w:val="a"/>
        <w:ind w:firstLine="709"/>
        <w:rPr>
          <w:b w:val="0"/>
          <w:i w:val="0"/>
        </w:rPr>
      </w:pPr>
      <w:r>
        <w:rPr>
          <w:b w:val="0"/>
          <w:i w:val="0"/>
        </w:rPr>
        <w:lastRenderedPageBreak/>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300A78" w:rsidRDefault="00300A78" w:rsidP="005A3988">
      <w:pPr>
        <w:pStyle w:val="a"/>
        <w:ind w:firstLine="709"/>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документации о закупке. </w:t>
      </w:r>
    </w:p>
    <w:p w:rsidR="00EC3269" w:rsidRDefault="009279F3">
      <w:pPr>
        <w:pStyle w:val="a"/>
        <w:ind w:firstLine="709"/>
        <w:rPr>
          <w:b w:val="0"/>
          <w:i w:val="0"/>
        </w:rPr>
      </w:pPr>
      <w:r>
        <w:rPr>
          <w:b w:val="0"/>
          <w:i w:val="0"/>
        </w:rPr>
        <w:tab/>
        <w:t xml:space="preserve">Общая стоимость товаров, работ, услуг не должна превышать начальную (максимальную) цену товаров, работ, услуг, определенную Заказчиком в документации о закупке. </w:t>
      </w:r>
    </w:p>
    <w:p w:rsidR="00EC3269" w:rsidRDefault="00EC3269">
      <w:pPr>
        <w:pStyle w:val="a"/>
        <w:ind w:firstLine="709"/>
        <w:rPr>
          <w:b w:val="0"/>
          <w:i w:val="0"/>
        </w:rPr>
      </w:pPr>
    </w:p>
    <w:p w:rsidR="00EC3269" w:rsidRDefault="009279F3">
      <w:pPr>
        <w:pStyle w:val="a"/>
        <w:ind w:firstLine="709"/>
        <w:rPr>
          <w:b w:val="0"/>
          <w:i w:val="0"/>
        </w:rPr>
      </w:pPr>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b w:val="0"/>
          <w:i w:val="0"/>
        </w:rPr>
        <w:t>более предельного</w:t>
      </w:r>
      <w:proofErr w:type="gramEnd"/>
      <w:r>
        <w:rPr>
          <w:b w:val="0"/>
          <w:i w:val="0"/>
        </w:rPr>
        <w:t xml:space="preserve"> срока, определенного Заказчиком в Техническом задании и/или Информационной карте. </w:t>
      </w:r>
    </w:p>
    <w:p w:rsidR="00EC3269" w:rsidRDefault="009279F3">
      <w:pPr>
        <w:pStyle w:val="a"/>
        <w:ind w:firstLine="709"/>
        <w:rPr>
          <w:b w:val="0"/>
          <w:i w:val="0"/>
        </w:rPr>
      </w:pPr>
      <w:r>
        <w:rPr>
          <w:b w:val="0"/>
          <w:i w:val="0"/>
        </w:rPr>
        <w:t xml:space="preserve">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7 к настоящей документации о закупке.</w:t>
      </w:r>
    </w:p>
    <w:p w:rsidR="00825894" w:rsidRDefault="00825894">
      <w:pPr>
        <w:rPr>
          <w:b/>
          <w:bCs/>
          <w:sz w:val="32"/>
          <w:szCs w:val="32"/>
        </w:rPr>
      </w:pPr>
      <w:r>
        <w:rPr>
          <w:b/>
          <w:bCs/>
          <w:sz w:val="32"/>
          <w:szCs w:val="32"/>
        </w:rPr>
        <w:br w:type="page"/>
      </w:r>
    </w:p>
    <w:p w:rsidR="000954FB" w:rsidRPr="00221467" w:rsidRDefault="006400A0" w:rsidP="00221467">
      <w:pPr>
        <w:spacing w:after="120"/>
        <w:ind w:firstLine="0"/>
        <w:outlineLvl w:val="0"/>
        <w:rPr>
          <w:b/>
          <w:bCs/>
          <w:sz w:val="32"/>
          <w:szCs w:val="32"/>
        </w:rPr>
      </w:pPr>
      <w:r>
        <w:rPr>
          <w:b/>
          <w:bCs/>
          <w:sz w:val="32"/>
          <w:szCs w:val="32"/>
        </w:rPr>
        <w:lastRenderedPageBreak/>
        <w:t>Раздел 4. Техническое задание.</w:t>
      </w:r>
    </w:p>
    <w:p w:rsidR="000954FB" w:rsidRPr="00300A78" w:rsidRDefault="000954FB" w:rsidP="000954FB">
      <w:pPr>
        <w:ind w:firstLine="709"/>
        <w:jc w:val="both"/>
        <w:rPr>
          <w:sz w:val="28"/>
          <w:szCs w:val="28"/>
          <w:highlight w:val="cyan"/>
        </w:rPr>
      </w:pPr>
    </w:p>
    <w:p w:rsidR="00036ED5" w:rsidRDefault="009279F3" w:rsidP="00036ED5">
      <w:pPr>
        <w:pStyle w:val="-0"/>
      </w:pPr>
      <w:r>
        <w:t>Открытый конкурс для выбора организации на право заключения договора на выполнение работ по разработке и внедрению корпоративного информационного хранилища ПАО</w:t>
      </w:r>
      <w:r w:rsidR="007209D9">
        <w:t> </w:t>
      </w:r>
      <w:r w:rsidR="00460DFB">
        <w:t>«</w:t>
      </w:r>
      <w:r>
        <w:t>ТрансКонтейнер</w:t>
      </w:r>
      <w:r w:rsidR="00460DFB">
        <w:t>»</w:t>
      </w:r>
      <w:r>
        <w:t>.</w:t>
      </w:r>
    </w:p>
    <w:p w:rsidR="00036ED5" w:rsidRPr="007209D9" w:rsidRDefault="009279F3" w:rsidP="007209D9">
      <w:pPr>
        <w:pStyle w:val="2"/>
        <w:keepLines/>
        <w:numPr>
          <w:ilvl w:val="1"/>
          <w:numId w:val="26"/>
        </w:numPr>
        <w:spacing w:before="360" w:after="120" w:line="276" w:lineRule="auto"/>
        <w:ind w:left="0" w:firstLine="709"/>
        <w:contextualSpacing/>
        <w:jc w:val="both"/>
        <w:rPr>
          <w:i w:val="0"/>
        </w:rPr>
      </w:pPr>
      <w:bookmarkStart w:id="12" w:name="_sj8p5edjgkrx" w:colFirst="0" w:colLast="0"/>
      <w:bookmarkEnd w:id="12"/>
      <w:r w:rsidRPr="007209D9">
        <w:rPr>
          <w:i w:val="0"/>
        </w:rPr>
        <w:t>Глоссарий</w:t>
      </w:r>
    </w:p>
    <w:tbl>
      <w:tblPr>
        <w:tblW w:w="9356"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655"/>
        <w:gridCol w:w="6701"/>
      </w:tblGrid>
      <w:tr w:rsidR="00036ED5" w:rsidTr="00265145">
        <w:trPr>
          <w:trHeight w:val="720"/>
        </w:trPr>
        <w:tc>
          <w:tcPr>
            <w:tcW w:w="2655"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036ED5" w:rsidRDefault="009279F3">
            <w:pPr>
              <w:spacing w:before="120" w:after="120"/>
              <w:rPr>
                <w:b/>
              </w:rPr>
            </w:pPr>
            <w:r>
              <w:rPr>
                <w:b/>
              </w:rPr>
              <w:t>Термин</w:t>
            </w:r>
          </w:p>
        </w:tc>
        <w:tc>
          <w:tcPr>
            <w:tcW w:w="6701" w:type="dxa"/>
            <w:tcBorders>
              <w:top w:val="single" w:sz="8" w:space="0" w:color="000000"/>
              <w:left w:val="nil"/>
              <w:bottom w:val="single" w:sz="8" w:space="0" w:color="000000"/>
              <w:right w:val="single" w:sz="8" w:space="0" w:color="000000"/>
            </w:tcBorders>
            <w:shd w:val="clear" w:color="auto" w:fill="F3F3F3"/>
            <w:tcMar>
              <w:top w:w="100" w:type="dxa"/>
              <w:left w:w="100" w:type="dxa"/>
              <w:bottom w:w="100" w:type="dxa"/>
              <w:right w:w="100" w:type="dxa"/>
            </w:tcMar>
          </w:tcPr>
          <w:p w:rsidR="00036ED5" w:rsidRDefault="009279F3">
            <w:pPr>
              <w:spacing w:before="120" w:after="120"/>
              <w:rPr>
                <w:b/>
              </w:rPr>
            </w:pPr>
            <w:r>
              <w:rPr>
                <w:b/>
              </w:rPr>
              <w:t>Определение</w:t>
            </w:r>
          </w:p>
        </w:tc>
      </w:tr>
      <w:tr w:rsidR="00036ED5" w:rsidTr="00265145">
        <w:trPr>
          <w:trHeight w:val="560"/>
        </w:trPr>
        <w:tc>
          <w:tcPr>
            <w:tcW w:w="26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36ED5" w:rsidRDefault="009279F3" w:rsidP="00265145">
            <w:pPr>
              <w:pStyle w:val="afff8"/>
            </w:pPr>
            <w:r>
              <w:t>ETL/ELT процессы</w:t>
            </w:r>
          </w:p>
        </w:tc>
        <w:tc>
          <w:tcPr>
            <w:tcW w:w="6701" w:type="dxa"/>
            <w:tcBorders>
              <w:top w:val="nil"/>
              <w:left w:val="nil"/>
              <w:bottom w:val="single" w:sz="8" w:space="0" w:color="000000"/>
              <w:right w:val="single" w:sz="8" w:space="0" w:color="000000"/>
            </w:tcBorders>
            <w:tcMar>
              <w:top w:w="100" w:type="dxa"/>
              <w:left w:w="100" w:type="dxa"/>
              <w:bottom w:w="100" w:type="dxa"/>
              <w:right w:w="100" w:type="dxa"/>
            </w:tcMar>
          </w:tcPr>
          <w:p w:rsidR="00036ED5" w:rsidRDefault="009279F3" w:rsidP="00265145">
            <w:pPr>
              <w:pStyle w:val="afff8"/>
            </w:pPr>
            <w:proofErr w:type="spellStart"/>
            <w:r>
              <w:t>Extract</w:t>
            </w:r>
            <w:proofErr w:type="spellEnd"/>
            <w:r>
              <w:t xml:space="preserve">, </w:t>
            </w:r>
            <w:proofErr w:type="spellStart"/>
            <w:r>
              <w:t>Transform</w:t>
            </w:r>
            <w:proofErr w:type="spellEnd"/>
            <w:r>
              <w:t xml:space="preserve">, </w:t>
            </w:r>
            <w:proofErr w:type="spellStart"/>
            <w:r>
              <w:t>Load</w:t>
            </w:r>
            <w:proofErr w:type="spellEnd"/>
            <w:r>
              <w:t>/</w:t>
            </w:r>
            <w:proofErr w:type="spellStart"/>
            <w:r>
              <w:t>Extract,Load</w:t>
            </w:r>
            <w:proofErr w:type="spellEnd"/>
            <w:r>
              <w:t xml:space="preserve">, </w:t>
            </w:r>
            <w:proofErr w:type="spellStart"/>
            <w:r>
              <w:t>Transform</w:t>
            </w:r>
            <w:proofErr w:type="spellEnd"/>
            <w:r>
              <w:t xml:space="preserve"> - процессы извлечения, преобразования данных и загрузки их в Хранилище данных. В зависимости от требований архитектуры преобразование может выполняться как до загрузки данных в ХД (ETL), так и после загрузки (ELT).</w:t>
            </w:r>
          </w:p>
        </w:tc>
      </w:tr>
      <w:tr w:rsidR="00036ED5" w:rsidTr="00265145">
        <w:trPr>
          <w:trHeight w:val="560"/>
        </w:trPr>
        <w:tc>
          <w:tcPr>
            <w:tcW w:w="26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36ED5" w:rsidRDefault="009279F3" w:rsidP="00265145">
            <w:pPr>
              <w:pStyle w:val="afff8"/>
            </w:pPr>
            <w:r>
              <w:t>MPP</w:t>
            </w:r>
          </w:p>
        </w:tc>
        <w:tc>
          <w:tcPr>
            <w:tcW w:w="6701" w:type="dxa"/>
            <w:tcBorders>
              <w:top w:val="nil"/>
              <w:left w:val="nil"/>
              <w:bottom w:val="single" w:sz="8" w:space="0" w:color="000000"/>
              <w:right w:val="single" w:sz="8" w:space="0" w:color="000000"/>
            </w:tcBorders>
            <w:tcMar>
              <w:top w:w="100" w:type="dxa"/>
              <w:left w:w="100" w:type="dxa"/>
              <w:bottom w:w="100" w:type="dxa"/>
              <w:right w:w="100" w:type="dxa"/>
            </w:tcMar>
          </w:tcPr>
          <w:p w:rsidR="00036ED5" w:rsidRDefault="009279F3" w:rsidP="00265145">
            <w:pPr>
              <w:pStyle w:val="afff8"/>
            </w:pPr>
            <w:proofErr w:type="spellStart"/>
            <w:r>
              <w:t>Massive</w:t>
            </w:r>
            <w:proofErr w:type="spellEnd"/>
            <w:r>
              <w:t xml:space="preserve"> </w:t>
            </w:r>
            <w:proofErr w:type="spellStart"/>
            <w:r>
              <w:t>Parallel</w:t>
            </w:r>
            <w:proofErr w:type="spellEnd"/>
            <w:r>
              <w:t xml:space="preserve"> </w:t>
            </w:r>
            <w:proofErr w:type="spellStart"/>
            <w:r>
              <w:t>Processing</w:t>
            </w:r>
            <w:proofErr w:type="spellEnd"/>
            <w:r>
              <w:t xml:space="preserve"> – Массивно-параллельная обработка</w:t>
            </w:r>
          </w:p>
        </w:tc>
      </w:tr>
      <w:tr w:rsidR="00036ED5" w:rsidRPr="00BB5480" w:rsidTr="00265145">
        <w:trPr>
          <w:trHeight w:val="560"/>
        </w:trPr>
        <w:tc>
          <w:tcPr>
            <w:tcW w:w="26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36ED5" w:rsidRDefault="009279F3" w:rsidP="00265145">
            <w:pPr>
              <w:pStyle w:val="afff8"/>
            </w:pPr>
            <w:proofErr w:type="spellStart"/>
            <w:r>
              <w:t>PaaS</w:t>
            </w:r>
            <w:proofErr w:type="spellEnd"/>
          </w:p>
        </w:tc>
        <w:tc>
          <w:tcPr>
            <w:tcW w:w="6701" w:type="dxa"/>
            <w:tcBorders>
              <w:top w:val="nil"/>
              <w:left w:val="nil"/>
              <w:bottom w:val="single" w:sz="8" w:space="0" w:color="000000"/>
              <w:right w:val="single" w:sz="8" w:space="0" w:color="000000"/>
            </w:tcBorders>
            <w:tcMar>
              <w:top w:w="100" w:type="dxa"/>
              <w:left w:w="100" w:type="dxa"/>
              <w:bottom w:w="100" w:type="dxa"/>
              <w:right w:w="100" w:type="dxa"/>
            </w:tcMar>
          </w:tcPr>
          <w:p w:rsidR="00036ED5" w:rsidRPr="006339F7" w:rsidRDefault="009279F3" w:rsidP="00265145">
            <w:pPr>
              <w:pStyle w:val="afff8"/>
              <w:rPr>
                <w:lang w:val="en-US"/>
              </w:rPr>
            </w:pPr>
            <w:r>
              <w:rPr>
                <w:lang w:val="en-US"/>
              </w:rPr>
              <w:t xml:space="preserve">Platform as a service / </w:t>
            </w:r>
            <w:r>
              <w:t>Платформа</w:t>
            </w:r>
            <w:r>
              <w:rPr>
                <w:lang w:val="en-US"/>
              </w:rPr>
              <w:t xml:space="preserve"> </w:t>
            </w:r>
            <w:r>
              <w:t>как</w:t>
            </w:r>
            <w:r>
              <w:rPr>
                <w:lang w:val="en-US"/>
              </w:rPr>
              <w:t xml:space="preserve"> </w:t>
            </w:r>
            <w:r>
              <w:t>сервис</w:t>
            </w:r>
          </w:p>
        </w:tc>
      </w:tr>
      <w:tr w:rsidR="00036ED5" w:rsidTr="00265145">
        <w:trPr>
          <w:trHeight w:val="560"/>
        </w:trPr>
        <w:tc>
          <w:tcPr>
            <w:tcW w:w="26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36ED5" w:rsidRDefault="009279F3" w:rsidP="00265145">
            <w:pPr>
              <w:pStyle w:val="afff8"/>
            </w:pPr>
            <w:proofErr w:type="spellStart"/>
            <w:r>
              <w:t>SaaS</w:t>
            </w:r>
            <w:proofErr w:type="spellEnd"/>
          </w:p>
        </w:tc>
        <w:tc>
          <w:tcPr>
            <w:tcW w:w="6701" w:type="dxa"/>
            <w:tcBorders>
              <w:top w:val="nil"/>
              <w:left w:val="nil"/>
              <w:bottom w:val="single" w:sz="8" w:space="0" w:color="000000"/>
              <w:right w:val="single" w:sz="8" w:space="0" w:color="000000"/>
            </w:tcBorders>
            <w:tcMar>
              <w:top w:w="100" w:type="dxa"/>
              <w:left w:w="100" w:type="dxa"/>
              <w:bottom w:w="100" w:type="dxa"/>
              <w:right w:w="100" w:type="dxa"/>
            </w:tcMar>
          </w:tcPr>
          <w:p w:rsidR="00036ED5" w:rsidRDefault="009279F3" w:rsidP="00265145">
            <w:pPr>
              <w:pStyle w:val="afff8"/>
            </w:pPr>
            <w:proofErr w:type="spellStart"/>
            <w:r>
              <w:t>Software</w:t>
            </w:r>
            <w:proofErr w:type="spellEnd"/>
            <w:r>
              <w:t xml:space="preserve"> </w:t>
            </w:r>
            <w:proofErr w:type="spellStart"/>
            <w:r>
              <w:t>as</w:t>
            </w:r>
            <w:proofErr w:type="spellEnd"/>
            <w:r>
              <w:t xml:space="preserve"> a </w:t>
            </w:r>
            <w:proofErr w:type="spellStart"/>
            <w:r>
              <w:t>service</w:t>
            </w:r>
            <w:proofErr w:type="spellEnd"/>
            <w:r>
              <w:t xml:space="preserve"> / Программное обеспечение как сервис</w:t>
            </w:r>
          </w:p>
        </w:tc>
      </w:tr>
      <w:tr w:rsidR="00036ED5" w:rsidTr="00265145">
        <w:trPr>
          <w:trHeight w:val="560"/>
        </w:trPr>
        <w:tc>
          <w:tcPr>
            <w:tcW w:w="26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36ED5" w:rsidRDefault="009279F3" w:rsidP="00265145">
            <w:pPr>
              <w:pStyle w:val="afff8"/>
            </w:pPr>
            <w:r>
              <w:t>ТСО</w:t>
            </w:r>
          </w:p>
        </w:tc>
        <w:tc>
          <w:tcPr>
            <w:tcW w:w="6701" w:type="dxa"/>
            <w:tcBorders>
              <w:top w:val="nil"/>
              <w:left w:val="nil"/>
              <w:bottom w:val="single" w:sz="8" w:space="0" w:color="000000"/>
              <w:right w:val="single" w:sz="8" w:space="0" w:color="000000"/>
            </w:tcBorders>
            <w:tcMar>
              <w:top w:w="100" w:type="dxa"/>
              <w:left w:w="100" w:type="dxa"/>
              <w:bottom w:w="100" w:type="dxa"/>
              <w:right w:w="100" w:type="dxa"/>
            </w:tcMar>
          </w:tcPr>
          <w:p w:rsidR="00036ED5" w:rsidRDefault="009279F3" w:rsidP="00265145">
            <w:pPr>
              <w:pStyle w:val="afff8"/>
            </w:pPr>
            <w:proofErr w:type="spellStart"/>
            <w:r>
              <w:t>Total</w:t>
            </w:r>
            <w:proofErr w:type="spellEnd"/>
            <w:r>
              <w:t xml:space="preserve"> </w:t>
            </w:r>
            <w:proofErr w:type="spellStart"/>
            <w:r>
              <w:t>cost</w:t>
            </w:r>
            <w:proofErr w:type="spellEnd"/>
            <w:r>
              <w:t xml:space="preserve"> </w:t>
            </w:r>
            <w:proofErr w:type="spellStart"/>
            <w:r>
              <w:t>of</w:t>
            </w:r>
            <w:proofErr w:type="spellEnd"/>
            <w:r>
              <w:t xml:space="preserve"> </w:t>
            </w:r>
            <w:proofErr w:type="spellStart"/>
            <w:r>
              <w:t>ownership</w:t>
            </w:r>
            <w:proofErr w:type="spellEnd"/>
            <w:r>
              <w:t xml:space="preserve"> / Совокупная стоимость владения</w:t>
            </w:r>
          </w:p>
        </w:tc>
      </w:tr>
      <w:tr w:rsidR="00036ED5" w:rsidTr="00265145">
        <w:trPr>
          <w:trHeight w:val="560"/>
        </w:trPr>
        <w:tc>
          <w:tcPr>
            <w:tcW w:w="26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36ED5" w:rsidRDefault="009279F3" w:rsidP="00265145">
            <w:pPr>
              <w:pStyle w:val="afff8"/>
            </w:pPr>
            <w:r>
              <w:t>Группа ТрансКонтейнер</w:t>
            </w:r>
          </w:p>
        </w:tc>
        <w:tc>
          <w:tcPr>
            <w:tcW w:w="6701" w:type="dxa"/>
            <w:tcBorders>
              <w:top w:val="nil"/>
              <w:left w:val="nil"/>
              <w:bottom w:val="single" w:sz="8" w:space="0" w:color="000000"/>
              <w:right w:val="single" w:sz="8" w:space="0" w:color="000000"/>
            </w:tcBorders>
            <w:tcMar>
              <w:top w:w="100" w:type="dxa"/>
              <w:left w:w="100" w:type="dxa"/>
              <w:bottom w:w="100" w:type="dxa"/>
              <w:right w:w="100" w:type="dxa"/>
            </w:tcMar>
          </w:tcPr>
          <w:p w:rsidR="00036ED5" w:rsidRDefault="009279F3" w:rsidP="00265145">
            <w:pPr>
              <w:pStyle w:val="afff8"/>
            </w:pPr>
            <w:r>
              <w:t xml:space="preserve">ПАО </w:t>
            </w:r>
            <w:r w:rsidR="00460DFB">
              <w:t>«</w:t>
            </w:r>
            <w:r>
              <w:t>ТрансКонтейнер</w:t>
            </w:r>
            <w:r w:rsidR="00460DFB">
              <w:t>»</w:t>
            </w:r>
            <w:r>
              <w:t xml:space="preserve"> и его дочерние и зависимые общества</w:t>
            </w:r>
          </w:p>
        </w:tc>
      </w:tr>
      <w:tr w:rsidR="00036ED5" w:rsidTr="00265145">
        <w:trPr>
          <w:trHeight w:val="560"/>
        </w:trPr>
        <w:tc>
          <w:tcPr>
            <w:tcW w:w="26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36ED5" w:rsidRDefault="009279F3" w:rsidP="00265145">
            <w:pPr>
              <w:pStyle w:val="afff8"/>
            </w:pPr>
            <w:r>
              <w:t>Заказчик</w:t>
            </w:r>
          </w:p>
        </w:tc>
        <w:tc>
          <w:tcPr>
            <w:tcW w:w="6701" w:type="dxa"/>
            <w:tcBorders>
              <w:top w:val="nil"/>
              <w:left w:val="nil"/>
              <w:bottom w:val="single" w:sz="8" w:space="0" w:color="000000"/>
              <w:right w:val="single" w:sz="8" w:space="0" w:color="000000"/>
            </w:tcBorders>
            <w:tcMar>
              <w:top w:w="100" w:type="dxa"/>
              <w:left w:w="100" w:type="dxa"/>
              <w:bottom w:w="100" w:type="dxa"/>
              <w:right w:w="100" w:type="dxa"/>
            </w:tcMar>
          </w:tcPr>
          <w:p w:rsidR="00036ED5" w:rsidRDefault="009279F3" w:rsidP="00265145">
            <w:pPr>
              <w:pStyle w:val="afff8"/>
            </w:pPr>
            <w:r>
              <w:t xml:space="preserve">ПАО </w:t>
            </w:r>
            <w:r w:rsidR="00460DFB">
              <w:t>«</w:t>
            </w:r>
            <w:r>
              <w:t>ТрансКонтейнер</w:t>
            </w:r>
            <w:r w:rsidR="00460DFB">
              <w:t>»</w:t>
            </w:r>
          </w:p>
        </w:tc>
      </w:tr>
      <w:tr w:rsidR="00036ED5" w:rsidTr="00265145">
        <w:trPr>
          <w:trHeight w:val="560"/>
        </w:trPr>
        <w:tc>
          <w:tcPr>
            <w:tcW w:w="26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36ED5" w:rsidRDefault="009279F3" w:rsidP="00265145">
            <w:pPr>
              <w:pStyle w:val="afff8"/>
            </w:pPr>
            <w:r>
              <w:t>Исполнитель</w:t>
            </w:r>
          </w:p>
        </w:tc>
        <w:tc>
          <w:tcPr>
            <w:tcW w:w="6701" w:type="dxa"/>
            <w:tcBorders>
              <w:top w:val="nil"/>
              <w:left w:val="nil"/>
              <w:bottom w:val="single" w:sz="8" w:space="0" w:color="000000"/>
              <w:right w:val="single" w:sz="8" w:space="0" w:color="000000"/>
            </w:tcBorders>
            <w:tcMar>
              <w:top w:w="100" w:type="dxa"/>
              <w:left w:w="100" w:type="dxa"/>
              <w:bottom w:w="100" w:type="dxa"/>
              <w:right w:w="100" w:type="dxa"/>
            </w:tcMar>
          </w:tcPr>
          <w:p w:rsidR="00036ED5" w:rsidRDefault="009279F3" w:rsidP="00265145">
            <w:pPr>
              <w:pStyle w:val="afff8"/>
            </w:pPr>
            <w:r>
              <w:t>Организация-поставщик решения</w:t>
            </w:r>
          </w:p>
        </w:tc>
      </w:tr>
      <w:tr w:rsidR="00036ED5" w:rsidTr="00265145">
        <w:trPr>
          <w:trHeight w:val="560"/>
        </w:trPr>
        <w:tc>
          <w:tcPr>
            <w:tcW w:w="26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36ED5" w:rsidRDefault="009279F3" w:rsidP="00265145">
            <w:pPr>
              <w:pStyle w:val="afff8"/>
            </w:pPr>
            <w:r>
              <w:t>КИХ, Система</w:t>
            </w:r>
          </w:p>
        </w:tc>
        <w:tc>
          <w:tcPr>
            <w:tcW w:w="6701" w:type="dxa"/>
            <w:tcBorders>
              <w:top w:val="nil"/>
              <w:left w:val="nil"/>
              <w:bottom w:val="single" w:sz="8" w:space="0" w:color="000000"/>
              <w:right w:val="single" w:sz="8" w:space="0" w:color="000000"/>
            </w:tcBorders>
            <w:tcMar>
              <w:top w:w="100" w:type="dxa"/>
              <w:left w:w="100" w:type="dxa"/>
              <w:bottom w:w="100" w:type="dxa"/>
              <w:right w:w="100" w:type="dxa"/>
            </w:tcMar>
          </w:tcPr>
          <w:p w:rsidR="00036ED5" w:rsidRDefault="009279F3" w:rsidP="00265145">
            <w:pPr>
              <w:pStyle w:val="afff8"/>
            </w:pPr>
            <w:r>
              <w:t>Корпоративное информационное хранилище данных о деятельности Группы ТрансКонтейнер</w:t>
            </w:r>
          </w:p>
        </w:tc>
      </w:tr>
      <w:tr w:rsidR="00036ED5" w:rsidTr="00265145">
        <w:trPr>
          <w:trHeight w:val="560"/>
        </w:trPr>
        <w:tc>
          <w:tcPr>
            <w:tcW w:w="26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36ED5" w:rsidRDefault="009279F3" w:rsidP="00265145">
            <w:pPr>
              <w:pStyle w:val="afff8"/>
            </w:pPr>
            <w:r>
              <w:t>Платформа</w:t>
            </w:r>
          </w:p>
        </w:tc>
        <w:tc>
          <w:tcPr>
            <w:tcW w:w="6701" w:type="dxa"/>
            <w:tcBorders>
              <w:top w:val="nil"/>
              <w:left w:val="nil"/>
              <w:bottom w:val="single" w:sz="8" w:space="0" w:color="000000"/>
              <w:right w:val="single" w:sz="8" w:space="0" w:color="000000"/>
            </w:tcBorders>
            <w:tcMar>
              <w:top w:w="100" w:type="dxa"/>
              <w:left w:w="100" w:type="dxa"/>
              <w:bottom w:w="100" w:type="dxa"/>
              <w:right w:w="100" w:type="dxa"/>
            </w:tcMar>
          </w:tcPr>
          <w:p w:rsidR="00036ED5" w:rsidRDefault="009279F3" w:rsidP="00265145">
            <w:pPr>
              <w:pStyle w:val="afff8"/>
            </w:pPr>
            <w:r>
              <w:t>Комплекс технических и программных средств необходимых для реализации Системы</w:t>
            </w:r>
          </w:p>
        </w:tc>
      </w:tr>
      <w:tr w:rsidR="00036ED5" w:rsidTr="00265145">
        <w:trPr>
          <w:trHeight w:val="560"/>
        </w:trPr>
        <w:tc>
          <w:tcPr>
            <w:tcW w:w="26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36ED5" w:rsidRDefault="009279F3" w:rsidP="00265145">
            <w:pPr>
              <w:pStyle w:val="afff8"/>
            </w:pPr>
            <w:r>
              <w:t>Решение</w:t>
            </w:r>
          </w:p>
        </w:tc>
        <w:tc>
          <w:tcPr>
            <w:tcW w:w="6701" w:type="dxa"/>
            <w:tcBorders>
              <w:top w:val="nil"/>
              <w:left w:val="nil"/>
              <w:bottom w:val="single" w:sz="8" w:space="0" w:color="000000"/>
              <w:right w:val="single" w:sz="8" w:space="0" w:color="000000"/>
            </w:tcBorders>
            <w:tcMar>
              <w:top w:w="100" w:type="dxa"/>
              <w:left w:w="100" w:type="dxa"/>
              <w:bottom w:w="100" w:type="dxa"/>
              <w:right w:w="100" w:type="dxa"/>
            </w:tcMar>
          </w:tcPr>
          <w:p w:rsidR="00036ED5" w:rsidRDefault="009279F3" w:rsidP="00265145">
            <w:pPr>
              <w:pStyle w:val="afff8"/>
            </w:pPr>
            <w:r>
              <w:t>Способ реализации Системы</w:t>
            </w:r>
          </w:p>
        </w:tc>
      </w:tr>
      <w:tr w:rsidR="00036ED5" w:rsidTr="00265145">
        <w:trPr>
          <w:trHeight w:val="560"/>
        </w:trPr>
        <w:tc>
          <w:tcPr>
            <w:tcW w:w="26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36ED5" w:rsidRDefault="009279F3" w:rsidP="00265145">
            <w:pPr>
              <w:pStyle w:val="afff8"/>
            </w:pPr>
            <w:r>
              <w:t>ХД</w:t>
            </w:r>
          </w:p>
        </w:tc>
        <w:tc>
          <w:tcPr>
            <w:tcW w:w="6701" w:type="dxa"/>
            <w:tcBorders>
              <w:top w:val="nil"/>
              <w:left w:val="nil"/>
              <w:bottom w:val="single" w:sz="8" w:space="0" w:color="000000"/>
              <w:right w:val="single" w:sz="8" w:space="0" w:color="000000"/>
            </w:tcBorders>
            <w:tcMar>
              <w:top w:w="100" w:type="dxa"/>
              <w:left w:w="100" w:type="dxa"/>
              <w:bottom w:w="100" w:type="dxa"/>
              <w:right w:w="100" w:type="dxa"/>
            </w:tcMar>
          </w:tcPr>
          <w:p w:rsidR="00036ED5" w:rsidRDefault="009279F3" w:rsidP="00265145">
            <w:pPr>
              <w:pStyle w:val="afff8"/>
            </w:pPr>
            <w:r>
              <w:t>Хранилище данных - ядро Системы, построенное на основе единой модели данных</w:t>
            </w:r>
          </w:p>
        </w:tc>
      </w:tr>
      <w:tr w:rsidR="00036ED5" w:rsidTr="00265145">
        <w:trPr>
          <w:trHeight w:val="560"/>
        </w:trPr>
        <w:tc>
          <w:tcPr>
            <w:tcW w:w="26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36ED5" w:rsidRDefault="009279F3" w:rsidP="00265145">
            <w:pPr>
              <w:pStyle w:val="afff8"/>
            </w:pPr>
            <w:r>
              <w:lastRenderedPageBreak/>
              <w:t xml:space="preserve">АС </w:t>
            </w:r>
            <w:r w:rsidR="00460DFB">
              <w:t>«</w:t>
            </w:r>
            <w:r>
              <w:t>ЦИТТРАНС</w:t>
            </w:r>
            <w:r w:rsidR="00460DFB">
              <w:t>»</w:t>
            </w:r>
          </w:p>
        </w:tc>
        <w:tc>
          <w:tcPr>
            <w:tcW w:w="6701" w:type="dxa"/>
            <w:tcBorders>
              <w:top w:val="nil"/>
              <w:left w:val="nil"/>
              <w:bottom w:val="single" w:sz="8" w:space="0" w:color="000000"/>
              <w:right w:val="single" w:sz="8" w:space="0" w:color="000000"/>
            </w:tcBorders>
            <w:tcMar>
              <w:top w:w="100" w:type="dxa"/>
              <w:left w:w="100" w:type="dxa"/>
              <w:bottom w:w="100" w:type="dxa"/>
              <w:right w:w="100" w:type="dxa"/>
            </w:tcMar>
          </w:tcPr>
          <w:p w:rsidR="00036ED5" w:rsidRDefault="009279F3" w:rsidP="00265145">
            <w:pPr>
              <w:pStyle w:val="afff8"/>
            </w:pPr>
            <w:r>
              <w:t xml:space="preserve">Автоматизированная система </w:t>
            </w:r>
            <w:r w:rsidR="00460DFB">
              <w:t>«</w:t>
            </w:r>
            <w:r>
              <w:t>Диспетчеризация и управление эксплуатацией</w:t>
            </w:r>
            <w:r w:rsidR="00460DFB">
              <w:t>»</w:t>
            </w:r>
            <w:r>
              <w:t xml:space="preserve"> </w:t>
            </w:r>
          </w:p>
        </w:tc>
      </w:tr>
    </w:tbl>
    <w:p w:rsidR="00036ED5" w:rsidRDefault="00036ED5">
      <w:pPr>
        <w:ind w:left="720" w:firstLine="0"/>
        <w:rPr>
          <w:sz w:val="12"/>
          <w:szCs w:val="12"/>
        </w:rPr>
      </w:pPr>
    </w:p>
    <w:p w:rsidR="00036ED5" w:rsidRPr="007209D9" w:rsidRDefault="009279F3" w:rsidP="007209D9">
      <w:pPr>
        <w:pStyle w:val="2"/>
        <w:keepLines/>
        <w:numPr>
          <w:ilvl w:val="1"/>
          <w:numId w:val="26"/>
        </w:numPr>
        <w:spacing w:before="360" w:after="120" w:line="276" w:lineRule="auto"/>
        <w:ind w:left="0" w:firstLine="709"/>
        <w:contextualSpacing/>
        <w:jc w:val="both"/>
        <w:rPr>
          <w:i w:val="0"/>
        </w:rPr>
      </w:pPr>
      <w:bookmarkStart w:id="13" w:name="_999e55409tic" w:colFirst="0" w:colLast="0"/>
      <w:bookmarkEnd w:id="13"/>
      <w:r w:rsidRPr="007209D9">
        <w:rPr>
          <w:i w:val="0"/>
        </w:rPr>
        <w:t>Цели и задачи проекта</w:t>
      </w:r>
    </w:p>
    <w:p w:rsidR="00036ED5" w:rsidRPr="00036ED5" w:rsidRDefault="009279F3" w:rsidP="00036ED5">
      <w:pPr>
        <w:pStyle w:val="-0"/>
        <w:rPr>
          <w:b/>
        </w:rPr>
      </w:pPr>
      <w:r w:rsidRPr="00036ED5">
        <w:rPr>
          <w:b/>
        </w:rPr>
        <w:t>По окончании проекта должны быть достигнуты следующие цели:</w:t>
      </w:r>
    </w:p>
    <w:p w:rsidR="00036ED5" w:rsidRPr="00036ED5" w:rsidRDefault="009279F3" w:rsidP="00036ED5">
      <w:pPr>
        <w:pStyle w:val="a1"/>
      </w:pPr>
      <w:r w:rsidRPr="00036ED5">
        <w:t>создан единый источник данных для оперативного формирования достоверной и сопоставимой плановой и фактической информации по основным направлениям деятельности, представле</w:t>
      </w:r>
      <w:r w:rsidR="00F662B5">
        <w:t>н</w:t>
      </w:r>
      <w:r w:rsidRPr="00036ED5">
        <w:t>ным бизнес-процессами  в п.4.6.4 настоящего Технического задания;</w:t>
      </w:r>
    </w:p>
    <w:p w:rsidR="00036ED5" w:rsidRDefault="009279F3" w:rsidP="00036ED5">
      <w:pPr>
        <w:pStyle w:val="a1"/>
      </w:pPr>
      <w:r>
        <w:t>создан на базе единой технологической платформы инструментарий для автоматизированного извлечения данных из информационных систем Заказчика, перечисленных в пункте 4.8 настоящего Технического задания, их сопоставления, верификации, консолидации, обработки и анализа;</w:t>
      </w:r>
    </w:p>
    <w:p w:rsidR="00036ED5" w:rsidRDefault="009279F3" w:rsidP="00036ED5">
      <w:pPr>
        <w:pStyle w:val="a1"/>
      </w:pPr>
      <w:r>
        <w:t>сформирована единая система аналитических показателей  для руководителей и работников подразделений Заказчика;</w:t>
      </w:r>
    </w:p>
    <w:p w:rsidR="00036ED5" w:rsidRDefault="009279F3" w:rsidP="00036ED5">
      <w:pPr>
        <w:pStyle w:val="a1"/>
      </w:pPr>
      <w:r>
        <w:t>обеспечена поддержка процессов управления эффективностью деятельности Заказчика на базе единого источника сопоставимых и достоверных данных.</w:t>
      </w:r>
    </w:p>
    <w:p w:rsidR="00036ED5" w:rsidRDefault="009279F3" w:rsidP="00036ED5">
      <w:pPr>
        <w:pStyle w:val="a1"/>
      </w:pPr>
      <w:r>
        <w:t xml:space="preserve">поддержка и развитие КИХ после окончания проекта переданы специалистам Заказчика. </w:t>
      </w:r>
    </w:p>
    <w:p w:rsidR="00036ED5" w:rsidRPr="00036ED5" w:rsidRDefault="009279F3" w:rsidP="00036ED5">
      <w:pPr>
        <w:pStyle w:val="-0"/>
      </w:pPr>
      <w:r w:rsidRPr="00036ED5">
        <w:t xml:space="preserve">Реализация данного проекта позволит увеличить эффективность мониторинга и контроля ключевых показателей деятельности группы ТрансКонтейнер и влияющих на них факторов, что, в свою очередь, приведет к уменьшению непроизводительных трудозатрат, росту качества, прозрачности и эффективности работы, выстраиванию единой информационной среды и единого аналитического инструментария для принятия управленческих решений. Система представляет собой информационную основу функционирования средств </w:t>
      </w:r>
      <w:proofErr w:type="gramStart"/>
      <w:r w:rsidRPr="00036ED5">
        <w:t>бизнес-анализа</w:t>
      </w:r>
      <w:proofErr w:type="gramEnd"/>
      <w:r w:rsidRPr="00036ED5">
        <w:t xml:space="preserve"> и визуализации.</w:t>
      </w:r>
    </w:p>
    <w:p w:rsidR="00036ED5" w:rsidRPr="00036ED5" w:rsidRDefault="009279F3" w:rsidP="00036ED5">
      <w:pPr>
        <w:pStyle w:val="-0"/>
        <w:rPr>
          <w:b/>
          <w:highlight w:val="white"/>
        </w:rPr>
      </w:pPr>
      <w:r w:rsidRPr="00036ED5">
        <w:rPr>
          <w:b/>
          <w:highlight w:val="white"/>
        </w:rPr>
        <w:t>Достижение целей проекта предполагает реализацию следующих задач:</w:t>
      </w:r>
    </w:p>
    <w:p w:rsidR="00036ED5" w:rsidRDefault="009279F3" w:rsidP="00036ED5">
      <w:pPr>
        <w:pStyle w:val="a1"/>
      </w:pPr>
      <w:r>
        <w:t xml:space="preserve">Разработка целевой архитектура Системы, ядром которой должно быть хранилище данных (ХД), построенное на основе единой модели данных. Подход к построению структуры ХД должен предполагать использование методологий </w:t>
      </w:r>
      <w:proofErr w:type="spellStart"/>
      <w:r>
        <w:t>Кимбалла</w:t>
      </w:r>
      <w:proofErr w:type="spellEnd"/>
      <w:r>
        <w:t xml:space="preserve">, и, там, где требуется, </w:t>
      </w:r>
      <w:proofErr w:type="spellStart"/>
      <w:r>
        <w:t>Data</w:t>
      </w:r>
      <w:proofErr w:type="spellEnd"/>
      <w:r>
        <w:t xml:space="preserve"> </w:t>
      </w:r>
      <w:proofErr w:type="spellStart"/>
      <w:r>
        <w:t>Vault</w:t>
      </w:r>
      <w:proofErr w:type="spellEnd"/>
      <w:r>
        <w:t>;</w:t>
      </w:r>
    </w:p>
    <w:p w:rsidR="00036ED5" w:rsidRDefault="009279F3" w:rsidP="00036ED5">
      <w:pPr>
        <w:pStyle w:val="a1"/>
      </w:pPr>
      <w:r>
        <w:t>Разработка и согласование с Заказчиком плана-графика реализации на целевой платформе функциональных задач, указанных в контексте целевой архитектуры, определяющих границы проекта и обеспечивающих выполнение функций, указанных в п. 4.6 настоящего Технического задания;</w:t>
      </w:r>
    </w:p>
    <w:p w:rsidR="00036ED5" w:rsidRDefault="009279F3" w:rsidP="00036ED5">
      <w:pPr>
        <w:pStyle w:val="a1"/>
      </w:pPr>
      <w:r>
        <w:t>Разработка и согласование с Заказчиком технического задания на реализацию функциональных задач согласно целевой архитектуре;</w:t>
      </w:r>
    </w:p>
    <w:p w:rsidR="00036ED5" w:rsidRDefault="009279F3" w:rsidP="00036ED5">
      <w:pPr>
        <w:pStyle w:val="a1"/>
      </w:pPr>
      <w:r>
        <w:t>Разработка ландшафта Системы согласно целевой архитектуре, путем создания целевой платформы, с целью реализации функциональных задач, включенных в периметр проекта;</w:t>
      </w:r>
    </w:p>
    <w:p w:rsidR="00036ED5" w:rsidRDefault="009279F3" w:rsidP="00036ED5">
      <w:pPr>
        <w:pStyle w:val="a1"/>
      </w:pPr>
      <w:r>
        <w:t>Создание в соответствии с целевой архитектурой на целевой платформе Системы на базе ХД, обеспечивающей реализацию функциональных задач, включенных в периметр проекта;</w:t>
      </w:r>
    </w:p>
    <w:p w:rsidR="00036ED5" w:rsidRDefault="009279F3" w:rsidP="00036ED5">
      <w:pPr>
        <w:pStyle w:val="a1"/>
      </w:pPr>
      <w:r>
        <w:lastRenderedPageBreak/>
        <w:t>Разработка и внедрение единой корпоративной модели данных и единой корпоративной системы аналитических показателей;</w:t>
      </w:r>
    </w:p>
    <w:p w:rsidR="00036ED5" w:rsidRDefault="009279F3" w:rsidP="00036ED5">
      <w:pPr>
        <w:pStyle w:val="a1"/>
      </w:pPr>
      <w:r>
        <w:t xml:space="preserve">Миграция данных со стороны ключевых информационных систем Компании, разработка и настройка ETL/ELT процессов и </w:t>
      </w:r>
    </w:p>
    <w:p w:rsidR="00036ED5" w:rsidRDefault="009279F3" w:rsidP="00036ED5">
      <w:pPr>
        <w:pStyle w:val="a1"/>
      </w:pPr>
      <w:r>
        <w:t>Организация плановой загрузки данных на ежедневной основе;</w:t>
      </w:r>
    </w:p>
    <w:p w:rsidR="00036ED5" w:rsidRDefault="009279F3" w:rsidP="00036ED5">
      <w:pPr>
        <w:pStyle w:val="a1"/>
      </w:pPr>
      <w:r>
        <w:t>Сопоставление и выверка данных из разных информационных систем, выявление и устранение несоответствий;</w:t>
      </w:r>
    </w:p>
    <w:p w:rsidR="00036ED5" w:rsidRDefault="009279F3" w:rsidP="00036ED5">
      <w:pPr>
        <w:pStyle w:val="a1"/>
      </w:pPr>
      <w:r>
        <w:t>Разработка технической и пользовательской документации;</w:t>
      </w:r>
    </w:p>
    <w:p w:rsidR="00036ED5" w:rsidRDefault="009279F3" w:rsidP="00036ED5">
      <w:pPr>
        <w:pStyle w:val="a1"/>
      </w:pPr>
      <w:r>
        <w:t>Проведение обучения не менее 50 пользователей Заказчика в контексте реализованного функционала платформы;</w:t>
      </w:r>
    </w:p>
    <w:p w:rsidR="00036ED5" w:rsidRDefault="009279F3" w:rsidP="00036ED5">
      <w:pPr>
        <w:pStyle w:val="a1"/>
      </w:pPr>
      <w:r>
        <w:t>В рамках каждого этапа Проекта, тестирование и проведение приемочных испытаний реализации функциональных задач на целевой платформе. Комплексное тестирование при завершении проекта.</w:t>
      </w:r>
    </w:p>
    <w:p w:rsidR="00036ED5" w:rsidRDefault="009279F3" w:rsidP="00036ED5">
      <w:pPr>
        <w:pStyle w:val="-0"/>
        <w:rPr>
          <w:highlight w:val="white"/>
        </w:rPr>
      </w:pPr>
      <w:r>
        <w:rPr>
          <w:highlight w:val="white"/>
        </w:rPr>
        <w:t>Завершающая стадия проекта – приемка Заказчиком работающей Системы с реализованными на ее базе функциональными задачами, указанными в пункте 4.6 настоящего Технического задания.</w:t>
      </w:r>
    </w:p>
    <w:p w:rsidR="00036ED5" w:rsidRDefault="00036ED5">
      <w:pPr>
        <w:rPr>
          <w:highlight w:val="white"/>
        </w:rPr>
      </w:pPr>
    </w:p>
    <w:p w:rsidR="00036ED5" w:rsidRPr="007209D9" w:rsidRDefault="009279F3" w:rsidP="007209D9">
      <w:pPr>
        <w:pStyle w:val="2"/>
        <w:keepLines/>
        <w:numPr>
          <w:ilvl w:val="1"/>
          <w:numId w:val="26"/>
        </w:numPr>
        <w:spacing w:before="360" w:after="120" w:line="276" w:lineRule="auto"/>
        <w:ind w:left="0" w:firstLine="709"/>
        <w:contextualSpacing/>
        <w:jc w:val="both"/>
        <w:rPr>
          <w:i w:val="0"/>
        </w:rPr>
      </w:pPr>
      <w:bookmarkStart w:id="14" w:name="_eztkliqan5y" w:colFirst="0" w:colLast="0"/>
      <w:bookmarkEnd w:id="14"/>
      <w:r w:rsidRPr="007209D9">
        <w:rPr>
          <w:i w:val="0"/>
        </w:rPr>
        <w:t>Характеристика объекта автоматизации</w:t>
      </w:r>
    </w:p>
    <w:p w:rsidR="00036ED5" w:rsidRPr="00036ED5" w:rsidRDefault="009279F3" w:rsidP="00036ED5">
      <w:pPr>
        <w:pStyle w:val="a0"/>
      </w:pPr>
      <w:r w:rsidRPr="00036ED5">
        <w:t>Объектом автоматизации является процесс извлечения, обработки, хранения и представления аналитических данных группы компаний ТрансКонтейнер.</w:t>
      </w:r>
    </w:p>
    <w:p w:rsidR="00036ED5" w:rsidRDefault="009279F3" w:rsidP="00036ED5">
      <w:pPr>
        <w:pStyle w:val="a0"/>
      </w:pPr>
      <w:r>
        <w:t xml:space="preserve">Для хранения и представления данных используются ресурсы подписки </w:t>
      </w:r>
      <w:proofErr w:type="spellStart"/>
      <w:r>
        <w:t>Microsoft</w:t>
      </w:r>
      <w:proofErr w:type="spellEnd"/>
      <w:r>
        <w:t xml:space="preserve"> </w:t>
      </w:r>
      <w:proofErr w:type="spellStart"/>
      <w:r>
        <w:t>Azure</w:t>
      </w:r>
      <w:proofErr w:type="spellEnd"/>
      <w:r>
        <w:t xml:space="preserve"> используемые Заказчиком на основании </w:t>
      </w:r>
      <w:proofErr w:type="spellStart"/>
      <w:r>
        <w:t>сублицензионного</w:t>
      </w:r>
      <w:proofErr w:type="spellEnd"/>
      <w:r>
        <w:t xml:space="preserve"> договора от 26.12.2017 № </w:t>
      </w:r>
      <w:proofErr w:type="spellStart"/>
      <w:r>
        <w:t>ТКд</w:t>
      </w:r>
      <w:proofErr w:type="spellEnd"/>
      <w:r>
        <w:t>/17/12/0057.</w:t>
      </w:r>
    </w:p>
    <w:p w:rsidR="00036ED5" w:rsidRPr="006629D7" w:rsidRDefault="009279F3" w:rsidP="00036ED5">
      <w:pPr>
        <w:pStyle w:val="a0"/>
      </w:pPr>
      <w:r>
        <w:t xml:space="preserve">Извлечение и преобразование данных осуществляется средствами </w:t>
      </w:r>
      <w:proofErr w:type="spellStart"/>
      <w:r>
        <w:t>Microsoft</w:t>
      </w:r>
      <w:proofErr w:type="spellEnd"/>
      <w:r>
        <w:t xml:space="preserve"> </w:t>
      </w:r>
      <w:proofErr w:type="spellStart"/>
      <w:r>
        <w:t>Integration</w:t>
      </w:r>
      <w:proofErr w:type="spellEnd"/>
      <w:r>
        <w:t xml:space="preserve"> </w:t>
      </w:r>
      <w:proofErr w:type="spellStart"/>
      <w:r>
        <w:t>Services</w:t>
      </w:r>
      <w:proofErr w:type="spellEnd"/>
      <w:r>
        <w:t>.</w:t>
      </w:r>
    </w:p>
    <w:p w:rsidR="00036ED5" w:rsidRDefault="00036ED5">
      <w:pPr>
        <w:ind w:left="1440" w:firstLine="0"/>
        <w:rPr>
          <w:sz w:val="12"/>
          <w:szCs w:val="12"/>
        </w:rPr>
      </w:pPr>
    </w:p>
    <w:p w:rsidR="00036ED5" w:rsidRPr="007209D9" w:rsidRDefault="009279F3" w:rsidP="007209D9">
      <w:pPr>
        <w:pStyle w:val="2"/>
        <w:keepLines/>
        <w:numPr>
          <w:ilvl w:val="1"/>
          <w:numId w:val="26"/>
        </w:numPr>
        <w:spacing w:before="360" w:after="120" w:line="276" w:lineRule="auto"/>
        <w:ind w:left="0" w:firstLine="709"/>
        <w:contextualSpacing/>
        <w:jc w:val="both"/>
        <w:rPr>
          <w:i w:val="0"/>
        </w:rPr>
      </w:pPr>
      <w:bookmarkStart w:id="15" w:name="_mh4ykp2mae6m" w:colFirst="0" w:colLast="0"/>
      <w:bookmarkEnd w:id="15"/>
      <w:r w:rsidRPr="007209D9">
        <w:rPr>
          <w:i w:val="0"/>
        </w:rPr>
        <w:t>Описание и технические требования Системы</w:t>
      </w:r>
    </w:p>
    <w:p w:rsidR="00036ED5" w:rsidRDefault="009279F3" w:rsidP="00036ED5">
      <w:pPr>
        <w:pStyle w:val="a0"/>
      </w:pPr>
      <w:r>
        <w:t>Целевая Система включает в себя:</w:t>
      </w:r>
    </w:p>
    <w:p w:rsidR="00036ED5" w:rsidRDefault="009279F3" w:rsidP="00036ED5">
      <w:pPr>
        <w:pStyle w:val="a1"/>
      </w:pPr>
      <w:r>
        <w:t>Механизмы сбора первичных данных из систем-источников, определенных в пункте 4.8 настоящего Технического задания;</w:t>
      </w:r>
    </w:p>
    <w:p w:rsidR="00036ED5" w:rsidRDefault="009279F3" w:rsidP="00036ED5">
      <w:pPr>
        <w:pStyle w:val="a1"/>
      </w:pPr>
      <w:r>
        <w:t>Централизованное хранилище данных в формате, адаптированном для анализа и построения отчетов;</w:t>
      </w:r>
    </w:p>
    <w:p w:rsidR="00036ED5" w:rsidRDefault="009279F3" w:rsidP="00036ED5">
      <w:pPr>
        <w:pStyle w:val="a1"/>
      </w:pPr>
      <w:r>
        <w:t>Механизмы обработки, верификации и трансформации данных.</w:t>
      </w:r>
    </w:p>
    <w:p w:rsidR="00036ED5" w:rsidRDefault="00036ED5">
      <w:pPr>
        <w:ind w:firstLine="1559"/>
      </w:pPr>
    </w:p>
    <w:p w:rsidR="00036ED5" w:rsidRDefault="009279F3" w:rsidP="00265145">
      <w:pPr>
        <w:ind w:left="0" w:firstLine="0"/>
      </w:pPr>
      <w:r>
        <w:rPr>
          <w:noProof/>
          <w:lang w:eastAsia="ru-RU"/>
        </w:rPr>
        <w:lastRenderedPageBreak/>
        <w:drawing>
          <wp:inline distT="114300" distB="114300" distL="114300" distR="114300" wp14:anchorId="76C80F52" wp14:editId="7400AFA7">
            <wp:extent cx="5717448" cy="5233988"/>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5717448" cy="5233988"/>
                    </a:xfrm>
                    <a:prstGeom prst="rect">
                      <a:avLst/>
                    </a:prstGeom>
                    <a:ln/>
                  </pic:spPr>
                </pic:pic>
              </a:graphicData>
            </a:graphic>
          </wp:inline>
        </w:drawing>
      </w:r>
    </w:p>
    <w:p w:rsidR="00036ED5" w:rsidRDefault="009279F3">
      <w:pPr>
        <w:ind w:left="1440" w:firstLine="0"/>
      </w:pPr>
      <w:r>
        <w:t>Рисунок 1. Блок-схема целевой архитектуры Системы</w:t>
      </w:r>
    </w:p>
    <w:p w:rsidR="00036ED5" w:rsidRDefault="00036ED5">
      <w:pPr>
        <w:ind w:left="1440" w:firstLine="0"/>
      </w:pPr>
    </w:p>
    <w:p w:rsidR="00036ED5" w:rsidRDefault="009279F3" w:rsidP="00036ED5">
      <w:pPr>
        <w:pStyle w:val="a0"/>
      </w:pPr>
      <w:r>
        <w:t>С целью оптимизации ТСО (</w:t>
      </w:r>
      <w:proofErr w:type="spellStart"/>
      <w:r>
        <w:t>total</w:t>
      </w:r>
      <w:proofErr w:type="spellEnd"/>
      <w:r>
        <w:t xml:space="preserve"> </w:t>
      </w:r>
      <w:proofErr w:type="spellStart"/>
      <w:r>
        <w:t>cost</w:t>
      </w:r>
      <w:proofErr w:type="spellEnd"/>
      <w:r>
        <w:t xml:space="preserve"> </w:t>
      </w:r>
      <w:proofErr w:type="spellStart"/>
      <w:r>
        <w:t>ownership</w:t>
      </w:r>
      <w:proofErr w:type="spellEnd"/>
      <w:r>
        <w:t xml:space="preserve"> - совокупная стоимость владения) на сопровождение Системы, предполагается использовать оборудование и сервисы, установленные на площадке Исполнителя/</w:t>
      </w:r>
      <w:proofErr w:type="spellStart"/>
      <w:r>
        <w:t>Вендора</w:t>
      </w:r>
      <w:proofErr w:type="spellEnd"/>
      <w:r>
        <w:t xml:space="preserve"> и представляющие услуги вида </w:t>
      </w:r>
      <w:proofErr w:type="spellStart"/>
      <w:r>
        <w:t>PaaS</w:t>
      </w:r>
      <w:proofErr w:type="spellEnd"/>
      <w:r>
        <w:t xml:space="preserve"> (</w:t>
      </w:r>
      <w:r w:rsidR="00460DFB">
        <w:t>«</w:t>
      </w:r>
      <w:r>
        <w:t>платформа как сервис</w:t>
      </w:r>
      <w:r w:rsidR="00460DFB">
        <w:t>»</w:t>
      </w:r>
      <w:r>
        <w:t xml:space="preserve">) и/или </w:t>
      </w:r>
      <w:proofErr w:type="spellStart"/>
      <w:r>
        <w:t>SaaS</w:t>
      </w:r>
      <w:proofErr w:type="spellEnd"/>
      <w:r>
        <w:t xml:space="preserve"> (Программное обеспечение как сервис) с минимальным вовлечением в техническую поддержку инженерно-технического персонала Заказчика.</w:t>
      </w:r>
    </w:p>
    <w:p w:rsidR="00036ED5" w:rsidRDefault="009279F3" w:rsidP="00036ED5">
      <w:pPr>
        <w:pStyle w:val="-0"/>
      </w:pPr>
      <w:r>
        <w:t>На Рис. 2 представлены требования к целевому расположению компонентов Системы.</w:t>
      </w:r>
    </w:p>
    <w:p w:rsidR="00036ED5" w:rsidRDefault="009279F3">
      <w:pPr>
        <w:ind w:firstLine="0"/>
      </w:pPr>
      <w:r>
        <w:rPr>
          <w:noProof/>
          <w:lang w:eastAsia="ru-RU"/>
        </w:rPr>
        <w:lastRenderedPageBreak/>
        <w:drawing>
          <wp:inline distT="114300" distB="114300" distL="114300" distR="114300" wp14:anchorId="595F850A" wp14:editId="407FB5B6">
            <wp:extent cx="5734050" cy="3517900"/>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7"/>
                    <a:srcRect/>
                    <a:stretch>
                      <a:fillRect/>
                    </a:stretch>
                  </pic:blipFill>
                  <pic:spPr>
                    <a:xfrm>
                      <a:off x="0" y="0"/>
                      <a:ext cx="5734050" cy="3517900"/>
                    </a:xfrm>
                    <a:prstGeom prst="rect">
                      <a:avLst/>
                    </a:prstGeom>
                    <a:ln/>
                  </pic:spPr>
                </pic:pic>
              </a:graphicData>
            </a:graphic>
          </wp:inline>
        </w:drawing>
      </w:r>
      <w:r>
        <w:t>Рисунок 2. Расположение компонентов Системы.</w:t>
      </w:r>
    </w:p>
    <w:p w:rsidR="00036ED5" w:rsidRPr="007209D9" w:rsidRDefault="009279F3" w:rsidP="007209D9">
      <w:pPr>
        <w:pStyle w:val="2"/>
        <w:keepLines/>
        <w:numPr>
          <w:ilvl w:val="1"/>
          <w:numId w:val="26"/>
        </w:numPr>
        <w:spacing w:before="360" w:after="120" w:line="276" w:lineRule="auto"/>
        <w:ind w:left="0" w:firstLine="709"/>
        <w:contextualSpacing/>
        <w:jc w:val="both"/>
        <w:rPr>
          <w:i w:val="0"/>
        </w:rPr>
      </w:pPr>
      <w:bookmarkStart w:id="16" w:name="_9zobrfpeap06" w:colFirst="0" w:colLast="0"/>
      <w:bookmarkEnd w:id="16"/>
      <w:r w:rsidRPr="007209D9">
        <w:rPr>
          <w:i w:val="0"/>
        </w:rPr>
        <w:t>Организационные рамки договора</w:t>
      </w:r>
    </w:p>
    <w:p w:rsidR="00036ED5" w:rsidRDefault="009279F3" w:rsidP="00036ED5">
      <w:pPr>
        <w:pStyle w:val="a0"/>
      </w:pPr>
      <w:r>
        <w:t xml:space="preserve">Руководителем проекта является директор по информатизации  ПАО </w:t>
      </w:r>
      <w:r w:rsidR="00460DFB">
        <w:t>«</w:t>
      </w:r>
      <w:r>
        <w:t>ТрансКонтейнер</w:t>
      </w:r>
      <w:r w:rsidR="00460DFB">
        <w:t>»</w:t>
      </w:r>
      <w:r>
        <w:t>.</w:t>
      </w:r>
    </w:p>
    <w:p w:rsidR="00036ED5" w:rsidRDefault="009279F3" w:rsidP="00036ED5">
      <w:pPr>
        <w:pStyle w:val="a0"/>
      </w:pPr>
      <w:r>
        <w:t>Главным функциональным заказчиком Системы является заместитель генерального директора – финансовый директор.</w:t>
      </w:r>
    </w:p>
    <w:p w:rsidR="00036ED5" w:rsidRDefault="009279F3" w:rsidP="00036ED5">
      <w:pPr>
        <w:pStyle w:val="a0"/>
      </w:pPr>
      <w:r>
        <w:t>Работы выполняются в Центральном офисе Заказчика (г. Москва).</w:t>
      </w:r>
    </w:p>
    <w:p w:rsidR="00036ED5" w:rsidRDefault="009279F3" w:rsidP="00036ED5">
      <w:pPr>
        <w:pStyle w:val="a0"/>
      </w:pPr>
      <w:r>
        <w:t>Выполнение Исполнителем работ и услуг в офисах удалённых Юридических лиц Заказчика за пределами г. Москвы в режиме командирования не предусматривается.</w:t>
      </w:r>
    </w:p>
    <w:p w:rsidR="00036ED5" w:rsidRPr="0077047D" w:rsidRDefault="009279F3" w:rsidP="00036ED5">
      <w:pPr>
        <w:pStyle w:val="a0"/>
      </w:pPr>
      <w:r>
        <w:t>Количество предполагаемых пользователей Системы составляет 300   человек.</w:t>
      </w:r>
    </w:p>
    <w:p w:rsidR="00036ED5" w:rsidRDefault="009279F3" w:rsidP="00036ED5">
      <w:pPr>
        <w:pStyle w:val="a0"/>
      </w:pPr>
      <w:r>
        <w:t xml:space="preserve">В рамках проекта не предполагаются затраты на приобретение каких-либо прав на программное обеспечение или каких-либо новых сервисов, </w:t>
      </w:r>
      <w:proofErr w:type="gramStart"/>
      <w:r>
        <w:t>сверх</w:t>
      </w:r>
      <w:proofErr w:type="gramEnd"/>
      <w:r>
        <w:t xml:space="preserve"> имеющихся у Заказчика</w:t>
      </w:r>
    </w:p>
    <w:p w:rsidR="00036ED5" w:rsidRDefault="00036ED5">
      <w:pPr>
        <w:pBdr>
          <w:top w:val="nil"/>
          <w:left w:val="nil"/>
          <w:bottom w:val="nil"/>
          <w:right w:val="nil"/>
          <w:between w:val="nil"/>
        </w:pBdr>
        <w:ind w:left="1440" w:firstLine="0"/>
        <w:rPr>
          <w:sz w:val="12"/>
          <w:szCs w:val="12"/>
        </w:rPr>
      </w:pPr>
    </w:p>
    <w:p w:rsidR="00036ED5" w:rsidRPr="007209D9" w:rsidRDefault="009279F3" w:rsidP="007209D9">
      <w:pPr>
        <w:pStyle w:val="2"/>
        <w:keepLines/>
        <w:numPr>
          <w:ilvl w:val="1"/>
          <w:numId w:val="26"/>
        </w:numPr>
        <w:spacing w:before="360" w:after="120" w:line="276" w:lineRule="auto"/>
        <w:ind w:left="0" w:firstLine="709"/>
        <w:contextualSpacing/>
        <w:jc w:val="both"/>
        <w:rPr>
          <w:i w:val="0"/>
        </w:rPr>
      </w:pPr>
      <w:bookmarkStart w:id="17" w:name="_pxok8mbaaqyp" w:colFirst="0" w:colLast="0"/>
      <w:bookmarkEnd w:id="17"/>
      <w:r w:rsidRPr="007209D9">
        <w:rPr>
          <w:i w:val="0"/>
        </w:rPr>
        <w:t>Функциональные требования к Системе</w:t>
      </w:r>
    </w:p>
    <w:p w:rsidR="00036ED5" w:rsidRDefault="009279F3" w:rsidP="00036ED5">
      <w:pPr>
        <w:pStyle w:val="a0"/>
      </w:pPr>
      <w:r>
        <w:t>Сбор данных из различных источников. Требования по интеграции с источниками данных определены в пункте 4.8 настоящего Технического задания.</w:t>
      </w:r>
    </w:p>
    <w:p w:rsidR="00036ED5" w:rsidRDefault="009279F3" w:rsidP="00036ED5">
      <w:pPr>
        <w:pStyle w:val="a0"/>
      </w:pPr>
      <w:r>
        <w:t>Разграничение прав доступа. Система должна позволять устанавливать и удалять полномочия по доступу к данным на основании ролей для групп авторизованных пользователей. Разграничение доступа должно быть обеспечено как на уровне витрины данных, так и на уровне отчетных форм.</w:t>
      </w:r>
    </w:p>
    <w:p w:rsidR="00036ED5" w:rsidRDefault="009279F3" w:rsidP="00036ED5">
      <w:pPr>
        <w:pStyle w:val="a0"/>
      </w:pPr>
      <w:r>
        <w:lastRenderedPageBreak/>
        <w:t xml:space="preserve">Согласование данных, полученных из разных источников. Система должна обеспечивать полноту, сопоставимость, целостность, непротиворечивость и актуальность данных в рамках разработанных модели данных, системы аналитических показателей и витрин данных. </w:t>
      </w:r>
    </w:p>
    <w:p w:rsidR="00036ED5" w:rsidRDefault="009279F3" w:rsidP="00036ED5">
      <w:pPr>
        <w:pStyle w:val="a0"/>
      </w:pPr>
      <w:r>
        <w:t>В таблице ниже перечислены основные бизнес-процессы и расчетные показатели, используемые для их аналитической поддержки:</w:t>
      </w:r>
    </w:p>
    <w:p w:rsidR="00036ED5" w:rsidRDefault="00036ED5">
      <w:pPr>
        <w:ind w:firstLine="0"/>
      </w:pPr>
    </w:p>
    <w:tbl>
      <w:tblPr>
        <w:tblW w:w="9356"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955"/>
        <w:gridCol w:w="6401"/>
      </w:tblGrid>
      <w:tr w:rsidR="00036ED5" w:rsidTr="00265145">
        <w:trPr>
          <w:trHeight w:val="20"/>
          <w:tblHeader/>
        </w:trPr>
        <w:tc>
          <w:tcPr>
            <w:tcW w:w="2955"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036ED5" w:rsidRPr="00036ED5" w:rsidRDefault="009279F3" w:rsidP="00036ED5">
            <w:pPr>
              <w:spacing w:before="120" w:after="120"/>
              <w:ind w:left="57" w:firstLine="0"/>
              <w:rPr>
                <w:b/>
                <w:sz w:val="28"/>
                <w:szCs w:val="28"/>
              </w:rPr>
            </w:pPr>
            <w:r w:rsidRPr="00036ED5">
              <w:rPr>
                <w:b/>
                <w:sz w:val="28"/>
                <w:szCs w:val="28"/>
              </w:rPr>
              <w:t>Бизнес-процесс</w:t>
            </w:r>
          </w:p>
        </w:tc>
        <w:tc>
          <w:tcPr>
            <w:tcW w:w="6401" w:type="dxa"/>
            <w:tcBorders>
              <w:top w:val="single" w:sz="8" w:space="0" w:color="000000"/>
              <w:left w:val="nil"/>
              <w:bottom w:val="single" w:sz="8" w:space="0" w:color="000000"/>
              <w:right w:val="single" w:sz="8" w:space="0" w:color="000000"/>
            </w:tcBorders>
            <w:shd w:val="clear" w:color="auto" w:fill="F3F3F3"/>
            <w:tcMar>
              <w:top w:w="100" w:type="dxa"/>
              <w:left w:w="100" w:type="dxa"/>
              <w:bottom w:w="100" w:type="dxa"/>
              <w:right w:w="100" w:type="dxa"/>
            </w:tcMar>
          </w:tcPr>
          <w:p w:rsidR="00036ED5" w:rsidRPr="00036ED5" w:rsidRDefault="009279F3" w:rsidP="00036ED5">
            <w:pPr>
              <w:spacing w:before="120" w:after="120"/>
              <w:ind w:left="57" w:firstLine="0"/>
              <w:rPr>
                <w:b/>
                <w:sz w:val="28"/>
                <w:szCs w:val="28"/>
              </w:rPr>
            </w:pPr>
            <w:r w:rsidRPr="00036ED5">
              <w:rPr>
                <w:b/>
                <w:sz w:val="28"/>
                <w:szCs w:val="28"/>
              </w:rPr>
              <w:t>Показатели/отчетные формы*</w:t>
            </w:r>
          </w:p>
        </w:tc>
      </w:tr>
      <w:tr w:rsidR="00036ED5" w:rsidTr="00265145">
        <w:trPr>
          <w:trHeight w:val="20"/>
        </w:trPr>
        <w:tc>
          <w:tcPr>
            <w:tcW w:w="29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36ED5" w:rsidRPr="00265145" w:rsidRDefault="009279F3" w:rsidP="00265145">
            <w:pPr>
              <w:pStyle w:val="afff8"/>
            </w:pPr>
            <w:r w:rsidRPr="00265145">
              <w:t>Продажи услуг</w:t>
            </w:r>
          </w:p>
        </w:tc>
        <w:tc>
          <w:tcPr>
            <w:tcW w:w="6401" w:type="dxa"/>
            <w:tcBorders>
              <w:top w:val="nil"/>
              <w:left w:val="nil"/>
              <w:bottom w:val="single" w:sz="8" w:space="0" w:color="000000"/>
              <w:right w:val="single" w:sz="8" w:space="0" w:color="000000"/>
            </w:tcBorders>
            <w:tcMar>
              <w:top w:w="100" w:type="dxa"/>
              <w:left w:w="100" w:type="dxa"/>
              <w:bottom w:w="100" w:type="dxa"/>
              <w:right w:w="100" w:type="dxa"/>
            </w:tcMar>
          </w:tcPr>
          <w:p w:rsidR="00036ED5" w:rsidRPr="00265145" w:rsidRDefault="009279F3" w:rsidP="00265145">
            <w:pPr>
              <w:pStyle w:val="-"/>
            </w:pPr>
            <w:r w:rsidRPr="00265145">
              <w:t>Объемы перевозок и объемы погрузки в разрезе географии, видов перевозок, типа контейнеров и вагонов, вида услуг, вида отправки, клиентов, подразделений, менеджеров, собственности контейнеров, собственности вагонов.</w:t>
            </w:r>
          </w:p>
          <w:p w:rsidR="00036ED5" w:rsidRPr="00265145" w:rsidRDefault="009279F3" w:rsidP="00265145">
            <w:pPr>
              <w:pStyle w:val="-"/>
            </w:pPr>
            <w:r w:rsidRPr="00265145">
              <w:t xml:space="preserve">Объем и доля рынка по доходному отправлению контейнеров по РЖД, по доходной/расходной перевозке, по доходной/расходной погрузке в разрезе географии и в привязке к территориальным  подразделениям ПАО </w:t>
            </w:r>
            <w:r w:rsidR="00460DFB" w:rsidRPr="00265145">
              <w:t>«</w:t>
            </w:r>
            <w:r w:rsidRPr="00265145">
              <w:t>ТрансКонтейнер</w:t>
            </w:r>
            <w:r w:rsidR="00460DFB" w:rsidRPr="00265145">
              <w:t>»</w:t>
            </w:r>
            <w:r w:rsidRPr="00265145">
              <w:t>.</w:t>
            </w:r>
          </w:p>
          <w:p w:rsidR="00036ED5" w:rsidRPr="00265145" w:rsidRDefault="009279F3" w:rsidP="00265145">
            <w:pPr>
              <w:pStyle w:val="-"/>
            </w:pPr>
            <w:r w:rsidRPr="00265145">
              <w:t>Объем и доля контейнеров принятых к перевозке по заказам, оформленным через каналы электронной коммерции.</w:t>
            </w:r>
          </w:p>
          <w:p w:rsidR="00036ED5" w:rsidRPr="00265145" w:rsidRDefault="009279F3" w:rsidP="00265145">
            <w:pPr>
              <w:pStyle w:val="-"/>
            </w:pPr>
            <w:r w:rsidRPr="00265145">
              <w:t>Просроченная дебиторская задолженность по ТЭО.</w:t>
            </w:r>
          </w:p>
          <w:p w:rsidR="00036ED5" w:rsidRPr="00265145" w:rsidRDefault="009279F3" w:rsidP="00265145">
            <w:pPr>
              <w:pStyle w:val="-"/>
            </w:pPr>
            <w:r w:rsidRPr="00265145">
              <w:t>Скорректированная выручка по видам перевозок, по клиентам, по подразделениям, по менеджерам.</w:t>
            </w:r>
          </w:p>
          <w:p w:rsidR="00036ED5" w:rsidRPr="00265145" w:rsidRDefault="009279F3" w:rsidP="00265145">
            <w:pPr>
              <w:pStyle w:val="-"/>
            </w:pPr>
            <w:r w:rsidRPr="00265145">
              <w:t>План-факт с учетом дополнительного плана по клиентам и по подразделениям.</w:t>
            </w:r>
          </w:p>
          <w:p w:rsidR="00036ED5" w:rsidRPr="00265145" w:rsidRDefault="009279F3" w:rsidP="00265145">
            <w:pPr>
              <w:pStyle w:val="-"/>
            </w:pPr>
            <w:r w:rsidRPr="00265145">
              <w:t>Отчет по оказанным услугам и их объемам по подразделениям</w:t>
            </w:r>
          </w:p>
        </w:tc>
      </w:tr>
      <w:tr w:rsidR="00036ED5" w:rsidTr="00265145">
        <w:trPr>
          <w:trHeight w:val="20"/>
        </w:trPr>
        <w:tc>
          <w:tcPr>
            <w:tcW w:w="29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36ED5" w:rsidRPr="00265145" w:rsidRDefault="009279F3" w:rsidP="00265145">
            <w:pPr>
              <w:pStyle w:val="afff8"/>
            </w:pPr>
            <w:r w:rsidRPr="00265145">
              <w:t>Маркетинг</w:t>
            </w:r>
          </w:p>
        </w:tc>
        <w:tc>
          <w:tcPr>
            <w:tcW w:w="6401" w:type="dxa"/>
            <w:tcBorders>
              <w:top w:val="nil"/>
              <w:left w:val="nil"/>
              <w:bottom w:val="single" w:sz="8" w:space="0" w:color="000000"/>
              <w:right w:val="single" w:sz="8" w:space="0" w:color="000000"/>
            </w:tcBorders>
            <w:tcMar>
              <w:top w:w="100" w:type="dxa"/>
              <w:left w:w="100" w:type="dxa"/>
              <w:bottom w:w="100" w:type="dxa"/>
              <w:right w:w="100" w:type="dxa"/>
            </w:tcMar>
          </w:tcPr>
          <w:p w:rsidR="00036ED5" w:rsidRPr="00B33949" w:rsidRDefault="009279F3" w:rsidP="00265145">
            <w:pPr>
              <w:pStyle w:val="-"/>
            </w:pPr>
            <w:r>
              <w:t xml:space="preserve">Объем и доля рынка Компании по перевозкам и погрузке контейнеров (в т.ч. доходной/расходной) подвижным составом ПАО </w:t>
            </w:r>
            <w:r w:rsidR="00460DFB">
              <w:t>«</w:t>
            </w:r>
            <w:r>
              <w:t>ТрансКонтейнер</w:t>
            </w:r>
            <w:r w:rsidR="00460DFB">
              <w:t>»</w:t>
            </w:r>
            <w:r>
              <w:t xml:space="preserve">, подвижным составом под управлением ПАО </w:t>
            </w:r>
            <w:r w:rsidR="00460DFB">
              <w:t>«</w:t>
            </w:r>
            <w:r>
              <w:t>ТрансКонтейнер</w:t>
            </w:r>
            <w:r w:rsidR="00460DFB">
              <w:t>»</w:t>
            </w:r>
            <w:r>
              <w:t>, а также другими собственниками в разрезе видов груза, видов сообщения, географии перевозок.</w:t>
            </w:r>
          </w:p>
          <w:p w:rsidR="00036ED5" w:rsidRPr="00B33949" w:rsidRDefault="009279F3" w:rsidP="00265145">
            <w:pPr>
              <w:pStyle w:val="-"/>
            </w:pPr>
            <w:r>
              <w:t>Отчетные формы:</w:t>
            </w:r>
          </w:p>
          <w:p w:rsidR="00036ED5" w:rsidRPr="00B33949" w:rsidRDefault="009279F3" w:rsidP="00265145">
            <w:pPr>
              <w:pStyle w:val="-"/>
            </w:pPr>
            <w:r>
              <w:t xml:space="preserve">Анализ объемов контейнерных перевозок по сегментам рынка. </w:t>
            </w:r>
          </w:p>
          <w:p w:rsidR="00036ED5" w:rsidRPr="00B33949" w:rsidRDefault="009279F3" w:rsidP="00265145">
            <w:pPr>
              <w:pStyle w:val="-"/>
            </w:pPr>
            <w:r>
              <w:t>Анализ сервисов Компании.</w:t>
            </w:r>
          </w:p>
          <w:p w:rsidR="00036ED5" w:rsidRPr="00B33949" w:rsidRDefault="009279F3" w:rsidP="00265145">
            <w:pPr>
              <w:pStyle w:val="-"/>
            </w:pPr>
            <w:r>
              <w:t xml:space="preserve">Анализ </w:t>
            </w:r>
            <w:proofErr w:type="gramStart"/>
            <w:r>
              <w:t>показателей эффективности использования подвижного состава Компании</w:t>
            </w:r>
            <w:proofErr w:type="gramEnd"/>
            <w:r>
              <w:t>.</w:t>
            </w:r>
          </w:p>
          <w:p w:rsidR="00036ED5" w:rsidRPr="00B33949" w:rsidRDefault="009279F3" w:rsidP="00265145">
            <w:pPr>
              <w:pStyle w:val="-"/>
            </w:pPr>
            <w:r>
              <w:t>Динамика погрузки дорог, филиалов Компании.</w:t>
            </w:r>
          </w:p>
          <w:p w:rsidR="00036ED5" w:rsidRPr="00B33949" w:rsidRDefault="009279F3" w:rsidP="00265145">
            <w:pPr>
              <w:pStyle w:val="-"/>
            </w:pPr>
            <w:r>
              <w:t>Анализ доли терминалов ТрансКонтейнер на локальном рынке в сравнении с конкурентами.</w:t>
            </w:r>
          </w:p>
        </w:tc>
      </w:tr>
      <w:tr w:rsidR="00036ED5" w:rsidTr="00265145">
        <w:trPr>
          <w:trHeight w:val="20"/>
        </w:trPr>
        <w:tc>
          <w:tcPr>
            <w:tcW w:w="29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36ED5" w:rsidRPr="00265145" w:rsidRDefault="009279F3" w:rsidP="00265145">
            <w:pPr>
              <w:pStyle w:val="afff8"/>
            </w:pPr>
            <w:r w:rsidRPr="00265145">
              <w:t>Обслуживание клиентов</w:t>
            </w:r>
          </w:p>
        </w:tc>
        <w:tc>
          <w:tcPr>
            <w:tcW w:w="6401" w:type="dxa"/>
            <w:tcBorders>
              <w:top w:val="nil"/>
              <w:left w:val="nil"/>
              <w:bottom w:val="single" w:sz="8" w:space="0" w:color="000000"/>
              <w:right w:val="single" w:sz="8" w:space="0" w:color="000000"/>
            </w:tcBorders>
            <w:tcMar>
              <w:top w:w="100" w:type="dxa"/>
              <w:left w:w="100" w:type="dxa"/>
              <w:bottom w:w="100" w:type="dxa"/>
              <w:right w:w="100" w:type="dxa"/>
            </w:tcMar>
          </w:tcPr>
          <w:p w:rsidR="00036ED5" w:rsidRPr="00B33949" w:rsidRDefault="009279F3" w:rsidP="00265145">
            <w:pPr>
              <w:pStyle w:val="-"/>
            </w:pPr>
            <w:r>
              <w:t>Количество новых клиентов по видам перевозок, клиентам, подразделениям, менеджерам.</w:t>
            </w:r>
          </w:p>
          <w:p w:rsidR="00036ED5" w:rsidRPr="00B33949" w:rsidRDefault="009279F3" w:rsidP="00265145">
            <w:pPr>
              <w:pStyle w:val="-"/>
            </w:pPr>
            <w:r>
              <w:lastRenderedPageBreak/>
              <w:t>Количество возвращенных клиентов по видам перевозок, клиентам, подразделениям, менеджерам.</w:t>
            </w:r>
          </w:p>
          <w:p w:rsidR="00036ED5" w:rsidRPr="00B33949" w:rsidRDefault="009279F3" w:rsidP="00265145">
            <w:pPr>
              <w:pStyle w:val="-"/>
            </w:pPr>
            <w:r>
              <w:t>Количество новых реализованных проектов (переключение с альтернативных видов транспорта, новые сервисы). Количество потерянных сделок (ДФЭ, выручка).</w:t>
            </w:r>
          </w:p>
          <w:p w:rsidR="00036ED5" w:rsidRPr="00B33949" w:rsidRDefault="009279F3" w:rsidP="00265145">
            <w:pPr>
              <w:pStyle w:val="-"/>
            </w:pPr>
            <w:r>
              <w:t>Своевременность обработки поступающих заказов клиента.</w:t>
            </w:r>
          </w:p>
          <w:p w:rsidR="00036ED5" w:rsidRPr="00B33949" w:rsidRDefault="009279F3" w:rsidP="00265145">
            <w:pPr>
              <w:pStyle w:val="-"/>
            </w:pPr>
            <w:r>
              <w:t>Качество обработки заказов клиента.</w:t>
            </w:r>
          </w:p>
        </w:tc>
      </w:tr>
      <w:tr w:rsidR="00036ED5" w:rsidTr="00265145">
        <w:trPr>
          <w:trHeight w:val="20"/>
        </w:trPr>
        <w:tc>
          <w:tcPr>
            <w:tcW w:w="29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36ED5" w:rsidRPr="00265145" w:rsidRDefault="009279F3" w:rsidP="00265145">
            <w:pPr>
              <w:pStyle w:val="afff8"/>
            </w:pPr>
            <w:r w:rsidRPr="00265145">
              <w:lastRenderedPageBreak/>
              <w:t>Исполнение заказа</w:t>
            </w:r>
          </w:p>
        </w:tc>
        <w:tc>
          <w:tcPr>
            <w:tcW w:w="6401" w:type="dxa"/>
            <w:tcBorders>
              <w:top w:val="nil"/>
              <w:left w:val="nil"/>
              <w:bottom w:val="single" w:sz="8" w:space="0" w:color="000000"/>
              <w:right w:val="single" w:sz="8" w:space="0" w:color="000000"/>
            </w:tcBorders>
            <w:tcMar>
              <w:top w:w="100" w:type="dxa"/>
              <w:left w:w="100" w:type="dxa"/>
              <w:bottom w:w="100" w:type="dxa"/>
              <w:right w:w="100" w:type="dxa"/>
            </w:tcMar>
          </w:tcPr>
          <w:p w:rsidR="00036ED5" w:rsidRPr="00B33949" w:rsidRDefault="009279F3" w:rsidP="00265145">
            <w:pPr>
              <w:pStyle w:val="-"/>
            </w:pPr>
            <w:r>
              <w:t xml:space="preserve">Длительность простоя вагона в </w:t>
            </w:r>
            <w:r w:rsidR="00460DFB">
              <w:t>«</w:t>
            </w:r>
            <w:r>
              <w:t>разрезе</w:t>
            </w:r>
            <w:r w:rsidR="00460DFB">
              <w:t>»</w:t>
            </w:r>
            <w:r>
              <w:t xml:space="preserve"> географии, </w:t>
            </w:r>
            <w:proofErr w:type="spellStart"/>
            <w:r>
              <w:t>футовости</w:t>
            </w:r>
            <w:proofErr w:type="spellEnd"/>
            <w:r>
              <w:t xml:space="preserve"> вагона</w:t>
            </w:r>
          </w:p>
          <w:p w:rsidR="00036ED5" w:rsidRPr="00B33949" w:rsidRDefault="009279F3" w:rsidP="00265145">
            <w:pPr>
              <w:pStyle w:val="-"/>
            </w:pPr>
            <w:r>
              <w:t xml:space="preserve">Длительность простоя груженого контейнера в процессе исполнения заказа в разрезе географии, </w:t>
            </w:r>
            <w:proofErr w:type="spellStart"/>
            <w:r>
              <w:t>футовости</w:t>
            </w:r>
            <w:proofErr w:type="spellEnd"/>
            <w:r>
              <w:t xml:space="preserve"> и специализации контейнера</w:t>
            </w:r>
          </w:p>
          <w:p w:rsidR="00036ED5" w:rsidRPr="00B33949" w:rsidRDefault="009279F3" w:rsidP="00265145">
            <w:pPr>
              <w:pStyle w:val="-"/>
            </w:pPr>
            <w:r>
              <w:t>Время согласования заявки на выдачу контейнера ролью ЦКПЦЗ и ролью менеджера по продажам в разрезе региона, депо</w:t>
            </w:r>
          </w:p>
          <w:p w:rsidR="00036ED5" w:rsidRPr="00B33949" w:rsidRDefault="009279F3" w:rsidP="00265145">
            <w:pPr>
              <w:pStyle w:val="-"/>
            </w:pPr>
            <w:r>
              <w:t>Время с момента выпуска релиза (момент согласования ролью менеджера по продажам) до момента вывоза</w:t>
            </w:r>
          </w:p>
          <w:p w:rsidR="00036ED5" w:rsidRPr="00B33949" w:rsidRDefault="009279F3" w:rsidP="00265145">
            <w:pPr>
              <w:pStyle w:val="-"/>
            </w:pPr>
            <w:r>
              <w:t xml:space="preserve">- </w:t>
            </w:r>
            <w:r>
              <w:tab/>
              <w:t>Сток контейнеров по регионам, терминалам, с разбивкой рабочий/нерабочий парк</w:t>
            </w:r>
          </w:p>
          <w:p w:rsidR="00036ED5" w:rsidRPr="00B33949" w:rsidRDefault="009279F3" w:rsidP="00265145">
            <w:pPr>
              <w:pStyle w:val="-"/>
            </w:pPr>
            <w:r>
              <w:t>Время ремонта контейнеров (нахождение в статусе DM) по регионам</w:t>
            </w:r>
          </w:p>
          <w:p w:rsidR="00036ED5" w:rsidRPr="00B33949" w:rsidRDefault="009279F3" w:rsidP="00265145">
            <w:pPr>
              <w:pStyle w:val="-"/>
            </w:pPr>
            <w:r>
              <w:t>Время простоя контейнеров в депо по регионам</w:t>
            </w:r>
          </w:p>
          <w:p w:rsidR="00036ED5" w:rsidRPr="00B33949" w:rsidRDefault="009279F3" w:rsidP="00265145">
            <w:pPr>
              <w:pStyle w:val="-"/>
            </w:pPr>
            <w:r>
              <w:t xml:space="preserve">Количество передислоцированных контейнеров за период для формирования </w:t>
            </w:r>
            <w:r w:rsidR="00460DFB">
              <w:t>«</w:t>
            </w:r>
            <w:proofErr w:type="spellStart"/>
            <w:r>
              <w:t>шахматки</w:t>
            </w:r>
            <w:proofErr w:type="spellEnd"/>
            <w:r w:rsidR="00460DFB">
              <w:t>»</w:t>
            </w:r>
            <w:r>
              <w:t xml:space="preserve"> (по вертикали регионы отправления, по горизонтали регионы назначения)</w:t>
            </w:r>
          </w:p>
          <w:p w:rsidR="00036ED5" w:rsidRPr="00B33949" w:rsidRDefault="009279F3" w:rsidP="00265145">
            <w:pPr>
              <w:pStyle w:val="-"/>
            </w:pPr>
            <w:r>
              <w:t>План продаж, погрузка, наличие, подходы оборудования Компании в формализованном виде с возможностью изменения перечня выводимых данных. С привязками по клиенту, типу груза, коду груза, ст. отправления / назначения, дороги и пр.</w:t>
            </w:r>
          </w:p>
          <w:p w:rsidR="00036ED5" w:rsidRPr="00B33949" w:rsidRDefault="009279F3" w:rsidP="00265145">
            <w:pPr>
              <w:pStyle w:val="-"/>
            </w:pPr>
            <w:r>
              <w:t>Время с момента пересечения границы РФ до момента сдачи в депо (в экспорте) и с момента выдачи из депо до момента прибытия в РФ (в импорте)</w:t>
            </w:r>
          </w:p>
          <w:p w:rsidR="00036ED5" w:rsidRPr="00B33949" w:rsidRDefault="009279F3" w:rsidP="00265145">
            <w:pPr>
              <w:pStyle w:val="-"/>
            </w:pPr>
            <w:r>
              <w:t>Оборот контейнера и вагона, по дорогам, странам</w:t>
            </w:r>
          </w:p>
          <w:p w:rsidR="00036ED5" w:rsidRPr="00B33949" w:rsidRDefault="009279F3" w:rsidP="00265145">
            <w:pPr>
              <w:pStyle w:val="-"/>
            </w:pPr>
            <w:r>
              <w:t xml:space="preserve">Время в пути между станциями с разбивкой по типу отправки (поезд, комплект, </w:t>
            </w:r>
            <w:proofErr w:type="gramStart"/>
            <w:r>
              <w:t>одиночная</w:t>
            </w:r>
            <w:proofErr w:type="gramEnd"/>
            <w:r>
              <w:t>)</w:t>
            </w:r>
          </w:p>
          <w:p w:rsidR="00036ED5" w:rsidRPr="00B33949" w:rsidRDefault="009279F3" w:rsidP="00265145">
            <w:pPr>
              <w:pStyle w:val="-"/>
            </w:pPr>
            <w:r>
              <w:t xml:space="preserve">Срок доставки/обработки по каждому плечу транспортировки (авто, </w:t>
            </w:r>
            <w:proofErr w:type="spellStart"/>
            <w:r>
              <w:t>жд</w:t>
            </w:r>
            <w:proofErr w:type="spellEnd"/>
            <w:r>
              <w:t xml:space="preserve">, вода) и пункту перегруза (депо, порт, терминал); </w:t>
            </w:r>
          </w:p>
          <w:p w:rsidR="00036ED5" w:rsidRPr="00B33949" w:rsidRDefault="009279F3" w:rsidP="00265145">
            <w:pPr>
              <w:pStyle w:val="-"/>
            </w:pPr>
            <w:r>
              <w:t>Показатели использования вместимости вагона с разбивкой по дорогам</w:t>
            </w:r>
          </w:p>
          <w:p w:rsidR="00036ED5" w:rsidRPr="00B33949" w:rsidRDefault="009279F3" w:rsidP="00265145">
            <w:pPr>
              <w:pStyle w:val="-"/>
            </w:pPr>
            <w:r>
              <w:t>Качество исполнения заказа на терминальном плече</w:t>
            </w:r>
          </w:p>
          <w:p w:rsidR="00036ED5" w:rsidRPr="00B33949" w:rsidRDefault="009279F3" w:rsidP="00265145">
            <w:pPr>
              <w:pStyle w:val="-"/>
            </w:pPr>
            <w:r>
              <w:t xml:space="preserve">Качество исполнения заказа </w:t>
            </w:r>
            <w:proofErr w:type="gramStart"/>
            <w:r>
              <w:t xml:space="preserve">на </w:t>
            </w:r>
            <w:proofErr w:type="spellStart"/>
            <w:r>
              <w:t>ж</w:t>
            </w:r>
            <w:proofErr w:type="gramEnd"/>
            <w:r>
              <w:t>.д</w:t>
            </w:r>
            <w:proofErr w:type="spellEnd"/>
            <w:r>
              <w:t>. плече</w:t>
            </w:r>
          </w:p>
          <w:p w:rsidR="00036ED5" w:rsidRPr="00B33949" w:rsidRDefault="009279F3" w:rsidP="00265145">
            <w:pPr>
              <w:pStyle w:val="-"/>
            </w:pPr>
            <w:r>
              <w:t>Выполнение плана регулировки</w:t>
            </w:r>
          </w:p>
          <w:p w:rsidR="00036ED5" w:rsidRPr="00B33949" w:rsidRDefault="009279F3" w:rsidP="00265145">
            <w:pPr>
              <w:pStyle w:val="-"/>
            </w:pPr>
            <w:r>
              <w:lastRenderedPageBreak/>
              <w:t xml:space="preserve">Контейнерные поезда с указанием станции/дороги отправления назначения, проекта (в </w:t>
            </w:r>
            <w:proofErr w:type="spellStart"/>
            <w:r>
              <w:t>т.ч</w:t>
            </w:r>
            <w:proofErr w:type="spellEnd"/>
            <w:r>
              <w:t xml:space="preserve"> международные отправки) с фиксацией графика проследования</w:t>
            </w:r>
          </w:p>
          <w:p w:rsidR="00036ED5" w:rsidRPr="00B33949" w:rsidRDefault="009279F3" w:rsidP="00265145">
            <w:pPr>
              <w:pStyle w:val="-"/>
            </w:pPr>
            <w:r>
              <w:t>Работа КТ Забайкальск</w:t>
            </w:r>
          </w:p>
          <w:p w:rsidR="00036ED5" w:rsidRPr="00B33949" w:rsidRDefault="009279F3" w:rsidP="00265145">
            <w:pPr>
              <w:pStyle w:val="-"/>
            </w:pPr>
            <w:r>
              <w:t xml:space="preserve">Работа порта Находка </w:t>
            </w:r>
          </w:p>
        </w:tc>
      </w:tr>
      <w:tr w:rsidR="00036ED5" w:rsidTr="00265145">
        <w:trPr>
          <w:trHeight w:val="20"/>
        </w:trPr>
        <w:tc>
          <w:tcPr>
            <w:tcW w:w="29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36ED5" w:rsidRPr="00265145" w:rsidRDefault="009279F3" w:rsidP="00265145">
            <w:pPr>
              <w:pStyle w:val="afff8"/>
            </w:pPr>
            <w:r w:rsidRPr="00265145">
              <w:lastRenderedPageBreak/>
              <w:t xml:space="preserve">Разработка и поддержание транспортных </w:t>
            </w:r>
            <w:proofErr w:type="gramStart"/>
            <w:r w:rsidRPr="00265145">
              <w:t>решений</w:t>
            </w:r>
            <w:proofErr w:type="gramEnd"/>
            <w:r w:rsidRPr="00265145">
              <w:t xml:space="preserve"> и расчет их стоимости</w:t>
            </w:r>
          </w:p>
        </w:tc>
        <w:tc>
          <w:tcPr>
            <w:tcW w:w="6401" w:type="dxa"/>
            <w:tcBorders>
              <w:top w:val="nil"/>
              <w:left w:val="nil"/>
              <w:bottom w:val="single" w:sz="8" w:space="0" w:color="000000"/>
              <w:right w:val="single" w:sz="8" w:space="0" w:color="000000"/>
            </w:tcBorders>
            <w:tcMar>
              <w:top w:w="100" w:type="dxa"/>
              <w:left w:w="100" w:type="dxa"/>
              <w:bottom w:w="100" w:type="dxa"/>
              <w:right w:w="100" w:type="dxa"/>
            </w:tcMar>
          </w:tcPr>
          <w:p w:rsidR="00036ED5" w:rsidRPr="00B33949" w:rsidRDefault="009279F3" w:rsidP="00265145">
            <w:pPr>
              <w:pStyle w:val="-"/>
            </w:pPr>
            <w:r>
              <w:t>Среднее время обработки запросов на разработку/актуализацию транспортных решений.</w:t>
            </w:r>
          </w:p>
          <w:p w:rsidR="00036ED5" w:rsidRPr="00B33949" w:rsidRDefault="009279F3" w:rsidP="00265145">
            <w:pPr>
              <w:pStyle w:val="-"/>
            </w:pPr>
            <w:r>
              <w:t xml:space="preserve"> Исполнение бюджета по транспортно-логистической марже.</w:t>
            </w:r>
          </w:p>
          <w:p w:rsidR="00036ED5" w:rsidRPr="00B33949" w:rsidRDefault="009279F3" w:rsidP="00265145">
            <w:pPr>
              <w:pStyle w:val="-"/>
            </w:pPr>
            <w:r>
              <w:t>Расходы на соисполнителей в разрезе соисполнителей и услуг.</w:t>
            </w:r>
          </w:p>
          <w:p w:rsidR="00036ED5" w:rsidRPr="00B33949" w:rsidRDefault="009279F3" w:rsidP="00265145">
            <w:pPr>
              <w:pStyle w:val="-"/>
            </w:pPr>
            <w:r>
              <w:t>анализ тарифных условий за определенный временной промежуток в пунктах, на маршрутах перевозки, исходя из типа оборудования и прочих тарифных параметров;</w:t>
            </w:r>
          </w:p>
        </w:tc>
      </w:tr>
      <w:tr w:rsidR="00036ED5" w:rsidTr="00265145">
        <w:trPr>
          <w:trHeight w:val="20"/>
        </w:trPr>
        <w:tc>
          <w:tcPr>
            <w:tcW w:w="29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36ED5" w:rsidRPr="00265145" w:rsidRDefault="009279F3" w:rsidP="00265145">
            <w:pPr>
              <w:pStyle w:val="afff8"/>
            </w:pPr>
            <w:r w:rsidRPr="00265145">
              <w:t>Управление автотранспортом</w:t>
            </w:r>
          </w:p>
        </w:tc>
        <w:tc>
          <w:tcPr>
            <w:tcW w:w="6401"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036ED5" w:rsidRPr="00B33949" w:rsidRDefault="009279F3" w:rsidP="00265145">
            <w:pPr>
              <w:pStyle w:val="-"/>
            </w:pPr>
            <w:r>
              <w:t xml:space="preserve">Процент заказов, содержащих услугу </w:t>
            </w:r>
            <w:r w:rsidR="00460DFB">
              <w:t>«</w:t>
            </w:r>
            <w:r>
              <w:t>Автоперевозка</w:t>
            </w:r>
            <w:r w:rsidR="00460DFB">
              <w:t>»</w:t>
            </w:r>
            <w:r>
              <w:t>, несвоевременно обеспеченных автотранспортом.</w:t>
            </w:r>
          </w:p>
          <w:p w:rsidR="00036ED5" w:rsidRPr="00B33949" w:rsidRDefault="009279F3" w:rsidP="00265145">
            <w:pPr>
              <w:pStyle w:val="-"/>
            </w:pPr>
            <w:r>
              <w:t>Выполнение суточного плана работы автотранспорта.</w:t>
            </w:r>
          </w:p>
          <w:p w:rsidR="00036ED5" w:rsidRPr="00B33949" w:rsidRDefault="009279F3" w:rsidP="00265145">
            <w:pPr>
              <w:pStyle w:val="-"/>
            </w:pPr>
            <w:r>
              <w:t>Коэффициент загрузки эксплуатируемого парка.</w:t>
            </w:r>
          </w:p>
          <w:p w:rsidR="00036ED5" w:rsidRPr="00B33949" w:rsidRDefault="009279F3" w:rsidP="00265145">
            <w:pPr>
              <w:pStyle w:val="-"/>
            </w:pPr>
            <w:r>
              <w:t>Расходы на ремонт, содержание и материалы грузового автомобиля на 1 км пробега / на один перевезенный контейнер для автомобилей разных марок без расходов, связанных с обеспечением перевозки (содержание водителей и работников, выполняющих функции диспетчеров).</w:t>
            </w:r>
          </w:p>
          <w:p w:rsidR="00036ED5" w:rsidRPr="00B33949" w:rsidRDefault="009279F3" w:rsidP="00265145">
            <w:pPr>
              <w:pStyle w:val="-"/>
            </w:pPr>
            <w:r>
              <w:t>Расходы на топливо грузового автомобиля на 1 км пробега / на один перевезенный контейнер для автомобилей разных марок.</w:t>
            </w:r>
          </w:p>
          <w:p w:rsidR="00036ED5" w:rsidRPr="00B33949" w:rsidRDefault="009279F3" w:rsidP="00265145">
            <w:pPr>
              <w:pStyle w:val="-"/>
            </w:pPr>
            <w:r>
              <w:t>Объем потребляемого топлива по маркам автомобилей и годам выпуска.</w:t>
            </w:r>
          </w:p>
          <w:p w:rsidR="00036ED5" w:rsidRPr="00B33949" w:rsidRDefault="009279F3" w:rsidP="00265145">
            <w:pPr>
              <w:pStyle w:val="-"/>
            </w:pPr>
            <w:r>
              <w:t>Средняя дальность автоперевозок.</w:t>
            </w:r>
          </w:p>
        </w:tc>
      </w:tr>
      <w:tr w:rsidR="00036ED5" w:rsidTr="00265145">
        <w:trPr>
          <w:trHeight w:val="20"/>
        </w:trPr>
        <w:tc>
          <w:tcPr>
            <w:tcW w:w="29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36ED5" w:rsidRPr="00265145" w:rsidRDefault="009279F3" w:rsidP="00265145">
            <w:pPr>
              <w:pStyle w:val="afff8"/>
            </w:pPr>
            <w:r w:rsidRPr="00265145">
              <w:t xml:space="preserve">Управление </w:t>
            </w:r>
            <w:proofErr w:type="gramStart"/>
            <w:r w:rsidRPr="00265145">
              <w:t>терминальными</w:t>
            </w:r>
            <w:proofErr w:type="gramEnd"/>
          </w:p>
          <w:p w:rsidR="00036ED5" w:rsidRPr="00265145" w:rsidRDefault="009279F3" w:rsidP="00265145">
            <w:pPr>
              <w:pStyle w:val="afff8"/>
            </w:pPr>
            <w:r w:rsidRPr="00265145">
              <w:t>ресурсами</w:t>
            </w:r>
          </w:p>
        </w:tc>
        <w:tc>
          <w:tcPr>
            <w:tcW w:w="6401"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036ED5" w:rsidRPr="00B33949" w:rsidRDefault="009279F3" w:rsidP="00265145">
            <w:pPr>
              <w:pStyle w:val="-"/>
            </w:pPr>
            <w:r>
              <w:t>Процент нарушений при погрузке на терминале ТК (ТУ).</w:t>
            </w:r>
          </w:p>
          <w:p w:rsidR="00036ED5" w:rsidRPr="00B33949" w:rsidRDefault="009279F3" w:rsidP="00265145">
            <w:pPr>
              <w:pStyle w:val="-"/>
            </w:pPr>
            <w:r>
              <w:t>Сверхнормативный простой контейнеров под сортировкой на терминалах ТК.</w:t>
            </w:r>
          </w:p>
          <w:p w:rsidR="00036ED5" w:rsidRPr="00B33949" w:rsidRDefault="009279F3" w:rsidP="00265145">
            <w:pPr>
              <w:pStyle w:val="-"/>
            </w:pPr>
            <w:r>
              <w:t xml:space="preserve">Процент </w:t>
            </w:r>
            <w:proofErr w:type="gramStart"/>
            <w:r>
              <w:t>отправленных</w:t>
            </w:r>
            <w:proofErr w:type="gramEnd"/>
            <w:r>
              <w:t xml:space="preserve"> КТК с сортировкой в пути следования.</w:t>
            </w:r>
          </w:p>
          <w:p w:rsidR="00036ED5" w:rsidRPr="00B33949" w:rsidRDefault="009279F3" w:rsidP="00265145">
            <w:pPr>
              <w:pStyle w:val="-"/>
            </w:pPr>
            <w:r>
              <w:t>Производственные расходы на ремонт, содержание и обслуживание терминалов на 1 ДФЭ в разрезе структурных подразделений филиалов/ групп ТрансКонтейнер.</w:t>
            </w:r>
          </w:p>
        </w:tc>
      </w:tr>
      <w:tr w:rsidR="00036ED5" w:rsidTr="00265145">
        <w:trPr>
          <w:trHeight w:val="20"/>
        </w:trPr>
        <w:tc>
          <w:tcPr>
            <w:tcW w:w="29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36ED5" w:rsidRPr="00265145" w:rsidRDefault="009279F3" w:rsidP="00265145">
            <w:pPr>
              <w:pStyle w:val="afff8"/>
            </w:pPr>
            <w:r w:rsidRPr="00265145">
              <w:t>Управление строительством и эксплуатацией зданий и сооружений</w:t>
            </w:r>
          </w:p>
        </w:tc>
        <w:tc>
          <w:tcPr>
            <w:tcW w:w="6401"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036ED5" w:rsidRPr="00B33949" w:rsidRDefault="009279F3" w:rsidP="00265145">
            <w:pPr>
              <w:pStyle w:val="-"/>
            </w:pPr>
            <w:r>
              <w:t>Расходы на эксплуатацию и ремонт зданий и сооружений в разрезе структурных подразделений филиалов/ групп ТрансКонтейнер и в расчете на 1 м</w:t>
            </w:r>
            <w:proofErr w:type="gramStart"/>
            <w:r w:rsidRPr="00F662B5">
              <w:rPr>
                <w:vertAlign w:val="superscript"/>
              </w:rPr>
              <w:t>2</w:t>
            </w:r>
            <w:proofErr w:type="gramEnd"/>
            <w:r>
              <w:t xml:space="preserve"> площадей.</w:t>
            </w:r>
          </w:p>
        </w:tc>
      </w:tr>
      <w:tr w:rsidR="00036ED5" w:rsidTr="00265145">
        <w:trPr>
          <w:trHeight w:val="20"/>
        </w:trPr>
        <w:tc>
          <w:tcPr>
            <w:tcW w:w="29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36ED5" w:rsidRPr="00265145" w:rsidRDefault="009279F3" w:rsidP="00265145">
            <w:pPr>
              <w:pStyle w:val="afff8"/>
            </w:pPr>
            <w:r w:rsidRPr="00265145">
              <w:lastRenderedPageBreak/>
              <w:t>Планирование продаж и операций</w:t>
            </w:r>
          </w:p>
        </w:tc>
        <w:tc>
          <w:tcPr>
            <w:tcW w:w="6401"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036ED5" w:rsidRPr="00B33949" w:rsidRDefault="009279F3" w:rsidP="00265145">
            <w:pPr>
              <w:pStyle w:val="-"/>
            </w:pPr>
            <w:r>
              <w:t>Исполнение плана продаж и операций по географическим направлениям, по видам сообщения, по видам предоставляемого оборудования, по видам отправки, по структурным единицам Компании и подразделениям – держателям договора и участникам исполнения заказа.</w:t>
            </w:r>
          </w:p>
          <w:p w:rsidR="00036ED5" w:rsidRPr="00B33949" w:rsidRDefault="009279F3" w:rsidP="00265145">
            <w:pPr>
              <w:pStyle w:val="-"/>
            </w:pPr>
            <w:r>
              <w:t>Баланс по груженым 20-фут. контейнерам Компании (по дорогам, регионам)</w:t>
            </w:r>
          </w:p>
          <w:p w:rsidR="00036ED5" w:rsidRPr="00B33949" w:rsidRDefault="009279F3" w:rsidP="00265145">
            <w:pPr>
              <w:pStyle w:val="-"/>
            </w:pPr>
            <w:r>
              <w:t>Баланс по груженым 40-фут. контейнерам Компании (по дорогам, регионам)</w:t>
            </w:r>
          </w:p>
          <w:p w:rsidR="00036ED5" w:rsidRPr="00B33949" w:rsidRDefault="009279F3" w:rsidP="00265145">
            <w:pPr>
              <w:pStyle w:val="-"/>
            </w:pPr>
            <w:r>
              <w:t xml:space="preserve">Баланс по </w:t>
            </w:r>
            <w:proofErr w:type="spellStart"/>
            <w:r>
              <w:t>фитинговым</w:t>
            </w:r>
            <w:proofErr w:type="spellEnd"/>
            <w:r>
              <w:t xml:space="preserve"> платформам (по дорогам, регионам)</w:t>
            </w:r>
          </w:p>
          <w:p w:rsidR="00036ED5" w:rsidRPr="00B33949" w:rsidRDefault="009279F3" w:rsidP="00265145">
            <w:pPr>
              <w:pStyle w:val="-"/>
            </w:pPr>
            <w:r>
              <w:t xml:space="preserve">Выполнение плана по скорректированной выручке за услуги ПАО </w:t>
            </w:r>
            <w:r w:rsidR="00460DFB">
              <w:t>«</w:t>
            </w:r>
            <w:r>
              <w:t>ТрансКонтейнер</w:t>
            </w:r>
            <w:r w:rsidR="00460DFB">
              <w:t>»</w:t>
            </w:r>
          </w:p>
          <w:p w:rsidR="00036ED5" w:rsidRPr="00B33949" w:rsidRDefault="009279F3" w:rsidP="00265145">
            <w:pPr>
              <w:pStyle w:val="-"/>
            </w:pPr>
            <w:r>
              <w:t xml:space="preserve">Выполнение бюджета по расходам ПАО </w:t>
            </w:r>
            <w:r w:rsidR="00460DFB">
              <w:t>«</w:t>
            </w:r>
            <w:r>
              <w:t>ТрансКонтейнер</w:t>
            </w:r>
            <w:r w:rsidR="00460DFB">
              <w:t>»</w:t>
            </w:r>
            <w:r>
              <w:t xml:space="preserve"> на перевозку порожних вагонов и контейнеров.</w:t>
            </w:r>
          </w:p>
          <w:p w:rsidR="00036ED5" w:rsidRPr="00B33949" w:rsidRDefault="009279F3" w:rsidP="00265145">
            <w:pPr>
              <w:pStyle w:val="-"/>
            </w:pPr>
            <w:r>
              <w:t>Динамика коэффициента порожнего пробега контейнера.</w:t>
            </w:r>
          </w:p>
          <w:p w:rsidR="00036ED5" w:rsidRPr="00B33949" w:rsidRDefault="009279F3" w:rsidP="00265145">
            <w:pPr>
              <w:pStyle w:val="-"/>
            </w:pPr>
            <w:r>
              <w:t>Динамика коэффициента маршрутизации (доля отправок в контейнерных поездах).</w:t>
            </w:r>
          </w:p>
          <w:p w:rsidR="00036ED5" w:rsidRPr="00B33949" w:rsidRDefault="009279F3" w:rsidP="00265145">
            <w:pPr>
              <w:pStyle w:val="-"/>
            </w:pPr>
            <w:r>
              <w:t>Удельные доходы и удельная операционная прибыль на  вагон в сутки и на контейнер в сутки в разрезе типа (</w:t>
            </w:r>
            <w:proofErr w:type="spellStart"/>
            <w:r>
              <w:t>футовость</w:t>
            </w:r>
            <w:proofErr w:type="spellEnd"/>
            <w:r>
              <w:t>, грузоподъемность, специализация, модель) вагона и контейнера</w:t>
            </w:r>
          </w:p>
          <w:p w:rsidR="00036ED5" w:rsidRPr="00B33949" w:rsidRDefault="009279F3" w:rsidP="00265145">
            <w:pPr>
              <w:pStyle w:val="-"/>
            </w:pPr>
            <w:r>
              <w:t>Структура списочного и рабочего парка контейнеров и вагонов (в т.ч. находящихся в оперировании) по типам, моделям. Помесячно.</w:t>
            </w:r>
          </w:p>
          <w:p w:rsidR="00036ED5" w:rsidRPr="00B33949" w:rsidRDefault="009279F3" w:rsidP="00265145">
            <w:pPr>
              <w:pStyle w:val="-"/>
            </w:pPr>
            <w:r>
              <w:t xml:space="preserve">структура стоков контейнеров по типам и пунктам  </w:t>
            </w:r>
          </w:p>
        </w:tc>
      </w:tr>
      <w:tr w:rsidR="00036ED5" w:rsidTr="00265145">
        <w:trPr>
          <w:trHeight w:val="20"/>
        </w:trPr>
        <w:tc>
          <w:tcPr>
            <w:tcW w:w="29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36ED5" w:rsidRPr="00265145" w:rsidRDefault="009279F3" w:rsidP="00265145">
            <w:pPr>
              <w:pStyle w:val="afff8"/>
            </w:pPr>
            <w:r w:rsidRPr="00265145">
              <w:t>Разработка и актуализация транспортных услуг</w:t>
            </w:r>
          </w:p>
        </w:tc>
        <w:tc>
          <w:tcPr>
            <w:tcW w:w="6401"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036ED5" w:rsidRPr="00B33949" w:rsidRDefault="009279F3" w:rsidP="00265145">
            <w:pPr>
              <w:pStyle w:val="-"/>
            </w:pPr>
            <w:r>
              <w:t>Доходы в разрезе услуг ЕПУ (нарастающим</w:t>
            </w:r>
            <w:r w:rsidR="00F662B5">
              <w:t xml:space="preserve"> </w:t>
            </w:r>
            <w:r>
              <w:t>итогом, за квартал, за месяц).</w:t>
            </w:r>
          </w:p>
          <w:p w:rsidR="00036ED5" w:rsidRPr="00B33949" w:rsidRDefault="009279F3" w:rsidP="00265145">
            <w:pPr>
              <w:pStyle w:val="-"/>
            </w:pPr>
            <w:r>
              <w:t>Доходы в разрезе услуг ЕСУ (нарастающим</w:t>
            </w:r>
            <w:r w:rsidR="00F662B5">
              <w:t xml:space="preserve"> </w:t>
            </w:r>
            <w:r>
              <w:t>итогом, за квартал, за месяц)</w:t>
            </w:r>
          </w:p>
          <w:p w:rsidR="00036ED5" w:rsidRPr="00B33949" w:rsidRDefault="009279F3" w:rsidP="00265145">
            <w:pPr>
              <w:pStyle w:val="-"/>
            </w:pPr>
            <w:r>
              <w:t>объем оказанных услу</w:t>
            </w:r>
            <w:r w:rsidR="00F662B5">
              <w:t>г</w:t>
            </w:r>
            <w:r>
              <w:t xml:space="preserve"> по каждому типу услуги ЕПУ, ЕСУ</w:t>
            </w:r>
          </w:p>
        </w:tc>
      </w:tr>
      <w:tr w:rsidR="00036ED5" w:rsidTr="00265145">
        <w:trPr>
          <w:trHeight w:val="20"/>
        </w:trPr>
        <w:tc>
          <w:tcPr>
            <w:tcW w:w="29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36ED5" w:rsidRPr="00265145" w:rsidRDefault="009279F3" w:rsidP="00265145">
            <w:pPr>
              <w:pStyle w:val="afff8"/>
            </w:pPr>
            <w:r w:rsidRPr="00265145">
              <w:t>Бухгалтерский учет и составление отчетности</w:t>
            </w:r>
          </w:p>
        </w:tc>
        <w:tc>
          <w:tcPr>
            <w:tcW w:w="6401"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036ED5" w:rsidRPr="00B33949" w:rsidRDefault="009279F3" w:rsidP="00265145">
            <w:pPr>
              <w:pStyle w:val="-"/>
            </w:pPr>
            <w:r>
              <w:t xml:space="preserve">Показатели из основных отчетных форм по РСБУ. МСФО, а также выборочные отчеты </w:t>
            </w:r>
            <w:proofErr w:type="gramStart"/>
            <w:r>
              <w:t>из</w:t>
            </w:r>
            <w:proofErr w:type="gramEnd"/>
            <w:r>
              <w:t xml:space="preserve"> </w:t>
            </w:r>
            <w:proofErr w:type="gramStart"/>
            <w:r>
              <w:t>АС</w:t>
            </w:r>
            <w:proofErr w:type="gramEnd"/>
            <w:r>
              <w:t xml:space="preserve"> БНУ по предметным областям (основные средства, ремонты вагонов и контейнеров, возраст парка и пр.)</w:t>
            </w:r>
          </w:p>
        </w:tc>
      </w:tr>
      <w:tr w:rsidR="00036ED5" w:rsidTr="00265145">
        <w:trPr>
          <w:trHeight w:val="20"/>
        </w:trPr>
        <w:tc>
          <w:tcPr>
            <w:tcW w:w="29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36ED5" w:rsidRPr="00265145" w:rsidRDefault="009279F3" w:rsidP="00265145">
            <w:pPr>
              <w:pStyle w:val="afff8"/>
            </w:pPr>
            <w:r w:rsidRPr="00265145">
              <w:t>Бюджетное управление</w:t>
            </w:r>
          </w:p>
        </w:tc>
        <w:tc>
          <w:tcPr>
            <w:tcW w:w="6401"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036ED5" w:rsidRPr="00B33949" w:rsidRDefault="009279F3" w:rsidP="00265145">
            <w:pPr>
              <w:pStyle w:val="-"/>
            </w:pPr>
            <w:r>
              <w:t>Формы для план-</w:t>
            </w:r>
            <w:proofErr w:type="spellStart"/>
            <w:r>
              <w:t>фактного</w:t>
            </w:r>
            <w:proofErr w:type="spellEnd"/>
            <w:r>
              <w:t xml:space="preserve"> анализа исполнения бюджетов в детализации до ЦФО и при необходимости до аналитики, используемой в АСБУ, формы АБФ, ОГД, ЕБК.</w:t>
            </w:r>
          </w:p>
        </w:tc>
      </w:tr>
      <w:tr w:rsidR="00036ED5" w:rsidTr="00265145">
        <w:trPr>
          <w:trHeight w:val="20"/>
        </w:trPr>
        <w:tc>
          <w:tcPr>
            <w:tcW w:w="29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36ED5" w:rsidRPr="00265145" w:rsidRDefault="009279F3" w:rsidP="00265145">
            <w:pPr>
              <w:pStyle w:val="afff8"/>
            </w:pPr>
            <w:r w:rsidRPr="00265145">
              <w:t>Управление финансами</w:t>
            </w:r>
          </w:p>
        </w:tc>
        <w:tc>
          <w:tcPr>
            <w:tcW w:w="6401"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036ED5" w:rsidRPr="00B33949" w:rsidRDefault="009279F3" w:rsidP="00265145">
            <w:pPr>
              <w:pStyle w:val="-"/>
            </w:pPr>
            <w:r>
              <w:t>Контроль дебиторской задолженности.</w:t>
            </w:r>
          </w:p>
          <w:p w:rsidR="00036ED5" w:rsidRPr="00B33949" w:rsidRDefault="009279F3" w:rsidP="00265145">
            <w:pPr>
              <w:pStyle w:val="-"/>
            </w:pPr>
            <w:r>
              <w:t>Показатели управления ликвидностью.</w:t>
            </w:r>
          </w:p>
        </w:tc>
      </w:tr>
      <w:tr w:rsidR="00036ED5" w:rsidTr="00265145">
        <w:trPr>
          <w:trHeight w:val="20"/>
        </w:trPr>
        <w:tc>
          <w:tcPr>
            <w:tcW w:w="29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36ED5" w:rsidRPr="00265145" w:rsidRDefault="009279F3" w:rsidP="00265145">
            <w:pPr>
              <w:pStyle w:val="afff8"/>
            </w:pPr>
            <w:r w:rsidRPr="00265145">
              <w:lastRenderedPageBreak/>
              <w:t>Управление инвестициями</w:t>
            </w:r>
          </w:p>
        </w:tc>
        <w:tc>
          <w:tcPr>
            <w:tcW w:w="6401"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036ED5" w:rsidRPr="00B33949" w:rsidRDefault="009279F3" w:rsidP="00265145">
            <w:pPr>
              <w:pStyle w:val="-"/>
            </w:pPr>
            <w:r>
              <w:t xml:space="preserve">Контроль исполнения инвестиционной программы в детализации титулов, проектов, ЦФО (в </w:t>
            </w:r>
            <w:proofErr w:type="gramStart"/>
            <w:r>
              <w:t>т</w:t>
            </w:r>
            <w:r w:rsidR="00F662B5">
              <w:t>.</w:t>
            </w:r>
            <w:r>
              <w:t>ч</w:t>
            </w:r>
            <w:r w:rsidR="00F662B5">
              <w:t>.</w:t>
            </w:r>
            <w:r>
              <w:t xml:space="preserve"> ЦКП</w:t>
            </w:r>
            <w:proofErr w:type="gramEnd"/>
            <w:r>
              <w:t>/НКП), АКП по месяцам и кварталам, в том числе:</w:t>
            </w:r>
          </w:p>
          <w:p w:rsidR="00036ED5" w:rsidRPr="00B33949" w:rsidRDefault="009279F3" w:rsidP="00265145">
            <w:pPr>
              <w:pStyle w:val="-"/>
            </w:pPr>
            <w:r>
              <w:t xml:space="preserve">суммы инвестиционных затрат по финансированию и по реализации инвестиционной программы </w:t>
            </w:r>
          </w:p>
          <w:p w:rsidR="00036ED5" w:rsidRPr="00B33949" w:rsidRDefault="00265145" w:rsidP="00265145">
            <w:pPr>
              <w:pStyle w:val="-"/>
            </w:pPr>
            <w:r>
              <w:t>физические единицы поставленных</w:t>
            </w:r>
            <w:r w:rsidR="009279F3">
              <w:t>/модернизированных ОС</w:t>
            </w:r>
          </w:p>
          <w:p w:rsidR="00036ED5" w:rsidRPr="00B33949" w:rsidRDefault="009279F3" w:rsidP="00265145">
            <w:pPr>
              <w:pStyle w:val="-"/>
            </w:pPr>
            <w:r>
              <w:t xml:space="preserve">наличие и изменение обязательств по инвестициям (ДЗ, </w:t>
            </w:r>
            <w:proofErr w:type="gramStart"/>
            <w:r>
              <w:t>КЗ</w:t>
            </w:r>
            <w:proofErr w:type="gramEnd"/>
            <w:r>
              <w:t>) по месяцам и кварталам</w:t>
            </w:r>
          </w:p>
          <w:p w:rsidR="00036ED5" w:rsidRPr="00B33949" w:rsidRDefault="009279F3" w:rsidP="00265145">
            <w:pPr>
              <w:pStyle w:val="-"/>
            </w:pPr>
            <w:r>
              <w:t>изменение незавершенных капитальных вложений.</w:t>
            </w:r>
          </w:p>
        </w:tc>
      </w:tr>
      <w:tr w:rsidR="00036ED5" w:rsidTr="00265145">
        <w:trPr>
          <w:trHeight w:val="20"/>
        </w:trPr>
        <w:tc>
          <w:tcPr>
            <w:tcW w:w="29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36ED5" w:rsidRPr="00265145" w:rsidRDefault="009279F3" w:rsidP="00265145">
            <w:pPr>
              <w:pStyle w:val="afff8"/>
            </w:pPr>
            <w:r w:rsidRPr="00265145">
              <w:t>Статистика, анализ и прогнозирование деятельности</w:t>
            </w:r>
          </w:p>
        </w:tc>
        <w:tc>
          <w:tcPr>
            <w:tcW w:w="6401"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036ED5" w:rsidRPr="00B33949" w:rsidRDefault="009279F3" w:rsidP="00265145">
            <w:pPr>
              <w:pStyle w:val="-"/>
            </w:pPr>
            <w:r>
              <w:t>Показатели и драйверы для стратегического и бюджетного планирования, финансового моделирования.</w:t>
            </w:r>
          </w:p>
          <w:p w:rsidR="00036ED5" w:rsidRPr="00B33949" w:rsidRDefault="009279F3" w:rsidP="00265145">
            <w:pPr>
              <w:pStyle w:val="-"/>
            </w:pPr>
            <w:r>
              <w:t>данные для расчета КПЭ.</w:t>
            </w:r>
          </w:p>
        </w:tc>
      </w:tr>
      <w:tr w:rsidR="00036ED5" w:rsidTr="00265145">
        <w:trPr>
          <w:trHeight w:val="20"/>
        </w:trPr>
        <w:tc>
          <w:tcPr>
            <w:tcW w:w="29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36ED5" w:rsidRPr="00265145" w:rsidRDefault="009279F3" w:rsidP="00265145">
            <w:pPr>
              <w:pStyle w:val="afff8"/>
            </w:pPr>
            <w:r w:rsidRPr="00265145">
              <w:t>Управление персоналом</w:t>
            </w:r>
          </w:p>
          <w:p w:rsidR="00036ED5" w:rsidRPr="00265145" w:rsidRDefault="00036ED5" w:rsidP="00265145">
            <w:pPr>
              <w:pStyle w:val="afff8"/>
            </w:pPr>
          </w:p>
        </w:tc>
        <w:tc>
          <w:tcPr>
            <w:tcW w:w="6401"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036ED5" w:rsidRPr="00B33949" w:rsidRDefault="009279F3" w:rsidP="00265145">
            <w:pPr>
              <w:pStyle w:val="-"/>
            </w:pPr>
            <w:r>
              <w:t>Производительность труда (по компании в целом, по НКП).</w:t>
            </w:r>
          </w:p>
          <w:p w:rsidR="00036ED5" w:rsidRPr="00B33949" w:rsidRDefault="009279F3" w:rsidP="00265145">
            <w:pPr>
              <w:pStyle w:val="-"/>
            </w:pPr>
            <w:r>
              <w:t>Среднесписочная численность работников (по компании в целом, по НКП).</w:t>
            </w:r>
          </w:p>
          <w:p w:rsidR="00036ED5" w:rsidRPr="00B33949" w:rsidRDefault="009279F3" w:rsidP="00265145">
            <w:pPr>
              <w:pStyle w:val="-"/>
            </w:pPr>
            <w:r>
              <w:t>Отношение затрат на персонал к скорректированной выручке.</w:t>
            </w:r>
          </w:p>
          <w:p w:rsidR="00036ED5" w:rsidRPr="00B33949" w:rsidRDefault="009279F3" w:rsidP="00F662B5">
            <w:pPr>
              <w:pStyle w:val="-"/>
            </w:pPr>
            <w:r>
              <w:t>Затраты на персонал (% отношения к плану) по компании в целом, по НКП.</w:t>
            </w:r>
          </w:p>
        </w:tc>
      </w:tr>
    </w:tbl>
    <w:p w:rsidR="00036ED5" w:rsidRDefault="009279F3" w:rsidP="00265145">
      <w:pPr>
        <w:pStyle w:val="-0"/>
      </w:pPr>
      <w:r>
        <w:t>*</w:t>
      </w:r>
      <w:r w:rsidR="00265145">
        <w:t xml:space="preserve"> – </w:t>
      </w:r>
      <w:r w:rsidRPr="00265145">
        <w:rPr>
          <w:rStyle w:val="-1"/>
        </w:rPr>
        <w:t xml:space="preserve">Данный список неполный и может быть </w:t>
      </w:r>
      <w:proofErr w:type="gramStart"/>
      <w:r w:rsidRPr="00265145">
        <w:rPr>
          <w:rStyle w:val="-1"/>
        </w:rPr>
        <w:t>дополнен</w:t>
      </w:r>
      <w:proofErr w:type="gramEnd"/>
      <w:r w:rsidRPr="00265145">
        <w:rPr>
          <w:rStyle w:val="-1"/>
        </w:rPr>
        <w:t xml:space="preserve">/изменен по результатам обследования на этапе </w:t>
      </w:r>
      <w:r w:rsidR="00265145" w:rsidRPr="00265145">
        <w:rPr>
          <w:rStyle w:val="-1"/>
        </w:rPr>
        <w:t>планирования и анализа</w:t>
      </w:r>
      <w:r w:rsidRPr="00265145">
        <w:rPr>
          <w:rStyle w:val="-1"/>
        </w:rPr>
        <w:t>.</w:t>
      </w:r>
    </w:p>
    <w:p w:rsidR="00036ED5" w:rsidRPr="007209D9" w:rsidRDefault="009279F3" w:rsidP="007209D9">
      <w:pPr>
        <w:pStyle w:val="2"/>
        <w:keepLines/>
        <w:numPr>
          <w:ilvl w:val="1"/>
          <w:numId w:val="26"/>
        </w:numPr>
        <w:spacing w:before="360" w:after="120" w:line="276" w:lineRule="auto"/>
        <w:ind w:left="0" w:firstLine="709"/>
        <w:contextualSpacing/>
        <w:jc w:val="both"/>
        <w:rPr>
          <w:i w:val="0"/>
        </w:rPr>
      </w:pPr>
      <w:bookmarkStart w:id="18" w:name="_65bmpfvsodzf" w:colFirst="0" w:colLast="0"/>
      <w:bookmarkEnd w:id="18"/>
      <w:r w:rsidRPr="007209D9">
        <w:rPr>
          <w:i w:val="0"/>
        </w:rPr>
        <w:t>Требования по доступности, производительности и масштабированию компонентов Системы</w:t>
      </w:r>
    </w:p>
    <w:p w:rsidR="00036ED5" w:rsidRDefault="009279F3" w:rsidP="00265145">
      <w:pPr>
        <w:pStyle w:val="a0"/>
      </w:pPr>
      <w:r>
        <w:t xml:space="preserve">ХД должно быть реализовано на базе архитектуры </w:t>
      </w:r>
      <w:proofErr w:type="spellStart"/>
      <w:r>
        <w:t>shared-nothing</w:t>
      </w:r>
      <w:proofErr w:type="spellEnd"/>
      <w:r>
        <w:t xml:space="preserve"> и поддержкой MPP, поддерживающей массовую параллельную обработку с целевым объемом загружаемых данных 20 ТБ.</w:t>
      </w:r>
    </w:p>
    <w:p w:rsidR="00036ED5" w:rsidRDefault="009279F3" w:rsidP="00265145">
      <w:pPr>
        <w:pStyle w:val="a0"/>
      </w:pPr>
      <w:r>
        <w:t>Необходимо обеспечить поддержку масштабирования компонентов Системы (</w:t>
      </w:r>
      <w:proofErr w:type="spellStart"/>
      <w:r>
        <w:t>scale</w:t>
      </w:r>
      <w:proofErr w:type="spellEnd"/>
      <w:r>
        <w:t xml:space="preserve"> </w:t>
      </w:r>
      <w:proofErr w:type="spellStart"/>
      <w:r>
        <w:t>up</w:t>
      </w:r>
      <w:proofErr w:type="spellEnd"/>
      <w:r>
        <w:t>/</w:t>
      </w:r>
      <w:proofErr w:type="spellStart"/>
      <w:r>
        <w:t>down</w:t>
      </w:r>
      <w:proofErr w:type="spellEnd"/>
      <w:r>
        <w:t xml:space="preserve">), как в автоматическом режиме, так и по запросу, по мере роста нагрузки и объема загружаемых данных с целью поддержки стабильной производительности Системы на всем промежутке эксплуатации Системы.  </w:t>
      </w:r>
    </w:p>
    <w:p w:rsidR="00036ED5" w:rsidRDefault="009279F3" w:rsidP="00265145">
      <w:pPr>
        <w:pStyle w:val="a0"/>
      </w:pPr>
      <w:r>
        <w:t>Требования по быстродействию и/или времени реакции Системы на действия пользователя и требования по продолжительности выполнения процедур загрузки данных должны быть согласованы с Заказчиком на этапе анализа и планирования и утверждены в частных технических заданиях</w:t>
      </w:r>
    </w:p>
    <w:p w:rsidR="00036ED5" w:rsidRDefault="009279F3" w:rsidP="00265145">
      <w:pPr>
        <w:pStyle w:val="a0"/>
      </w:pPr>
      <w:r>
        <w:t>Необходимо обеспечить наличие встроенной системы мониторинга состояния компонентов, располагающихся на площадке Исполнителя</w:t>
      </w:r>
    </w:p>
    <w:p w:rsidR="00036ED5" w:rsidRDefault="009279F3" w:rsidP="00265145">
      <w:pPr>
        <w:pStyle w:val="a0"/>
      </w:pPr>
      <w:r>
        <w:t>Поддержка ролевых моделей доступа к данным для групп авторизованных пользователей.</w:t>
      </w:r>
    </w:p>
    <w:p w:rsidR="00036ED5" w:rsidRDefault="009279F3" w:rsidP="00265145">
      <w:pPr>
        <w:pStyle w:val="a0"/>
      </w:pPr>
      <w:r>
        <w:lastRenderedPageBreak/>
        <w:t>Компоненты Системы должны поддерживать удаленную работу по сети Интернет/Интранет.</w:t>
      </w:r>
    </w:p>
    <w:p w:rsidR="00036ED5" w:rsidRDefault="009279F3" w:rsidP="00265145">
      <w:pPr>
        <w:pStyle w:val="a0"/>
      </w:pPr>
      <w:r>
        <w:t>Компоненты Системы, которые отвечают за аналитические модели, должны передавать только те данные, которые необходимо отобразить для просмотра пользователям;</w:t>
      </w:r>
    </w:p>
    <w:p w:rsidR="00036ED5" w:rsidRDefault="009279F3" w:rsidP="00265145">
      <w:pPr>
        <w:pStyle w:val="a0"/>
      </w:pPr>
      <w:r>
        <w:t>Система должна иметь интуитивно понятный интерфейс и позволять приступить к работе без длительного обучения.</w:t>
      </w:r>
    </w:p>
    <w:p w:rsidR="00036ED5" w:rsidRDefault="009279F3" w:rsidP="00265145">
      <w:pPr>
        <w:pStyle w:val="a0"/>
      </w:pPr>
      <w:r>
        <w:t>Система должна обеспечивать одновременную работу до 300 пользователей и обеспечивать возможность масштабирования нагрузки до 1000 пользователей, работающих одновременно без изменения архитектуры Системы и с обеспечением требуемого быстродействия.</w:t>
      </w:r>
    </w:p>
    <w:p w:rsidR="00036ED5" w:rsidRDefault="009279F3" w:rsidP="00265145">
      <w:pPr>
        <w:pStyle w:val="a0"/>
      </w:pPr>
      <w:r>
        <w:t>Компоненты Системы, которые будут располагаться на площадке исполнителя/</w:t>
      </w:r>
      <w:proofErr w:type="spellStart"/>
      <w:r>
        <w:t>вендора</w:t>
      </w:r>
      <w:proofErr w:type="spellEnd"/>
      <w:r>
        <w:t xml:space="preserve"> должны обеспечивать гарантированную поддержку в рамках SLA (соглашения об уровне обслуживания) не ниже 99.9%. Безотказное время работы компонентов согласно SLA рассчитывается по формуле:</w:t>
      </w:r>
    </w:p>
    <w:p w:rsidR="00036ED5" w:rsidRDefault="00036ED5">
      <w:pPr>
        <w:pBdr>
          <w:top w:val="nil"/>
          <w:left w:val="nil"/>
          <w:bottom w:val="nil"/>
          <w:right w:val="nil"/>
          <w:between w:val="nil"/>
        </w:pBdr>
        <w:ind w:firstLine="0"/>
      </w:pPr>
    </w:p>
    <w:p w:rsidR="00036ED5" w:rsidRPr="00265145" w:rsidRDefault="009279F3" w:rsidP="00265145">
      <w:pPr>
        <w:pStyle w:val="-0"/>
        <w:rPr>
          <w:b/>
          <w:i/>
          <w:szCs w:val="24"/>
        </w:rPr>
      </w:pPr>
      <w:r w:rsidRPr="00265145">
        <w:rPr>
          <w:b/>
          <w:i/>
          <w:szCs w:val="24"/>
        </w:rPr>
        <w:t>Безотказное время работы в месяц % = (Максимальное количество доступных минут - простой) / Максимальное количество доступных минут</w:t>
      </w:r>
    </w:p>
    <w:p w:rsidR="00036ED5" w:rsidRPr="007209D9" w:rsidRDefault="009279F3" w:rsidP="007209D9">
      <w:pPr>
        <w:pStyle w:val="2"/>
        <w:keepLines/>
        <w:numPr>
          <w:ilvl w:val="1"/>
          <w:numId w:val="26"/>
        </w:numPr>
        <w:spacing w:before="360" w:after="120" w:line="276" w:lineRule="auto"/>
        <w:ind w:left="0" w:firstLine="709"/>
        <w:contextualSpacing/>
        <w:jc w:val="both"/>
        <w:rPr>
          <w:i w:val="0"/>
        </w:rPr>
      </w:pPr>
      <w:bookmarkStart w:id="19" w:name="_vhk1h24yp3ao" w:colFirst="0" w:colLast="0"/>
      <w:bookmarkEnd w:id="19"/>
      <w:r w:rsidRPr="007209D9">
        <w:rPr>
          <w:i w:val="0"/>
        </w:rPr>
        <w:t>Интеграция с учетными системами, загрузка в Систему исторических данных</w:t>
      </w:r>
    </w:p>
    <w:p w:rsidR="00036ED5" w:rsidRPr="00265145" w:rsidRDefault="009279F3" w:rsidP="00265145">
      <w:pPr>
        <w:pStyle w:val="a0"/>
        <w:rPr>
          <w:b/>
        </w:rPr>
      </w:pPr>
      <w:r w:rsidRPr="00265145">
        <w:rPr>
          <w:b/>
        </w:rPr>
        <w:t xml:space="preserve">Сбор и обработка данных. </w:t>
      </w:r>
    </w:p>
    <w:p w:rsidR="00036ED5" w:rsidRDefault="009279F3" w:rsidP="00265145">
      <w:pPr>
        <w:pStyle w:val="a1"/>
      </w:pPr>
      <w:r>
        <w:t>Необходимо иметь возможность как настройки автоматического импорта данных из внутренних и внешних источников, в качестве которых могут выступать БД учетных приложений, а также плоские консолидированные файлы (*.</w:t>
      </w:r>
      <w:proofErr w:type="spellStart"/>
      <w:r>
        <w:t>xls</w:t>
      </w:r>
      <w:proofErr w:type="spellEnd"/>
      <w:r>
        <w:t>, *.</w:t>
      </w:r>
      <w:proofErr w:type="spellStart"/>
      <w:r>
        <w:t>xlsx</w:t>
      </w:r>
      <w:proofErr w:type="spellEnd"/>
      <w:r>
        <w:t>, *.</w:t>
      </w:r>
      <w:proofErr w:type="spellStart"/>
      <w:r>
        <w:t>xml</w:t>
      </w:r>
      <w:proofErr w:type="spellEnd"/>
      <w:r>
        <w:t>, *.</w:t>
      </w:r>
      <w:proofErr w:type="spellStart"/>
      <w:r>
        <w:t>csv</w:t>
      </w:r>
      <w:proofErr w:type="spellEnd"/>
      <w:r>
        <w:t>), так и осуществление ввода данных в ручном режиме.</w:t>
      </w:r>
    </w:p>
    <w:p w:rsidR="00036ED5" w:rsidRDefault="009279F3" w:rsidP="00265145">
      <w:pPr>
        <w:pStyle w:val="a1"/>
      </w:pPr>
      <w:r>
        <w:t xml:space="preserve">Компоненты Системы на этапе загрузки и трансформации должны обеспечивать возможность по очистке (обработке, преобразованию) разнородных данных, поступающих из разных источников. </w:t>
      </w:r>
    </w:p>
    <w:p w:rsidR="00036ED5" w:rsidRDefault="009279F3" w:rsidP="00265145">
      <w:pPr>
        <w:pStyle w:val="a1"/>
      </w:pPr>
      <w:r>
        <w:t>Настройка обработки должна проводит</w:t>
      </w:r>
      <w:r w:rsidR="00F662B5">
        <w:t>ь</w:t>
      </w:r>
      <w:r>
        <w:t xml:space="preserve">ся в удобном интерфейсе, позволяющем задать пошаговый сценарий обработки. </w:t>
      </w:r>
    </w:p>
    <w:p w:rsidR="00036ED5" w:rsidRDefault="009279F3" w:rsidP="00265145">
      <w:pPr>
        <w:pStyle w:val="a1"/>
      </w:pPr>
      <w:r>
        <w:t>Компоненты Системы должны поддерживать фильтрацию данных, операции добавления значений к выборкам по заданным критериям, изменения данных по условию, установки привязки данных к структуре справочников и структуре контрольных показателей, а также возможность деперсонализации данных на этапе загрузки в КИХ.</w:t>
      </w:r>
    </w:p>
    <w:p w:rsidR="00036ED5" w:rsidRDefault="009279F3" w:rsidP="00265145">
      <w:pPr>
        <w:pStyle w:val="a1"/>
      </w:pPr>
      <w:r>
        <w:t xml:space="preserve">Загрузка нормативно-справочной информации выполняется из автоматизированной системы </w:t>
      </w:r>
      <w:r w:rsidR="00460DFB">
        <w:t>«</w:t>
      </w:r>
      <w:r>
        <w:t>Централизованное управление нормативно-справочной информацией</w:t>
      </w:r>
      <w:r w:rsidR="00460DFB">
        <w:t>»</w:t>
      </w:r>
      <w:r>
        <w:t xml:space="preserve"> (АС ЦНСИ).</w:t>
      </w:r>
    </w:p>
    <w:p w:rsidR="00036ED5" w:rsidRDefault="009279F3" w:rsidP="00265145">
      <w:pPr>
        <w:pStyle w:val="a1"/>
      </w:pPr>
      <w:r>
        <w:t>Предполагается, что данные поступают в КХД со стороны следующих ключевых учетных систем:</w:t>
      </w:r>
    </w:p>
    <w:p w:rsidR="00036ED5" w:rsidRPr="00265145" w:rsidRDefault="009279F3" w:rsidP="00265145">
      <w:pPr>
        <w:pStyle w:val="-0"/>
        <w:rPr>
          <w:b/>
        </w:rPr>
      </w:pPr>
      <w:r w:rsidRPr="00265145">
        <w:rPr>
          <w:b/>
        </w:rPr>
        <w:t>1-я очередь реализации КИХ:</w:t>
      </w:r>
    </w:p>
    <w:p w:rsidR="00036ED5" w:rsidRDefault="009279F3" w:rsidP="00265145">
      <w:pPr>
        <w:pStyle w:val="a1"/>
      </w:pPr>
      <w:r>
        <w:t xml:space="preserve">АС </w:t>
      </w:r>
      <w:r w:rsidR="00460DFB">
        <w:t>«</w:t>
      </w:r>
      <w:r>
        <w:t>ЦИТТРАНС</w:t>
      </w:r>
      <w:r w:rsidR="00460DFB">
        <w:t>»</w:t>
      </w:r>
      <w:r>
        <w:t xml:space="preserve"> – автоматизированная система </w:t>
      </w:r>
      <w:r w:rsidR="00460DFB">
        <w:t>«</w:t>
      </w:r>
      <w:r>
        <w:t>Диспетчеризация и управление эксплуатацией</w:t>
      </w:r>
      <w:r w:rsidR="00460DFB">
        <w:t>»</w:t>
      </w:r>
      <w:r>
        <w:t>.</w:t>
      </w:r>
    </w:p>
    <w:p w:rsidR="00036ED5" w:rsidRDefault="00460DFB" w:rsidP="00265145">
      <w:pPr>
        <w:pStyle w:val="a1"/>
      </w:pPr>
      <w:r>
        <w:lastRenderedPageBreak/>
        <w:t>«</w:t>
      </w:r>
      <w:r w:rsidR="009279F3">
        <w:t>АСУ ОД ТК</w:t>
      </w:r>
      <w:r>
        <w:t>»</w:t>
      </w:r>
      <w:r w:rsidR="009279F3">
        <w:t xml:space="preserve"> – автоматизированная система </w:t>
      </w:r>
      <w:r>
        <w:t>«</w:t>
      </w:r>
      <w:r w:rsidR="009279F3">
        <w:t>Управление операционной деятельностью</w:t>
      </w:r>
      <w:r>
        <w:t>»</w:t>
      </w:r>
      <w:r w:rsidR="009279F3">
        <w:t>.</w:t>
      </w:r>
    </w:p>
    <w:p w:rsidR="00036ED5" w:rsidRDefault="00460DFB" w:rsidP="00265145">
      <w:pPr>
        <w:pStyle w:val="a1"/>
      </w:pPr>
      <w:r>
        <w:t>«</w:t>
      </w:r>
      <w:r w:rsidR="009279F3">
        <w:t>ИРС Перевозки</w:t>
      </w:r>
      <w:r>
        <w:t>»</w:t>
      </w:r>
      <w:r w:rsidR="009279F3">
        <w:t xml:space="preserve"> – автоматизированная система </w:t>
      </w:r>
      <w:r>
        <w:t>«</w:t>
      </w:r>
      <w:r w:rsidR="009279F3">
        <w:t>Управление экспедиторской деятельностью</w:t>
      </w:r>
      <w:r>
        <w:t>»</w:t>
      </w:r>
      <w:r w:rsidR="009279F3">
        <w:t>.</w:t>
      </w:r>
    </w:p>
    <w:p w:rsidR="00036ED5" w:rsidRPr="00265145" w:rsidRDefault="009279F3" w:rsidP="00265145">
      <w:pPr>
        <w:pStyle w:val="-0"/>
        <w:rPr>
          <w:b/>
        </w:rPr>
      </w:pPr>
      <w:r w:rsidRPr="00265145">
        <w:rPr>
          <w:b/>
        </w:rPr>
        <w:t>2-я очередь реализации КИХ:</w:t>
      </w:r>
    </w:p>
    <w:p w:rsidR="00036ED5" w:rsidRDefault="00460DFB" w:rsidP="00265145">
      <w:pPr>
        <w:pStyle w:val="a1"/>
      </w:pPr>
      <w:r>
        <w:t>«</w:t>
      </w:r>
      <w:r w:rsidR="009279F3">
        <w:t>АС БНУ</w:t>
      </w:r>
      <w:r>
        <w:t>»</w:t>
      </w:r>
      <w:r w:rsidR="009279F3">
        <w:t xml:space="preserve"> – Автоматизированная система </w:t>
      </w:r>
      <w:r>
        <w:t>«</w:t>
      </w:r>
      <w:r w:rsidR="009279F3">
        <w:t>Бухгалтерский и налоговый учет</w:t>
      </w:r>
      <w:r>
        <w:t>»</w:t>
      </w:r>
      <w:r w:rsidR="009279F3">
        <w:t>.</w:t>
      </w:r>
    </w:p>
    <w:p w:rsidR="00036ED5" w:rsidRDefault="00460DFB" w:rsidP="00265145">
      <w:pPr>
        <w:pStyle w:val="a1"/>
      </w:pPr>
      <w:r>
        <w:t>«</w:t>
      </w:r>
      <w:r w:rsidR="009279F3">
        <w:t>АС БУ/БК</w:t>
      </w:r>
      <w:r>
        <w:t>»</w:t>
      </w:r>
      <w:r w:rsidR="009279F3">
        <w:t xml:space="preserve"> – автоматизированная система </w:t>
      </w:r>
      <w:r>
        <w:t>«</w:t>
      </w:r>
      <w:r w:rsidR="009279F3">
        <w:t>Бюджетное управление и контроль</w:t>
      </w:r>
      <w:r>
        <w:t>»</w:t>
      </w:r>
      <w:r w:rsidR="009279F3">
        <w:t>.</w:t>
      </w:r>
    </w:p>
    <w:p w:rsidR="00036ED5" w:rsidRDefault="00460DFB" w:rsidP="00265145">
      <w:pPr>
        <w:pStyle w:val="a1"/>
      </w:pPr>
      <w:r>
        <w:t>«</w:t>
      </w:r>
      <w:r w:rsidR="009279F3">
        <w:t>АС УЭООС</w:t>
      </w:r>
      <w:r>
        <w:t>»</w:t>
      </w:r>
      <w:r w:rsidR="009279F3">
        <w:t xml:space="preserve"> – автоматизированная система </w:t>
      </w:r>
      <w:r>
        <w:t>«</w:t>
      </w:r>
      <w:r w:rsidR="009279F3">
        <w:t>Управление эксплуатацией и обновлением основных средств</w:t>
      </w:r>
      <w:r>
        <w:t>»</w:t>
      </w:r>
      <w:r w:rsidR="009279F3">
        <w:t>.</w:t>
      </w:r>
    </w:p>
    <w:p w:rsidR="00036ED5" w:rsidRDefault="009279F3" w:rsidP="00265145">
      <w:pPr>
        <w:pStyle w:val="-0"/>
      </w:pPr>
      <w:r>
        <w:t>Также возможна загрузка данных из перспективных систем, которые могут быть введены в эксплуатацию в ближайшее время.</w:t>
      </w:r>
    </w:p>
    <w:p w:rsidR="00036ED5" w:rsidRDefault="009279F3" w:rsidP="00265145">
      <w:pPr>
        <w:pStyle w:val="a1"/>
      </w:pPr>
      <w:r>
        <w:t>Для обеспечения интеграции в Системе должен быть реализован унифицированный механизм извлечения, трансформации и загрузки событий из вышеуказанных источников.</w:t>
      </w:r>
    </w:p>
    <w:p w:rsidR="00036ED5" w:rsidRDefault="009279F3">
      <w:pPr>
        <w:ind w:left="1440" w:firstLine="0"/>
      </w:pPr>
      <w:r>
        <w:t xml:space="preserve"> </w:t>
      </w:r>
    </w:p>
    <w:p w:rsidR="00036ED5" w:rsidRPr="00265145" w:rsidRDefault="009279F3" w:rsidP="00265145">
      <w:pPr>
        <w:pStyle w:val="a0"/>
        <w:rPr>
          <w:b/>
        </w:rPr>
      </w:pPr>
      <w:r w:rsidRPr="00265145">
        <w:rPr>
          <w:b/>
        </w:rPr>
        <w:t xml:space="preserve">Аналитические модели данных. </w:t>
      </w:r>
    </w:p>
    <w:p w:rsidR="00036ED5" w:rsidRDefault="009279F3" w:rsidP="00265145">
      <w:pPr>
        <w:pStyle w:val="a1"/>
      </w:pPr>
      <w:r>
        <w:t>Система должна поддерживать создание и использование в аналитических моделях данных неограниченного количества измерений/параметров/фактов с использованием необходимого количества мастер данных, справочников и расчетных показателей, в том числе иерархических справочников.</w:t>
      </w:r>
    </w:p>
    <w:p w:rsidR="00036ED5" w:rsidRDefault="009279F3" w:rsidP="00265145">
      <w:pPr>
        <w:pStyle w:val="a1"/>
      </w:pPr>
      <w:r>
        <w:t>Средства анализа и моделирования данных должны позволять гибко настраивать нерегламентированные запросы для получения информации по показателям в произвольных аналитических срезах, с использованием иерархии справочников, возможностью разбиения по дополнительным полям.</w:t>
      </w:r>
    </w:p>
    <w:p w:rsidR="00036ED5" w:rsidRDefault="009279F3">
      <w:pPr>
        <w:ind w:left="1440" w:firstLine="0"/>
      </w:pPr>
      <w:r>
        <w:t xml:space="preserve"> </w:t>
      </w:r>
    </w:p>
    <w:p w:rsidR="00036ED5" w:rsidRDefault="009279F3" w:rsidP="00265145">
      <w:pPr>
        <w:pStyle w:val="a0"/>
        <w:rPr>
          <w:b/>
        </w:rPr>
      </w:pPr>
      <w:r>
        <w:rPr>
          <w:b/>
        </w:rPr>
        <w:t>Хранение данных на уровне КИХ</w:t>
      </w:r>
      <w:r>
        <w:t>.  Организация хранилища данных с использованием архитектуры MPP и возможностью загрузки из информационных систем Компании.</w:t>
      </w:r>
    </w:p>
    <w:p w:rsidR="00036ED5" w:rsidRDefault="009279F3">
      <w:pPr>
        <w:ind w:firstLine="1275"/>
      </w:pPr>
      <w:r>
        <w:t xml:space="preserve"> </w:t>
      </w:r>
    </w:p>
    <w:p w:rsidR="00036ED5" w:rsidRPr="00265145" w:rsidRDefault="009279F3" w:rsidP="00265145">
      <w:pPr>
        <w:pStyle w:val="a0"/>
        <w:rPr>
          <w:b/>
        </w:rPr>
      </w:pPr>
      <w:r>
        <w:rPr>
          <w:b/>
        </w:rPr>
        <w:t>Извлечение данных из информационных систем Компании</w:t>
      </w:r>
      <w:r>
        <w:t xml:space="preserve">  - данная функция необходима для минимизации ручного труда и получения данных в автоматическом режиме, а также в режиме по запросу.</w:t>
      </w:r>
    </w:p>
    <w:p w:rsidR="00036ED5" w:rsidRPr="00265145" w:rsidRDefault="009279F3" w:rsidP="00265145">
      <w:pPr>
        <w:pStyle w:val="a0"/>
        <w:rPr>
          <w:b/>
        </w:rPr>
      </w:pPr>
      <w:r>
        <w:rPr>
          <w:b/>
        </w:rPr>
        <w:t xml:space="preserve">Предоставление данных для аналитических приложений Компании. </w:t>
      </w:r>
      <w:r>
        <w:t>Данные хранилища и аналитических моделей должны быть доступны для выборки средствами языка SQL для использования во внешних аналитических приложениях.</w:t>
      </w:r>
    </w:p>
    <w:p w:rsidR="00036ED5" w:rsidRDefault="00036ED5">
      <w:pPr>
        <w:ind w:left="720" w:firstLine="0"/>
        <w:rPr>
          <w:sz w:val="12"/>
          <w:szCs w:val="12"/>
        </w:rPr>
      </w:pPr>
    </w:p>
    <w:p w:rsidR="00036ED5" w:rsidRPr="007209D9" w:rsidRDefault="009279F3" w:rsidP="007209D9">
      <w:pPr>
        <w:pStyle w:val="2"/>
        <w:keepLines/>
        <w:numPr>
          <w:ilvl w:val="1"/>
          <w:numId w:val="26"/>
        </w:numPr>
        <w:spacing w:before="360" w:after="120" w:line="276" w:lineRule="auto"/>
        <w:ind w:left="0" w:firstLine="709"/>
        <w:contextualSpacing/>
        <w:jc w:val="both"/>
        <w:rPr>
          <w:i w:val="0"/>
        </w:rPr>
      </w:pPr>
      <w:bookmarkStart w:id="20" w:name="_ihhn73q32mh4" w:colFirst="0" w:colLast="0"/>
      <w:bookmarkEnd w:id="20"/>
      <w:r w:rsidRPr="007209D9">
        <w:rPr>
          <w:i w:val="0"/>
        </w:rPr>
        <w:t>Этапы проекта</w:t>
      </w:r>
    </w:p>
    <w:p w:rsidR="00036ED5" w:rsidRDefault="009279F3" w:rsidP="00265145">
      <w:pPr>
        <w:pStyle w:val="-0"/>
      </w:pPr>
      <w:r>
        <w:t>Работы по проекту предполагается разделить на 3 этапа.</w:t>
      </w:r>
    </w:p>
    <w:p w:rsidR="00036ED5" w:rsidRDefault="009279F3">
      <w:pPr>
        <w:ind w:left="1440" w:firstLine="0"/>
      </w:pPr>
      <w:r>
        <w:t xml:space="preserve"> </w:t>
      </w:r>
    </w:p>
    <w:p w:rsidR="00036ED5" w:rsidRPr="00265145" w:rsidRDefault="009279F3" w:rsidP="00265145">
      <w:pPr>
        <w:pStyle w:val="a0"/>
        <w:rPr>
          <w:b/>
        </w:rPr>
      </w:pPr>
      <w:r w:rsidRPr="00265145">
        <w:rPr>
          <w:b/>
        </w:rPr>
        <w:t>Этап планирования и анализа. Концептуальный дизайн КИХ и аналитических моделей</w:t>
      </w:r>
    </w:p>
    <w:p w:rsidR="00036ED5" w:rsidRDefault="009279F3" w:rsidP="00265145">
      <w:pPr>
        <w:pStyle w:val="a1"/>
      </w:pPr>
      <w:r>
        <w:lastRenderedPageBreak/>
        <w:t xml:space="preserve">GAP-анализ, </w:t>
      </w:r>
      <w:proofErr w:type="gramStart"/>
      <w:r>
        <w:t>связанный</w:t>
      </w:r>
      <w:proofErr w:type="gramEnd"/>
      <w:r>
        <w:t xml:space="preserve"> с интеграцией, обработкой и визуализацией корпоративных данных. Анализ механизма и методики интеграции с ключевыми учетными системами</w:t>
      </w:r>
    </w:p>
    <w:p w:rsidR="00036ED5" w:rsidRDefault="009279F3" w:rsidP="00265145">
      <w:pPr>
        <w:pStyle w:val="a1"/>
      </w:pPr>
      <w:r>
        <w:t>Планирование, формирование и согласование концептуального дизайна целевой архитектуры решения</w:t>
      </w:r>
    </w:p>
    <w:p w:rsidR="00036ED5" w:rsidRDefault="009279F3" w:rsidP="00265145">
      <w:pPr>
        <w:pStyle w:val="a1"/>
      </w:pPr>
      <w:r>
        <w:t>Подготовка и согласование частных технических заданий.</w:t>
      </w:r>
    </w:p>
    <w:p w:rsidR="00036ED5" w:rsidRPr="00265145" w:rsidRDefault="009279F3" w:rsidP="00265145">
      <w:pPr>
        <w:pStyle w:val="a0"/>
        <w:rPr>
          <w:b/>
        </w:rPr>
      </w:pPr>
      <w:r w:rsidRPr="00265145">
        <w:rPr>
          <w:b/>
        </w:rPr>
        <w:t>Этап проектирования, разработки и ввода в эксплуатацию первой очереди Системы</w:t>
      </w:r>
    </w:p>
    <w:p w:rsidR="00036ED5" w:rsidRDefault="009279F3" w:rsidP="00265145">
      <w:pPr>
        <w:pStyle w:val="a1"/>
      </w:pPr>
      <w:r>
        <w:t>Разработка моделей по управлению мастер данными</w:t>
      </w:r>
    </w:p>
    <w:p w:rsidR="00036ED5" w:rsidRDefault="009279F3" w:rsidP="00265145">
      <w:pPr>
        <w:pStyle w:val="a1"/>
      </w:pPr>
      <w:r>
        <w:t>Разработка КИХ с учетом утвержденных источников данных</w:t>
      </w:r>
    </w:p>
    <w:p w:rsidR="00036ED5" w:rsidRDefault="009279F3" w:rsidP="00265145">
      <w:pPr>
        <w:pStyle w:val="a1"/>
      </w:pPr>
      <w:r>
        <w:t>Разработка ETL процессов, интеграции и алгоритмов загрузки данных с утвержденных ИС</w:t>
      </w:r>
    </w:p>
    <w:p w:rsidR="00036ED5" w:rsidRDefault="009279F3" w:rsidP="00265145">
      <w:pPr>
        <w:pStyle w:val="a1"/>
      </w:pPr>
      <w:r>
        <w:t>Разработка аналитических моделей данных</w:t>
      </w:r>
    </w:p>
    <w:p w:rsidR="00036ED5" w:rsidRPr="0077047D" w:rsidRDefault="009279F3" w:rsidP="00265145">
      <w:pPr>
        <w:pStyle w:val="a1"/>
      </w:pPr>
      <w:r>
        <w:t>Настройка инфраструктуры и компонентов Системы</w:t>
      </w:r>
    </w:p>
    <w:p w:rsidR="00036ED5" w:rsidRDefault="009279F3" w:rsidP="00265145">
      <w:pPr>
        <w:pStyle w:val="a1"/>
      </w:pPr>
      <w:r>
        <w:t>Развертывание компонентов Системы в опытно-промышленной сред</w:t>
      </w:r>
      <w:r w:rsidR="00F662B5">
        <w:t>е</w:t>
      </w:r>
    </w:p>
    <w:p w:rsidR="00036ED5" w:rsidRDefault="009279F3" w:rsidP="00265145">
      <w:pPr>
        <w:pStyle w:val="a1"/>
      </w:pPr>
      <w:r>
        <w:t>Проведение функционально-интеграционного тестирования всей Системы</w:t>
      </w:r>
    </w:p>
    <w:p w:rsidR="00036ED5" w:rsidRDefault="009279F3" w:rsidP="00265145">
      <w:pPr>
        <w:pStyle w:val="a1"/>
      </w:pPr>
      <w:r>
        <w:t>Разработка и согласование сопроводительной и проектной документации первой очереди Системы</w:t>
      </w:r>
    </w:p>
    <w:p w:rsidR="00036ED5" w:rsidRDefault="009279F3" w:rsidP="00265145">
      <w:pPr>
        <w:pStyle w:val="a1"/>
      </w:pPr>
      <w:r>
        <w:t>Передача в опытную эксплуатацию первой очереди Системы</w:t>
      </w:r>
    </w:p>
    <w:p w:rsidR="00036ED5" w:rsidRDefault="009279F3" w:rsidP="00265145">
      <w:pPr>
        <w:pStyle w:val="a1"/>
      </w:pPr>
      <w:r>
        <w:t>Устранение ошибок, выявленных в ходе опытной эксплуатации</w:t>
      </w:r>
    </w:p>
    <w:p w:rsidR="00036ED5" w:rsidRDefault="009279F3" w:rsidP="00265145">
      <w:pPr>
        <w:pStyle w:val="a1"/>
      </w:pPr>
      <w:r>
        <w:t>Консультирование персонала Заказчика по вопросам поддержки Системы</w:t>
      </w:r>
    </w:p>
    <w:p w:rsidR="00036ED5" w:rsidRDefault="009279F3" w:rsidP="00265145">
      <w:pPr>
        <w:pStyle w:val="a1"/>
      </w:pPr>
      <w:r>
        <w:t>Передача первой очереди Системы в промышленную эксплуатацию</w:t>
      </w:r>
    </w:p>
    <w:p w:rsidR="00036ED5" w:rsidRPr="00265145" w:rsidRDefault="009279F3" w:rsidP="00265145">
      <w:pPr>
        <w:pStyle w:val="a0"/>
        <w:rPr>
          <w:b/>
        </w:rPr>
      </w:pPr>
      <w:r w:rsidRPr="00265145">
        <w:rPr>
          <w:b/>
        </w:rPr>
        <w:t>Этап проектирования разработки и ввода в эксплуатацию второй очереди Системы</w:t>
      </w:r>
    </w:p>
    <w:p w:rsidR="00036ED5" w:rsidRDefault="009279F3" w:rsidP="00265145">
      <w:pPr>
        <w:pStyle w:val="a1"/>
      </w:pPr>
      <w:r>
        <w:t>Разработка моделей по управлению мастер данными</w:t>
      </w:r>
    </w:p>
    <w:p w:rsidR="00036ED5" w:rsidRDefault="009279F3" w:rsidP="00265145">
      <w:pPr>
        <w:pStyle w:val="a1"/>
      </w:pPr>
      <w:r>
        <w:t>Разработка КИХ с учетом утвержденных источников данных</w:t>
      </w:r>
    </w:p>
    <w:p w:rsidR="00036ED5" w:rsidRDefault="009279F3" w:rsidP="00265145">
      <w:pPr>
        <w:pStyle w:val="a1"/>
      </w:pPr>
      <w:r>
        <w:t>Разработка ETL процессов, интеграции и алгоритмов загрузки данных с утвержденных ИС</w:t>
      </w:r>
    </w:p>
    <w:p w:rsidR="00036ED5" w:rsidRDefault="009279F3" w:rsidP="00265145">
      <w:pPr>
        <w:pStyle w:val="a1"/>
      </w:pPr>
      <w:r>
        <w:t>Разработка аналитических моделей данных</w:t>
      </w:r>
    </w:p>
    <w:p w:rsidR="00036ED5" w:rsidRDefault="009279F3" w:rsidP="00265145">
      <w:pPr>
        <w:pStyle w:val="a1"/>
      </w:pPr>
      <w:r>
        <w:t>Настройка инфраструктуры и компонентов Системы</w:t>
      </w:r>
    </w:p>
    <w:p w:rsidR="00036ED5" w:rsidRDefault="009279F3" w:rsidP="00265145">
      <w:pPr>
        <w:pStyle w:val="a1"/>
      </w:pPr>
      <w:r>
        <w:t>Развертывание компонентов Системы в опытно-промышленной сред</w:t>
      </w:r>
      <w:r w:rsidR="00FE26B7">
        <w:t>е</w:t>
      </w:r>
    </w:p>
    <w:p w:rsidR="00036ED5" w:rsidRDefault="009279F3" w:rsidP="00265145">
      <w:pPr>
        <w:pStyle w:val="a1"/>
      </w:pPr>
      <w:r>
        <w:t>Проведение функционально-интеграционного тестирования всей Системы</w:t>
      </w:r>
    </w:p>
    <w:p w:rsidR="00036ED5" w:rsidRDefault="009279F3" w:rsidP="00265145">
      <w:pPr>
        <w:pStyle w:val="a1"/>
      </w:pPr>
      <w:r>
        <w:t>Разработка и согласование сопроводительной и проектной документации 2-й очереди Системы</w:t>
      </w:r>
    </w:p>
    <w:p w:rsidR="00036ED5" w:rsidRDefault="009279F3" w:rsidP="00265145">
      <w:pPr>
        <w:pStyle w:val="a1"/>
      </w:pPr>
      <w:r>
        <w:t>Передача Системы в опытную эксплуатацию</w:t>
      </w:r>
    </w:p>
    <w:p w:rsidR="00036ED5" w:rsidRDefault="009279F3" w:rsidP="00265145">
      <w:pPr>
        <w:pStyle w:val="a1"/>
      </w:pPr>
      <w:r>
        <w:t>Выявление, классификация и устранение ошибок в ходе опытной эксплуатации</w:t>
      </w:r>
    </w:p>
    <w:p w:rsidR="00036ED5" w:rsidRDefault="009279F3" w:rsidP="00265145">
      <w:pPr>
        <w:pStyle w:val="a1"/>
      </w:pPr>
      <w:r>
        <w:t>Передача Системы в промышленную эксплуатацию.</w:t>
      </w:r>
    </w:p>
    <w:p w:rsidR="00036ED5" w:rsidRDefault="009279F3">
      <w:pPr>
        <w:ind w:left="1440" w:firstLine="0"/>
        <w:rPr>
          <w:b/>
          <w:sz w:val="12"/>
          <w:szCs w:val="12"/>
        </w:rPr>
      </w:pPr>
      <w:r>
        <w:rPr>
          <w:b/>
          <w:sz w:val="12"/>
          <w:szCs w:val="12"/>
        </w:rPr>
        <w:t xml:space="preserve"> </w:t>
      </w:r>
    </w:p>
    <w:p w:rsidR="00036ED5" w:rsidRPr="007209D9" w:rsidRDefault="009279F3" w:rsidP="007209D9">
      <w:pPr>
        <w:pStyle w:val="2"/>
        <w:keepLines/>
        <w:numPr>
          <w:ilvl w:val="1"/>
          <w:numId w:val="26"/>
        </w:numPr>
        <w:spacing w:before="360" w:after="120" w:line="276" w:lineRule="auto"/>
        <w:ind w:left="0" w:firstLine="709"/>
        <w:contextualSpacing/>
        <w:jc w:val="both"/>
        <w:rPr>
          <w:i w:val="0"/>
        </w:rPr>
      </w:pPr>
      <w:bookmarkStart w:id="21" w:name="_x2hu48e8lxve" w:colFirst="0" w:colLast="0"/>
      <w:bookmarkEnd w:id="21"/>
      <w:r w:rsidRPr="007209D9">
        <w:rPr>
          <w:i w:val="0"/>
        </w:rPr>
        <w:t>Требования к документации.</w:t>
      </w:r>
    </w:p>
    <w:p w:rsidR="00036ED5" w:rsidRDefault="009279F3" w:rsidP="00856595">
      <w:pPr>
        <w:pStyle w:val="a0"/>
      </w:pPr>
      <w:r>
        <w:t xml:space="preserve">Разрабатываемая Исполнителем проектная документация должна соответствовать корпоративным стандартам Заказчика на методическую документацию и инструкции к ИС в части требований к структуре и формату документа либо выполняется в произвольном оформлении, если у Заказчика отсутствует стандарт на соответствующий </w:t>
      </w:r>
      <w:r>
        <w:lastRenderedPageBreak/>
        <w:t>вид проектной документации. Проектная документация может быть выполнена с использованием стандартных программных средств:</w:t>
      </w:r>
    </w:p>
    <w:p w:rsidR="00036ED5" w:rsidRDefault="009279F3" w:rsidP="00856595">
      <w:pPr>
        <w:pStyle w:val="a1"/>
      </w:pPr>
      <w:r>
        <w:t xml:space="preserve">MS </w:t>
      </w:r>
      <w:proofErr w:type="spellStart"/>
      <w:r>
        <w:t>Word</w:t>
      </w:r>
      <w:proofErr w:type="spellEnd"/>
      <w:r>
        <w:t>;</w:t>
      </w:r>
    </w:p>
    <w:p w:rsidR="00036ED5" w:rsidRDefault="009279F3" w:rsidP="00856595">
      <w:pPr>
        <w:pStyle w:val="a1"/>
      </w:pPr>
      <w:r>
        <w:t xml:space="preserve">MS </w:t>
      </w:r>
      <w:proofErr w:type="spellStart"/>
      <w:r>
        <w:t>Excel</w:t>
      </w:r>
      <w:proofErr w:type="spellEnd"/>
      <w:r>
        <w:t>;</w:t>
      </w:r>
    </w:p>
    <w:p w:rsidR="00036ED5" w:rsidRDefault="009279F3" w:rsidP="00856595">
      <w:pPr>
        <w:pStyle w:val="a1"/>
      </w:pPr>
      <w:r>
        <w:t xml:space="preserve">MS </w:t>
      </w:r>
      <w:proofErr w:type="spellStart"/>
      <w:r>
        <w:t>Project</w:t>
      </w:r>
      <w:proofErr w:type="spellEnd"/>
      <w:r>
        <w:t>;</w:t>
      </w:r>
    </w:p>
    <w:p w:rsidR="00036ED5" w:rsidRDefault="009279F3" w:rsidP="00856595">
      <w:pPr>
        <w:pStyle w:val="a1"/>
      </w:pPr>
      <w:r>
        <w:t xml:space="preserve">MS  </w:t>
      </w:r>
      <w:proofErr w:type="spellStart"/>
      <w:r>
        <w:t>Visio</w:t>
      </w:r>
      <w:proofErr w:type="spellEnd"/>
      <w:r>
        <w:t>.</w:t>
      </w:r>
    </w:p>
    <w:p w:rsidR="00036ED5" w:rsidRDefault="009279F3" w:rsidP="00856595">
      <w:pPr>
        <w:pStyle w:val="a0"/>
      </w:pPr>
      <w:r>
        <w:t>В рамках работ по Договору проектная документация не оформляется в соответствии со стандартами ГОСТ 34.</w:t>
      </w:r>
    </w:p>
    <w:p w:rsidR="00036ED5" w:rsidRDefault="009279F3" w:rsidP="00856595">
      <w:pPr>
        <w:pStyle w:val="a0"/>
      </w:pPr>
      <w:r>
        <w:t>На этапе планирования и анализа. Концептуальный дизайн КИХ и аналитических моделей Исполнитель разрабатывает и согласовывает с Заказчиком следующие документы:</w:t>
      </w:r>
    </w:p>
    <w:p w:rsidR="00036ED5" w:rsidRDefault="009279F3" w:rsidP="00856595">
      <w:pPr>
        <w:pStyle w:val="a1"/>
      </w:pPr>
      <w:r>
        <w:t>Устав проекта;</w:t>
      </w:r>
    </w:p>
    <w:p w:rsidR="00036ED5" w:rsidRDefault="009279F3" w:rsidP="00856595">
      <w:pPr>
        <w:pStyle w:val="a1"/>
      </w:pPr>
      <w:r>
        <w:t>План-график проекта;</w:t>
      </w:r>
    </w:p>
    <w:p w:rsidR="00036ED5" w:rsidRDefault="009279F3" w:rsidP="00856595">
      <w:pPr>
        <w:pStyle w:val="a1"/>
      </w:pPr>
      <w:r>
        <w:t>Частное техническое задание на реализацию хранилища данных Системы;</w:t>
      </w:r>
    </w:p>
    <w:p w:rsidR="00036ED5" w:rsidRDefault="009279F3" w:rsidP="00856595">
      <w:pPr>
        <w:pStyle w:val="a1"/>
      </w:pPr>
      <w:r>
        <w:t>Частное техническое задание на реализацию процессов ETL/ELT Системы.</w:t>
      </w:r>
    </w:p>
    <w:p w:rsidR="00036ED5" w:rsidRDefault="009279F3" w:rsidP="00856595">
      <w:pPr>
        <w:pStyle w:val="a0"/>
      </w:pPr>
      <w:r>
        <w:t>На этапе проектирования, разработки и ввода в эксплуатацию первой очереди Системы Исполнитель разрабатывает и согласовывает с Заказчиком следующие документы:</w:t>
      </w:r>
    </w:p>
    <w:p w:rsidR="00036ED5" w:rsidRDefault="009279F3" w:rsidP="00856595">
      <w:pPr>
        <w:pStyle w:val="a1"/>
      </w:pPr>
      <w:r>
        <w:t>Пояснительная записка к Техническому проекту первой очереди Системы;</w:t>
      </w:r>
    </w:p>
    <w:p w:rsidR="00036ED5" w:rsidRDefault="009279F3" w:rsidP="00856595">
      <w:pPr>
        <w:pStyle w:val="a1"/>
      </w:pPr>
      <w:r>
        <w:t>Описание структуры ХД первой очереди Системы;</w:t>
      </w:r>
    </w:p>
    <w:p w:rsidR="00036ED5" w:rsidRDefault="009279F3" w:rsidP="00856595">
      <w:pPr>
        <w:pStyle w:val="a1"/>
      </w:pPr>
      <w:r>
        <w:t>Описание потоков данных первой очереди Системы;</w:t>
      </w:r>
    </w:p>
    <w:p w:rsidR="00036ED5" w:rsidRDefault="009279F3" w:rsidP="00856595">
      <w:pPr>
        <w:pStyle w:val="a1"/>
      </w:pPr>
      <w:r>
        <w:t>Описание алгоритмов преобразования данных первой очереди Системы;</w:t>
      </w:r>
    </w:p>
    <w:p w:rsidR="00036ED5" w:rsidRDefault="009279F3" w:rsidP="00856595">
      <w:pPr>
        <w:pStyle w:val="a1"/>
      </w:pPr>
      <w:r>
        <w:t>Руководство пользователя первой очереди Системы;</w:t>
      </w:r>
    </w:p>
    <w:p w:rsidR="00036ED5" w:rsidRDefault="009279F3" w:rsidP="00856595">
      <w:pPr>
        <w:pStyle w:val="a1"/>
      </w:pPr>
      <w:r>
        <w:t>Руководство администратора первой очереди Системы;</w:t>
      </w:r>
    </w:p>
    <w:p w:rsidR="00036ED5" w:rsidRDefault="009279F3" w:rsidP="00856595">
      <w:pPr>
        <w:pStyle w:val="a1"/>
      </w:pPr>
      <w:r>
        <w:t>Руководство программиста первой очереди Системы;</w:t>
      </w:r>
    </w:p>
    <w:p w:rsidR="00036ED5" w:rsidRDefault="009279F3" w:rsidP="00856595">
      <w:pPr>
        <w:pStyle w:val="a1"/>
      </w:pPr>
      <w:r>
        <w:t xml:space="preserve">График </w:t>
      </w:r>
      <w:proofErr w:type="gramStart"/>
      <w:r>
        <w:t>проведения обучения пользователей первой очереди Системы</w:t>
      </w:r>
      <w:proofErr w:type="gramEnd"/>
      <w:r>
        <w:t>;</w:t>
      </w:r>
    </w:p>
    <w:p w:rsidR="00036ED5" w:rsidRDefault="009279F3" w:rsidP="00856595">
      <w:pPr>
        <w:pStyle w:val="a1"/>
      </w:pPr>
      <w:r>
        <w:t>программа опытной эксплуатации первой очереди Системы</w:t>
      </w:r>
    </w:p>
    <w:p w:rsidR="00036ED5" w:rsidRDefault="009279F3" w:rsidP="00856595">
      <w:pPr>
        <w:pStyle w:val="a1"/>
      </w:pPr>
      <w:r>
        <w:t>Журнал опытной эксплуатации первой очереди Системы</w:t>
      </w:r>
    </w:p>
    <w:p w:rsidR="00036ED5" w:rsidRDefault="009279F3" w:rsidP="00856595">
      <w:pPr>
        <w:pStyle w:val="a0"/>
      </w:pPr>
      <w:r>
        <w:t>На этапе  проектирования разработки и ввода в эксплуатацию второй очереди Системы Исполнитель разрабатывает и согласовывает с Заказчиком следующие документы:</w:t>
      </w:r>
    </w:p>
    <w:p w:rsidR="00036ED5" w:rsidRDefault="009279F3" w:rsidP="00856595">
      <w:pPr>
        <w:pStyle w:val="a1"/>
      </w:pPr>
      <w:r>
        <w:t>Описание структуры хранилища данных Системы;</w:t>
      </w:r>
    </w:p>
    <w:p w:rsidR="00036ED5" w:rsidRDefault="009279F3" w:rsidP="00856595">
      <w:pPr>
        <w:pStyle w:val="a1"/>
      </w:pPr>
      <w:r>
        <w:t>Описание потоков данных Системы;</w:t>
      </w:r>
    </w:p>
    <w:p w:rsidR="00036ED5" w:rsidRDefault="009279F3" w:rsidP="00856595">
      <w:pPr>
        <w:pStyle w:val="a1"/>
      </w:pPr>
      <w:r>
        <w:t>Описание алгоритмов преобразования данных Системы;</w:t>
      </w:r>
    </w:p>
    <w:p w:rsidR="00036ED5" w:rsidRDefault="009279F3" w:rsidP="00856595">
      <w:pPr>
        <w:pStyle w:val="a1"/>
      </w:pPr>
      <w:r>
        <w:t>Руководство пользователя Системы;</w:t>
      </w:r>
    </w:p>
    <w:p w:rsidR="00036ED5" w:rsidRDefault="009279F3" w:rsidP="00856595">
      <w:pPr>
        <w:pStyle w:val="a1"/>
      </w:pPr>
      <w:r>
        <w:t>Руководство администратора Системы;</w:t>
      </w:r>
    </w:p>
    <w:p w:rsidR="00036ED5" w:rsidRDefault="009279F3" w:rsidP="00856595">
      <w:pPr>
        <w:pStyle w:val="a1"/>
      </w:pPr>
      <w:r>
        <w:t>Руководство программиста Системы;</w:t>
      </w:r>
    </w:p>
    <w:p w:rsidR="00036ED5" w:rsidRDefault="009279F3" w:rsidP="00856595">
      <w:pPr>
        <w:pStyle w:val="a1"/>
      </w:pPr>
      <w:r>
        <w:t>График проведения обучения пользователей Системы;</w:t>
      </w:r>
    </w:p>
    <w:p w:rsidR="00036ED5" w:rsidRDefault="009279F3" w:rsidP="00856595">
      <w:pPr>
        <w:pStyle w:val="a1"/>
      </w:pPr>
      <w:r>
        <w:t>Учебные материалы для проведения обучения пользователей Системы;</w:t>
      </w:r>
    </w:p>
    <w:p w:rsidR="00036ED5" w:rsidRDefault="009279F3" w:rsidP="00856595">
      <w:pPr>
        <w:pStyle w:val="a1"/>
      </w:pPr>
      <w:r>
        <w:t>программа опытной эксплуатации Системы;</w:t>
      </w:r>
    </w:p>
    <w:p w:rsidR="00036ED5" w:rsidRPr="00880288" w:rsidRDefault="009279F3" w:rsidP="00856595">
      <w:pPr>
        <w:pStyle w:val="a1"/>
      </w:pPr>
      <w:r>
        <w:t>Журнал опытной эксплуатации Системы.</w:t>
      </w:r>
    </w:p>
    <w:p w:rsidR="00036ED5" w:rsidRDefault="00036ED5" w:rsidP="00036ED5">
      <w:pPr>
        <w:pBdr>
          <w:top w:val="nil"/>
          <w:left w:val="nil"/>
          <w:bottom w:val="nil"/>
          <w:right w:val="nil"/>
          <w:between w:val="nil"/>
        </w:pBdr>
        <w:ind w:left="709" w:firstLine="0"/>
      </w:pPr>
    </w:p>
    <w:p w:rsidR="00036ED5" w:rsidRPr="007209D9" w:rsidRDefault="009279F3" w:rsidP="007209D9">
      <w:pPr>
        <w:pStyle w:val="2"/>
        <w:keepLines/>
        <w:numPr>
          <w:ilvl w:val="1"/>
          <w:numId w:val="26"/>
        </w:numPr>
        <w:spacing w:before="360" w:after="120" w:line="276" w:lineRule="auto"/>
        <w:ind w:left="0" w:firstLine="709"/>
        <w:contextualSpacing/>
        <w:jc w:val="both"/>
        <w:rPr>
          <w:i w:val="0"/>
        </w:rPr>
      </w:pPr>
      <w:r w:rsidRPr="007209D9">
        <w:rPr>
          <w:i w:val="0"/>
        </w:rPr>
        <w:lastRenderedPageBreak/>
        <w:tab/>
        <w:t>Срок выполнения работ</w:t>
      </w:r>
    </w:p>
    <w:p w:rsidR="00036ED5" w:rsidRDefault="00036ED5" w:rsidP="00036ED5">
      <w:pPr>
        <w:pStyle w:val="affc"/>
        <w:keepNext/>
        <w:keepLines/>
      </w:pPr>
    </w:p>
    <w:tbl>
      <w:tblPr>
        <w:tblW w:w="9281" w:type="dxa"/>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4"/>
        <w:gridCol w:w="3071"/>
        <w:gridCol w:w="1607"/>
        <w:gridCol w:w="3969"/>
      </w:tblGrid>
      <w:tr w:rsidR="00036ED5" w:rsidRPr="000013F8" w:rsidTr="000013F8">
        <w:trPr>
          <w:tblHeader/>
        </w:trPr>
        <w:tc>
          <w:tcPr>
            <w:tcW w:w="634" w:type="dxa"/>
            <w:shd w:val="clear" w:color="auto" w:fill="auto"/>
            <w:tcMar>
              <w:top w:w="100" w:type="dxa"/>
              <w:left w:w="100" w:type="dxa"/>
              <w:bottom w:w="100" w:type="dxa"/>
              <w:right w:w="100" w:type="dxa"/>
            </w:tcMar>
          </w:tcPr>
          <w:p w:rsidR="00036ED5" w:rsidRPr="000013F8" w:rsidRDefault="009279F3" w:rsidP="000013F8">
            <w:pPr>
              <w:pStyle w:val="afff8"/>
              <w:jc w:val="center"/>
              <w:rPr>
                <w:b/>
              </w:rPr>
            </w:pPr>
            <w:r w:rsidRPr="000013F8">
              <w:rPr>
                <w:b/>
              </w:rPr>
              <w:t>№</w:t>
            </w:r>
            <w:proofErr w:type="spellStart"/>
            <w:r w:rsidRPr="000013F8">
              <w:rPr>
                <w:b/>
              </w:rPr>
              <w:t>пп</w:t>
            </w:r>
            <w:proofErr w:type="spellEnd"/>
          </w:p>
        </w:tc>
        <w:tc>
          <w:tcPr>
            <w:tcW w:w="3071" w:type="dxa"/>
            <w:shd w:val="clear" w:color="auto" w:fill="auto"/>
            <w:tcMar>
              <w:top w:w="100" w:type="dxa"/>
              <w:left w:w="100" w:type="dxa"/>
              <w:bottom w:w="100" w:type="dxa"/>
              <w:right w:w="100" w:type="dxa"/>
            </w:tcMar>
          </w:tcPr>
          <w:p w:rsidR="00036ED5" w:rsidRPr="000013F8" w:rsidRDefault="009279F3" w:rsidP="000013F8">
            <w:pPr>
              <w:pStyle w:val="afff8"/>
              <w:jc w:val="center"/>
              <w:rPr>
                <w:b/>
              </w:rPr>
            </w:pPr>
            <w:r w:rsidRPr="000013F8">
              <w:rPr>
                <w:b/>
              </w:rPr>
              <w:t>Наименование этапа работ</w:t>
            </w:r>
          </w:p>
        </w:tc>
        <w:tc>
          <w:tcPr>
            <w:tcW w:w="1607" w:type="dxa"/>
            <w:shd w:val="clear" w:color="auto" w:fill="auto"/>
            <w:tcMar>
              <w:top w:w="100" w:type="dxa"/>
              <w:left w:w="100" w:type="dxa"/>
              <w:bottom w:w="100" w:type="dxa"/>
              <w:right w:w="100" w:type="dxa"/>
            </w:tcMar>
          </w:tcPr>
          <w:p w:rsidR="00036ED5" w:rsidRPr="000013F8" w:rsidRDefault="009279F3" w:rsidP="000013F8">
            <w:pPr>
              <w:pStyle w:val="afff8"/>
              <w:jc w:val="center"/>
              <w:rPr>
                <w:b/>
              </w:rPr>
            </w:pPr>
            <w:r w:rsidRPr="000013F8">
              <w:rPr>
                <w:b/>
              </w:rPr>
              <w:t>Срок выполнения работ по этапу</w:t>
            </w:r>
          </w:p>
        </w:tc>
        <w:tc>
          <w:tcPr>
            <w:tcW w:w="3969" w:type="dxa"/>
            <w:shd w:val="clear" w:color="auto" w:fill="auto"/>
            <w:tcMar>
              <w:top w:w="100" w:type="dxa"/>
              <w:left w:w="100" w:type="dxa"/>
              <w:bottom w:w="100" w:type="dxa"/>
              <w:right w:w="100" w:type="dxa"/>
            </w:tcMar>
          </w:tcPr>
          <w:p w:rsidR="00036ED5" w:rsidRPr="000013F8" w:rsidRDefault="009279F3" w:rsidP="000013F8">
            <w:pPr>
              <w:pStyle w:val="afff8"/>
              <w:jc w:val="center"/>
              <w:rPr>
                <w:b/>
              </w:rPr>
            </w:pPr>
            <w:r w:rsidRPr="000013F8">
              <w:rPr>
                <w:b/>
              </w:rPr>
              <w:t>Результат выполнения работ</w:t>
            </w:r>
          </w:p>
        </w:tc>
      </w:tr>
      <w:tr w:rsidR="00036ED5" w:rsidRPr="00856595" w:rsidTr="000013F8">
        <w:tc>
          <w:tcPr>
            <w:tcW w:w="634" w:type="dxa"/>
            <w:shd w:val="clear" w:color="auto" w:fill="auto"/>
            <w:tcMar>
              <w:top w:w="100" w:type="dxa"/>
              <w:left w:w="100" w:type="dxa"/>
              <w:bottom w:w="100" w:type="dxa"/>
              <w:right w:w="100" w:type="dxa"/>
            </w:tcMar>
          </w:tcPr>
          <w:p w:rsidR="00036ED5" w:rsidRPr="00856595" w:rsidRDefault="009279F3" w:rsidP="000013F8">
            <w:pPr>
              <w:pStyle w:val="afff8"/>
            </w:pPr>
            <w:r w:rsidRPr="00856595">
              <w:t>1.</w:t>
            </w:r>
          </w:p>
        </w:tc>
        <w:tc>
          <w:tcPr>
            <w:tcW w:w="3071" w:type="dxa"/>
            <w:shd w:val="clear" w:color="auto" w:fill="auto"/>
            <w:tcMar>
              <w:top w:w="100" w:type="dxa"/>
              <w:left w:w="100" w:type="dxa"/>
              <w:bottom w:w="100" w:type="dxa"/>
              <w:right w:w="100" w:type="dxa"/>
            </w:tcMar>
          </w:tcPr>
          <w:p w:rsidR="00036ED5" w:rsidRPr="00856595" w:rsidRDefault="009279F3" w:rsidP="000013F8">
            <w:pPr>
              <w:pStyle w:val="afff8"/>
            </w:pPr>
            <w:r w:rsidRPr="00856595">
              <w:t>Этап планирования и анализа. Концептуальный дизайн КИХ и аналитических моделей</w:t>
            </w:r>
          </w:p>
        </w:tc>
        <w:tc>
          <w:tcPr>
            <w:tcW w:w="1607" w:type="dxa"/>
            <w:shd w:val="clear" w:color="auto" w:fill="auto"/>
            <w:tcMar>
              <w:top w:w="100" w:type="dxa"/>
              <w:left w:w="100" w:type="dxa"/>
              <w:bottom w:w="100" w:type="dxa"/>
              <w:right w:w="100" w:type="dxa"/>
            </w:tcMar>
          </w:tcPr>
          <w:p w:rsidR="00036ED5" w:rsidRPr="00856595" w:rsidRDefault="009279F3" w:rsidP="000013F8">
            <w:pPr>
              <w:pStyle w:val="afff8"/>
            </w:pPr>
            <w:r w:rsidRPr="00856595">
              <w:t xml:space="preserve">не более 40 календарных дней </w:t>
            </w:r>
            <w:proofErr w:type="gramStart"/>
            <w:r w:rsidRPr="00856595">
              <w:t>с даты заключения</w:t>
            </w:r>
            <w:proofErr w:type="gramEnd"/>
            <w:r w:rsidRPr="00856595">
              <w:t xml:space="preserve"> договора</w:t>
            </w:r>
          </w:p>
        </w:tc>
        <w:tc>
          <w:tcPr>
            <w:tcW w:w="3969" w:type="dxa"/>
            <w:shd w:val="clear" w:color="auto" w:fill="auto"/>
            <w:tcMar>
              <w:top w:w="100" w:type="dxa"/>
              <w:left w:w="100" w:type="dxa"/>
              <w:bottom w:w="100" w:type="dxa"/>
              <w:right w:w="100" w:type="dxa"/>
            </w:tcMar>
          </w:tcPr>
          <w:p w:rsidR="00036ED5" w:rsidRPr="00856595" w:rsidRDefault="009279F3" w:rsidP="000013F8">
            <w:pPr>
              <w:pStyle w:val="-"/>
            </w:pPr>
            <w:r w:rsidRPr="00856595">
              <w:t>Устав проекта;</w:t>
            </w:r>
          </w:p>
          <w:p w:rsidR="00036ED5" w:rsidRPr="00856595" w:rsidRDefault="009279F3" w:rsidP="000013F8">
            <w:pPr>
              <w:pStyle w:val="-"/>
            </w:pPr>
            <w:r w:rsidRPr="00856595">
              <w:t>План-график проекта;</w:t>
            </w:r>
          </w:p>
          <w:p w:rsidR="00036ED5" w:rsidRPr="00856595" w:rsidRDefault="009279F3" w:rsidP="000013F8">
            <w:pPr>
              <w:pStyle w:val="-"/>
            </w:pPr>
            <w:r w:rsidRPr="00856595">
              <w:t>Частное техническое задание на реализацию хранилища данных Системы;</w:t>
            </w:r>
          </w:p>
          <w:p w:rsidR="00036ED5" w:rsidRPr="00856595" w:rsidRDefault="009279F3" w:rsidP="000013F8">
            <w:pPr>
              <w:pStyle w:val="-"/>
            </w:pPr>
            <w:r w:rsidRPr="00856595">
              <w:t>Частное техническое задание на реализацию процессов ETL/ELT Системы</w:t>
            </w:r>
          </w:p>
        </w:tc>
      </w:tr>
      <w:tr w:rsidR="00036ED5" w:rsidRPr="00856595" w:rsidTr="000013F8">
        <w:tc>
          <w:tcPr>
            <w:tcW w:w="634" w:type="dxa"/>
            <w:shd w:val="clear" w:color="auto" w:fill="auto"/>
            <w:tcMar>
              <w:top w:w="100" w:type="dxa"/>
              <w:left w:w="100" w:type="dxa"/>
              <w:bottom w:w="100" w:type="dxa"/>
              <w:right w:w="100" w:type="dxa"/>
            </w:tcMar>
          </w:tcPr>
          <w:p w:rsidR="00036ED5" w:rsidRPr="00856595" w:rsidRDefault="009279F3" w:rsidP="000013F8">
            <w:pPr>
              <w:pStyle w:val="afff8"/>
            </w:pPr>
            <w:r w:rsidRPr="00856595">
              <w:t>2.</w:t>
            </w:r>
          </w:p>
        </w:tc>
        <w:tc>
          <w:tcPr>
            <w:tcW w:w="3071" w:type="dxa"/>
            <w:shd w:val="clear" w:color="auto" w:fill="auto"/>
            <w:tcMar>
              <w:top w:w="100" w:type="dxa"/>
              <w:left w:w="100" w:type="dxa"/>
              <w:bottom w:w="100" w:type="dxa"/>
              <w:right w:w="100" w:type="dxa"/>
            </w:tcMar>
          </w:tcPr>
          <w:p w:rsidR="00036ED5" w:rsidRPr="00856595" w:rsidRDefault="009279F3" w:rsidP="000013F8">
            <w:pPr>
              <w:pStyle w:val="afff8"/>
            </w:pPr>
            <w:r w:rsidRPr="00856595">
              <w:t>Этап проектирования, разработки и ввода в эксплуатацию первой очереди Системы</w:t>
            </w:r>
          </w:p>
        </w:tc>
        <w:tc>
          <w:tcPr>
            <w:tcW w:w="1607" w:type="dxa"/>
            <w:shd w:val="clear" w:color="auto" w:fill="auto"/>
            <w:tcMar>
              <w:top w:w="100" w:type="dxa"/>
              <w:left w:w="100" w:type="dxa"/>
              <w:bottom w:w="100" w:type="dxa"/>
              <w:right w:w="100" w:type="dxa"/>
            </w:tcMar>
          </w:tcPr>
          <w:p w:rsidR="00036ED5" w:rsidRPr="00856595" w:rsidRDefault="009279F3" w:rsidP="000013F8">
            <w:pPr>
              <w:pStyle w:val="afff8"/>
            </w:pPr>
            <w:r w:rsidRPr="00856595">
              <w:t xml:space="preserve">не более 145 календарных дней </w:t>
            </w:r>
            <w:proofErr w:type="gramStart"/>
            <w:r w:rsidRPr="00856595">
              <w:t>с даты заключения</w:t>
            </w:r>
            <w:proofErr w:type="gramEnd"/>
            <w:r w:rsidRPr="00856595">
              <w:t xml:space="preserve"> договора</w:t>
            </w:r>
          </w:p>
        </w:tc>
        <w:tc>
          <w:tcPr>
            <w:tcW w:w="3969" w:type="dxa"/>
            <w:shd w:val="clear" w:color="auto" w:fill="auto"/>
            <w:tcMar>
              <w:top w:w="100" w:type="dxa"/>
              <w:left w:w="100" w:type="dxa"/>
              <w:bottom w:w="100" w:type="dxa"/>
              <w:right w:w="100" w:type="dxa"/>
            </w:tcMar>
          </w:tcPr>
          <w:p w:rsidR="00036ED5" w:rsidRPr="00856595" w:rsidRDefault="009279F3" w:rsidP="000013F8">
            <w:pPr>
              <w:pStyle w:val="-"/>
            </w:pPr>
            <w:r w:rsidRPr="00856595">
              <w:t>Пояснительная записка к Техническому проекту первой очереди Системы;</w:t>
            </w:r>
          </w:p>
          <w:p w:rsidR="00036ED5" w:rsidRPr="00856595" w:rsidRDefault="009279F3" w:rsidP="000013F8">
            <w:pPr>
              <w:pStyle w:val="-"/>
            </w:pPr>
            <w:r w:rsidRPr="00856595">
              <w:t>Описание структуры хранилища данных первой очереди Системы;</w:t>
            </w:r>
          </w:p>
          <w:p w:rsidR="00036ED5" w:rsidRPr="00856595" w:rsidRDefault="009279F3" w:rsidP="000013F8">
            <w:pPr>
              <w:pStyle w:val="-"/>
            </w:pPr>
            <w:r w:rsidRPr="00856595">
              <w:t>Описание потоков данных первой очереди Системы;</w:t>
            </w:r>
          </w:p>
          <w:p w:rsidR="00036ED5" w:rsidRPr="00856595" w:rsidRDefault="009279F3" w:rsidP="000013F8">
            <w:pPr>
              <w:pStyle w:val="-"/>
            </w:pPr>
            <w:r w:rsidRPr="00856595">
              <w:t>Описание алгоритмов преобразования данных первой очереди Системы;</w:t>
            </w:r>
          </w:p>
          <w:p w:rsidR="00036ED5" w:rsidRPr="00856595" w:rsidRDefault="009279F3" w:rsidP="000013F8">
            <w:pPr>
              <w:pStyle w:val="-"/>
            </w:pPr>
            <w:r w:rsidRPr="00856595">
              <w:t>Руководство пользователя первой очереди Системы;</w:t>
            </w:r>
          </w:p>
          <w:p w:rsidR="00036ED5" w:rsidRPr="00856595" w:rsidRDefault="009279F3" w:rsidP="000013F8">
            <w:pPr>
              <w:pStyle w:val="-"/>
            </w:pPr>
            <w:r w:rsidRPr="00856595">
              <w:t>Руководство администратора первой очереди Системы;</w:t>
            </w:r>
          </w:p>
          <w:p w:rsidR="00036ED5" w:rsidRPr="00856595" w:rsidRDefault="009279F3" w:rsidP="000013F8">
            <w:pPr>
              <w:pStyle w:val="-"/>
            </w:pPr>
            <w:r w:rsidRPr="00856595">
              <w:t>Руководство программиста первой очереди Системы;</w:t>
            </w:r>
          </w:p>
          <w:p w:rsidR="00036ED5" w:rsidRPr="00856595" w:rsidRDefault="009279F3" w:rsidP="000013F8">
            <w:pPr>
              <w:pStyle w:val="-"/>
            </w:pPr>
            <w:r w:rsidRPr="00856595">
              <w:t xml:space="preserve">График </w:t>
            </w:r>
            <w:proofErr w:type="gramStart"/>
            <w:r w:rsidRPr="00856595">
              <w:t>проведения обучения пользователей первой очереди Системы</w:t>
            </w:r>
            <w:proofErr w:type="gramEnd"/>
            <w:r w:rsidRPr="00856595">
              <w:t>;</w:t>
            </w:r>
          </w:p>
          <w:p w:rsidR="00036ED5" w:rsidRPr="00856595" w:rsidRDefault="009279F3" w:rsidP="000013F8">
            <w:pPr>
              <w:pStyle w:val="-"/>
            </w:pPr>
            <w:r w:rsidRPr="00856595">
              <w:t>Учебные материалы для обучения пользователей первой очереди Системы;</w:t>
            </w:r>
          </w:p>
          <w:p w:rsidR="00036ED5" w:rsidRPr="00856595" w:rsidRDefault="009279F3" w:rsidP="000013F8">
            <w:pPr>
              <w:pStyle w:val="-"/>
            </w:pPr>
            <w:r w:rsidRPr="00856595">
              <w:t>программа опытной эксплуатации первой очереди Системы;</w:t>
            </w:r>
          </w:p>
          <w:p w:rsidR="00036ED5" w:rsidRPr="00856595" w:rsidRDefault="009279F3" w:rsidP="000013F8">
            <w:pPr>
              <w:pStyle w:val="-"/>
            </w:pPr>
            <w:r w:rsidRPr="00856595">
              <w:t>Акт ввода первой очереди Системы в опытную эксплуатацию;</w:t>
            </w:r>
          </w:p>
          <w:p w:rsidR="00036ED5" w:rsidRPr="00856595" w:rsidRDefault="009279F3" w:rsidP="000013F8">
            <w:pPr>
              <w:pStyle w:val="-"/>
            </w:pPr>
            <w:r w:rsidRPr="00856595">
              <w:t>Журнал опытной эксплуатации первой очереди Системы;</w:t>
            </w:r>
          </w:p>
          <w:p w:rsidR="00036ED5" w:rsidRPr="00856595" w:rsidRDefault="009279F3" w:rsidP="000013F8">
            <w:pPr>
              <w:pStyle w:val="-"/>
            </w:pPr>
            <w:r w:rsidRPr="00856595">
              <w:t xml:space="preserve">Список замечаний по результатам опытной эксплуатации первой очереди </w:t>
            </w:r>
            <w:r w:rsidRPr="00856595">
              <w:lastRenderedPageBreak/>
              <w:t>Системы;</w:t>
            </w:r>
          </w:p>
          <w:p w:rsidR="00036ED5" w:rsidRPr="00856595" w:rsidRDefault="009279F3" w:rsidP="000013F8">
            <w:pPr>
              <w:pStyle w:val="-"/>
            </w:pPr>
            <w:r w:rsidRPr="00856595">
              <w:t>Акт приемки первой очереди Системы в эксплуатацию.</w:t>
            </w:r>
          </w:p>
        </w:tc>
      </w:tr>
      <w:tr w:rsidR="00036ED5" w:rsidRPr="00856595" w:rsidTr="000013F8">
        <w:tc>
          <w:tcPr>
            <w:tcW w:w="634" w:type="dxa"/>
            <w:shd w:val="clear" w:color="auto" w:fill="auto"/>
            <w:tcMar>
              <w:top w:w="100" w:type="dxa"/>
              <w:left w:w="100" w:type="dxa"/>
              <w:bottom w:w="100" w:type="dxa"/>
              <w:right w:w="100" w:type="dxa"/>
            </w:tcMar>
          </w:tcPr>
          <w:p w:rsidR="00036ED5" w:rsidRPr="00856595" w:rsidRDefault="009279F3" w:rsidP="000013F8">
            <w:pPr>
              <w:pStyle w:val="afff8"/>
            </w:pPr>
            <w:r w:rsidRPr="00856595">
              <w:lastRenderedPageBreak/>
              <w:t>3.</w:t>
            </w:r>
          </w:p>
        </w:tc>
        <w:tc>
          <w:tcPr>
            <w:tcW w:w="3071" w:type="dxa"/>
            <w:shd w:val="clear" w:color="auto" w:fill="auto"/>
            <w:tcMar>
              <w:top w:w="100" w:type="dxa"/>
              <w:left w:w="100" w:type="dxa"/>
              <w:bottom w:w="100" w:type="dxa"/>
              <w:right w:w="100" w:type="dxa"/>
            </w:tcMar>
          </w:tcPr>
          <w:p w:rsidR="00036ED5" w:rsidRPr="00856595" w:rsidRDefault="009279F3" w:rsidP="000013F8">
            <w:pPr>
              <w:pStyle w:val="afff8"/>
            </w:pPr>
            <w:r w:rsidRPr="00856595">
              <w:t>Этап проектирования разработки и ввода в эксплуатацию второй очереди Системы</w:t>
            </w:r>
          </w:p>
        </w:tc>
        <w:tc>
          <w:tcPr>
            <w:tcW w:w="1607" w:type="dxa"/>
            <w:shd w:val="clear" w:color="auto" w:fill="auto"/>
            <w:tcMar>
              <w:top w:w="100" w:type="dxa"/>
              <w:left w:w="100" w:type="dxa"/>
              <w:bottom w:w="100" w:type="dxa"/>
              <w:right w:w="100" w:type="dxa"/>
            </w:tcMar>
          </w:tcPr>
          <w:p w:rsidR="00036ED5" w:rsidRPr="00856595" w:rsidRDefault="009279F3" w:rsidP="000013F8">
            <w:pPr>
              <w:pStyle w:val="afff8"/>
            </w:pPr>
            <w:r w:rsidRPr="00856595">
              <w:t xml:space="preserve">Не более 260 календарных дней  </w:t>
            </w:r>
            <w:proofErr w:type="gramStart"/>
            <w:r w:rsidRPr="00856595">
              <w:t>с даты заключения</w:t>
            </w:r>
            <w:proofErr w:type="gramEnd"/>
            <w:r w:rsidRPr="00856595">
              <w:t xml:space="preserve"> договора</w:t>
            </w:r>
          </w:p>
        </w:tc>
        <w:tc>
          <w:tcPr>
            <w:tcW w:w="3969" w:type="dxa"/>
            <w:shd w:val="clear" w:color="auto" w:fill="auto"/>
            <w:tcMar>
              <w:top w:w="100" w:type="dxa"/>
              <w:left w:w="100" w:type="dxa"/>
              <w:bottom w:w="100" w:type="dxa"/>
              <w:right w:w="100" w:type="dxa"/>
            </w:tcMar>
          </w:tcPr>
          <w:p w:rsidR="00036ED5" w:rsidRPr="00856595" w:rsidRDefault="009279F3" w:rsidP="000013F8">
            <w:pPr>
              <w:pStyle w:val="-"/>
            </w:pPr>
            <w:r w:rsidRPr="00856595">
              <w:t>Пояснительная записка к Техническому проекту Системы</w:t>
            </w:r>
          </w:p>
          <w:p w:rsidR="00036ED5" w:rsidRPr="00856595" w:rsidRDefault="009279F3" w:rsidP="000013F8">
            <w:pPr>
              <w:pStyle w:val="-"/>
            </w:pPr>
            <w:r w:rsidRPr="00856595">
              <w:t>Описание структуры хранилища данных Системы;</w:t>
            </w:r>
          </w:p>
          <w:p w:rsidR="00036ED5" w:rsidRPr="00856595" w:rsidRDefault="009279F3" w:rsidP="000013F8">
            <w:pPr>
              <w:pStyle w:val="-"/>
            </w:pPr>
            <w:r w:rsidRPr="00856595">
              <w:t>Описание потоков данных Системы;</w:t>
            </w:r>
          </w:p>
          <w:p w:rsidR="00036ED5" w:rsidRPr="00856595" w:rsidRDefault="009279F3" w:rsidP="000013F8">
            <w:pPr>
              <w:pStyle w:val="-"/>
            </w:pPr>
            <w:r w:rsidRPr="00856595">
              <w:t>Описание алгоритмов преобразования данных Системы;</w:t>
            </w:r>
          </w:p>
          <w:p w:rsidR="00036ED5" w:rsidRPr="00856595" w:rsidRDefault="009279F3" w:rsidP="000013F8">
            <w:pPr>
              <w:pStyle w:val="-"/>
            </w:pPr>
            <w:r w:rsidRPr="00856595">
              <w:t>Руководство пользователя Системы;</w:t>
            </w:r>
          </w:p>
          <w:p w:rsidR="00036ED5" w:rsidRPr="00856595" w:rsidRDefault="009279F3" w:rsidP="000013F8">
            <w:pPr>
              <w:pStyle w:val="-"/>
            </w:pPr>
            <w:r w:rsidRPr="00856595">
              <w:t>Руководство администратора Системы;</w:t>
            </w:r>
          </w:p>
          <w:p w:rsidR="00036ED5" w:rsidRPr="00856595" w:rsidRDefault="009279F3" w:rsidP="000013F8">
            <w:pPr>
              <w:pStyle w:val="-"/>
            </w:pPr>
            <w:r w:rsidRPr="00856595">
              <w:t>Руководство программиста Системы;</w:t>
            </w:r>
          </w:p>
          <w:p w:rsidR="00036ED5" w:rsidRPr="00856595" w:rsidRDefault="009279F3" w:rsidP="000013F8">
            <w:pPr>
              <w:pStyle w:val="-"/>
            </w:pPr>
            <w:r w:rsidRPr="00856595">
              <w:t>График проведения обучения пользователей Системы;</w:t>
            </w:r>
          </w:p>
          <w:p w:rsidR="00036ED5" w:rsidRPr="00856595" w:rsidRDefault="009279F3" w:rsidP="000013F8">
            <w:pPr>
              <w:pStyle w:val="-"/>
            </w:pPr>
            <w:r w:rsidRPr="00856595">
              <w:t>Учебные материалы для обучения пользователей Системы;</w:t>
            </w:r>
          </w:p>
          <w:p w:rsidR="00036ED5" w:rsidRPr="00856595" w:rsidRDefault="009279F3" w:rsidP="000013F8">
            <w:pPr>
              <w:pStyle w:val="-"/>
            </w:pPr>
            <w:r w:rsidRPr="00856595">
              <w:t>Акт ввода Системы в опытную эксплуатацию;</w:t>
            </w:r>
          </w:p>
          <w:p w:rsidR="00036ED5" w:rsidRPr="00856595" w:rsidRDefault="009279F3" w:rsidP="000013F8">
            <w:pPr>
              <w:pStyle w:val="-"/>
            </w:pPr>
            <w:r w:rsidRPr="00856595">
              <w:t>программа опытной эксплуатации Системы;</w:t>
            </w:r>
          </w:p>
          <w:p w:rsidR="00036ED5" w:rsidRPr="00856595" w:rsidRDefault="009279F3" w:rsidP="000013F8">
            <w:pPr>
              <w:pStyle w:val="-"/>
            </w:pPr>
            <w:r w:rsidRPr="00856595">
              <w:t>Журнал опытной эксплуатации  Системы</w:t>
            </w:r>
          </w:p>
          <w:p w:rsidR="00036ED5" w:rsidRPr="00856595" w:rsidRDefault="009279F3" w:rsidP="000013F8">
            <w:pPr>
              <w:pStyle w:val="-"/>
            </w:pPr>
            <w:r w:rsidRPr="00856595">
              <w:t>Список замечаний по результатам опытной эксплуатации Системы;</w:t>
            </w:r>
          </w:p>
          <w:p w:rsidR="00036ED5" w:rsidRPr="00856595" w:rsidRDefault="009279F3" w:rsidP="000013F8">
            <w:pPr>
              <w:pStyle w:val="-"/>
            </w:pPr>
            <w:r w:rsidRPr="00856595">
              <w:t xml:space="preserve"> программа и методика приемочных испытаний Системы;</w:t>
            </w:r>
          </w:p>
          <w:p w:rsidR="00036ED5" w:rsidRPr="00856595" w:rsidRDefault="009279F3" w:rsidP="000013F8">
            <w:pPr>
              <w:pStyle w:val="-"/>
            </w:pPr>
            <w:r w:rsidRPr="00856595">
              <w:t>протокол приёмочных испытаний Системы;</w:t>
            </w:r>
          </w:p>
          <w:p w:rsidR="00036ED5" w:rsidRPr="00856595" w:rsidRDefault="009279F3" w:rsidP="000013F8">
            <w:pPr>
              <w:pStyle w:val="-"/>
            </w:pPr>
            <w:r w:rsidRPr="00856595">
              <w:t>Акт ввода второй очереди Системы в эксплуатацию.</w:t>
            </w:r>
          </w:p>
        </w:tc>
      </w:tr>
    </w:tbl>
    <w:p w:rsidR="00036ED5" w:rsidRDefault="00036ED5">
      <w:pPr>
        <w:ind w:left="720" w:firstLine="0"/>
        <w:rPr>
          <w:b/>
        </w:rPr>
      </w:pPr>
    </w:p>
    <w:p w:rsidR="00036ED5" w:rsidRPr="007209D9" w:rsidRDefault="009279F3" w:rsidP="007209D9">
      <w:pPr>
        <w:pStyle w:val="2"/>
        <w:keepLines/>
        <w:numPr>
          <w:ilvl w:val="1"/>
          <w:numId w:val="26"/>
        </w:numPr>
        <w:spacing w:before="360" w:after="120" w:line="276" w:lineRule="auto"/>
        <w:ind w:left="0" w:firstLine="709"/>
        <w:contextualSpacing/>
        <w:jc w:val="both"/>
        <w:rPr>
          <w:i w:val="0"/>
        </w:rPr>
      </w:pPr>
      <w:r w:rsidRPr="007209D9">
        <w:rPr>
          <w:i w:val="0"/>
        </w:rPr>
        <w:lastRenderedPageBreak/>
        <w:t>Организация обучения персонала</w:t>
      </w:r>
    </w:p>
    <w:p w:rsidR="00036ED5" w:rsidRDefault="009279F3" w:rsidP="00856595">
      <w:pPr>
        <w:pStyle w:val="a0"/>
      </w:pPr>
      <w:r>
        <w:t>Обучение персонала Заказчика должно быть проведено в объеме, достаточном для поддержки и развития Системы силами Заказчика.</w:t>
      </w:r>
    </w:p>
    <w:p w:rsidR="00036ED5" w:rsidRDefault="009279F3" w:rsidP="00856595">
      <w:pPr>
        <w:pStyle w:val="a0"/>
      </w:pPr>
      <w:r>
        <w:t>Обучение персонала возможно очно, путем проведения учебных занятий или дистанционно с использованием средств дистанционного обучения.</w:t>
      </w:r>
    </w:p>
    <w:p w:rsidR="00036ED5" w:rsidRPr="007E1A7C" w:rsidRDefault="009279F3" w:rsidP="00856595">
      <w:pPr>
        <w:pStyle w:val="a0"/>
      </w:pPr>
      <w:r>
        <w:t>Должны быть разработаны учебные материалы для пользователей, администраторов и программистов Системы.</w:t>
      </w:r>
    </w:p>
    <w:p w:rsidR="00036ED5" w:rsidRPr="007209D9" w:rsidRDefault="009279F3" w:rsidP="007209D9">
      <w:pPr>
        <w:pStyle w:val="2"/>
        <w:keepLines/>
        <w:numPr>
          <w:ilvl w:val="1"/>
          <w:numId w:val="26"/>
        </w:numPr>
        <w:spacing w:before="360" w:after="120" w:line="276" w:lineRule="auto"/>
        <w:ind w:left="0" w:firstLine="709"/>
        <w:contextualSpacing/>
        <w:jc w:val="both"/>
        <w:rPr>
          <w:i w:val="0"/>
        </w:rPr>
      </w:pPr>
      <w:r w:rsidRPr="007209D9">
        <w:rPr>
          <w:i w:val="0"/>
        </w:rPr>
        <w:t>Гарантийное обслуживание</w:t>
      </w:r>
    </w:p>
    <w:p w:rsidR="00036ED5" w:rsidRPr="00856595" w:rsidRDefault="009279F3" w:rsidP="00856595">
      <w:pPr>
        <w:pStyle w:val="a0"/>
        <w:rPr>
          <w:b/>
        </w:rPr>
      </w:pPr>
      <w:r>
        <w:rPr>
          <w:b/>
        </w:rPr>
        <w:t>Минимальный срок гарантийного обслуживания.</w:t>
      </w:r>
      <w:r>
        <w:t xml:space="preserve"> Исполнитель должен предоставить гарантию на выполненные работы на срок не менее 12 месяцев с момента подписания акта ввода Системы в эксплуатацию.</w:t>
      </w:r>
    </w:p>
    <w:p w:rsidR="00036ED5" w:rsidRPr="00856595" w:rsidRDefault="009279F3" w:rsidP="00856595">
      <w:pPr>
        <w:pStyle w:val="a0"/>
        <w:rPr>
          <w:b/>
        </w:rPr>
      </w:pPr>
      <w:r>
        <w:rPr>
          <w:b/>
        </w:rPr>
        <w:t>Объем гарантийного обслуживания.</w:t>
      </w:r>
      <w:r>
        <w:t xml:space="preserve"> Гарантийное обслуживание включает в себя устранение недостатков, выявляемых в результатах Работ (включая, </w:t>
      </w:r>
      <w:proofErr w:type="gramStart"/>
      <w:r>
        <w:t>но</w:t>
      </w:r>
      <w:proofErr w:type="gramEnd"/>
      <w:r>
        <w:t xml:space="preserve"> не ограничиваясь: технические ошибки (дефекты), нештатные ситуации (сбои и отказы), связанные с работой прикладного программного обеспечения)</w:t>
      </w:r>
    </w:p>
    <w:p w:rsidR="00036ED5" w:rsidRDefault="00036ED5">
      <w:pPr>
        <w:ind w:left="1440" w:firstLine="0"/>
      </w:pPr>
    </w:p>
    <w:p w:rsidR="00036ED5" w:rsidRDefault="00036ED5">
      <w:pPr>
        <w:ind w:firstLine="0"/>
      </w:pPr>
    </w:p>
    <w:p w:rsidR="005C0C5C" w:rsidRDefault="005C0C5C">
      <w:pPr>
        <w:rPr>
          <w:b/>
          <w:bCs/>
          <w:sz w:val="32"/>
          <w:szCs w:val="32"/>
        </w:rPr>
      </w:pPr>
      <w:r>
        <w:rPr>
          <w:b/>
          <w:bCs/>
          <w:sz w:val="32"/>
          <w:szCs w:val="32"/>
        </w:rPr>
        <w:br w:type="page"/>
      </w:r>
    </w:p>
    <w:p w:rsidR="002E18D3" w:rsidRPr="00221467" w:rsidRDefault="002E18D3" w:rsidP="00221467">
      <w:pPr>
        <w:spacing w:after="120"/>
        <w:ind w:firstLine="0"/>
        <w:outlineLvl w:val="0"/>
        <w:rPr>
          <w:b/>
          <w:bCs/>
          <w:sz w:val="32"/>
          <w:szCs w:val="32"/>
        </w:rPr>
      </w:pPr>
      <w:r>
        <w:rPr>
          <w:b/>
          <w:bCs/>
          <w:sz w:val="32"/>
          <w:szCs w:val="32"/>
        </w:rPr>
        <w:lastRenderedPageBreak/>
        <w:t xml:space="preserve">Раздел 5. Информационная карта </w:t>
      </w:r>
    </w:p>
    <w:p w:rsidR="002E18D3" w:rsidRPr="005E043C" w:rsidRDefault="002E18D3" w:rsidP="005E043C">
      <w:pPr>
        <w:pStyle w:val="19"/>
        <w:ind w:left="0"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525"/>
        <w:gridCol w:w="6769"/>
      </w:tblGrid>
      <w:tr w:rsidR="002E18D3" w:rsidRPr="00F86FAA" w:rsidTr="005C0C5C">
        <w:trPr>
          <w:jc w:val="center"/>
        </w:trPr>
        <w:tc>
          <w:tcPr>
            <w:tcW w:w="560" w:type="dxa"/>
            <w:vAlign w:val="center"/>
          </w:tcPr>
          <w:p w:rsidR="002E18D3" w:rsidRPr="00F86FAA" w:rsidRDefault="002E18D3" w:rsidP="0064341B">
            <w:pPr>
              <w:pStyle w:val="Default"/>
              <w:ind w:left="0" w:firstLine="0"/>
              <w:rPr>
                <w:b/>
              </w:rPr>
            </w:pPr>
            <w:r>
              <w:rPr>
                <w:b/>
                <w:color w:val="auto"/>
              </w:rPr>
              <w:t xml:space="preserve">№ </w:t>
            </w:r>
            <w:proofErr w:type="gramStart"/>
            <w:r>
              <w:rPr>
                <w:b/>
                <w:color w:val="auto"/>
              </w:rPr>
              <w:t>п</w:t>
            </w:r>
            <w:proofErr w:type="gramEnd"/>
            <w:r>
              <w:rPr>
                <w:b/>
                <w:color w:val="auto"/>
              </w:rPr>
              <w:t>/п</w:t>
            </w:r>
          </w:p>
        </w:tc>
        <w:tc>
          <w:tcPr>
            <w:tcW w:w="2525" w:type="dxa"/>
            <w:vAlign w:val="center"/>
          </w:tcPr>
          <w:p w:rsidR="002E18D3" w:rsidRPr="00F86FAA" w:rsidRDefault="002E18D3" w:rsidP="00647BB6">
            <w:pPr>
              <w:pStyle w:val="Default"/>
              <w:ind w:left="0" w:firstLine="0"/>
              <w:rPr>
                <w:b/>
                <w:color w:val="auto"/>
              </w:rPr>
            </w:pPr>
            <w:r>
              <w:rPr>
                <w:b/>
                <w:color w:val="auto"/>
              </w:rPr>
              <w:t xml:space="preserve">Наименование </w:t>
            </w:r>
            <w:proofErr w:type="gramStart"/>
            <w:r>
              <w:rPr>
                <w:b/>
                <w:color w:val="auto"/>
              </w:rPr>
              <w:t>п</w:t>
            </w:r>
            <w:proofErr w:type="gramEnd"/>
            <w:r>
              <w:rPr>
                <w:b/>
                <w:color w:val="auto"/>
              </w:rPr>
              <w:t>/п</w:t>
            </w:r>
          </w:p>
        </w:tc>
        <w:tc>
          <w:tcPr>
            <w:tcW w:w="6769" w:type="dxa"/>
            <w:vAlign w:val="center"/>
          </w:tcPr>
          <w:p w:rsidR="002E18D3" w:rsidRPr="00F86FAA" w:rsidRDefault="002E18D3" w:rsidP="005C0C5C">
            <w:pPr>
              <w:pStyle w:val="Default"/>
              <w:rPr>
                <w:b/>
                <w:color w:val="auto"/>
              </w:rPr>
            </w:pPr>
            <w:r>
              <w:rPr>
                <w:b/>
                <w:color w:val="auto"/>
              </w:rPr>
              <w:t>Содержание</w:t>
            </w:r>
          </w:p>
        </w:tc>
      </w:tr>
      <w:tr w:rsidR="002E18D3" w:rsidRPr="00F86FAA" w:rsidTr="005E043C">
        <w:trPr>
          <w:jc w:val="center"/>
        </w:trPr>
        <w:tc>
          <w:tcPr>
            <w:tcW w:w="560" w:type="dxa"/>
          </w:tcPr>
          <w:p w:rsidR="002E18D3" w:rsidRPr="00F86FAA" w:rsidRDefault="002E18D3" w:rsidP="005E043C">
            <w:pPr>
              <w:pStyle w:val="19"/>
              <w:ind w:left="0" w:firstLine="0"/>
              <w:jc w:val="left"/>
              <w:rPr>
                <w:b/>
                <w:sz w:val="24"/>
                <w:szCs w:val="24"/>
              </w:rPr>
            </w:pPr>
            <w:r>
              <w:rPr>
                <w:b/>
                <w:sz w:val="24"/>
                <w:szCs w:val="24"/>
              </w:rPr>
              <w:t>1.</w:t>
            </w:r>
          </w:p>
        </w:tc>
        <w:tc>
          <w:tcPr>
            <w:tcW w:w="2525" w:type="dxa"/>
          </w:tcPr>
          <w:p w:rsidR="002E18D3" w:rsidRPr="00F86FAA" w:rsidRDefault="002E18D3" w:rsidP="005E043C">
            <w:pPr>
              <w:pStyle w:val="Default"/>
              <w:ind w:left="0" w:firstLine="0"/>
              <w:jc w:val="left"/>
              <w:rPr>
                <w:b/>
                <w:color w:val="auto"/>
              </w:rPr>
            </w:pPr>
            <w:r>
              <w:rPr>
                <w:b/>
                <w:color w:val="auto"/>
              </w:rPr>
              <w:t>Предмет Открытого конкурса</w:t>
            </w:r>
          </w:p>
          <w:p w:rsidR="002E18D3" w:rsidRPr="00F86FAA" w:rsidRDefault="002E18D3" w:rsidP="005E043C">
            <w:pPr>
              <w:pStyle w:val="Default"/>
              <w:ind w:left="0" w:firstLine="0"/>
              <w:jc w:val="left"/>
              <w:rPr>
                <w:b/>
                <w:color w:val="auto"/>
              </w:rPr>
            </w:pPr>
          </w:p>
        </w:tc>
        <w:tc>
          <w:tcPr>
            <w:tcW w:w="6769" w:type="dxa"/>
          </w:tcPr>
          <w:p w:rsidR="00EC3269" w:rsidRDefault="009279F3">
            <w:pPr>
              <w:ind w:left="0" w:firstLine="0"/>
              <w:jc w:val="both"/>
            </w:pPr>
            <w:r>
              <w:t xml:space="preserve">Открытый конкурс в электронной форме № ОКэ-ЦКПОИ-18-0042 по предмету закупки </w:t>
            </w:r>
            <w:r w:rsidR="00460DFB">
              <w:t>«</w:t>
            </w:r>
            <w:r>
              <w:t>Разработка и внедрение корпоративного информационного хранилища</w:t>
            </w:r>
            <w:r w:rsidR="00460DFB">
              <w:t>»</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w:t>
            </w:r>
          </w:p>
        </w:tc>
        <w:tc>
          <w:tcPr>
            <w:tcW w:w="2525" w:type="dxa"/>
          </w:tcPr>
          <w:p w:rsidR="005C0C5C" w:rsidRPr="00F86FAA" w:rsidRDefault="005C0C5C" w:rsidP="005E043C">
            <w:pPr>
              <w:pStyle w:val="Default"/>
              <w:ind w:left="0" w:firstLine="0"/>
              <w:jc w:val="left"/>
              <w:rPr>
                <w:b/>
                <w:color w:val="auto"/>
              </w:rPr>
            </w:pPr>
            <w:r>
              <w:rPr>
                <w:b/>
                <w:color w:val="auto"/>
              </w:rPr>
              <w:t>Организатор Открытого конкурса, адрес, контактные лица и представители Заказчика</w:t>
            </w:r>
          </w:p>
        </w:tc>
        <w:tc>
          <w:tcPr>
            <w:tcW w:w="6769" w:type="dxa"/>
          </w:tcPr>
          <w:p w:rsidR="005C0C5C" w:rsidRDefault="005C0C5C" w:rsidP="005C0C5C">
            <w:pPr>
              <w:pStyle w:val="19"/>
              <w:ind w:left="34" w:firstLine="0"/>
              <w:jc w:val="left"/>
              <w:rPr>
                <w:sz w:val="24"/>
                <w:szCs w:val="24"/>
              </w:rPr>
            </w:pPr>
            <w:r>
              <w:rPr>
                <w:sz w:val="24"/>
                <w:szCs w:val="24"/>
              </w:rPr>
              <w:t xml:space="preserve">Организатором является ПАО </w:t>
            </w:r>
            <w:r w:rsidR="00460DFB">
              <w:rPr>
                <w:sz w:val="24"/>
                <w:szCs w:val="24"/>
              </w:rPr>
              <w:t>«</w:t>
            </w:r>
            <w:r>
              <w:rPr>
                <w:sz w:val="24"/>
                <w:szCs w:val="24"/>
              </w:rPr>
              <w:t>ТрансКонтейнер</w:t>
            </w:r>
            <w:r w:rsidR="00460DFB">
              <w:rPr>
                <w:sz w:val="24"/>
                <w:szCs w:val="24"/>
              </w:rPr>
              <w:t>»</w:t>
            </w:r>
            <w:r>
              <w:rPr>
                <w:sz w:val="24"/>
                <w:szCs w:val="24"/>
              </w:rPr>
              <w:t xml:space="preserve">. Функции Организатора выполняет:   </w:t>
            </w:r>
          </w:p>
          <w:p w:rsidR="005C0C5C" w:rsidRDefault="005C0C5C" w:rsidP="005C0C5C">
            <w:pPr>
              <w:pStyle w:val="19"/>
              <w:ind w:left="34" w:firstLine="0"/>
              <w:jc w:val="left"/>
              <w:rPr>
                <w:sz w:val="24"/>
                <w:szCs w:val="24"/>
              </w:rPr>
            </w:pPr>
            <w:r>
              <w:rPr>
                <w:sz w:val="24"/>
                <w:szCs w:val="24"/>
              </w:rPr>
              <w:t xml:space="preserve">Постоянная рабочая группа Конкурсной комиссии аппарата управления ПАО </w:t>
            </w:r>
            <w:r w:rsidR="00460DFB">
              <w:rPr>
                <w:sz w:val="24"/>
                <w:szCs w:val="24"/>
              </w:rPr>
              <w:t>«</w:t>
            </w:r>
            <w:r>
              <w:rPr>
                <w:sz w:val="24"/>
                <w:szCs w:val="24"/>
              </w:rPr>
              <w:t>ТрансКонтейнер</w:t>
            </w:r>
            <w:r w:rsidR="00460DFB">
              <w:rPr>
                <w:sz w:val="24"/>
                <w:szCs w:val="24"/>
              </w:rPr>
              <w:t>»</w:t>
            </w:r>
            <w:r>
              <w:rPr>
                <w:sz w:val="24"/>
                <w:szCs w:val="24"/>
              </w:rPr>
              <w:t>.</w:t>
            </w:r>
          </w:p>
          <w:p w:rsidR="005C0C5C" w:rsidRDefault="005C0C5C" w:rsidP="005C0C5C">
            <w:pPr>
              <w:pStyle w:val="19"/>
              <w:ind w:left="34" w:firstLine="0"/>
              <w:jc w:val="left"/>
              <w:rPr>
                <w:sz w:val="24"/>
                <w:szCs w:val="24"/>
              </w:rPr>
            </w:pPr>
            <w:r>
              <w:rPr>
                <w:sz w:val="24"/>
                <w:szCs w:val="24"/>
              </w:rPr>
              <w:t xml:space="preserve">Адрес: 125047, Москва, Оружейный переулок, д.19. </w:t>
            </w:r>
          </w:p>
          <w:p w:rsidR="00EC3269" w:rsidRDefault="009279F3">
            <w:pPr>
              <w:ind w:left="34" w:firstLine="0"/>
              <w:jc w:val="left"/>
            </w:pPr>
            <w:r>
              <w:t>Контактно</w:t>
            </w:r>
            <w:proofErr w:type="gramStart"/>
            <w:r>
              <w:t>е(</w:t>
            </w:r>
            <w:proofErr w:type="spellStart"/>
            <w:proofErr w:type="gramEnd"/>
            <w:r>
              <w:t>ые</w:t>
            </w:r>
            <w:proofErr w:type="spellEnd"/>
            <w:r>
              <w:t>) лицо(а) Заказчика: Марютин Алексей Викторович,</w:t>
            </w:r>
          </w:p>
          <w:p w:rsidR="00EC3269" w:rsidRDefault="009279F3">
            <w:pPr>
              <w:ind w:left="34" w:firstLine="0"/>
              <w:jc w:val="left"/>
              <w:rPr>
                <w:rFonts w:ascii="Calibri" w:hAnsi="Calibri" w:cs="Calibri"/>
                <w:color w:val="000000"/>
                <w:sz w:val="22"/>
                <w:szCs w:val="22"/>
                <w:lang w:eastAsia="ru-RU"/>
              </w:rPr>
            </w:pPr>
            <w:r>
              <w:t>тел. +7(495)7881717(1720), электронный адрес marutinav@trcont.ru.</w:t>
            </w:r>
          </w:p>
          <w:p w:rsidR="005C0C5C" w:rsidRDefault="005C0C5C" w:rsidP="005C0C5C">
            <w:pPr>
              <w:pStyle w:val="19"/>
              <w:ind w:left="34" w:firstLine="0"/>
              <w:jc w:val="left"/>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лицо(а) Организатора:</w:t>
            </w:r>
          </w:p>
          <w:p w:rsidR="005C0C5C" w:rsidRDefault="005C0C5C" w:rsidP="005C0C5C">
            <w:pPr>
              <w:pStyle w:val="19"/>
              <w:ind w:left="34" w:firstLine="0"/>
              <w:jc w:val="left"/>
              <w:rPr>
                <w:sz w:val="24"/>
                <w:szCs w:val="24"/>
              </w:rPr>
            </w:pPr>
            <w:r>
              <w:rPr>
                <w:sz w:val="24"/>
                <w:szCs w:val="24"/>
              </w:rPr>
              <w:t>Аксютина Кира Михайловна, тел. +7 (495) 788-1717 доб. 16-42, электронный адрес AksiutinaKM@trcont.ru;</w:t>
            </w:r>
          </w:p>
          <w:p w:rsidR="005C0C5C" w:rsidRDefault="005C0C5C" w:rsidP="005C0C5C">
            <w:pPr>
              <w:pStyle w:val="19"/>
              <w:ind w:left="34" w:firstLine="0"/>
              <w:jc w:val="left"/>
              <w:rPr>
                <w:sz w:val="24"/>
                <w:szCs w:val="24"/>
              </w:rPr>
            </w:pPr>
            <w:r>
              <w:rPr>
                <w:sz w:val="24"/>
                <w:szCs w:val="24"/>
              </w:rPr>
              <w:t>Курицын Александр Евгеньевич, тел. +7 (495) 788-1717 доб. 16-41, электронный адрес KuritsynAE@trcont.ru</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3.</w:t>
            </w:r>
          </w:p>
        </w:tc>
        <w:tc>
          <w:tcPr>
            <w:tcW w:w="2525" w:type="dxa"/>
          </w:tcPr>
          <w:p w:rsidR="005C0C5C" w:rsidRPr="00F86FAA" w:rsidRDefault="005C0C5C" w:rsidP="005E043C">
            <w:pPr>
              <w:pStyle w:val="Default"/>
              <w:ind w:left="0" w:firstLine="0"/>
              <w:jc w:val="left"/>
              <w:rPr>
                <w:b/>
                <w:color w:val="auto"/>
              </w:rPr>
            </w:pPr>
            <w:r>
              <w:rPr>
                <w:b/>
                <w:color w:val="auto"/>
              </w:rPr>
              <w:t>Дата опубликования извещения о проведении Открытого конкурса</w:t>
            </w:r>
          </w:p>
        </w:tc>
        <w:tc>
          <w:tcPr>
            <w:tcW w:w="6769" w:type="dxa"/>
          </w:tcPr>
          <w:p w:rsidR="00EC3269" w:rsidRDefault="00460DFB">
            <w:pPr>
              <w:ind w:left="34" w:firstLine="0"/>
              <w:jc w:val="both"/>
              <w:rPr>
                <w:szCs w:val="28"/>
              </w:rPr>
            </w:pPr>
            <w:bookmarkStart w:id="22" w:name="OLE_LINK8"/>
            <w:bookmarkStart w:id="23" w:name="OLE_LINK9"/>
            <w:bookmarkStart w:id="24" w:name="OLE_LINK23"/>
            <w:bookmarkStart w:id="25" w:name="OLE_LINK24"/>
            <w:bookmarkStart w:id="26" w:name="OLE_LINK37"/>
            <w:bookmarkStart w:id="27" w:name="OLE_LINK60"/>
            <w:bookmarkStart w:id="28" w:name="OLE_LINK61"/>
            <w:r>
              <w:t>«</w:t>
            </w:r>
            <w:r w:rsidR="009279F3">
              <w:t>31</w:t>
            </w:r>
            <w:r>
              <w:t>»</w:t>
            </w:r>
            <w:r w:rsidR="009279F3">
              <w:t xml:space="preserve"> мая 2018 года</w:t>
            </w:r>
            <w:bookmarkEnd w:id="22"/>
            <w:bookmarkEnd w:id="23"/>
            <w:bookmarkEnd w:id="24"/>
            <w:bookmarkEnd w:id="25"/>
            <w:bookmarkEnd w:id="26"/>
            <w:bookmarkEnd w:id="27"/>
            <w:bookmarkEnd w:id="28"/>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4.</w:t>
            </w:r>
          </w:p>
        </w:tc>
        <w:tc>
          <w:tcPr>
            <w:tcW w:w="2525" w:type="dxa"/>
          </w:tcPr>
          <w:p w:rsidR="005C0C5C" w:rsidRDefault="005C0C5C" w:rsidP="005E043C">
            <w:pPr>
              <w:pStyle w:val="Default"/>
              <w:ind w:left="0" w:firstLine="0"/>
              <w:jc w:val="lef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5C0C5C" w:rsidRPr="00F86FAA" w:rsidRDefault="005C0C5C" w:rsidP="005E043C">
            <w:pPr>
              <w:pStyle w:val="Default"/>
              <w:ind w:left="0" w:firstLine="0"/>
              <w:jc w:val="left"/>
              <w:rPr>
                <w:b/>
                <w:color w:val="auto"/>
              </w:rPr>
            </w:pPr>
          </w:p>
        </w:tc>
        <w:tc>
          <w:tcPr>
            <w:tcW w:w="6769" w:type="dxa"/>
          </w:tcPr>
          <w:p w:rsidR="005C0C5C" w:rsidRPr="00695A0C" w:rsidRDefault="005C0C5C" w:rsidP="005C0C5C">
            <w:pPr>
              <w:pStyle w:val="19"/>
              <w:ind w:left="0" w:firstLine="284"/>
              <w:rPr>
                <w:sz w:val="24"/>
                <w:szCs w:val="24"/>
              </w:rPr>
            </w:pPr>
            <w:proofErr w:type="gramStart"/>
            <w:r>
              <w:rPr>
                <w:sz w:val="24"/>
                <w:szCs w:val="24"/>
              </w:rPr>
              <w:t xml:space="preserve">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w:t>
            </w:r>
            <w:r w:rsidR="00460DFB">
              <w:rPr>
                <w:sz w:val="24"/>
                <w:szCs w:val="24"/>
              </w:rPr>
              <w:t>«</w:t>
            </w:r>
            <w:r>
              <w:rPr>
                <w:sz w:val="24"/>
                <w:szCs w:val="24"/>
              </w:rPr>
              <w:t>Интернет</w:t>
            </w:r>
            <w:r w:rsidR="00460DFB">
              <w:rPr>
                <w:sz w:val="24"/>
                <w:szCs w:val="24"/>
              </w:rPr>
              <w:t>»</w:t>
            </w:r>
            <w:r>
              <w:rPr>
                <w:sz w:val="24"/>
                <w:szCs w:val="24"/>
              </w:rPr>
              <w:t xml:space="preserve"> на сайте ПАО </w:t>
            </w:r>
            <w:r w:rsidR="00460DFB">
              <w:rPr>
                <w:sz w:val="24"/>
                <w:szCs w:val="24"/>
              </w:rPr>
              <w:t>«</w:t>
            </w:r>
            <w:r>
              <w:rPr>
                <w:sz w:val="24"/>
                <w:szCs w:val="24"/>
              </w:rPr>
              <w:t>ТрансКонтейнер</w:t>
            </w:r>
            <w:r w:rsidR="00460DFB">
              <w:rPr>
                <w:sz w:val="24"/>
                <w:szCs w:val="24"/>
              </w:rPr>
              <w:t>»</w:t>
            </w:r>
            <w:r>
              <w:rPr>
                <w:sz w:val="24"/>
                <w:szCs w:val="24"/>
              </w:rPr>
              <w:t xml:space="preserve"> (</w:t>
            </w:r>
            <w:hyperlink r:id="rId18" w:history="1">
              <w:r>
                <w:rPr>
                  <w:rStyle w:val="aa"/>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w:t>
            </w:r>
            <w:r w:rsidR="00460DFB">
              <w:rPr>
                <w:sz w:val="24"/>
                <w:szCs w:val="24"/>
              </w:rPr>
              <w:t>«</w:t>
            </w:r>
            <w:r>
              <w:rPr>
                <w:sz w:val="24"/>
                <w:szCs w:val="24"/>
              </w:rPr>
              <w:t>Интернет</w:t>
            </w:r>
            <w:r w:rsidR="00460DFB">
              <w:rPr>
                <w:sz w:val="24"/>
                <w:szCs w:val="24"/>
              </w:rPr>
              <w:t>»</w:t>
            </w:r>
            <w:r>
              <w:rPr>
                <w:sz w:val="24"/>
                <w:szCs w:val="24"/>
              </w:rPr>
              <w:t xml:space="preserve"> (</w:t>
            </w:r>
            <w:hyperlink r:id="rId19" w:history="1">
              <w:r>
                <w:rPr>
                  <w:rStyle w:val="aa"/>
                  <w:sz w:val="24"/>
                  <w:szCs w:val="24"/>
                </w:rPr>
                <w:t>www.zakupki.gov.ru</w:t>
              </w:r>
            </w:hyperlink>
            <w:r>
              <w:rPr>
                <w:sz w:val="24"/>
                <w:szCs w:val="24"/>
              </w:rPr>
              <w:t>) (далее – Официальный сайт).</w:t>
            </w:r>
          </w:p>
          <w:p w:rsidR="005C0C5C" w:rsidRPr="00E95617" w:rsidRDefault="005C0C5C" w:rsidP="005C0C5C">
            <w:pPr>
              <w:pStyle w:val="19"/>
              <w:ind w:left="0" w:firstLine="284"/>
              <w:rPr>
                <w:sz w:val="24"/>
                <w:szCs w:val="24"/>
              </w:rPr>
            </w:pPr>
            <w:proofErr w:type="gramStart"/>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w:t>
            </w:r>
            <w:r w:rsidR="00460DFB">
              <w:rPr>
                <w:sz w:val="24"/>
                <w:szCs w:val="24"/>
              </w:rPr>
              <w:t>«</w:t>
            </w:r>
            <w:r>
              <w:rPr>
                <w:sz w:val="24"/>
                <w:szCs w:val="24"/>
              </w:rPr>
              <w:t>ТрансКонтейнер</w:t>
            </w:r>
            <w:r w:rsidR="00460DFB">
              <w:rPr>
                <w:sz w:val="24"/>
                <w:szCs w:val="24"/>
              </w:rPr>
              <w:t>»</w:t>
            </w:r>
            <w:r>
              <w:rPr>
                <w:sz w:val="24"/>
                <w:szCs w:val="24"/>
              </w:rPr>
              <w:t xml:space="preserve">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5C0C5C" w:rsidRPr="00E95617" w:rsidRDefault="005C0C5C" w:rsidP="005C0C5C">
            <w:pPr>
              <w:pStyle w:val="19"/>
              <w:widowControl w:val="0"/>
              <w:ind w:left="34" w:firstLine="1"/>
              <w:rPr>
                <w:sz w:val="24"/>
                <w:szCs w:val="24"/>
              </w:rPr>
            </w:pPr>
            <w:r>
              <w:rPr>
                <w:sz w:val="24"/>
                <w:szCs w:val="24"/>
              </w:rPr>
              <w:t xml:space="preserve">При проведении открытого конкурса в электронной форме с </w:t>
            </w:r>
            <w:r>
              <w:rPr>
                <w:sz w:val="24"/>
                <w:szCs w:val="24"/>
              </w:rPr>
              <w:lastRenderedPageBreak/>
              <w:t xml:space="preserve">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w:t>
            </w:r>
            <w:r w:rsidR="00460DFB">
              <w:rPr>
                <w:sz w:val="24"/>
                <w:szCs w:val="24"/>
              </w:rPr>
              <w:t>«</w:t>
            </w:r>
            <w:r>
              <w:rPr>
                <w:sz w:val="24"/>
                <w:szCs w:val="24"/>
              </w:rPr>
              <w:t>Интернет</w:t>
            </w:r>
            <w:r w:rsidR="00460DFB">
              <w:rPr>
                <w:sz w:val="24"/>
                <w:szCs w:val="24"/>
              </w:rPr>
              <w:t>»</w:t>
            </w:r>
            <w:r>
              <w:rPr>
                <w:sz w:val="24"/>
                <w:szCs w:val="24"/>
              </w:rPr>
              <w:t xml:space="preserve">, размещаемого на сайте оператора торгов </w:t>
            </w:r>
            <w:hyperlink r:id="rId20" w:history="1">
              <w:r>
                <w:rPr>
                  <w:rStyle w:val="aa"/>
                  <w:sz w:val="24"/>
                  <w:szCs w:val="24"/>
                  <w:lang w:val="en-US"/>
                </w:rPr>
                <w:t>www</w:t>
              </w:r>
              <w:r>
                <w:rPr>
                  <w:rStyle w:val="aa"/>
                  <w:sz w:val="24"/>
                  <w:szCs w:val="24"/>
                </w:rPr>
                <w:t>.</w:t>
              </w:r>
              <w:proofErr w:type="spellStart"/>
              <w:r>
                <w:rPr>
                  <w:rStyle w:val="aa"/>
                  <w:sz w:val="24"/>
                  <w:szCs w:val="24"/>
                  <w:lang w:val="en-US"/>
                </w:rPr>
                <w:t>otc</w:t>
              </w:r>
              <w:proofErr w:type="spellEnd"/>
              <w:r>
                <w:rPr>
                  <w:rStyle w:val="aa"/>
                  <w:sz w:val="24"/>
                  <w:szCs w:val="24"/>
                </w:rPr>
                <w:t>.</w:t>
              </w:r>
              <w:proofErr w:type="spellStart"/>
              <w:r>
                <w:rPr>
                  <w:rStyle w:val="aa"/>
                  <w:sz w:val="24"/>
                  <w:szCs w:val="24"/>
                  <w:lang w:val="en-US"/>
                </w:rPr>
                <w:t>ru</w:t>
              </w:r>
              <w:proofErr w:type="spellEnd"/>
            </w:hyperlink>
            <w:r>
              <w:t>.</w:t>
            </w:r>
          </w:p>
          <w:p w:rsidR="005C0C5C" w:rsidRPr="005C0C5C" w:rsidRDefault="005C0C5C" w:rsidP="002B456A">
            <w:pPr>
              <w:pStyle w:val="19"/>
              <w:ind w:left="0" w:firstLine="284"/>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1" w:history="1">
              <w:r>
                <w:rPr>
                  <w:rStyle w:val="aa"/>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w:t>
            </w:r>
            <w:r w:rsidR="00460DFB">
              <w:rPr>
                <w:sz w:val="24"/>
                <w:szCs w:val="24"/>
              </w:rPr>
              <w:t>«</w:t>
            </w:r>
            <w:r>
              <w:rPr>
                <w:sz w:val="24"/>
                <w:szCs w:val="24"/>
              </w:rPr>
              <w:t>Добрыня</w:t>
            </w:r>
            <w:r w:rsidR="00460DFB">
              <w:rPr>
                <w:sz w:val="24"/>
                <w:szCs w:val="24"/>
              </w:rPr>
              <w:t>»</w:t>
            </w:r>
            <w:r>
              <w:rPr>
                <w:sz w:val="24"/>
                <w:szCs w:val="24"/>
              </w:rPr>
              <w:t>, 9 этаж). Тел. +7 (499) 653-57-02 центр поддержки клиентов. E-</w:t>
            </w:r>
            <w:proofErr w:type="spellStart"/>
            <w:r>
              <w:rPr>
                <w:sz w:val="24"/>
                <w:szCs w:val="24"/>
              </w:rPr>
              <w:t>mail</w:t>
            </w:r>
            <w:proofErr w:type="spellEnd"/>
            <w:r>
              <w:rPr>
                <w:sz w:val="24"/>
                <w:szCs w:val="24"/>
              </w:rPr>
              <w:t>: info@otc.ru</w:t>
            </w:r>
          </w:p>
        </w:tc>
      </w:tr>
      <w:tr w:rsidR="004008ED" w:rsidRPr="00F86FAA" w:rsidTr="005E043C">
        <w:trPr>
          <w:jc w:val="center"/>
        </w:trPr>
        <w:tc>
          <w:tcPr>
            <w:tcW w:w="560" w:type="dxa"/>
          </w:tcPr>
          <w:p w:rsidR="004008ED" w:rsidRPr="00F86FAA" w:rsidRDefault="004008ED" w:rsidP="005E043C">
            <w:pPr>
              <w:pStyle w:val="19"/>
              <w:ind w:left="0" w:firstLine="0"/>
              <w:jc w:val="left"/>
              <w:rPr>
                <w:b/>
                <w:sz w:val="24"/>
                <w:szCs w:val="24"/>
              </w:rPr>
            </w:pPr>
            <w:r>
              <w:rPr>
                <w:b/>
                <w:sz w:val="24"/>
                <w:szCs w:val="24"/>
              </w:rPr>
              <w:lastRenderedPageBreak/>
              <w:t>5.</w:t>
            </w:r>
          </w:p>
        </w:tc>
        <w:tc>
          <w:tcPr>
            <w:tcW w:w="2525" w:type="dxa"/>
          </w:tcPr>
          <w:p w:rsidR="004008ED" w:rsidRPr="00F86FAA" w:rsidRDefault="004008ED" w:rsidP="005E043C">
            <w:pPr>
              <w:pStyle w:val="Default"/>
              <w:ind w:left="0" w:firstLine="0"/>
              <w:jc w:val="left"/>
              <w:rPr>
                <w:b/>
                <w:color w:val="auto"/>
              </w:rPr>
            </w:pPr>
            <w:r>
              <w:rPr>
                <w:b/>
                <w:color w:val="auto"/>
              </w:rPr>
              <w:t>Начальная (максимальная) цена договора/ цена лота</w:t>
            </w:r>
          </w:p>
        </w:tc>
        <w:tc>
          <w:tcPr>
            <w:tcW w:w="6769" w:type="dxa"/>
          </w:tcPr>
          <w:p w:rsidR="00EC3269" w:rsidRDefault="009279F3" w:rsidP="00BB5480">
            <w:pPr>
              <w:pStyle w:val="19"/>
              <w:ind w:left="0"/>
              <w:rPr>
                <w:i/>
                <w:sz w:val="24"/>
                <w:szCs w:val="24"/>
              </w:rPr>
            </w:pPr>
            <w:r>
              <w:rPr>
                <w:sz w:val="24"/>
                <w:szCs w:val="24"/>
              </w:rPr>
              <w:t>Начальная (максимальная) цена договора составляет 35</w:t>
            </w:r>
            <w:r w:rsidR="00BB5480">
              <w:rPr>
                <w:sz w:val="24"/>
                <w:szCs w:val="24"/>
              </w:rPr>
              <w:t> </w:t>
            </w:r>
            <w:r>
              <w:rPr>
                <w:sz w:val="24"/>
                <w:szCs w:val="24"/>
              </w:rPr>
              <w:t>000</w:t>
            </w:r>
            <w:r w:rsidR="00BB5480">
              <w:rPr>
                <w:sz w:val="24"/>
                <w:szCs w:val="24"/>
              </w:rPr>
              <w:t xml:space="preserve"> </w:t>
            </w:r>
            <w:r>
              <w:rPr>
                <w:sz w:val="24"/>
                <w:szCs w:val="24"/>
              </w:rPr>
              <w:t>000 (тридцать пять миллионов) рублей 00 копеек с учетом всех налогов (кроме НДС). С учетом всех расходов поставщика, связанные с выполнением работ по разработке и внедрению корпоративного хранилища.</w:t>
            </w:r>
            <w:proofErr w:type="gramStart"/>
            <w:r>
              <w:rPr>
                <w:sz w:val="24"/>
                <w:szCs w:val="24"/>
              </w:rPr>
              <w:t xml:space="preserve"> .</w:t>
            </w:r>
            <w:proofErr w:type="gramEnd"/>
            <w:r>
              <w:rPr>
                <w:sz w:val="24"/>
                <w:szCs w:val="24"/>
              </w:rPr>
              <w:t>Сумма НДС и условия начисления определяются в соответствии с законодательством Российской Федерации</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6.</w:t>
            </w:r>
          </w:p>
        </w:tc>
        <w:tc>
          <w:tcPr>
            <w:tcW w:w="2525" w:type="dxa"/>
          </w:tcPr>
          <w:p w:rsidR="005C0C5C" w:rsidRPr="00F86FAA" w:rsidRDefault="005C0C5C" w:rsidP="005E043C">
            <w:pPr>
              <w:pStyle w:val="Default"/>
              <w:ind w:left="0" w:firstLine="0"/>
              <w:jc w:val="left"/>
              <w:rPr>
                <w:b/>
                <w:color w:val="auto"/>
              </w:rPr>
            </w:pPr>
            <w:r>
              <w:rPr>
                <w:b/>
                <w:color w:val="auto"/>
              </w:rPr>
              <w:t>Место, дата начала и окончания подачи Заявок</w:t>
            </w:r>
          </w:p>
        </w:tc>
        <w:tc>
          <w:tcPr>
            <w:tcW w:w="6769" w:type="dxa"/>
          </w:tcPr>
          <w:p w:rsidR="00EC3269" w:rsidRDefault="009279F3">
            <w:pPr>
              <w:ind w:left="34" w:firstLine="0"/>
              <w:jc w:val="both"/>
              <w:rPr>
                <w:szCs w:val="28"/>
              </w:rPr>
            </w:pPr>
            <w: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sidR="00460DFB">
              <w:rPr>
                <w:szCs w:val="28"/>
              </w:rPr>
              <w:t>«</w:t>
            </w:r>
            <w:r>
              <w:rPr>
                <w:szCs w:val="28"/>
              </w:rPr>
              <w:t>22</w:t>
            </w:r>
            <w:r w:rsidR="00460DFB">
              <w:rPr>
                <w:szCs w:val="28"/>
              </w:rPr>
              <w:t>»</w:t>
            </w:r>
            <w:r>
              <w:rPr>
                <w:szCs w:val="28"/>
              </w:rPr>
              <w:t xml:space="preserve"> июня 2018 г. 14 час. 00 мин</w:t>
            </w:r>
            <w:proofErr w:type="gramStart"/>
            <w:r>
              <w:rPr>
                <w:szCs w:val="28"/>
              </w:rPr>
              <w:t>.</w:t>
            </w:r>
            <w:r>
              <w:t>.</w:t>
            </w:r>
            <w:r>
              <w:rPr>
                <w:shd w:val="clear" w:color="auto" w:fill="FFFF00"/>
              </w:rPr>
              <w:t xml:space="preserve"> </w:t>
            </w:r>
            <w:proofErr w:type="gram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7.</w:t>
            </w:r>
          </w:p>
        </w:tc>
        <w:tc>
          <w:tcPr>
            <w:tcW w:w="2525" w:type="dxa"/>
          </w:tcPr>
          <w:p w:rsidR="005C0C5C" w:rsidRPr="00F86FAA" w:rsidRDefault="005C0C5C" w:rsidP="005E043C">
            <w:pPr>
              <w:pStyle w:val="Default"/>
              <w:ind w:left="0" w:firstLine="0"/>
              <w:jc w:val="left"/>
              <w:rPr>
                <w:b/>
                <w:color w:val="auto"/>
              </w:rPr>
            </w:pPr>
            <w:r>
              <w:rPr>
                <w:b/>
                <w:color w:val="auto"/>
              </w:rPr>
              <w:t>Срок действия Заявки</w:t>
            </w:r>
            <w:r>
              <w:rPr>
                <w:b/>
                <w:color w:val="auto"/>
              </w:rPr>
              <w:tab/>
            </w:r>
          </w:p>
        </w:tc>
        <w:tc>
          <w:tcPr>
            <w:tcW w:w="6769" w:type="dxa"/>
          </w:tcPr>
          <w:p w:rsidR="00EC3269" w:rsidRDefault="009279F3">
            <w:pPr>
              <w:pStyle w:val="19"/>
              <w:ind w:left="0" w:firstLine="284"/>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8.</w:t>
            </w:r>
          </w:p>
        </w:tc>
        <w:tc>
          <w:tcPr>
            <w:tcW w:w="2525" w:type="dxa"/>
          </w:tcPr>
          <w:p w:rsidR="005C0C5C" w:rsidRPr="00F86FAA" w:rsidRDefault="005C0C5C" w:rsidP="005E043C">
            <w:pPr>
              <w:pStyle w:val="Default"/>
              <w:ind w:left="0" w:firstLine="0"/>
              <w:jc w:val="left"/>
              <w:rPr>
                <w:b/>
                <w:color w:val="auto"/>
              </w:rPr>
            </w:pPr>
            <w:r>
              <w:rPr>
                <w:b/>
                <w:color w:val="auto"/>
              </w:rPr>
              <w:t>Рассмотрение оценка и сопоставление Заявок</w:t>
            </w:r>
          </w:p>
        </w:tc>
        <w:tc>
          <w:tcPr>
            <w:tcW w:w="6769" w:type="dxa"/>
          </w:tcPr>
          <w:p w:rsidR="00EC3269" w:rsidRDefault="009279F3">
            <w:pPr>
              <w:pStyle w:val="19"/>
              <w:ind w:left="0" w:firstLine="284"/>
              <w:rPr>
                <w:sz w:val="24"/>
                <w:szCs w:val="24"/>
                <w:highlight w:val="cyan"/>
              </w:rPr>
            </w:pPr>
            <w:r>
              <w:rPr>
                <w:sz w:val="24"/>
                <w:szCs w:val="24"/>
              </w:rPr>
              <w:t xml:space="preserve">Оценка и сопоставление Заявок состоится </w:t>
            </w:r>
            <w:r>
              <w:rPr>
                <w:sz w:val="24"/>
                <w:szCs w:val="24"/>
              </w:rPr>
              <w:br/>
            </w:r>
            <w:bookmarkStart w:id="29" w:name="OLE_LINK10"/>
            <w:bookmarkStart w:id="30" w:name="OLE_LINK11"/>
            <w:bookmarkStart w:id="31" w:name="OLE_LINK12"/>
            <w:bookmarkStart w:id="32" w:name="OLE_LINK13"/>
            <w:bookmarkStart w:id="33" w:name="OLE_LINK25"/>
            <w:bookmarkStart w:id="34" w:name="OLE_LINK26"/>
            <w:bookmarkStart w:id="35" w:name="OLE_LINK38"/>
            <w:bookmarkStart w:id="36" w:name="OLE_LINK39"/>
            <w:bookmarkStart w:id="37" w:name="OLE_LINK51"/>
            <w:bookmarkStart w:id="38" w:name="OLE_LINK52"/>
            <w:bookmarkStart w:id="39" w:name="OLE_LINK64"/>
            <w:bookmarkStart w:id="40" w:name="OLE_LINK65"/>
            <w:r w:rsidR="00460DFB">
              <w:rPr>
                <w:sz w:val="24"/>
                <w:szCs w:val="28"/>
              </w:rPr>
              <w:t>«</w:t>
            </w:r>
            <w:r>
              <w:rPr>
                <w:sz w:val="24"/>
                <w:szCs w:val="28"/>
              </w:rPr>
              <w:t>27</w:t>
            </w:r>
            <w:r w:rsidR="00460DFB">
              <w:rPr>
                <w:sz w:val="24"/>
                <w:szCs w:val="28"/>
              </w:rPr>
              <w:t>»</w:t>
            </w:r>
            <w:r>
              <w:rPr>
                <w:sz w:val="24"/>
                <w:szCs w:val="28"/>
              </w:rPr>
              <w:t xml:space="preserve"> июня 2018 г. 14 час. 00 мин.</w:t>
            </w:r>
            <w:bookmarkEnd w:id="29"/>
            <w:bookmarkEnd w:id="30"/>
            <w:bookmarkEnd w:id="31"/>
            <w:bookmarkEnd w:id="32"/>
            <w:bookmarkEnd w:id="33"/>
            <w:bookmarkEnd w:id="34"/>
            <w:bookmarkEnd w:id="35"/>
            <w:bookmarkEnd w:id="36"/>
            <w:bookmarkEnd w:id="37"/>
            <w:bookmarkEnd w:id="38"/>
            <w:bookmarkEnd w:id="39"/>
            <w:bookmarkEnd w:id="40"/>
            <w:r>
              <w:rPr>
                <w:sz w:val="22"/>
                <w:szCs w:val="24"/>
              </w:rPr>
              <w:t xml:space="preserve"> </w:t>
            </w:r>
            <w:r>
              <w:rPr>
                <w:sz w:val="24"/>
                <w:szCs w:val="24"/>
              </w:rPr>
              <w:t>местного времени по адресу, указанному в пункте 2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9.</w:t>
            </w:r>
          </w:p>
        </w:tc>
        <w:tc>
          <w:tcPr>
            <w:tcW w:w="2525" w:type="dxa"/>
          </w:tcPr>
          <w:p w:rsidR="005C0C5C" w:rsidRPr="00F86FAA" w:rsidRDefault="005C0C5C" w:rsidP="005E043C">
            <w:pPr>
              <w:pStyle w:val="Default"/>
              <w:ind w:left="0" w:firstLine="0"/>
              <w:jc w:val="left"/>
              <w:rPr>
                <w:b/>
                <w:color w:val="auto"/>
              </w:rPr>
            </w:pPr>
            <w:r>
              <w:rPr>
                <w:b/>
                <w:color w:val="auto"/>
              </w:rPr>
              <w:t>Конкурсная комиссия</w:t>
            </w:r>
          </w:p>
        </w:tc>
        <w:tc>
          <w:tcPr>
            <w:tcW w:w="6769" w:type="dxa"/>
          </w:tcPr>
          <w:p w:rsidR="00EC3269" w:rsidRDefault="009279F3">
            <w:pPr>
              <w:pStyle w:val="19"/>
              <w:ind w:left="0" w:firstLine="318"/>
              <w:rPr>
                <w:sz w:val="24"/>
                <w:szCs w:val="24"/>
              </w:rPr>
            </w:pPr>
            <w:r>
              <w:rPr>
                <w:sz w:val="24"/>
                <w:szCs w:val="24"/>
              </w:rPr>
              <w:t xml:space="preserve">Решение об итогах Открытого конкурса принимается Конкурсной комиссией аппарата управления ПАО </w:t>
            </w:r>
            <w:r w:rsidR="00460DFB">
              <w:rPr>
                <w:sz w:val="24"/>
                <w:szCs w:val="24"/>
              </w:rPr>
              <w:t>«</w:t>
            </w:r>
            <w:r>
              <w:rPr>
                <w:sz w:val="24"/>
                <w:szCs w:val="24"/>
              </w:rPr>
              <w:t>ТрансКонтейнер</w:t>
            </w:r>
            <w:r w:rsidR="00460DFB">
              <w:rPr>
                <w:sz w:val="24"/>
                <w:szCs w:val="24"/>
              </w:rPr>
              <w:t>»</w:t>
            </w:r>
            <w:r>
              <w:rPr>
                <w:sz w:val="24"/>
                <w:szCs w:val="24"/>
              </w:rPr>
              <w:t xml:space="preserve"> </w:t>
            </w:r>
          </w:p>
          <w:p w:rsidR="00EC3269" w:rsidRDefault="009279F3">
            <w:pPr>
              <w:pStyle w:val="19"/>
              <w:ind w:left="0" w:firstLine="318"/>
              <w:rPr>
                <w:sz w:val="24"/>
                <w:szCs w:val="24"/>
                <w:highlight w:val="cyan"/>
              </w:rPr>
            </w:pPr>
            <w:r>
              <w:rPr>
                <w:sz w:val="24"/>
                <w:szCs w:val="24"/>
              </w:rPr>
              <w:t>Адрес: Российская Федерация, 125047, г. Москва, Оружейный переулок, дом 19</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10.</w:t>
            </w:r>
          </w:p>
        </w:tc>
        <w:tc>
          <w:tcPr>
            <w:tcW w:w="2525" w:type="dxa"/>
          </w:tcPr>
          <w:p w:rsidR="005C0C5C" w:rsidRPr="00F86FAA" w:rsidRDefault="005C0C5C" w:rsidP="005E043C">
            <w:pPr>
              <w:pStyle w:val="Default"/>
              <w:ind w:left="0" w:firstLine="0"/>
              <w:jc w:val="left"/>
              <w:rPr>
                <w:b/>
                <w:color w:val="auto"/>
              </w:rPr>
            </w:pPr>
            <w:r>
              <w:rPr>
                <w:b/>
                <w:color w:val="auto"/>
              </w:rPr>
              <w:t>Подведение итогов</w:t>
            </w:r>
          </w:p>
        </w:tc>
        <w:tc>
          <w:tcPr>
            <w:tcW w:w="6769" w:type="dxa"/>
          </w:tcPr>
          <w:p w:rsidR="00EC3269" w:rsidRDefault="009279F3">
            <w:pPr>
              <w:pStyle w:val="19"/>
              <w:ind w:left="0" w:firstLine="284"/>
              <w:rPr>
                <w:sz w:val="24"/>
                <w:szCs w:val="24"/>
              </w:rPr>
            </w:pPr>
            <w:r>
              <w:rPr>
                <w:sz w:val="24"/>
                <w:szCs w:val="24"/>
              </w:rPr>
              <w:t xml:space="preserve">Подведение итогов состоится не позднее </w:t>
            </w:r>
            <w:bookmarkStart w:id="41" w:name="OLE_LINK14"/>
            <w:bookmarkStart w:id="42" w:name="OLE_LINK15"/>
            <w:bookmarkStart w:id="43" w:name="OLE_LINK28"/>
            <w:r w:rsidR="00460DFB">
              <w:rPr>
                <w:sz w:val="24"/>
                <w:szCs w:val="28"/>
              </w:rPr>
              <w:t>«</w:t>
            </w:r>
            <w:r>
              <w:rPr>
                <w:sz w:val="24"/>
                <w:szCs w:val="28"/>
              </w:rPr>
              <w:t>24</w:t>
            </w:r>
            <w:r w:rsidR="00460DFB">
              <w:rPr>
                <w:sz w:val="24"/>
                <w:szCs w:val="28"/>
              </w:rPr>
              <w:t>»</w:t>
            </w:r>
            <w:r>
              <w:rPr>
                <w:sz w:val="24"/>
                <w:szCs w:val="28"/>
              </w:rPr>
              <w:t xml:space="preserve"> июля 2018 г. 14 час. 00 мин.</w:t>
            </w:r>
            <w:bookmarkEnd w:id="41"/>
            <w:bookmarkEnd w:id="42"/>
            <w:bookmarkEnd w:id="43"/>
            <w:r>
              <w:rPr>
                <w:sz w:val="22"/>
                <w:szCs w:val="24"/>
              </w:rPr>
              <w:t xml:space="preserve"> </w:t>
            </w:r>
            <w:r>
              <w:rPr>
                <w:sz w:val="24"/>
                <w:szCs w:val="24"/>
              </w:rPr>
              <w:t>местного по адресу, указанному в пункте 9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11.</w:t>
            </w:r>
          </w:p>
        </w:tc>
        <w:tc>
          <w:tcPr>
            <w:tcW w:w="2525" w:type="dxa"/>
          </w:tcPr>
          <w:p w:rsidR="005C0C5C" w:rsidRPr="00F86FAA" w:rsidRDefault="005C0C5C" w:rsidP="005E043C">
            <w:pPr>
              <w:pStyle w:val="Default"/>
              <w:ind w:left="0" w:firstLine="0"/>
              <w:jc w:val="left"/>
              <w:rPr>
                <w:b/>
                <w:color w:val="auto"/>
              </w:rPr>
            </w:pPr>
            <w:r>
              <w:rPr>
                <w:b/>
                <w:color w:val="auto"/>
              </w:rPr>
              <w:t>Условия оплаты за товар, выполнение работ, оказание услуг</w:t>
            </w:r>
          </w:p>
        </w:tc>
        <w:tc>
          <w:tcPr>
            <w:tcW w:w="6769" w:type="dxa"/>
          </w:tcPr>
          <w:p w:rsidR="00EC3269" w:rsidRDefault="009279F3">
            <w:pPr>
              <w:suppressAutoHyphens/>
              <w:ind w:left="0" w:firstLine="0"/>
              <w:jc w:val="both"/>
              <w:rPr>
                <w:rFonts w:eastAsia="Arial"/>
              </w:rPr>
            </w:pPr>
            <w:r>
              <w:rPr>
                <w:rFonts w:eastAsia="Arial"/>
              </w:rPr>
              <w:t xml:space="preserve">Заказчик обязуется оплатить Исполнителю Работы по настоящему Договору поэтапно, в течение 30 (тридцати) календарных дней </w:t>
            </w:r>
            <w:proofErr w:type="gramStart"/>
            <w:r>
              <w:rPr>
                <w:rFonts w:eastAsia="Arial"/>
              </w:rPr>
              <w:t>с даты подписания</w:t>
            </w:r>
            <w:proofErr w:type="gramEnd"/>
            <w:r>
              <w:rPr>
                <w:rFonts w:eastAsia="Arial"/>
              </w:rPr>
              <w:t xml:space="preserve"> Сторонами акта сдачи-приёмки соответствующего этапа Работ на основании счета Исполнителя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12.</w:t>
            </w:r>
          </w:p>
        </w:tc>
        <w:tc>
          <w:tcPr>
            <w:tcW w:w="2525" w:type="dxa"/>
          </w:tcPr>
          <w:p w:rsidR="005C0C5C" w:rsidRPr="00F86FAA" w:rsidRDefault="005C0C5C" w:rsidP="005E043C">
            <w:pPr>
              <w:pStyle w:val="Default"/>
              <w:ind w:left="0" w:firstLine="0"/>
              <w:jc w:val="left"/>
              <w:rPr>
                <w:b/>
                <w:color w:val="auto"/>
              </w:rPr>
            </w:pPr>
            <w:r>
              <w:rPr>
                <w:b/>
                <w:color w:val="auto"/>
              </w:rPr>
              <w:t xml:space="preserve">Количество лотов </w:t>
            </w:r>
          </w:p>
        </w:tc>
        <w:tc>
          <w:tcPr>
            <w:tcW w:w="6769" w:type="dxa"/>
          </w:tcPr>
          <w:p w:rsidR="00EC3269" w:rsidRDefault="009279F3">
            <w:pPr>
              <w:pStyle w:val="19"/>
              <w:ind w:left="0" w:firstLine="3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13.</w:t>
            </w:r>
          </w:p>
        </w:tc>
        <w:tc>
          <w:tcPr>
            <w:tcW w:w="2525" w:type="dxa"/>
          </w:tcPr>
          <w:p w:rsidR="005C0C5C" w:rsidRPr="00F86FAA" w:rsidRDefault="005C0C5C" w:rsidP="005E043C">
            <w:pPr>
              <w:pStyle w:val="Default"/>
              <w:ind w:left="0" w:firstLine="0"/>
              <w:jc w:val="left"/>
              <w:rPr>
                <w:b/>
                <w:color w:val="auto"/>
              </w:rPr>
            </w:pPr>
            <w:r>
              <w:rPr>
                <w:b/>
                <w:color w:val="auto"/>
              </w:rPr>
              <w:t xml:space="preserve">Срок и место </w:t>
            </w:r>
            <w:r>
              <w:rPr>
                <w:b/>
              </w:rPr>
              <w:t xml:space="preserve">поставки товара, </w:t>
            </w:r>
            <w:r>
              <w:rPr>
                <w:b/>
                <w:color w:val="auto"/>
              </w:rPr>
              <w:lastRenderedPageBreak/>
              <w:t xml:space="preserve">выполнения </w:t>
            </w:r>
            <w:r>
              <w:rPr>
                <w:b/>
              </w:rPr>
              <w:t xml:space="preserve"> работ, оказания услуг</w:t>
            </w:r>
          </w:p>
        </w:tc>
        <w:tc>
          <w:tcPr>
            <w:tcW w:w="6769" w:type="dxa"/>
          </w:tcPr>
          <w:p w:rsidR="00EC3269" w:rsidRDefault="009279F3">
            <w:pPr>
              <w:suppressAutoHyphens/>
              <w:autoSpaceDE w:val="0"/>
              <w:ind w:left="0" w:firstLine="0"/>
              <w:jc w:val="both"/>
              <w:rPr>
                <w:rFonts w:eastAsia="Arial"/>
              </w:rPr>
            </w:pPr>
            <w:r>
              <w:rPr>
                <w:rFonts w:eastAsia="Arial"/>
                <w:b/>
                <w:bCs/>
              </w:rPr>
              <w:lastRenderedPageBreak/>
              <w:t xml:space="preserve">Срок </w:t>
            </w:r>
            <w:r>
              <w:rPr>
                <w:rFonts w:eastAsia="Arial"/>
                <w:b/>
              </w:rPr>
              <w:t>выполнения работ, оказания услуг, поставки товара и т.д.</w:t>
            </w:r>
            <w:r>
              <w:rPr>
                <w:rFonts w:eastAsia="Arial"/>
                <w:b/>
                <w:bCs/>
              </w:rPr>
              <w:t xml:space="preserve">: </w:t>
            </w:r>
            <w:r>
              <w:rPr>
                <w:rFonts w:eastAsia="Arial"/>
              </w:rPr>
              <w:t xml:space="preserve">260 календарных дней </w:t>
            </w:r>
            <w:proofErr w:type="gramStart"/>
            <w:r>
              <w:rPr>
                <w:rFonts w:eastAsia="Arial"/>
              </w:rPr>
              <w:t>с даты заключения</w:t>
            </w:r>
            <w:proofErr w:type="gramEnd"/>
            <w:r>
              <w:rPr>
                <w:rFonts w:eastAsia="Arial"/>
              </w:rPr>
              <w:t xml:space="preserve"> договора</w:t>
            </w:r>
          </w:p>
          <w:p w:rsidR="005C0C5C" w:rsidRPr="005C0C5C" w:rsidRDefault="005C0C5C" w:rsidP="005C0C5C">
            <w:pPr>
              <w:suppressAutoHyphens/>
              <w:autoSpaceDE w:val="0"/>
              <w:ind w:left="0" w:firstLine="0"/>
              <w:jc w:val="both"/>
              <w:rPr>
                <w:rFonts w:eastAsia="Arial"/>
              </w:rPr>
            </w:pPr>
          </w:p>
          <w:p w:rsidR="00EC3269" w:rsidRDefault="009279F3">
            <w:pPr>
              <w:suppressAutoHyphens/>
              <w:autoSpaceDE w:val="0"/>
              <w:ind w:left="0" w:firstLine="0"/>
              <w:jc w:val="both"/>
              <w:rPr>
                <w:rFonts w:eastAsia="Arial"/>
              </w:rPr>
            </w:pPr>
            <w:proofErr w:type="gramStart"/>
            <w:r>
              <w:rPr>
                <w:rFonts w:eastAsia="Arial"/>
                <w:b/>
                <w:bCs/>
              </w:rPr>
              <w:t xml:space="preserve">Место </w:t>
            </w:r>
            <w:r>
              <w:rPr>
                <w:rFonts w:eastAsia="Arial"/>
                <w:b/>
              </w:rPr>
              <w:t xml:space="preserve">выполнения работ, оказания услуг, поставки товара и т.д.: </w:t>
            </w:r>
            <w:r>
              <w:rPr>
                <w:rFonts w:eastAsia="Arial"/>
              </w:rPr>
              <w:t>Российская Федерация, г. Москва, пер. Оружейный, 19</w:t>
            </w:r>
            <w:proofErr w:type="gram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14.</w:t>
            </w:r>
          </w:p>
        </w:tc>
        <w:tc>
          <w:tcPr>
            <w:tcW w:w="2525" w:type="dxa"/>
          </w:tcPr>
          <w:p w:rsidR="005C0C5C" w:rsidRPr="00F86FAA" w:rsidRDefault="005C0C5C" w:rsidP="005E043C">
            <w:pPr>
              <w:pStyle w:val="Default"/>
              <w:ind w:left="0" w:firstLine="0"/>
              <w:jc w:val="left"/>
              <w:rPr>
                <w:b/>
                <w:color w:val="auto"/>
              </w:rPr>
            </w:pPr>
            <w:r>
              <w:rPr>
                <w:b/>
                <w:color w:val="auto"/>
              </w:rPr>
              <w:t>Состав и количество (объем) товара, работ, услуг</w:t>
            </w:r>
          </w:p>
        </w:tc>
        <w:tc>
          <w:tcPr>
            <w:tcW w:w="6769" w:type="dxa"/>
          </w:tcPr>
          <w:p w:rsidR="00EC3269" w:rsidRDefault="009279F3">
            <w:pPr>
              <w:suppressAutoHyphens/>
              <w:ind w:left="0" w:firstLine="0"/>
              <w:jc w:val="both"/>
              <w:rPr>
                <w:rFonts w:eastAsia="Arial"/>
              </w:rPr>
            </w:pPr>
            <w:r>
              <w:rPr>
                <w:rFonts w:eastAsia="Arial"/>
              </w:rPr>
              <w:t>В соответствии с Техническим заданием</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15.</w:t>
            </w:r>
          </w:p>
        </w:tc>
        <w:tc>
          <w:tcPr>
            <w:tcW w:w="2525" w:type="dxa"/>
          </w:tcPr>
          <w:p w:rsidR="005C0C5C" w:rsidRPr="00F86FAA" w:rsidRDefault="005C0C5C" w:rsidP="005E043C">
            <w:pPr>
              <w:pStyle w:val="Default"/>
              <w:ind w:left="0" w:firstLine="0"/>
              <w:jc w:val="left"/>
              <w:rPr>
                <w:b/>
                <w:color w:val="auto"/>
              </w:rPr>
            </w:pPr>
            <w:r>
              <w:rPr>
                <w:b/>
                <w:color w:val="auto"/>
              </w:rPr>
              <w:t xml:space="preserve">Официальный язык </w:t>
            </w:r>
          </w:p>
        </w:tc>
        <w:tc>
          <w:tcPr>
            <w:tcW w:w="6769" w:type="dxa"/>
          </w:tcPr>
          <w:p w:rsidR="00EC3269" w:rsidRDefault="009279F3">
            <w:pPr>
              <w:pStyle w:val="aff1"/>
              <w:ind w:left="0" w:firstLine="0"/>
              <w:jc w:val="both"/>
              <w:rPr>
                <w:sz w:val="24"/>
                <w:szCs w:val="24"/>
              </w:rPr>
            </w:pPr>
            <w:r w:rsidRPr="006D7ABB">
              <w:rPr>
                <w:sz w:val="24"/>
                <w:szCs w:val="24"/>
              </w:rPr>
              <w:t>Русский язык. Вся переписка, связанная с проведением Открытого конкурса, ведется на русском языке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16.</w:t>
            </w:r>
          </w:p>
        </w:tc>
        <w:tc>
          <w:tcPr>
            <w:tcW w:w="2525" w:type="dxa"/>
          </w:tcPr>
          <w:p w:rsidR="005C0C5C" w:rsidRPr="00F86FAA" w:rsidRDefault="005C0C5C" w:rsidP="005E043C">
            <w:pPr>
              <w:pStyle w:val="Default"/>
              <w:ind w:left="0" w:firstLine="0"/>
              <w:jc w:val="left"/>
              <w:rPr>
                <w:b/>
                <w:color w:val="auto"/>
              </w:rPr>
            </w:pPr>
            <w:r>
              <w:rPr>
                <w:b/>
                <w:color w:val="auto"/>
              </w:rPr>
              <w:t xml:space="preserve">Валюта Открытого конкурса </w:t>
            </w:r>
          </w:p>
        </w:tc>
        <w:tc>
          <w:tcPr>
            <w:tcW w:w="6769" w:type="dxa"/>
          </w:tcPr>
          <w:p w:rsidR="00EC3269" w:rsidRDefault="009279F3">
            <w:pPr>
              <w:pStyle w:val="19"/>
              <w:ind w:left="0" w:firstLine="34"/>
              <w:rPr>
                <w:b/>
                <w:sz w:val="24"/>
                <w:szCs w:val="24"/>
                <w:highlight w:val="yellow"/>
              </w:rPr>
            </w:pPr>
            <w:proofErr w:type="spellStart"/>
            <w:r>
              <w:rPr>
                <w:sz w:val="24"/>
                <w:szCs w:val="24"/>
                <w:lang w:val="en-US"/>
              </w:rPr>
              <w:t>Рубли</w:t>
            </w:r>
            <w:proofErr w:type="spellEnd"/>
            <w:r>
              <w:rPr>
                <w:sz w:val="24"/>
                <w:szCs w:val="24"/>
                <w:lang w:val="en-US"/>
              </w:rPr>
              <w:t xml:space="preserve"> РФ</w:t>
            </w:r>
          </w:p>
        </w:tc>
      </w:tr>
      <w:tr w:rsidR="005C0C5C" w:rsidRPr="00F86FAA" w:rsidTr="00BB5480">
        <w:trPr>
          <w:trHeight w:val="8637"/>
          <w:jc w:val="center"/>
        </w:trPr>
        <w:tc>
          <w:tcPr>
            <w:tcW w:w="560" w:type="dxa"/>
          </w:tcPr>
          <w:p w:rsidR="005C0C5C" w:rsidRPr="00F86FAA" w:rsidRDefault="005C0C5C" w:rsidP="005E043C">
            <w:pPr>
              <w:pStyle w:val="19"/>
              <w:ind w:left="0" w:firstLine="0"/>
              <w:jc w:val="left"/>
              <w:rPr>
                <w:b/>
                <w:sz w:val="24"/>
                <w:szCs w:val="24"/>
              </w:rPr>
            </w:pPr>
            <w:r>
              <w:rPr>
                <w:b/>
                <w:sz w:val="24"/>
                <w:szCs w:val="24"/>
              </w:rPr>
              <w:t>17.</w:t>
            </w:r>
          </w:p>
        </w:tc>
        <w:tc>
          <w:tcPr>
            <w:tcW w:w="2525" w:type="dxa"/>
          </w:tcPr>
          <w:p w:rsidR="005C0C5C" w:rsidRPr="00F86FAA" w:rsidRDefault="005C0C5C" w:rsidP="005E043C">
            <w:pPr>
              <w:pStyle w:val="Default"/>
              <w:ind w:left="0" w:firstLine="0"/>
              <w:jc w:val="left"/>
              <w:rPr>
                <w:b/>
                <w:color w:val="auto"/>
              </w:rPr>
            </w:pPr>
            <w:r>
              <w:rPr>
                <w:b/>
                <w:color w:val="auto"/>
              </w:rPr>
              <w:t xml:space="preserve">Требования, предъявляемые к претендентам и Заявке на участие в Открытом конкурсе </w:t>
            </w:r>
          </w:p>
        </w:tc>
        <w:tc>
          <w:tcPr>
            <w:tcW w:w="6769" w:type="dxa"/>
          </w:tcPr>
          <w:p w:rsidR="005C0C5C" w:rsidRPr="005C0C5C" w:rsidRDefault="005C0C5C" w:rsidP="005C0C5C">
            <w:pPr>
              <w:numPr>
                <w:ilvl w:val="0"/>
                <w:numId w:val="23"/>
              </w:numPr>
              <w:suppressAutoHyphens/>
              <w:jc w:val="both"/>
            </w:pPr>
            <w:r>
              <w:t>Помимо указанных в пунктах 2.1 и 2.2 настоящей документации требований к претенденту, участнику предъявляются следующие требования:</w:t>
            </w:r>
          </w:p>
          <w:p w:rsidR="00EC3269" w:rsidRPr="006D7ABB" w:rsidRDefault="009279F3">
            <w:pPr>
              <w:numPr>
                <w:ilvl w:val="1"/>
                <w:numId w:val="23"/>
              </w:numPr>
              <w:suppressAutoHyphens/>
              <w:jc w:val="both"/>
            </w:pPr>
            <w:r w:rsidRPr="006D7ABB">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C3269" w:rsidRPr="006D7ABB" w:rsidRDefault="009279F3">
            <w:pPr>
              <w:numPr>
                <w:ilvl w:val="1"/>
                <w:numId w:val="23"/>
              </w:numPr>
              <w:suppressAutoHyphens/>
              <w:jc w:val="both"/>
            </w:pPr>
            <w:r w:rsidRPr="006D7ABB">
              <w:t xml:space="preserve">отсутствие за последние три года просроченной задолженности перед ПАО </w:t>
            </w:r>
            <w:r w:rsidR="00460DFB">
              <w:t>«</w:t>
            </w:r>
            <w:r w:rsidRPr="006D7ABB">
              <w:t>ТрансКонтейнер</w:t>
            </w:r>
            <w:r w:rsidR="00460DFB">
              <w:t>»</w:t>
            </w:r>
            <w:r w:rsidRPr="006D7ABB">
              <w:t xml:space="preserve">, фактов невыполнения обязательств перед </w:t>
            </w:r>
            <w:r w:rsidR="0067363E">
              <w:br/>
            </w:r>
            <w:r w:rsidRPr="006D7ABB">
              <w:t xml:space="preserve">ПАО </w:t>
            </w:r>
            <w:r w:rsidR="00460DFB">
              <w:t>«</w:t>
            </w:r>
            <w:r w:rsidRPr="006D7ABB">
              <w:t>ТрансКонтейнер</w:t>
            </w:r>
            <w:r w:rsidR="00460DFB">
              <w:t>»</w:t>
            </w:r>
            <w:r w:rsidRPr="006D7ABB">
              <w:t xml:space="preserve"> и причинения вреда имуществу ПАО </w:t>
            </w:r>
            <w:r w:rsidR="00460DFB">
              <w:t>«</w:t>
            </w:r>
            <w:r w:rsidRPr="006D7ABB">
              <w:t>ТрансКонтейнер</w:t>
            </w:r>
            <w:r w:rsidR="00460DFB">
              <w:t>»</w:t>
            </w:r>
            <w:r w:rsidRPr="006D7ABB">
              <w:t>;</w:t>
            </w:r>
          </w:p>
          <w:p w:rsidR="00EC3269" w:rsidRDefault="009279F3">
            <w:pPr>
              <w:numPr>
                <w:ilvl w:val="1"/>
                <w:numId w:val="23"/>
              </w:numPr>
              <w:suppressAutoHyphens/>
              <w:jc w:val="both"/>
              <w:rPr>
                <w:lang w:val="en-US"/>
              </w:rPr>
            </w:pPr>
            <w:r w:rsidRPr="006D7ABB">
              <w:t xml:space="preserve">Наличие в команде исполнителя и/или соисполнителя не менее двух специалистов, имеющих сертификацию </w:t>
            </w:r>
            <w:r>
              <w:rPr>
                <w:lang w:val="en-US"/>
              </w:rPr>
              <w:t>Professional Program Big Data;</w:t>
            </w:r>
          </w:p>
          <w:p w:rsidR="00EC3269" w:rsidRPr="006D7ABB" w:rsidRDefault="009279F3">
            <w:pPr>
              <w:numPr>
                <w:ilvl w:val="1"/>
                <w:numId w:val="23"/>
              </w:numPr>
              <w:suppressAutoHyphens/>
              <w:jc w:val="both"/>
            </w:pPr>
            <w:r w:rsidRPr="006D7ABB">
              <w:t>Наличие у исполнителя и/или соисполнителя за 2015-2018 годы опыта выполнения работ по  разработке и/или внедрению корпоративных информационных хранилищ/корпоративных хранилищ данных,  с суммарной стоимостью договор</w:t>
            </w:r>
            <w:proofErr w:type="gramStart"/>
            <w:r w:rsidRPr="006D7ABB">
              <w:t>а(</w:t>
            </w:r>
            <w:proofErr w:type="gramEnd"/>
            <w:r w:rsidRPr="006D7ABB">
              <w:t>-</w:t>
            </w:r>
            <w:proofErr w:type="spellStart"/>
            <w:r w:rsidRPr="006D7ABB">
              <w:t>ов</w:t>
            </w:r>
            <w:proofErr w:type="spellEnd"/>
            <w:r w:rsidRPr="006D7ABB">
              <w:t>) не менее 20 % от начальной (максимальной) цены договора/цены лота.</w:t>
            </w:r>
          </w:p>
          <w:p w:rsidR="005C0C5C" w:rsidRPr="005C0C5C" w:rsidRDefault="005C0C5C" w:rsidP="005C0C5C">
            <w:pPr>
              <w:numPr>
                <w:ilvl w:val="0"/>
                <w:numId w:val="23"/>
              </w:numPr>
              <w:suppressAutoHyphens/>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EC3269" w:rsidRPr="006D7ABB" w:rsidRDefault="009279F3">
            <w:pPr>
              <w:numPr>
                <w:ilvl w:val="1"/>
                <w:numId w:val="23"/>
              </w:numPr>
              <w:suppressAutoHyphens/>
              <w:jc w:val="both"/>
            </w:pPr>
            <w:r w:rsidRPr="006D7AB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C3269" w:rsidRPr="006D7ABB" w:rsidRDefault="009279F3">
            <w:pPr>
              <w:numPr>
                <w:ilvl w:val="1"/>
                <w:numId w:val="23"/>
              </w:numPr>
              <w:suppressAutoHyphens/>
              <w:jc w:val="both"/>
            </w:pPr>
            <w:proofErr w:type="gramStart"/>
            <w:r w:rsidRPr="006D7ABB">
              <w:t xml:space="preserve">в подтверждение соответствия требованию, установленному частью </w:t>
            </w:r>
            <w:r w:rsidR="00460DFB" w:rsidRPr="00460DFB">
              <w:t>«</w:t>
            </w:r>
            <w:r w:rsidRPr="00460DFB">
              <w:t>а</w:t>
            </w:r>
            <w:r w:rsidR="00460DFB" w:rsidRPr="00460DFB">
              <w:t>»</w:t>
            </w:r>
            <w:r w:rsidRPr="00460DFB">
              <w:t xml:space="preserve">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hyperlink r:id="rId22" w:history="1">
              <w:r w:rsidR="0067363E" w:rsidRPr="001B5E17">
                <w:rPr>
                  <w:rStyle w:val="aa"/>
                  <w:lang w:val="en-US"/>
                </w:rPr>
                <w:t>https</w:t>
              </w:r>
              <w:r w:rsidR="0067363E" w:rsidRPr="001B5E17">
                <w:rPr>
                  <w:rStyle w:val="aa"/>
                </w:rPr>
                <w:t>://</w:t>
              </w:r>
              <w:r w:rsidR="0067363E" w:rsidRPr="001B5E17">
                <w:rPr>
                  <w:rStyle w:val="aa"/>
                  <w:lang w:val="en-US"/>
                </w:rPr>
                <w:t>service</w:t>
              </w:r>
              <w:r w:rsidR="0067363E" w:rsidRPr="001B5E17">
                <w:rPr>
                  <w:rStyle w:val="aa"/>
                </w:rPr>
                <w:t>.</w:t>
              </w:r>
              <w:r w:rsidR="0067363E" w:rsidRPr="001B5E17">
                <w:rPr>
                  <w:rStyle w:val="aa"/>
                  <w:lang w:val="en-US"/>
                </w:rPr>
                <w:t>nalog</w:t>
              </w:r>
              <w:r w:rsidR="0067363E" w:rsidRPr="001B5E17">
                <w:rPr>
                  <w:rStyle w:val="aa"/>
                </w:rPr>
                <w:t>.</w:t>
              </w:r>
              <w:r w:rsidR="0067363E" w:rsidRPr="001B5E17">
                <w:rPr>
                  <w:rStyle w:val="aa"/>
                  <w:lang w:val="en-US"/>
                </w:rPr>
                <w:t>ru</w:t>
              </w:r>
              <w:r w:rsidR="0067363E" w:rsidRPr="001B5E17">
                <w:rPr>
                  <w:rStyle w:val="aa"/>
                </w:rPr>
                <w:t>/</w:t>
              </w:r>
              <w:r w:rsidR="0067363E" w:rsidRPr="001B5E17">
                <w:rPr>
                  <w:rStyle w:val="aa"/>
                  <w:lang w:val="en-US"/>
                </w:rPr>
                <w:t>zd</w:t>
              </w:r>
              <w:r w:rsidR="0067363E" w:rsidRPr="001B5E17">
                <w:rPr>
                  <w:rStyle w:val="aa"/>
                </w:rPr>
                <w:t>.</w:t>
              </w:r>
              <w:r w:rsidR="0067363E" w:rsidRPr="001B5E17">
                <w:rPr>
                  <w:rStyle w:val="aa"/>
                  <w:lang w:val="en-US"/>
                </w:rPr>
                <w:t>do</w:t>
              </w:r>
            </w:hyperlink>
            <w:r w:rsidRPr="00460DFB">
              <w:t>).</w:t>
            </w:r>
            <w:proofErr w:type="gramEnd"/>
            <w:r w:rsidRPr="00460DFB">
              <w:t xml:space="preserve"> </w:t>
            </w:r>
            <w:r w:rsidRPr="006D7ABB">
              <w:t xml:space="preserve">В случае наличия информации о неисполненной обязанности перед Федеральной налоговой службой Российской </w:t>
            </w:r>
            <w:r w:rsidRPr="006D7ABB">
              <w:lastRenderedPageBreak/>
              <w:t xml:space="preserve">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6D7ABB">
              <w:t xml:space="preserve">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w:t>
            </w:r>
            <w:r w:rsidR="00460DFB">
              <w:t>«</w:t>
            </w:r>
            <w:r w:rsidRPr="006D7ABB">
              <w:t>сведения о юридических лицах, имеющих задолженность по уплате налогов и/или не представляющих налоговую отчетность более года</w:t>
            </w:r>
            <w:r w:rsidR="00460DFB">
              <w:t>»</w:t>
            </w:r>
            <w:r w:rsidRPr="006D7ABB">
              <w:t xml:space="preserve"> (</w:t>
            </w:r>
            <w:hyperlink r:id="rId23" w:history="1">
              <w:r w:rsidR="0067363E" w:rsidRPr="001B5E17">
                <w:rPr>
                  <w:rStyle w:val="aa"/>
                  <w:lang w:val="en-US"/>
                </w:rPr>
                <w:t>https</w:t>
              </w:r>
              <w:r w:rsidR="0067363E" w:rsidRPr="001B5E17">
                <w:rPr>
                  <w:rStyle w:val="aa"/>
                </w:rPr>
                <w:t>://</w:t>
              </w:r>
              <w:r w:rsidR="0067363E" w:rsidRPr="001B5E17">
                <w:rPr>
                  <w:rStyle w:val="aa"/>
                  <w:lang w:val="en-US"/>
                </w:rPr>
                <w:t>service</w:t>
              </w:r>
              <w:r w:rsidR="0067363E" w:rsidRPr="001B5E17">
                <w:rPr>
                  <w:rStyle w:val="aa"/>
                </w:rPr>
                <w:t>.</w:t>
              </w:r>
              <w:proofErr w:type="spellStart"/>
              <w:r w:rsidR="0067363E" w:rsidRPr="001B5E17">
                <w:rPr>
                  <w:rStyle w:val="aa"/>
                  <w:lang w:val="en-US"/>
                </w:rPr>
                <w:t>nalog</w:t>
              </w:r>
              <w:proofErr w:type="spellEnd"/>
              <w:r w:rsidR="0067363E" w:rsidRPr="001B5E17">
                <w:rPr>
                  <w:rStyle w:val="aa"/>
                </w:rPr>
                <w:t>.</w:t>
              </w:r>
              <w:proofErr w:type="spellStart"/>
              <w:r w:rsidR="0067363E" w:rsidRPr="001B5E17">
                <w:rPr>
                  <w:rStyle w:val="aa"/>
                  <w:lang w:val="en-US"/>
                </w:rPr>
                <w:t>ru</w:t>
              </w:r>
              <w:proofErr w:type="spellEnd"/>
              <w:r w:rsidR="0067363E" w:rsidRPr="001B5E17">
                <w:rPr>
                  <w:rStyle w:val="aa"/>
                </w:rPr>
                <w:t>/</w:t>
              </w:r>
              <w:proofErr w:type="spellStart"/>
              <w:r w:rsidR="0067363E" w:rsidRPr="001B5E17">
                <w:rPr>
                  <w:rStyle w:val="aa"/>
                  <w:lang w:val="en-US"/>
                </w:rPr>
                <w:t>zd</w:t>
              </w:r>
              <w:proofErr w:type="spellEnd"/>
              <w:r w:rsidR="0067363E" w:rsidRPr="001B5E17">
                <w:rPr>
                  <w:rStyle w:val="aa"/>
                </w:rPr>
                <w:t>.</w:t>
              </w:r>
              <w:r w:rsidR="0067363E" w:rsidRPr="001B5E17">
                <w:rPr>
                  <w:rStyle w:val="aa"/>
                  <w:lang w:val="en-US"/>
                </w:rPr>
                <w:t>do</w:t>
              </w:r>
            </w:hyperlink>
            <w:r w:rsidRPr="006D7ABB">
              <w:t>));</w:t>
            </w:r>
            <w:proofErr w:type="gramEnd"/>
          </w:p>
          <w:p w:rsidR="00EC3269" w:rsidRPr="006D7ABB" w:rsidRDefault="009279F3">
            <w:pPr>
              <w:numPr>
                <w:ilvl w:val="1"/>
                <w:numId w:val="23"/>
              </w:numPr>
              <w:suppressAutoHyphens/>
              <w:jc w:val="both"/>
            </w:pPr>
            <w:proofErr w:type="gramStart"/>
            <w:r w:rsidRPr="006D7ABB">
              <w:t xml:space="preserve">в подтверждение соответствия требованиям, установленным частью  </w:t>
            </w:r>
            <w:r w:rsidR="00460DFB">
              <w:t>«</w:t>
            </w:r>
            <w:r w:rsidRPr="006D7ABB">
              <w:t>а</w:t>
            </w:r>
            <w:r w:rsidR="00460DFB">
              <w:t>»</w:t>
            </w:r>
            <w:r w:rsidRPr="006D7ABB">
              <w:t xml:space="preserve"> и </w:t>
            </w:r>
            <w:r w:rsidR="00460DFB">
              <w:t>«</w:t>
            </w:r>
            <w:r w:rsidRPr="006D7ABB">
              <w:t>г</w:t>
            </w:r>
            <w:r w:rsidR="00460DFB">
              <w:t>»</w:t>
            </w:r>
            <w:r w:rsidRPr="006D7ABB">
              <w:t xml:space="preserve"> подпункта 2.1.1 документации о закупке, и отсутствия административных производств, в том числе о </w:t>
            </w:r>
            <w:proofErr w:type="spellStart"/>
            <w:r w:rsidRPr="006D7ABB">
              <w:t>неприостановлении</w:t>
            </w:r>
            <w:proofErr w:type="spellEnd"/>
            <w:r w:rsidRPr="006D7ABB">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4" w:history="1">
              <w:proofErr w:type="gramEnd"/>
              <w:r w:rsidR="0067363E" w:rsidRPr="001B5E17">
                <w:rPr>
                  <w:rStyle w:val="aa"/>
                  <w:lang w:val="en-US"/>
                </w:rPr>
                <w:t>http</w:t>
              </w:r>
              <w:r w:rsidR="0067363E" w:rsidRPr="001B5E17">
                <w:rPr>
                  <w:rStyle w:val="aa"/>
                </w:rPr>
                <w:t>://</w:t>
              </w:r>
              <w:r w:rsidR="0067363E" w:rsidRPr="001B5E17">
                <w:rPr>
                  <w:rStyle w:val="aa"/>
                  <w:lang w:val="en-US"/>
                </w:rPr>
                <w:t>fssprus</w:t>
              </w:r>
              <w:r w:rsidR="0067363E" w:rsidRPr="001B5E17">
                <w:rPr>
                  <w:rStyle w:val="aa"/>
                </w:rPr>
                <w:t>.</w:t>
              </w:r>
              <w:r w:rsidR="0067363E" w:rsidRPr="001B5E17">
                <w:rPr>
                  <w:rStyle w:val="aa"/>
                  <w:lang w:val="en-US"/>
                </w:rPr>
                <w:t>ru</w:t>
              </w:r>
              <w:r w:rsidR="0067363E" w:rsidRPr="001B5E17">
                <w:rPr>
                  <w:rStyle w:val="aa"/>
                </w:rPr>
                <w:t>/</w:t>
              </w:r>
              <w:r w:rsidR="0067363E" w:rsidRPr="001B5E17">
                <w:rPr>
                  <w:rStyle w:val="aa"/>
                  <w:lang w:val="en-US"/>
                </w:rPr>
                <w:t>iss</w:t>
              </w:r>
              <w:r w:rsidR="0067363E" w:rsidRPr="001B5E17">
                <w:rPr>
                  <w:rStyle w:val="aa"/>
                </w:rPr>
                <w:t>/</w:t>
              </w:r>
              <w:r w:rsidR="0067363E" w:rsidRPr="001B5E17">
                <w:rPr>
                  <w:rStyle w:val="aa"/>
                  <w:lang w:val="en-US"/>
                </w:rPr>
                <w:t>ip</w:t>
              </w:r>
            </w:hyperlink>
            <w:r w:rsidRPr="006D7ABB">
              <w:t xml:space="preserve">), а также информации в едином Федеральном реестре сведений о фактах деятельности юридических лиц </w:t>
            </w:r>
            <w:hyperlink r:id="rId25" w:history="1">
              <w:r w:rsidR="0067363E" w:rsidRPr="001B5E17">
                <w:rPr>
                  <w:rStyle w:val="aa"/>
                  <w:lang w:val="en-US"/>
                </w:rPr>
                <w:t>http</w:t>
              </w:r>
              <w:r w:rsidR="0067363E" w:rsidRPr="001B5E17">
                <w:rPr>
                  <w:rStyle w:val="aa"/>
                </w:rPr>
                <w:t>://</w:t>
              </w:r>
              <w:r w:rsidR="0067363E" w:rsidRPr="001B5E17">
                <w:rPr>
                  <w:rStyle w:val="aa"/>
                  <w:lang w:val="en-US"/>
                </w:rPr>
                <w:t>www</w:t>
              </w:r>
              <w:r w:rsidR="0067363E" w:rsidRPr="001B5E17">
                <w:rPr>
                  <w:rStyle w:val="aa"/>
                </w:rPr>
                <w:t>.</w:t>
              </w:r>
              <w:r w:rsidR="0067363E" w:rsidRPr="001B5E17">
                <w:rPr>
                  <w:rStyle w:val="aa"/>
                  <w:lang w:val="en-US"/>
                </w:rPr>
                <w:t>fedresurs</w:t>
              </w:r>
              <w:r w:rsidR="0067363E" w:rsidRPr="001B5E17">
                <w:rPr>
                  <w:rStyle w:val="aa"/>
                </w:rPr>
                <w:t>.</w:t>
              </w:r>
              <w:r w:rsidR="0067363E" w:rsidRPr="001B5E17">
                <w:rPr>
                  <w:rStyle w:val="aa"/>
                  <w:lang w:val="en-US"/>
                </w:rPr>
                <w:t>ru</w:t>
              </w:r>
              <w:r w:rsidR="0067363E" w:rsidRPr="001B5E17">
                <w:rPr>
                  <w:rStyle w:val="aa"/>
                </w:rPr>
                <w:t>/</w:t>
              </w:r>
              <w:r w:rsidR="0067363E" w:rsidRPr="001B5E17">
                <w:rPr>
                  <w:rStyle w:val="aa"/>
                  <w:lang w:val="en-US"/>
                </w:rPr>
                <w:t>companies</w:t>
              </w:r>
              <w:r w:rsidR="0067363E" w:rsidRPr="001B5E17">
                <w:rPr>
                  <w:rStyle w:val="aa"/>
                </w:rPr>
                <w:t>/</w:t>
              </w:r>
              <w:r w:rsidR="0067363E" w:rsidRPr="001B5E17">
                <w:rPr>
                  <w:rStyle w:val="aa"/>
                  <w:lang w:val="en-US"/>
                </w:rPr>
                <w:t>IsSearching</w:t>
              </w:r>
            </w:hyperlink>
            <w:r w:rsidRPr="006D7ABB">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6D7ABB">
              <w:t>неприостановлении</w:t>
            </w:r>
            <w:proofErr w:type="spellEnd"/>
            <w:r w:rsidRPr="006D7ABB">
              <w:t xml:space="preserve"> деятельности на официальном сайте Федеральной службы судебных приставов Российской Федерации (вкладка </w:t>
            </w:r>
            <w:r w:rsidR="00460DFB">
              <w:t>«</w:t>
            </w:r>
            <w:r w:rsidRPr="006D7ABB">
              <w:t>банк данных исполнительных производств</w:t>
            </w:r>
            <w:r w:rsidR="00460DFB">
              <w:t>»</w:t>
            </w:r>
            <w:r w:rsidRPr="006D7ABB">
              <w:t xml:space="preserve">) и едином Федеральном реестре сведений о фактах деятельности юридических лиц (вкладка </w:t>
            </w:r>
            <w:r w:rsidR="00460DFB">
              <w:t>«</w:t>
            </w:r>
            <w:r w:rsidRPr="006D7ABB">
              <w:t>реестры</w:t>
            </w:r>
            <w:r w:rsidR="00460DFB">
              <w:t>»</w:t>
            </w:r>
            <w:r w:rsidRPr="006D7ABB">
              <w:t>);</w:t>
            </w:r>
          </w:p>
          <w:p w:rsidR="00EC3269" w:rsidRPr="006D7ABB" w:rsidRDefault="009279F3">
            <w:pPr>
              <w:numPr>
                <w:ilvl w:val="1"/>
                <w:numId w:val="23"/>
              </w:numPr>
              <w:suppressAutoHyphens/>
              <w:jc w:val="both"/>
            </w:pPr>
            <w:r w:rsidRPr="006D7ABB">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(2017 финансовый год). При отсутствии годовой бухгалтерской (финансовой) отчетности </w:t>
            </w:r>
            <w:r w:rsidRPr="006D7ABB">
              <w:lastRenderedPageBreak/>
              <w:t>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EC3269" w:rsidRPr="006D7ABB" w:rsidRDefault="009279F3">
            <w:pPr>
              <w:numPr>
                <w:ilvl w:val="1"/>
                <w:numId w:val="23"/>
              </w:numPr>
              <w:suppressAutoHyphens/>
              <w:jc w:val="both"/>
            </w:pPr>
            <w:r w:rsidRPr="006D7ABB">
              <w:t xml:space="preserve">документ по форме приложения № 4 к документации о </w:t>
            </w:r>
            <w:proofErr w:type="gramStart"/>
            <w:r w:rsidRPr="006D7ABB">
              <w:t>закупке</w:t>
            </w:r>
            <w:proofErr w:type="gramEnd"/>
            <w:r w:rsidRPr="006D7ABB">
              <w:t xml:space="preserve"> о наличии опыта выполнения работ по разработке и внедрению корпоративных информационных хранилищ/корпоративных хранилищ данных;</w:t>
            </w:r>
          </w:p>
          <w:p w:rsidR="00EC3269" w:rsidRPr="006D7ABB" w:rsidRDefault="009279F3">
            <w:pPr>
              <w:numPr>
                <w:ilvl w:val="1"/>
                <w:numId w:val="23"/>
              </w:numPr>
              <w:suppressAutoHyphens/>
              <w:jc w:val="both"/>
            </w:pPr>
            <w:r w:rsidRPr="006D7ABB">
              <w:t xml:space="preserve">копии договоров, указанных в документе по форме приложения № 4 к документации о </w:t>
            </w:r>
            <w:proofErr w:type="gramStart"/>
            <w:r w:rsidRPr="006D7ABB">
              <w:t>закупке</w:t>
            </w:r>
            <w:proofErr w:type="gramEnd"/>
            <w:r w:rsidRPr="006D7ABB">
              <w:t xml:space="preserve"> о наличии опыта выполнения работ;</w:t>
            </w:r>
          </w:p>
          <w:p w:rsidR="00EC3269" w:rsidRDefault="009279F3">
            <w:pPr>
              <w:numPr>
                <w:ilvl w:val="1"/>
                <w:numId w:val="23"/>
              </w:numPr>
              <w:suppressAutoHyphens/>
              <w:jc w:val="both"/>
              <w:rPr>
                <w:lang w:val="en-US"/>
              </w:rPr>
            </w:pPr>
            <w:r w:rsidRPr="006D7ABB">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EC3269" w:rsidRPr="006D7ABB" w:rsidRDefault="009279F3">
            <w:pPr>
              <w:numPr>
                <w:ilvl w:val="1"/>
                <w:numId w:val="23"/>
              </w:numPr>
              <w:suppressAutoHyphens/>
              <w:jc w:val="both"/>
            </w:pPr>
            <w:r w:rsidRPr="006D7ABB">
              <w:t xml:space="preserve">сведения о планируемых к привлечению специалистов претендента и его соисполнителя  по форме приложения № 6 к документации о закупке с приложением копий сертификатов </w:t>
            </w:r>
            <w:r>
              <w:rPr>
                <w:lang w:val="en-US"/>
              </w:rPr>
              <w:t>Professional</w:t>
            </w:r>
            <w:r w:rsidRPr="006D7ABB">
              <w:t xml:space="preserve"> </w:t>
            </w:r>
            <w:r>
              <w:rPr>
                <w:lang w:val="en-US"/>
              </w:rPr>
              <w:t>Program</w:t>
            </w:r>
            <w:r w:rsidRPr="006D7ABB">
              <w:t xml:space="preserve"> </w:t>
            </w:r>
            <w:r>
              <w:rPr>
                <w:lang w:val="en-US"/>
              </w:rPr>
              <w:t>Big</w:t>
            </w:r>
            <w:r w:rsidRPr="006D7ABB">
              <w:t xml:space="preserve"> </w:t>
            </w:r>
            <w:r>
              <w:rPr>
                <w:lang w:val="en-US"/>
              </w:rPr>
              <w:t>Data</w:t>
            </w:r>
            <w:r w:rsidRPr="006D7ABB">
              <w:t>.</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18.</w:t>
            </w:r>
          </w:p>
        </w:tc>
        <w:tc>
          <w:tcPr>
            <w:tcW w:w="2525" w:type="dxa"/>
          </w:tcPr>
          <w:p w:rsidR="005C0C5C" w:rsidRPr="00F86FAA" w:rsidRDefault="005C0C5C" w:rsidP="005E043C">
            <w:pPr>
              <w:pStyle w:val="Default"/>
              <w:ind w:left="0" w:firstLine="0"/>
              <w:jc w:val="left"/>
              <w:rPr>
                <w:b/>
                <w:color w:val="auto"/>
              </w:rPr>
            </w:pPr>
            <w:r>
              <w:rPr>
                <w:b/>
                <w:color w:val="auto"/>
              </w:rPr>
              <w:t xml:space="preserve">Особенности предоставления документов иностранными участниками </w:t>
            </w:r>
          </w:p>
        </w:tc>
        <w:tc>
          <w:tcPr>
            <w:tcW w:w="6769" w:type="dxa"/>
          </w:tcPr>
          <w:p w:rsidR="00EC3269" w:rsidRDefault="00BB5480" w:rsidP="00BB5480">
            <w:pPr>
              <w:pStyle w:val="afc"/>
              <w:ind w:left="63" w:firstLine="0"/>
              <w:rPr>
                <w:i/>
                <w:sz w:val="24"/>
                <w:highlight w:val="yellow"/>
              </w:rPr>
            </w:pPr>
            <w:r w:rsidRPr="00BB5480">
              <w:rPr>
                <w:sz w:val="24"/>
              </w:rPr>
              <w:t>Без особенностей</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19.</w:t>
            </w:r>
          </w:p>
        </w:tc>
        <w:tc>
          <w:tcPr>
            <w:tcW w:w="2525" w:type="dxa"/>
          </w:tcPr>
          <w:p w:rsidR="005C0C5C" w:rsidRPr="00F86FAA" w:rsidRDefault="005C0C5C" w:rsidP="005E043C">
            <w:pPr>
              <w:pStyle w:val="Default"/>
              <w:ind w:left="0" w:firstLine="0"/>
              <w:jc w:val="left"/>
              <w:rPr>
                <w:b/>
                <w:color w:val="auto"/>
              </w:rPr>
            </w:pPr>
            <w:r>
              <w:rPr>
                <w:b/>
                <w:color w:val="auto"/>
              </w:rPr>
              <w:t>Критерии оценки Заявок на участие в Открытом конкурсе и коэффициент их значимости</w:t>
            </w:r>
          </w:p>
        </w:tc>
        <w:tc>
          <w:tcPr>
            <w:tcW w:w="6769" w:type="dxa"/>
          </w:tcPr>
          <w:tbl>
            <w:tblPr>
              <w:tblStyle w:val="afff4"/>
              <w:tblW w:w="0" w:type="auto"/>
              <w:tblLayout w:type="fixed"/>
              <w:tblLook w:val="04A0" w:firstRow="1" w:lastRow="0" w:firstColumn="1" w:lastColumn="0" w:noHBand="0" w:noVBand="1"/>
            </w:tblPr>
            <w:tblGrid>
              <w:gridCol w:w="4423"/>
              <w:gridCol w:w="2114"/>
            </w:tblGrid>
            <w:tr w:rsidR="005C0C5C" w:rsidRPr="00E048E8" w:rsidTr="005C0C5C">
              <w:tc>
                <w:tcPr>
                  <w:tcW w:w="4423" w:type="dxa"/>
                </w:tcPr>
                <w:p w:rsidR="005C0C5C" w:rsidRPr="006D2B87" w:rsidRDefault="005C0C5C" w:rsidP="005C0C5C">
                  <w:pPr>
                    <w:pStyle w:val="afc"/>
                    <w:rPr>
                      <w:b/>
                      <w:sz w:val="24"/>
                    </w:rPr>
                  </w:pPr>
                  <w:r>
                    <w:rPr>
                      <w:b/>
                      <w:sz w:val="24"/>
                    </w:rPr>
                    <w:t>Критерий оценки</w:t>
                  </w:r>
                </w:p>
              </w:tc>
              <w:tc>
                <w:tcPr>
                  <w:tcW w:w="2114" w:type="dxa"/>
                </w:tcPr>
                <w:p w:rsidR="005C0C5C" w:rsidRPr="005E043C" w:rsidRDefault="005C0C5C" w:rsidP="005C0C5C">
                  <w:pPr>
                    <w:pStyle w:val="afc"/>
                    <w:ind w:left="63" w:firstLine="0"/>
                    <w:rPr>
                      <w:b/>
                      <w:sz w:val="24"/>
                    </w:rPr>
                  </w:pPr>
                  <w:r>
                    <w:rPr>
                      <w:b/>
                      <w:sz w:val="24"/>
                    </w:rPr>
                    <w:t xml:space="preserve">Значение </w:t>
                  </w:r>
                  <w:proofErr w:type="spellStart"/>
                  <w:proofErr w:type="gramStart"/>
                  <w:r>
                    <w:rPr>
                      <w:b/>
                      <w:sz w:val="24"/>
                    </w:rPr>
                    <w:t>Кз</w:t>
                  </w:r>
                  <w:proofErr w:type="spellEnd"/>
                  <w:proofErr w:type="gramEnd"/>
                </w:p>
              </w:tc>
            </w:tr>
            <w:tr w:rsidR="005C0C5C" w:rsidRPr="00514332" w:rsidTr="005C0C5C">
              <w:tc>
                <w:tcPr>
                  <w:tcW w:w="4423" w:type="dxa"/>
                </w:tcPr>
                <w:p w:rsidR="00EC3269" w:rsidRDefault="009279F3">
                  <w:pPr>
                    <w:pStyle w:val="afc"/>
                    <w:ind w:left="63" w:firstLine="0"/>
                    <w:rPr>
                      <w:sz w:val="24"/>
                    </w:rPr>
                  </w:pPr>
                  <w:r>
                    <w:rPr>
                      <w:sz w:val="24"/>
                    </w:rPr>
                    <w:t xml:space="preserve">Стоимость выполнения работ </w:t>
                  </w:r>
                </w:p>
              </w:tc>
              <w:tc>
                <w:tcPr>
                  <w:tcW w:w="2114" w:type="dxa"/>
                </w:tcPr>
                <w:p w:rsidR="00EC3269" w:rsidRDefault="009279F3">
                  <w:pPr>
                    <w:pStyle w:val="afc"/>
                    <w:ind w:left="63" w:firstLine="0"/>
                    <w:rPr>
                      <w:sz w:val="24"/>
                      <w:lang w:val="en-US"/>
                    </w:rPr>
                  </w:pPr>
                  <w:r>
                    <w:rPr>
                      <w:sz w:val="24"/>
                      <w:lang w:val="en-US"/>
                    </w:rPr>
                    <w:t>0,55</w:t>
                  </w:r>
                </w:p>
              </w:tc>
            </w:tr>
            <w:tr w:rsidR="005C0C5C" w:rsidRPr="00514332" w:rsidTr="005C0C5C">
              <w:tc>
                <w:tcPr>
                  <w:tcW w:w="4423" w:type="dxa"/>
                </w:tcPr>
                <w:p w:rsidR="00EC3269" w:rsidRDefault="009279F3">
                  <w:pPr>
                    <w:pStyle w:val="afc"/>
                    <w:ind w:left="63" w:firstLine="0"/>
                    <w:rPr>
                      <w:sz w:val="24"/>
                    </w:rPr>
                  </w:pPr>
                  <w:r>
                    <w:rPr>
                      <w:sz w:val="24"/>
                    </w:rPr>
                    <w:t xml:space="preserve">Опыт участника (его субподрядчика): суммарная стоимость договоров на разработку и внедрение корпоративного информационного хранилища/корпоративного хранилища данных. Для получения максимального количества баллов по данному критерию </w:t>
                  </w:r>
                  <w:proofErr w:type="gramStart"/>
                  <w:r>
                    <w:rPr>
                      <w:sz w:val="24"/>
                    </w:rPr>
                    <w:t>достаточно документально</w:t>
                  </w:r>
                  <w:proofErr w:type="gramEnd"/>
                  <w:r>
                    <w:rPr>
                      <w:sz w:val="24"/>
                    </w:rPr>
                    <w:t xml:space="preserve"> подтвердить опыт на сумму 100 миллионов рублей без учета НДС </w:t>
                  </w:r>
                </w:p>
              </w:tc>
              <w:tc>
                <w:tcPr>
                  <w:tcW w:w="2114" w:type="dxa"/>
                </w:tcPr>
                <w:p w:rsidR="00EC3269" w:rsidRDefault="009279F3">
                  <w:pPr>
                    <w:pStyle w:val="afc"/>
                    <w:ind w:left="63" w:firstLine="0"/>
                    <w:rPr>
                      <w:sz w:val="24"/>
                      <w:lang w:val="en-US"/>
                    </w:rPr>
                  </w:pPr>
                  <w:r>
                    <w:rPr>
                      <w:sz w:val="24"/>
                      <w:lang w:val="en-US"/>
                    </w:rPr>
                    <w:t>0,35</w:t>
                  </w:r>
                </w:p>
              </w:tc>
            </w:tr>
            <w:tr w:rsidR="005C0C5C" w:rsidRPr="00514332" w:rsidTr="005C0C5C">
              <w:tc>
                <w:tcPr>
                  <w:tcW w:w="4423" w:type="dxa"/>
                </w:tcPr>
                <w:p w:rsidR="00EC3269" w:rsidRDefault="009279F3">
                  <w:pPr>
                    <w:pStyle w:val="afc"/>
                    <w:ind w:left="63" w:firstLine="0"/>
                    <w:rPr>
                      <w:sz w:val="24"/>
                    </w:rPr>
                  </w:pPr>
                  <w:r>
                    <w:rPr>
                      <w:sz w:val="24"/>
                    </w:rPr>
                    <w:t xml:space="preserve">Срок предоставления гарантии качества на результат Работ </w:t>
                  </w:r>
                </w:p>
              </w:tc>
              <w:tc>
                <w:tcPr>
                  <w:tcW w:w="2114" w:type="dxa"/>
                </w:tcPr>
                <w:p w:rsidR="00EC3269" w:rsidRDefault="009279F3">
                  <w:pPr>
                    <w:pStyle w:val="afc"/>
                    <w:ind w:left="63" w:firstLine="0"/>
                    <w:rPr>
                      <w:sz w:val="24"/>
                      <w:lang w:val="en-US"/>
                    </w:rPr>
                  </w:pPr>
                  <w:r>
                    <w:rPr>
                      <w:sz w:val="24"/>
                      <w:lang w:val="en-US"/>
                    </w:rPr>
                    <w:t>0,10</w:t>
                  </w:r>
                </w:p>
              </w:tc>
            </w:tr>
          </w:tbl>
          <w:p w:rsidR="005C0C5C" w:rsidRPr="00F86FAA" w:rsidRDefault="005C0C5C" w:rsidP="005C0C5C">
            <w:pPr>
              <w:pStyle w:val="afc"/>
              <w:rPr>
                <w:b/>
                <w:i/>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20.</w:t>
            </w:r>
          </w:p>
        </w:tc>
        <w:tc>
          <w:tcPr>
            <w:tcW w:w="2525" w:type="dxa"/>
          </w:tcPr>
          <w:p w:rsidR="005C0C5C" w:rsidRPr="00F86FAA" w:rsidRDefault="005C0C5C" w:rsidP="005E043C">
            <w:pPr>
              <w:pStyle w:val="Default"/>
              <w:ind w:left="0" w:firstLine="0"/>
              <w:jc w:val="left"/>
              <w:rPr>
                <w:b/>
                <w:color w:val="auto"/>
              </w:rPr>
            </w:pPr>
            <w:r>
              <w:rPr>
                <w:b/>
                <w:color w:val="auto"/>
              </w:rPr>
              <w:t>Особенности заключения договора</w:t>
            </w:r>
          </w:p>
        </w:tc>
        <w:tc>
          <w:tcPr>
            <w:tcW w:w="6769" w:type="dxa"/>
          </w:tcPr>
          <w:p w:rsidR="00EC3269" w:rsidRDefault="00EC3269">
            <w:pPr>
              <w:pStyle w:val="afc"/>
              <w:ind w:left="34" w:firstLine="0"/>
              <w:rPr>
                <w:sz w:val="24"/>
              </w:rPr>
            </w:pPr>
          </w:p>
          <w:p w:rsidR="00EC3269" w:rsidRDefault="009279F3">
            <w:pPr>
              <w:pStyle w:val="-3"/>
              <w:numPr>
                <w:ilvl w:val="1"/>
                <w:numId w:val="19"/>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5C0C5C" w:rsidRPr="002F15C9" w:rsidRDefault="005C0C5C" w:rsidP="005C0C5C">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EC3269" w:rsidRDefault="009279F3" w:rsidP="0067363E">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21.</w:t>
            </w:r>
          </w:p>
        </w:tc>
        <w:tc>
          <w:tcPr>
            <w:tcW w:w="2525" w:type="dxa"/>
          </w:tcPr>
          <w:p w:rsidR="005C0C5C" w:rsidRPr="00F86FAA" w:rsidRDefault="005C0C5C" w:rsidP="005E043C">
            <w:pPr>
              <w:pStyle w:val="Default"/>
              <w:ind w:left="0" w:firstLine="0"/>
              <w:jc w:val="left"/>
              <w:rPr>
                <w:b/>
                <w:color w:val="auto"/>
              </w:rPr>
            </w:pPr>
            <w:r>
              <w:rPr>
                <w:b/>
                <w:color w:val="auto"/>
              </w:rPr>
              <w:t>Привлечение субподрядчиков, соисполнителей</w:t>
            </w:r>
          </w:p>
        </w:tc>
        <w:tc>
          <w:tcPr>
            <w:tcW w:w="6769" w:type="dxa"/>
          </w:tcPr>
          <w:p w:rsidR="00EC3269" w:rsidRDefault="009279F3">
            <w:pPr>
              <w:suppressAutoHyphens/>
              <w:ind w:left="0" w:firstLine="0"/>
              <w:jc w:val="both"/>
              <w:rPr>
                <w:rFonts w:eastAsia="Arial"/>
              </w:rPr>
            </w:pPr>
            <w:r>
              <w:rPr>
                <w:rFonts w:eastAsia="Arial"/>
              </w:rPr>
              <w:t>Допускается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22.</w:t>
            </w:r>
          </w:p>
        </w:tc>
        <w:tc>
          <w:tcPr>
            <w:tcW w:w="2525" w:type="dxa"/>
          </w:tcPr>
          <w:p w:rsidR="005C0C5C" w:rsidRPr="00F86FAA" w:rsidRDefault="005C0C5C" w:rsidP="005E043C">
            <w:pPr>
              <w:pStyle w:val="Default"/>
              <w:ind w:left="0" w:firstLine="0"/>
              <w:jc w:val="left"/>
              <w:rPr>
                <w:b/>
                <w:color w:val="auto"/>
              </w:rPr>
            </w:pPr>
            <w:r>
              <w:rPr>
                <w:b/>
                <w:color w:val="auto"/>
              </w:rPr>
              <w:t>Обеспечение исполнения договора</w:t>
            </w:r>
          </w:p>
        </w:tc>
        <w:tc>
          <w:tcPr>
            <w:tcW w:w="6769" w:type="dxa"/>
          </w:tcPr>
          <w:p w:rsidR="00EC3269" w:rsidRDefault="00EC3269">
            <w:pPr>
              <w:pStyle w:val="19"/>
              <w:ind w:left="34" w:firstLine="0"/>
              <w:rPr>
                <w:sz w:val="24"/>
                <w:szCs w:val="24"/>
              </w:rPr>
            </w:pPr>
          </w:p>
          <w:p w:rsidR="00EC3269" w:rsidRDefault="009279F3">
            <w:pPr>
              <w:pStyle w:val="19"/>
              <w:ind w:left="34" w:firstLine="0"/>
              <w:rPr>
                <w:sz w:val="24"/>
                <w:szCs w:val="24"/>
              </w:rPr>
            </w:pPr>
            <w:r>
              <w:rPr>
                <w:sz w:val="24"/>
                <w:szCs w:val="24"/>
              </w:rPr>
              <w:t>Не предусмотрено</w:t>
            </w:r>
          </w:p>
          <w:p w:rsidR="00EC3269" w:rsidRDefault="00EC3269">
            <w:pPr>
              <w:pStyle w:val="19"/>
              <w:ind w:left="34" w:firstLine="0"/>
              <w:rPr>
                <w:sz w:val="24"/>
                <w:szCs w:val="24"/>
              </w:rPr>
            </w:pPr>
          </w:p>
          <w:p w:rsidR="00EC3269" w:rsidRDefault="00EC3269">
            <w:pPr>
              <w:pStyle w:val="19"/>
              <w:ind w:left="34"/>
              <w:rPr>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23.</w:t>
            </w:r>
          </w:p>
        </w:tc>
        <w:tc>
          <w:tcPr>
            <w:tcW w:w="2525" w:type="dxa"/>
          </w:tcPr>
          <w:p w:rsidR="005C0C5C" w:rsidRPr="00F86FAA" w:rsidRDefault="005C0C5C" w:rsidP="005E043C">
            <w:pPr>
              <w:pStyle w:val="Default"/>
              <w:ind w:left="0" w:firstLine="0"/>
              <w:jc w:val="left"/>
              <w:rPr>
                <w:b/>
                <w:color w:val="auto"/>
              </w:rPr>
            </w:pPr>
            <w:r>
              <w:rPr>
                <w:b/>
                <w:color w:val="auto"/>
              </w:rPr>
              <w:t>Обеспечение заявки</w:t>
            </w:r>
          </w:p>
        </w:tc>
        <w:tc>
          <w:tcPr>
            <w:tcW w:w="6769" w:type="dxa"/>
          </w:tcPr>
          <w:p w:rsidR="00EC3269" w:rsidRDefault="009279F3">
            <w:pPr>
              <w:suppressAutoHyphens/>
              <w:ind w:left="0" w:firstLine="0"/>
              <w:jc w:val="both"/>
              <w:rPr>
                <w:rFonts w:eastAsia="Arial"/>
              </w:rPr>
            </w:pPr>
            <w:r>
              <w:rPr>
                <w:rFonts w:eastAsia="Arial"/>
              </w:rPr>
              <w:t>Не предусмотрено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24.</w:t>
            </w:r>
          </w:p>
        </w:tc>
        <w:tc>
          <w:tcPr>
            <w:tcW w:w="2525" w:type="dxa"/>
          </w:tcPr>
          <w:p w:rsidR="005C0C5C" w:rsidRPr="00F86FAA" w:rsidRDefault="005C0C5C" w:rsidP="005E043C">
            <w:pPr>
              <w:pStyle w:val="Default"/>
              <w:ind w:left="0" w:firstLine="0"/>
              <w:jc w:val="left"/>
              <w:rPr>
                <w:b/>
                <w:color w:val="auto"/>
              </w:rPr>
            </w:pPr>
            <w:r>
              <w:rPr>
                <w:b/>
                <w:color w:val="auto"/>
              </w:rPr>
              <w:t>Срок заключения договора</w:t>
            </w:r>
          </w:p>
        </w:tc>
        <w:tc>
          <w:tcPr>
            <w:tcW w:w="6769" w:type="dxa"/>
          </w:tcPr>
          <w:p w:rsidR="005C0C5C" w:rsidRPr="00F86FAA" w:rsidRDefault="005C0C5C" w:rsidP="0005514D">
            <w:pPr>
              <w:pStyle w:val="19"/>
              <w:ind w:left="0" w:firstLine="284"/>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D9584C" w:rsidRDefault="00D9584C">
      <w:pPr>
        <w:rPr>
          <w:rFonts w:eastAsia="MS Mincho"/>
          <w:sz w:val="28"/>
          <w:szCs w:val="28"/>
        </w:rPr>
      </w:pPr>
      <w:r>
        <w:rPr>
          <w:rFonts w:eastAsia="MS Mincho"/>
          <w:szCs w:val="28"/>
        </w:rPr>
        <w:br w:type="page"/>
      </w:r>
    </w:p>
    <w:p w:rsidR="00EC3269" w:rsidRDefault="009279F3">
      <w:pPr>
        <w:pStyle w:val="19"/>
        <w:ind w:firstLine="0"/>
        <w:jc w:val="right"/>
        <w:outlineLvl w:val="0"/>
        <w:rPr>
          <w:rFonts w:eastAsia="MS Mincho"/>
          <w:szCs w:val="28"/>
        </w:rPr>
      </w:pPr>
      <w:r>
        <w:rPr>
          <w:rFonts w:eastAsia="MS Mincho"/>
          <w:szCs w:val="28"/>
        </w:rPr>
        <w:lastRenderedPageBreak/>
        <w:t>Приложение № 1</w:t>
      </w:r>
    </w:p>
    <w:p w:rsidR="00602D2D" w:rsidRDefault="00602D2D" w:rsidP="00602D2D">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rPr>
          <w:b/>
          <w:sz w:val="28"/>
          <w:szCs w:val="28"/>
        </w:rPr>
      </w:pPr>
      <w:r>
        <w:rPr>
          <w:b/>
          <w:sz w:val="28"/>
          <w:szCs w:val="28"/>
        </w:rPr>
        <w:t>На бланке претендента</w:t>
      </w:r>
    </w:p>
    <w:p w:rsidR="000954FB" w:rsidRPr="005E043C" w:rsidRDefault="000954FB" w:rsidP="005E043C">
      <w:pPr>
        <w:rPr>
          <w:b/>
          <w:i/>
          <w:sz w:val="28"/>
          <w:szCs w:val="28"/>
        </w:rPr>
      </w:pPr>
      <w:r>
        <w:rPr>
          <w:b/>
          <w:sz w:val="28"/>
          <w:szCs w:val="28"/>
        </w:rPr>
        <w:t>ЗАЯВКА ______________ (наименование претендента)</w:t>
      </w:r>
    </w:p>
    <w:p w:rsidR="000954FB" w:rsidRPr="005E043C" w:rsidRDefault="000954FB" w:rsidP="005E043C">
      <w:pPr>
        <w:rPr>
          <w:b/>
          <w:sz w:val="28"/>
          <w:szCs w:val="28"/>
        </w:rPr>
      </w:pPr>
      <w:r>
        <w:rPr>
          <w:b/>
          <w:sz w:val="28"/>
          <w:szCs w:val="28"/>
        </w:rPr>
        <w:t xml:space="preserve">НА УЧАСТИЕ В ОТКРЫТОМ КОНКУРСЕ № </w:t>
      </w:r>
      <w:proofErr w:type="spellStart"/>
      <w:r>
        <w:rPr>
          <w:b/>
          <w:sz w:val="28"/>
          <w:szCs w:val="28"/>
        </w:rPr>
        <w:t>ОКэ</w:t>
      </w:r>
      <w:proofErr w:type="spellEnd"/>
      <w:proofErr w:type="gramStart"/>
      <w:r>
        <w:rPr>
          <w:b/>
          <w:sz w:val="28"/>
          <w:szCs w:val="28"/>
        </w:rPr>
        <w:t>-___-___-____</w:t>
      </w:r>
      <w:proofErr w:type="gramEnd"/>
    </w:p>
    <w:p w:rsidR="000954FB" w:rsidRPr="007415F9" w:rsidRDefault="000954FB" w:rsidP="000954FB"/>
    <w:p w:rsidR="000954FB" w:rsidRPr="00002090" w:rsidRDefault="000954FB" w:rsidP="00D9584C">
      <w:pPr>
        <w:pStyle w:val="aff"/>
        <w:ind w:left="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u w:val="single"/>
        </w:rPr>
        <w:t>ОК</w:t>
      </w:r>
      <w:proofErr w:type="gramStart"/>
      <w:r>
        <w:rPr>
          <w:szCs w:val="28"/>
          <w:u w:val="single"/>
        </w:rPr>
        <w:t>э</w:t>
      </w:r>
      <w:proofErr w:type="spellEnd"/>
      <w:r>
        <w:rPr>
          <w:szCs w:val="28"/>
          <w:u w:val="single"/>
        </w:rPr>
        <w:t>-</w:t>
      </w:r>
      <w:proofErr w:type="gramEnd"/>
      <w:r>
        <w:rPr>
          <w:szCs w:val="28"/>
          <w:u w:val="single"/>
        </w:rPr>
        <w:t xml:space="preserve">___-___-____ </w:t>
      </w:r>
      <w:r>
        <w:rPr>
          <w:szCs w:val="28"/>
        </w:rPr>
        <w:t xml:space="preserve">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D9584C">
      <w:pPr>
        <w:pStyle w:val="19"/>
        <w:ind w:left="0"/>
        <w:rPr>
          <w:szCs w:val="28"/>
        </w:rPr>
      </w:pPr>
      <w:r>
        <w:rPr>
          <w:szCs w:val="28"/>
        </w:rPr>
        <w:t xml:space="preserve">Уполномоченным представителям ПАО </w:t>
      </w:r>
      <w:r w:rsidR="00460DFB">
        <w:rPr>
          <w:szCs w:val="28"/>
        </w:rPr>
        <w:t>«</w:t>
      </w:r>
      <w:r>
        <w:rPr>
          <w:szCs w:val="28"/>
        </w:rPr>
        <w:t>ТрансКонтейнер</w:t>
      </w:r>
      <w:r w:rsidR="00460DFB">
        <w:rPr>
          <w:szCs w:val="28"/>
        </w:rPr>
        <w:t>»</w:t>
      </w:r>
      <w:r>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D9584C">
      <w:pPr>
        <w:pStyle w:val="19"/>
        <w:ind w:left="0"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D9584C">
      <w:pPr>
        <w:pStyle w:val="19"/>
        <w:ind w:left="0"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D9584C">
      <w:pPr>
        <w:pStyle w:val="19"/>
        <w:ind w:left="0"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647BB6">
      <w:pPr>
        <w:pStyle w:val="aff"/>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47BB6">
      <w:pPr>
        <w:pStyle w:val="aff"/>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647BB6">
      <w:pPr>
        <w:pStyle w:val="aff"/>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647BB6">
      <w:pPr>
        <w:pStyle w:val="aff"/>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w:t>
      </w:r>
      <w:proofErr w:type="spellStart"/>
      <w:r>
        <w:rPr>
          <w:sz w:val="28"/>
          <w:szCs w:val="20"/>
        </w:rPr>
        <w:t>об</w:t>
      </w:r>
      <w:r w:rsidR="00FE26B7">
        <w:rPr>
          <w:sz w:val="28"/>
          <w:szCs w:val="20"/>
        </w:rPr>
        <w:t>я</w:t>
      </w:r>
      <w:r>
        <w:rPr>
          <w:sz w:val="28"/>
          <w:szCs w:val="20"/>
        </w:rPr>
        <w:t>зуе</w:t>
      </w:r>
      <w:r w:rsidR="00FE26B7">
        <w:rPr>
          <w:sz w:val="28"/>
          <w:szCs w:val="20"/>
        </w:rPr>
        <w:t>м</w:t>
      </w:r>
      <w:bookmarkStart w:id="44" w:name="_GoBack"/>
      <w:bookmarkEnd w:id="44"/>
      <w:r>
        <w:rPr>
          <w:sz w:val="28"/>
          <w:szCs w:val="20"/>
        </w:rPr>
        <w:t>я</w:t>
      </w:r>
      <w:proofErr w:type="spellEnd"/>
      <w:r>
        <w:rPr>
          <w:sz w:val="28"/>
          <w:szCs w:val="20"/>
        </w:rPr>
        <w:t>:</w:t>
      </w:r>
    </w:p>
    <w:p w:rsidR="000954FB" w:rsidRDefault="000954FB" w:rsidP="00647BB6">
      <w:pPr>
        <w:numPr>
          <w:ilvl w:val="0"/>
          <w:numId w:val="12"/>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0954FB" w:rsidRDefault="000954FB" w:rsidP="00647BB6">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xml:space="preserve">), а также иные сведения, необходимые для заключения договора с ПАО </w:t>
      </w:r>
      <w:r w:rsidR="00460DFB">
        <w:rPr>
          <w:sz w:val="28"/>
          <w:szCs w:val="20"/>
        </w:rPr>
        <w:t>«</w:t>
      </w:r>
      <w:r>
        <w:rPr>
          <w:sz w:val="28"/>
          <w:szCs w:val="20"/>
        </w:rPr>
        <w:t>ТрансКонтейнер</w:t>
      </w:r>
      <w:r w:rsidR="00460DFB">
        <w:rPr>
          <w:sz w:val="28"/>
          <w:szCs w:val="20"/>
        </w:rPr>
        <w:t>»</w:t>
      </w:r>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w:t>
      </w:r>
      <w:r w:rsidR="00460DFB">
        <w:rPr>
          <w:sz w:val="28"/>
          <w:szCs w:val="20"/>
        </w:rPr>
        <w:t>«</w:t>
      </w:r>
      <w:r>
        <w:rPr>
          <w:sz w:val="28"/>
          <w:szCs w:val="20"/>
        </w:rPr>
        <w:t>ТрансКонтейнер</w:t>
      </w:r>
      <w:r w:rsidR="00460DFB">
        <w:rPr>
          <w:sz w:val="28"/>
          <w:szCs w:val="20"/>
        </w:rPr>
        <w:t>»</w:t>
      </w:r>
      <w:r>
        <w:rPr>
          <w:sz w:val="28"/>
          <w:szCs w:val="20"/>
        </w:rPr>
        <w:t xml:space="preserve"> вправе отказаться от заключения договора. </w:t>
      </w:r>
    </w:p>
    <w:p w:rsidR="000954FB" w:rsidRDefault="000954FB" w:rsidP="00647BB6">
      <w:pPr>
        <w:numPr>
          <w:ilvl w:val="0"/>
          <w:numId w:val="12"/>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647BB6">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47BB6">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D9584C">
      <w:pPr>
        <w:pStyle w:val="afc"/>
        <w:ind w:left="0" w:firstLine="553"/>
        <w:rPr>
          <w:rFonts w:eastAsia="Times New Roman"/>
          <w:sz w:val="28"/>
        </w:rPr>
      </w:pPr>
      <w:r>
        <w:rPr>
          <w:rFonts w:eastAsia="Times New Roman"/>
          <w:sz w:val="28"/>
        </w:rPr>
        <w:t>Настоящим подтверждается, что:</w:t>
      </w:r>
    </w:p>
    <w:p w:rsidR="000954FB" w:rsidRPr="00002090" w:rsidRDefault="000954FB" w:rsidP="00D9584C">
      <w:pPr>
        <w:pStyle w:val="afc"/>
        <w:ind w:left="0"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D9584C">
      <w:pPr>
        <w:pStyle w:val="afc"/>
        <w:ind w:left="0"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находится в процессе ликвидации;</w:t>
      </w:r>
    </w:p>
    <w:p w:rsidR="000954FB" w:rsidRPr="00002090" w:rsidRDefault="000954FB" w:rsidP="00D9584C">
      <w:pPr>
        <w:pStyle w:val="afc"/>
        <w:ind w:left="0" w:firstLine="553"/>
        <w:rPr>
          <w:rFonts w:eastAsia="Times New Roman"/>
          <w:sz w:val="28"/>
        </w:rPr>
      </w:pPr>
      <w:r>
        <w:rPr>
          <w:rFonts w:eastAsia="Times New Roman"/>
          <w:sz w:val="28"/>
        </w:rPr>
        <w:t xml:space="preserve">- ________(наименование претендента) не признан несостоятельным (банкротом), в том </w:t>
      </w:r>
      <w:proofErr w:type="gramStart"/>
      <w:r>
        <w:rPr>
          <w:rFonts w:eastAsia="Times New Roman"/>
          <w:sz w:val="28"/>
        </w:rPr>
        <w:t>числе</w:t>
      </w:r>
      <w:proofErr w:type="gramEnd"/>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D9584C">
      <w:pPr>
        <w:pStyle w:val="afc"/>
        <w:ind w:left="0"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1F0296" w:rsidRPr="001F0296" w:rsidRDefault="001F0296" w:rsidP="00D9584C">
      <w:pPr>
        <w:pStyle w:val="afc"/>
        <w:ind w:left="0" w:firstLine="553"/>
        <w:rPr>
          <w:rFonts w:eastAsia="Times New Roman"/>
          <w:sz w:val="28"/>
          <w:szCs w:val="28"/>
        </w:rPr>
      </w:pPr>
      <w:r>
        <w:rPr>
          <w:sz w:val="28"/>
          <w:szCs w:val="28"/>
        </w:rPr>
        <w:t>- ________(</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D9584C">
      <w:pPr>
        <w:pStyle w:val="afc"/>
        <w:ind w:left="0"/>
        <w:rPr>
          <w:sz w:val="28"/>
          <w:szCs w:val="28"/>
        </w:rPr>
      </w:pPr>
      <w:r>
        <w:rPr>
          <w:rFonts w:eastAsia="Times New Roman"/>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sidR="00BB5480">
        <w:rPr>
          <w:sz w:val="28"/>
          <w:szCs w:val="28"/>
        </w:rPr>
        <w:br/>
      </w:r>
      <w:r>
        <w:rPr>
          <w:sz w:val="28"/>
          <w:szCs w:val="28"/>
        </w:rPr>
        <w:t xml:space="preserve">ПАО </w:t>
      </w:r>
      <w:r w:rsidR="00460DFB">
        <w:rPr>
          <w:sz w:val="28"/>
          <w:szCs w:val="28"/>
        </w:rPr>
        <w:t>«</w:t>
      </w:r>
      <w:r>
        <w:rPr>
          <w:sz w:val="28"/>
          <w:szCs w:val="28"/>
        </w:rPr>
        <w:t>ТрансКонтейнер</w:t>
      </w:r>
      <w:r w:rsidR="00460DFB">
        <w:rPr>
          <w:sz w:val="28"/>
          <w:szCs w:val="28"/>
        </w:rPr>
        <w:t>»</w:t>
      </w:r>
      <w:r>
        <w:rPr>
          <w:sz w:val="28"/>
          <w:szCs w:val="28"/>
        </w:rPr>
        <w:t>;</w:t>
      </w:r>
    </w:p>
    <w:p w:rsidR="000954FB" w:rsidRDefault="000954FB" w:rsidP="00D9584C">
      <w:pPr>
        <w:pStyle w:val="afc"/>
        <w:ind w:left="0" w:firstLine="553"/>
        <w:rPr>
          <w:sz w:val="28"/>
          <w:szCs w:val="28"/>
        </w:rPr>
      </w:pPr>
      <w:r>
        <w:rPr>
          <w:rFonts w:eastAsia="Times New Roman"/>
          <w:sz w:val="28"/>
        </w:rPr>
        <w:t xml:space="preserve">- ________(наименование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D9584C">
      <w:pPr>
        <w:pStyle w:val="afc"/>
        <w:ind w:left="0" w:firstLine="553"/>
        <w:rPr>
          <w:rFonts w:eastAsia="Times New Roman"/>
          <w:sz w:val="28"/>
        </w:rPr>
      </w:pPr>
      <w:r>
        <w:rPr>
          <w:sz w:val="28"/>
          <w:szCs w:val="28"/>
        </w:rPr>
        <w:t xml:space="preserve">-  </w:t>
      </w:r>
      <w:r>
        <w:rPr>
          <w:rFonts w:eastAsia="Times New Roman"/>
          <w:sz w:val="28"/>
        </w:rPr>
        <w:t xml:space="preserve">________(наименование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r w:rsidR="00460DFB">
        <w:rPr>
          <w:rFonts w:eastAsia="Times New Roman"/>
          <w:sz w:val="28"/>
        </w:rPr>
        <w:t>«</w:t>
      </w:r>
      <w:r>
        <w:rPr>
          <w:rFonts w:eastAsia="Times New Roman"/>
          <w:sz w:val="28"/>
        </w:rPr>
        <w:t>ТрансКонтейнер</w:t>
      </w:r>
      <w:r w:rsidR="00460DFB">
        <w:rPr>
          <w:rFonts w:eastAsia="Times New Roman"/>
          <w:sz w:val="28"/>
        </w:rPr>
        <w:t>»</w:t>
      </w:r>
      <w:r>
        <w:rPr>
          <w:rFonts w:eastAsia="Times New Roman"/>
          <w:sz w:val="28"/>
        </w:rPr>
        <w:t xml:space="preserve"> отменить Открытый конкурс в любое время до момента объявления победителя Открытого конкурса;</w:t>
      </w:r>
    </w:p>
    <w:p w:rsidR="000954FB" w:rsidRDefault="000954FB" w:rsidP="00D9584C">
      <w:pPr>
        <w:pStyle w:val="afc"/>
        <w:ind w:left="0"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D9584C">
      <w:pPr>
        <w:pStyle w:val="afc"/>
        <w:ind w:left="0"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1F0296" w:rsidRPr="0065479E" w:rsidRDefault="001F0296" w:rsidP="00D9584C">
      <w:pPr>
        <w:pStyle w:val="afc"/>
        <w:ind w:left="0"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w:t>
      </w:r>
      <w:r w:rsidR="00460DFB">
        <w:rPr>
          <w:rFonts w:eastAsia="Times New Roman"/>
          <w:sz w:val="28"/>
        </w:rPr>
        <w:t>«</w:t>
      </w:r>
      <w:r>
        <w:rPr>
          <w:rFonts w:eastAsia="Times New Roman"/>
          <w:sz w:val="28"/>
        </w:rPr>
        <w:t>О персональных данных</w:t>
      </w:r>
      <w:r w:rsidR="00460DFB">
        <w:rPr>
          <w:rFonts w:eastAsia="Times New Roman"/>
          <w:sz w:val="28"/>
        </w:rPr>
        <w:t>»</w:t>
      </w:r>
      <w:r>
        <w:rPr>
          <w:rFonts w:eastAsia="Times New Roman"/>
          <w:sz w:val="28"/>
        </w:rPr>
        <w:t>,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1F0296" w:rsidRPr="00002090" w:rsidRDefault="001F0296" w:rsidP="00D9584C">
      <w:pPr>
        <w:pStyle w:val="afc"/>
        <w:ind w:left="0"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1F0296" w:rsidP="00D9584C">
      <w:pPr>
        <w:pStyle w:val="19"/>
        <w:ind w:left="0"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1F0296" w:rsidP="00D9584C">
      <w:pPr>
        <w:pStyle w:val="19"/>
        <w:ind w:left="0" w:firstLine="708"/>
      </w:pPr>
      <w:r>
        <w:t>В подтверждение этого прилагаются все необходимые документы.</w:t>
      </w:r>
    </w:p>
    <w:p w:rsidR="000954FB" w:rsidRPr="00221467" w:rsidRDefault="000954FB" w:rsidP="00221467">
      <w:pPr>
        <w:pStyle w:val="19"/>
        <w:ind w:firstLine="708"/>
      </w:pPr>
    </w:p>
    <w:p w:rsidR="0067363E" w:rsidRPr="00221467" w:rsidRDefault="0067363E" w:rsidP="0067363E">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67363E" w:rsidRPr="007415F9" w:rsidRDefault="0067363E" w:rsidP="0067363E">
      <w:pPr>
        <w:tabs>
          <w:tab w:val="left" w:pos="8640"/>
        </w:tabs>
        <w:ind w:left="0" w:firstLine="0"/>
        <w:rPr>
          <w:i/>
        </w:rPr>
      </w:pPr>
      <w:r>
        <w:rPr>
          <w:i/>
        </w:rPr>
        <w:t>(наименование претендента)</w:t>
      </w:r>
    </w:p>
    <w:p w:rsidR="0067363E" w:rsidRPr="00445DDD" w:rsidRDefault="0067363E" w:rsidP="0067363E">
      <w:pPr>
        <w:pStyle w:val="32"/>
        <w:suppressAutoHyphens/>
        <w:spacing w:after="0"/>
        <w:ind w:left="0" w:firstLine="0"/>
        <w:rPr>
          <w:sz w:val="28"/>
          <w:szCs w:val="28"/>
        </w:rPr>
      </w:pPr>
      <w:r>
        <w:rPr>
          <w:sz w:val="28"/>
          <w:szCs w:val="28"/>
        </w:rPr>
        <w:t>____________________________________________________________________</w:t>
      </w:r>
    </w:p>
    <w:p w:rsidR="0067363E" w:rsidRPr="007415F9" w:rsidRDefault="0067363E" w:rsidP="0067363E">
      <w:pPr>
        <w:ind w:left="0" w:firstLine="0"/>
        <w:jc w:val="both"/>
        <w:rPr>
          <w:i/>
        </w:rPr>
      </w:pPr>
      <w:r>
        <w:rPr>
          <w:i/>
        </w:rPr>
        <w:t>Печать</w:t>
      </w:r>
      <w:r>
        <w:rPr>
          <w:i/>
        </w:rPr>
        <w:tab/>
      </w:r>
      <w:r>
        <w:rPr>
          <w:i/>
        </w:rPr>
        <w:tab/>
      </w:r>
      <w:r>
        <w:rPr>
          <w:i/>
        </w:rPr>
        <w:tab/>
        <w:t>(должность, подпись, ФИО)</w:t>
      </w:r>
    </w:p>
    <w:p w:rsidR="0067363E" w:rsidRDefault="0067363E" w:rsidP="0067363E">
      <w:pPr>
        <w:pStyle w:val="32"/>
        <w:suppressAutoHyphens/>
        <w:spacing w:after="0"/>
        <w:ind w:left="0" w:firstLine="0"/>
        <w:jc w:val="both"/>
        <w:rPr>
          <w:rFonts w:cs="Arial"/>
          <w:sz w:val="28"/>
          <w:szCs w:val="28"/>
        </w:rPr>
      </w:pPr>
      <w:r>
        <w:rPr>
          <w:sz w:val="28"/>
          <w:szCs w:val="28"/>
        </w:rPr>
        <w:t>«____» _________ 201__ г.</w:t>
      </w:r>
    </w:p>
    <w:p w:rsidR="00E14CA3" w:rsidRDefault="000954FB" w:rsidP="00221467">
      <w:pPr>
        <w:pStyle w:val="32"/>
        <w:suppressAutoHyphens/>
        <w:spacing w:after="0"/>
        <w:ind w:left="0" w:firstLine="0"/>
        <w:jc w:val="both"/>
        <w:rPr>
          <w:sz w:val="28"/>
          <w:szCs w:val="28"/>
        </w:rPr>
      </w:pPr>
      <w:r>
        <w:rPr>
          <w:sz w:val="28"/>
          <w:szCs w:val="28"/>
        </w:rPr>
        <w:br w:type="page"/>
      </w:r>
    </w:p>
    <w:p w:rsidR="00EC3269" w:rsidRDefault="009279F3">
      <w:pPr>
        <w:suppressAutoHyphens/>
        <w:ind w:left="0" w:firstLine="0"/>
        <w:jc w:val="right"/>
        <w:outlineLvl w:val="0"/>
        <w:rPr>
          <w:rFonts w:eastAsia="MS Mincho"/>
          <w:sz w:val="28"/>
          <w:szCs w:val="28"/>
        </w:rPr>
      </w:pPr>
      <w:r>
        <w:rPr>
          <w:rFonts w:eastAsia="MS Mincho"/>
          <w:sz w:val="28"/>
          <w:szCs w:val="28"/>
        </w:rPr>
        <w:lastRenderedPageBreak/>
        <w:t>Приложение № 2</w:t>
      </w:r>
    </w:p>
    <w:p w:rsidR="00602D2D" w:rsidRDefault="00602D2D" w:rsidP="00602D2D">
      <w:pPr>
        <w:pStyle w:val="afc"/>
        <w:jc w:val="right"/>
        <w:rPr>
          <w:rFonts w:eastAsia="Times New Roman"/>
          <w:sz w:val="28"/>
          <w:szCs w:val="28"/>
        </w:rPr>
      </w:pPr>
      <w:r>
        <w:rPr>
          <w:rFonts w:eastAsia="Times New Roman"/>
          <w:sz w:val="28"/>
          <w:szCs w:val="28"/>
        </w:rPr>
        <w:t>к документации о закупке</w:t>
      </w:r>
    </w:p>
    <w:p w:rsidR="00602D2D" w:rsidRDefault="00602D2D" w:rsidP="00602D2D">
      <w:pPr>
        <w:pStyle w:val="afc"/>
        <w:jc w:val="center"/>
        <w:rPr>
          <w:b/>
          <w:sz w:val="28"/>
          <w:szCs w:val="28"/>
        </w:rPr>
      </w:pPr>
    </w:p>
    <w:p w:rsidR="00E560DC" w:rsidRPr="002D1778" w:rsidRDefault="00E560DC" w:rsidP="002D1778">
      <w:pPr>
        <w:tabs>
          <w:tab w:val="left" w:pos="9639"/>
        </w:tabs>
        <w:outlineLvl w:val="1"/>
        <w:rPr>
          <w:rFonts w:ascii="Times New Roman Полужирный" w:hAnsi="Times New Roman Полужирный"/>
          <w:b/>
          <w:bCs/>
          <w:sz w:val="28"/>
        </w:rPr>
      </w:pPr>
      <w:r w:rsidRPr="002D1778">
        <w:rPr>
          <w:rFonts w:ascii="Times New Roman Полужирный" w:hAnsi="Times New Roman Полужирный"/>
          <w:b/>
          <w:bCs/>
          <w:sz w:val="28"/>
        </w:rPr>
        <w:t>СВЕДЕНИЯ О ПРЕТЕНДЕНТЕ (для юридических лиц)</w:t>
      </w:r>
    </w:p>
    <w:p w:rsidR="00E560DC" w:rsidRDefault="00E560DC" w:rsidP="00F17412">
      <w:pPr>
        <w:pStyle w:val="afc"/>
        <w:ind w:left="0"/>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E560DC" w:rsidRDefault="00E560DC" w:rsidP="00F17412">
      <w:pPr>
        <w:pStyle w:val="afc"/>
        <w:ind w:left="0"/>
        <w:jc w:val="center"/>
        <w:rPr>
          <w:sz w:val="28"/>
          <w:szCs w:val="28"/>
        </w:rPr>
      </w:pPr>
    </w:p>
    <w:p w:rsidR="00E560DC" w:rsidRDefault="00E560DC" w:rsidP="00F17412">
      <w:pPr>
        <w:pStyle w:val="afc"/>
        <w:ind w:left="0"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E560DC" w:rsidRPr="007415F9" w:rsidRDefault="00E560DC" w:rsidP="00F17412">
      <w:pPr>
        <w:pStyle w:val="afc"/>
        <w:ind w:left="0" w:firstLine="0"/>
        <w:rPr>
          <w:sz w:val="28"/>
          <w:szCs w:val="28"/>
        </w:rPr>
      </w:pPr>
      <w:r>
        <w:rPr>
          <w:sz w:val="28"/>
          <w:szCs w:val="28"/>
        </w:rPr>
        <w:t>ОГРН ______, ИНН _________, КПП______, ОКПО ____, ОКТМО________, ОКОПФ ___________</w:t>
      </w:r>
    </w:p>
    <w:p w:rsidR="00E560DC" w:rsidRPr="00CB6258" w:rsidRDefault="00E560DC" w:rsidP="00F17412">
      <w:pPr>
        <w:pStyle w:val="afc"/>
        <w:ind w:left="0" w:firstLine="0"/>
        <w:jc w:val="center"/>
        <w:rPr>
          <w:i/>
          <w:sz w:val="28"/>
          <w:szCs w:val="28"/>
        </w:rPr>
      </w:pPr>
      <w:r>
        <w:rPr>
          <w:i/>
          <w:sz w:val="28"/>
          <w:szCs w:val="28"/>
        </w:rPr>
        <w:t xml:space="preserve"> (для претендентов-резидентов Российской Федерации)</w:t>
      </w:r>
    </w:p>
    <w:p w:rsidR="00E560DC" w:rsidRDefault="00E560DC" w:rsidP="00F17412">
      <w:pPr>
        <w:pStyle w:val="afc"/>
        <w:ind w:left="0" w:firstLine="696"/>
        <w:rPr>
          <w:sz w:val="28"/>
          <w:szCs w:val="28"/>
        </w:rPr>
      </w:pPr>
      <w:r>
        <w:rPr>
          <w:sz w:val="28"/>
          <w:szCs w:val="28"/>
        </w:rPr>
        <w:t>Юридический адрес ________________________________________</w:t>
      </w:r>
    </w:p>
    <w:p w:rsidR="00E560DC" w:rsidRDefault="00E560DC" w:rsidP="00F17412">
      <w:pPr>
        <w:pStyle w:val="afc"/>
        <w:ind w:left="0" w:firstLine="696"/>
        <w:rPr>
          <w:sz w:val="28"/>
          <w:szCs w:val="28"/>
        </w:rPr>
      </w:pPr>
      <w:r>
        <w:rPr>
          <w:sz w:val="28"/>
          <w:szCs w:val="28"/>
        </w:rPr>
        <w:t>Почтовый адрес ___________________________________________</w:t>
      </w:r>
    </w:p>
    <w:p w:rsidR="00E560DC" w:rsidRDefault="00E560DC" w:rsidP="00F17412">
      <w:pPr>
        <w:pStyle w:val="afc"/>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c"/>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c"/>
        <w:ind w:left="0" w:firstLine="698"/>
        <w:rPr>
          <w:sz w:val="28"/>
          <w:szCs w:val="28"/>
        </w:rPr>
      </w:pPr>
      <w:r>
        <w:rPr>
          <w:sz w:val="28"/>
          <w:szCs w:val="28"/>
        </w:rPr>
        <w:t>Адрес электронной почты __________________@_______________</w:t>
      </w:r>
    </w:p>
    <w:p w:rsidR="00E560DC" w:rsidRDefault="00E560DC" w:rsidP="00F17412">
      <w:pPr>
        <w:pStyle w:val="afc"/>
        <w:ind w:left="0" w:firstLine="698"/>
        <w:rPr>
          <w:sz w:val="28"/>
          <w:szCs w:val="28"/>
        </w:rPr>
      </w:pPr>
      <w:r>
        <w:rPr>
          <w:sz w:val="28"/>
          <w:szCs w:val="28"/>
        </w:rPr>
        <w:t>Зарегистрированный адрес офиса _____________________________</w:t>
      </w:r>
    </w:p>
    <w:p w:rsidR="00E560DC" w:rsidRDefault="00E560DC" w:rsidP="00F17412">
      <w:pPr>
        <w:pStyle w:val="afc"/>
        <w:ind w:left="0" w:firstLine="698"/>
        <w:rPr>
          <w:sz w:val="28"/>
          <w:szCs w:val="28"/>
        </w:rPr>
      </w:pPr>
      <w:r>
        <w:rPr>
          <w:sz w:val="28"/>
          <w:szCs w:val="28"/>
        </w:rPr>
        <w:t>Адрес сайта компании: ______________________________________</w:t>
      </w:r>
    </w:p>
    <w:p w:rsidR="00E560DC" w:rsidRDefault="00E560DC" w:rsidP="00F17412">
      <w:pPr>
        <w:pStyle w:val="afc"/>
        <w:ind w:left="0" w:firstLine="0"/>
        <w:rPr>
          <w:sz w:val="20"/>
          <w:szCs w:val="20"/>
        </w:rPr>
      </w:pPr>
    </w:p>
    <w:p w:rsidR="00E560DC" w:rsidRPr="004A39BB" w:rsidRDefault="00E560DC" w:rsidP="00F17412">
      <w:pPr>
        <w:pStyle w:val="afc"/>
        <w:ind w:left="0"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E560DC" w:rsidRPr="00E2579A" w:rsidRDefault="00E560DC" w:rsidP="00F17412">
      <w:pPr>
        <w:pStyle w:val="afc"/>
        <w:ind w:left="0" w:firstLine="696"/>
        <w:rPr>
          <w:sz w:val="28"/>
          <w:szCs w:val="28"/>
        </w:rPr>
      </w:pPr>
      <w:r>
        <w:rPr>
          <w:sz w:val="28"/>
          <w:szCs w:val="28"/>
        </w:rPr>
        <w:t>Номер налогоплательщика (идентификационный) _________________</w:t>
      </w:r>
    </w:p>
    <w:p w:rsidR="00E560DC" w:rsidRDefault="00E560DC" w:rsidP="00F17412">
      <w:pPr>
        <w:pStyle w:val="afc"/>
        <w:ind w:left="0" w:firstLine="696"/>
        <w:rPr>
          <w:sz w:val="28"/>
          <w:szCs w:val="28"/>
        </w:rPr>
      </w:pPr>
      <w:r>
        <w:rPr>
          <w:sz w:val="28"/>
          <w:szCs w:val="28"/>
        </w:rPr>
        <w:t>Юридический адрес ________________________________________</w:t>
      </w:r>
    </w:p>
    <w:p w:rsidR="00E560DC" w:rsidRDefault="00E560DC" w:rsidP="00F17412">
      <w:pPr>
        <w:pStyle w:val="afc"/>
        <w:ind w:left="0" w:firstLine="696"/>
        <w:rPr>
          <w:sz w:val="28"/>
          <w:szCs w:val="28"/>
        </w:rPr>
      </w:pPr>
      <w:r>
        <w:rPr>
          <w:sz w:val="28"/>
          <w:szCs w:val="28"/>
        </w:rPr>
        <w:t>Почтовый адрес ___________________________________________</w:t>
      </w:r>
    </w:p>
    <w:p w:rsidR="00E560DC" w:rsidRDefault="00E560DC" w:rsidP="00F17412">
      <w:pPr>
        <w:pStyle w:val="afc"/>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c"/>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c"/>
        <w:ind w:left="0" w:firstLine="698"/>
        <w:rPr>
          <w:sz w:val="28"/>
          <w:szCs w:val="28"/>
        </w:rPr>
      </w:pPr>
      <w:r>
        <w:rPr>
          <w:sz w:val="28"/>
          <w:szCs w:val="28"/>
        </w:rPr>
        <w:t>Адрес электронной почты __________________@_______________</w:t>
      </w:r>
    </w:p>
    <w:p w:rsidR="00E560DC" w:rsidRDefault="00E560DC" w:rsidP="00F17412">
      <w:pPr>
        <w:pStyle w:val="afc"/>
        <w:ind w:left="0" w:firstLine="698"/>
        <w:rPr>
          <w:sz w:val="28"/>
          <w:szCs w:val="28"/>
        </w:rPr>
      </w:pPr>
      <w:r>
        <w:rPr>
          <w:sz w:val="28"/>
          <w:szCs w:val="28"/>
        </w:rPr>
        <w:t>Зарегистрированный адрес офиса _____________________________</w:t>
      </w:r>
    </w:p>
    <w:p w:rsidR="00E560DC" w:rsidRDefault="00E560DC" w:rsidP="00F17412">
      <w:pPr>
        <w:pStyle w:val="afc"/>
        <w:tabs>
          <w:tab w:val="left" w:pos="1080"/>
        </w:tabs>
        <w:ind w:left="0" w:firstLine="0"/>
        <w:rPr>
          <w:sz w:val="28"/>
          <w:szCs w:val="28"/>
        </w:rPr>
      </w:pPr>
      <w:r>
        <w:rPr>
          <w:sz w:val="28"/>
          <w:szCs w:val="28"/>
        </w:rPr>
        <w:t>2. Руководитель_____________________</w:t>
      </w:r>
    </w:p>
    <w:p w:rsidR="00E560DC" w:rsidRPr="00167626" w:rsidRDefault="00E560DC" w:rsidP="00F17412">
      <w:pPr>
        <w:pStyle w:val="afc"/>
        <w:tabs>
          <w:tab w:val="left" w:pos="1080"/>
        </w:tabs>
        <w:ind w:left="0" w:firstLine="0"/>
        <w:rPr>
          <w:sz w:val="20"/>
          <w:szCs w:val="20"/>
        </w:rPr>
      </w:pPr>
    </w:p>
    <w:p w:rsidR="00E560DC" w:rsidRDefault="00E560DC" w:rsidP="00F17412">
      <w:pPr>
        <w:pStyle w:val="afc"/>
        <w:tabs>
          <w:tab w:val="left" w:pos="1080"/>
        </w:tabs>
        <w:ind w:left="0" w:firstLine="0"/>
        <w:rPr>
          <w:sz w:val="28"/>
          <w:szCs w:val="28"/>
        </w:rPr>
      </w:pPr>
      <w:r>
        <w:rPr>
          <w:sz w:val="28"/>
          <w:szCs w:val="28"/>
        </w:rPr>
        <w:t>3. Банковские реквизиты______________</w:t>
      </w:r>
    </w:p>
    <w:p w:rsidR="00E560DC" w:rsidRPr="00167626" w:rsidRDefault="00E560DC" w:rsidP="00F17412">
      <w:pPr>
        <w:pStyle w:val="afc"/>
        <w:tabs>
          <w:tab w:val="left" w:pos="1080"/>
        </w:tabs>
        <w:ind w:left="0" w:firstLine="0"/>
        <w:rPr>
          <w:sz w:val="20"/>
          <w:szCs w:val="20"/>
        </w:rPr>
      </w:pPr>
    </w:p>
    <w:p w:rsidR="00E560DC" w:rsidRPr="004A39BB" w:rsidRDefault="00E560DC" w:rsidP="00F17412">
      <w:pPr>
        <w:pStyle w:val="afc"/>
        <w:tabs>
          <w:tab w:val="left" w:pos="1080"/>
        </w:tabs>
        <w:ind w:left="0"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560DC" w:rsidRDefault="00E560DC" w:rsidP="00F17412">
      <w:pPr>
        <w:pStyle w:val="afc"/>
        <w:tabs>
          <w:tab w:val="left" w:pos="1080"/>
        </w:tabs>
        <w:ind w:left="0" w:firstLine="0"/>
        <w:rPr>
          <w:sz w:val="28"/>
          <w:szCs w:val="28"/>
        </w:rPr>
      </w:pPr>
    </w:p>
    <w:p w:rsidR="00E560DC" w:rsidRDefault="00E560DC" w:rsidP="00F17412">
      <w:pPr>
        <w:pStyle w:val="afc"/>
        <w:tabs>
          <w:tab w:val="left" w:pos="1080"/>
        </w:tabs>
        <w:ind w:left="0"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E560DC" w:rsidRDefault="00E560DC" w:rsidP="00F17412">
      <w:pPr>
        <w:pStyle w:val="afc"/>
        <w:tabs>
          <w:tab w:val="left" w:pos="1080"/>
        </w:tabs>
        <w:ind w:left="0" w:firstLine="0"/>
        <w:rPr>
          <w:sz w:val="28"/>
          <w:szCs w:val="28"/>
        </w:rPr>
      </w:pPr>
    </w:p>
    <w:p w:rsidR="00E560DC" w:rsidRDefault="00E560DC" w:rsidP="00C72E7B">
      <w:pPr>
        <w:tabs>
          <w:tab w:val="left" w:pos="9639"/>
        </w:tabs>
        <w:ind w:left="0" w:right="96" w:firstLine="0"/>
        <w:jc w:val="both"/>
        <w:rPr>
          <w:i/>
          <w:sz w:val="28"/>
          <w:szCs w:val="28"/>
        </w:rPr>
      </w:pPr>
      <w:r>
        <w:rPr>
          <w:sz w:val="28"/>
          <w:szCs w:val="28"/>
        </w:rPr>
        <w:t xml:space="preserve">Так как </w:t>
      </w:r>
      <w:r>
        <w:rPr>
          <w:sz w:val="28"/>
        </w:rPr>
        <w:t>________(наименование претендента) является</w:t>
      </w:r>
      <w:r>
        <w:rPr>
          <w:sz w:val="28"/>
          <w:szCs w:val="28"/>
        </w:rPr>
        <w:t xml:space="preserve"> субъектом малого среднего предпринимательства  (</w:t>
      </w:r>
      <w:r>
        <w:rPr>
          <w:i/>
          <w:sz w:val="28"/>
          <w:szCs w:val="28"/>
        </w:rPr>
        <w:t xml:space="preserve">в соответствии со статьей 4 Федерального закона от 24.07.2007 № 209-ФЗ </w:t>
      </w:r>
      <w:r w:rsidR="00460DFB">
        <w:rPr>
          <w:i/>
          <w:sz w:val="28"/>
          <w:szCs w:val="28"/>
        </w:rPr>
        <w:t>«</w:t>
      </w:r>
      <w:r>
        <w:rPr>
          <w:i/>
          <w:sz w:val="28"/>
          <w:szCs w:val="28"/>
        </w:rPr>
        <w:t>О развитии малого и среднего предпринимательства в Российской Федерации</w:t>
      </w:r>
      <w:r w:rsidR="00460DFB">
        <w:rPr>
          <w:i/>
          <w:sz w:val="28"/>
          <w:szCs w:val="28"/>
        </w:rPr>
        <w:t>»</w:t>
      </w:r>
      <w:r>
        <w:rPr>
          <w:i/>
          <w:sz w:val="28"/>
          <w:szCs w:val="28"/>
        </w:rPr>
        <w:t>) указываю следующую информацию:</w:t>
      </w:r>
    </w:p>
    <w:p w:rsidR="00C72E7B" w:rsidRPr="00B16100" w:rsidRDefault="00C72E7B" w:rsidP="00C72E7B">
      <w:pPr>
        <w:tabs>
          <w:tab w:val="left" w:pos="9639"/>
        </w:tabs>
        <w:ind w:left="0" w:right="96" w:firstLine="0"/>
        <w:jc w:val="both"/>
        <w:rPr>
          <w:sz w:val="28"/>
          <w:szCs w:val="28"/>
        </w:rPr>
      </w:pPr>
      <w:r>
        <w:rPr>
          <w:sz w:val="28"/>
          <w:szCs w:val="28"/>
        </w:rPr>
        <w:lastRenderedPageBreak/>
        <w:t xml:space="preserve">      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E560DC" w:rsidRPr="00982C0E" w:rsidRDefault="00E560DC" w:rsidP="00F17412">
      <w:pPr>
        <w:tabs>
          <w:tab w:val="left" w:pos="9639"/>
        </w:tabs>
        <w:ind w:left="0"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E560DC" w:rsidRPr="00982C0E" w:rsidRDefault="00E560DC" w:rsidP="00F17412">
      <w:pPr>
        <w:pStyle w:val="aff9"/>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560DC" w:rsidRPr="00982C0E" w:rsidRDefault="00E560DC" w:rsidP="00F17412">
      <w:pPr>
        <w:pStyle w:val="aff9"/>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560DC" w:rsidRPr="00982C0E" w:rsidRDefault="00E560DC" w:rsidP="00F17412">
      <w:pPr>
        <w:autoSpaceDE w:val="0"/>
        <w:autoSpaceDN w:val="0"/>
        <w:adjustRightInd w:val="0"/>
        <w:ind w:left="0"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2D1778" w:rsidRDefault="002D1778" w:rsidP="00F17412">
      <w:pPr>
        <w:tabs>
          <w:tab w:val="left" w:pos="9639"/>
        </w:tabs>
        <w:ind w:left="0" w:firstLine="539"/>
        <w:rPr>
          <w:b/>
          <w:sz w:val="28"/>
          <w:szCs w:val="28"/>
        </w:rPr>
      </w:pPr>
    </w:p>
    <w:p w:rsidR="00E560DC" w:rsidRPr="007415F9" w:rsidRDefault="00E560DC" w:rsidP="00F17412">
      <w:pPr>
        <w:tabs>
          <w:tab w:val="left" w:pos="9639"/>
        </w:tabs>
        <w:ind w:left="0" w:firstLine="539"/>
        <w:rPr>
          <w:b/>
          <w:sz w:val="28"/>
          <w:szCs w:val="28"/>
        </w:rPr>
      </w:pPr>
      <w:r>
        <w:rPr>
          <w:b/>
          <w:sz w:val="28"/>
          <w:szCs w:val="28"/>
        </w:rPr>
        <w:t>Контактные лица</w:t>
      </w:r>
    </w:p>
    <w:p w:rsidR="00E560DC" w:rsidRPr="007415F9" w:rsidRDefault="00E560DC" w:rsidP="00F17412">
      <w:pPr>
        <w:ind w:left="0" w:firstLine="540"/>
        <w:jc w:val="both"/>
        <w:rPr>
          <w:sz w:val="28"/>
          <w:szCs w:val="28"/>
        </w:rPr>
      </w:pPr>
      <w:r>
        <w:rPr>
          <w:sz w:val="28"/>
          <w:szCs w:val="28"/>
        </w:rPr>
        <w:t xml:space="preserve">Уполномоченные представители ПАО </w:t>
      </w:r>
      <w:r w:rsidR="00460DFB">
        <w:rPr>
          <w:sz w:val="28"/>
          <w:szCs w:val="28"/>
        </w:rPr>
        <w:t>«</w:t>
      </w:r>
      <w:r>
        <w:rPr>
          <w:sz w:val="28"/>
          <w:szCs w:val="28"/>
        </w:rPr>
        <w:t>ТрансКонтейнер</w:t>
      </w:r>
      <w:r w:rsidR="00460DFB">
        <w:rPr>
          <w:sz w:val="28"/>
          <w:szCs w:val="28"/>
        </w:rPr>
        <w:t>»</w:t>
      </w:r>
      <w:r>
        <w:rPr>
          <w:sz w:val="28"/>
          <w:szCs w:val="28"/>
        </w:rPr>
        <w:t xml:space="preserve"> могут связаться со следующими лицами для получения дополнительной информации о претенденте:</w:t>
      </w:r>
    </w:p>
    <w:p w:rsidR="00E560DC" w:rsidRDefault="00E560DC" w:rsidP="00F17412">
      <w:pPr>
        <w:tabs>
          <w:tab w:val="left" w:pos="9639"/>
        </w:tabs>
        <w:ind w:left="0"/>
        <w:rPr>
          <w:sz w:val="28"/>
          <w:szCs w:val="28"/>
          <w:u w:val="single"/>
        </w:rPr>
      </w:pPr>
    </w:p>
    <w:p w:rsidR="00E560DC" w:rsidRPr="007415F9" w:rsidRDefault="00E560DC" w:rsidP="000013F8">
      <w:pPr>
        <w:tabs>
          <w:tab w:val="left" w:pos="9639"/>
        </w:tabs>
        <w:ind w:left="0" w:firstLine="0"/>
        <w:jc w:val="left"/>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E560DC" w:rsidRPr="007415F9" w:rsidRDefault="00E560DC" w:rsidP="000013F8">
      <w:pPr>
        <w:tabs>
          <w:tab w:val="left" w:pos="9639"/>
        </w:tabs>
        <w:ind w:left="0" w:firstLine="0"/>
        <w:jc w:val="left"/>
        <w:rPr>
          <w:i/>
        </w:rPr>
      </w:pPr>
      <w:r>
        <w:rPr>
          <w:i/>
        </w:rPr>
        <w:t>Контактное лицо (должность, ФИО, телефон)</w:t>
      </w:r>
    </w:p>
    <w:p w:rsidR="00E560DC" w:rsidRPr="007415F9" w:rsidRDefault="00E560DC" w:rsidP="000013F8">
      <w:pPr>
        <w:tabs>
          <w:tab w:val="left" w:pos="9639"/>
        </w:tabs>
        <w:ind w:left="0" w:firstLine="0"/>
        <w:jc w:val="left"/>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E560DC" w:rsidRPr="007415F9" w:rsidRDefault="00E560DC" w:rsidP="000013F8">
      <w:pPr>
        <w:tabs>
          <w:tab w:val="left" w:pos="9639"/>
        </w:tabs>
        <w:ind w:left="0" w:firstLine="0"/>
        <w:jc w:val="left"/>
        <w:rPr>
          <w:i/>
        </w:rPr>
      </w:pPr>
      <w:r>
        <w:rPr>
          <w:i/>
        </w:rPr>
        <w:t>Контактное лицо (должность, ФИО, телефон)</w:t>
      </w:r>
    </w:p>
    <w:p w:rsidR="00E560DC" w:rsidRPr="007415F9" w:rsidRDefault="00E560DC" w:rsidP="000013F8">
      <w:pPr>
        <w:tabs>
          <w:tab w:val="left" w:pos="9639"/>
        </w:tabs>
        <w:ind w:left="0" w:firstLine="0"/>
        <w:jc w:val="left"/>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E560DC" w:rsidRPr="007415F9" w:rsidRDefault="00E560DC" w:rsidP="000013F8">
      <w:pPr>
        <w:tabs>
          <w:tab w:val="left" w:pos="9639"/>
        </w:tabs>
        <w:ind w:left="0" w:firstLine="0"/>
        <w:jc w:val="left"/>
        <w:rPr>
          <w:i/>
        </w:rPr>
      </w:pPr>
      <w:r>
        <w:rPr>
          <w:i/>
        </w:rPr>
        <w:t>Контактное лицо (должность, ФИО, телефон)</w:t>
      </w:r>
    </w:p>
    <w:p w:rsidR="00E560DC" w:rsidRPr="007415F9" w:rsidRDefault="00E560DC" w:rsidP="002D1778">
      <w:pPr>
        <w:keepNext/>
        <w:tabs>
          <w:tab w:val="left" w:pos="9639"/>
        </w:tabs>
        <w:ind w:left="0" w:firstLine="0"/>
        <w:jc w:val="left"/>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E560DC" w:rsidRPr="007415F9" w:rsidRDefault="00E560DC" w:rsidP="002D1778">
      <w:pPr>
        <w:keepNext/>
        <w:tabs>
          <w:tab w:val="left" w:pos="9639"/>
        </w:tabs>
        <w:ind w:left="0" w:firstLine="0"/>
        <w:jc w:val="left"/>
        <w:rPr>
          <w:i/>
        </w:rPr>
      </w:pPr>
      <w:r>
        <w:rPr>
          <w:i/>
        </w:rPr>
        <w:t>Контактное лицо (должность, ФИО, телефон)</w:t>
      </w:r>
    </w:p>
    <w:p w:rsidR="00E560DC" w:rsidRPr="007415F9" w:rsidRDefault="00E560DC" w:rsidP="002D1778">
      <w:pPr>
        <w:pStyle w:val="afc"/>
        <w:keepNext/>
        <w:ind w:left="0"/>
        <w:rPr>
          <w:rFonts w:eastAsia="Times New Roman"/>
          <w:spacing w:val="-13"/>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221467" w:rsidRDefault="00460DFB" w:rsidP="00F17412">
      <w:pPr>
        <w:pStyle w:val="32"/>
        <w:suppressAutoHyphens/>
        <w:spacing w:after="0"/>
        <w:ind w:left="0" w:firstLine="0"/>
        <w:jc w:val="both"/>
        <w:rPr>
          <w:sz w:val="28"/>
          <w:szCs w:val="28"/>
        </w:rPr>
      </w:pPr>
      <w:r>
        <w:rPr>
          <w:sz w:val="28"/>
          <w:szCs w:val="28"/>
        </w:rPr>
        <w:t>«</w:t>
      </w:r>
      <w:r w:rsidR="00221467">
        <w:rPr>
          <w:sz w:val="28"/>
          <w:szCs w:val="28"/>
        </w:rPr>
        <w:t>____</w:t>
      </w:r>
      <w:r>
        <w:rPr>
          <w:sz w:val="28"/>
          <w:szCs w:val="28"/>
        </w:rPr>
        <w:t>»</w:t>
      </w:r>
      <w:r w:rsidR="00221467">
        <w:rPr>
          <w:sz w:val="28"/>
          <w:szCs w:val="28"/>
        </w:rPr>
        <w:t xml:space="preserve"> _________ 201__ г.</w:t>
      </w:r>
      <w:r w:rsidR="00221467">
        <w:rPr>
          <w:sz w:val="28"/>
          <w:szCs w:val="28"/>
        </w:rPr>
        <w:br w:type="page"/>
      </w:r>
    </w:p>
    <w:p w:rsidR="00E560DC" w:rsidRDefault="00E560DC" w:rsidP="00B74A3F">
      <w:pPr>
        <w:pStyle w:val="afc"/>
        <w:ind w:left="0" w:firstLine="0"/>
        <w:jc w:val="center"/>
        <w:rPr>
          <w:b/>
          <w:sz w:val="28"/>
          <w:szCs w:val="28"/>
        </w:rPr>
      </w:pPr>
      <w:r>
        <w:rPr>
          <w:b/>
          <w:sz w:val="28"/>
          <w:szCs w:val="28"/>
        </w:rPr>
        <w:lastRenderedPageBreak/>
        <w:t>СВЕДЕНИЯ О ПРЕТЕНДЕНТЕ (для физических лиц)</w:t>
      </w:r>
    </w:p>
    <w:p w:rsidR="00E560DC" w:rsidRPr="000802B7" w:rsidRDefault="00E560DC" w:rsidP="00B74A3F">
      <w:pPr>
        <w:pStyle w:val="afc"/>
        <w:ind w:left="0" w:firstLine="0"/>
        <w:jc w:val="center"/>
        <w:rPr>
          <w:b/>
          <w:sz w:val="28"/>
          <w:szCs w:val="28"/>
        </w:rPr>
      </w:pPr>
    </w:p>
    <w:p w:rsidR="00E560DC" w:rsidRPr="000802B7" w:rsidRDefault="00E560DC" w:rsidP="00B74A3F">
      <w:pPr>
        <w:pStyle w:val="afc"/>
        <w:ind w:left="0" w:firstLine="0"/>
        <w:jc w:val="center"/>
        <w:rPr>
          <w:b/>
          <w:sz w:val="28"/>
          <w:szCs w:val="28"/>
        </w:rPr>
      </w:pPr>
    </w:p>
    <w:p w:rsidR="00E560DC" w:rsidRDefault="00E560DC" w:rsidP="00B74A3F">
      <w:pPr>
        <w:pStyle w:val="afc"/>
        <w:numPr>
          <w:ilvl w:val="2"/>
          <w:numId w:val="13"/>
        </w:numPr>
        <w:tabs>
          <w:tab w:val="clear" w:pos="2160"/>
        </w:tabs>
        <w:ind w:left="0" w:firstLine="0"/>
        <w:jc w:val="left"/>
        <w:rPr>
          <w:sz w:val="28"/>
          <w:szCs w:val="28"/>
        </w:rPr>
      </w:pPr>
      <w:r>
        <w:rPr>
          <w:sz w:val="28"/>
          <w:szCs w:val="28"/>
        </w:rPr>
        <w:t>Фамилия, имя, отчество ___________________________________</w:t>
      </w:r>
    </w:p>
    <w:p w:rsidR="00E560DC" w:rsidRPr="000802B7" w:rsidRDefault="00E560DC" w:rsidP="00B74A3F">
      <w:pPr>
        <w:pStyle w:val="afc"/>
        <w:ind w:left="0" w:firstLine="0"/>
        <w:jc w:val="left"/>
        <w:rPr>
          <w:sz w:val="28"/>
          <w:szCs w:val="28"/>
        </w:rPr>
      </w:pPr>
    </w:p>
    <w:p w:rsidR="00E560DC" w:rsidRDefault="00E560DC" w:rsidP="00B74A3F">
      <w:pPr>
        <w:pStyle w:val="afc"/>
        <w:numPr>
          <w:ilvl w:val="2"/>
          <w:numId w:val="13"/>
        </w:numPr>
        <w:tabs>
          <w:tab w:val="clear" w:pos="2160"/>
        </w:tabs>
        <w:ind w:left="0" w:firstLine="0"/>
        <w:jc w:val="left"/>
        <w:rPr>
          <w:sz w:val="28"/>
          <w:szCs w:val="28"/>
        </w:rPr>
      </w:pPr>
      <w:r>
        <w:rPr>
          <w:sz w:val="28"/>
          <w:szCs w:val="28"/>
        </w:rPr>
        <w:t>Паспортные данные ______________________________________</w:t>
      </w:r>
    </w:p>
    <w:p w:rsidR="00E560DC" w:rsidRPr="008F1253" w:rsidRDefault="00E560DC" w:rsidP="00B74A3F">
      <w:pPr>
        <w:pStyle w:val="afc"/>
        <w:ind w:left="0" w:firstLine="0"/>
        <w:jc w:val="left"/>
        <w:rPr>
          <w:sz w:val="28"/>
          <w:szCs w:val="28"/>
        </w:rPr>
      </w:pPr>
    </w:p>
    <w:p w:rsidR="00E560DC" w:rsidRDefault="00E560DC" w:rsidP="00B74A3F">
      <w:pPr>
        <w:pStyle w:val="afc"/>
        <w:numPr>
          <w:ilvl w:val="2"/>
          <w:numId w:val="13"/>
        </w:numPr>
        <w:tabs>
          <w:tab w:val="clear" w:pos="2160"/>
        </w:tabs>
        <w:ind w:left="0" w:firstLine="0"/>
        <w:jc w:val="left"/>
        <w:rPr>
          <w:sz w:val="28"/>
          <w:szCs w:val="28"/>
        </w:rPr>
      </w:pPr>
      <w:r>
        <w:rPr>
          <w:sz w:val="28"/>
          <w:szCs w:val="28"/>
        </w:rPr>
        <w:t>Место жительства ________________________________________</w:t>
      </w:r>
    </w:p>
    <w:p w:rsidR="00E560DC" w:rsidRPr="008F1253" w:rsidRDefault="00E560DC" w:rsidP="00B74A3F">
      <w:pPr>
        <w:pStyle w:val="afc"/>
        <w:ind w:left="0" w:firstLine="0"/>
        <w:jc w:val="left"/>
        <w:rPr>
          <w:sz w:val="28"/>
          <w:szCs w:val="28"/>
        </w:rPr>
      </w:pPr>
    </w:p>
    <w:p w:rsidR="00E560DC" w:rsidRDefault="00E560DC" w:rsidP="00B74A3F">
      <w:pPr>
        <w:pStyle w:val="afc"/>
        <w:numPr>
          <w:ilvl w:val="2"/>
          <w:numId w:val="13"/>
        </w:numPr>
        <w:tabs>
          <w:tab w:val="clear" w:pos="2160"/>
        </w:tabs>
        <w:ind w:left="0" w:firstLine="0"/>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E560DC" w:rsidRPr="000802B7" w:rsidRDefault="00E560DC" w:rsidP="00B74A3F">
      <w:pPr>
        <w:pStyle w:val="afc"/>
        <w:ind w:left="0" w:firstLine="0"/>
        <w:jc w:val="left"/>
        <w:rPr>
          <w:sz w:val="28"/>
          <w:szCs w:val="28"/>
        </w:rPr>
      </w:pPr>
    </w:p>
    <w:p w:rsidR="00E560DC" w:rsidRDefault="00E560DC" w:rsidP="00B74A3F">
      <w:pPr>
        <w:pStyle w:val="afc"/>
        <w:numPr>
          <w:ilvl w:val="2"/>
          <w:numId w:val="13"/>
        </w:numPr>
        <w:tabs>
          <w:tab w:val="clear" w:pos="2160"/>
        </w:tabs>
        <w:ind w:left="0" w:firstLine="0"/>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E560DC" w:rsidRPr="000802B7" w:rsidRDefault="00E560DC" w:rsidP="00B74A3F">
      <w:pPr>
        <w:pStyle w:val="afc"/>
        <w:ind w:left="0" w:firstLine="0"/>
        <w:jc w:val="left"/>
        <w:rPr>
          <w:sz w:val="28"/>
          <w:szCs w:val="28"/>
        </w:rPr>
      </w:pPr>
    </w:p>
    <w:p w:rsidR="00E560DC" w:rsidRDefault="00E560DC" w:rsidP="00B74A3F">
      <w:pPr>
        <w:pStyle w:val="afc"/>
        <w:numPr>
          <w:ilvl w:val="2"/>
          <w:numId w:val="13"/>
        </w:numPr>
        <w:tabs>
          <w:tab w:val="clear" w:pos="2160"/>
        </w:tabs>
        <w:ind w:left="0" w:firstLine="0"/>
        <w:jc w:val="left"/>
        <w:rPr>
          <w:sz w:val="28"/>
          <w:szCs w:val="28"/>
        </w:rPr>
      </w:pPr>
      <w:r>
        <w:rPr>
          <w:sz w:val="28"/>
          <w:szCs w:val="28"/>
        </w:rPr>
        <w:t>Адрес электронной почты __________________@_____________</w:t>
      </w:r>
    </w:p>
    <w:p w:rsidR="00E560DC" w:rsidRPr="000802B7" w:rsidRDefault="00E560DC" w:rsidP="00B74A3F">
      <w:pPr>
        <w:pStyle w:val="afc"/>
        <w:ind w:left="0" w:firstLine="0"/>
        <w:jc w:val="left"/>
        <w:rPr>
          <w:sz w:val="28"/>
          <w:szCs w:val="28"/>
        </w:rPr>
      </w:pPr>
    </w:p>
    <w:p w:rsidR="00E560DC" w:rsidRDefault="00E560DC" w:rsidP="00B74A3F">
      <w:pPr>
        <w:pStyle w:val="afc"/>
        <w:numPr>
          <w:ilvl w:val="2"/>
          <w:numId w:val="13"/>
        </w:numPr>
        <w:tabs>
          <w:tab w:val="clear" w:pos="2160"/>
        </w:tabs>
        <w:ind w:left="0" w:firstLine="0"/>
        <w:jc w:val="left"/>
        <w:rPr>
          <w:sz w:val="28"/>
          <w:szCs w:val="28"/>
        </w:rPr>
      </w:pPr>
      <w:r>
        <w:rPr>
          <w:sz w:val="28"/>
          <w:szCs w:val="28"/>
        </w:rPr>
        <w:t>Банковские реквизиты_____________________________________</w:t>
      </w:r>
    </w:p>
    <w:p w:rsidR="00E560DC" w:rsidRDefault="00E560DC" w:rsidP="00F17412">
      <w:pPr>
        <w:pStyle w:val="aff9"/>
        <w:ind w:left="0"/>
        <w:rPr>
          <w:sz w:val="28"/>
          <w:szCs w:val="28"/>
        </w:rPr>
      </w:pPr>
    </w:p>
    <w:p w:rsidR="00E560DC" w:rsidRDefault="00E560DC" w:rsidP="00F17412">
      <w:pPr>
        <w:pStyle w:val="afc"/>
        <w:numPr>
          <w:ilvl w:val="2"/>
          <w:numId w:val="13"/>
        </w:numPr>
        <w:tabs>
          <w:tab w:val="clear" w:pos="2160"/>
        </w:tabs>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E560DC" w:rsidRDefault="00E560DC" w:rsidP="00F17412">
      <w:pPr>
        <w:pStyle w:val="aff9"/>
        <w:ind w:left="0"/>
        <w:rPr>
          <w:sz w:val="28"/>
          <w:szCs w:val="28"/>
        </w:rPr>
      </w:pPr>
    </w:p>
    <w:p w:rsidR="00E560DC" w:rsidRDefault="00E560DC" w:rsidP="00F17412">
      <w:pPr>
        <w:pStyle w:val="afc"/>
        <w:ind w:left="0" w:firstLine="0"/>
        <w:jc w:val="left"/>
        <w:rPr>
          <w:sz w:val="28"/>
          <w:szCs w:val="28"/>
        </w:rPr>
      </w:pPr>
    </w:p>
    <w:p w:rsidR="00E560DC" w:rsidRDefault="00E560DC" w:rsidP="00F17412">
      <w:pPr>
        <w:pStyle w:val="afc"/>
        <w:ind w:left="0" w:firstLine="0"/>
        <w:jc w:val="left"/>
        <w:rPr>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E560DC" w:rsidRDefault="00460DFB" w:rsidP="00F17412">
      <w:pPr>
        <w:pStyle w:val="32"/>
        <w:suppressAutoHyphens/>
        <w:spacing w:after="0"/>
        <w:ind w:left="0" w:firstLine="0"/>
        <w:jc w:val="both"/>
        <w:rPr>
          <w:rFonts w:cs="Arial"/>
          <w:sz w:val="28"/>
          <w:szCs w:val="28"/>
        </w:rPr>
      </w:pPr>
      <w:r>
        <w:rPr>
          <w:sz w:val="28"/>
          <w:szCs w:val="28"/>
        </w:rPr>
        <w:t>«</w:t>
      </w:r>
      <w:r w:rsidR="00221467">
        <w:rPr>
          <w:sz w:val="28"/>
          <w:szCs w:val="28"/>
        </w:rPr>
        <w:t>____</w:t>
      </w:r>
      <w:r>
        <w:rPr>
          <w:sz w:val="28"/>
          <w:szCs w:val="28"/>
        </w:rPr>
        <w:t>»</w:t>
      </w:r>
      <w:r w:rsidR="00221467">
        <w:rPr>
          <w:sz w:val="28"/>
          <w:szCs w:val="28"/>
        </w:rPr>
        <w:t xml:space="preserve"> _________ 201__ г.</w:t>
      </w:r>
    </w:p>
    <w:p w:rsidR="00E560DC" w:rsidRDefault="00E560DC" w:rsidP="00F17412">
      <w:pPr>
        <w:ind w:left="0"/>
        <w:rPr>
          <w:rFonts w:cs="Arial"/>
          <w:sz w:val="28"/>
          <w:szCs w:val="28"/>
        </w:rPr>
      </w:pPr>
    </w:p>
    <w:p w:rsidR="00221467" w:rsidRDefault="00221467" w:rsidP="00F17412">
      <w:pPr>
        <w:ind w:left="0"/>
        <w:rPr>
          <w:rFonts w:cs="Arial"/>
          <w:sz w:val="28"/>
          <w:szCs w:val="28"/>
        </w:rPr>
      </w:pPr>
      <w:r>
        <w:rPr>
          <w:b/>
          <w:bCs/>
          <w:i/>
          <w:iCs/>
        </w:rPr>
        <w:br w:type="page"/>
      </w:r>
    </w:p>
    <w:p w:rsidR="00EC3269" w:rsidRDefault="009279F3">
      <w:pPr>
        <w:pStyle w:val="1"/>
        <w:jc w:val="right"/>
        <w:rPr>
          <w:rFonts w:cs="Times New Roman"/>
          <w:b w:val="0"/>
          <w:i/>
          <w:iCs/>
          <w:sz w:val="28"/>
        </w:rPr>
      </w:pPr>
      <w:r>
        <w:rPr>
          <w:rFonts w:cs="Times New Roman"/>
          <w:b w:val="0"/>
          <w:sz w:val="28"/>
        </w:rPr>
        <w:lastRenderedPageBreak/>
        <w:t>Приложение № 3</w:t>
      </w:r>
    </w:p>
    <w:p w:rsidR="00602D2D" w:rsidRPr="008522E8" w:rsidRDefault="00602D2D" w:rsidP="00602D2D">
      <w:pPr>
        <w:pStyle w:val="afc"/>
        <w:ind w:firstLine="0"/>
        <w:jc w:val="right"/>
        <w:rPr>
          <w:rFonts w:eastAsia="Times New Roman"/>
          <w:sz w:val="32"/>
          <w:szCs w:val="28"/>
        </w:rPr>
      </w:pPr>
      <w:r>
        <w:rPr>
          <w:sz w:val="28"/>
        </w:rPr>
        <w:t>к документации о закупке</w:t>
      </w:r>
    </w:p>
    <w:p w:rsidR="00602D2D" w:rsidRDefault="00602D2D" w:rsidP="00602D2D">
      <w:pPr>
        <w:pStyle w:val="afc"/>
        <w:ind w:firstLine="0"/>
        <w:jc w:val="left"/>
        <w:rPr>
          <w:rFonts w:eastAsia="Times New Roman"/>
          <w:sz w:val="28"/>
          <w:szCs w:val="28"/>
        </w:rPr>
      </w:pPr>
    </w:p>
    <w:p w:rsidR="00036ED5" w:rsidRPr="002D1778" w:rsidRDefault="009279F3" w:rsidP="002D1778">
      <w:pPr>
        <w:tabs>
          <w:tab w:val="left" w:pos="9639"/>
        </w:tabs>
        <w:outlineLvl w:val="1"/>
        <w:rPr>
          <w:rFonts w:ascii="Times New Roman Полужирный" w:hAnsi="Times New Roman Полужирный"/>
          <w:b/>
          <w:bCs/>
          <w:sz w:val="28"/>
        </w:rPr>
      </w:pPr>
      <w:r w:rsidRPr="002D1778">
        <w:rPr>
          <w:rFonts w:ascii="Times New Roman Полужирный" w:hAnsi="Times New Roman Полужирный"/>
          <w:b/>
          <w:bCs/>
          <w:sz w:val="28"/>
        </w:rPr>
        <w:t>Финансово-коммерческое предложение</w:t>
      </w:r>
    </w:p>
    <w:p w:rsidR="00036ED5" w:rsidRPr="00C72FD7" w:rsidRDefault="00036ED5" w:rsidP="00036ED5"/>
    <w:p w:rsidR="00036ED5" w:rsidRDefault="009279F3" w:rsidP="00036ED5">
      <w:pPr>
        <w:rPr>
          <w:sz w:val="28"/>
          <w:szCs w:val="28"/>
        </w:rPr>
      </w:pPr>
      <w:r>
        <w:rPr>
          <w:sz w:val="28"/>
          <w:szCs w:val="28"/>
        </w:rPr>
        <w:t xml:space="preserve"> </w:t>
      </w:r>
      <w:r w:rsidR="00460DFB">
        <w:rPr>
          <w:sz w:val="28"/>
          <w:szCs w:val="28"/>
        </w:rPr>
        <w:t>«</w:t>
      </w:r>
      <w:r>
        <w:rPr>
          <w:sz w:val="28"/>
          <w:szCs w:val="28"/>
        </w:rPr>
        <w:t>____</w:t>
      </w:r>
      <w:r w:rsidR="00460DFB">
        <w:rPr>
          <w:sz w:val="28"/>
          <w:szCs w:val="28"/>
        </w:rPr>
        <w:t>»</w:t>
      </w:r>
      <w:r>
        <w:rPr>
          <w:sz w:val="28"/>
          <w:szCs w:val="28"/>
        </w:rPr>
        <w:t xml:space="preserve"> ___________ 201_ г.                          Открытый конкурс № </w:t>
      </w:r>
      <w:proofErr w:type="gramStart"/>
      <w:r>
        <w:rPr>
          <w:sz w:val="28"/>
          <w:szCs w:val="28"/>
        </w:rPr>
        <w:t>ОК</w:t>
      </w:r>
      <w:proofErr w:type="gramEnd"/>
      <w:r>
        <w:rPr>
          <w:sz w:val="28"/>
          <w:szCs w:val="28"/>
        </w:rPr>
        <w:t xml:space="preserve">-_____  </w:t>
      </w:r>
    </w:p>
    <w:p w:rsidR="00036ED5" w:rsidRPr="00C33B09" w:rsidRDefault="009279F3" w:rsidP="00036ED5">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(лот № _________________)</w:t>
      </w:r>
    </w:p>
    <w:p w:rsidR="00036ED5" w:rsidRPr="008F1253" w:rsidRDefault="009279F3" w:rsidP="00036ED5">
      <w:pPr>
        <w:jc w:val="right"/>
        <w:rPr>
          <w:bCs/>
          <w:i/>
        </w:rPr>
      </w:pPr>
      <w:r>
        <w:rPr>
          <w:bCs/>
          <w:i/>
        </w:rPr>
        <w:t>Указывается  при необходимости</w:t>
      </w:r>
    </w:p>
    <w:p w:rsidR="00036ED5" w:rsidRDefault="00036ED5" w:rsidP="00036ED5"/>
    <w:p w:rsidR="00036ED5" w:rsidRPr="0065769F" w:rsidRDefault="009279F3" w:rsidP="00036ED5">
      <w:pPr>
        <w:rPr>
          <w:sz w:val="28"/>
          <w:szCs w:val="28"/>
        </w:rPr>
      </w:pPr>
      <w:r>
        <w:rPr>
          <w:sz w:val="28"/>
          <w:szCs w:val="28"/>
        </w:rPr>
        <w:t>__________________________________________________________________</w:t>
      </w:r>
    </w:p>
    <w:p w:rsidR="00036ED5" w:rsidRPr="003E7259" w:rsidRDefault="009279F3" w:rsidP="00036ED5">
      <w:pPr>
        <w:ind w:firstLine="3"/>
        <w:rPr>
          <w:bCs/>
          <w:i/>
        </w:rPr>
      </w:pPr>
      <w:r>
        <w:rPr>
          <w:bCs/>
          <w:i/>
        </w:rPr>
        <w:t>(Полное наименование п</w:t>
      </w:r>
      <w:r>
        <w:rPr>
          <w:i/>
        </w:rPr>
        <w:t>ретендента</w:t>
      </w:r>
      <w:r>
        <w:rPr>
          <w:bCs/>
          <w:i/>
        </w:rPr>
        <w:t>)</w:t>
      </w:r>
    </w:p>
    <w:p w:rsidR="00036ED5" w:rsidRPr="008A7C41" w:rsidRDefault="00036ED5" w:rsidP="00036ED5">
      <w:pPr>
        <w:ind w:firstLine="708"/>
        <w:rPr>
          <w:bCs/>
          <w:sz w:val="28"/>
          <w:szCs w:val="28"/>
        </w:rPr>
      </w:pPr>
    </w:p>
    <w:p w:rsidR="00036ED5" w:rsidRPr="002342C0" w:rsidRDefault="00036ED5" w:rsidP="00036ED5">
      <w:pPr>
        <w:ind w:firstLine="708"/>
        <w:rPr>
          <w:bCs/>
          <w:sz w:val="2"/>
          <w:szCs w:val="2"/>
        </w:rPr>
      </w:pPr>
    </w:p>
    <w:tbl>
      <w:tblPr>
        <w:tblW w:w="5349" w:type="pct"/>
        <w:jc w:val="center"/>
        <w:tblInd w:w="-2177" w:type="dxa"/>
        <w:tblLayout w:type="fixed"/>
        <w:tblLook w:val="0000" w:firstRow="0" w:lastRow="0" w:firstColumn="0" w:lastColumn="0" w:noHBand="0" w:noVBand="0"/>
      </w:tblPr>
      <w:tblGrid>
        <w:gridCol w:w="724"/>
        <w:gridCol w:w="4680"/>
        <w:gridCol w:w="1985"/>
        <w:gridCol w:w="2851"/>
      </w:tblGrid>
      <w:tr w:rsidR="00036ED5" w:rsidRPr="000013F8" w:rsidTr="000013F8">
        <w:trPr>
          <w:trHeight w:val="255"/>
          <w:tblHeader/>
          <w:jc w:val="center"/>
        </w:trPr>
        <w:tc>
          <w:tcPr>
            <w:tcW w:w="354" w:type="pct"/>
            <w:tcBorders>
              <w:top w:val="single" w:sz="4" w:space="0" w:color="auto"/>
              <w:left w:val="single" w:sz="4" w:space="0" w:color="auto"/>
              <w:bottom w:val="single" w:sz="4" w:space="0" w:color="auto"/>
              <w:right w:val="single" w:sz="4" w:space="0" w:color="auto"/>
            </w:tcBorders>
            <w:noWrap/>
            <w:vAlign w:val="center"/>
          </w:tcPr>
          <w:p w:rsidR="00036ED5" w:rsidRPr="000013F8" w:rsidRDefault="009279F3" w:rsidP="000013F8">
            <w:pPr>
              <w:pStyle w:val="afff8"/>
              <w:rPr>
                <w:sz w:val="28"/>
              </w:rPr>
            </w:pPr>
            <w:r w:rsidRPr="000013F8">
              <w:rPr>
                <w:sz w:val="28"/>
              </w:rPr>
              <w:t xml:space="preserve">№ </w:t>
            </w:r>
            <w:proofErr w:type="gramStart"/>
            <w:r w:rsidRPr="000013F8">
              <w:rPr>
                <w:sz w:val="28"/>
              </w:rPr>
              <w:t>п</w:t>
            </w:r>
            <w:proofErr w:type="gramEnd"/>
            <w:r w:rsidRPr="000013F8">
              <w:rPr>
                <w:sz w:val="28"/>
              </w:rPr>
              <w:t>/п</w:t>
            </w:r>
          </w:p>
        </w:tc>
        <w:tc>
          <w:tcPr>
            <w:tcW w:w="2284" w:type="pct"/>
            <w:tcBorders>
              <w:top w:val="single" w:sz="4" w:space="0" w:color="auto"/>
              <w:left w:val="single" w:sz="4" w:space="0" w:color="auto"/>
              <w:bottom w:val="single" w:sz="4" w:space="0" w:color="auto"/>
              <w:right w:val="single" w:sz="4" w:space="0" w:color="auto"/>
            </w:tcBorders>
            <w:noWrap/>
            <w:vAlign w:val="center"/>
          </w:tcPr>
          <w:p w:rsidR="00036ED5" w:rsidRPr="000013F8" w:rsidRDefault="009279F3" w:rsidP="000013F8">
            <w:pPr>
              <w:pStyle w:val="afff8"/>
              <w:rPr>
                <w:sz w:val="28"/>
              </w:rPr>
            </w:pPr>
            <w:r w:rsidRPr="000013F8">
              <w:rPr>
                <w:sz w:val="28"/>
              </w:rPr>
              <w:t>Наименование этапов работ</w:t>
            </w:r>
          </w:p>
        </w:tc>
        <w:tc>
          <w:tcPr>
            <w:tcW w:w="969" w:type="pct"/>
            <w:tcBorders>
              <w:top w:val="single" w:sz="4" w:space="0" w:color="auto"/>
              <w:left w:val="single" w:sz="4" w:space="0" w:color="auto"/>
              <w:bottom w:val="single" w:sz="4" w:space="0" w:color="auto"/>
              <w:right w:val="single" w:sz="4" w:space="0" w:color="auto"/>
            </w:tcBorders>
            <w:vAlign w:val="center"/>
          </w:tcPr>
          <w:p w:rsidR="00036ED5" w:rsidRPr="000013F8" w:rsidRDefault="009279F3" w:rsidP="000013F8">
            <w:pPr>
              <w:pStyle w:val="afff8"/>
              <w:rPr>
                <w:sz w:val="28"/>
              </w:rPr>
            </w:pPr>
            <w:r w:rsidRPr="000013F8">
              <w:rPr>
                <w:sz w:val="28"/>
              </w:rPr>
              <w:t>Стоимость выполнения работ,</w:t>
            </w:r>
          </w:p>
          <w:p w:rsidR="00036ED5" w:rsidRPr="000013F8" w:rsidRDefault="009279F3" w:rsidP="000013F8">
            <w:pPr>
              <w:pStyle w:val="afff8"/>
              <w:rPr>
                <w:sz w:val="28"/>
              </w:rPr>
            </w:pPr>
            <w:r w:rsidRPr="000013F8">
              <w:rPr>
                <w:sz w:val="28"/>
              </w:rPr>
              <w:t>без учета НДС</w:t>
            </w:r>
          </w:p>
        </w:tc>
        <w:tc>
          <w:tcPr>
            <w:tcW w:w="1392" w:type="pct"/>
            <w:tcBorders>
              <w:top w:val="single" w:sz="4" w:space="0" w:color="auto"/>
              <w:left w:val="single" w:sz="4" w:space="0" w:color="auto"/>
              <w:bottom w:val="single" w:sz="4" w:space="0" w:color="auto"/>
              <w:right w:val="single" w:sz="4" w:space="0" w:color="auto"/>
            </w:tcBorders>
            <w:vAlign w:val="center"/>
          </w:tcPr>
          <w:p w:rsidR="00036ED5" w:rsidRPr="000013F8" w:rsidRDefault="009279F3" w:rsidP="000013F8">
            <w:pPr>
              <w:pStyle w:val="afff8"/>
              <w:rPr>
                <w:sz w:val="28"/>
              </w:rPr>
            </w:pPr>
            <w:r w:rsidRPr="000013F8">
              <w:rPr>
                <w:sz w:val="28"/>
              </w:rPr>
              <w:t>Срок выполнения работ</w:t>
            </w:r>
          </w:p>
        </w:tc>
      </w:tr>
      <w:tr w:rsidR="00036ED5" w:rsidRPr="000013F8" w:rsidTr="000013F8">
        <w:trPr>
          <w:trHeight w:val="315"/>
          <w:jc w:val="center"/>
        </w:trPr>
        <w:tc>
          <w:tcPr>
            <w:tcW w:w="354" w:type="pct"/>
            <w:tcBorders>
              <w:top w:val="nil"/>
              <w:left w:val="single" w:sz="4" w:space="0" w:color="auto"/>
              <w:bottom w:val="single" w:sz="4" w:space="0" w:color="auto"/>
              <w:right w:val="single" w:sz="4" w:space="0" w:color="auto"/>
            </w:tcBorders>
            <w:noWrap/>
          </w:tcPr>
          <w:p w:rsidR="00036ED5" w:rsidRPr="000013F8" w:rsidRDefault="009279F3" w:rsidP="000013F8">
            <w:pPr>
              <w:pStyle w:val="afff8"/>
              <w:rPr>
                <w:sz w:val="28"/>
                <w:lang w:val="en-US"/>
              </w:rPr>
            </w:pPr>
            <w:r w:rsidRPr="000013F8">
              <w:rPr>
                <w:sz w:val="28"/>
                <w:lang w:val="en-US"/>
              </w:rPr>
              <w:t>1.</w:t>
            </w:r>
          </w:p>
        </w:tc>
        <w:tc>
          <w:tcPr>
            <w:tcW w:w="2284" w:type="pct"/>
            <w:tcBorders>
              <w:top w:val="nil"/>
              <w:left w:val="single" w:sz="4" w:space="0" w:color="auto"/>
              <w:bottom w:val="single" w:sz="4" w:space="0" w:color="auto"/>
              <w:right w:val="single" w:sz="4" w:space="0" w:color="auto"/>
            </w:tcBorders>
            <w:noWrap/>
          </w:tcPr>
          <w:p w:rsidR="00036ED5" w:rsidRPr="000013F8" w:rsidRDefault="009279F3" w:rsidP="000013F8">
            <w:pPr>
              <w:pStyle w:val="afff8"/>
              <w:rPr>
                <w:sz w:val="28"/>
              </w:rPr>
            </w:pPr>
            <w:r w:rsidRPr="000013F8">
              <w:rPr>
                <w:sz w:val="28"/>
              </w:rPr>
              <w:t>Этап планирования и анализа. Концептуальный дизайн КИХ и аналитических моделей</w:t>
            </w:r>
          </w:p>
        </w:tc>
        <w:tc>
          <w:tcPr>
            <w:tcW w:w="969" w:type="pct"/>
            <w:tcBorders>
              <w:top w:val="single" w:sz="4" w:space="0" w:color="auto"/>
              <w:left w:val="single" w:sz="4" w:space="0" w:color="auto"/>
              <w:bottom w:val="single" w:sz="4" w:space="0" w:color="auto"/>
              <w:right w:val="single" w:sz="4" w:space="0" w:color="auto"/>
            </w:tcBorders>
          </w:tcPr>
          <w:p w:rsidR="00036ED5" w:rsidRPr="000013F8" w:rsidRDefault="00036ED5" w:rsidP="000013F8">
            <w:pPr>
              <w:pStyle w:val="afff8"/>
              <w:rPr>
                <w:sz w:val="28"/>
              </w:rPr>
            </w:pPr>
          </w:p>
        </w:tc>
        <w:tc>
          <w:tcPr>
            <w:tcW w:w="1392" w:type="pct"/>
            <w:tcBorders>
              <w:top w:val="single" w:sz="4" w:space="0" w:color="auto"/>
              <w:left w:val="single" w:sz="4" w:space="0" w:color="auto"/>
              <w:bottom w:val="single" w:sz="4" w:space="0" w:color="auto"/>
              <w:right w:val="single" w:sz="4" w:space="0" w:color="auto"/>
            </w:tcBorders>
          </w:tcPr>
          <w:p w:rsidR="00036ED5" w:rsidRPr="000013F8" w:rsidRDefault="009279F3" w:rsidP="000013F8">
            <w:pPr>
              <w:pStyle w:val="afff8"/>
              <w:rPr>
                <w:sz w:val="28"/>
              </w:rPr>
            </w:pPr>
            <w:r w:rsidRPr="000013F8">
              <w:rPr>
                <w:sz w:val="28"/>
              </w:rPr>
              <w:t xml:space="preserve">_____ календарных дней </w:t>
            </w:r>
            <w:proofErr w:type="gramStart"/>
            <w:r w:rsidRPr="000013F8">
              <w:rPr>
                <w:sz w:val="28"/>
              </w:rPr>
              <w:t>с даты заключения</w:t>
            </w:r>
            <w:proofErr w:type="gramEnd"/>
            <w:r w:rsidRPr="000013F8">
              <w:rPr>
                <w:sz w:val="28"/>
              </w:rPr>
              <w:t xml:space="preserve"> договора</w:t>
            </w:r>
          </w:p>
        </w:tc>
      </w:tr>
      <w:tr w:rsidR="00036ED5" w:rsidRPr="000013F8" w:rsidTr="000013F8">
        <w:trPr>
          <w:trHeight w:val="315"/>
          <w:jc w:val="center"/>
        </w:trPr>
        <w:tc>
          <w:tcPr>
            <w:tcW w:w="354" w:type="pct"/>
            <w:tcBorders>
              <w:top w:val="nil"/>
              <w:left w:val="single" w:sz="4" w:space="0" w:color="auto"/>
              <w:bottom w:val="single" w:sz="4" w:space="0" w:color="auto"/>
              <w:right w:val="single" w:sz="4" w:space="0" w:color="auto"/>
            </w:tcBorders>
            <w:noWrap/>
          </w:tcPr>
          <w:p w:rsidR="00036ED5" w:rsidRPr="000013F8" w:rsidRDefault="009279F3" w:rsidP="000013F8">
            <w:pPr>
              <w:pStyle w:val="afff8"/>
              <w:rPr>
                <w:sz w:val="28"/>
              </w:rPr>
            </w:pPr>
            <w:r w:rsidRPr="000013F8">
              <w:rPr>
                <w:sz w:val="28"/>
              </w:rPr>
              <w:t>2.</w:t>
            </w:r>
          </w:p>
        </w:tc>
        <w:tc>
          <w:tcPr>
            <w:tcW w:w="2284" w:type="pct"/>
            <w:tcBorders>
              <w:top w:val="nil"/>
              <w:left w:val="single" w:sz="4" w:space="0" w:color="auto"/>
              <w:bottom w:val="single" w:sz="4" w:space="0" w:color="auto"/>
              <w:right w:val="single" w:sz="4" w:space="0" w:color="auto"/>
            </w:tcBorders>
            <w:noWrap/>
          </w:tcPr>
          <w:p w:rsidR="00036ED5" w:rsidRPr="000013F8" w:rsidRDefault="009279F3" w:rsidP="000013F8">
            <w:pPr>
              <w:pStyle w:val="afff8"/>
              <w:rPr>
                <w:sz w:val="28"/>
              </w:rPr>
            </w:pPr>
            <w:r w:rsidRPr="000013F8">
              <w:rPr>
                <w:sz w:val="28"/>
              </w:rPr>
              <w:t>Этап проектирования, разработки и ввода в эксплуатацию первой очереди Системы</w:t>
            </w:r>
          </w:p>
        </w:tc>
        <w:tc>
          <w:tcPr>
            <w:tcW w:w="969" w:type="pct"/>
            <w:tcBorders>
              <w:top w:val="single" w:sz="4" w:space="0" w:color="auto"/>
              <w:left w:val="single" w:sz="4" w:space="0" w:color="auto"/>
              <w:bottom w:val="single" w:sz="4" w:space="0" w:color="auto"/>
              <w:right w:val="single" w:sz="4" w:space="0" w:color="auto"/>
            </w:tcBorders>
          </w:tcPr>
          <w:p w:rsidR="00036ED5" w:rsidRPr="000013F8" w:rsidRDefault="00036ED5" w:rsidP="000013F8">
            <w:pPr>
              <w:pStyle w:val="afff8"/>
              <w:rPr>
                <w:sz w:val="28"/>
              </w:rPr>
            </w:pPr>
          </w:p>
        </w:tc>
        <w:tc>
          <w:tcPr>
            <w:tcW w:w="1392" w:type="pct"/>
            <w:tcBorders>
              <w:top w:val="single" w:sz="4" w:space="0" w:color="auto"/>
              <w:left w:val="single" w:sz="4" w:space="0" w:color="auto"/>
              <w:bottom w:val="single" w:sz="4" w:space="0" w:color="auto"/>
              <w:right w:val="single" w:sz="4" w:space="0" w:color="auto"/>
            </w:tcBorders>
          </w:tcPr>
          <w:p w:rsidR="00036ED5" w:rsidRPr="000013F8" w:rsidRDefault="009279F3" w:rsidP="000013F8">
            <w:pPr>
              <w:pStyle w:val="afff8"/>
              <w:rPr>
                <w:sz w:val="28"/>
              </w:rPr>
            </w:pPr>
            <w:r w:rsidRPr="000013F8">
              <w:rPr>
                <w:sz w:val="28"/>
              </w:rPr>
              <w:t xml:space="preserve">_____ календарных дней </w:t>
            </w:r>
            <w:proofErr w:type="gramStart"/>
            <w:r w:rsidRPr="000013F8">
              <w:rPr>
                <w:sz w:val="28"/>
              </w:rPr>
              <w:t>с даты заключения</w:t>
            </w:r>
            <w:proofErr w:type="gramEnd"/>
            <w:r w:rsidRPr="000013F8">
              <w:rPr>
                <w:sz w:val="28"/>
              </w:rPr>
              <w:t xml:space="preserve"> договора</w:t>
            </w:r>
          </w:p>
        </w:tc>
      </w:tr>
      <w:tr w:rsidR="00036ED5" w:rsidRPr="000013F8" w:rsidTr="000013F8">
        <w:trPr>
          <w:trHeight w:val="315"/>
          <w:jc w:val="center"/>
        </w:trPr>
        <w:tc>
          <w:tcPr>
            <w:tcW w:w="354" w:type="pct"/>
            <w:tcBorders>
              <w:top w:val="nil"/>
              <w:left w:val="single" w:sz="4" w:space="0" w:color="auto"/>
              <w:bottom w:val="single" w:sz="4" w:space="0" w:color="auto"/>
              <w:right w:val="single" w:sz="4" w:space="0" w:color="auto"/>
            </w:tcBorders>
            <w:noWrap/>
          </w:tcPr>
          <w:p w:rsidR="00036ED5" w:rsidRPr="000013F8" w:rsidRDefault="009279F3" w:rsidP="000013F8">
            <w:pPr>
              <w:pStyle w:val="afff8"/>
              <w:rPr>
                <w:sz w:val="28"/>
              </w:rPr>
            </w:pPr>
            <w:r w:rsidRPr="000013F8">
              <w:rPr>
                <w:sz w:val="28"/>
              </w:rPr>
              <w:t>3.</w:t>
            </w:r>
          </w:p>
        </w:tc>
        <w:tc>
          <w:tcPr>
            <w:tcW w:w="2284" w:type="pct"/>
            <w:tcBorders>
              <w:top w:val="nil"/>
              <w:left w:val="single" w:sz="4" w:space="0" w:color="auto"/>
              <w:bottom w:val="single" w:sz="4" w:space="0" w:color="auto"/>
              <w:right w:val="single" w:sz="4" w:space="0" w:color="auto"/>
            </w:tcBorders>
            <w:noWrap/>
          </w:tcPr>
          <w:p w:rsidR="00036ED5" w:rsidRPr="000013F8" w:rsidRDefault="009279F3" w:rsidP="000013F8">
            <w:pPr>
              <w:pStyle w:val="afff8"/>
              <w:rPr>
                <w:sz w:val="28"/>
              </w:rPr>
            </w:pPr>
            <w:r w:rsidRPr="000013F8">
              <w:rPr>
                <w:sz w:val="28"/>
              </w:rPr>
              <w:t>Этап проектирования разработки и ввода в эксплуатацию второй очереди Системы</w:t>
            </w:r>
          </w:p>
        </w:tc>
        <w:tc>
          <w:tcPr>
            <w:tcW w:w="969" w:type="pct"/>
            <w:tcBorders>
              <w:top w:val="single" w:sz="4" w:space="0" w:color="auto"/>
              <w:left w:val="single" w:sz="4" w:space="0" w:color="auto"/>
              <w:bottom w:val="single" w:sz="4" w:space="0" w:color="auto"/>
              <w:right w:val="single" w:sz="4" w:space="0" w:color="auto"/>
            </w:tcBorders>
          </w:tcPr>
          <w:p w:rsidR="00036ED5" w:rsidRPr="000013F8" w:rsidRDefault="00036ED5" w:rsidP="000013F8">
            <w:pPr>
              <w:pStyle w:val="afff8"/>
              <w:rPr>
                <w:sz w:val="28"/>
              </w:rPr>
            </w:pPr>
          </w:p>
        </w:tc>
        <w:tc>
          <w:tcPr>
            <w:tcW w:w="1392" w:type="pct"/>
            <w:tcBorders>
              <w:top w:val="single" w:sz="4" w:space="0" w:color="auto"/>
              <w:left w:val="single" w:sz="4" w:space="0" w:color="auto"/>
              <w:bottom w:val="single" w:sz="4" w:space="0" w:color="auto"/>
              <w:right w:val="single" w:sz="4" w:space="0" w:color="auto"/>
            </w:tcBorders>
          </w:tcPr>
          <w:p w:rsidR="00036ED5" w:rsidRPr="000013F8" w:rsidRDefault="009279F3" w:rsidP="000013F8">
            <w:pPr>
              <w:pStyle w:val="afff8"/>
              <w:rPr>
                <w:sz w:val="28"/>
              </w:rPr>
            </w:pPr>
            <w:r w:rsidRPr="000013F8">
              <w:rPr>
                <w:sz w:val="28"/>
              </w:rPr>
              <w:t xml:space="preserve">_____ календарных дней </w:t>
            </w:r>
            <w:proofErr w:type="gramStart"/>
            <w:r w:rsidRPr="000013F8">
              <w:rPr>
                <w:sz w:val="28"/>
              </w:rPr>
              <w:t>с даты заключения</w:t>
            </w:r>
            <w:proofErr w:type="gramEnd"/>
            <w:r w:rsidRPr="000013F8">
              <w:rPr>
                <w:sz w:val="28"/>
              </w:rPr>
              <w:t xml:space="preserve"> договора</w:t>
            </w:r>
          </w:p>
        </w:tc>
      </w:tr>
      <w:tr w:rsidR="00036ED5" w:rsidRPr="000013F8" w:rsidTr="00036ED5">
        <w:trPr>
          <w:trHeight w:val="315"/>
          <w:jc w:val="center"/>
        </w:trPr>
        <w:tc>
          <w:tcPr>
            <w:tcW w:w="2639" w:type="pct"/>
            <w:gridSpan w:val="2"/>
            <w:tcBorders>
              <w:top w:val="nil"/>
              <w:left w:val="single" w:sz="4" w:space="0" w:color="auto"/>
              <w:bottom w:val="single" w:sz="4" w:space="0" w:color="auto"/>
              <w:right w:val="single" w:sz="4" w:space="0" w:color="auto"/>
            </w:tcBorders>
            <w:noWrap/>
          </w:tcPr>
          <w:p w:rsidR="00036ED5" w:rsidRPr="000013F8" w:rsidRDefault="009279F3" w:rsidP="000013F8">
            <w:pPr>
              <w:pStyle w:val="afff8"/>
              <w:rPr>
                <w:sz w:val="28"/>
              </w:rPr>
            </w:pPr>
            <w:r w:rsidRPr="000013F8">
              <w:rPr>
                <w:sz w:val="28"/>
              </w:rPr>
              <w:t>Итого:</w:t>
            </w:r>
          </w:p>
        </w:tc>
        <w:tc>
          <w:tcPr>
            <w:tcW w:w="969" w:type="pct"/>
            <w:tcBorders>
              <w:top w:val="nil"/>
              <w:left w:val="single" w:sz="4" w:space="0" w:color="auto"/>
              <w:bottom w:val="single" w:sz="4" w:space="0" w:color="auto"/>
              <w:right w:val="single" w:sz="4" w:space="0" w:color="auto"/>
            </w:tcBorders>
          </w:tcPr>
          <w:p w:rsidR="00036ED5" w:rsidRPr="000013F8" w:rsidRDefault="00036ED5" w:rsidP="000013F8">
            <w:pPr>
              <w:pStyle w:val="afff8"/>
              <w:rPr>
                <w:sz w:val="28"/>
              </w:rPr>
            </w:pPr>
          </w:p>
        </w:tc>
        <w:tc>
          <w:tcPr>
            <w:tcW w:w="1392" w:type="pct"/>
            <w:tcBorders>
              <w:top w:val="nil"/>
              <w:left w:val="single" w:sz="4" w:space="0" w:color="auto"/>
              <w:bottom w:val="single" w:sz="4" w:space="0" w:color="auto"/>
              <w:right w:val="single" w:sz="4" w:space="0" w:color="auto"/>
            </w:tcBorders>
          </w:tcPr>
          <w:p w:rsidR="00036ED5" w:rsidRPr="000013F8" w:rsidRDefault="009279F3" w:rsidP="000013F8">
            <w:pPr>
              <w:pStyle w:val="afff8"/>
              <w:rPr>
                <w:sz w:val="28"/>
              </w:rPr>
            </w:pPr>
            <w:r w:rsidRPr="000013F8">
              <w:rPr>
                <w:sz w:val="28"/>
              </w:rPr>
              <w:t xml:space="preserve">_____ календарных дней </w:t>
            </w:r>
            <w:proofErr w:type="gramStart"/>
            <w:r w:rsidRPr="000013F8">
              <w:rPr>
                <w:sz w:val="28"/>
              </w:rPr>
              <w:t>с даты заключения</w:t>
            </w:r>
            <w:proofErr w:type="gramEnd"/>
            <w:r w:rsidRPr="000013F8">
              <w:rPr>
                <w:sz w:val="28"/>
              </w:rPr>
              <w:t xml:space="preserve"> договора</w:t>
            </w:r>
          </w:p>
        </w:tc>
      </w:tr>
      <w:tr w:rsidR="00036ED5" w:rsidRPr="000013F8" w:rsidTr="00036ED5">
        <w:trPr>
          <w:trHeight w:val="315"/>
          <w:jc w:val="center"/>
        </w:trPr>
        <w:tc>
          <w:tcPr>
            <w:tcW w:w="2639" w:type="pct"/>
            <w:gridSpan w:val="2"/>
            <w:tcBorders>
              <w:top w:val="single" w:sz="4" w:space="0" w:color="auto"/>
              <w:left w:val="single" w:sz="4" w:space="0" w:color="auto"/>
              <w:bottom w:val="single" w:sz="4" w:space="0" w:color="auto"/>
              <w:right w:val="single" w:sz="4" w:space="0" w:color="auto"/>
            </w:tcBorders>
            <w:noWrap/>
          </w:tcPr>
          <w:p w:rsidR="00036ED5" w:rsidRPr="000013F8" w:rsidRDefault="009279F3" w:rsidP="000013F8">
            <w:pPr>
              <w:pStyle w:val="afff8"/>
              <w:rPr>
                <w:sz w:val="28"/>
              </w:rPr>
            </w:pPr>
            <w:r w:rsidRPr="000013F8">
              <w:rPr>
                <w:sz w:val="28"/>
              </w:rPr>
              <w:t>Гарантийный срок:</w:t>
            </w:r>
          </w:p>
        </w:tc>
        <w:tc>
          <w:tcPr>
            <w:tcW w:w="2361" w:type="pct"/>
            <w:gridSpan w:val="2"/>
            <w:tcBorders>
              <w:top w:val="single" w:sz="4" w:space="0" w:color="auto"/>
              <w:left w:val="single" w:sz="4" w:space="0" w:color="auto"/>
              <w:bottom w:val="single" w:sz="4" w:space="0" w:color="auto"/>
              <w:right w:val="single" w:sz="4" w:space="0" w:color="auto"/>
            </w:tcBorders>
          </w:tcPr>
          <w:p w:rsidR="00036ED5" w:rsidRPr="000013F8" w:rsidRDefault="009279F3" w:rsidP="000013F8">
            <w:pPr>
              <w:pStyle w:val="afff8"/>
              <w:rPr>
                <w:sz w:val="28"/>
              </w:rPr>
            </w:pPr>
            <w:r w:rsidRPr="000013F8">
              <w:rPr>
                <w:sz w:val="28"/>
              </w:rPr>
              <w:t>____ месяцев, с момента подписания акта ввода Системы в эксплуатацию</w:t>
            </w:r>
          </w:p>
        </w:tc>
      </w:tr>
    </w:tbl>
    <w:p w:rsidR="00036ED5" w:rsidRPr="0065769F" w:rsidRDefault="00036ED5" w:rsidP="00036ED5">
      <w:pPr>
        <w:ind w:firstLine="708"/>
        <w:rPr>
          <w:bCs/>
          <w:sz w:val="28"/>
          <w:szCs w:val="28"/>
        </w:rPr>
      </w:pPr>
    </w:p>
    <w:p w:rsidR="00036ED5" w:rsidRPr="00000B66" w:rsidRDefault="009279F3" w:rsidP="000013F8">
      <w:pPr>
        <w:pStyle w:val="aff"/>
        <w:ind w:left="0"/>
        <w:jc w:val="both"/>
        <w:rPr>
          <w:szCs w:val="28"/>
        </w:rPr>
      </w:pPr>
      <w:r>
        <w:rPr>
          <w:szCs w:val="28"/>
        </w:rPr>
        <w:t>1. Цена, указанная в настоящем финансово-коммерческом предложении, приведена с учетом всех налогов (кроме НДС). В указанную сумму входят все расходы поставщика, связанные с разработкой и внедрением корпоративного информационного хранилища.</w:t>
      </w:r>
    </w:p>
    <w:p w:rsidR="00036ED5" w:rsidRDefault="009279F3" w:rsidP="000013F8">
      <w:pPr>
        <w:pStyle w:val="aff"/>
        <w:ind w:left="0"/>
        <w:jc w:val="both"/>
        <w:rPr>
          <w:i/>
          <w:szCs w:val="28"/>
        </w:rPr>
      </w:pPr>
      <w:r>
        <w:rPr>
          <w:szCs w:val="28"/>
        </w:rPr>
        <w:t xml:space="preserve">Выполнение работ облагается НДС по ставке ____%, размер которого </w:t>
      </w:r>
      <w:proofErr w:type="gramStart"/>
      <w:r>
        <w:rPr>
          <w:szCs w:val="28"/>
        </w:rPr>
        <w:t>составляет ________/ НДС не облагается</w:t>
      </w:r>
      <w:proofErr w:type="gramEnd"/>
      <w:r>
        <w:rPr>
          <w:i/>
          <w:szCs w:val="28"/>
        </w:rPr>
        <w:t>.</w:t>
      </w:r>
    </w:p>
    <w:p w:rsidR="00036ED5" w:rsidRDefault="00036ED5" w:rsidP="00036ED5">
      <w:pPr>
        <w:pStyle w:val="aff"/>
        <w:jc w:val="both"/>
        <w:rPr>
          <w:szCs w:val="28"/>
        </w:rPr>
      </w:pPr>
    </w:p>
    <w:p w:rsidR="00036ED5" w:rsidRPr="00B2294E" w:rsidRDefault="009279F3" w:rsidP="000013F8">
      <w:pPr>
        <w:pStyle w:val="aff"/>
        <w:ind w:left="0"/>
        <w:jc w:val="both"/>
        <w:rPr>
          <w:szCs w:val="28"/>
        </w:rPr>
      </w:pPr>
      <w:r>
        <w:rPr>
          <w:szCs w:val="28"/>
        </w:rPr>
        <w:t xml:space="preserve">2. Дополнительные условия поставки товаров, выполнения работ, оказания услуг _______________________________________________________________ </w:t>
      </w:r>
    </w:p>
    <w:p w:rsidR="00036ED5" w:rsidRPr="00721D0D" w:rsidRDefault="009279F3" w:rsidP="00036ED5">
      <w:pPr>
        <w:pStyle w:val="aff"/>
        <w:tabs>
          <w:tab w:val="center" w:pos="5103"/>
        </w:tabs>
        <w:ind w:firstLine="0"/>
        <w:jc w:val="both"/>
        <w:rPr>
          <w:i/>
          <w:sz w:val="24"/>
          <w:szCs w:val="24"/>
        </w:rPr>
      </w:pPr>
      <w:r>
        <w:rPr>
          <w:i/>
          <w:sz w:val="24"/>
          <w:szCs w:val="24"/>
        </w:rPr>
        <w:tab/>
        <w:t>(заполняется претендентом при необходимости).</w:t>
      </w:r>
    </w:p>
    <w:p w:rsidR="00036ED5" w:rsidRPr="00D963B6" w:rsidRDefault="009279F3" w:rsidP="000013F8">
      <w:pPr>
        <w:pStyle w:val="aff"/>
        <w:ind w:left="0"/>
        <w:jc w:val="both"/>
        <w:rPr>
          <w:szCs w:val="28"/>
        </w:rPr>
      </w:pPr>
      <w:r>
        <w:rPr>
          <w:szCs w:val="28"/>
        </w:rPr>
        <w:lastRenderedPageBreak/>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 xml:space="preserve">22 Информационной карты, но не менее </w:t>
      </w:r>
      <w:r w:rsidR="0067363E">
        <w:rPr>
          <w:i/>
          <w:sz w:val="24"/>
          <w:szCs w:val="24"/>
        </w:rPr>
        <w:t>9</w:t>
      </w:r>
      <w:r>
        <w:rPr>
          <w:i/>
          <w:sz w:val="24"/>
          <w:szCs w:val="24"/>
        </w:rPr>
        <w:t>0 (</w:t>
      </w:r>
      <w:r w:rsidR="0067363E">
        <w:rPr>
          <w:i/>
          <w:sz w:val="24"/>
          <w:szCs w:val="24"/>
        </w:rPr>
        <w:t>девяносто</w:t>
      </w:r>
      <w:r>
        <w:rPr>
          <w:i/>
          <w:sz w:val="24"/>
          <w:szCs w:val="24"/>
        </w:rPr>
        <w:t>) календарных дней</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036ED5" w:rsidRPr="00205668" w:rsidRDefault="009279F3" w:rsidP="000013F8">
      <w:pPr>
        <w:pStyle w:val="aff"/>
        <w:ind w:left="0"/>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036ED5" w:rsidRPr="00205668" w:rsidRDefault="009279F3" w:rsidP="000013F8">
      <w:pPr>
        <w:pStyle w:val="aff"/>
        <w:ind w:left="0"/>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036ED5" w:rsidRPr="00205668" w:rsidRDefault="009279F3" w:rsidP="000013F8">
      <w:pPr>
        <w:pStyle w:val="aff"/>
        <w:ind w:left="0"/>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036ED5" w:rsidRDefault="009279F3" w:rsidP="000013F8">
      <w:pPr>
        <w:pStyle w:val="aff"/>
        <w:ind w:left="0"/>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036ED5" w:rsidRDefault="009279F3" w:rsidP="00036ED5">
      <w:pPr>
        <w:pStyle w:val="aff"/>
        <w:jc w:val="both"/>
        <w:rPr>
          <w:szCs w:val="28"/>
        </w:rPr>
      </w:pPr>
      <w:r>
        <w:rPr>
          <w:szCs w:val="28"/>
        </w:rPr>
        <w:t> </w:t>
      </w:r>
    </w:p>
    <w:p w:rsidR="00036ED5" w:rsidRPr="00205668" w:rsidRDefault="00036ED5" w:rsidP="00036ED5">
      <w:pPr>
        <w:pStyle w:val="afc"/>
        <w:ind w:firstLine="0"/>
        <w:jc w:val="left"/>
        <w:rPr>
          <w:rFonts w:eastAsia="Times New Roman"/>
          <w:sz w:val="28"/>
          <w:szCs w:val="28"/>
        </w:rPr>
      </w:pPr>
    </w:p>
    <w:p w:rsidR="00A42535" w:rsidRPr="00221467" w:rsidRDefault="00A42535" w:rsidP="00A42535">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A42535" w:rsidRPr="007415F9" w:rsidRDefault="00A42535" w:rsidP="00A42535">
      <w:pPr>
        <w:tabs>
          <w:tab w:val="left" w:pos="8640"/>
        </w:tabs>
        <w:ind w:left="0" w:firstLine="0"/>
        <w:rPr>
          <w:i/>
        </w:rPr>
      </w:pPr>
      <w:r>
        <w:rPr>
          <w:i/>
        </w:rPr>
        <w:t>(наименование претендента)</w:t>
      </w:r>
    </w:p>
    <w:p w:rsidR="00A42535" w:rsidRPr="00445DDD" w:rsidRDefault="00A42535" w:rsidP="00A42535">
      <w:pPr>
        <w:pStyle w:val="32"/>
        <w:suppressAutoHyphens/>
        <w:spacing w:after="0"/>
        <w:ind w:left="0" w:firstLine="0"/>
        <w:rPr>
          <w:sz w:val="28"/>
          <w:szCs w:val="28"/>
        </w:rPr>
      </w:pPr>
      <w:r>
        <w:rPr>
          <w:sz w:val="28"/>
          <w:szCs w:val="28"/>
        </w:rPr>
        <w:t>____________________________________________________________________</w:t>
      </w:r>
    </w:p>
    <w:p w:rsidR="00A42535" w:rsidRPr="007415F9" w:rsidRDefault="00A42535" w:rsidP="00A42535">
      <w:pPr>
        <w:ind w:left="0" w:firstLine="0"/>
        <w:jc w:val="both"/>
        <w:rPr>
          <w:i/>
        </w:rPr>
      </w:pPr>
      <w:r>
        <w:rPr>
          <w:i/>
        </w:rPr>
        <w:t>Печать</w:t>
      </w:r>
      <w:r>
        <w:rPr>
          <w:i/>
        </w:rPr>
        <w:tab/>
      </w:r>
      <w:r>
        <w:rPr>
          <w:i/>
        </w:rPr>
        <w:tab/>
      </w:r>
      <w:r>
        <w:rPr>
          <w:i/>
        </w:rPr>
        <w:tab/>
        <w:t>(должность, подпись, ФИО)</w:t>
      </w:r>
    </w:p>
    <w:p w:rsidR="00A42535" w:rsidRDefault="00A42535" w:rsidP="00A42535">
      <w:pPr>
        <w:pStyle w:val="32"/>
        <w:suppressAutoHyphens/>
        <w:spacing w:after="0"/>
        <w:ind w:left="0" w:firstLine="0"/>
        <w:jc w:val="both"/>
        <w:rPr>
          <w:rFonts w:cs="Arial"/>
          <w:sz w:val="28"/>
          <w:szCs w:val="28"/>
        </w:rPr>
      </w:pPr>
      <w:r>
        <w:rPr>
          <w:sz w:val="28"/>
          <w:szCs w:val="28"/>
        </w:rPr>
        <w:t>«____» _________ 201__ г.</w:t>
      </w:r>
    </w:p>
    <w:p w:rsidR="00036ED5" w:rsidRDefault="00036ED5" w:rsidP="00A42535">
      <w:pPr>
        <w:pStyle w:val="32"/>
        <w:suppressAutoHyphens/>
        <w:spacing w:after="0"/>
        <w:jc w:val="both"/>
        <w:rPr>
          <w:sz w:val="28"/>
          <w:szCs w:val="28"/>
        </w:rPr>
      </w:pPr>
    </w:p>
    <w:p w:rsidR="00036ED5" w:rsidRDefault="00036ED5">
      <w:pPr>
        <w:spacing w:after="200" w:line="276" w:lineRule="auto"/>
        <w:rPr>
          <w:rFonts w:asciiTheme="minorHAnsi" w:eastAsiaTheme="minorHAnsi" w:hAnsiTheme="minorHAnsi" w:cstheme="minorBidi"/>
          <w:sz w:val="28"/>
          <w:szCs w:val="28"/>
          <w:lang w:eastAsia="en-US"/>
        </w:rPr>
      </w:pPr>
    </w:p>
    <w:p w:rsidR="00221467" w:rsidRDefault="00221467" w:rsidP="00221467">
      <w:pPr>
        <w:pStyle w:val="32"/>
        <w:suppressAutoHyphens/>
        <w:spacing w:after="0"/>
        <w:ind w:left="0" w:firstLine="0"/>
        <w:jc w:val="both"/>
        <w:rPr>
          <w:sz w:val="28"/>
          <w:szCs w:val="28"/>
        </w:rPr>
      </w:pPr>
      <w:r>
        <w:rPr>
          <w:sz w:val="28"/>
          <w:szCs w:val="28"/>
        </w:rPr>
        <w:br w:type="page"/>
      </w:r>
    </w:p>
    <w:p w:rsidR="00EC3269" w:rsidRDefault="009279F3">
      <w:pPr>
        <w:pStyle w:val="1"/>
        <w:jc w:val="right"/>
        <w:rPr>
          <w:rFonts w:cs="Times New Roman"/>
          <w:b w:val="0"/>
          <w:i/>
          <w:iCs/>
          <w:sz w:val="28"/>
        </w:rPr>
      </w:pPr>
      <w:r>
        <w:rPr>
          <w:rFonts w:cs="Times New Roman"/>
          <w:b w:val="0"/>
          <w:sz w:val="28"/>
        </w:rPr>
        <w:lastRenderedPageBreak/>
        <w:t>Приложение № 4</w:t>
      </w:r>
    </w:p>
    <w:p w:rsidR="00602D2D" w:rsidRPr="008522E8" w:rsidRDefault="00602D2D" w:rsidP="00602D2D">
      <w:pPr>
        <w:pStyle w:val="afc"/>
        <w:ind w:firstLine="0"/>
        <w:jc w:val="right"/>
        <w:rPr>
          <w:rFonts w:eastAsia="Times New Roman"/>
          <w:sz w:val="32"/>
          <w:szCs w:val="28"/>
        </w:rPr>
      </w:pPr>
      <w:r>
        <w:rPr>
          <w:sz w:val="28"/>
        </w:rPr>
        <w:t>к документации о закупке</w:t>
      </w:r>
    </w:p>
    <w:p w:rsidR="00602D2D" w:rsidRDefault="00602D2D" w:rsidP="00602D2D">
      <w:pPr>
        <w:pStyle w:val="afc"/>
        <w:ind w:firstLine="0"/>
        <w:jc w:val="left"/>
        <w:rPr>
          <w:rFonts w:eastAsia="Times New Roman"/>
          <w:sz w:val="28"/>
          <w:szCs w:val="28"/>
        </w:rPr>
      </w:pPr>
    </w:p>
    <w:p w:rsidR="00036ED5" w:rsidRPr="002D1778" w:rsidRDefault="009279F3" w:rsidP="002D1778">
      <w:pPr>
        <w:tabs>
          <w:tab w:val="left" w:pos="9639"/>
        </w:tabs>
        <w:outlineLvl w:val="1"/>
        <w:rPr>
          <w:rFonts w:ascii="Times New Roman Полужирный" w:hAnsi="Times New Roman Полужирный"/>
          <w:b/>
          <w:bCs/>
          <w:sz w:val="28"/>
        </w:rPr>
      </w:pPr>
      <w:r w:rsidRPr="002D1778">
        <w:rPr>
          <w:rFonts w:ascii="Times New Roman Полужирный" w:hAnsi="Times New Roman Полужирный"/>
          <w:b/>
          <w:bCs/>
          <w:sz w:val="28"/>
        </w:rPr>
        <w:t>Сведения об опыте выполнения работ, по предмету Открытого конкурса</w:t>
      </w:r>
      <w:proofErr w:type="gramStart"/>
      <w:r w:rsidRPr="002D1778">
        <w:rPr>
          <w:rFonts w:ascii="Times New Roman Полужирный" w:hAnsi="Times New Roman Полужирный"/>
          <w:b/>
          <w:bCs/>
          <w:sz w:val="28"/>
        </w:rPr>
        <w:t xml:space="preserve">№ __-___-______, </w:t>
      </w:r>
      <w:proofErr w:type="gramEnd"/>
      <w:r w:rsidRPr="002D1778">
        <w:rPr>
          <w:rFonts w:ascii="Times New Roman Полужирный" w:hAnsi="Times New Roman Полужирный"/>
          <w:b/>
          <w:bCs/>
          <w:sz w:val="28"/>
        </w:rPr>
        <w:t xml:space="preserve">выполненных __________________. </w:t>
      </w:r>
    </w:p>
    <w:p w:rsidR="00036ED5" w:rsidRDefault="009279F3" w:rsidP="00036ED5">
      <w:pPr>
        <w:rPr>
          <w:i/>
        </w:rPr>
      </w:pPr>
      <w:r>
        <w:rPr>
          <w:i/>
        </w:rPr>
        <w:t xml:space="preserve">                                                                                (наименование претендента)</w:t>
      </w:r>
    </w:p>
    <w:p w:rsidR="00036ED5" w:rsidRDefault="00036ED5" w:rsidP="00036ED5">
      <w:pPr>
        <w:rPr>
          <w:i/>
        </w:rPr>
      </w:pPr>
    </w:p>
    <w:p w:rsidR="00036ED5" w:rsidRPr="00097FDC" w:rsidRDefault="00036ED5" w:rsidP="00036ED5">
      <w:pP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7"/>
        <w:gridCol w:w="1269"/>
        <w:gridCol w:w="2790"/>
        <w:gridCol w:w="1701"/>
        <w:gridCol w:w="1835"/>
        <w:gridCol w:w="1249"/>
      </w:tblGrid>
      <w:tr w:rsidR="00036ED5" w:rsidRPr="00097FDC" w:rsidTr="00036ED5">
        <w:trPr>
          <w:trHeight w:val="2179"/>
        </w:trPr>
        <w:tc>
          <w:tcPr>
            <w:tcW w:w="727" w:type="dxa"/>
            <w:tcBorders>
              <w:top w:val="single" w:sz="4" w:space="0" w:color="auto"/>
              <w:left w:val="single" w:sz="4" w:space="0" w:color="auto"/>
              <w:bottom w:val="single" w:sz="4" w:space="0" w:color="auto"/>
              <w:right w:val="single" w:sz="4" w:space="0" w:color="auto"/>
            </w:tcBorders>
            <w:vAlign w:val="center"/>
          </w:tcPr>
          <w:p w:rsidR="00036ED5" w:rsidRPr="00097FDC" w:rsidRDefault="000013F8" w:rsidP="000013F8">
            <w:pPr>
              <w:ind w:left="0" w:firstLine="0"/>
            </w:pPr>
            <w:r>
              <w:t xml:space="preserve">№ </w:t>
            </w:r>
            <w:proofErr w:type="gramStart"/>
            <w:r>
              <w:t>п</w:t>
            </w:r>
            <w:proofErr w:type="gramEnd"/>
            <w:r>
              <w:t>/п</w:t>
            </w:r>
          </w:p>
        </w:tc>
        <w:tc>
          <w:tcPr>
            <w:tcW w:w="1269" w:type="dxa"/>
            <w:tcBorders>
              <w:top w:val="single" w:sz="4" w:space="0" w:color="auto"/>
              <w:left w:val="single" w:sz="4" w:space="0" w:color="auto"/>
              <w:bottom w:val="single" w:sz="4" w:space="0" w:color="auto"/>
              <w:right w:val="single" w:sz="4" w:space="0" w:color="auto"/>
            </w:tcBorders>
            <w:vAlign w:val="center"/>
          </w:tcPr>
          <w:p w:rsidR="00036ED5" w:rsidRPr="00097FDC" w:rsidRDefault="009279F3" w:rsidP="000013F8">
            <w:pPr>
              <w:ind w:left="0" w:firstLine="0"/>
            </w:pPr>
            <w:r>
              <w:t>Дата и номер договора</w:t>
            </w:r>
            <w:r>
              <w:rPr>
                <w:vertAlign w:val="superscript"/>
              </w:rPr>
              <w:footnoteReference w:id="2"/>
            </w:r>
          </w:p>
        </w:tc>
        <w:tc>
          <w:tcPr>
            <w:tcW w:w="2790" w:type="dxa"/>
            <w:tcBorders>
              <w:top w:val="single" w:sz="4" w:space="0" w:color="auto"/>
              <w:left w:val="single" w:sz="4" w:space="0" w:color="auto"/>
              <w:bottom w:val="single" w:sz="4" w:space="0" w:color="auto"/>
              <w:right w:val="single" w:sz="4" w:space="0" w:color="auto"/>
            </w:tcBorders>
            <w:vAlign w:val="center"/>
          </w:tcPr>
          <w:p w:rsidR="00036ED5" w:rsidRPr="00097FDC" w:rsidRDefault="009279F3" w:rsidP="000013F8">
            <w:pPr>
              <w:ind w:left="0" w:firstLine="0"/>
            </w:pPr>
            <w:r>
              <w:t xml:space="preserve">Предмет договора </w:t>
            </w:r>
            <w:r>
              <w:rPr>
                <w:i/>
                <w:sz w:val="20"/>
                <w:szCs w:val="20"/>
              </w:rPr>
              <w:t>(указываются только договоры на разработку и внедрение корпоративных информационных хранилищ/корпоративных хранилищ данных)</w:t>
            </w:r>
          </w:p>
        </w:tc>
        <w:tc>
          <w:tcPr>
            <w:tcW w:w="1701" w:type="dxa"/>
            <w:tcBorders>
              <w:top w:val="single" w:sz="4" w:space="0" w:color="auto"/>
              <w:left w:val="single" w:sz="4" w:space="0" w:color="auto"/>
              <w:bottom w:val="single" w:sz="4" w:space="0" w:color="auto"/>
              <w:right w:val="single" w:sz="4" w:space="0" w:color="auto"/>
            </w:tcBorders>
            <w:vAlign w:val="center"/>
          </w:tcPr>
          <w:p w:rsidR="00036ED5" w:rsidRDefault="009279F3" w:rsidP="000013F8">
            <w:pPr>
              <w:ind w:left="0" w:firstLine="0"/>
            </w:pPr>
            <w:r>
              <w:t>Исполнитель работ</w:t>
            </w:r>
          </w:p>
          <w:p w:rsidR="00036ED5" w:rsidRPr="00097FDC" w:rsidRDefault="009279F3" w:rsidP="000013F8">
            <w:pPr>
              <w:ind w:left="0" w:firstLine="0"/>
            </w:pPr>
            <w:r>
              <w:rPr>
                <w:i/>
                <w:sz w:val="20"/>
                <w:szCs w:val="20"/>
              </w:rPr>
              <w:t>(указывается наименование претендента или его соисполнителя)</w:t>
            </w:r>
          </w:p>
        </w:tc>
        <w:tc>
          <w:tcPr>
            <w:tcW w:w="1835" w:type="dxa"/>
            <w:tcBorders>
              <w:top w:val="single" w:sz="4" w:space="0" w:color="auto"/>
              <w:left w:val="single" w:sz="4" w:space="0" w:color="auto"/>
              <w:bottom w:val="single" w:sz="4" w:space="0" w:color="auto"/>
              <w:right w:val="single" w:sz="4" w:space="0" w:color="auto"/>
            </w:tcBorders>
            <w:vAlign w:val="center"/>
          </w:tcPr>
          <w:p w:rsidR="00036ED5" w:rsidRPr="00097FDC" w:rsidRDefault="009279F3" w:rsidP="000013F8">
            <w:pPr>
              <w:ind w:left="0" w:firstLine="0"/>
            </w:pPr>
            <w:r>
              <w:t xml:space="preserve"> Наименование контрагента  </w:t>
            </w:r>
          </w:p>
        </w:tc>
        <w:tc>
          <w:tcPr>
            <w:tcW w:w="1249" w:type="dxa"/>
            <w:tcBorders>
              <w:top w:val="single" w:sz="4" w:space="0" w:color="auto"/>
              <w:left w:val="single" w:sz="4" w:space="0" w:color="auto"/>
              <w:bottom w:val="single" w:sz="4" w:space="0" w:color="auto"/>
              <w:right w:val="single" w:sz="4" w:space="0" w:color="auto"/>
            </w:tcBorders>
            <w:vAlign w:val="center"/>
          </w:tcPr>
          <w:p w:rsidR="00036ED5" w:rsidRPr="00097FDC" w:rsidRDefault="009279F3" w:rsidP="000013F8">
            <w:pPr>
              <w:ind w:left="0" w:firstLine="0"/>
            </w:pPr>
            <w:r>
              <w:t xml:space="preserve"> Цена договора, без учета НДС, руб.</w:t>
            </w:r>
          </w:p>
        </w:tc>
      </w:tr>
      <w:tr w:rsidR="00036ED5" w:rsidRPr="00097FDC" w:rsidTr="00036ED5">
        <w:trPr>
          <w:trHeight w:val="274"/>
        </w:trPr>
        <w:tc>
          <w:tcPr>
            <w:tcW w:w="727" w:type="dxa"/>
            <w:tcBorders>
              <w:top w:val="single" w:sz="4" w:space="0" w:color="auto"/>
              <w:left w:val="single" w:sz="4" w:space="0" w:color="auto"/>
              <w:bottom w:val="single" w:sz="4" w:space="0" w:color="auto"/>
              <w:right w:val="single" w:sz="4" w:space="0" w:color="auto"/>
            </w:tcBorders>
          </w:tcPr>
          <w:p w:rsidR="00036ED5" w:rsidRPr="00097FDC" w:rsidRDefault="009279F3" w:rsidP="000013F8">
            <w:pPr>
              <w:ind w:left="0" w:firstLine="0"/>
            </w:pPr>
            <w:r>
              <w:t>1.</w:t>
            </w:r>
          </w:p>
        </w:tc>
        <w:tc>
          <w:tcPr>
            <w:tcW w:w="1269" w:type="dxa"/>
            <w:tcBorders>
              <w:top w:val="single" w:sz="4" w:space="0" w:color="auto"/>
              <w:left w:val="single" w:sz="4" w:space="0" w:color="auto"/>
              <w:bottom w:val="single" w:sz="4" w:space="0" w:color="auto"/>
              <w:right w:val="single" w:sz="4" w:space="0" w:color="auto"/>
            </w:tcBorders>
            <w:vAlign w:val="center"/>
          </w:tcPr>
          <w:p w:rsidR="00036ED5" w:rsidRPr="00097FDC" w:rsidRDefault="00036ED5" w:rsidP="000013F8">
            <w:pPr>
              <w:ind w:left="0" w:firstLine="0"/>
            </w:pPr>
          </w:p>
        </w:tc>
        <w:tc>
          <w:tcPr>
            <w:tcW w:w="2790" w:type="dxa"/>
            <w:tcBorders>
              <w:top w:val="single" w:sz="4" w:space="0" w:color="auto"/>
              <w:left w:val="single" w:sz="4" w:space="0" w:color="auto"/>
              <w:bottom w:val="single" w:sz="4" w:space="0" w:color="auto"/>
              <w:right w:val="single" w:sz="4" w:space="0" w:color="auto"/>
            </w:tcBorders>
          </w:tcPr>
          <w:p w:rsidR="00036ED5" w:rsidRPr="00097FDC" w:rsidRDefault="00036ED5" w:rsidP="000013F8">
            <w:pPr>
              <w:ind w:left="0" w:firstLine="0"/>
            </w:pPr>
          </w:p>
        </w:tc>
        <w:tc>
          <w:tcPr>
            <w:tcW w:w="1701" w:type="dxa"/>
            <w:tcBorders>
              <w:top w:val="single" w:sz="4" w:space="0" w:color="auto"/>
              <w:left w:val="single" w:sz="4" w:space="0" w:color="auto"/>
              <w:bottom w:val="single" w:sz="4" w:space="0" w:color="auto"/>
              <w:right w:val="single" w:sz="4" w:space="0" w:color="auto"/>
            </w:tcBorders>
          </w:tcPr>
          <w:p w:rsidR="00036ED5" w:rsidRPr="00097FDC" w:rsidRDefault="00036ED5" w:rsidP="000013F8">
            <w:pPr>
              <w:ind w:left="0" w:firstLine="0"/>
            </w:pPr>
          </w:p>
        </w:tc>
        <w:tc>
          <w:tcPr>
            <w:tcW w:w="1835" w:type="dxa"/>
            <w:tcBorders>
              <w:top w:val="single" w:sz="4" w:space="0" w:color="auto"/>
              <w:left w:val="single" w:sz="4" w:space="0" w:color="auto"/>
              <w:bottom w:val="single" w:sz="4" w:space="0" w:color="auto"/>
              <w:right w:val="single" w:sz="4" w:space="0" w:color="auto"/>
            </w:tcBorders>
          </w:tcPr>
          <w:p w:rsidR="00036ED5" w:rsidRPr="00097FDC" w:rsidRDefault="00036ED5" w:rsidP="000013F8">
            <w:pPr>
              <w:ind w:left="0" w:firstLine="0"/>
            </w:pPr>
          </w:p>
        </w:tc>
        <w:tc>
          <w:tcPr>
            <w:tcW w:w="1249" w:type="dxa"/>
            <w:tcBorders>
              <w:top w:val="single" w:sz="4" w:space="0" w:color="auto"/>
              <w:left w:val="single" w:sz="4" w:space="0" w:color="auto"/>
              <w:bottom w:val="single" w:sz="4" w:space="0" w:color="auto"/>
              <w:right w:val="single" w:sz="4" w:space="0" w:color="auto"/>
            </w:tcBorders>
          </w:tcPr>
          <w:p w:rsidR="00036ED5" w:rsidRPr="00097FDC" w:rsidRDefault="00036ED5" w:rsidP="000013F8">
            <w:pPr>
              <w:ind w:left="0" w:firstLine="0"/>
            </w:pPr>
          </w:p>
        </w:tc>
      </w:tr>
      <w:tr w:rsidR="00036ED5" w:rsidRPr="00097FDC" w:rsidTr="00036ED5">
        <w:trPr>
          <w:trHeight w:val="262"/>
        </w:trPr>
        <w:tc>
          <w:tcPr>
            <w:tcW w:w="727" w:type="dxa"/>
            <w:tcBorders>
              <w:top w:val="single" w:sz="4" w:space="0" w:color="auto"/>
              <w:left w:val="single" w:sz="4" w:space="0" w:color="auto"/>
              <w:bottom w:val="single" w:sz="4" w:space="0" w:color="auto"/>
              <w:right w:val="single" w:sz="4" w:space="0" w:color="auto"/>
            </w:tcBorders>
          </w:tcPr>
          <w:p w:rsidR="00036ED5" w:rsidRPr="00097FDC" w:rsidRDefault="009279F3" w:rsidP="000013F8">
            <w:pPr>
              <w:ind w:left="0" w:firstLine="0"/>
            </w:pPr>
            <w:r>
              <w:t>2.</w:t>
            </w:r>
          </w:p>
        </w:tc>
        <w:tc>
          <w:tcPr>
            <w:tcW w:w="1269" w:type="dxa"/>
            <w:tcBorders>
              <w:top w:val="single" w:sz="4" w:space="0" w:color="auto"/>
              <w:left w:val="single" w:sz="4" w:space="0" w:color="auto"/>
              <w:bottom w:val="single" w:sz="4" w:space="0" w:color="auto"/>
              <w:right w:val="single" w:sz="4" w:space="0" w:color="auto"/>
            </w:tcBorders>
            <w:vAlign w:val="center"/>
          </w:tcPr>
          <w:p w:rsidR="00036ED5" w:rsidRPr="00097FDC" w:rsidRDefault="00036ED5" w:rsidP="000013F8">
            <w:pPr>
              <w:ind w:left="0" w:firstLine="0"/>
            </w:pPr>
          </w:p>
        </w:tc>
        <w:tc>
          <w:tcPr>
            <w:tcW w:w="2790" w:type="dxa"/>
            <w:tcBorders>
              <w:top w:val="single" w:sz="4" w:space="0" w:color="auto"/>
              <w:left w:val="single" w:sz="4" w:space="0" w:color="auto"/>
              <w:bottom w:val="single" w:sz="4" w:space="0" w:color="auto"/>
              <w:right w:val="single" w:sz="4" w:space="0" w:color="auto"/>
            </w:tcBorders>
          </w:tcPr>
          <w:p w:rsidR="00036ED5" w:rsidRPr="00097FDC" w:rsidRDefault="00036ED5" w:rsidP="000013F8">
            <w:pPr>
              <w:ind w:left="0" w:firstLine="0"/>
            </w:pPr>
          </w:p>
        </w:tc>
        <w:tc>
          <w:tcPr>
            <w:tcW w:w="1701" w:type="dxa"/>
            <w:tcBorders>
              <w:top w:val="single" w:sz="4" w:space="0" w:color="auto"/>
              <w:left w:val="single" w:sz="4" w:space="0" w:color="auto"/>
              <w:bottom w:val="single" w:sz="4" w:space="0" w:color="auto"/>
              <w:right w:val="single" w:sz="4" w:space="0" w:color="auto"/>
            </w:tcBorders>
          </w:tcPr>
          <w:p w:rsidR="00036ED5" w:rsidRPr="00097FDC" w:rsidRDefault="00036ED5" w:rsidP="000013F8">
            <w:pPr>
              <w:ind w:left="0" w:firstLine="0"/>
            </w:pPr>
          </w:p>
        </w:tc>
        <w:tc>
          <w:tcPr>
            <w:tcW w:w="1835" w:type="dxa"/>
            <w:tcBorders>
              <w:top w:val="single" w:sz="4" w:space="0" w:color="auto"/>
              <w:left w:val="single" w:sz="4" w:space="0" w:color="auto"/>
              <w:bottom w:val="single" w:sz="4" w:space="0" w:color="auto"/>
              <w:right w:val="single" w:sz="4" w:space="0" w:color="auto"/>
            </w:tcBorders>
          </w:tcPr>
          <w:p w:rsidR="00036ED5" w:rsidRPr="00097FDC" w:rsidRDefault="00036ED5" w:rsidP="000013F8">
            <w:pPr>
              <w:ind w:left="0" w:firstLine="0"/>
            </w:pPr>
          </w:p>
        </w:tc>
        <w:tc>
          <w:tcPr>
            <w:tcW w:w="1249" w:type="dxa"/>
            <w:tcBorders>
              <w:top w:val="single" w:sz="4" w:space="0" w:color="auto"/>
              <w:left w:val="single" w:sz="4" w:space="0" w:color="auto"/>
              <w:bottom w:val="single" w:sz="4" w:space="0" w:color="auto"/>
              <w:right w:val="single" w:sz="4" w:space="0" w:color="auto"/>
            </w:tcBorders>
          </w:tcPr>
          <w:p w:rsidR="00036ED5" w:rsidRPr="00097FDC" w:rsidRDefault="00036ED5" w:rsidP="000013F8">
            <w:pPr>
              <w:ind w:left="0" w:firstLine="0"/>
            </w:pPr>
          </w:p>
        </w:tc>
      </w:tr>
      <w:tr w:rsidR="00036ED5" w:rsidRPr="00097FDC" w:rsidTr="00036ED5">
        <w:trPr>
          <w:trHeight w:val="207"/>
        </w:trPr>
        <w:tc>
          <w:tcPr>
            <w:tcW w:w="727" w:type="dxa"/>
            <w:tcBorders>
              <w:top w:val="single" w:sz="4" w:space="0" w:color="auto"/>
              <w:left w:val="single" w:sz="4" w:space="0" w:color="auto"/>
              <w:bottom w:val="single" w:sz="4" w:space="0" w:color="auto"/>
              <w:right w:val="single" w:sz="4" w:space="0" w:color="auto"/>
            </w:tcBorders>
          </w:tcPr>
          <w:p w:rsidR="00036ED5" w:rsidRPr="00097FDC" w:rsidRDefault="00036ED5" w:rsidP="000013F8">
            <w:pPr>
              <w:ind w:left="0" w:firstLine="0"/>
            </w:pPr>
          </w:p>
        </w:tc>
        <w:tc>
          <w:tcPr>
            <w:tcW w:w="1269" w:type="dxa"/>
            <w:tcBorders>
              <w:top w:val="single" w:sz="4" w:space="0" w:color="auto"/>
              <w:left w:val="single" w:sz="4" w:space="0" w:color="auto"/>
              <w:bottom w:val="single" w:sz="4" w:space="0" w:color="auto"/>
              <w:right w:val="single" w:sz="4" w:space="0" w:color="auto"/>
            </w:tcBorders>
          </w:tcPr>
          <w:p w:rsidR="00036ED5" w:rsidRPr="00097FDC" w:rsidRDefault="00036ED5" w:rsidP="000013F8">
            <w:pPr>
              <w:ind w:left="0" w:firstLine="0"/>
            </w:pPr>
          </w:p>
        </w:tc>
        <w:tc>
          <w:tcPr>
            <w:tcW w:w="6326" w:type="dxa"/>
            <w:gridSpan w:val="3"/>
            <w:tcBorders>
              <w:top w:val="single" w:sz="4" w:space="0" w:color="auto"/>
              <w:left w:val="single" w:sz="4" w:space="0" w:color="auto"/>
              <w:bottom w:val="single" w:sz="4" w:space="0" w:color="auto"/>
              <w:right w:val="single" w:sz="4" w:space="0" w:color="auto"/>
            </w:tcBorders>
            <w:vAlign w:val="center"/>
          </w:tcPr>
          <w:p w:rsidR="00036ED5" w:rsidRPr="00097FDC" w:rsidRDefault="009279F3" w:rsidP="000013F8">
            <w:pPr>
              <w:ind w:left="0" w:firstLine="0"/>
            </w:pPr>
            <w:r>
              <w:t>Итого:</w:t>
            </w:r>
          </w:p>
        </w:tc>
        <w:tc>
          <w:tcPr>
            <w:tcW w:w="1249" w:type="dxa"/>
            <w:tcBorders>
              <w:top w:val="single" w:sz="4" w:space="0" w:color="auto"/>
              <w:left w:val="single" w:sz="4" w:space="0" w:color="auto"/>
              <w:bottom w:val="single" w:sz="4" w:space="0" w:color="auto"/>
              <w:right w:val="single" w:sz="4" w:space="0" w:color="auto"/>
            </w:tcBorders>
          </w:tcPr>
          <w:p w:rsidR="00036ED5" w:rsidRPr="00097FDC" w:rsidRDefault="00036ED5" w:rsidP="000013F8">
            <w:pPr>
              <w:ind w:left="0" w:firstLine="0"/>
            </w:pPr>
          </w:p>
        </w:tc>
      </w:tr>
    </w:tbl>
    <w:p w:rsidR="00036ED5" w:rsidRPr="00097FDC" w:rsidRDefault="00036ED5" w:rsidP="00036ED5"/>
    <w:p w:rsidR="00036ED5" w:rsidRPr="00097FDC" w:rsidRDefault="009279F3" w:rsidP="000013F8">
      <w:pPr>
        <w:tabs>
          <w:tab w:val="left" w:pos="2552"/>
        </w:tabs>
        <w:ind w:left="0" w:firstLine="0"/>
        <w:jc w:val="both"/>
      </w:pPr>
      <w:r>
        <w:t xml:space="preserve">Приложение: </w:t>
      </w:r>
      <w:r>
        <w:tab/>
        <w:t>1. копия договора на ____ листах.</w:t>
      </w:r>
    </w:p>
    <w:p w:rsidR="00036ED5" w:rsidRPr="00097FDC" w:rsidRDefault="009279F3" w:rsidP="000013F8">
      <w:pPr>
        <w:tabs>
          <w:tab w:val="left" w:pos="2552"/>
        </w:tabs>
        <w:ind w:left="0" w:firstLine="0"/>
        <w:jc w:val="both"/>
      </w:pPr>
      <w:r>
        <w:tab/>
        <w:t xml:space="preserve">2. копия акта на </w:t>
      </w:r>
      <w:r>
        <w:tab/>
        <w:t>____ листах.</w:t>
      </w:r>
    </w:p>
    <w:p w:rsidR="00036ED5" w:rsidRDefault="009279F3" w:rsidP="000013F8">
      <w:pPr>
        <w:tabs>
          <w:tab w:val="left" w:pos="2552"/>
        </w:tabs>
        <w:ind w:left="0" w:firstLine="0"/>
        <w:jc w:val="both"/>
      </w:pPr>
      <w:r>
        <w:tab/>
        <w:t>3. Копии иных документов на ____ листах.</w:t>
      </w:r>
    </w:p>
    <w:p w:rsidR="00036ED5" w:rsidRDefault="00036ED5" w:rsidP="00036ED5">
      <w:pPr>
        <w:ind w:firstLine="709"/>
      </w:pPr>
    </w:p>
    <w:p w:rsidR="00036ED5" w:rsidRDefault="00036ED5" w:rsidP="00036ED5">
      <w:pPr>
        <w:ind w:firstLine="709"/>
      </w:pPr>
    </w:p>
    <w:p w:rsidR="00036ED5" w:rsidRDefault="00036ED5" w:rsidP="00036ED5">
      <w:pPr>
        <w:ind w:firstLine="709"/>
      </w:pPr>
    </w:p>
    <w:p w:rsidR="00036ED5" w:rsidRDefault="00036ED5" w:rsidP="00036ED5">
      <w:pPr>
        <w:ind w:firstLine="709"/>
        <w:rPr>
          <w:b/>
          <w:bCs/>
          <w:sz w:val="28"/>
          <w:szCs w:val="28"/>
        </w:rPr>
      </w:pPr>
    </w:p>
    <w:p w:rsidR="00036ED5" w:rsidRPr="00C20080" w:rsidRDefault="009279F3" w:rsidP="000013F8">
      <w:pPr>
        <w:ind w:left="0" w:firstLine="0"/>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036ED5" w:rsidRPr="00C20080" w:rsidRDefault="009279F3" w:rsidP="000013F8">
      <w:pPr>
        <w:tabs>
          <w:tab w:val="left" w:pos="8640"/>
        </w:tabs>
        <w:ind w:left="0" w:firstLine="0"/>
        <w:rPr>
          <w:i/>
        </w:rPr>
      </w:pPr>
      <w:r>
        <w:rPr>
          <w:i/>
        </w:rPr>
        <w:t>(наименование претендента)</w:t>
      </w:r>
    </w:p>
    <w:p w:rsidR="00036ED5" w:rsidRPr="00C20080" w:rsidRDefault="009279F3" w:rsidP="000013F8">
      <w:pPr>
        <w:ind w:left="0" w:firstLine="0"/>
        <w:jc w:val="both"/>
        <w:rPr>
          <w:sz w:val="28"/>
          <w:szCs w:val="28"/>
          <w:lang w:eastAsia="ru-RU"/>
        </w:rPr>
      </w:pPr>
      <w:r>
        <w:rPr>
          <w:sz w:val="28"/>
          <w:szCs w:val="28"/>
          <w:lang w:eastAsia="ru-RU"/>
        </w:rPr>
        <w:t>__________________________________________________________________</w:t>
      </w:r>
    </w:p>
    <w:p w:rsidR="00036ED5" w:rsidRPr="00C20080" w:rsidRDefault="009279F3" w:rsidP="000013F8">
      <w:pPr>
        <w:ind w:left="0" w:firstLine="0"/>
        <w:rPr>
          <w:i/>
        </w:rPr>
      </w:pPr>
      <w:r>
        <w:rPr>
          <w:i/>
        </w:rPr>
        <w:t>М.П.</w:t>
      </w:r>
      <w:r>
        <w:rPr>
          <w:i/>
        </w:rPr>
        <w:tab/>
      </w:r>
      <w:r>
        <w:rPr>
          <w:i/>
        </w:rPr>
        <w:tab/>
      </w:r>
      <w:r>
        <w:rPr>
          <w:i/>
        </w:rPr>
        <w:tab/>
        <w:t>(должность, подпись, ФИО)</w:t>
      </w:r>
    </w:p>
    <w:p w:rsidR="00036ED5" w:rsidRPr="00C20080" w:rsidRDefault="00460DFB" w:rsidP="000013F8">
      <w:pPr>
        <w:ind w:left="0" w:firstLine="0"/>
        <w:jc w:val="both"/>
        <w:rPr>
          <w:sz w:val="28"/>
          <w:szCs w:val="28"/>
          <w:lang w:eastAsia="ru-RU"/>
        </w:rPr>
      </w:pPr>
      <w:r>
        <w:rPr>
          <w:sz w:val="28"/>
          <w:szCs w:val="28"/>
          <w:lang w:eastAsia="ru-RU"/>
        </w:rPr>
        <w:t>«</w:t>
      </w:r>
      <w:r w:rsidR="009279F3">
        <w:rPr>
          <w:sz w:val="28"/>
          <w:szCs w:val="28"/>
          <w:lang w:eastAsia="ru-RU"/>
        </w:rPr>
        <w:t>____</w:t>
      </w:r>
      <w:r>
        <w:rPr>
          <w:sz w:val="28"/>
          <w:szCs w:val="28"/>
          <w:lang w:eastAsia="ru-RU"/>
        </w:rPr>
        <w:t>»</w:t>
      </w:r>
      <w:r w:rsidR="009279F3">
        <w:rPr>
          <w:sz w:val="28"/>
          <w:szCs w:val="28"/>
          <w:lang w:eastAsia="ru-RU"/>
        </w:rPr>
        <w:t xml:space="preserve"> ____________ 201__ г.</w:t>
      </w:r>
    </w:p>
    <w:p w:rsidR="00036ED5" w:rsidRDefault="00036ED5"/>
    <w:p w:rsidR="00036ED5" w:rsidRDefault="00036ED5"/>
    <w:p w:rsidR="00EC3269" w:rsidRDefault="00EC3269">
      <w:pPr>
        <w:pStyle w:val="afc"/>
        <w:ind w:left="0" w:firstLine="0"/>
        <w:jc w:val="left"/>
        <w:rPr>
          <w:rFonts w:eastAsia="Times New Roman"/>
          <w:sz w:val="24"/>
          <w:szCs w:val="28"/>
        </w:rPr>
      </w:pPr>
    </w:p>
    <w:p w:rsidR="00221467" w:rsidRDefault="00221467" w:rsidP="00221467">
      <w:pPr>
        <w:pStyle w:val="32"/>
        <w:suppressAutoHyphens/>
        <w:spacing w:after="0"/>
        <w:ind w:left="0" w:firstLine="0"/>
        <w:jc w:val="both"/>
        <w:rPr>
          <w:sz w:val="28"/>
          <w:szCs w:val="28"/>
        </w:rPr>
      </w:pPr>
      <w:r>
        <w:rPr>
          <w:sz w:val="28"/>
          <w:szCs w:val="28"/>
        </w:rPr>
        <w:br w:type="page"/>
      </w:r>
    </w:p>
    <w:p w:rsidR="00EC3269" w:rsidRDefault="009279F3">
      <w:pPr>
        <w:pStyle w:val="1"/>
        <w:jc w:val="right"/>
        <w:rPr>
          <w:b w:val="0"/>
          <w:sz w:val="28"/>
        </w:rPr>
      </w:pPr>
      <w:r>
        <w:rPr>
          <w:rFonts w:cs="Times New Roman"/>
          <w:b w:val="0"/>
          <w:sz w:val="28"/>
        </w:rPr>
        <w:lastRenderedPageBreak/>
        <w:t>Приложение № 5</w:t>
      </w:r>
    </w:p>
    <w:p w:rsidR="00602D2D" w:rsidRDefault="00602D2D" w:rsidP="005E043C">
      <w:pPr>
        <w:jc w:val="right"/>
        <w:rPr>
          <w:sz w:val="28"/>
        </w:rPr>
      </w:pPr>
      <w:r>
        <w:rPr>
          <w:sz w:val="28"/>
        </w:rPr>
        <w:t>к документации о закупке</w:t>
      </w:r>
    </w:p>
    <w:p w:rsidR="005E043C" w:rsidRPr="00F17412" w:rsidRDefault="005E043C" w:rsidP="005E043C">
      <w:pPr>
        <w:jc w:val="right"/>
      </w:pPr>
    </w:p>
    <w:p w:rsidR="00036ED5" w:rsidRPr="002D1778" w:rsidRDefault="009279F3" w:rsidP="002D1778">
      <w:pPr>
        <w:tabs>
          <w:tab w:val="left" w:pos="9639"/>
        </w:tabs>
        <w:outlineLvl w:val="1"/>
        <w:rPr>
          <w:rFonts w:ascii="Times New Roman Полужирный" w:hAnsi="Times New Roman Полужирный"/>
          <w:b/>
          <w:bCs/>
          <w:sz w:val="28"/>
        </w:rPr>
      </w:pPr>
      <w:r w:rsidRPr="002D1778">
        <w:rPr>
          <w:rFonts w:ascii="Times New Roman Полужирный" w:hAnsi="Times New Roman Полужирный"/>
          <w:b/>
          <w:bCs/>
          <w:sz w:val="28"/>
        </w:rPr>
        <w:t>Проект договора</w:t>
      </w:r>
    </w:p>
    <w:p w:rsidR="00036ED5" w:rsidRPr="008A653F" w:rsidRDefault="00036ED5" w:rsidP="00036ED5">
      <w:pPr>
        <w:rPr>
          <w:rStyle w:val="afff7"/>
        </w:rPr>
      </w:pPr>
    </w:p>
    <w:p w:rsidR="00036ED5" w:rsidRDefault="009279F3" w:rsidP="00036ED5">
      <w:pPr>
        <w:ind w:firstLine="851"/>
        <w:rPr>
          <w:b/>
          <w:bCs/>
        </w:rPr>
      </w:pPr>
      <w:r>
        <w:rPr>
          <w:b/>
          <w:bCs/>
        </w:rPr>
        <w:t>Договор  №</w:t>
      </w:r>
      <w:proofErr w:type="spellStart"/>
      <w:r>
        <w:rPr>
          <w:b/>
          <w:bCs/>
        </w:rPr>
        <w:t>ТКд</w:t>
      </w:r>
      <w:proofErr w:type="spellEnd"/>
      <w:r>
        <w:rPr>
          <w:b/>
          <w:bCs/>
        </w:rPr>
        <w:t>/1_/___/___</w:t>
      </w:r>
    </w:p>
    <w:p w:rsidR="00036ED5" w:rsidRPr="005820EB" w:rsidRDefault="00036ED5" w:rsidP="00036ED5">
      <w:pPr>
        <w:ind w:firstLine="851"/>
        <w:rPr>
          <w:b/>
          <w:bCs/>
        </w:rPr>
      </w:pPr>
    </w:p>
    <w:p w:rsidR="00036ED5" w:rsidRPr="005820EB" w:rsidRDefault="009279F3" w:rsidP="00036ED5">
      <w:pPr>
        <w:jc w:val="both"/>
      </w:pPr>
      <w:r>
        <w:t xml:space="preserve">г. Москва                                                                                              </w:t>
      </w:r>
      <w:r w:rsidR="00460DFB">
        <w:t>«</w:t>
      </w:r>
      <w:r>
        <w:t>__</w:t>
      </w:r>
      <w:r w:rsidR="00460DFB">
        <w:t>»</w:t>
      </w:r>
      <w:r>
        <w:t>_______ 201__ г.</w:t>
      </w:r>
    </w:p>
    <w:p w:rsidR="00036ED5" w:rsidRDefault="009279F3" w:rsidP="00036ED5">
      <w:pPr>
        <w:rPr>
          <w:b/>
        </w:rPr>
      </w:pPr>
      <w:r>
        <w:rPr>
          <w:b/>
        </w:rPr>
        <w:tab/>
      </w:r>
    </w:p>
    <w:p w:rsidR="00036ED5" w:rsidRPr="008A653F" w:rsidRDefault="00036ED5" w:rsidP="00036ED5"/>
    <w:p w:rsidR="00036ED5" w:rsidRDefault="009279F3" w:rsidP="000013F8">
      <w:pPr>
        <w:ind w:left="0" w:firstLine="709"/>
        <w:jc w:val="both"/>
      </w:pPr>
      <w:r>
        <w:t xml:space="preserve">Публичное акционерное общество </w:t>
      </w:r>
      <w:r w:rsidR="00460DFB">
        <w:t>«</w:t>
      </w:r>
      <w:r>
        <w:t xml:space="preserve">Центр по перевозке грузов в контейнерах </w:t>
      </w:r>
      <w:r w:rsidR="00460DFB">
        <w:t>«</w:t>
      </w:r>
      <w:r>
        <w:t>ТрансКонтейнер</w:t>
      </w:r>
      <w:r w:rsidR="00460DFB">
        <w:t>»</w:t>
      </w:r>
      <w:r>
        <w:t xml:space="preserve"> (ПАО </w:t>
      </w:r>
      <w:r w:rsidR="00460DFB">
        <w:t>«</w:t>
      </w:r>
      <w:r>
        <w:t>ТрансКонтейнер</w:t>
      </w:r>
      <w:r w:rsidR="00460DFB">
        <w:t>»</w:t>
      </w:r>
      <w:r>
        <w:t xml:space="preserve">), именуемое в дальнейшем </w:t>
      </w:r>
      <w:r w:rsidR="00460DFB">
        <w:t>«</w:t>
      </w:r>
      <w:r>
        <w:t>Заказчик</w:t>
      </w:r>
      <w:r w:rsidR="00460DFB">
        <w:t>»</w:t>
      </w:r>
      <w:r>
        <w:t>, в лице  __________________________,  действующего  на  основании</w:t>
      </w:r>
      <w:r>
        <w:rPr>
          <w:i/>
          <w:iCs/>
        </w:rPr>
        <w:t xml:space="preserve"> ______________</w:t>
      </w:r>
      <w:r>
        <w:t xml:space="preserve">_______________ с одной стороны, и _________________________________________________ именуемое в дальнейшем </w:t>
      </w:r>
      <w:r w:rsidR="00460DFB">
        <w:t>«</w:t>
      </w:r>
      <w:r>
        <w:t>Исполнитель</w:t>
      </w:r>
      <w:r w:rsidR="00460DFB">
        <w:t>»</w:t>
      </w:r>
      <w:r>
        <w:t>, в лице __________________________________, действующего на основании______________________________________</w:t>
      </w:r>
      <w:r>
        <w:rPr>
          <w:i/>
          <w:vertAlign w:val="superscript"/>
        </w:rPr>
        <w:t xml:space="preserve"> </w:t>
      </w:r>
      <w:r>
        <w:t xml:space="preserve">с другой стороны, именуемые в дальнейшем </w:t>
      </w:r>
      <w:r w:rsidR="00460DFB">
        <w:t>«</w:t>
      </w:r>
      <w:r>
        <w:t>Стороны</w:t>
      </w:r>
      <w:r w:rsidR="00460DFB">
        <w:t>»</w:t>
      </w:r>
      <w:r>
        <w:t xml:space="preserve">, заключили настоящий договор (далее – </w:t>
      </w:r>
      <w:r w:rsidR="00460DFB">
        <w:t>«</w:t>
      </w:r>
      <w:r>
        <w:t>Договор</w:t>
      </w:r>
      <w:r w:rsidR="00460DFB">
        <w:t>»</w:t>
      </w:r>
      <w:r>
        <w:t>) о нижеследующем:</w:t>
      </w:r>
    </w:p>
    <w:p w:rsidR="00063A0B" w:rsidRDefault="00063A0B" w:rsidP="000013F8">
      <w:pPr>
        <w:ind w:left="0" w:firstLine="709"/>
        <w:jc w:val="both"/>
      </w:pPr>
    </w:p>
    <w:p w:rsidR="00036ED5" w:rsidRPr="00063A0B" w:rsidRDefault="009279F3" w:rsidP="00063A0B">
      <w:pPr>
        <w:pStyle w:val="aff9"/>
        <w:numPr>
          <w:ilvl w:val="0"/>
          <w:numId w:val="29"/>
        </w:numPr>
        <w:rPr>
          <w:b/>
          <w:bCs/>
          <w:noProof/>
          <w:color w:val="000000"/>
        </w:rPr>
      </w:pPr>
      <w:r w:rsidRPr="00063A0B">
        <w:rPr>
          <w:b/>
          <w:bCs/>
          <w:noProof/>
          <w:color w:val="000000"/>
        </w:rPr>
        <w:t>Предмет Договора</w:t>
      </w:r>
    </w:p>
    <w:p w:rsidR="00036ED5" w:rsidRPr="00C608E8" w:rsidRDefault="009279F3" w:rsidP="00063A0B">
      <w:pPr>
        <w:numPr>
          <w:ilvl w:val="1"/>
          <w:numId w:val="29"/>
        </w:numPr>
        <w:tabs>
          <w:tab w:val="clear" w:pos="465"/>
          <w:tab w:val="num" w:pos="0"/>
          <w:tab w:val="left" w:pos="426"/>
          <w:tab w:val="left" w:pos="851"/>
        </w:tabs>
        <w:ind w:left="0" w:firstLine="709"/>
        <w:jc w:val="both"/>
        <w:rPr>
          <w:noProof/>
          <w:color w:val="000000"/>
          <w:spacing w:val="-4"/>
        </w:rPr>
      </w:pPr>
      <w:r>
        <w:rPr>
          <w:color w:val="000000"/>
          <w:spacing w:val="-4"/>
        </w:rPr>
        <w:t xml:space="preserve">По настоящему Договору Исполнитель обязуется разработать и внедрить </w:t>
      </w:r>
      <w:r>
        <w:t xml:space="preserve">корпоративное информационное хранилище ПАО “ТрансКонтейнер” </w:t>
      </w:r>
      <w:r>
        <w:rPr>
          <w:color w:val="000000"/>
        </w:rPr>
        <w:t>(далее - Система) (далее – Работы/Работы по разработке Системы).</w:t>
      </w:r>
      <w:r>
        <w:rPr>
          <w:i/>
          <w:color w:val="000000"/>
          <w:spacing w:val="-2"/>
        </w:rPr>
        <w:t xml:space="preserve"> </w:t>
      </w:r>
    </w:p>
    <w:p w:rsidR="00036ED5" w:rsidRPr="00C608E8" w:rsidRDefault="009279F3" w:rsidP="00063A0B">
      <w:pPr>
        <w:numPr>
          <w:ilvl w:val="1"/>
          <w:numId w:val="29"/>
        </w:numPr>
        <w:tabs>
          <w:tab w:val="clear" w:pos="465"/>
          <w:tab w:val="num" w:pos="0"/>
          <w:tab w:val="left" w:pos="426"/>
        </w:tabs>
        <w:ind w:left="0" w:firstLine="709"/>
        <w:jc w:val="both"/>
        <w:rPr>
          <w:noProof/>
          <w:color w:val="000000"/>
        </w:rPr>
      </w:pPr>
      <w:r>
        <w:rPr>
          <w:noProof/>
          <w:color w:val="000000"/>
        </w:rPr>
        <w:t>Содержание и требования к Работам по разработке Системы изложены в Техническом задании</w:t>
      </w:r>
      <w:r>
        <w:rPr>
          <w:i/>
          <w:noProof/>
          <w:color w:val="000000"/>
        </w:rPr>
        <w:t xml:space="preserve"> </w:t>
      </w:r>
      <w:r>
        <w:rPr>
          <w:noProof/>
          <w:color w:val="000000"/>
        </w:rPr>
        <w:t>(Приложение №1 к настоящему Договору),  являющимся неотъемлемой частью настоящего Договора.</w:t>
      </w:r>
    </w:p>
    <w:p w:rsidR="00036ED5" w:rsidRPr="00C608E8" w:rsidRDefault="009279F3" w:rsidP="00063A0B">
      <w:pPr>
        <w:numPr>
          <w:ilvl w:val="1"/>
          <w:numId w:val="29"/>
        </w:numPr>
        <w:tabs>
          <w:tab w:val="clear" w:pos="465"/>
          <w:tab w:val="num" w:pos="0"/>
          <w:tab w:val="left" w:pos="426"/>
        </w:tabs>
        <w:ind w:left="0" w:firstLine="709"/>
        <w:jc w:val="both"/>
        <w:rPr>
          <w:noProof/>
          <w:color w:val="000000"/>
        </w:rPr>
      </w:pPr>
      <w:r>
        <w:rPr>
          <w:noProof/>
          <w:color w:val="000000"/>
        </w:rPr>
        <w:t>Срок выполнения Работ по разработке Системы а также отдельных этапов Работ</w:t>
      </w:r>
      <w:r>
        <w:rPr>
          <w:i/>
          <w:noProof/>
          <w:color w:val="000000"/>
        </w:rPr>
        <w:t xml:space="preserve"> </w:t>
      </w:r>
      <w:r>
        <w:rPr>
          <w:noProof/>
          <w:color w:val="000000"/>
        </w:rPr>
        <w:t xml:space="preserve">определяется Календарным планом (Приложение №2 к настоящему Договору), являющимся неотъемлемой частью настоящего Договора. </w:t>
      </w:r>
    </w:p>
    <w:p w:rsidR="00036ED5" w:rsidRPr="00C608E8" w:rsidRDefault="009279F3" w:rsidP="00063A0B">
      <w:pPr>
        <w:numPr>
          <w:ilvl w:val="1"/>
          <w:numId w:val="29"/>
        </w:numPr>
        <w:tabs>
          <w:tab w:val="clear" w:pos="465"/>
          <w:tab w:val="num" w:pos="0"/>
          <w:tab w:val="left" w:pos="426"/>
        </w:tabs>
        <w:ind w:left="0" w:firstLine="709"/>
        <w:jc w:val="both"/>
        <w:rPr>
          <w:noProof/>
          <w:color w:val="000000"/>
        </w:rPr>
      </w:pPr>
      <w:r>
        <w:rPr>
          <w:bCs/>
          <w:noProof/>
          <w:color w:val="000000"/>
        </w:rPr>
        <w:t>Результатом Работ по настоящему Договору является</w:t>
      </w:r>
      <w:r>
        <w:rPr>
          <w:color w:val="000000"/>
          <w:spacing w:val="-4"/>
        </w:rPr>
        <w:t xml:space="preserve"> разработанная и</w:t>
      </w:r>
      <w:r>
        <w:rPr>
          <w:color w:val="000000"/>
          <w:spacing w:val="-2"/>
        </w:rPr>
        <w:t xml:space="preserve"> введенная в промышленную эксплуатацию в ПАО </w:t>
      </w:r>
      <w:r w:rsidR="00460DFB">
        <w:rPr>
          <w:color w:val="000000"/>
          <w:spacing w:val="-2"/>
        </w:rPr>
        <w:t>«</w:t>
      </w:r>
      <w:r>
        <w:rPr>
          <w:color w:val="000000"/>
          <w:spacing w:val="-2"/>
        </w:rPr>
        <w:t>ТрансКонтейнер</w:t>
      </w:r>
      <w:r w:rsidR="00460DFB">
        <w:rPr>
          <w:color w:val="000000"/>
          <w:spacing w:val="-2"/>
        </w:rPr>
        <w:t>»</w:t>
      </w:r>
      <w:r>
        <w:rPr>
          <w:color w:val="000000"/>
          <w:spacing w:val="-2"/>
        </w:rPr>
        <w:t xml:space="preserve"> Система. </w:t>
      </w:r>
      <w:r>
        <w:rPr>
          <w:bCs/>
          <w:noProof/>
          <w:color w:val="000000"/>
        </w:rPr>
        <w:t xml:space="preserve"> </w:t>
      </w:r>
    </w:p>
    <w:p w:rsidR="00036ED5" w:rsidRPr="00C608E8" w:rsidRDefault="00036ED5" w:rsidP="00036ED5">
      <w:pPr>
        <w:jc w:val="both"/>
        <w:rPr>
          <w:b/>
          <w:bCs/>
          <w:noProof/>
          <w:color w:val="000000"/>
        </w:rPr>
      </w:pPr>
    </w:p>
    <w:p w:rsidR="00036ED5" w:rsidRPr="00C608E8" w:rsidRDefault="009279F3" w:rsidP="00036ED5">
      <w:pPr>
        <w:rPr>
          <w:b/>
          <w:bCs/>
          <w:noProof/>
          <w:color w:val="000000"/>
        </w:rPr>
      </w:pPr>
      <w:r>
        <w:rPr>
          <w:b/>
          <w:bCs/>
          <w:noProof/>
          <w:color w:val="000000"/>
        </w:rPr>
        <w:t>2. Права и обязанности Сторон</w:t>
      </w:r>
    </w:p>
    <w:p w:rsidR="00036ED5" w:rsidRPr="00C608E8" w:rsidRDefault="009279F3" w:rsidP="00063A0B">
      <w:pPr>
        <w:ind w:left="0" w:firstLine="709"/>
        <w:jc w:val="both"/>
        <w:rPr>
          <w:color w:val="000000"/>
          <w:u w:val="single"/>
        </w:rPr>
      </w:pPr>
      <w:r>
        <w:rPr>
          <w:noProof/>
          <w:color w:val="000000"/>
          <w:u w:val="single"/>
        </w:rPr>
        <w:t>2.1. Исполнитель обязан:</w:t>
      </w:r>
    </w:p>
    <w:p w:rsidR="00036ED5" w:rsidRPr="00C608E8" w:rsidRDefault="009279F3" w:rsidP="00063A0B">
      <w:pPr>
        <w:ind w:left="0" w:firstLine="709"/>
        <w:jc w:val="both"/>
        <w:rPr>
          <w:snapToGrid w:val="0"/>
        </w:rPr>
      </w:pPr>
      <w:r>
        <w:rPr>
          <w:noProof/>
          <w:color w:val="000000"/>
        </w:rPr>
        <w:t xml:space="preserve">2.1.1. выполнить Работы по разработке Системы в соответствии с требованиями настоящего Договора </w:t>
      </w:r>
      <w:r>
        <w:rPr>
          <w:snapToGrid w:val="0"/>
        </w:rPr>
        <w:t>и передать Заказчику результаты Работ в предусмотренные настоящим Договором сроки. Результаты Работ по разработке Системы должны отвечать требованиям законодательства Российской Федерации;</w:t>
      </w:r>
    </w:p>
    <w:p w:rsidR="00036ED5" w:rsidRPr="00C608E8" w:rsidRDefault="009279F3" w:rsidP="00063A0B">
      <w:pPr>
        <w:ind w:left="0" w:firstLine="709"/>
        <w:jc w:val="both"/>
        <w:rPr>
          <w:color w:val="000000"/>
        </w:rPr>
      </w:pPr>
      <w:r>
        <w:rPr>
          <w:noProof/>
          <w:color w:val="000000"/>
        </w:rPr>
        <w:t>2.1.2. разработать Систему  в соответствии с ТЗ;</w:t>
      </w:r>
    </w:p>
    <w:p w:rsidR="00036ED5" w:rsidRPr="00516023" w:rsidRDefault="009279F3" w:rsidP="00063A0B">
      <w:pPr>
        <w:tabs>
          <w:tab w:val="left" w:pos="426"/>
        </w:tabs>
        <w:ind w:left="0" w:firstLine="709"/>
        <w:jc w:val="both"/>
        <w:rPr>
          <w:noProof/>
          <w:color w:val="000000"/>
        </w:rPr>
      </w:pPr>
      <w:r>
        <w:rPr>
          <w:noProof/>
          <w:color w:val="000000"/>
        </w:rPr>
        <w:t xml:space="preserve">2.1.3. </w:t>
      </w:r>
      <w:r>
        <w:t xml:space="preserve">устранять недостатки в выполненных Работах, допущенные по его вине, своими силами и </w:t>
      </w:r>
      <w:r>
        <w:rPr>
          <w:snapToGrid w:val="0"/>
        </w:rPr>
        <w:t xml:space="preserve">за </w:t>
      </w:r>
      <w:r>
        <w:rPr>
          <w:noProof/>
          <w:color w:val="000000"/>
        </w:rPr>
        <w:t>свой счет;</w:t>
      </w:r>
    </w:p>
    <w:p w:rsidR="00036ED5" w:rsidRPr="00C948F0" w:rsidRDefault="009279F3" w:rsidP="00063A0B">
      <w:pPr>
        <w:tabs>
          <w:tab w:val="left" w:pos="426"/>
        </w:tabs>
        <w:ind w:left="0" w:firstLine="709"/>
        <w:jc w:val="both"/>
        <w:rPr>
          <w:snapToGrid w:val="0"/>
        </w:rPr>
      </w:pPr>
      <w:r>
        <w:rPr>
          <w:noProof/>
          <w:color w:val="000000"/>
        </w:rPr>
        <w:t>2.1.4. н</w:t>
      </w:r>
      <w:proofErr w:type="spellStart"/>
      <w:r>
        <w:rPr>
          <w:snapToGrid w:val="0"/>
        </w:rPr>
        <w:t>езамедлительно</w:t>
      </w:r>
      <w:proofErr w:type="spellEnd"/>
      <w:r>
        <w:rPr>
          <w:snapToGrid w:val="0"/>
        </w:rPr>
        <w:t xml:space="preserve"> информировать Заказчика об обнаруженной невозможности получить ожидаемые результаты или о нецелесообразности продолжения Работ;</w:t>
      </w:r>
    </w:p>
    <w:p w:rsidR="00036ED5" w:rsidRPr="00C948F0" w:rsidRDefault="009279F3" w:rsidP="00063A0B">
      <w:pPr>
        <w:pStyle w:val="38"/>
        <w:numPr>
          <w:ilvl w:val="0"/>
          <w:numId w:val="0"/>
        </w:numPr>
        <w:tabs>
          <w:tab w:val="clear" w:pos="567"/>
          <w:tab w:val="clear" w:pos="643"/>
          <w:tab w:val="clear" w:pos="720"/>
        </w:tabs>
        <w:ind w:firstLine="709"/>
        <w:rPr>
          <w:snapToGrid w:val="0"/>
          <w:lang w:eastAsia="ru-RU"/>
        </w:rPr>
      </w:pPr>
      <w:r>
        <w:rPr>
          <w:snapToGrid w:val="0"/>
          <w:lang w:eastAsia="ru-RU"/>
        </w:rPr>
        <w:t>2.1.</w:t>
      </w:r>
      <w:r>
        <w:rPr>
          <w:snapToGrid w:val="0"/>
          <w:lang w:val="ru-RU" w:eastAsia="ru-RU"/>
        </w:rPr>
        <w:t>5</w:t>
      </w:r>
      <w:r>
        <w:rPr>
          <w:snapToGrid w:val="0"/>
          <w:lang w:eastAsia="ru-RU"/>
        </w:rPr>
        <w:t>.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036ED5" w:rsidRPr="008A653F" w:rsidRDefault="009279F3" w:rsidP="00063A0B">
      <w:pPr>
        <w:ind w:left="0" w:firstLine="709"/>
        <w:jc w:val="both"/>
        <w:rPr>
          <w:noProof/>
          <w:color w:val="000000"/>
          <w:u w:val="single"/>
        </w:rPr>
      </w:pPr>
      <w:r>
        <w:rPr>
          <w:noProof/>
          <w:color w:val="000000"/>
          <w:u w:val="single"/>
        </w:rPr>
        <w:t>2.2. Исполнитель вправе:</w:t>
      </w:r>
    </w:p>
    <w:p w:rsidR="00036ED5" w:rsidRPr="00063A0B" w:rsidRDefault="009279F3" w:rsidP="00063A0B">
      <w:pPr>
        <w:pStyle w:val="38"/>
        <w:numPr>
          <w:ilvl w:val="0"/>
          <w:numId w:val="0"/>
        </w:numPr>
        <w:tabs>
          <w:tab w:val="clear" w:pos="567"/>
          <w:tab w:val="clear" w:pos="643"/>
          <w:tab w:val="clear" w:pos="720"/>
        </w:tabs>
        <w:ind w:firstLine="709"/>
        <w:rPr>
          <w:snapToGrid w:val="0"/>
          <w:lang w:eastAsia="ru-RU"/>
        </w:rPr>
      </w:pPr>
      <w:r w:rsidRPr="00063A0B">
        <w:rPr>
          <w:snapToGrid w:val="0"/>
          <w:lang w:eastAsia="ru-RU"/>
        </w:rPr>
        <w:t>2.2.1.  досрочно выполнить свои обязательства по настоящему Договору.</w:t>
      </w:r>
    </w:p>
    <w:p w:rsidR="00036ED5" w:rsidRPr="00A966E1" w:rsidRDefault="00036ED5" w:rsidP="00036ED5">
      <w:pPr>
        <w:jc w:val="both"/>
        <w:rPr>
          <w:i/>
          <w:noProof/>
          <w:color w:val="000000"/>
          <w:u w:val="single"/>
        </w:rPr>
      </w:pPr>
    </w:p>
    <w:p w:rsidR="00036ED5" w:rsidRPr="008A653F" w:rsidRDefault="009279F3" w:rsidP="00063A0B">
      <w:pPr>
        <w:ind w:left="0" w:firstLine="709"/>
        <w:jc w:val="both"/>
        <w:rPr>
          <w:noProof/>
          <w:color w:val="000000"/>
          <w:u w:val="single"/>
        </w:rPr>
      </w:pPr>
      <w:r>
        <w:rPr>
          <w:noProof/>
          <w:color w:val="000000"/>
          <w:u w:val="single"/>
        </w:rPr>
        <w:t>2.3. Заказчик обязан:</w:t>
      </w:r>
    </w:p>
    <w:p w:rsidR="00036ED5" w:rsidRPr="00063A0B" w:rsidRDefault="009279F3" w:rsidP="00063A0B">
      <w:pPr>
        <w:tabs>
          <w:tab w:val="left" w:pos="426"/>
        </w:tabs>
        <w:ind w:left="0" w:firstLine="709"/>
        <w:jc w:val="both"/>
        <w:rPr>
          <w:noProof/>
          <w:color w:val="000000"/>
        </w:rPr>
      </w:pPr>
      <w:r w:rsidRPr="00063A0B">
        <w:rPr>
          <w:noProof/>
          <w:color w:val="000000"/>
        </w:rPr>
        <w:t>2.3.1. своевременно предоставлять для выполнения Работ по разработке Системы информационные материалы, предусмотренные ТЗ и дополнительно запрашиваемые Исполнителем;</w:t>
      </w:r>
    </w:p>
    <w:p w:rsidR="00036ED5" w:rsidRPr="00063A0B" w:rsidRDefault="009279F3" w:rsidP="00063A0B">
      <w:pPr>
        <w:tabs>
          <w:tab w:val="left" w:pos="426"/>
        </w:tabs>
        <w:ind w:left="0" w:firstLine="709"/>
        <w:jc w:val="both"/>
        <w:rPr>
          <w:noProof/>
          <w:color w:val="000000"/>
        </w:rPr>
      </w:pPr>
      <w:r w:rsidRPr="00063A0B">
        <w:rPr>
          <w:noProof/>
          <w:color w:val="000000"/>
        </w:rPr>
        <w:t xml:space="preserve">2.3.2. согласовать с Исполнителем ТЗ; </w:t>
      </w:r>
    </w:p>
    <w:p w:rsidR="00036ED5" w:rsidRPr="00063A0B" w:rsidRDefault="009279F3" w:rsidP="00063A0B">
      <w:pPr>
        <w:tabs>
          <w:tab w:val="left" w:pos="426"/>
        </w:tabs>
        <w:ind w:left="0" w:firstLine="709"/>
        <w:jc w:val="both"/>
        <w:rPr>
          <w:noProof/>
          <w:color w:val="000000"/>
        </w:rPr>
      </w:pPr>
      <w:r w:rsidRPr="00063A0B">
        <w:rPr>
          <w:noProof/>
          <w:color w:val="000000"/>
        </w:rPr>
        <w:t xml:space="preserve">2.3.3. принять результат Работ по настоящему Договору и уплатить предусмотренное Договором  вознаграждение; </w:t>
      </w:r>
    </w:p>
    <w:p w:rsidR="00036ED5" w:rsidRPr="00063A0B" w:rsidRDefault="009279F3" w:rsidP="00063A0B">
      <w:pPr>
        <w:tabs>
          <w:tab w:val="left" w:pos="426"/>
        </w:tabs>
        <w:ind w:left="0" w:firstLine="709"/>
        <w:jc w:val="both"/>
        <w:rPr>
          <w:noProof/>
          <w:color w:val="000000"/>
        </w:rPr>
      </w:pPr>
      <w:r w:rsidRPr="00063A0B">
        <w:rPr>
          <w:noProof/>
          <w:color w:val="000000"/>
        </w:rPr>
        <w:t>2.3.5. передавать Исполнителю необходимую для выполнения Работ информацию и документацию.</w:t>
      </w:r>
    </w:p>
    <w:p w:rsidR="00036ED5" w:rsidRPr="00063A0B" w:rsidRDefault="009279F3" w:rsidP="00063A0B">
      <w:pPr>
        <w:ind w:left="0" w:firstLine="709"/>
        <w:jc w:val="both"/>
        <w:rPr>
          <w:noProof/>
          <w:color w:val="000000"/>
          <w:u w:val="single"/>
        </w:rPr>
      </w:pPr>
      <w:r w:rsidRPr="00063A0B">
        <w:rPr>
          <w:noProof/>
          <w:color w:val="000000"/>
          <w:u w:val="single"/>
        </w:rPr>
        <w:t>2.4. Заказчик вправе:</w:t>
      </w:r>
    </w:p>
    <w:p w:rsidR="00036ED5" w:rsidRPr="00063A0B" w:rsidRDefault="009279F3" w:rsidP="00063A0B">
      <w:pPr>
        <w:tabs>
          <w:tab w:val="left" w:pos="426"/>
        </w:tabs>
        <w:ind w:left="0" w:firstLine="709"/>
        <w:jc w:val="both"/>
        <w:rPr>
          <w:noProof/>
          <w:color w:val="000000"/>
        </w:rPr>
      </w:pPr>
      <w:r w:rsidRPr="00063A0B">
        <w:rPr>
          <w:noProof/>
          <w:color w:val="000000"/>
        </w:rPr>
        <w:t xml:space="preserve">2.4.1. </w:t>
      </w:r>
      <w:r>
        <w:rPr>
          <w:noProof/>
          <w:color w:val="000000"/>
        </w:rPr>
        <w:t>в процессе разработки Системы Заказчик вправе получать его промежуточные версии  для контроля процесса её создания.</w:t>
      </w:r>
    </w:p>
    <w:p w:rsidR="00036ED5" w:rsidRPr="008A653F" w:rsidRDefault="009279F3" w:rsidP="00063A0B">
      <w:pPr>
        <w:tabs>
          <w:tab w:val="left" w:pos="426"/>
        </w:tabs>
        <w:ind w:left="0" w:firstLine="709"/>
        <w:jc w:val="both"/>
        <w:rPr>
          <w:noProof/>
          <w:color w:val="000000"/>
        </w:rPr>
      </w:pPr>
      <w:r>
        <w:rPr>
          <w:noProof/>
          <w:color w:val="000000"/>
        </w:rPr>
        <w:t>2.4.2. досрочно принять и оплатить результат выполненных Работ по разработке Системы  по настоящему Договору.</w:t>
      </w:r>
    </w:p>
    <w:p w:rsidR="00036ED5" w:rsidRPr="008A653F" w:rsidRDefault="00036ED5" w:rsidP="00036ED5">
      <w:pPr>
        <w:jc w:val="both"/>
      </w:pPr>
    </w:p>
    <w:p w:rsidR="00036ED5" w:rsidRDefault="009279F3" w:rsidP="00036ED5">
      <w:pPr>
        <w:autoSpaceDE w:val="0"/>
        <w:autoSpaceDN w:val="0"/>
        <w:adjustRightInd w:val="0"/>
        <w:rPr>
          <w:b/>
          <w:bCs/>
          <w:noProof/>
        </w:rPr>
      </w:pPr>
      <w:r>
        <w:rPr>
          <w:b/>
          <w:bCs/>
          <w:noProof/>
        </w:rPr>
        <w:t xml:space="preserve">3. Цена Договора  и порядок расчетов  </w:t>
      </w:r>
    </w:p>
    <w:p w:rsidR="00036ED5" w:rsidRDefault="009279F3" w:rsidP="00063A0B">
      <w:pPr>
        <w:ind w:left="0" w:firstLine="709"/>
        <w:jc w:val="both"/>
        <w:rPr>
          <w:noProof/>
          <w:color w:val="000000"/>
        </w:rPr>
      </w:pPr>
      <w:r>
        <w:rPr>
          <w:noProof/>
          <w:color w:val="000000"/>
        </w:rPr>
        <w:t>3.1. В соответствии с Протоколом согласования договорной цены (Приложение №3 к настоящему Договору), являющимся неотъемлемой частью настоящего Договора, цена настоящего Договора составляет __________________ (______________________________) рублей ____ копеек, в том числе НДС 18% в размере __________________ (________________________________) рублей ____ копеек.</w:t>
      </w:r>
    </w:p>
    <w:p w:rsidR="00036ED5" w:rsidRPr="00063A0B" w:rsidRDefault="009279F3" w:rsidP="00063A0B">
      <w:pPr>
        <w:ind w:left="0" w:firstLine="709"/>
        <w:jc w:val="both"/>
        <w:rPr>
          <w:noProof/>
          <w:color w:val="000000"/>
        </w:rPr>
      </w:pPr>
      <w:r w:rsidRPr="00063A0B">
        <w:rPr>
          <w:noProof/>
          <w:color w:val="000000"/>
        </w:rPr>
        <w:t>3.2. Оплата Работ производится в течение 30 (тридцати) календарных дней с даты подписания Сторонами Акта сдачи-приемки выполненных Работ на основании счета Исполнителя, полученного Заказчиком.</w:t>
      </w:r>
    </w:p>
    <w:p w:rsidR="00036ED5" w:rsidRPr="00063A0B" w:rsidRDefault="009279F3" w:rsidP="00063A0B">
      <w:pPr>
        <w:ind w:left="0" w:firstLine="709"/>
        <w:jc w:val="both"/>
        <w:rPr>
          <w:noProof/>
          <w:color w:val="000000"/>
        </w:rPr>
      </w:pPr>
      <w:r w:rsidRPr="00063A0B">
        <w:rPr>
          <w:noProof/>
          <w:color w:val="000000"/>
        </w:rPr>
        <w:t xml:space="preserve">3.3. Заказчик обязуется оплатить Исполнителю Работы по настоящему Договору поэтапно, в течение 30 (тридцати) календарных дней с даты подписания Сторонами акта сдачи-приёмки соответствующего этапа Работ на основании счета Исполнителя. </w:t>
      </w:r>
    </w:p>
    <w:p w:rsidR="00036ED5" w:rsidRPr="00217157" w:rsidRDefault="00036ED5" w:rsidP="00036ED5"/>
    <w:p w:rsidR="002D1778" w:rsidRPr="008A653F" w:rsidRDefault="009279F3" w:rsidP="002D1778">
      <w:pPr>
        <w:autoSpaceDE w:val="0"/>
        <w:autoSpaceDN w:val="0"/>
        <w:adjustRightInd w:val="0"/>
      </w:pPr>
      <w:r w:rsidRPr="002D1778">
        <w:rPr>
          <w:b/>
          <w:bCs/>
          <w:noProof/>
        </w:rPr>
        <w:t>4. Порядок сдачи и приемки Работ</w:t>
      </w:r>
    </w:p>
    <w:p w:rsidR="00036ED5" w:rsidRPr="00063A0B" w:rsidRDefault="009279F3" w:rsidP="00063A0B">
      <w:pPr>
        <w:ind w:left="0" w:firstLine="709"/>
        <w:jc w:val="both"/>
        <w:rPr>
          <w:noProof/>
          <w:color w:val="000000"/>
        </w:rPr>
      </w:pPr>
      <w:r w:rsidRPr="00063A0B">
        <w:rPr>
          <w:noProof/>
          <w:color w:val="000000"/>
        </w:rPr>
        <w:t>4.1.В течение 5 (пяти) календарных дней по завершении Работ  (этапа Работ) Исполнитель представляет Заказчику Акт сдачи-приемки выполненных Работ счет и счет-фактуру.</w:t>
      </w:r>
    </w:p>
    <w:p w:rsidR="00036ED5" w:rsidRPr="00063A0B" w:rsidRDefault="009279F3" w:rsidP="00063A0B">
      <w:pPr>
        <w:ind w:left="0" w:firstLine="709"/>
        <w:jc w:val="both"/>
        <w:rPr>
          <w:noProof/>
          <w:color w:val="000000"/>
        </w:rPr>
      </w:pPr>
      <w:r w:rsidRPr="00063A0B">
        <w:rPr>
          <w:noProof/>
          <w:color w:val="000000"/>
        </w:rPr>
        <w:t>4.2. Заказчик в течение 15 (пятнадцати) календарных дней со дня получения Акта сдачи-приемки выполненных Работ (этапа Работ) направляет Исполнителю подписанный Акт сдачи-приемки выполненных Работ или мотивированный отказ от приемки Работ.</w:t>
      </w:r>
    </w:p>
    <w:p w:rsidR="00036ED5" w:rsidRPr="00063A0B" w:rsidRDefault="009279F3" w:rsidP="00063A0B">
      <w:pPr>
        <w:ind w:left="0" w:firstLine="709"/>
        <w:jc w:val="both"/>
        <w:rPr>
          <w:noProof/>
          <w:color w:val="000000"/>
        </w:rPr>
      </w:pPr>
      <w:r w:rsidRPr="00063A0B">
        <w:rPr>
          <w:noProof/>
          <w:color w:val="000000"/>
        </w:rPr>
        <w:t>4.3. При наличии мотивированного отказа Заказчика от приемки Работ (этапа Работ) Сторонами составляется Акт с перечнем необходимых доработок и указанием сроков их выполнения.</w:t>
      </w:r>
    </w:p>
    <w:p w:rsidR="00036ED5" w:rsidRPr="00063A0B" w:rsidRDefault="009279F3" w:rsidP="00063A0B">
      <w:pPr>
        <w:ind w:left="0" w:firstLine="709"/>
        <w:jc w:val="both"/>
        <w:rPr>
          <w:noProof/>
          <w:color w:val="000000"/>
        </w:rPr>
      </w:pPr>
      <w:r w:rsidRPr="00063A0B">
        <w:rPr>
          <w:noProof/>
          <w:color w:val="000000"/>
        </w:rPr>
        <w:t>4.4. В случае принятия Сторонами согласованного решения о прекращении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036ED5" w:rsidRDefault="009279F3" w:rsidP="00063A0B">
      <w:pPr>
        <w:ind w:left="0" w:firstLine="709"/>
        <w:jc w:val="both"/>
        <w:rPr>
          <w:noProof/>
          <w:color w:val="000000"/>
        </w:rPr>
      </w:pPr>
      <w:r w:rsidRPr="00063A0B">
        <w:rPr>
          <w:noProof/>
          <w:color w:val="000000"/>
        </w:rPr>
        <w:t>4.5. Заказчик имеет право досрочно принять и оплатить выполненные Исполнителем Работы.</w:t>
      </w:r>
    </w:p>
    <w:p w:rsidR="002D1778" w:rsidRPr="00063A0B" w:rsidRDefault="002D1778" w:rsidP="00063A0B">
      <w:pPr>
        <w:ind w:left="0" w:firstLine="709"/>
        <w:jc w:val="both"/>
        <w:rPr>
          <w:noProof/>
          <w:color w:val="000000"/>
        </w:rPr>
      </w:pPr>
    </w:p>
    <w:p w:rsidR="00036ED5" w:rsidRDefault="009279F3" w:rsidP="002D1778">
      <w:pPr>
        <w:keepNext/>
        <w:autoSpaceDE w:val="0"/>
        <w:autoSpaceDN w:val="0"/>
        <w:adjustRightInd w:val="0"/>
        <w:rPr>
          <w:b/>
          <w:bCs/>
          <w:noProof/>
        </w:rPr>
      </w:pPr>
      <w:r w:rsidRPr="002D1778">
        <w:rPr>
          <w:b/>
          <w:bCs/>
          <w:noProof/>
        </w:rPr>
        <w:t>5. Обстоятельства непреодолимой силы</w:t>
      </w:r>
    </w:p>
    <w:p w:rsidR="00036ED5" w:rsidRPr="00063A0B" w:rsidRDefault="009279F3" w:rsidP="00063A0B">
      <w:pPr>
        <w:ind w:left="0" w:firstLine="709"/>
        <w:jc w:val="both"/>
        <w:rPr>
          <w:noProof/>
          <w:color w:val="000000"/>
        </w:rPr>
      </w:pPr>
      <w:r w:rsidRPr="00063A0B">
        <w:rPr>
          <w:noProof/>
          <w:color w:val="000000"/>
        </w:rPr>
        <w:t xml:space="preserve">5.1. </w:t>
      </w:r>
      <w:proofErr w:type="gramStart"/>
      <w:r w:rsidRPr="00063A0B">
        <w:rPr>
          <w:noProof/>
          <w:color w:val="000000"/>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w:t>
      </w:r>
      <w:r w:rsidRPr="00063A0B">
        <w:rPr>
          <w:noProof/>
          <w:color w:val="000000"/>
        </w:rPr>
        <w:lastRenderedPageBreak/>
        <w:t>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036ED5" w:rsidRPr="00063A0B" w:rsidRDefault="009279F3" w:rsidP="00063A0B">
      <w:pPr>
        <w:ind w:left="0" w:firstLine="709"/>
        <w:jc w:val="both"/>
        <w:rPr>
          <w:noProof/>
          <w:color w:val="000000"/>
        </w:rPr>
      </w:pPr>
      <w:r w:rsidRPr="00063A0B">
        <w:rPr>
          <w:noProof/>
          <w:color w:val="000000"/>
        </w:rPr>
        <w:t>5.2.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36ED5" w:rsidRPr="00063A0B" w:rsidRDefault="009279F3" w:rsidP="00063A0B">
      <w:pPr>
        <w:ind w:left="0" w:firstLine="709"/>
        <w:jc w:val="both"/>
        <w:rPr>
          <w:noProof/>
          <w:color w:val="000000"/>
        </w:rPr>
      </w:pPr>
      <w:r w:rsidRPr="00063A0B">
        <w:rPr>
          <w:noProof/>
          <w:color w:val="000000"/>
        </w:rPr>
        <w:t>5.3.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36ED5" w:rsidRPr="00063A0B" w:rsidRDefault="009279F3" w:rsidP="00063A0B">
      <w:pPr>
        <w:ind w:left="0" w:firstLine="709"/>
        <w:jc w:val="both"/>
        <w:rPr>
          <w:noProof/>
          <w:color w:val="000000"/>
        </w:rPr>
      </w:pPr>
      <w:r w:rsidRPr="00063A0B">
        <w:rPr>
          <w:noProof/>
          <w:color w:val="000000"/>
        </w:rPr>
        <w:t>5.4.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036ED5" w:rsidRPr="008A653F" w:rsidRDefault="00036ED5" w:rsidP="00036ED5">
      <w:pPr>
        <w:ind w:firstLine="1"/>
        <w:jc w:val="both"/>
        <w:rPr>
          <w:b/>
        </w:rPr>
      </w:pPr>
    </w:p>
    <w:p w:rsidR="00036ED5" w:rsidRDefault="009279F3" w:rsidP="00036ED5">
      <w:pPr>
        <w:ind w:firstLine="1"/>
        <w:rPr>
          <w:b/>
        </w:rPr>
      </w:pPr>
      <w:r>
        <w:rPr>
          <w:b/>
        </w:rPr>
        <w:t>6. Ответственность Сторон</w:t>
      </w:r>
    </w:p>
    <w:p w:rsidR="00036ED5" w:rsidRPr="00063A0B" w:rsidRDefault="009279F3" w:rsidP="00063A0B">
      <w:pPr>
        <w:ind w:left="0" w:firstLine="709"/>
        <w:jc w:val="both"/>
        <w:rPr>
          <w:noProof/>
          <w:color w:val="000000"/>
        </w:rPr>
      </w:pPr>
      <w:r w:rsidRPr="00063A0B">
        <w:rPr>
          <w:noProof/>
          <w:color w:val="000000"/>
        </w:rPr>
        <w:t>6.1. За неисполнение или ненадлежащие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036ED5" w:rsidRPr="00063A0B" w:rsidRDefault="009279F3" w:rsidP="00063A0B">
      <w:pPr>
        <w:ind w:left="0" w:firstLine="709"/>
        <w:jc w:val="both"/>
        <w:rPr>
          <w:noProof/>
          <w:color w:val="000000"/>
        </w:rPr>
      </w:pPr>
      <w:r w:rsidRPr="00063A0B">
        <w:rPr>
          <w:noProof/>
          <w:color w:val="000000"/>
        </w:rPr>
        <w:t>6.2.Исполнитель несет ответственность перед Заказчиком за неисполнение или ненадлежащее исполнение обязательств третьими лицами.</w:t>
      </w:r>
    </w:p>
    <w:p w:rsidR="00036ED5" w:rsidRPr="00063A0B" w:rsidRDefault="009279F3" w:rsidP="00063A0B">
      <w:pPr>
        <w:ind w:left="0" w:firstLine="709"/>
        <w:jc w:val="both"/>
        <w:rPr>
          <w:noProof/>
          <w:color w:val="000000"/>
        </w:rPr>
      </w:pPr>
      <w:r w:rsidRPr="00063A0B">
        <w:rPr>
          <w:noProof/>
          <w:color w:val="000000"/>
        </w:rPr>
        <w:t>6.3.Заказчик освобождается от ответственности в отношении любых возможных претензий, исков, судебных разбирательств и требований по поводу нарушения интеллектуальных прав третьих лиц, которые могут возникнуть вследствие или в связи с использованием объектов интеллектуальной собственности в результатах Работ по настоящему Договору.</w:t>
      </w:r>
    </w:p>
    <w:p w:rsidR="00036ED5" w:rsidRPr="00063A0B" w:rsidRDefault="009279F3" w:rsidP="00063A0B">
      <w:pPr>
        <w:ind w:left="0" w:firstLine="709"/>
        <w:jc w:val="both"/>
        <w:rPr>
          <w:noProof/>
          <w:color w:val="000000"/>
        </w:rPr>
      </w:pPr>
      <w:r w:rsidRPr="00063A0B">
        <w:rPr>
          <w:noProof/>
          <w:color w:val="000000"/>
        </w:rPr>
        <w:t>Исполнитель гарантирует возмещение убытков, в том числе, помимо прочего, издержек (включая, без исключения, судебные издержки), в случае предъявления претензий, исков или иных требований третьих лиц к Заказчику.</w:t>
      </w:r>
    </w:p>
    <w:p w:rsidR="00036ED5" w:rsidRPr="00063A0B" w:rsidRDefault="009279F3" w:rsidP="00063A0B">
      <w:pPr>
        <w:ind w:left="0" w:firstLine="709"/>
        <w:jc w:val="both"/>
        <w:rPr>
          <w:noProof/>
          <w:color w:val="000000"/>
        </w:rPr>
      </w:pPr>
      <w:r w:rsidRPr="00063A0B">
        <w:rPr>
          <w:noProof/>
          <w:color w:val="000000"/>
        </w:rPr>
        <w:t>6.4. В случае нарушения сроков выполнения Работ Исполнителем Заказчик вправе требовать уплаты неустойки Исполнителем в размере 0,2 (две десятых) % от цены Договора за каждый день просрочки, но не более цены Договора. В случае возникновения при этом у Заказчика каких-либо убытков Исполнитель возмещает такие убытки Заказчику в полном объеме. Уплата неустойки не освобождает Исполнителя от выполнения лежащих на нем обязательств.</w:t>
      </w:r>
    </w:p>
    <w:p w:rsidR="00036ED5" w:rsidRPr="00063A0B" w:rsidRDefault="009279F3" w:rsidP="00063A0B">
      <w:pPr>
        <w:ind w:left="0" w:firstLine="709"/>
        <w:jc w:val="both"/>
        <w:rPr>
          <w:noProof/>
          <w:color w:val="000000"/>
        </w:rPr>
      </w:pPr>
      <w:r w:rsidRPr="00063A0B">
        <w:rPr>
          <w:noProof/>
          <w:color w:val="000000"/>
        </w:rPr>
        <w:t>6.5. В случае нарушения сроков оплаты по настоящему Договору, Исполнитель вправе требовать уплаты неустойки Заказчиком в размере 0,2 (дведесятых) % от цены Договора, за каждый день просрочки. Общий размер неустойки не может превышать стоимости выполненных, но не оплаченных Работ.</w:t>
      </w:r>
    </w:p>
    <w:p w:rsidR="00036ED5" w:rsidRPr="00063A0B" w:rsidRDefault="009279F3" w:rsidP="00063A0B">
      <w:pPr>
        <w:ind w:left="0" w:firstLine="709"/>
        <w:jc w:val="both"/>
        <w:rPr>
          <w:noProof/>
          <w:color w:val="000000"/>
        </w:rPr>
      </w:pPr>
      <w:r w:rsidRPr="00063A0B">
        <w:rPr>
          <w:noProof/>
          <w:color w:val="000000"/>
        </w:rPr>
        <w:t>6.6. Применение санкций по настоящему Договору, является правом, но не обязанностью Сторон. Любая из Сторон по настоящему Договору в случае нарушения обязательства другой Стороной вправе направить ей письменное требование о применении санкций по настоящему Договору.</w:t>
      </w:r>
    </w:p>
    <w:p w:rsidR="00036ED5" w:rsidRPr="00063A0B" w:rsidRDefault="009279F3" w:rsidP="00063A0B">
      <w:pPr>
        <w:ind w:left="0" w:firstLine="709"/>
        <w:jc w:val="both"/>
        <w:rPr>
          <w:noProof/>
          <w:color w:val="000000"/>
        </w:rPr>
      </w:pPr>
      <w:r w:rsidRPr="00063A0B">
        <w:rPr>
          <w:noProof/>
          <w:color w:val="000000"/>
        </w:rPr>
        <w:t>6.7. Указанная в пункте 6.4 настоящего Договора неустойка может быть взыскана Заказчиком путем направления Исполнителю заявления о зачете встречных однородных требований  и удержания причитающейся суммы неустойки из суммы, подлежащей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036ED5" w:rsidRPr="00183CA8" w:rsidRDefault="00036ED5" w:rsidP="00036ED5">
      <w:pPr>
        <w:jc w:val="both"/>
      </w:pPr>
    </w:p>
    <w:p w:rsidR="00036ED5" w:rsidRPr="008A653F" w:rsidRDefault="00036ED5" w:rsidP="00036ED5">
      <w:pPr>
        <w:jc w:val="both"/>
        <w:rPr>
          <w:b/>
        </w:rPr>
      </w:pPr>
    </w:p>
    <w:p w:rsidR="00036ED5" w:rsidRPr="00516023" w:rsidRDefault="009279F3" w:rsidP="00036ED5">
      <w:pPr>
        <w:ind w:firstLine="1"/>
        <w:rPr>
          <w:b/>
        </w:rPr>
      </w:pPr>
      <w:r>
        <w:rPr>
          <w:b/>
        </w:rPr>
        <w:lastRenderedPageBreak/>
        <w:t>7. Разрешение споров</w:t>
      </w:r>
    </w:p>
    <w:p w:rsidR="00036ED5" w:rsidRPr="00063A0B" w:rsidRDefault="009279F3" w:rsidP="00063A0B">
      <w:pPr>
        <w:ind w:left="0" w:firstLine="709"/>
        <w:jc w:val="both"/>
        <w:rPr>
          <w:noProof/>
          <w:color w:val="000000"/>
        </w:rPr>
      </w:pPr>
      <w:r w:rsidRPr="00063A0B">
        <w:rPr>
          <w:noProof/>
          <w:color w:val="000000"/>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036ED5" w:rsidRPr="00063A0B" w:rsidRDefault="009279F3" w:rsidP="00063A0B">
      <w:pPr>
        <w:ind w:left="0" w:firstLine="709"/>
        <w:jc w:val="both"/>
        <w:rPr>
          <w:noProof/>
          <w:color w:val="000000"/>
        </w:rPr>
      </w:pPr>
      <w:r w:rsidRPr="00063A0B">
        <w:rPr>
          <w:noProof/>
          <w:color w:val="000000"/>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036ED5" w:rsidRPr="00063A0B" w:rsidRDefault="009279F3" w:rsidP="00063A0B">
      <w:pPr>
        <w:ind w:left="0" w:firstLine="709"/>
        <w:jc w:val="both"/>
        <w:rPr>
          <w:noProof/>
          <w:color w:val="000000"/>
        </w:rPr>
      </w:pPr>
      <w:r w:rsidRPr="00063A0B">
        <w:rPr>
          <w:noProof/>
          <w:color w:val="000000"/>
        </w:rPr>
        <w:t>7.3. В случае, если споры не урегулированы Сторонами с помощью переговоров и в претензионном порядке, то они передаются в Арбитражный суд г. Москвы.</w:t>
      </w:r>
    </w:p>
    <w:p w:rsidR="00036ED5" w:rsidRDefault="00036ED5" w:rsidP="00036ED5">
      <w:pPr>
        <w:ind w:firstLine="1"/>
        <w:rPr>
          <w:b/>
        </w:rPr>
      </w:pPr>
    </w:p>
    <w:p w:rsidR="00036ED5" w:rsidRDefault="009279F3" w:rsidP="00036ED5">
      <w:pPr>
        <w:ind w:firstLine="1"/>
        <w:rPr>
          <w:b/>
        </w:rPr>
      </w:pPr>
      <w:r>
        <w:rPr>
          <w:b/>
        </w:rPr>
        <w:t xml:space="preserve">8. Порядок внесения изменений, </w:t>
      </w:r>
    </w:p>
    <w:p w:rsidR="00036ED5" w:rsidRDefault="009279F3" w:rsidP="00036ED5">
      <w:pPr>
        <w:ind w:firstLine="1"/>
        <w:rPr>
          <w:b/>
        </w:rPr>
      </w:pPr>
      <w:r>
        <w:rPr>
          <w:b/>
        </w:rPr>
        <w:t>дополнений в Договор и его расторжения</w:t>
      </w:r>
    </w:p>
    <w:p w:rsidR="00036ED5" w:rsidRPr="00063A0B" w:rsidRDefault="009279F3" w:rsidP="00063A0B">
      <w:pPr>
        <w:ind w:left="0" w:firstLine="709"/>
        <w:jc w:val="both"/>
        <w:rPr>
          <w:noProof/>
          <w:color w:val="000000"/>
        </w:rPr>
      </w:pPr>
      <w:r w:rsidRPr="00063A0B">
        <w:rPr>
          <w:noProof/>
          <w:color w:val="000000"/>
        </w:rPr>
        <w:t>8.1. В настоящий Договор могут быть внесены изменения и дополнения, которые оформляются Дополнительными соглашениями к настоящему Договору.</w:t>
      </w:r>
    </w:p>
    <w:p w:rsidR="00036ED5" w:rsidRPr="00063A0B" w:rsidRDefault="009279F3" w:rsidP="00063A0B">
      <w:pPr>
        <w:ind w:left="0" w:firstLine="709"/>
        <w:jc w:val="both"/>
        <w:rPr>
          <w:noProof/>
          <w:color w:val="000000"/>
        </w:rPr>
      </w:pPr>
      <w:r w:rsidRPr="00063A0B">
        <w:rPr>
          <w:noProof/>
          <w:color w:val="000000"/>
        </w:rPr>
        <w:t>8.2.Настоящий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036ED5" w:rsidRPr="00063A0B" w:rsidRDefault="009279F3" w:rsidP="00063A0B">
      <w:pPr>
        <w:ind w:left="0" w:firstLine="709"/>
        <w:jc w:val="both"/>
        <w:rPr>
          <w:noProof/>
          <w:color w:val="000000"/>
        </w:rPr>
      </w:pPr>
      <w:r w:rsidRPr="00063A0B">
        <w:rPr>
          <w:noProof/>
          <w:color w:val="000000"/>
        </w:rPr>
        <w:t>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на выполнение Работ, произведенные до даты расторжения настоящего Договора.</w:t>
      </w:r>
    </w:p>
    <w:p w:rsidR="00036ED5" w:rsidRDefault="009279F3" w:rsidP="00063A0B">
      <w:pPr>
        <w:ind w:left="0" w:firstLine="709"/>
        <w:jc w:val="both"/>
        <w:rPr>
          <w:noProof/>
          <w:color w:val="000000"/>
        </w:rPr>
      </w:pPr>
      <w:r w:rsidRPr="00063A0B">
        <w:rPr>
          <w:noProof/>
          <w:color w:val="000000"/>
        </w:rPr>
        <w:t xml:space="preserve">8.4. В случае расторжения настоящего Договора по основаниям, предусмотренным законодательством Российской Федерации и настоящим Договором, между Сторонами проводится сверка расчетов. </w:t>
      </w:r>
    </w:p>
    <w:p w:rsidR="00BB5480" w:rsidRPr="00063A0B" w:rsidRDefault="00BB5480" w:rsidP="00063A0B">
      <w:pPr>
        <w:ind w:left="0" w:firstLine="709"/>
        <w:jc w:val="both"/>
        <w:rPr>
          <w:noProof/>
          <w:color w:val="000000"/>
        </w:rPr>
      </w:pPr>
    </w:p>
    <w:p w:rsidR="00036ED5" w:rsidRDefault="009279F3" w:rsidP="00036ED5">
      <w:pPr>
        <w:ind w:firstLine="1"/>
        <w:rPr>
          <w:b/>
        </w:rPr>
      </w:pPr>
      <w:r>
        <w:rPr>
          <w:b/>
        </w:rPr>
        <w:t>9. Срок действия Договора</w:t>
      </w:r>
    </w:p>
    <w:p w:rsidR="00036ED5" w:rsidRPr="00063A0B" w:rsidRDefault="009279F3" w:rsidP="00063A0B">
      <w:pPr>
        <w:ind w:left="0" w:firstLine="709"/>
        <w:jc w:val="both"/>
        <w:rPr>
          <w:noProof/>
          <w:color w:val="000000"/>
        </w:rPr>
      </w:pPr>
      <w:r w:rsidRPr="00063A0B">
        <w:rPr>
          <w:noProof/>
          <w:color w:val="000000"/>
        </w:rPr>
        <w:t>9.1. Настоящий Договор вступает в силу с даты его подписания Сторонами и действует до 30 июня 2019 года, а в части взаиморасчетов, до полного исполнения Сторонами своих обязательств.</w:t>
      </w:r>
    </w:p>
    <w:p w:rsidR="00036ED5" w:rsidRPr="00304121" w:rsidRDefault="00036ED5" w:rsidP="00036ED5">
      <w:pPr>
        <w:pStyle w:val="ConsNormal"/>
        <w:ind w:firstLine="851"/>
        <w:jc w:val="both"/>
        <w:rPr>
          <w:rFonts w:ascii="Times New Roman" w:hAnsi="Times New Roman" w:cs="Times New Roman"/>
          <w:sz w:val="24"/>
          <w:szCs w:val="24"/>
        </w:rPr>
      </w:pPr>
    </w:p>
    <w:p w:rsidR="00036ED5" w:rsidRDefault="009279F3" w:rsidP="00036ED5">
      <w:pPr>
        <w:ind w:firstLine="1"/>
        <w:rPr>
          <w:b/>
        </w:rPr>
      </w:pPr>
      <w:r>
        <w:rPr>
          <w:b/>
        </w:rPr>
        <w:t>10. Конфиденциальность</w:t>
      </w:r>
    </w:p>
    <w:p w:rsidR="00036ED5" w:rsidRPr="00063A0B" w:rsidRDefault="009279F3" w:rsidP="00063A0B">
      <w:pPr>
        <w:ind w:left="0" w:firstLine="709"/>
        <w:jc w:val="both"/>
        <w:rPr>
          <w:noProof/>
          <w:color w:val="000000"/>
        </w:rPr>
      </w:pPr>
      <w:r w:rsidRPr="00063A0B">
        <w:rPr>
          <w:noProof/>
          <w:color w:val="000000"/>
        </w:rPr>
        <w:t>10.1. Стороны обязаны сохранять конфиденциальность информации, полученной в ходе исполнения настоящего Договора.</w:t>
      </w:r>
    </w:p>
    <w:p w:rsidR="00036ED5" w:rsidRPr="00063A0B" w:rsidRDefault="009279F3" w:rsidP="00063A0B">
      <w:pPr>
        <w:ind w:left="0" w:firstLine="709"/>
        <w:jc w:val="both"/>
        <w:rPr>
          <w:noProof/>
          <w:color w:val="000000"/>
        </w:rPr>
      </w:pPr>
      <w:r w:rsidRPr="00063A0B">
        <w:rPr>
          <w:noProof/>
          <w:color w:val="000000"/>
        </w:rPr>
        <w:t>10.2.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036ED5" w:rsidRDefault="009279F3" w:rsidP="00063A0B">
      <w:pPr>
        <w:ind w:left="0" w:firstLine="709"/>
        <w:jc w:val="both"/>
        <w:rPr>
          <w:noProof/>
          <w:color w:val="000000"/>
        </w:rPr>
      </w:pPr>
      <w:r w:rsidRPr="00063A0B">
        <w:rPr>
          <w:noProof/>
          <w:color w:val="000000"/>
        </w:rPr>
        <w:t>10.3. Исполнитель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Заказчика об обращении за информацией соответствующих государственных органов.</w:t>
      </w:r>
    </w:p>
    <w:p w:rsidR="00BB5480" w:rsidRPr="00063A0B" w:rsidRDefault="00BB5480" w:rsidP="00063A0B">
      <w:pPr>
        <w:ind w:left="0" w:firstLine="709"/>
        <w:jc w:val="both"/>
        <w:rPr>
          <w:noProof/>
          <w:color w:val="000000"/>
        </w:rPr>
      </w:pPr>
    </w:p>
    <w:p w:rsidR="00036ED5" w:rsidRDefault="009279F3" w:rsidP="00036ED5">
      <w:pPr>
        <w:autoSpaceDE w:val="0"/>
        <w:autoSpaceDN w:val="0"/>
        <w:spacing w:line="276" w:lineRule="auto"/>
        <w:ind w:firstLine="709"/>
        <w:rPr>
          <w:b/>
        </w:rPr>
      </w:pPr>
      <w:r>
        <w:rPr>
          <w:b/>
        </w:rPr>
        <w:t>11. Антикоррупционная оговорка</w:t>
      </w:r>
    </w:p>
    <w:p w:rsidR="00036ED5" w:rsidRPr="00063A0B" w:rsidRDefault="009279F3" w:rsidP="00063A0B">
      <w:pPr>
        <w:ind w:left="0" w:firstLine="709"/>
        <w:jc w:val="both"/>
        <w:rPr>
          <w:noProof/>
          <w:color w:val="000000"/>
        </w:rPr>
      </w:pPr>
      <w:r w:rsidRPr="00063A0B">
        <w:rPr>
          <w:noProof/>
          <w:color w:val="000000"/>
        </w:rPr>
        <w:t xml:space="preserve">11.1. </w:t>
      </w:r>
      <w:proofErr w:type="gramStart"/>
      <w:r w:rsidRPr="00063A0B">
        <w:rPr>
          <w:noProof/>
          <w:color w:val="000000"/>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36ED5" w:rsidRPr="00063A0B" w:rsidRDefault="009279F3" w:rsidP="00063A0B">
      <w:pPr>
        <w:ind w:left="0" w:firstLine="709"/>
        <w:jc w:val="both"/>
        <w:rPr>
          <w:noProof/>
          <w:color w:val="000000"/>
        </w:rPr>
      </w:pPr>
      <w:r w:rsidRPr="00063A0B">
        <w:rPr>
          <w:noProof/>
          <w:color w:val="000000"/>
        </w:rPr>
        <w:lastRenderedPageBreak/>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6ED5" w:rsidRPr="00063A0B" w:rsidRDefault="009279F3" w:rsidP="00063A0B">
      <w:pPr>
        <w:ind w:left="0" w:firstLine="709"/>
        <w:jc w:val="both"/>
        <w:rPr>
          <w:noProof/>
          <w:color w:val="000000"/>
        </w:rPr>
      </w:pPr>
      <w:r w:rsidRPr="00063A0B">
        <w:rPr>
          <w:noProof/>
          <w:color w:val="000000"/>
        </w:rPr>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аффилированными лицами, работниками или посредниками. </w:t>
      </w:r>
    </w:p>
    <w:p w:rsidR="00036ED5" w:rsidRPr="00063A0B" w:rsidRDefault="009279F3" w:rsidP="00063A0B">
      <w:pPr>
        <w:ind w:left="0" w:firstLine="709"/>
        <w:jc w:val="both"/>
        <w:rPr>
          <w:noProof/>
          <w:color w:val="000000"/>
        </w:rPr>
      </w:pPr>
      <w:r w:rsidRPr="00063A0B">
        <w:rPr>
          <w:noProof/>
          <w:color w:val="000000"/>
        </w:rPr>
        <w:t>Каналы уведомления Исполнителя о нарушениях каких-либо положений пункта 11.1 настоящего Договора: _________________, официальный сайт ______________(для заполнения специальной формы).</w:t>
      </w:r>
    </w:p>
    <w:p w:rsidR="00036ED5" w:rsidRPr="00063A0B" w:rsidRDefault="009279F3" w:rsidP="00063A0B">
      <w:pPr>
        <w:ind w:left="0" w:firstLine="709"/>
        <w:jc w:val="both"/>
        <w:rPr>
          <w:noProof/>
          <w:color w:val="000000"/>
        </w:rPr>
      </w:pPr>
      <w:r w:rsidRPr="00063A0B">
        <w:rPr>
          <w:noProof/>
          <w:color w:val="000000"/>
        </w:rPr>
        <w:t>Каналы уведомления Заказчика о нарушениях каких-либо положений пункта 11.1 настоящего Договора: 8 (495) 788-17-17, официальный сайт www.trcont.ru.</w:t>
      </w:r>
    </w:p>
    <w:p w:rsidR="00036ED5" w:rsidRPr="00063A0B" w:rsidRDefault="009279F3" w:rsidP="00063A0B">
      <w:pPr>
        <w:ind w:left="0" w:firstLine="709"/>
        <w:jc w:val="both"/>
        <w:rPr>
          <w:noProof/>
          <w:color w:val="000000"/>
        </w:rPr>
      </w:pPr>
      <w:r w:rsidRPr="00063A0B">
        <w:rPr>
          <w:noProof/>
          <w:color w:val="000000"/>
        </w:rPr>
        <w:t>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036ED5" w:rsidRPr="00063A0B" w:rsidRDefault="009279F3" w:rsidP="00063A0B">
      <w:pPr>
        <w:ind w:left="0" w:firstLine="709"/>
        <w:jc w:val="both"/>
        <w:rPr>
          <w:noProof/>
          <w:color w:val="000000"/>
        </w:rPr>
      </w:pPr>
      <w:r w:rsidRPr="00063A0B">
        <w:rPr>
          <w:noProof/>
          <w:color w:val="000000"/>
        </w:rPr>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36ED5" w:rsidRPr="00063A0B" w:rsidRDefault="009279F3" w:rsidP="00063A0B">
      <w:pPr>
        <w:ind w:left="0" w:firstLine="709"/>
        <w:jc w:val="both"/>
        <w:rPr>
          <w:noProof/>
          <w:color w:val="000000"/>
        </w:rPr>
      </w:pPr>
      <w:r w:rsidRPr="00063A0B">
        <w:rPr>
          <w:noProof/>
          <w:color w:val="000000"/>
        </w:rPr>
        <w:t xml:space="preserve">11.4. </w:t>
      </w:r>
      <w:proofErr w:type="gramStart"/>
      <w:r w:rsidRPr="00063A0B">
        <w:rPr>
          <w:noProof/>
          <w:color w:val="000000"/>
        </w:rPr>
        <w:t>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036ED5" w:rsidRDefault="00036ED5" w:rsidP="00036ED5">
      <w:pPr>
        <w:autoSpaceDE w:val="0"/>
        <w:autoSpaceDN w:val="0"/>
        <w:spacing w:line="276" w:lineRule="auto"/>
        <w:ind w:firstLine="709"/>
        <w:jc w:val="both"/>
      </w:pPr>
    </w:p>
    <w:p w:rsidR="00036ED5" w:rsidRPr="00063A0B" w:rsidRDefault="009279F3" w:rsidP="00063A0B">
      <w:pPr>
        <w:pStyle w:val="aff9"/>
        <w:keepNext/>
        <w:numPr>
          <w:ilvl w:val="0"/>
          <w:numId w:val="30"/>
        </w:numPr>
        <w:autoSpaceDE w:val="0"/>
        <w:autoSpaceDN w:val="0"/>
        <w:spacing w:line="276" w:lineRule="auto"/>
        <w:rPr>
          <w:b/>
        </w:rPr>
      </w:pPr>
      <w:r w:rsidRPr="00063A0B">
        <w:rPr>
          <w:b/>
        </w:rPr>
        <w:t>Гарантии и заверения Исполнителя</w:t>
      </w:r>
    </w:p>
    <w:p w:rsidR="00036ED5" w:rsidRPr="00EC4AAB" w:rsidRDefault="009279F3" w:rsidP="00063A0B">
      <w:pPr>
        <w:pStyle w:val="aff9"/>
        <w:numPr>
          <w:ilvl w:val="1"/>
          <w:numId w:val="30"/>
        </w:numPr>
        <w:tabs>
          <w:tab w:val="left" w:pos="1418"/>
        </w:tabs>
        <w:spacing w:after="200"/>
        <w:ind w:left="0" w:firstLine="709"/>
        <w:contextualSpacing/>
        <w:jc w:val="both"/>
      </w:pPr>
      <w:r>
        <w:t>Исполнитель настоящим заверяет Заказчика и гарантирует, что на дату заключения настоящего Договора:</w:t>
      </w:r>
    </w:p>
    <w:p w:rsidR="00036ED5" w:rsidRDefault="009279F3" w:rsidP="00036ED5">
      <w:pPr>
        <w:pStyle w:val="aff9"/>
        <w:numPr>
          <w:ilvl w:val="2"/>
          <w:numId w:val="30"/>
        </w:numPr>
        <w:spacing w:after="200"/>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036ED5" w:rsidRDefault="009279F3" w:rsidP="00036ED5">
      <w:pPr>
        <w:pStyle w:val="aff9"/>
        <w:numPr>
          <w:ilvl w:val="2"/>
          <w:numId w:val="30"/>
        </w:numPr>
        <w:spacing w:after="200"/>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036ED5" w:rsidRDefault="009279F3" w:rsidP="00036ED5">
      <w:pPr>
        <w:pStyle w:val="aff9"/>
        <w:numPr>
          <w:ilvl w:val="2"/>
          <w:numId w:val="30"/>
        </w:numPr>
        <w:spacing w:after="200"/>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036ED5" w:rsidRDefault="009279F3" w:rsidP="00036ED5">
      <w:pPr>
        <w:pStyle w:val="aff9"/>
        <w:numPr>
          <w:ilvl w:val="2"/>
          <w:numId w:val="30"/>
        </w:numPr>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036ED5" w:rsidRPr="007D3DB2" w:rsidRDefault="009279F3" w:rsidP="00036ED5">
      <w:pPr>
        <w:pStyle w:val="aff9"/>
        <w:numPr>
          <w:ilvl w:val="2"/>
          <w:numId w:val="30"/>
        </w:numPr>
        <w:spacing w:after="200"/>
        <w:ind w:left="0" w:firstLine="709"/>
        <w:contextualSpacing/>
        <w:jc w:val="both"/>
      </w:pPr>
      <w:r>
        <w:lastRenderedPageBreak/>
        <w:t>не существует каких-либо обстоятельств, которые ограничивают, запрещают исполнение Исполнителем обязательств по настоящему Договору.</w:t>
      </w:r>
    </w:p>
    <w:p w:rsidR="00036ED5" w:rsidRDefault="009279F3" w:rsidP="00063A0B">
      <w:pPr>
        <w:ind w:left="0" w:firstLine="0"/>
        <w:rPr>
          <w:b/>
        </w:rPr>
      </w:pPr>
      <w:r>
        <w:rPr>
          <w:b/>
        </w:rPr>
        <w:t>13. Прочие условия</w:t>
      </w:r>
    </w:p>
    <w:p w:rsidR="00036ED5" w:rsidRPr="00063A0B" w:rsidRDefault="009279F3" w:rsidP="00063A0B">
      <w:pPr>
        <w:ind w:left="0" w:firstLine="709"/>
        <w:jc w:val="both"/>
        <w:rPr>
          <w:noProof/>
          <w:color w:val="000000"/>
        </w:rPr>
      </w:pPr>
      <w:r w:rsidRPr="00063A0B">
        <w:rPr>
          <w:noProof/>
          <w:color w:val="000000"/>
        </w:rPr>
        <w:t>13.1. Права и обязанности по настоящему Договору могут быть переданы Исполнителем третьему лицу с письменного согласия Заказчика.</w:t>
      </w:r>
    </w:p>
    <w:p w:rsidR="00036ED5" w:rsidRPr="00063A0B" w:rsidRDefault="009279F3" w:rsidP="00063A0B">
      <w:pPr>
        <w:ind w:left="0" w:firstLine="709"/>
        <w:jc w:val="both"/>
        <w:rPr>
          <w:noProof/>
          <w:color w:val="000000"/>
        </w:rPr>
      </w:pPr>
      <w:r w:rsidRPr="00063A0B">
        <w:rPr>
          <w:noProof/>
          <w:color w:val="000000"/>
        </w:rPr>
        <w:t>13.2. Исключительное право на результаты Работ по настоящему Договору будут принадлежать Заказчику. Исполнитель гарантирует, что результаты Работ (этапов Работ) по настоящему Договору не будут нарушать интеллектуальных прав третьих лиц. Использование и передача результатов Работ по настоящему Договору третьим лицам и их условия определяются Заказчиком.</w:t>
      </w:r>
    </w:p>
    <w:p w:rsidR="00036ED5" w:rsidRPr="00063A0B" w:rsidRDefault="009279F3" w:rsidP="00063A0B">
      <w:pPr>
        <w:ind w:left="0" w:firstLine="709"/>
        <w:jc w:val="both"/>
        <w:rPr>
          <w:noProof/>
          <w:color w:val="000000"/>
        </w:rPr>
      </w:pPr>
      <w:r w:rsidRPr="00063A0B">
        <w:rPr>
          <w:noProof/>
          <w:color w:val="000000"/>
        </w:rPr>
        <w:t>13.3. В случае изменения у какой-либо из Сторон юридического статуса, адреса и банковских реквизитов, она обязана в течение 5 (пяти) календарных дней со дня возникновения изменений известить другую Сторону.</w:t>
      </w:r>
    </w:p>
    <w:p w:rsidR="00036ED5" w:rsidRPr="00063A0B" w:rsidRDefault="009279F3" w:rsidP="00063A0B">
      <w:pPr>
        <w:ind w:left="0" w:firstLine="709"/>
        <w:jc w:val="both"/>
        <w:rPr>
          <w:noProof/>
          <w:color w:val="000000"/>
        </w:rPr>
      </w:pPr>
      <w:r w:rsidRPr="00063A0B">
        <w:rPr>
          <w:noProof/>
          <w:color w:val="000000"/>
        </w:rPr>
        <w:t>13.4. Все приложения к настоящему Договору являются его неотъемлемыми частями.</w:t>
      </w:r>
    </w:p>
    <w:p w:rsidR="00036ED5" w:rsidRPr="00063A0B" w:rsidRDefault="009279F3" w:rsidP="00063A0B">
      <w:pPr>
        <w:ind w:left="0" w:firstLine="709"/>
        <w:jc w:val="both"/>
        <w:rPr>
          <w:noProof/>
          <w:color w:val="000000"/>
        </w:rPr>
      </w:pPr>
      <w:r w:rsidRPr="00063A0B">
        <w:rPr>
          <w:noProof/>
          <w:color w:val="000000"/>
        </w:rPr>
        <w:t>13.5. Настоящий Договор составлен в двух экземплярах, имеющих одинаковую силу, по одному для каждой из Сторон.</w:t>
      </w:r>
    </w:p>
    <w:p w:rsidR="00036ED5" w:rsidRPr="00063A0B" w:rsidRDefault="009279F3" w:rsidP="00063A0B">
      <w:pPr>
        <w:ind w:left="0" w:firstLine="709"/>
        <w:jc w:val="both"/>
        <w:rPr>
          <w:noProof/>
          <w:color w:val="000000"/>
        </w:rPr>
      </w:pPr>
      <w:r w:rsidRPr="00063A0B">
        <w:rPr>
          <w:noProof/>
          <w:color w:val="000000"/>
        </w:rPr>
        <w:t>13.6. К настоящему Договору прилагаются:</w:t>
      </w:r>
    </w:p>
    <w:p w:rsidR="00036ED5" w:rsidRPr="00063A0B" w:rsidRDefault="009279F3" w:rsidP="00063A0B">
      <w:pPr>
        <w:ind w:left="0" w:firstLine="709"/>
        <w:jc w:val="both"/>
        <w:rPr>
          <w:noProof/>
          <w:color w:val="000000"/>
        </w:rPr>
      </w:pPr>
      <w:r w:rsidRPr="00063A0B">
        <w:rPr>
          <w:noProof/>
          <w:color w:val="000000"/>
        </w:rPr>
        <w:t>13.6.1. Техническое задание – Приложение №1;</w:t>
      </w:r>
    </w:p>
    <w:p w:rsidR="00036ED5" w:rsidRPr="00063A0B" w:rsidRDefault="009279F3" w:rsidP="00063A0B">
      <w:pPr>
        <w:ind w:left="0" w:firstLine="709"/>
        <w:jc w:val="both"/>
        <w:rPr>
          <w:noProof/>
          <w:color w:val="000000"/>
        </w:rPr>
      </w:pPr>
      <w:r w:rsidRPr="00063A0B">
        <w:rPr>
          <w:noProof/>
          <w:color w:val="000000"/>
        </w:rPr>
        <w:t>13.6.2. Календарный план - Приложение №2;</w:t>
      </w:r>
    </w:p>
    <w:p w:rsidR="00036ED5" w:rsidRPr="00063A0B" w:rsidRDefault="009279F3" w:rsidP="00063A0B">
      <w:pPr>
        <w:ind w:left="0" w:firstLine="709"/>
        <w:jc w:val="both"/>
        <w:rPr>
          <w:noProof/>
          <w:color w:val="000000"/>
        </w:rPr>
      </w:pPr>
      <w:r w:rsidRPr="00063A0B">
        <w:rPr>
          <w:noProof/>
          <w:color w:val="000000"/>
        </w:rPr>
        <w:t>13.6.3. Протокол согласования договорной цены  - Приложение №3.</w:t>
      </w:r>
    </w:p>
    <w:p w:rsidR="00036ED5" w:rsidRPr="00DD5C10" w:rsidRDefault="00036ED5" w:rsidP="00036ED5">
      <w:pPr>
        <w:pStyle w:val="27"/>
        <w:tabs>
          <w:tab w:val="clear" w:pos="567"/>
        </w:tabs>
        <w:spacing w:after="0"/>
        <w:ind w:right="57"/>
        <w:rPr>
          <w:b/>
          <w:szCs w:val="24"/>
          <w:lang w:val="ru-RU"/>
        </w:rPr>
      </w:pPr>
    </w:p>
    <w:p w:rsidR="00036ED5" w:rsidRPr="008A653F" w:rsidRDefault="009279F3" w:rsidP="00063A0B">
      <w:pPr>
        <w:pStyle w:val="Normal1"/>
        <w:keepNext/>
        <w:ind w:left="0" w:firstLine="0"/>
        <w:jc w:val="center"/>
        <w:rPr>
          <w:b/>
          <w:sz w:val="24"/>
          <w:szCs w:val="24"/>
        </w:rPr>
      </w:pPr>
      <w:r>
        <w:rPr>
          <w:b/>
          <w:sz w:val="24"/>
          <w:szCs w:val="24"/>
        </w:rPr>
        <w:t>14. Адреса, банковские реквизиты и подписи Сторон:</w:t>
      </w:r>
    </w:p>
    <w:p w:rsidR="00036ED5" w:rsidRPr="008A653F" w:rsidRDefault="00036ED5" w:rsidP="00063A0B">
      <w:pPr>
        <w:pStyle w:val="Normal1"/>
        <w:keepNext/>
        <w:rPr>
          <w:b/>
          <w:sz w:val="24"/>
          <w:szCs w:val="24"/>
        </w:rPr>
      </w:pPr>
    </w:p>
    <w:tbl>
      <w:tblPr>
        <w:tblW w:w="5205" w:type="pct"/>
        <w:tblLayout w:type="fixed"/>
        <w:tblLook w:val="0000" w:firstRow="0" w:lastRow="0" w:firstColumn="0" w:lastColumn="0" w:noHBand="0" w:noVBand="0"/>
      </w:tblPr>
      <w:tblGrid>
        <w:gridCol w:w="4833"/>
        <w:gridCol w:w="5131"/>
      </w:tblGrid>
      <w:tr w:rsidR="00036ED5" w:rsidRPr="008A653F" w:rsidTr="00BB5480">
        <w:trPr>
          <w:trHeight w:val="20"/>
        </w:trPr>
        <w:tc>
          <w:tcPr>
            <w:tcW w:w="2425" w:type="pct"/>
          </w:tcPr>
          <w:p w:rsidR="00036ED5" w:rsidRPr="00C0389A" w:rsidRDefault="009279F3" w:rsidP="00BB5480">
            <w:pPr>
              <w:pStyle w:val="aff"/>
              <w:ind w:left="0" w:firstLine="0"/>
              <w:rPr>
                <w:sz w:val="24"/>
                <w:szCs w:val="24"/>
              </w:rPr>
            </w:pPr>
            <w:r>
              <w:rPr>
                <w:b/>
                <w:sz w:val="24"/>
                <w:szCs w:val="24"/>
              </w:rPr>
              <w:t>Заказчик:</w:t>
            </w:r>
            <w:r>
              <w:rPr>
                <w:b/>
              </w:rPr>
              <w:t xml:space="preserve"> </w:t>
            </w:r>
            <w:r>
              <w:rPr>
                <w:sz w:val="24"/>
                <w:szCs w:val="24"/>
              </w:rPr>
              <w:t xml:space="preserve">Публичное акционерное общество </w:t>
            </w:r>
            <w:r w:rsidR="00460DFB">
              <w:rPr>
                <w:sz w:val="24"/>
                <w:szCs w:val="24"/>
              </w:rPr>
              <w:t>«</w:t>
            </w:r>
            <w:r>
              <w:rPr>
                <w:sz w:val="24"/>
                <w:szCs w:val="24"/>
              </w:rPr>
              <w:t xml:space="preserve">Центр по перевозке грузов в контейнерах </w:t>
            </w:r>
            <w:r w:rsidR="00460DFB">
              <w:rPr>
                <w:sz w:val="24"/>
                <w:szCs w:val="24"/>
              </w:rPr>
              <w:t>«</w:t>
            </w:r>
            <w:r>
              <w:rPr>
                <w:sz w:val="24"/>
                <w:szCs w:val="24"/>
              </w:rPr>
              <w:t>ТрансКонтейнер</w:t>
            </w:r>
            <w:r w:rsidR="00460DFB">
              <w:rPr>
                <w:sz w:val="24"/>
                <w:szCs w:val="24"/>
              </w:rPr>
              <w:t>»</w:t>
            </w:r>
          </w:p>
          <w:p w:rsidR="00036ED5" w:rsidRPr="00C0389A" w:rsidRDefault="009279F3" w:rsidP="00BB5480">
            <w:pPr>
              <w:shd w:val="clear" w:color="auto" w:fill="FFFFFF"/>
              <w:ind w:left="0" w:firstLine="0"/>
              <w:jc w:val="both"/>
              <w:rPr>
                <w:color w:val="000000"/>
                <w:spacing w:val="5"/>
              </w:rPr>
            </w:pPr>
            <w:r>
              <w:rPr>
                <w:color w:val="000000"/>
                <w:spacing w:val="5"/>
              </w:rPr>
              <w:t xml:space="preserve">Место нахождения: </w:t>
            </w:r>
            <w:r>
              <w:rPr>
                <w:szCs w:val="28"/>
              </w:rPr>
              <w:t>125047, ГОРОД МОСКВА, ПЕРЕУЛОК ОРУЖЕЙНЫЙ, ДОМ 19</w:t>
            </w:r>
          </w:p>
          <w:p w:rsidR="00036ED5" w:rsidRPr="00C0389A" w:rsidRDefault="009279F3" w:rsidP="00BB5480">
            <w:pPr>
              <w:shd w:val="clear" w:color="auto" w:fill="FFFFFF"/>
              <w:ind w:left="0" w:firstLine="0"/>
              <w:jc w:val="both"/>
            </w:pPr>
            <w:r>
              <w:rPr>
                <w:color w:val="000000"/>
                <w:spacing w:val="5"/>
              </w:rPr>
              <w:t xml:space="preserve">Фактический адрес: </w:t>
            </w:r>
            <w:r>
              <w:rPr>
                <w:szCs w:val="28"/>
              </w:rPr>
              <w:t>125047, ГОРОД МОСКВА, ПЕРЕУЛОК ОРУЖЕЙНЫЙ, ДОМ 19</w:t>
            </w:r>
          </w:p>
          <w:p w:rsidR="00036ED5" w:rsidRPr="00C0389A" w:rsidRDefault="009279F3" w:rsidP="00BB5480">
            <w:pPr>
              <w:ind w:left="0" w:firstLine="0"/>
              <w:jc w:val="both"/>
            </w:pPr>
            <w:r>
              <w:t xml:space="preserve">Почтовый адрес: </w:t>
            </w:r>
            <w:r>
              <w:rPr>
                <w:color w:val="000000"/>
                <w:spacing w:val="5"/>
              </w:rPr>
              <w:t>125047, г. Москва, Оружейный пер., д.19</w:t>
            </w:r>
          </w:p>
          <w:p w:rsidR="00036ED5" w:rsidRPr="00C0389A" w:rsidRDefault="009279F3" w:rsidP="00BB5480">
            <w:pPr>
              <w:ind w:left="0" w:firstLine="0"/>
              <w:jc w:val="both"/>
            </w:pPr>
            <w:r>
              <w:rPr>
                <w:color w:val="000000"/>
                <w:spacing w:val="5"/>
              </w:rPr>
              <w:t xml:space="preserve">ИНН 7708591995, ОКПО 94421386, </w:t>
            </w:r>
            <w:r>
              <w:t xml:space="preserve">КПП 997650001, </w:t>
            </w:r>
          </w:p>
          <w:p w:rsidR="00036ED5" w:rsidRPr="00C0389A" w:rsidRDefault="009279F3" w:rsidP="00BB5480">
            <w:pPr>
              <w:ind w:left="0" w:firstLine="0"/>
              <w:jc w:val="both"/>
            </w:pPr>
            <w:proofErr w:type="gramStart"/>
            <w:r>
              <w:t>Р</w:t>
            </w:r>
            <w:proofErr w:type="gramEnd"/>
            <w:r>
              <w:t>/с 40702810200030004399 в Банк ВТБ (ПАО)</w:t>
            </w:r>
          </w:p>
          <w:p w:rsidR="00036ED5" w:rsidRPr="00C0389A" w:rsidRDefault="009279F3" w:rsidP="00BB5480">
            <w:pPr>
              <w:ind w:left="0" w:firstLine="0"/>
              <w:jc w:val="both"/>
            </w:pPr>
            <w:r>
              <w:t>БИК 044525187</w:t>
            </w:r>
          </w:p>
          <w:p w:rsidR="00036ED5" w:rsidRPr="00C0389A" w:rsidRDefault="009279F3" w:rsidP="00BB5480">
            <w:pPr>
              <w:pStyle w:val="aff"/>
              <w:ind w:left="0" w:firstLine="0"/>
              <w:rPr>
                <w:sz w:val="24"/>
                <w:szCs w:val="24"/>
              </w:rPr>
            </w:pPr>
            <w:proofErr w:type="gramStart"/>
            <w:r>
              <w:rPr>
                <w:sz w:val="24"/>
                <w:szCs w:val="24"/>
              </w:rPr>
              <w:t>К</w:t>
            </w:r>
            <w:proofErr w:type="gramEnd"/>
            <w:r>
              <w:rPr>
                <w:sz w:val="24"/>
                <w:szCs w:val="24"/>
              </w:rPr>
              <w:t xml:space="preserve">/с 30101810700000000187 </w:t>
            </w:r>
            <w:proofErr w:type="gramStart"/>
            <w:r>
              <w:rPr>
                <w:sz w:val="24"/>
                <w:szCs w:val="24"/>
              </w:rPr>
              <w:t>в</w:t>
            </w:r>
            <w:proofErr w:type="gramEnd"/>
            <w:r>
              <w:rPr>
                <w:sz w:val="24"/>
                <w:szCs w:val="24"/>
              </w:rPr>
              <w:t xml:space="preserve"> ОПЕРУ Московского ГТУ Банка России, </w:t>
            </w:r>
          </w:p>
          <w:p w:rsidR="00036ED5" w:rsidRPr="00C0389A" w:rsidRDefault="009279F3" w:rsidP="00BB5480">
            <w:pPr>
              <w:shd w:val="clear" w:color="auto" w:fill="FFFFFF"/>
              <w:ind w:left="0" w:firstLine="0"/>
              <w:jc w:val="both"/>
              <w:rPr>
                <w:color w:val="000000"/>
                <w:spacing w:val="5"/>
              </w:rPr>
            </w:pPr>
            <w:r>
              <w:rPr>
                <w:color w:val="000000"/>
                <w:spacing w:val="5"/>
              </w:rPr>
              <w:t>тел. (495) 788-17-17, факс (499) 262-75-78</w:t>
            </w:r>
          </w:p>
          <w:p w:rsidR="00036ED5" w:rsidRPr="00F753CD" w:rsidRDefault="009279F3" w:rsidP="00BB5480">
            <w:pPr>
              <w:pStyle w:val="aff"/>
              <w:ind w:left="0" w:firstLine="0"/>
              <w:rPr>
                <w:sz w:val="24"/>
                <w:szCs w:val="24"/>
              </w:rPr>
            </w:pPr>
            <w:r>
              <w:rPr>
                <w:sz w:val="24"/>
                <w:szCs w:val="24"/>
                <w:lang w:val="en-US"/>
              </w:rPr>
              <w:t xml:space="preserve">E-mail: </w:t>
            </w:r>
            <w:hyperlink r:id="rId26" w:history="1">
              <w:r>
                <w:rPr>
                  <w:rStyle w:val="aa"/>
                  <w:sz w:val="24"/>
                  <w:szCs w:val="24"/>
                  <w:lang w:val="en-US"/>
                </w:rPr>
                <w:t>trcont@trcont.ru</w:t>
              </w:r>
            </w:hyperlink>
          </w:p>
        </w:tc>
        <w:tc>
          <w:tcPr>
            <w:tcW w:w="2575" w:type="pct"/>
          </w:tcPr>
          <w:p w:rsidR="00036ED5" w:rsidRPr="00304121" w:rsidRDefault="009279F3" w:rsidP="00BB5480">
            <w:pPr>
              <w:pStyle w:val="aff"/>
              <w:ind w:left="0" w:firstLine="0"/>
              <w:rPr>
                <w:sz w:val="24"/>
                <w:szCs w:val="24"/>
              </w:rPr>
            </w:pPr>
            <w:r>
              <w:rPr>
                <w:b/>
                <w:sz w:val="24"/>
                <w:szCs w:val="24"/>
              </w:rPr>
              <w:t xml:space="preserve">Исполнитель: </w:t>
            </w:r>
            <w:r>
              <w:rPr>
                <w:sz w:val="24"/>
                <w:szCs w:val="24"/>
              </w:rPr>
              <w:t>_______________________________________</w:t>
            </w:r>
          </w:p>
          <w:p w:rsidR="00036ED5" w:rsidRPr="00660988" w:rsidRDefault="009279F3" w:rsidP="00BB5480">
            <w:pPr>
              <w:pStyle w:val="aff"/>
              <w:ind w:left="0" w:firstLine="0"/>
              <w:rPr>
                <w:sz w:val="24"/>
                <w:szCs w:val="24"/>
              </w:rPr>
            </w:pPr>
            <w:r>
              <w:rPr>
                <w:color w:val="000000"/>
                <w:spacing w:val="5"/>
                <w:sz w:val="24"/>
                <w:szCs w:val="24"/>
              </w:rPr>
              <w:t>Место нахождения:</w:t>
            </w:r>
            <w:r>
              <w:rPr>
                <w:sz w:val="24"/>
                <w:szCs w:val="24"/>
              </w:rPr>
              <w:t xml:space="preserve"> _______________________________________</w:t>
            </w:r>
          </w:p>
          <w:p w:rsidR="00036ED5" w:rsidRPr="00660988" w:rsidRDefault="009279F3" w:rsidP="00BB5480">
            <w:pPr>
              <w:pStyle w:val="aff"/>
              <w:ind w:left="0" w:firstLine="0"/>
              <w:rPr>
                <w:sz w:val="24"/>
                <w:szCs w:val="24"/>
              </w:rPr>
            </w:pPr>
            <w:r>
              <w:rPr>
                <w:sz w:val="24"/>
                <w:szCs w:val="24"/>
              </w:rPr>
              <w:t>Почтовый индекс:  _________,</w:t>
            </w:r>
            <w:r>
              <w:rPr>
                <w:b/>
                <w:sz w:val="24"/>
                <w:szCs w:val="24"/>
              </w:rPr>
              <w:t xml:space="preserve">  </w:t>
            </w:r>
            <w:r>
              <w:rPr>
                <w:sz w:val="24"/>
                <w:szCs w:val="24"/>
              </w:rPr>
              <w:t>адрес:______________________________</w:t>
            </w:r>
          </w:p>
          <w:p w:rsidR="00036ED5" w:rsidRPr="00660988" w:rsidRDefault="009279F3" w:rsidP="00BB5480">
            <w:pPr>
              <w:pStyle w:val="aff"/>
              <w:ind w:left="0" w:firstLine="0"/>
              <w:rPr>
                <w:sz w:val="24"/>
                <w:szCs w:val="24"/>
              </w:rPr>
            </w:pPr>
            <w:r>
              <w:rPr>
                <w:sz w:val="24"/>
                <w:szCs w:val="24"/>
              </w:rPr>
              <w:t xml:space="preserve">ОГРН_______________ИНН ______________, ОКПО ______________, </w:t>
            </w:r>
          </w:p>
          <w:p w:rsidR="00036ED5" w:rsidRPr="00660988" w:rsidRDefault="009279F3" w:rsidP="00BB5480">
            <w:pPr>
              <w:pStyle w:val="aff"/>
              <w:ind w:left="0" w:firstLine="0"/>
              <w:rPr>
                <w:i/>
                <w:sz w:val="24"/>
                <w:szCs w:val="24"/>
              </w:rPr>
            </w:pPr>
            <w:r>
              <w:rPr>
                <w:sz w:val="24"/>
                <w:szCs w:val="24"/>
              </w:rPr>
              <w:t>КПП ______________</w:t>
            </w:r>
            <w:proofErr w:type="gramStart"/>
            <w:r>
              <w:rPr>
                <w:sz w:val="24"/>
                <w:szCs w:val="24"/>
              </w:rPr>
              <w:t xml:space="preserve"> ,</w:t>
            </w:r>
            <w:proofErr w:type="gramEnd"/>
            <w:r>
              <w:rPr>
                <w:sz w:val="24"/>
                <w:szCs w:val="24"/>
              </w:rPr>
              <w:t xml:space="preserve"> </w:t>
            </w:r>
          </w:p>
          <w:p w:rsidR="00036ED5" w:rsidRPr="00660988" w:rsidRDefault="009279F3" w:rsidP="00BB5480">
            <w:pPr>
              <w:pStyle w:val="afc"/>
              <w:ind w:left="0" w:firstLine="0"/>
              <w:rPr>
                <w:i/>
                <w:iCs/>
                <w:sz w:val="24"/>
              </w:rPr>
            </w:pPr>
            <w:proofErr w:type="gramStart"/>
            <w:r>
              <w:rPr>
                <w:i/>
                <w:iCs/>
                <w:sz w:val="24"/>
              </w:rPr>
              <w:t>р</w:t>
            </w:r>
            <w:proofErr w:type="gramEnd"/>
            <w:r>
              <w:rPr>
                <w:i/>
                <w:iCs/>
                <w:sz w:val="24"/>
              </w:rPr>
              <w:t xml:space="preserve">/счет  ______________________ в  ____________________,            к/счет _______________________ в  ___________________________, БИК _______________, </w:t>
            </w:r>
          </w:p>
          <w:p w:rsidR="00036ED5" w:rsidRPr="00660988" w:rsidRDefault="009279F3" w:rsidP="00BB5480">
            <w:pPr>
              <w:pStyle w:val="aff"/>
              <w:ind w:left="0" w:firstLine="0"/>
              <w:rPr>
                <w:sz w:val="24"/>
                <w:szCs w:val="24"/>
              </w:rPr>
            </w:pPr>
            <w:r>
              <w:rPr>
                <w:iCs/>
                <w:sz w:val="24"/>
                <w:szCs w:val="24"/>
              </w:rPr>
              <w:t>тел.</w:t>
            </w:r>
            <w:r>
              <w:rPr>
                <w:i/>
                <w:sz w:val="24"/>
                <w:szCs w:val="24"/>
              </w:rPr>
              <w:t xml:space="preserve"> ________</w:t>
            </w:r>
            <w:r>
              <w:rPr>
                <w:sz w:val="24"/>
                <w:szCs w:val="24"/>
              </w:rPr>
              <w:t>, факс _____________,</w:t>
            </w:r>
          </w:p>
          <w:p w:rsidR="00036ED5" w:rsidRPr="00660988" w:rsidRDefault="009279F3" w:rsidP="00BB5480">
            <w:pPr>
              <w:pStyle w:val="aff"/>
              <w:ind w:left="0" w:firstLine="0"/>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w:t>
            </w:r>
          </w:p>
        </w:tc>
      </w:tr>
      <w:tr w:rsidR="00036ED5" w:rsidRPr="005820EB" w:rsidTr="00BB5480">
        <w:trPr>
          <w:trHeight w:val="20"/>
        </w:trPr>
        <w:tc>
          <w:tcPr>
            <w:tcW w:w="2425" w:type="pct"/>
          </w:tcPr>
          <w:p w:rsidR="00036ED5" w:rsidRPr="00304121" w:rsidRDefault="009279F3" w:rsidP="00BB5480">
            <w:pPr>
              <w:ind w:left="0" w:firstLine="0"/>
            </w:pPr>
            <w:r>
              <w:t>Заказчик:</w:t>
            </w:r>
          </w:p>
          <w:p w:rsidR="00036ED5" w:rsidRDefault="00036ED5" w:rsidP="00BB5480">
            <w:pPr>
              <w:ind w:left="0" w:firstLine="0"/>
            </w:pPr>
          </w:p>
          <w:p w:rsidR="00036ED5" w:rsidRPr="00304121" w:rsidRDefault="009279F3" w:rsidP="00BB5480">
            <w:pPr>
              <w:ind w:left="0" w:firstLine="0"/>
            </w:pPr>
            <w:r>
              <w:t>________    ______________</w:t>
            </w:r>
          </w:p>
          <w:p w:rsidR="00036ED5" w:rsidRPr="00304121" w:rsidRDefault="009279F3" w:rsidP="00BB5480">
            <w:pPr>
              <w:ind w:left="0" w:firstLine="0"/>
            </w:pPr>
            <w:r>
              <w:t xml:space="preserve">(подпись)                    (Ф.И.О.)                                                                       </w:t>
            </w:r>
          </w:p>
        </w:tc>
        <w:tc>
          <w:tcPr>
            <w:tcW w:w="2575" w:type="pct"/>
          </w:tcPr>
          <w:p w:rsidR="00036ED5" w:rsidRPr="00660988" w:rsidRDefault="009279F3" w:rsidP="00BB5480">
            <w:pPr>
              <w:pStyle w:val="aff"/>
              <w:ind w:left="0" w:firstLine="0"/>
              <w:rPr>
                <w:sz w:val="24"/>
                <w:szCs w:val="24"/>
              </w:rPr>
            </w:pPr>
            <w:r>
              <w:rPr>
                <w:sz w:val="24"/>
                <w:szCs w:val="24"/>
              </w:rPr>
              <w:t>Исполнитель:</w:t>
            </w:r>
          </w:p>
          <w:p w:rsidR="00036ED5" w:rsidRPr="00660988" w:rsidRDefault="009279F3" w:rsidP="00BB5480">
            <w:pPr>
              <w:pStyle w:val="aff"/>
              <w:ind w:left="0" w:firstLine="0"/>
              <w:rPr>
                <w:sz w:val="24"/>
                <w:szCs w:val="24"/>
              </w:rPr>
            </w:pPr>
            <w:r>
              <w:rPr>
                <w:sz w:val="24"/>
                <w:szCs w:val="24"/>
              </w:rPr>
              <w:t>________    ______________</w:t>
            </w:r>
          </w:p>
          <w:p w:rsidR="00036ED5" w:rsidRPr="00660988" w:rsidRDefault="009279F3" w:rsidP="00BB5480">
            <w:pPr>
              <w:pStyle w:val="aff"/>
              <w:ind w:left="0" w:firstLine="0"/>
              <w:rPr>
                <w:sz w:val="24"/>
                <w:szCs w:val="24"/>
              </w:rPr>
            </w:pPr>
            <w:r>
              <w:rPr>
                <w:sz w:val="24"/>
                <w:szCs w:val="24"/>
              </w:rPr>
              <w:t xml:space="preserve">(подпись)                        (Ф.И.О.)                                                                         </w:t>
            </w:r>
          </w:p>
        </w:tc>
      </w:tr>
    </w:tbl>
    <w:p w:rsidR="00036ED5" w:rsidRPr="008A653F" w:rsidRDefault="009279F3" w:rsidP="00036ED5">
      <w:pPr>
        <w:jc w:val="right"/>
      </w:pPr>
      <w:r>
        <w:br w:type="page"/>
      </w:r>
      <w:r>
        <w:lastRenderedPageBreak/>
        <w:t>Приложение № 1</w:t>
      </w:r>
    </w:p>
    <w:p w:rsidR="00036ED5" w:rsidRDefault="009279F3" w:rsidP="00036ED5">
      <w:pPr>
        <w:jc w:val="right"/>
      </w:pPr>
      <w:r>
        <w:t xml:space="preserve">к Договору № </w:t>
      </w:r>
      <w:proofErr w:type="spellStart"/>
      <w:r>
        <w:t>ТКд</w:t>
      </w:r>
      <w:proofErr w:type="spellEnd"/>
      <w:r>
        <w:t xml:space="preserve">/__/__/_____________ </w:t>
      </w:r>
    </w:p>
    <w:p w:rsidR="00036ED5" w:rsidRPr="008A653F" w:rsidRDefault="009279F3" w:rsidP="00036ED5">
      <w:pPr>
        <w:jc w:val="right"/>
      </w:pPr>
      <w:r>
        <w:t xml:space="preserve">от </w:t>
      </w:r>
      <w:r w:rsidR="00460DFB">
        <w:t>«</w:t>
      </w:r>
      <w:r>
        <w:t>____</w:t>
      </w:r>
      <w:r w:rsidR="00460DFB">
        <w:t>»</w:t>
      </w:r>
      <w:r>
        <w:t>_________ 201__ г.</w:t>
      </w:r>
    </w:p>
    <w:p w:rsidR="00036ED5" w:rsidRDefault="00036ED5" w:rsidP="00036ED5">
      <w:pPr>
        <w:pStyle w:val="afff6"/>
        <w:ind w:firstLine="567"/>
        <w:jc w:val="right"/>
        <w:rPr>
          <w:b/>
          <w:i/>
          <w:sz w:val="24"/>
          <w:szCs w:val="24"/>
        </w:rPr>
      </w:pPr>
    </w:p>
    <w:p w:rsidR="00036ED5" w:rsidRDefault="00036ED5" w:rsidP="00036ED5">
      <w:pPr>
        <w:pStyle w:val="afff6"/>
        <w:ind w:firstLine="567"/>
        <w:jc w:val="right"/>
        <w:rPr>
          <w:b/>
          <w:i/>
          <w:sz w:val="24"/>
          <w:szCs w:val="24"/>
        </w:rPr>
      </w:pPr>
    </w:p>
    <w:p w:rsidR="00036ED5" w:rsidRPr="00063A0B" w:rsidRDefault="009279F3" w:rsidP="00063A0B">
      <w:pPr>
        <w:pStyle w:val="-0"/>
        <w:jc w:val="center"/>
        <w:rPr>
          <w:b/>
        </w:rPr>
      </w:pPr>
      <w:r w:rsidRPr="00063A0B">
        <w:rPr>
          <w:b/>
        </w:rPr>
        <w:t>Техническое задание</w:t>
      </w:r>
    </w:p>
    <w:p w:rsidR="00036ED5" w:rsidRDefault="00036ED5" w:rsidP="00036ED5">
      <w:pPr>
        <w:pStyle w:val="afff6"/>
        <w:ind w:firstLine="567"/>
        <w:jc w:val="left"/>
        <w:rPr>
          <w:sz w:val="24"/>
          <w:szCs w:val="24"/>
        </w:rPr>
      </w:pPr>
    </w:p>
    <w:p w:rsidR="00036ED5" w:rsidRDefault="009279F3" w:rsidP="00036ED5">
      <w:pPr>
        <w:pStyle w:val="afff6"/>
        <w:ind w:firstLine="567"/>
        <w:jc w:val="left"/>
      </w:pPr>
      <w:r>
        <w:t>ОФОРМЛЯЕТСЯ В СООТВЕТСТВИИ С РАЗДЕЛОМ 4 ДОКУМЕНТАЦИИ О ЗАКУПКЕ</w:t>
      </w:r>
    </w:p>
    <w:p w:rsidR="00036ED5" w:rsidRDefault="00036ED5" w:rsidP="00036ED5">
      <w:pPr>
        <w:pStyle w:val="afff6"/>
        <w:ind w:firstLine="567"/>
        <w:jc w:val="left"/>
      </w:pPr>
    </w:p>
    <w:p w:rsidR="00036ED5" w:rsidRDefault="00036ED5" w:rsidP="00036ED5">
      <w:pPr>
        <w:pStyle w:val="afff6"/>
        <w:ind w:firstLine="567"/>
        <w:jc w:val="left"/>
      </w:pPr>
    </w:p>
    <w:p w:rsidR="00036ED5" w:rsidRDefault="00036ED5" w:rsidP="00036ED5">
      <w:pPr>
        <w:pStyle w:val="afff6"/>
        <w:ind w:firstLine="567"/>
        <w:jc w:val="left"/>
      </w:pPr>
    </w:p>
    <w:p w:rsidR="00036ED5" w:rsidRDefault="009279F3">
      <w:pPr>
        <w:rPr>
          <w:sz w:val="20"/>
          <w:szCs w:val="20"/>
        </w:rPr>
      </w:pPr>
      <w:r>
        <w:br w:type="page"/>
      </w:r>
    </w:p>
    <w:p w:rsidR="00036ED5" w:rsidRPr="008A653F" w:rsidRDefault="00063A0B" w:rsidP="00036ED5">
      <w:pPr>
        <w:jc w:val="right"/>
      </w:pPr>
      <w:r>
        <w:lastRenderedPageBreak/>
        <w:t>Приложение № 2</w:t>
      </w:r>
    </w:p>
    <w:p w:rsidR="00036ED5" w:rsidRDefault="009279F3" w:rsidP="00036ED5">
      <w:pPr>
        <w:jc w:val="right"/>
      </w:pPr>
      <w:r>
        <w:t xml:space="preserve">к Договору № </w:t>
      </w:r>
      <w:proofErr w:type="spellStart"/>
      <w:r>
        <w:t>ТКд</w:t>
      </w:r>
      <w:proofErr w:type="spellEnd"/>
      <w:r>
        <w:t xml:space="preserve">/__/__/_____________ </w:t>
      </w:r>
    </w:p>
    <w:p w:rsidR="00036ED5" w:rsidRPr="008A653F" w:rsidRDefault="009279F3" w:rsidP="00036ED5">
      <w:pPr>
        <w:jc w:val="right"/>
      </w:pPr>
      <w:r>
        <w:t xml:space="preserve">от </w:t>
      </w:r>
      <w:r w:rsidR="00460DFB">
        <w:t>«</w:t>
      </w:r>
      <w:r>
        <w:t>____</w:t>
      </w:r>
      <w:r w:rsidR="00460DFB">
        <w:t>»</w:t>
      </w:r>
      <w:r>
        <w:t>_________ 201__ г.</w:t>
      </w:r>
    </w:p>
    <w:p w:rsidR="00036ED5" w:rsidRDefault="00036ED5" w:rsidP="00036ED5">
      <w:pPr>
        <w:pStyle w:val="afff6"/>
        <w:ind w:firstLine="567"/>
        <w:jc w:val="right"/>
        <w:rPr>
          <w:b/>
          <w:i/>
          <w:sz w:val="24"/>
          <w:szCs w:val="24"/>
        </w:rPr>
      </w:pPr>
    </w:p>
    <w:p w:rsidR="00036ED5" w:rsidRDefault="00036ED5" w:rsidP="00036ED5">
      <w:pPr>
        <w:pStyle w:val="afff6"/>
        <w:ind w:firstLine="567"/>
        <w:jc w:val="right"/>
        <w:rPr>
          <w:b/>
          <w:i/>
          <w:sz w:val="24"/>
          <w:szCs w:val="24"/>
        </w:rPr>
      </w:pPr>
    </w:p>
    <w:p w:rsidR="00036ED5" w:rsidRDefault="00036ED5" w:rsidP="00036ED5">
      <w:pPr>
        <w:pStyle w:val="afff6"/>
        <w:ind w:firstLine="567"/>
        <w:jc w:val="left"/>
        <w:rPr>
          <w:sz w:val="24"/>
          <w:szCs w:val="24"/>
        </w:rPr>
      </w:pPr>
    </w:p>
    <w:p w:rsidR="00036ED5" w:rsidRDefault="009279F3" w:rsidP="00036ED5">
      <w:pPr>
        <w:pStyle w:val="afff6"/>
        <w:ind w:firstLine="567"/>
        <w:jc w:val="center"/>
        <w:rPr>
          <w:sz w:val="24"/>
          <w:szCs w:val="24"/>
        </w:rPr>
      </w:pPr>
      <w:r>
        <w:rPr>
          <w:sz w:val="24"/>
          <w:szCs w:val="24"/>
        </w:rPr>
        <w:t>Календарный план</w:t>
      </w:r>
    </w:p>
    <w:p w:rsidR="00036ED5" w:rsidRDefault="009279F3" w:rsidP="00036ED5">
      <w:pPr>
        <w:pStyle w:val="afff6"/>
        <w:ind w:firstLine="567"/>
        <w:jc w:val="center"/>
        <w:rPr>
          <w:sz w:val="24"/>
          <w:szCs w:val="24"/>
        </w:rPr>
      </w:pPr>
      <w:r>
        <w:rPr>
          <w:sz w:val="24"/>
          <w:szCs w:val="24"/>
        </w:rPr>
        <w:t>выполнения работ по разработке и внедрению корпоративного информационного хранилища</w:t>
      </w:r>
    </w:p>
    <w:p w:rsidR="00036ED5" w:rsidRDefault="00036ED5" w:rsidP="00036ED5">
      <w:pPr>
        <w:pStyle w:val="afff6"/>
        <w:ind w:firstLine="567"/>
        <w:jc w:val="center"/>
        <w:rPr>
          <w:sz w:val="24"/>
          <w:szCs w:val="24"/>
        </w:rPr>
      </w:pPr>
    </w:p>
    <w:tbl>
      <w:tblPr>
        <w:tblStyle w:val="afff4"/>
        <w:tblW w:w="0" w:type="auto"/>
        <w:tblLook w:val="04A0" w:firstRow="1" w:lastRow="0" w:firstColumn="1" w:lastColumn="0" w:noHBand="0" w:noVBand="1"/>
      </w:tblPr>
      <w:tblGrid>
        <w:gridCol w:w="564"/>
        <w:gridCol w:w="2139"/>
        <w:gridCol w:w="1713"/>
        <w:gridCol w:w="1518"/>
        <w:gridCol w:w="1300"/>
        <w:gridCol w:w="2338"/>
      </w:tblGrid>
      <w:tr w:rsidR="00036ED5" w:rsidTr="00036ED5">
        <w:tc>
          <w:tcPr>
            <w:tcW w:w="675" w:type="dxa"/>
          </w:tcPr>
          <w:p w:rsidR="00036ED5" w:rsidRDefault="009279F3" w:rsidP="00063A0B">
            <w:pPr>
              <w:pStyle w:val="afff8"/>
            </w:pPr>
            <w:r>
              <w:t xml:space="preserve">№ </w:t>
            </w:r>
            <w:proofErr w:type="gramStart"/>
            <w:r>
              <w:t>п</w:t>
            </w:r>
            <w:proofErr w:type="gramEnd"/>
            <w:r>
              <w:t>/п</w:t>
            </w:r>
          </w:p>
        </w:tc>
        <w:tc>
          <w:tcPr>
            <w:tcW w:w="3629" w:type="dxa"/>
          </w:tcPr>
          <w:p w:rsidR="00036ED5" w:rsidRDefault="009279F3" w:rsidP="00063A0B">
            <w:pPr>
              <w:pStyle w:val="afff8"/>
            </w:pPr>
            <w:r>
              <w:t>Наименование этапов Работ</w:t>
            </w:r>
          </w:p>
        </w:tc>
        <w:tc>
          <w:tcPr>
            <w:tcW w:w="2153" w:type="dxa"/>
          </w:tcPr>
          <w:p w:rsidR="00036ED5" w:rsidRDefault="009279F3" w:rsidP="00063A0B">
            <w:pPr>
              <w:pStyle w:val="afff8"/>
            </w:pPr>
            <w:r>
              <w:t>Срок выполнения этапов Работ (календарные дни)</w:t>
            </w:r>
          </w:p>
        </w:tc>
        <w:tc>
          <w:tcPr>
            <w:tcW w:w="2153" w:type="dxa"/>
          </w:tcPr>
          <w:p w:rsidR="00036ED5" w:rsidRDefault="009279F3" w:rsidP="00063A0B">
            <w:pPr>
              <w:pStyle w:val="afff8"/>
            </w:pPr>
            <w:r>
              <w:t xml:space="preserve">Стоимость, </w:t>
            </w:r>
            <w:proofErr w:type="spellStart"/>
            <w:r>
              <w:t>руб</w:t>
            </w:r>
            <w:proofErr w:type="spellEnd"/>
          </w:p>
        </w:tc>
        <w:tc>
          <w:tcPr>
            <w:tcW w:w="1704" w:type="dxa"/>
          </w:tcPr>
          <w:p w:rsidR="00036ED5" w:rsidRDefault="009279F3" w:rsidP="00063A0B">
            <w:pPr>
              <w:pStyle w:val="afff8"/>
            </w:pPr>
            <w:r>
              <w:t xml:space="preserve">В том числе НДС18%, </w:t>
            </w:r>
            <w:proofErr w:type="spellStart"/>
            <w:r>
              <w:t>руб</w:t>
            </w:r>
            <w:proofErr w:type="spellEnd"/>
          </w:p>
        </w:tc>
        <w:tc>
          <w:tcPr>
            <w:tcW w:w="4678" w:type="dxa"/>
          </w:tcPr>
          <w:p w:rsidR="00036ED5" w:rsidRDefault="009279F3" w:rsidP="00063A0B">
            <w:pPr>
              <w:pStyle w:val="afff8"/>
            </w:pPr>
            <w:r>
              <w:t xml:space="preserve">Форма предоставления результатов этапов Работ. </w:t>
            </w:r>
            <w:proofErr w:type="spellStart"/>
            <w:r>
              <w:t>Отчтеные</w:t>
            </w:r>
            <w:proofErr w:type="spellEnd"/>
            <w:r>
              <w:t xml:space="preserve"> документы</w:t>
            </w:r>
          </w:p>
        </w:tc>
      </w:tr>
      <w:tr w:rsidR="00036ED5" w:rsidTr="00036ED5">
        <w:tc>
          <w:tcPr>
            <w:tcW w:w="675" w:type="dxa"/>
          </w:tcPr>
          <w:p w:rsidR="00036ED5" w:rsidRDefault="009279F3" w:rsidP="00063A0B">
            <w:pPr>
              <w:pStyle w:val="afff8"/>
            </w:pPr>
            <w:r>
              <w:t>1.</w:t>
            </w:r>
          </w:p>
        </w:tc>
        <w:tc>
          <w:tcPr>
            <w:tcW w:w="3629" w:type="dxa"/>
          </w:tcPr>
          <w:p w:rsidR="00036ED5" w:rsidRDefault="009279F3" w:rsidP="00063A0B">
            <w:pPr>
              <w:pStyle w:val="afff8"/>
              <w:rPr>
                <w:sz w:val="22"/>
                <w:szCs w:val="22"/>
              </w:rPr>
            </w:pPr>
            <w:r>
              <w:rPr>
                <w:sz w:val="22"/>
                <w:szCs w:val="22"/>
              </w:rPr>
              <w:t>Этап планирования и анализа. Концептуальный дизайн КИХ и аналитических моделей</w:t>
            </w:r>
          </w:p>
        </w:tc>
        <w:tc>
          <w:tcPr>
            <w:tcW w:w="2153" w:type="dxa"/>
          </w:tcPr>
          <w:p w:rsidR="00036ED5" w:rsidRDefault="00036ED5" w:rsidP="00063A0B">
            <w:pPr>
              <w:pStyle w:val="afff8"/>
            </w:pPr>
          </w:p>
        </w:tc>
        <w:tc>
          <w:tcPr>
            <w:tcW w:w="2153" w:type="dxa"/>
          </w:tcPr>
          <w:p w:rsidR="00036ED5" w:rsidRDefault="00036ED5" w:rsidP="00063A0B">
            <w:pPr>
              <w:pStyle w:val="afff8"/>
            </w:pPr>
          </w:p>
        </w:tc>
        <w:tc>
          <w:tcPr>
            <w:tcW w:w="1704" w:type="dxa"/>
          </w:tcPr>
          <w:p w:rsidR="00036ED5" w:rsidRDefault="00036ED5" w:rsidP="00063A0B">
            <w:pPr>
              <w:pStyle w:val="afff8"/>
            </w:pPr>
          </w:p>
        </w:tc>
        <w:tc>
          <w:tcPr>
            <w:tcW w:w="4678" w:type="dxa"/>
          </w:tcPr>
          <w:p w:rsidR="00036ED5" w:rsidRDefault="00036ED5" w:rsidP="00063A0B">
            <w:pPr>
              <w:pStyle w:val="afff8"/>
            </w:pPr>
          </w:p>
          <w:p w:rsidR="00036ED5" w:rsidRDefault="00036ED5" w:rsidP="00063A0B">
            <w:pPr>
              <w:pStyle w:val="afff8"/>
            </w:pPr>
          </w:p>
          <w:p w:rsidR="00036ED5" w:rsidRDefault="00036ED5" w:rsidP="00063A0B">
            <w:pPr>
              <w:pStyle w:val="afff8"/>
            </w:pPr>
          </w:p>
          <w:p w:rsidR="00036ED5" w:rsidRDefault="00036ED5" w:rsidP="00063A0B">
            <w:pPr>
              <w:pStyle w:val="afff8"/>
            </w:pPr>
          </w:p>
        </w:tc>
      </w:tr>
      <w:tr w:rsidR="00036ED5" w:rsidTr="00036ED5">
        <w:tc>
          <w:tcPr>
            <w:tcW w:w="675" w:type="dxa"/>
          </w:tcPr>
          <w:p w:rsidR="00036ED5" w:rsidRDefault="009279F3" w:rsidP="00063A0B">
            <w:pPr>
              <w:pStyle w:val="afff8"/>
            </w:pPr>
            <w:r>
              <w:t>2.</w:t>
            </w:r>
          </w:p>
        </w:tc>
        <w:tc>
          <w:tcPr>
            <w:tcW w:w="3629" w:type="dxa"/>
          </w:tcPr>
          <w:p w:rsidR="00036ED5" w:rsidRDefault="009279F3" w:rsidP="00063A0B">
            <w:pPr>
              <w:pStyle w:val="afff8"/>
              <w:rPr>
                <w:sz w:val="22"/>
                <w:szCs w:val="22"/>
              </w:rPr>
            </w:pPr>
            <w:r>
              <w:rPr>
                <w:sz w:val="22"/>
                <w:szCs w:val="22"/>
              </w:rPr>
              <w:t>Этап проектирования, разработки и ввода в эксплуатацию первой очереди Системы</w:t>
            </w:r>
          </w:p>
        </w:tc>
        <w:tc>
          <w:tcPr>
            <w:tcW w:w="2153" w:type="dxa"/>
          </w:tcPr>
          <w:p w:rsidR="00036ED5" w:rsidRDefault="00036ED5" w:rsidP="00063A0B">
            <w:pPr>
              <w:pStyle w:val="afff8"/>
            </w:pPr>
          </w:p>
        </w:tc>
        <w:tc>
          <w:tcPr>
            <w:tcW w:w="2153" w:type="dxa"/>
          </w:tcPr>
          <w:p w:rsidR="00036ED5" w:rsidRDefault="00036ED5" w:rsidP="00063A0B">
            <w:pPr>
              <w:pStyle w:val="afff8"/>
            </w:pPr>
          </w:p>
        </w:tc>
        <w:tc>
          <w:tcPr>
            <w:tcW w:w="1704" w:type="dxa"/>
          </w:tcPr>
          <w:p w:rsidR="00036ED5" w:rsidRDefault="00036ED5" w:rsidP="00063A0B">
            <w:pPr>
              <w:pStyle w:val="afff8"/>
            </w:pPr>
          </w:p>
        </w:tc>
        <w:tc>
          <w:tcPr>
            <w:tcW w:w="4678" w:type="dxa"/>
          </w:tcPr>
          <w:p w:rsidR="00036ED5" w:rsidRDefault="00036ED5" w:rsidP="00063A0B">
            <w:pPr>
              <w:pStyle w:val="afff8"/>
            </w:pPr>
          </w:p>
          <w:p w:rsidR="00036ED5" w:rsidRDefault="00036ED5" w:rsidP="00063A0B">
            <w:pPr>
              <w:pStyle w:val="afff8"/>
            </w:pPr>
          </w:p>
          <w:p w:rsidR="00036ED5" w:rsidRDefault="00036ED5" w:rsidP="00063A0B">
            <w:pPr>
              <w:pStyle w:val="afff8"/>
            </w:pPr>
          </w:p>
          <w:p w:rsidR="00036ED5" w:rsidRDefault="00036ED5" w:rsidP="00063A0B">
            <w:pPr>
              <w:pStyle w:val="afff8"/>
            </w:pPr>
          </w:p>
        </w:tc>
      </w:tr>
      <w:tr w:rsidR="00036ED5" w:rsidTr="00036ED5">
        <w:tc>
          <w:tcPr>
            <w:tcW w:w="675" w:type="dxa"/>
          </w:tcPr>
          <w:p w:rsidR="00036ED5" w:rsidRDefault="009279F3" w:rsidP="00063A0B">
            <w:pPr>
              <w:pStyle w:val="afff8"/>
            </w:pPr>
            <w:r>
              <w:t>3.</w:t>
            </w:r>
          </w:p>
        </w:tc>
        <w:tc>
          <w:tcPr>
            <w:tcW w:w="3629" w:type="dxa"/>
          </w:tcPr>
          <w:p w:rsidR="00036ED5" w:rsidRDefault="009279F3" w:rsidP="00063A0B">
            <w:pPr>
              <w:pStyle w:val="afff8"/>
              <w:rPr>
                <w:sz w:val="22"/>
                <w:szCs w:val="22"/>
              </w:rPr>
            </w:pPr>
            <w:r>
              <w:rPr>
                <w:sz w:val="22"/>
                <w:szCs w:val="22"/>
              </w:rPr>
              <w:t>Этап проектирования разработки и ввода в эксплуатацию второй очереди Системы</w:t>
            </w:r>
          </w:p>
        </w:tc>
        <w:tc>
          <w:tcPr>
            <w:tcW w:w="2153" w:type="dxa"/>
          </w:tcPr>
          <w:p w:rsidR="00036ED5" w:rsidRDefault="00036ED5" w:rsidP="00063A0B">
            <w:pPr>
              <w:pStyle w:val="afff8"/>
            </w:pPr>
          </w:p>
        </w:tc>
        <w:tc>
          <w:tcPr>
            <w:tcW w:w="2153" w:type="dxa"/>
          </w:tcPr>
          <w:p w:rsidR="00036ED5" w:rsidRDefault="00036ED5" w:rsidP="00063A0B">
            <w:pPr>
              <w:pStyle w:val="afff8"/>
            </w:pPr>
          </w:p>
        </w:tc>
        <w:tc>
          <w:tcPr>
            <w:tcW w:w="1704" w:type="dxa"/>
          </w:tcPr>
          <w:p w:rsidR="00036ED5" w:rsidRDefault="00036ED5" w:rsidP="00063A0B">
            <w:pPr>
              <w:pStyle w:val="afff8"/>
            </w:pPr>
          </w:p>
        </w:tc>
        <w:tc>
          <w:tcPr>
            <w:tcW w:w="4678" w:type="dxa"/>
          </w:tcPr>
          <w:p w:rsidR="00036ED5" w:rsidRDefault="00036ED5" w:rsidP="00063A0B">
            <w:pPr>
              <w:pStyle w:val="afff8"/>
            </w:pPr>
          </w:p>
          <w:p w:rsidR="00036ED5" w:rsidRDefault="00036ED5" w:rsidP="00063A0B">
            <w:pPr>
              <w:pStyle w:val="afff8"/>
            </w:pPr>
          </w:p>
          <w:p w:rsidR="00036ED5" w:rsidRDefault="00036ED5" w:rsidP="00063A0B">
            <w:pPr>
              <w:pStyle w:val="afff8"/>
            </w:pPr>
          </w:p>
          <w:p w:rsidR="00036ED5" w:rsidRDefault="00036ED5" w:rsidP="00063A0B">
            <w:pPr>
              <w:pStyle w:val="afff8"/>
            </w:pPr>
          </w:p>
          <w:p w:rsidR="00036ED5" w:rsidRDefault="00036ED5" w:rsidP="00063A0B">
            <w:pPr>
              <w:pStyle w:val="afff8"/>
            </w:pPr>
          </w:p>
        </w:tc>
      </w:tr>
    </w:tbl>
    <w:p w:rsidR="00036ED5" w:rsidRDefault="00036ED5" w:rsidP="00036ED5">
      <w:pPr>
        <w:pStyle w:val="afff6"/>
        <w:ind w:firstLine="567"/>
        <w:rPr>
          <w:sz w:val="24"/>
          <w:szCs w:val="24"/>
        </w:rPr>
      </w:pPr>
    </w:p>
    <w:p w:rsidR="00036ED5" w:rsidRDefault="00036ED5" w:rsidP="00036ED5">
      <w:pPr>
        <w:jc w:val="both"/>
      </w:pPr>
    </w:p>
    <w:p w:rsidR="00036ED5" w:rsidRPr="008A653F" w:rsidRDefault="009279F3" w:rsidP="00036ED5">
      <w:pPr>
        <w:jc w:val="both"/>
      </w:pPr>
      <w:r>
        <w:t>Срок выполнения Работ по Договору</w:t>
      </w:r>
      <w:proofErr w:type="gramStart"/>
      <w:r>
        <w:t xml:space="preserve"> ______________(____________________) </w:t>
      </w:r>
      <w:proofErr w:type="gramEnd"/>
      <w:r>
        <w:rPr>
          <w:i/>
        </w:rPr>
        <w:t>календарных /рабочих</w:t>
      </w:r>
      <w:r>
        <w:t xml:space="preserve"> дней с даты подписания настоящего Договора.</w:t>
      </w:r>
    </w:p>
    <w:p w:rsidR="00036ED5" w:rsidRDefault="009279F3" w:rsidP="00036ED5">
      <w:pPr>
        <w:jc w:val="both"/>
        <w:rPr>
          <w:color w:val="000000"/>
        </w:rPr>
      </w:pPr>
      <w:r>
        <w:rPr>
          <w:color w:val="000000"/>
        </w:rPr>
        <w:t>Общая стоимость Работ составляет</w:t>
      </w:r>
      <w:proofErr w:type="gramStart"/>
      <w:r>
        <w:rPr>
          <w:color w:val="000000"/>
        </w:rPr>
        <w:t xml:space="preserve"> _______________ (___________________________________) </w:t>
      </w:r>
      <w:proofErr w:type="gramEnd"/>
      <w:r>
        <w:rPr>
          <w:color w:val="000000"/>
        </w:rPr>
        <w:t xml:space="preserve">рублей, </w:t>
      </w:r>
      <w:r>
        <w:rPr>
          <w:noProof/>
          <w:color w:val="000000"/>
        </w:rPr>
        <w:t>в том числе НДС 18% в размере __________ (_____________________________) рублей ___копеек</w:t>
      </w:r>
      <w:r>
        <w:rPr>
          <w:color w:val="000000"/>
        </w:rPr>
        <w:t>.</w:t>
      </w:r>
    </w:p>
    <w:p w:rsidR="00063A0B" w:rsidRPr="008A653F" w:rsidRDefault="00063A0B" w:rsidP="00036ED5">
      <w:pPr>
        <w:jc w:val="both"/>
        <w:rPr>
          <w:color w:val="000000"/>
        </w:rPr>
      </w:pPr>
    </w:p>
    <w:tbl>
      <w:tblPr>
        <w:tblW w:w="5205" w:type="pct"/>
        <w:tblLayout w:type="fixed"/>
        <w:tblLook w:val="0000" w:firstRow="0" w:lastRow="0" w:firstColumn="0" w:lastColumn="0" w:noHBand="0" w:noVBand="0"/>
      </w:tblPr>
      <w:tblGrid>
        <w:gridCol w:w="4833"/>
        <w:gridCol w:w="5131"/>
      </w:tblGrid>
      <w:tr w:rsidR="00036ED5" w:rsidRPr="00304121" w:rsidTr="00063A0B">
        <w:trPr>
          <w:trHeight w:val="2300"/>
        </w:trPr>
        <w:tc>
          <w:tcPr>
            <w:tcW w:w="2425" w:type="pct"/>
          </w:tcPr>
          <w:p w:rsidR="00036ED5" w:rsidRPr="00304121" w:rsidRDefault="00036ED5" w:rsidP="00063A0B">
            <w:pPr>
              <w:pStyle w:val="afff8"/>
              <w:jc w:val="center"/>
            </w:pPr>
          </w:p>
          <w:p w:rsidR="00036ED5" w:rsidRPr="00304121" w:rsidRDefault="009279F3" w:rsidP="00063A0B">
            <w:pPr>
              <w:pStyle w:val="afff8"/>
              <w:jc w:val="center"/>
            </w:pPr>
            <w:r>
              <w:t>Заказчик:</w:t>
            </w:r>
          </w:p>
          <w:p w:rsidR="00036ED5" w:rsidRDefault="00036ED5" w:rsidP="00063A0B">
            <w:pPr>
              <w:pStyle w:val="afff8"/>
              <w:jc w:val="center"/>
            </w:pPr>
          </w:p>
          <w:p w:rsidR="00036ED5" w:rsidRDefault="00036ED5" w:rsidP="00063A0B">
            <w:pPr>
              <w:pStyle w:val="afff8"/>
              <w:jc w:val="center"/>
            </w:pPr>
          </w:p>
          <w:p w:rsidR="00036ED5" w:rsidRPr="00304121" w:rsidRDefault="00036ED5" w:rsidP="00063A0B">
            <w:pPr>
              <w:pStyle w:val="afff8"/>
              <w:jc w:val="center"/>
            </w:pPr>
          </w:p>
          <w:p w:rsidR="00036ED5" w:rsidRPr="00304121" w:rsidRDefault="009279F3" w:rsidP="00063A0B">
            <w:pPr>
              <w:pStyle w:val="afff8"/>
              <w:jc w:val="center"/>
            </w:pPr>
            <w:r>
              <w:t>________    ______________</w:t>
            </w:r>
          </w:p>
          <w:p w:rsidR="00036ED5" w:rsidRPr="00304121" w:rsidRDefault="009279F3" w:rsidP="00063A0B">
            <w:pPr>
              <w:pStyle w:val="afff8"/>
              <w:jc w:val="center"/>
            </w:pPr>
            <w:r>
              <w:t>(подпись)                    (Ф.И.О.)</w:t>
            </w:r>
          </w:p>
        </w:tc>
        <w:tc>
          <w:tcPr>
            <w:tcW w:w="2575" w:type="pct"/>
          </w:tcPr>
          <w:p w:rsidR="00036ED5" w:rsidRPr="00660988" w:rsidRDefault="00036ED5" w:rsidP="00063A0B">
            <w:pPr>
              <w:pStyle w:val="afff8"/>
              <w:jc w:val="center"/>
              <w:rPr>
                <w:szCs w:val="24"/>
              </w:rPr>
            </w:pPr>
          </w:p>
          <w:p w:rsidR="00036ED5" w:rsidRPr="00660988" w:rsidRDefault="009279F3" w:rsidP="00063A0B">
            <w:pPr>
              <w:pStyle w:val="afff8"/>
              <w:jc w:val="center"/>
              <w:rPr>
                <w:szCs w:val="24"/>
              </w:rPr>
            </w:pPr>
            <w:r>
              <w:rPr>
                <w:szCs w:val="24"/>
              </w:rPr>
              <w:t>Исполнитель:</w:t>
            </w:r>
          </w:p>
          <w:p w:rsidR="00036ED5" w:rsidRDefault="00036ED5" w:rsidP="00063A0B">
            <w:pPr>
              <w:pStyle w:val="afff8"/>
              <w:jc w:val="center"/>
              <w:rPr>
                <w:szCs w:val="24"/>
              </w:rPr>
            </w:pPr>
          </w:p>
          <w:p w:rsidR="00063A0B" w:rsidRDefault="00063A0B" w:rsidP="00063A0B">
            <w:pPr>
              <w:pStyle w:val="afff8"/>
              <w:jc w:val="center"/>
              <w:rPr>
                <w:szCs w:val="24"/>
              </w:rPr>
            </w:pPr>
          </w:p>
          <w:p w:rsidR="00063A0B" w:rsidRPr="00660988" w:rsidRDefault="00063A0B" w:rsidP="00063A0B">
            <w:pPr>
              <w:pStyle w:val="afff8"/>
              <w:jc w:val="center"/>
              <w:rPr>
                <w:szCs w:val="24"/>
              </w:rPr>
            </w:pPr>
          </w:p>
          <w:p w:rsidR="00036ED5" w:rsidRPr="00660988" w:rsidRDefault="009279F3" w:rsidP="00063A0B">
            <w:pPr>
              <w:pStyle w:val="afff8"/>
              <w:jc w:val="center"/>
              <w:rPr>
                <w:szCs w:val="24"/>
              </w:rPr>
            </w:pPr>
            <w:r>
              <w:rPr>
                <w:szCs w:val="24"/>
              </w:rPr>
              <w:t>________    ______________</w:t>
            </w:r>
          </w:p>
          <w:p w:rsidR="00036ED5" w:rsidRPr="00660988" w:rsidRDefault="009279F3" w:rsidP="00063A0B">
            <w:pPr>
              <w:pStyle w:val="afff8"/>
              <w:jc w:val="center"/>
              <w:rPr>
                <w:szCs w:val="24"/>
              </w:rPr>
            </w:pPr>
            <w:r>
              <w:rPr>
                <w:szCs w:val="24"/>
              </w:rPr>
              <w:t>(подпись)                        (Ф.И.О.)</w:t>
            </w:r>
          </w:p>
        </w:tc>
      </w:tr>
    </w:tbl>
    <w:p w:rsidR="00036ED5" w:rsidRDefault="00036ED5" w:rsidP="00063A0B">
      <w:pPr>
        <w:pStyle w:val="-0"/>
      </w:pPr>
    </w:p>
    <w:p w:rsidR="00036ED5" w:rsidRDefault="009279F3" w:rsidP="00063A0B">
      <w:pPr>
        <w:pStyle w:val="-0"/>
      </w:pPr>
      <w:r>
        <w:br w:type="page"/>
      </w:r>
    </w:p>
    <w:p w:rsidR="00036ED5" w:rsidRPr="008A653F" w:rsidRDefault="009279F3" w:rsidP="00063A0B">
      <w:pPr>
        <w:pStyle w:val="-0"/>
        <w:jc w:val="right"/>
      </w:pPr>
      <w:r>
        <w:lastRenderedPageBreak/>
        <w:t>Приложение № 3</w:t>
      </w:r>
    </w:p>
    <w:p w:rsidR="00036ED5" w:rsidRDefault="009279F3" w:rsidP="00036ED5">
      <w:pPr>
        <w:jc w:val="right"/>
      </w:pPr>
      <w:r>
        <w:t>к Договору №</w:t>
      </w:r>
      <w:proofErr w:type="spellStart"/>
      <w:r>
        <w:t>ТКд</w:t>
      </w:r>
      <w:proofErr w:type="spellEnd"/>
      <w:r>
        <w:t xml:space="preserve">/__/__/       ___ </w:t>
      </w:r>
    </w:p>
    <w:p w:rsidR="00036ED5" w:rsidRPr="008A653F" w:rsidRDefault="009279F3" w:rsidP="00036ED5">
      <w:pPr>
        <w:jc w:val="right"/>
      </w:pPr>
      <w:r>
        <w:t xml:space="preserve">от </w:t>
      </w:r>
      <w:r w:rsidR="00460DFB">
        <w:t>«</w:t>
      </w:r>
      <w:r>
        <w:t>____</w:t>
      </w:r>
      <w:r w:rsidR="00460DFB">
        <w:t>»</w:t>
      </w:r>
      <w:r>
        <w:t xml:space="preserve"> ___________ 201_ г.</w:t>
      </w:r>
    </w:p>
    <w:p w:rsidR="00036ED5" w:rsidRPr="008A653F" w:rsidRDefault="00036ED5" w:rsidP="00036ED5">
      <w:pPr>
        <w:jc w:val="both"/>
      </w:pPr>
    </w:p>
    <w:p w:rsidR="00036ED5" w:rsidRPr="008A653F" w:rsidRDefault="00036ED5" w:rsidP="00036ED5">
      <w:pPr>
        <w:jc w:val="both"/>
      </w:pPr>
    </w:p>
    <w:p w:rsidR="00036ED5" w:rsidRPr="008A653F" w:rsidRDefault="00036ED5" w:rsidP="00036ED5">
      <w:pPr>
        <w:jc w:val="both"/>
      </w:pPr>
    </w:p>
    <w:p w:rsidR="00036ED5" w:rsidRPr="008A653F" w:rsidRDefault="00036ED5" w:rsidP="00036ED5">
      <w:pPr>
        <w:jc w:val="both"/>
        <w:rPr>
          <w:b/>
        </w:rPr>
      </w:pPr>
    </w:p>
    <w:p w:rsidR="00036ED5" w:rsidRPr="008A653F" w:rsidRDefault="00036ED5" w:rsidP="00036ED5"/>
    <w:p w:rsidR="00036ED5" w:rsidRPr="008A653F" w:rsidRDefault="009279F3" w:rsidP="00036ED5">
      <w:r>
        <w:t>Протокол согласования договорной цены</w:t>
      </w:r>
    </w:p>
    <w:p w:rsidR="00036ED5" w:rsidRPr="008A653F" w:rsidRDefault="00036ED5" w:rsidP="00036ED5"/>
    <w:p w:rsidR="00036ED5" w:rsidRPr="008A653F" w:rsidRDefault="00036ED5" w:rsidP="00036ED5"/>
    <w:p w:rsidR="00036ED5" w:rsidRPr="008A653F" w:rsidRDefault="00036ED5" w:rsidP="00036ED5"/>
    <w:p w:rsidR="00036ED5" w:rsidRPr="008A653F" w:rsidRDefault="00036ED5" w:rsidP="00036ED5"/>
    <w:p w:rsidR="00036ED5" w:rsidRPr="008A653F" w:rsidRDefault="009279F3" w:rsidP="00063A0B">
      <w:pPr>
        <w:pStyle w:val="-0"/>
        <w:rPr>
          <w:color w:val="000000"/>
        </w:rPr>
      </w:pPr>
      <w:r>
        <w:t xml:space="preserve">Мы, нижеподписавшиеся, _________________ ПАО </w:t>
      </w:r>
      <w:r w:rsidR="00460DFB">
        <w:t>«</w:t>
      </w:r>
      <w:r>
        <w:t>ТрансКонтейнер</w:t>
      </w:r>
      <w:r w:rsidR="00460DFB">
        <w:t>»</w:t>
      </w:r>
      <w:r>
        <w:t xml:space="preserve">, от лица Заказчика, с одной стороны, и _______________, от лица Исполнителя, с другой стороны, удостоверяем, что Сторонами достигнуто соглашение о величине договорной цены по  Договору от </w:t>
      </w:r>
      <w:r w:rsidR="00460DFB">
        <w:t>«</w:t>
      </w:r>
      <w:r>
        <w:t>____</w:t>
      </w:r>
      <w:r w:rsidR="00460DFB">
        <w:t>»</w:t>
      </w:r>
      <w:r>
        <w:t xml:space="preserve"> __________201_____ г. №</w:t>
      </w:r>
      <w:proofErr w:type="spellStart"/>
      <w:r>
        <w:t>ТКд</w:t>
      </w:r>
      <w:proofErr w:type="spellEnd"/>
      <w:r>
        <w:t xml:space="preserve">/__/__/______в </w:t>
      </w:r>
      <w:r>
        <w:rPr>
          <w:color w:val="000000"/>
        </w:rPr>
        <w:t>размере</w:t>
      </w:r>
      <w:proofErr w:type="gramStart"/>
      <w:r>
        <w:rPr>
          <w:color w:val="000000"/>
        </w:rPr>
        <w:t xml:space="preserve"> _______________ (___________________________________) </w:t>
      </w:r>
      <w:proofErr w:type="gramEnd"/>
      <w:r>
        <w:rPr>
          <w:color w:val="000000"/>
        </w:rPr>
        <w:t xml:space="preserve">рублей, </w:t>
      </w:r>
      <w:r>
        <w:rPr>
          <w:noProof/>
          <w:color w:val="000000"/>
        </w:rPr>
        <w:t>в том числе НДС 18% в размере __________ (_____________________________) рублей ___копеек</w:t>
      </w:r>
      <w:r>
        <w:rPr>
          <w:color w:val="000000"/>
        </w:rPr>
        <w:t>.</w:t>
      </w:r>
    </w:p>
    <w:p w:rsidR="00036ED5" w:rsidRPr="008A653F" w:rsidRDefault="00036ED5" w:rsidP="00036ED5">
      <w:pPr>
        <w:ind w:firstLine="426"/>
        <w:jc w:val="both"/>
      </w:pPr>
    </w:p>
    <w:p w:rsidR="00036ED5" w:rsidRPr="008A653F" w:rsidRDefault="00036ED5" w:rsidP="00036ED5"/>
    <w:tbl>
      <w:tblPr>
        <w:tblW w:w="5205" w:type="pct"/>
        <w:jc w:val="center"/>
        <w:tblLayout w:type="fixed"/>
        <w:tblLook w:val="0000" w:firstRow="0" w:lastRow="0" w:firstColumn="0" w:lastColumn="0" w:noHBand="0" w:noVBand="0"/>
      </w:tblPr>
      <w:tblGrid>
        <w:gridCol w:w="4833"/>
        <w:gridCol w:w="5131"/>
      </w:tblGrid>
      <w:tr w:rsidR="00036ED5" w:rsidRPr="00304121" w:rsidTr="00063A0B">
        <w:trPr>
          <w:trHeight w:val="3379"/>
          <w:jc w:val="center"/>
        </w:trPr>
        <w:tc>
          <w:tcPr>
            <w:tcW w:w="2425" w:type="pct"/>
          </w:tcPr>
          <w:p w:rsidR="00036ED5" w:rsidRPr="00304121" w:rsidRDefault="00036ED5" w:rsidP="00063A0B">
            <w:pPr>
              <w:pStyle w:val="afff8"/>
              <w:jc w:val="center"/>
            </w:pPr>
          </w:p>
          <w:p w:rsidR="00036ED5" w:rsidRPr="00304121" w:rsidRDefault="009279F3" w:rsidP="00063A0B">
            <w:pPr>
              <w:pStyle w:val="afff8"/>
              <w:jc w:val="center"/>
            </w:pPr>
            <w:r>
              <w:t>Заказчик:</w:t>
            </w:r>
          </w:p>
          <w:p w:rsidR="00036ED5" w:rsidRDefault="00036ED5" w:rsidP="00063A0B">
            <w:pPr>
              <w:pStyle w:val="afff8"/>
              <w:jc w:val="center"/>
            </w:pPr>
          </w:p>
          <w:p w:rsidR="00036ED5" w:rsidRDefault="00036ED5" w:rsidP="00063A0B">
            <w:pPr>
              <w:pStyle w:val="afff8"/>
              <w:jc w:val="center"/>
            </w:pPr>
          </w:p>
          <w:p w:rsidR="00036ED5" w:rsidRPr="00304121" w:rsidRDefault="00036ED5" w:rsidP="00063A0B">
            <w:pPr>
              <w:pStyle w:val="afff8"/>
              <w:jc w:val="center"/>
            </w:pPr>
          </w:p>
          <w:p w:rsidR="00036ED5" w:rsidRPr="00304121" w:rsidRDefault="009279F3" w:rsidP="00063A0B">
            <w:pPr>
              <w:pStyle w:val="afff8"/>
              <w:jc w:val="center"/>
            </w:pPr>
            <w:r>
              <w:t>________    ______________</w:t>
            </w:r>
          </w:p>
          <w:p w:rsidR="00036ED5" w:rsidRPr="00304121" w:rsidRDefault="009279F3" w:rsidP="00063A0B">
            <w:pPr>
              <w:pStyle w:val="afff8"/>
              <w:jc w:val="center"/>
            </w:pPr>
            <w:r>
              <w:t>(подпись)                    (Ф.И.О.)</w:t>
            </w:r>
          </w:p>
        </w:tc>
        <w:tc>
          <w:tcPr>
            <w:tcW w:w="2575" w:type="pct"/>
          </w:tcPr>
          <w:p w:rsidR="00036ED5" w:rsidRPr="00660988" w:rsidRDefault="00036ED5" w:rsidP="00063A0B">
            <w:pPr>
              <w:pStyle w:val="afff8"/>
              <w:jc w:val="center"/>
              <w:rPr>
                <w:szCs w:val="24"/>
              </w:rPr>
            </w:pPr>
          </w:p>
          <w:p w:rsidR="00036ED5" w:rsidRPr="00660988" w:rsidRDefault="009279F3" w:rsidP="00063A0B">
            <w:pPr>
              <w:pStyle w:val="afff8"/>
              <w:jc w:val="center"/>
              <w:rPr>
                <w:szCs w:val="24"/>
              </w:rPr>
            </w:pPr>
            <w:r>
              <w:rPr>
                <w:szCs w:val="24"/>
              </w:rPr>
              <w:t>Исполнитель:</w:t>
            </w:r>
          </w:p>
          <w:p w:rsidR="00036ED5" w:rsidRDefault="00036ED5" w:rsidP="00063A0B">
            <w:pPr>
              <w:pStyle w:val="afff8"/>
              <w:jc w:val="center"/>
              <w:rPr>
                <w:szCs w:val="24"/>
              </w:rPr>
            </w:pPr>
          </w:p>
          <w:p w:rsidR="00063A0B" w:rsidRDefault="00063A0B" w:rsidP="00063A0B">
            <w:pPr>
              <w:pStyle w:val="afff8"/>
              <w:jc w:val="center"/>
              <w:rPr>
                <w:szCs w:val="24"/>
              </w:rPr>
            </w:pPr>
          </w:p>
          <w:p w:rsidR="00063A0B" w:rsidRPr="00660988" w:rsidRDefault="00063A0B" w:rsidP="00063A0B">
            <w:pPr>
              <w:pStyle w:val="afff8"/>
              <w:jc w:val="center"/>
              <w:rPr>
                <w:szCs w:val="24"/>
              </w:rPr>
            </w:pPr>
          </w:p>
          <w:p w:rsidR="00036ED5" w:rsidRPr="00660988" w:rsidRDefault="009279F3" w:rsidP="00063A0B">
            <w:pPr>
              <w:pStyle w:val="afff8"/>
              <w:jc w:val="center"/>
              <w:rPr>
                <w:szCs w:val="24"/>
              </w:rPr>
            </w:pPr>
            <w:r>
              <w:rPr>
                <w:szCs w:val="24"/>
              </w:rPr>
              <w:t>________    ______________</w:t>
            </w:r>
          </w:p>
          <w:p w:rsidR="00036ED5" w:rsidRPr="00660988" w:rsidRDefault="009279F3" w:rsidP="00063A0B">
            <w:pPr>
              <w:pStyle w:val="afff8"/>
              <w:jc w:val="center"/>
              <w:rPr>
                <w:szCs w:val="24"/>
              </w:rPr>
            </w:pPr>
            <w:r>
              <w:rPr>
                <w:szCs w:val="24"/>
              </w:rPr>
              <w:t>(подпись)                        (Ф.И.О.)</w:t>
            </w:r>
          </w:p>
        </w:tc>
      </w:tr>
    </w:tbl>
    <w:p w:rsidR="00036ED5" w:rsidRDefault="00036ED5"/>
    <w:p w:rsidR="00036ED5" w:rsidRDefault="00036ED5"/>
    <w:p w:rsidR="00036ED5" w:rsidRDefault="00036ED5"/>
    <w:p w:rsidR="00036ED5" w:rsidRDefault="00036ED5"/>
    <w:p w:rsidR="00036ED5" w:rsidRDefault="00036ED5"/>
    <w:p w:rsidR="00EC3269" w:rsidRDefault="00EC3269" w:rsidP="002D1778"/>
    <w:p w:rsidR="00063A0B" w:rsidRDefault="00063A0B">
      <w:pPr>
        <w:rPr>
          <w:rFonts w:eastAsia="MS Mincho"/>
          <w:bCs/>
          <w:kern w:val="1"/>
          <w:sz w:val="28"/>
          <w:szCs w:val="32"/>
        </w:rPr>
      </w:pPr>
      <w:r>
        <w:rPr>
          <w:b/>
          <w:sz w:val="28"/>
        </w:rPr>
        <w:br w:type="page"/>
      </w:r>
    </w:p>
    <w:p w:rsidR="00EC3269" w:rsidRDefault="009279F3">
      <w:pPr>
        <w:pStyle w:val="1"/>
        <w:jc w:val="right"/>
        <w:rPr>
          <w:rFonts w:cs="Times New Roman"/>
          <w:b w:val="0"/>
          <w:i/>
          <w:iCs/>
          <w:sz w:val="28"/>
        </w:rPr>
      </w:pPr>
      <w:r>
        <w:rPr>
          <w:rFonts w:cs="Times New Roman"/>
          <w:b w:val="0"/>
          <w:sz w:val="28"/>
        </w:rPr>
        <w:lastRenderedPageBreak/>
        <w:t xml:space="preserve"> Приложение № 6 </w:t>
      </w:r>
    </w:p>
    <w:p w:rsidR="00602D2D" w:rsidRDefault="00602D2D" w:rsidP="005E043C">
      <w:pPr>
        <w:jc w:val="right"/>
        <w:rPr>
          <w:sz w:val="28"/>
        </w:rPr>
      </w:pPr>
      <w:r>
        <w:rPr>
          <w:sz w:val="28"/>
        </w:rPr>
        <w:t>к документации о закупке</w:t>
      </w:r>
    </w:p>
    <w:p w:rsidR="005E043C" w:rsidRPr="005E043C" w:rsidRDefault="005E043C" w:rsidP="005E043C">
      <w:pPr>
        <w:jc w:val="right"/>
        <w:rPr>
          <w:b/>
          <w:i/>
          <w:iCs/>
          <w:sz w:val="28"/>
        </w:rPr>
      </w:pPr>
    </w:p>
    <w:p w:rsidR="00036ED5" w:rsidRPr="002D1778" w:rsidRDefault="009279F3" w:rsidP="002D1778">
      <w:pPr>
        <w:tabs>
          <w:tab w:val="left" w:pos="9639"/>
        </w:tabs>
        <w:outlineLvl w:val="1"/>
        <w:rPr>
          <w:rFonts w:ascii="Times New Roman Полужирный" w:hAnsi="Times New Roman Полужирный"/>
          <w:b/>
          <w:bCs/>
          <w:caps/>
        </w:rPr>
      </w:pPr>
      <w:r w:rsidRPr="002D1778">
        <w:rPr>
          <w:rFonts w:ascii="Times New Roman Полужирный" w:hAnsi="Times New Roman Полужирный"/>
          <w:b/>
          <w:bCs/>
          <w:caps/>
        </w:rPr>
        <w:t>Планируемые к привлечению специалисты</w:t>
      </w:r>
    </w:p>
    <w:p w:rsidR="00036ED5" w:rsidRDefault="00036ED5" w:rsidP="00036ED5">
      <w:pPr>
        <w:tabs>
          <w:tab w:val="left" w:pos="9639"/>
        </w:tabs>
        <w:rPr>
          <w:b/>
          <w:bCs/>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
        <w:gridCol w:w="2240"/>
        <w:gridCol w:w="2451"/>
        <w:gridCol w:w="2035"/>
        <w:gridCol w:w="2035"/>
      </w:tblGrid>
      <w:tr w:rsidR="00036ED5" w:rsidRPr="00BB5480" w:rsidTr="0067363E">
        <w:trPr>
          <w:jc w:val="center"/>
        </w:trPr>
        <w:tc>
          <w:tcPr>
            <w:tcW w:w="761" w:type="dxa"/>
            <w:vAlign w:val="center"/>
          </w:tcPr>
          <w:p w:rsidR="00036ED5" w:rsidRPr="00E07099" w:rsidRDefault="009279F3" w:rsidP="0067363E">
            <w:pPr>
              <w:tabs>
                <w:tab w:val="left" w:pos="9639"/>
              </w:tabs>
              <w:ind w:left="0" w:firstLine="0"/>
            </w:pPr>
            <w:r>
              <w:t xml:space="preserve">№ </w:t>
            </w:r>
            <w:proofErr w:type="gramStart"/>
            <w:r>
              <w:t>п</w:t>
            </w:r>
            <w:proofErr w:type="gramEnd"/>
            <w:r>
              <w:t>/п</w:t>
            </w:r>
          </w:p>
        </w:tc>
        <w:tc>
          <w:tcPr>
            <w:tcW w:w="1944" w:type="dxa"/>
            <w:vAlign w:val="center"/>
          </w:tcPr>
          <w:p w:rsidR="00036ED5" w:rsidRPr="00E07099" w:rsidRDefault="009279F3" w:rsidP="0067363E">
            <w:pPr>
              <w:tabs>
                <w:tab w:val="left" w:pos="9639"/>
              </w:tabs>
              <w:ind w:left="0" w:firstLine="0"/>
            </w:pPr>
            <w:r>
              <w:t>Специальность</w:t>
            </w:r>
          </w:p>
          <w:p w:rsidR="00036ED5" w:rsidRPr="00E07099" w:rsidRDefault="009279F3" w:rsidP="0067363E">
            <w:pPr>
              <w:tabs>
                <w:tab w:val="left" w:pos="9639"/>
              </w:tabs>
              <w:ind w:left="0" w:firstLine="0"/>
            </w:pPr>
            <w:r>
              <w:t>по каждому специалисту</w:t>
            </w:r>
          </w:p>
        </w:tc>
        <w:tc>
          <w:tcPr>
            <w:tcW w:w="2127" w:type="dxa"/>
            <w:vAlign w:val="center"/>
          </w:tcPr>
          <w:p w:rsidR="00036ED5" w:rsidRPr="00E07099" w:rsidRDefault="009279F3" w:rsidP="0067363E">
            <w:pPr>
              <w:tabs>
                <w:tab w:val="left" w:pos="9639"/>
              </w:tabs>
              <w:ind w:left="0" w:firstLine="0"/>
            </w:pPr>
            <w:r>
              <w:t>Ф.И.О.</w:t>
            </w:r>
          </w:p>
        </w:tc>
        <w:tc>
          <w:tcPr>
            <w:tcW w:w="1766" w:type="dxa"/>
            <w:vAlign w:val="center"/>
          </w:tcPr>
          <w:p w:rsidR="00036ED5" w:rsidRPr="00E07099" w:rsidRDefault="009279F3" w:rsidP="0067363E">
            <w:pPr>
              <w:tabs>
                <w:tab w:val="left" w:pos="9639"/>
              </w:tabs>
              <w:ind w:left="0" w:firstLine="0"/>
            </w:pPr>
            <w:r>
              <w:t>Стаж работы по специальности</w:t>
            </w:r>
          </w:p>
        </w:tc>
        <w:tc>
          <w:tcPr>
            <w:tcW w:w="1766" w:type="dxa"/>
          </w:tcPr>
          <w:p w:rsidR="00036ED5" w:rsidRPr="000A2DBD" w:rsidRDefault="009279F3" w:rsidP="0067363E">
            <w:pPr>
              <w:tabs>
                <w:tab w:val="left" w:pos="9639"/>
              </w:tabs>
              <w:ind w:left="0" w:firstLine="0"/>
              <w:rPr>
                <w:lang w:val="en-US"/>
              </w:rPr>
            </w:pPr>
            <w:r>
              <w:t>Сертификация</w:t>
            </w:r>
            <w:r>
              <w:rPr>
                <w:lang w:val="en-US"/>
              </w:rPr>
              <w:t xml:space="preserve"> Professional Program Big Data (</w:t>
            </w:r>
            <w:r>
              <w:t>да</w:t>
            </w:r>
            <w:r>
              <w:rPr>
                <w:lang w:val="en-US"/>
              </w:rPr>
              <w:t>/</w:t>
            </w:r>
            <w:r>
              <w:t>нет</w:t>
            </w:r>
            <w:r>
              <w:rPr>
                <w:lang w:val="en-US"/>
              </w:rPr>
              <w:t>)</w:t>
            </w:r>
          </w:p>
        </w:tc>
      </w:tr>
      <w:tr w:rsidR="00036ED5" w:rsidRPr="00E07099" w:rsidTr="0067363E">
        <w:trPr>
          <w:jc w:val="center"/>
        </w:trPr>
        <w:tc>
          <w:tcPr>
            <w:tcW w:w="761" w:type="dxa"/>
            <w:vAlign w:val="center"/>
          </w:tcPr>
          <w:p w:rsidR="00036ED5" w:rsidRPr="00E07099" w:rsidRDefault="009279F3" w:rsidP="0067363E">
            <w:pPr>
              <w:tabs>
                <w:tab w:val="left" w:pos="9639"/>
              </w:tabs>
              <w:ind w:left="0" w:firstLine="0"/>
            </w:pPr>
            <w:r>
              <w:t>1</w:t>
            </w:r>
          </w:p>
        </w:tc>
        <w:tc>
          <w:tcPr>
            <w:tcW w:w="1944" w:type="dxa"/>
            <w:vAlign w:val="center"/>
          </w:tcPr>
          <w:p w:rsidR="00036ED5" w:rsidRPr="00E07099" w:rsidRDefault="00036ED5" w:rsidP="0067363E">
            <w:pPr>
              <w:tabs>
                <w:tab w:val="left" w:pos="9639"/>
              </w:tabs>
              <w:ind w:left="0" w:firstLine="0"/>
            </w:pPr>
          </w:p>
        </w:tc>
        <w:tc>
          <w:tcPr>
            <w:tcW w:w="2127" w:type="dxa"/>
          </w:tcPr>
          <w:p w:rsidR="00036ED5" w:rsidRPr="00E07099" w:rsidRDefault="00036ED5" w:rsidP="0067363E">
            <w:pPr>
              <w:tabs>
                <w:tab w:val="left" w:pos="9639"/>
              </w:tabs>
              <w:ind w:left="0" w:firstLine="0"/>
            </w:pPr>
          </w:p>
        </w:tc>
        <w:tc>
          <w:tcPr>
            <w:tcW w:w="1766" w:type="dxa"/>
            <w:vAlign w:val="center"/>
          </w:tcPr>
          <w:p w:rsidR="00036ED5" w:rsidRPr="00E07099" w:rsidRDefault="00036ED5" w:rsidP="0067363E">
            <w:pPr>
              <w:tabs>
                <w:tab w:val="left" w:pos="9639"/>
              </w:tabs>
              <w:ind w:left="0" w:firstLine="0"/>
            </w:pPr>
          </w:p>
        </w:tc>
        <w:tc>
          <w:tcPr>
            <w:tcW w:w="1766" w:type="dxa"/>
          </w:tcPr>
          <w:p w:rsidR="00036ED5" w:rsidRPr="00E07099" w:rsidRDefault="00036ED5" w:rsidP="0067363E">
            <w:pPr>
              <w:tabs>
                <w:tab w:val="left" w:pos="9639"/>
              </w:tabs>
              <w:ind w:left="0" w:firstLine="0"/>
            </w:pPr>
          </w:p>
        </w:tc>
      </w:tr>
      <w:tr w:rsidR="00036ED5" w:rsidRPr="00E07099" w:rsidTr="0067363E">
        <w:trPr>
          <w:jc w:val="center"/>
        </w:trPr>
        <w:tc>
          <w:tcPr>
            <w:tcW w:w="761" w:type="dxa"/>
            <w:vAlign w:val="center"/>
          </w:tcPr>
          <w:p w:rsidR="00036ED5" w:rsidRPr="00E07099" w:rsidRDefault="009279F3" w:rsidP="0067363E">
            <w:pPr>
              <w:tabs>
                <w:tab w:val="left" w:pos="9639"/>
              </w:tabs>
              <w:ind w:left="0" w:firstLine="0"/>
            </w:pPr>
            <w:r>
              <w:t>2</w:t>
            </w:r>
          </w:p>
        </w:tc>
        <w:tc>
          <w:tcPr>
            <w:tcW w:w="1944" w:type="dxa"/>
            <w:vAlign w:val="center"/>
          </w:tcPr>
          <w:p w:rsidR="00036ED5" w:rsidRPr="00E07099" w:rsidRDefault="00036ED5" w:rsidP="0067363E">
            <w:pPr>
              <w:tabs>
                <w:tab w:val="left" w:pos="9639"/>
              </w:tabs>
              <w:ind w:left="0" w:firstLine="0"/>
            </w:pPr>
          </w:p>
        </w:tc>
        <w:tc>
          <w:tcPr>
            <w:tcW w:w="2127" w:type="dxa"/>
          </w:tcPr>
          <w:p w:rsidR="00036ED5" w:rsidRPr="00E07099" w:rsidRDefault="00036ED5" w:rsidP="0067363E">
            <w:pPr>
              <w:tabs>
                <w:tab w:val="left" w:pos="9639"/>
              </w:tabs>
              <w:ind w:left="0" w:firstLine="0"/>
            </w:pPr>
          </w:p>
        </w:tc>
        <w:tc>
          <w:tcPr>
            <w:tcW w:w="1766" w:type="dxa"/>
            <w:vAlign w:val="center"/>
          </w:tcPr>
          <w:p w:rsidR="00036ED5" w:rsidRPr="00E07099" w:rsidRDefault="00036ED5" w:rsidP="0067363E">
            <w:pPr>
              <w:tabs>
                <w:tab w:val="left" w:pos="9639"/>
              </w:tabs>
              <w:ind w:left="0" w:firstLine="0"/>
            </w:pPr>
          </w:p>
        </w:tc>
        <w:tc>
          <w:tcPr>
            <w:tcW w:w="1766" w:type="dxa"/>
          </w:tcPr>
          <w:p w:rsidR="00036ED5" w:rsidRPr="00E07099" w:rsidRDefault="00036ED5" w:rsidP="0067363E">
            <w:pPr>
              <w:tabs>
                <w:tab w:val="left" w:pos="9639"/>
              </w:tabs>
              <w:ind w:left="0" w:firstLine="0"/>
            </w:pPr>
          </w:p>
        </w:tc>
      </w:tr>
      <w:tr w:rsidR="00036ED5" w:rsidRPr="00E07099" w:rsidTr="0067363E">
        <w:trPr>
          <w:jc w:val="center"/>
        </w:trPr>
        <w:tc>
          <w:tcPr>
            <w:tcW w:w="761" w:type="dxa"/>
            <w:vAlign w:val="center"/>
          </w:tcPr>
          <w:p w:rsidR="00036ED5" w:rsidRPr="00E07099" w:rsidRDefault="009279F3" w:rsidP="0067363E">
            <w:pPr>
              <w:tabs>
                <w:tab w:val="left" w:pos="9639"/>
              </w:tabs>
              <w:ind w:left="0" w:firstLine="0"/>
            </w:pPr>
            <w:r>
              <w:t>…</w:t>
            </w:r>
          </w:p>
        </w:tc>
        <w:tc>
          <w:tcPr>
            <w:tcW w:w="1944" w:type="dxa"/>
            <w:vAlign w:val="center"/>
          </w:tcPr>
          <w:p w:rsidR="00036ED5" w:rsidRPr="00E07099" w:rsidRDefault="00036ED5" w:rsidP="0067363E">
            <w:pPr>
              <w:tabs>
                <w:tab w:val="left" w:pos="9639"/>
              </w:tabs>
              <w:ind w:left="0" w:firstLine="0"/>
            </w:pPr>
          </w:p>
        </w:tc>
        <w:tc>
          <w:tcPr>
            <w:tcW w:w="2127" w:type="dxa"/>
          </w:tcPr>
          <w:p w:rsidR="00036ED5" w:rsidRPr="00E07099" w:rsidRDefault="00036ED5" w:rsidP="0067363E">
            <w:pPr>
              <w:tabs>
                <w:tab w:val="left" w:pos="9639"/>
              </w:tabs>
              <w:ind w:left="0" w:firstLine="0"/>
            </w:pPr>
          </w:p>
        </w:tc>
        <w:tc>
          <w:tcPr>
            <w:tcW w:w="1766" w:type="dxa"/>
            <w:vAlign w:val="center"/>
          </w:tcPr>
          <w:p w:rsidR="00036ED5" w:rsidRPr="00E07099" w:rsidRDefault="00036ED5" w:rsidP="0067363E">
            <w:pPr>
              <w:tabs>
                <w:tab w:val="left" w:pos="9639"/>
              </w:tabs>
              <w:ind w:left="0" w:firstLine="0"/>
            </w:pPr>
          </w:p>
        </w:tc>
        <w:tc>
          <w:tcPr>
            <w:tcW w:w="1766" w:type="dxa"/>
          </w:tcPr>
          <w:p w:rsidR="00036ED5" w:rsidRPr="00E07099" w:rsidRDefault="00036ED5" w:rsidP="0067363E">
            <w:pPr>
              <w:tabs>
                <w:tab w:val="left" w:pos="9639"/>
              </w:tabs>
              <w:ind w:left="0" w:firstLine="0"/>
            </w:pPr>
          </w:p>
        </w:tc>
      </w:tr>
    </w:tbl>
    <w:p w:rsidR="00036ED5" w:rsidRPr="00E07099" w:rsidRDefault="00036ED5" w:rsidP="00036ED5">
      <w:pPr>
        <w:ind w:firstLine="709"/>
        <w:rPr>
          <w:rFonts w:eastAsia="MS Mincho"/>
          <w:b/>
          <w:i/>
          <w:sz w:val="28"/>
          <w:szCs w:val="28"/>
        </w:rPr>
      </w:pPr>
    </w:p>
    <w:p w:rsidR="00036ED5" w:rsidRPr="001E5919" w:rsidRDefault="009279F3" w:rsidP="0067363E">
      <w:pPr>
        <w:jc w:val="both"/>
      </w:pPr>
      <w:r>
        <w:t>ПРИЛОЖЕНИЕ: Копии сертификатов на ___ листах.</w:t>
      </w:r>
    </w:p>
    <w:p w:rsidR="00036ED5" w:rsidRDefault="00036ED5" w:rsidP="00036ED5"/>
    <w:p w:rsidR="0067363E" w:rsidRDefault="0067363E" w:rsidP="00A42535">
      <w:pPr>
        <w:pStyle w:val="19"/>
        <w:ind w:left="0" w:firstLine="0"/>
        <w:rPr>
          <w:b/>
        </w:rPr>
      </w:pPr>
    </w:p>
    <w:p w:rsidR="0067363E" w:rsidRDefault="0067363E" w:rsidP="00A42535">
      <w:pPr>
        <w:pStyle w:val="19"/>
        <w:ind w:left="0" w:firstLine="0"/>
        <w:rPr>
          <w:b/>
        </w:rPr>
      </w:pPr>
    </w:p>
    <w:p w:rsidR="00A42535" w:rsidRPr="00221467" w:rsidRDefault="00A42535" w:rsidP="00A42535">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A42535" w:rsidRPr="007415F9" w:rsidRDefault="00A42535" w:rsidP="00A42535">
      <w:pPr>
        <w:tabs>
          <w:tab w:val="left" w:pos="8640"/>
        </w:tabs>
        <w:ind w:left="0" w:firstLine="0"/>
        <w:rPr>
          <w:i/>
        </w:rPr>
      </w:pPr>
      <w:r>
        <w:rPr>
          <w:i/>
        </w:rPr>
        <w:t>(наименование претендента)</w:t>
      </w:r>
    </w:p>
    <w:p w:rsidR="00A42535" w:rsidRPr="00445DDD" w:rsidRDefault="00A42535" w:rsidP="00A42535">
      <w:pPr>
        <w:pStyle w:val="32"/>
        <w:suppressAutoHyphens/>
        <w:spacing w:after="0"/>
        <w:ind w:left="0" w:firstLine="0"/>
        <w:rPr>
          <w:sz w:val="28"/>
          <w:szCs w:val="28"/>
        </w:rPr>
      </w:pPr>
      <w:r>
        <w:rPr>
          <w:sz w:val="28"/>
          <w:szCs w:val="28"/>
        </w:rPr>
        <w:t>__________________________________________________________________</w:t>
      </w:r>
    </w:p>
    <w:p w:rsidR="00A42535" w:rsidRPr="007415F9" w:rsidRDefault="00A42535" w:rsidP="00A42535">
      <w:pPr>
        <w:ind w:left="0" w:firstLine="0"/>
        <w:jc w:val="both"/>
        <w:rPr>
          <w:i/>
        </w:rPr>
      </w:pPr>
      <w:r>
        <w:rPr>
          <w:i/>
        </w:rPr>
        <w:t>Печать</w:t>
      </w:r>
      <w:r>
        <w:rPr>
          <w:i/>
        </w:rPr>
        <w:tab/>
      </w:r>
      <w:r>
        <w:rPr>
          <w:i/>
        </w:rPr>
        <w:tab/>
      </w:r>
      <w:r>
        <w:rPr>
          <w:i/>
        </w:rPr>
        <w:tab/>
        <w:t>(должность, подпись, ФИО)</w:t>
      </w:r>
    </w:p>
    <w:p w:rsidR="00A42535" w:rsidRDefault="00A42535" w:rsidP="00A42535">
      <w:pPr>
        <w:pStyle w:val="32"/>
        <w:suppressAutoHyphens/>
        <w:spacing w:after="0"/>
        <w:ind w:left="0" w:firstLine="0"/>
        <w:jc w:val="both"/>
        <w:rPr>
          <w:rFonts w:cs="Arial"/>
          <w:sz w:val="28"/>
          <w:szCs w:val="28"/>
        </w:rPr>
      </w:pPr>
      <w:r>
        <w:rPr>
          <w:sz w:val="28"/>
          <w:szCs w:val="28"/>
        </w:rPr>
        <w:t>«____» _________ 201__ г.</w:t>
      </w:r>
    </w:p>
    <w:p w:rsidR="00036ED5" w:rsidRPr="00A42535" w:rsidRDefault="00036ED5" w:rsidP="00036ED5"/>
    <w:p w:rsidR="00036ED5" w:rsidRDefault="00036ED5"/>
    <w:p w:rsidR="00EC3269" w:rsidRDefault="009279F3">
      <w:pPr>
        <w:ind w:left="0" w:hanging="11"/>
      </w:pPr>
      <w:r>
        <w:br w:type="page"/>
      </w:r>
    </w:p>
    <w:p w:rsidR="00EC3269" w:rsidRDefault="009279F3">
      <w:pPr>
        <w:pStyle w:val="1"/>
        <w:jc w:val="right"/>
        <w:rPr>
          <w:rFonts w:cs="Times New Roman"/>
          <w:b w:val="0"/>
          <w:i/>
          <w:iCs/>
          <w:sz w:val="28"/>
        </w:rPr>
      </w:pPr>
      <w:r>
        <w:rPr>
          <w:rFonts w:cs="Times New Roman"/>
          <w:b w:val="0"/>
          <w:sz w:val="28"/>
        </w:rPr>
        <w:lastRenderedPageBreak/>
        <w:t>Приложение № 7</w:t>
      </w:r>
    </w:p>
    <w:p w:rsidR="00602D2D" w:rsidRPr="005E043C" w:rsidRDefault="00602D2D" w:rsidP="005E043C">
      <w:pPr>
        <w:jc w:val="right"/>
        <w:rPr>
          <w:b/>
          <w:i/>
          <w:iCs/>
          <w:sz w:val="28"/>
        </w:rPr>
      </w:pPr>
      <w:r>
        <w:rPr>
          <w:sz w:val="28"/>
        </w:rPr>
        <w:t>к документации о закупке</w:t>
      </w:r>
    </w:p>
    <w:p w:rsidR="00036ED5" w:rsidRPr="00843444" w:rsidRDefault="009279F3" w:rsidP="00036ED5">
      <w:pPr>
        <w:tabs>
          <w:tab w:val="left" w:pos="9639"/>
        </w:tabs>
        <w:outlineLvl w:val="1"/>
        <w:rPr>
          <w:b/>
          <w:szCs w:val="28"/>
        </w:rPr>
      </w:pPr>
      <w:r>
        <w:rPr>
          <w:b/>
          <w:bCs/>
        </w:rPr>
        <w:t>СВЕДЕНИЯ О ПЛАНИРУЕМЫХ К ПРИВЛЕЧЕНИЮ СУБПОДРЯДНЫХ</w:t>
      </w:r>
      <w:r>
        <w:rPr>
          <w:b/>
          <w:szCs w:val="28"/>
        </w:rPr>
        <w:t xml:space="preserve"> ОРГАНИЗАЦИЯХ</w:t>
      </w:r>
    </w:p>
    <w:p w:rsidR="00036ED5" w:rsidRPr="00843444" w:rsidRDefault="009279F3" w:rsidP="00036ED5">
      <w:pPr>
        <w:tabs>
          <w:tab w:val="left" w:pos="9639"/>
        </w:tabs>
        <w:ind w:firstLine="567"/>
        <w:rPr>
          <w:i/>
        </w:rPr>
      </w:pPr>
      <w:r>
        <w:rPr>
          <w:i/>
        </w:rPr>
        <w:t>(отдельный лист по каждому субподрядчику)</w:t>
      </w:r>
    </w:p>
    <w:p w:rsidR="00036ED5" w:rsidRPr="00843444" w:rsidRDefault="00036ED5" w:rsidP="00036ED5">
      <w:pPr>
        <w:tabs>
          <w:tab w:val="left" w:pos="9639"/>
        </w:tabs>
        <w:ind w:firstLine="567"/>
        <w:rPr>
          <w:sz w:val="22"/>
        </w:rPr>
      </w:pPr>
    </w:p>
    <w:p w:rsidR="00036ED5" w:rsidRPr="00843444" w:rsidRDefault="009279F3" w:rsidP="00036ED5">
      <w:pPr>
        <w:tabs>
          <w:tab w:val="left" w:pos="9639"/>
        </w:tabs>
        <w:ind w:firstLine="567"/>
        <w:rPr>
          <w:b/>
          <w:sz w:val="28"/>
          <w:szCs w:val="28"/>
        </w:rPr>
      </w:pPr>
      <w:r>
        <w:rPr>
          <w:b/>
          <w:sz w:val="28"/>
          <w:szCs w:val="28"/>
        </w:rPr>
        <w:t>Наименование организации, фирмы:</w:t>
      </w:r>
    </w:p>
    <w:p w:rsidR="00036ED5" w:rsidRPr="00843444" w:rsidRDefault="009279F3" w:rsidP="00036ED5">
      <w:pPr>
        <w:tabs>
          <w:tab w:val="left" w:pos="9639"/>
        </w:tabs>
        <w:ind w:firstLine="567"/>
        <w:rPr>
          <w:sz w:val="22"/>
        </w:rPr>
      </w:pPr>
      <w:r>
        <w:rPr>
          <w:sz w:val="22"/>
        </w:rPr>
        <w:t>__________________________________________________________________________</w:t>
      </w:r>
    </w:p>
    <w:p w:rsidR="00036ED5" w:rsidRPr="00843444" w:rsidRDefault="00036ED5" w:rsidP="00036ED5">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644"/>
        <w:gridCol w:w="1782"/>
        <w:gridCol w:w="3156"/>
      </w:tblGrid>
      <w:tr w:rsidR="00036ED5" w:rsidRPr="00843444" w:rsidTr="00036ED5">
        <w:tc>
          <w:tcPr>
            <w:tcW w:w="3138" w:type="dxa"/>
            <w:tcBorders>
              <w:top w:val="single" w:sz="4" w:space="0" w:color="auto"/>
              <w:left w:val="single" w:sz="4" w:space="0" w:color="auto"/>
              <w:bottom w:val="single" w:sz="4" w:space="0" w:color="auto"/>
              <w:right w:val="single" w:sz="4" w:space="0" w:color="auto"/>
            </w:tcBorders>
            <w:vAlign w:val="center"/>
            <w:hideMark/>
          </w:tcPr>
          <w:p w:rsidR="00036ED5" w:rsidRPr="00843444" w:rsidRDefault="009279F3" w:rsidP="00036ED5">
            <w:pPr>
              <w:tabs>
                <w:tab w:val="left" w:pos="9639"/>
              </w:tabs>
              <w:rPr>
                <w:szCs w:val="28"/>
              </w:rPr>
            </w:pPr>
            <w:r>
              <w:rPr>
                <w:szCs w:val="28"/>
              </w:rPr>
              <w:t>Основные сведения</w:t>
            </w:r>
          </w:p>
        </w:tc>
        <w:tc>
          <w:tcPr>
            <w:tcW w:w="3426" w:type="dxa"/>
            <w:gridSpan w:val="2"/>
            <w:tcBorders>
              <w:top w:val="single" w:sz="4" w:space="0" w:color="auto"/>
              <w:left w:val="single" w:sz="4" w:space="0" w:color="auto"/>
              <w:bottom w:val="single" w:sz="4" w:space="0" w:color="auto"/>
              <w:right w:val="single" w:sz="4" w:space="0" w:color="auto"/>
            </w:tcBorders>
            <w:vAlign w:val="center"/>
            <w:hideMark/>
          </w:tcPr>
          <w:p w:rsidR="00036ED5" w:rsidRPr="00843444" w:rsidRDefault="009279F3" w:rsidP="00036ED5">
            <w:pPr>
              <w:tabs>
                <w:tab w:val="left" w:pos="9639"/>
              </w:tabs>
              <w:rPr>
                <w:szCs w:val="28"/>
              </w:rPr>
            </w:pPr>
            <w:r>
              <w:rPr>
                <w:szCs w:val="28"/>
              </w:rPr>
              <w:t>Головная фирма</w:t>
            </w:r>
          </w:p>
        </w:tc>
        <w:tc>
          <w:tcPr>
            <w:tcW w:w="3156" w:type="dxa"/>
            <w:tcBorders>
              <w:top w:val="single" w:sz="4" w:space="0" w:color="auto"/>
              <w:left w:val="single" w:sz="4" w:space="0" w:color="auto"/>
              <w:bottom w:val="single" w:sz="4" w:space="0" w:color="auto"/>
              <w:right w:val="single" w:sz="4" w:space="0" w:color="auto"/>
            </w:tcBorders>
            <w:vAlign w:val="center"/>
            <w:hideMark/>
          </w:tcPr>
          <w:p w:rsidR="00036ED5" w:rsidRPr="00843444" w:rsidRDefault="009279F3" w:rsidP="00036ED5">
            <w:pPr>
              <w:tabs>
                <w:tab w:val="left" w:pos="9639"/>
              </w:tabs>
              <w:rPr>
                <w:szCs w:val="28"/>
              </w:rPr>
            </w:pPr>
            <w:r>
              <w:rPr>
                <w:szCs w:val="28"/>
              </w:rPr>
              <w:t>Филиалы и дочерние предприятия</w:t>
            </w:r>
          </w:p>
        </w:tc>
      </w:tr>
      <w:tr w:rsidR="00036ED5" w:rsidRPr="00843444" w:rsidTr="00036ED5">
        <w:trPr>
          <w:trHeight w:val="227"/>
        </w:trPr>
        <w:tc>
          <w:tcPr>
            <w:tcW w:w="3138" w:type="dxa"/>
            <w:tcBorders>
              <w:top w:val="single" w:sz="4" w:space="0" w:color="auto"/>
              <w:left w:val="single" w:sz="4" w:space="0" w:color="auto"/>
              <w:bottom w:val="single" w:sz="4" w:space="0" w:color="auto"/>
              <w:right w:val="single" w:sz="4" w:space="0" w:color="auto"/>
            </w:tcBorders>
            <w:hideMark/>
          </w:tcPr>
          <w:p w:rsidR="00036ED5" w:rsidRPr="00843444" w:rsidRDefault="009279F3" w:rsidP="00036ED5">
            <w:pPr>
              <w:tabs>
                <w:tab w:val="left" w:pos="9639"/>
              </w:tabs>
              <w:rPr>
                <w:szCs w:val="28"/>
              </w:rPr>
            </w:pPr>
            <w:r>
              <w:rPr>
                <w:szCs w:val="28"/>
              </w:rPr>
              <w:t>ИНН</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036ED5" w:rsidRPr="00843444" w:rsidRDefault="00036ED5" w:rsidP="00036ED5">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036ED5" w:rsidRPr="00843444" w:rsidRDefault="00036ED5" w:rsidP="00036ED5">
            <w:pPr>
              <w:tabs>
                <w:tab w:val="left" w:pos="9639"/>
              </w:tabs>
              <w:rPr>
                <w:szCs w:val="28"/>
              </w:rPr>
            </w:pPr>
          </w:p>
        </w:tc>
      </w:tr>
      <w:tr w:rsidR="00036ED5" w:rsidRPr="00843444" w:rsidTr="00036ED5">
        <w:trPr>
          <w:trHeight w:val="227"/>
        </w:trPr>
        <w:tc>
          <w:tcPr>
            <w:tcW w:w="3138" w:type="dxa"/>
            <w:tcBorders>
              <w:top w:val="single" w:sz="4" w:space="0" w:color="auto"/>
              <w:left w:val="single" w:sz="4" w:space="0" w:color="auto"/>
              <w:bottom w:val="single" w:sz="4" w:space="0" w:color="auto"/>
              <w:right w:val="single" w:sz="4" w:space="0" w:color="auto"/>
            </w:tcBorders>
            <w:hideMark/>
          </w:tcPr>
          <w:p w:rsidR="00036ED5" w:rsidRPr="00843444" w:rsidRDefault="009279F3" w:rsidP="00036ED5">
            <w:pPr>
              <w:tabs>
                <w:tab w:val="left" w:pos="9639"/>
              </w:tabs>
              <w:rPr>
                <w:szCs w:val="28"/>
              </w:rPr>
            </w:pPr>
            <w:r>
              <w:rPr>
                <w:szCs w:val="28"/>
              </w:rPr>
              <w:t>ОГРН/ОГРНИП</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036ED5" w:rsidRPr="00843444" w:rsidRDefault="00036ED5" w:rsidP="00036ED5">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036ED5" w:rsidRPr="00843444" w:rsidRDefault="00036ED5" w:rsidP="00036ED5">
            <w:pPr>
              <w:tabs>
                <w:tab w:val="left" w:pos="9639"/>
              </w:tabs>
              <w:rPr>
                <w:szCs w:val="28"/>
              </w:rPr>
            </w:pPr>
          </w:p>
        </w:tc>
      </w:tr>
      <w:tr w:rsidR="00036ED5" w:rsidRPr="00843444" w:rsidTr="00036ED5">
        <w:trPr>
          <w:trHeight w:val="227"/>
        </w:trPr>
        <w:tc>
          <w:tcPr>
            <w:tcW w:w="3138" w:type="dxa"/>
            <w:tcBorders>
              <w:top w:val="single" w:sz="4" w:space="0" w:color="auto"/>
              <w:left w:val="single" w:sz="4" w:space="0" w:color="auto"/>
              <w:bottom w:val="single" w:sz="4" w:space="0" w:color="auto"/>
              <w:right w:val="single" w:sz="4" w:space="0" w:color="auto"/>
            </w:tcBorders>
            <w:hideMark/>
          </w:tcPr>
          <w:p w:rsidR="00036ED5" w:rsidRPr="00843444" w:rsidRDefault="009279F3" w:rsidP="00036ED5">
            <w:pPr>
              <w:tabs>
                <w:tab w:val="left" w:pos="9639"/>
              </w:tabs>
              <w:rPr>
                <w:szCs w:val="28"/>
              </w:rPr>
            </w:pPr>
            <w:r>
              <w:rPr>
                <w:szCs w:val="28"/>
              </w:rPr>
              <w:t>Адрес</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036ED5" w:rsidRPr="00843444" w:rsidRDefault="00036ED5" w:rsidP="00036ED5">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036ED5" w:rsidRPr="00843444" w:rsidRDefault="00036ED5" w:rsidP="00036ED5">
            <w:pPr>
              <w:tabs>
                <w:tab w:val="left" w:pos="9639"/>
              </w:tabs>
              <w:rPr>
                <w:szCs w:val="28"/>
              </w:rPr>
            </w:pPr>
          </w:p>
        </w:tc>
      </w:tr>
      <w:tr w:rsidR="00036ED5" w:rsidRPr="00843444" w:rsidTr="00036ED5">
        <w:trPr>
          <w:trHeight w:val="227"/>
        </w:trPr>
        <w:tc>
          <w:tcPr>
            <w:tcW w:w="3138" w:type="dxa"/>
            <w:tcBorders>
              <w:top w:val="single" w:sz="4" w:space="0" w:color="auto"/>
              <w:left w:val="single" w:sz="4" w:space="0" w:color="auto"/>
              <w:bottom w:val="single" w:sz="4" w:space="0" w:color="auto"/>
              <w:right w:val="single" w:sz="4" w:space="0" w:color="auto"/>
            </w:tcBorders>
            <w:hideMark/>
          </w:tcPr>
          <w:p w:rsidR="00036ED5" w:rsidRPr="00843444" w:rsidRDefault="009279F3" w:rsidP="00036ED5">
            <w:pPr>
              <w:tabs>
                <w:tab w:val="left" w:pos="9639"/>
              </w:tabs>
              <w:rPr>
                <w:szCs w:val="28"/>
              </w:rPr>
            </w:pPr>
            <w:r>
              <w:rPr>
                <w:szCs w:val="28"/>
              </w:rPr>
              <w:t>Адрес места нахождения</w:t>
            </w:r>
          </w:p>
        </w:tc>
        <w:tc>
          <w:tcPr>
            <w:tcW w:w="3426" w:type="dxa"/>
            <w:gridSpan w:val="2"/>
            <w:tcBorders>
              <w:top w:val="single" w:sz="4" w:space="0" w:color="auto"/>
              <w:left w:val="single" w:sz="4" w:space="0" w:color="auto"/>
              <w:bottom w:val="single" w:sz="4" w:space="0" w:color="auto"/>
              <w:right w:val="single" w:sz="4" w:space="0" w:color="auto"/>
            </w:tcBorders>
          </w:tcPr>
          <w:p w:rsidR="00036ED5" w:rsidRPr="00843444" w:rsidRDefault="00036ED5" w:rsidP="00036ED5">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tcPr>
          <w:p w:rsidR="00036ED5" w:rsidRPr="00843444" w:rsidRDefault="00036ED5" w:rsidP="00036ED5">
            <w:pPr>
              <w:tabs>
                <w:tab w:val="left" w:pos="9639"/>
              </w:tabs>
              <w:rPr>
                <w:szCs w:val="28"/>
              </w:rPr>
            </w:pPr>
          </w:p>
        </w:tc>
      </w:tr>
      <w:tr w:rsidR="00036ED5" w:rsidRPr="00843444" w:rsidTr="00036ED5">
        <w:tblPrEx>
          <w:tblLook w:val="0000" w:firstRow="0" w:lastRow="0" w:firstColumn="0" w:lastColumn="0" w:noHBand="0" w:noVBand="0"/>
        </w:tblPrEx>
        <w:trPr>
          <w:trHeight w:val="227"/>
        </w:trPr>
        <w:tc>
          <w:tcPr>
            <w:tcW w:w="3138" w:type="dxa"/>
          </w:tcPr>
          <w:p w:rsidR="00036ED5" w:rsidRPr="00843444" w:rsidRDefault="009279F3" w:rsidP="00036ED5">
            <w:pPr>
              <w:tabs>
                <w:tab w:val="left" w:pos="9639"/>
              </w:tabs>
            </w:pPr>
            <w:r>
              <w:t>Телефон/факс</w:t>
            </w:r>
          </w:p>
        </w:tc>
        <w:tc>
          <w:tcPr>
            <w:tcW w:w="3426" w:type="dxa"/>
            <w:gridSpan w:val="2"/>
          </w:tcPr>
          <w:p w:rsidR="00036ED5" w:rsidRPr="00843444" w:rsidRDefault="00036ED5" w:rsidP="00036ED5">
            <w:pPr>
              <w:tabs>
                <w:tab w:val="left" w:pos="9639"/>
              </w:tabs>
            </w:pPr>
          </w:p>
        </w:tc>
        <w:tc>
          <w:tcPr>
            <w:tcW w:w="3156" w:type="dxa"/>
          </w:tcPr>
          <w:p w:rsidR="00036ED5" w:rsidRPr="00843444" w:rsidRDefault="00036ED5" w:rsidP="00036ED5">
            <w:pPr>
              <w:tabs>
                <w:tab w:val="left" w:pos="9639"/>
              </w:tabs>
            </w:pPr>
          </w:p>
        </w:tc>
      </w:tr>
      <w:tr w:rsidR="00036ED5" w:rsidRPr="00843444" w:rsidTr="00036ED5">
        <w:tblPrEx>
          <w:tblLook w:val="0000" w:firstRow="0" w:lastRow="0" w:firstColumn="0" w:lastColumn="0" w:noHBand="0" w:noVBand="0"/>
        </w:tblPrEx>
        <w:trPr>
          <w:trHeight w:val="227"/>
        </w:trPr>
        <w:tc>
          <w:tcPr>
            <w:tcW w:w="3138" w:type="dxa"/>
          </w:tcPr>
          <w:p w:rsidR="00036ED5" w:rsidRPr="00843444" w:rsidRDefault="009279F3" w:rsidP="00036ED5">
            <w:pPr>
              <w:tabs>
                <w:tab w:val="left" w:pos="9639"/>
              </w:tabs>
            </w:pPr>
            <w:r>
              <w:t>Ответственное лицо</w:t>
            </w:r>
          </w:p>
        </w:tc>
        <w:tc>
          <w:tcPr>
            <w:tcW w:w="3426" w:type="dxa"/>
            <w:gridSpan w:val="2"/>
          </w:tcPr>
          <w:p w:rsidR="00036ED5" w:rsidRPr="00843444" w:rsidRDefault="00036ED5" w:rsidP="00036ED5">
            <w:pPr>
              <w:tabs>
                <w:tab w:val="left" w:pos="9639"/>
              </w:tabs>
            </w:pPr>
          </w:p>
        </w:tc>
        <w:tc>
          <w:tcPr>
            <w:tcW w:w="3156" w:type="dxa"/>
          </w:tcPr>
          <w:p w:rsidR="00036ED5" w:rsidRPr="00843444" w:rsidRDefault="00036ED5" w:rsidP="00036ED5">
            <w:pPr>
              <w:tabs>
                <w:tab w:val="left" w:pos="9639"/>
              </w:tabs>
            </w:pPr>
          </w:p>
        </w:tc>
      </w:tr>
      <w:tr w:rsidR="00036ED5" w:rsidRPr="00843444" w:rsidTr="00036ED5">
        <w:tblPrEx>
          <w:tblLook w:val="0000" w:firstRow="0" w:lastRow="0" w:firstColumn="0" w:lastColumn="0" w:noHBand="0" w:noVBand="0"/>
        </w:tblPrEx>
        <w:trPr>
          <w:trHeight w:val="227"/>
        </w:trPr>
        <w:tc>
          <w:tcPr>
            <w:tcW w:w="3138" w:type="dxa"/>
          </w:tcPr>
          <w:p w:rsidR="00036ED5" w:rsidRPr="00843444" w:rsidRDefault="009279F3" w:rsidP="00036ED5">
            <w:pPr>
              <w:tabs>
                <w:tab w:val="left" w:pos="9639"/>
              </w:tabs>
            </w:pPr>
            <w:r>
              <w:t>Форма (ООО, ЗАО и т.д.)</w:t>
            </w:r>
          </w:p>
        </w:tc>
        <w:tc>
          <w:tcPr>
            <w:tcW w:w="3426" w:type="dxa"/>
            <w:gridSpan w:val="2"/>
          </w:tcPr>
          <w:p w:rsidR="00036ED5" w:rsidRPr="00843444" w:rsidRDefault="00036ED5" w:rsidP="00036ED5">
            <w:pPr>
              <w:tabs>
                <w:tab w:val="left" w:pos="9639"/>
              </w:tabs>
            </w:pPr>
          </w:p>
        </w:tc>
        <w:tc>
          <w:tcPr>
            <w:tcW w:w="3156" w:type="dxa"/>
          </w:tcPr>
          <w:p w:rsidR="00036ED5" w:rsidRPr="00843444" w:rsidRDefault="00036ED5" w:rsidP="00036ED5">
            <w:pPr>
              <w:tabs>
                <w:tab w:val="left" w:pos="9639"/>
              </w:tabs>
            </w:pPr>
          </w:p>
        </w:tc>
      </w:tr>
      <w:tr w:rsidR="00036ED5" w:rsidRPr="00843444" w:rsidTr="00036ED5">
        <w:tblPrEx>
          <w:tblLook w:val="0000" w:firstRow="0" w:lastRow="0" w:firstColumn="0" w:lastColumn="0" w:noHBand="0" w:noVBand="0"/>
        </w:tblPrEx>
        <w:trPr>
          <w:trHeight w:val="227"/>
        </w:trPr>
        <w:tc>
          <w:tcPr>
            <w:tcW w:w="3138" w:type="dxa"/>
          </w:tcPr>
          <w:p w:rsidR="00036ED5" w:rsidRPr="00843444" w:rsidRDefault="009279F3" w:rsidP="00036ED5">
            <w:pPr>
              <w:tabs>
                <w:tab w:val="left" w:pos="9639"/>
              </w:tabs>
            </w:pPr>
            <w:r>
              <w:t>Уставный капитал</w:t>
            </w:r>
          </w:p>
        </w:tc>
        <w:tc>
          <w:tcPr>
            <w:tcW w:w="3426" w:type="dxa"/>
            <w:gridSpan w:val="2"/>
          </w:tcPr>
          <w:p w:rsidR="00036ED5" w:rsidRPr="00843444" w:rsidRDefault="00036ED5" w:rsidP="00036ED5">
            <w:pPr>
              <w:tabs>
                <w:tab w:val="left" w:pos="9639"/>
              </w:tabs>
            </w:pPr>
          </w:p>
        </w:tc>
        <w:tc>
          <w:tcPr>
            <w:tcW w:w="3156" w:type="dxa"/>
          </w:tcPr>
          <w:p w:rsidR="00036ED5" w:rsidRPr="00843444" w:rsidRDefault="00036ED5" w:rsidP="00036ED5">
            <w:pPr>
              <w:tabs>
                <w:tab w:val="left" w:pos="9639"/>
              </w:tabs>
            </w:pPr>
          </w:p>
        </w:tc>
      </w:tr>
      <w:tr w:rsidR="00036ED5" w:rsidRPr="00843444" w:rsidTr="00036ED5">
        <w:tblPrEx>
          <w:tblLook w:val="0000" w:firstRow="0" w:lastRow="0" w:firstColumn="0" w:lastColumn="0" w:noHBand="0" w:noVBand="0"/>
        </w:tblPrEx>
        <w:trPr>
          <w:trHeight w:val="227"/>
        </w:trPr>
        <w:tc>
          <w:tcPr>
            <w:tcW w:w="3138" w:type="dxa"/>
            <w:tcBorders>
              <w:bottom w:val="nil"/>
            </w:tcBorders>
          </w:tcPr>
          <w:p w:rsidR="00036ED5" w:rsidRPr="00843444" w:rsidRDefault="009279F3" w:rsidP="00036ED5">
            <w:pPr>
              <w:tabs>
                <w:tab w:val="left" w:pos="9639"/>
              </w:tabs>
            </w:pPr>
            <w:r>
              <w:t>Сфера деятельности</w:t>
            </w:r>
          </w:p>
        </w:tc>
        <w:tc>
          <w:tcPr>
            <w:tcW w:w="3426" w:type="dxa"/>
            <w:gridSpan w:val="2"/>
            <w:tcBorders>
              <w:bottom w:val="nil"/>
            </w:tcBorders>
          </w:tcPr>
          <w:p w:rsidR="00036ED5" w:rsidRPr="00843444" w:rsidRDefault="00036ED5" w:rsidP="00036ED5">
            <w:pPr>
              <w:tabs>
                <w:tab w:val="left" w:pos="9639"/>
              </w:tabs>
            </w:pPr>
          </w:p>
        </w:tc>
        <w:tc>
          <w:tcPr>
            <w:tcW w:w="3156" w:type="dxa"/>
            <w:tcBorders>
              <w:bottom w:val="nil"/>
            </w:tcBorders>
          </w:tcPr>
          <w:p w:rsidR="00036ED5" w:rsidRPr="00843444" w:rsidRDefault="00036ED5" w:rsidP="00036ED5">
            <w:pPr>
              <w:tabs>
                <w:tab w:val="left" w:pos="9639"/>
              </w:tabs>
            </w:pPr>
          </w:p>
        </w:tc>
      </w:tr>
      <w:tr w:rsidR="00036ED5" w:rsidRPr="00843444" w:rsidTr="00036ED5">
        <w:tblPrEx>
          <w:tblLook w:val="0000" w:firstRow="0" w:lastRow="0" w:firstColumn="0" w:lastColumn="0" w:noHBand="0" w:noVBand="0"/>
        </w:tblPrEx>
        <w:tc>
          <w:tcPr>
            <w:tcW w:w="3138" w:type="dxa"/>
            <w:tcBorders>
              <w:right w:val="nil"/>
            </w:tcBorders>
          </w:tcPr>
          <w:p w:rsidR="00036ED5" w:rsidRPr="00843444" w:rsidRDefault="009279F3" w:rsidP="00036ED5">
            <w:pPr>
              <w:tabs>
                <w:tab w:val="left" w:pos="9639"/>
              </w:tabs>
            </w:pPr>
            <w:r>
              <w:t>Руководитель:</w:t>
            </w:r>
          </w:p>
        </w:tc>
        <w:tc>
          <w:tcPr>
            <w:tcW w:w="3426" w:type="dxa"/>
            <w:gridSpan w:val="2"/>
            <w:tcBorders>
              <w:left w:val="nil"/>
              <w:right w:val="nil"/>
            </w:tcBorders>
          </w:tcPr>
          <w:p w:rsidR="00036ED5" w:rsidRPr="00843444" w:rsidRDefault="009279F3" w:rsidP="00036ED5">
            <w:pPr>
              <w:tabs>
                <w:tab w:val="left" w:pos="9639"/>
              </w:tabs>
            </w:pPr>
            <w:r>
              <w:t>Дата:</w:t>
            </w:r>
          </w:p>
        </w:tc>
        <w:tc>
          <w:tcPr>
            <w:tcW w:w="3156" w:type="dxa"/>
            <w:tcBorders>
              <w:left w:val="nil"/>
            </w:tcBorders>
          </w:tcPr>
          <w:p w:rsidR="00036ED5" w:rsidRPr="00843444" w:rsidRDefault="009279F3" w:rsidP="00036ED5">
            <w:pPr>
              <w:tabs>
                <w:tab w:val="left" w:pos="9639"/>
              </w:tabs>
            </w:pPr>
            <w:r>
              <w:t>Печать/подпись (субподрядчика)</w:t>
            </w:r>
          </w:p>
        </w:tc>
      </w:tr>
      <w:tr w:rsidR="00036ED5" w:rsidRPr="00843444" w:rsidTr="00036ED5">
        <w:tblPrEx>
          <w:tblLook w:val="0000" w:firstRow="0" w:lastRow="0" w:firstColumn="0" w:lastColumn="0" w:noHBand="0" w:noVBand="0"/>
        </w:tblPrEx>
        <w:trPr>
          <w:cantSplit/>
        </w:trPr>
        <w:tc>
          <w:tcPr>
            <w:tcW w:w="9720" w:type="dxa"/>
            <w:gridSpan w:val="4"/>
          </w:tcPr>
          <w:p w:rsidR="00036ED5" w:rsidRPr="00843444" w:rsidRDefault="00036ED5" w:rsidP="00036ED5">
            <w:pPr>
              <w:tabs>
                <w:tab w:val="left" w:pos="9639"/>
              </w:tabs>
            </w:pPr>
          </w:p>
        </w:tc>
      </w:tr>
      <w:tr w:rsidR="00036ED5" w:rsidRPr="00843444" w:rsidTr="00036ED5">
        <w:tblPrEx>
          <w:tblLook w:val="0000" w:firstRow="0" w:lastRow="0" w:firstColumn="0" w:lastColumn="0" w:noHBand="0" w:noVBand="0"/>
        </w:tblPrEx>
        <w:trPr>
          <w:cantSplit/>
        </w:trPr>
        <w:tc>
          <w:tcPr>
            <w:tcW w:w="4782" w:type="dxa"/>
            <w:gridSpan w:val="2"/>
            <w:vMerge w:val="restart"/>
            <w:vAlign w:val="center"/>
          </w:tcPr>
          <w:p w:rsidR="00036ED5" w:rsidRPr="00843444" w:rsidRDefault="009279F3" w:rsidP="00036ED5">
            <w:pPr>
              <w:tabs>
                <w:tab w:val="left" w:pos="9639"/>
              </w:tabs>
            </w:pPr>
            <w:r>
              <w:t>Виды работ, передаваемые субподрядчику по предмету процедуры Размещения оферты</w:t>
            </w:r>
          </w:p>
        </w:tc>
        <w:tc>
          <w:tcPr>
            <w:tcW w:w="4938" w:type="dxa"/>
            <w:gridSpan w:val="2"/>
          </w:tcPr>
          <w:p w:rsidR="00036ED5" w:rsidRPr="00843444" w:rsidRDefault="009279F3" w:rsidP="00036ED5">
            <w:pPr>
              <w:tabs>
                <w:tab w:val="left" w:pos="9639"/>
              </w:tabs>
            </w:pPr>
            <w:r>
              <w:t>Передаваемые объемы работ</w:t>
            </w:r>
          </w:p>
        </w:tc>
      </w:tr>
      <w:tr w:rsidR="00036ED5" w:rsidRPr="00843444" w:rsidTr="00036ED5">
        <w:tblPrEx>
          <w:tblLook w:val="0000" w:firstRow="0" w:lastRow="0" w:firstColumn="0" w:lastColumn="0" w:noHBand="0" w:noVBand="0"/>
        </w:tblPrEx>
        <w:trPr>
          <w:cantSplit/>
        </w:trPr>
        <w:tc>
          <w:tcPr>
            <w:tcW w:w="4782" w:type="dxa"/>
            <w:gridSpan w:val="2"/>
            <w:vMerge/>
          </w:tcPr>
          <w:p w:rsidR="00036ED5" w:rsidRPr="00843444" w:rsidRDefault="00036ED5" w:rsidP="00036ED5">
            <w:pPr>
              <w:tabs>
                <w:tab w:val="left" w:pos="9639"/>
              </w:tabs>
            </w:pPr>
          </w:p>
        </w:tc>
        <w:tc>
          <w:tcPr>
            <w:tcW w:w="1782" w:type="dxa"/>
          </w:tcPr>
          <w:p w:rsidR="00036ED5" w:rsidRPr="00843444" w:rsidRDefault="009279F3" w:rsidP="00036ED5">
            <w:pPr>
              <w:tabs>
                <w:tab w:val="left" w:pos="9639"/>
              </w:tabs>
            </w:pPr>
            <w:r>
              <w:t>В физических единицах</w:t>
            </w:r>
          </w:p>
        </w:tc>
        <w:tc>
          <w:tcPr>
            <w:tcW w:w="3156" w:type="dxa"/>
            <w:vAlign w:val="center"/>
          </w:tcPr>
          <w:p w:rsidR="00036ED5" w:rsidRPr="00843444" w:rsidRDefault="009279F3" w:rsidP="00036ED5">
            <w:pPr>
              <w:tabs>
                <w:tab w:val="left" w:pos="9639"/>
              </w:tabs>
            </w:pPr>
            <w:proofErr w:type="gramStart"/>
            <w:r>
              <w:t>В</w:t>
            </w:r>
            <w:proofErr w:type="gramEnd"/>
            <w:r>
              <w:t xml:space="preserve"> % </w:t>
            </w:r>
            <w:proofErr w:type="gramStart"/>
            <w:r>
              <w:t>к</w:t>
            </w:r>
            <w:proofErr w:type="gramEnd"/>
            <w:r>
              <w:t xml:space="preserve"> общему объему работ по предмету </w:t>
            </w:r>
            <w:r>
              <w:rPr>
                <w:szCs w:val="28"/>
              </w:rPr>
              <w:t>процедуры Размещения оферты</w:t>
            </w:r>
          </w:p>
        </w:tc>
      </w:tr>
      <w:tr w:rsidR="00036ED5" w:rsidRPr="00843444" w:rsidTr="00036ED5">
        <w:tblPrEx>
          <w:tblLook w:val="0000" w:firstRow="0" w:lastRow="0" w:firstColumn="0" w:lastColumn="0" w:noHBand="0" w:noVBand="0"/>
        </w:tblPrEx>
        <w:tc>
          <w:tcPr>
            <w:tcW w:w="4782" w:type="dxa"/>
            <w:gridSpan w:val="2"/>
          </w:tcPr>
          <w:p w:rsidR="00036ED5" w:rsidRPr="00843444" w:rsidRDefault="00036ED5" w:rsidP="00036ED5">
            <w:pPr>
              <w:tabs>
                <w:tab w:val="left" w:pos="9639"/>
              </w:tabs>
            </w:pPr>
          </w:p>
        </w:tc>
        <w:tc>
          <w:tcPr>
            <w:tcW w:w="1782" w:type="dxa"/>
          </w:tcPr>
          <w:p w:rsidR="00036ED5" w:rsidRPr="00843444" w:rsidRDefault="00036ED5" w:rsidP="00036ED5">
            <w:pPr>
              <w:tabs>
                <w:tab w:val="left" w:pos="9639"/>
              </w:tabs>
            </w:pPr>
          </w:p>
        </w:tc>
        <w:tc>
          <w:tcPr>
            <w:tcW w:w="3156" w:type="dxa"/>
          </w:tcPr>
          <w:p w:rsidR="00036ED5" w:rsidRPr="00843444" w:rsidRDefault="00036ED5" w:rsidP="00036ED5">
            <w:pPr>
              <w:tabs>
                <w:tab w:val="left" w:pos="9639"/>
              </w:tabs>
            </w:pPr>
          </w:p>
        </w:tc>
      </w:tr>
      <w:tr w:rsidR="00036ED5" w:rsidRPr="00843444" w:rsidTr="00036ED5">
        <w:tblPrEx>
          <w:tblLook w:val="0000" w:firstRow="0" w:lastRow="0" w:firstColumn="0" w:lastColumn="0" w:noHBand="0" w:noVBand="0"/>
        </w:tblPrEx>
        <w:tc>
          <w:tcPr>
            <w:tcW w:w="6564" w:type="dxa"/>
            <w:gridSpan w:val="3"/>
          </w:tcPr>
          <w:p w:rsidR="00036ED5" w:rsidRPr="00843444" w:rsidRDefault="009279F3" w:rsidP="00036ED5">
            <w:pPr>
              <w:tabs>
                <w:tab w:val="left" w:pos="9639"/>
              </w:tabs>
            </w:pPr>
            <w:r>
              <w:t xml:space="preserve">Итого % передаваемых субподрядчику объёмов работ к общему объёму работ по предмету </w:t>
            </w:r>
            <w:r>
              <w:rPr>
                <w:szCs w:val="28"/>
              </w:rPr>
              <w:t>процедуры Размещения оферты</w:t>
            </w:r>
          </w:p>
        </w:tc>
        <w:tc>
          <w:tcPr>
            <w:tcW w:w="3156" w:type="dxa"/>
          </w:tcPr>
          <w:p w:rsidR="00036ED5" w:rsidRPr="00843444" w:rsidRDefault="00036ED5" w:rsidP="00036ED5">
            <w:pPr>
              <w:tabs>
                <w:tab w:val="left" w:pos="9639"/>
              </w:tabs>
            </w:pPr>
          </w:p>
        </w:tc>
      </w:tr>
      <w:tr w:rsidR="00036ED5" w:rsidRPr="00843444" w:rsidTr="00036ED5">
        <w:tblPrEx>
          <w:tblLook w:val="0000" w:firstRow="0" w:lastRow="0" w:firstColumn="0" w:lastColumn="0" w:noHBand="0" w:noVBand="0"/>
        </w:tblPrEx>
        <w:tc>
          <w:tcPr>
            <w:tcW w:w="6564" w:type="dxa"/>
            <w:gridSpan w:val="3"/>
          </w:tcPr>
          <w:p w:rsidR="00036ED5" w:rsidRPr="00843444" w:rsidRDefault="009279F3" w:rsidP="00036ED5">
            <w:pPr>
              <w:tabs>
                <w:tab w:val="left" w:pos="9639"/>
              </w:tabs>
            </w:pPr>
            <w:r>
              <w:t>Количество персонала, привлекаемого субподрядчиком к исполнению договора:</w:t>
            </w:r>
          </w:p>
        </w:tc>
        <w:tc>
          <w:tcPr>
            <w:tcW w:w="3156" w:type="dxa"/>
          </w:tcPr>
          <w:p w:rsidR="00036ED5" w:rsidRPr="00843444" w:rsidRDefault="00036ED5" w:rsidP="00036ED5">
            <w:pPr>
              <w:tabs>
                <w:tab w:val="left" w:pos="9639"/>
              </w:tabs>
            </w:pPr>
          </w:p>
        </w:tc>
      </w:tr>
    </w:tbl>
    <w:p w:rsidR="00036ED5" w:rsidRPr="00843444" w:rsidRDefault="009279F3" w:rsidP="00036ED5">
      <w:pPr>
        <w:tabs>
          <w:tab w:val="left" w:pos="9639"/>
        </w:tabs>
        <w:ind w:firstLine="720"/>
        <w:jc w:val="both"/>
        <w:rPr>
          <w:szCs w:val="28"/>
        </w:rPr>
      </w:pPr>
      <w:r>
        <w:rPr>
          <w:szCs w:val="28"/>
        </w:rPr>
        <w:t>Приложения:</w:t>
      </w:r>
    </w:p>
    <w:p w:rsidR="00036ED5" w:rsidRPr="00843444" w:rsidRDefault="009279F3" w:rsidP="00036ED5">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процедуры Размещения оферты.</w:t>
      </w:r>
    </w:p>
    <w:p w:rsidR="00036ED5" w:rsidRPr="00843444" w:rsidRDefault="00036ED5" w:rsidP="00036ED5">
      <w:pPr>
        <w:jc w:val="both"/>
        <w:rPr>
          <w:rFonts w:eastAsia="MS Mincho"/>
          <w:b/>
          <w:bCs/>
          <w:sz w:val="28"/>
          <w:szCs w:val="28"/>
        </w:rPr>
      </w:pPr>
    </w:p>
    <w:p w:rsidR="00A42535" w:rsidRPr="00221467" w:rsidRDefault="00A42535" w:rsidP="00A42535">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A42535" w:rsidRPr="007415F9" w:rsidRDefault="00A42535" w:rsidP="00A42535">
      <w:pPr>
        <w:tabs>
          <w:tab w:val="left" w:pos="8640"/>
        </w:tabs>
        <w:ind w:left="0" w:firstLine="0"/>
        <w:rPr>
          <w:i/>
        </w:rPr>
      </w:pPr>
      <w:r>
        <w:rPr>
          <w:i/>
        </w:rPr>
        <w:t>(наименование претендента)</w:t>
      </w:r>
    </w:p>
    <w:p w:rsidR="00A42535" w:rsidRPr="00445DDD" w:rsidRDefault="00A42535" w:rsidP="00A42535">
      <w:pPr>
        <w:pStyle w:val="32"/>
        <w:suppressAutoHyphens/>
        <w:spacing w:after="0"/>
        <w:ind w:left="0" w:firstLine="0"/>
        <w:rPr>
          <w:sz w:val="28"/>
          <w:szCs w:val="28"/>
        </w:rPr>
      </w:pPr>
      <w:r>
        <w:rPr>
          <w:sz w:val="28"/>
          <w:szCs w:val="28"/>
        </w:rPr>
        <w:t>____________________________________________________________________</w:t>
      </w:r>
    </w:p>
    <w:p w:rsidR="00A42535" w:rsidRPr="007415F9" w:rsidRDefault="00A42535" w:rsidP="00A42535">
      <w:pPr>
        <w:ind w:left="0" w:firstLine="0"/>
        <w:jc w:val="both"/>
        <w:rPr>
          <w:i/>
        </w:rPr>
      </w:pPr>
      <w:r>
        <w:rPr>
          <w:i/>
        </w:rPr>
        <w:t>Печать</w:t>
      </w:r>
      <w:r>
        <w:rPr>
          <w:i/>
        </w:rPr>
        <w:tab/>
      </w:r>
      <w:r>
        <w:rPr>
          <w:i/>
        </w:rPr>
        <w:tab/>
      </w:r>
      <w:r>
        <w:rPr>
          <w:i/>
        </w:rPr>
        <w:tab/>
        <w:t>(должность, подпись, ФИО)</w:t>
      </w:r>
    </w:p>
    <w:p w:rsidR="00E24422" w:rsidRPr="00E24422" w:rsidRDefault="00A42535" w:rsidP="00A42535">
      <w:pPr>
        <w:pStyle w:val="32"/>
        <w:suppressAutoHyphens/>
        <w:spacing w:after="0"/>
        <w:ind w:left="0" w:firstLine="0"/>
        <w:jc w:val="both"/>
        <w:rPr>
          <w:sz w:val="28"/>
          <w:szCs w:val="28"/>
          <w:lang w:eastAsia="ru-RU"/>
        </w:rPr>
      </w:pPr>
      <w:r>
        <w:rPr>
          <w:sz w:val="28"/>
          <w:szCs w:val="28"/>
        </w:rPr>
        <w:t>«____» _________ 201__ г.</w:t>
      </w:r>
    </w:p>
    <w:sectPr w:rsidR="00E24422" w:rsidRPr="00E24422" w:rsidSect="00265145">
      <w:headerReference w:type="default" r:id="rId27"/>
      <w:footerReference w:type="even" r:id="rId28"/>
      <w:footerReference w:type="default" r:id="rId29"/>
      <w:pgSz w:w="11907" w:h="16840" w:code="9"/>
      <w:pgMar w:top="1134" w:right="850" w:bottom="1134" w:left="1701"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2B5" w:rsidRDefault="00F662B5">
      <w:r>
        <w:separator/>
      </w:r>
    </w:p>
  </w:endnote>
  <w:endnote w:type="continuationSeparator" w:id="0">
    <w:p w:rsidR="00F662B5" w:rsidRDefault="00F662B5">
      <w:r>
        <w:continuationSeparator/>
      </w:r>
    </w:p>
  </w:endnote>
  <w:endnote w:type="continuationNotice" w:id="1">
    <w:p w:rsidR="00F662B5" w:rsidRDefault="00F662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Полужирный">
    <w:panose1 w:val="02020803070505020304"/>
    <w:charset w:val="00"/>
    <w:family w:val="auto"/>
    <w:pitch w:val="variable"/>
    <w:sig w:usb0="E0002AE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2B5" w:rsidRDefault="00F662B5" w:rsidP="00BF6892">
    <w:pPr>
      <w:pStyle w:val="aff0"/>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28</w:t>
    </w:r>
    <w:r>
      <w:rPr>
        <w:rStyle w:val="a8"/>
      </w:rPr>
      <w:fldChar w:fldCharType="end"/>
    </w:r>
  </w:p>
  <w:p w:rsidR="00F662B5" w:rsidRDefault="00F662B5" w:rsidP="00BF6892">
    <w:pPr>
      <w:pStyle w:val="af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2B5" w:rsidRDefault="00F662B5">
    <w:pPr>
      <w:pStyle w:val="aff0"/>
      <w:jc w:val="center"/>
    </w:pPr>
  </w:p>
  <w:p w:rsidR="00F662B5" w:rsidRDefault="00F662B5" w:rsidP="00BF6892">
    <w:pPr>
      <w:pStyle w:val="af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2B5" w:rsidRDefault="00F662B5">
      <w:r>
        <w:separator/>
      </w:r>
    </w:p>
  </w:footnote>
  <w:footnote w:type="continuationSeparator" w:id="0">
    <w:p w:rsidR="00F662B5" w:rsidRDefault="00F662B5">
      <w:r>
        <w:continuationSeparator/>
      </w:r>
    </w:p>
  </w:footnote>
  <w:footnote w:type="continuationNotice" w:id="1">
    <w:p w:rsidR="00F662B5" w:rsidRDefault="00F662B5"/>
  </w:footnote>
  <w:footnote w:id="2">
    <w:p w:rsidR="00F662B5" w:rsidRDefault="00F662B5" w:rsidP="000013F8">
      <w:pPr>
        <w:pStyle w:val="aff1"/>
        <w:ind w:left="0" w:firstLine="0"/>
        <w:jc w:val="left"/>
      </w:pPr>
      <w:r>
        <w:rPr>
          <w:rStyle w:val="af9"/>
        </w:rPr>
        <w:footnoteRef/>
      </w:r>
      <w:r>
        <w:t xml:space="preserve"> При предоставлении копии документов конфиденциальная информация (кроме цены), составляющая коммерческую или иную тайну, может быть удалена.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2B5" w:rsidRDefault="00F662B5">
    <w:pPr>
      <w:pStyle w:val="afe"/>
    </w:pPr>
    <w:r>
      <w:fldChar w:fldCharType="begin"/>
    </w:r>
    <w:r>
      <w:instrText xml:space="preserve"> PAGE   \* MERGEFORMAT </w:instrText>
    </w:r>
    <w:r>
      <w:fldChar w:fldCharType="separate"/>
    </w:r>
    <w:r w:rsidR="00FE26B7">
      <w:rPr>
        <w:noProof/>
      </w:rPr>
      <w:t>46</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12F0014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80144CE"/>
    <w:multiLevelType w:val="multilevel"/>
    <w:tmpl w:val="10E0B640"/>
    <w:lvl w:ilvl="0">
      <w:start w:val="1"/>
      <w:numFmt w:val="decimal"/>
      <w:suff w:val="space"/>
      <w:lvlText w:val="%1."/>
      <w:lvlJc w:val="left"/>
      <w:rPr>
        <w:rFonts w:ascii="Times New Roman" w:hAnsi="Times New Roman" w:cs="Times New Roman" w:hint="default"/>
        <w:b/>
        <w:i/>
        <w:sz w:val="24"/>
        <w:szCs w:val="24"/>
      </w:rPr>
    </w:lvl>
    <w:lvl w:ilvl="1">
      <w:start w:val="1"/>
      <w:numFmt w:val="decimal"/>
      <w:suff w:val="space"/>
      <w:lvlText w:val="%1.%2."/>
      <w:lvlJc w:val="left"/>
      <w:pPr>
        <w:ind w:firstLine="360"/>
      </w:pPr>
      <w:rPr>
        <w:rFonts w:ascii="Arial" w:hAnsi="Arial" w:cs="Times New Roman" w:hint="default"/>
        <w:b w:val="0"/>
        <w:i w:val="0"/>
        <w:sz w:val="20"/>
      </w:rPr>
    </w:lvl>
    <w:lvl w:ilvl="2">
      <w:start w:val="1"/>
      <w:numFmt w:val="decimal"/>
      <w:suff w:val="space"/>
      <w:lvlText w:val="%1.%2.%3."/>
      <w:lvlJc w:val="left"/>
      <w:rPr>
        <w:rFonts w:ascii="Arial" w:hAnsi="Arial" w:cs="Times New Roman" w:hint="default"/>
        <w:b w:val="0"/>
        <w:i w:val="0"/>
        <w:sz w:val="20"/>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3">
    <w:nsid w:val="0923243A"/>
    <w:multiLevelType w:val="multilevel"/>
    <w:tmpl w:val="A776C89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5">
    <w:nsid w:val="15E476FC"/>
    <w:multiLevelType w:val="multilevel"/>
    <w:tmpl w:val="775EEB1E"/>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4E64AAA"/>
    <w:multiLevelType w:val="multilevel"/>
    <w:tmpl w:val="943088C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3.%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nsid w:val="25C82010"/>
    <w:multiLevelType w:val="multilevel"/>
    <w:tmpl w:val="839C75F6"/>
    <w:lvl w:ilvl="0">
      <w:start w:val="4"/>
      <w:numFmt w:val="decimal"/>
      <w:lvlText w:val="%1."/>
      <w:lvlJc w:val="right"/>
      <w:pPr>
        <w:ind w:left="1440" w:hanging="360"/>
      </w:pPr>
      <w:rPr>
        <w:rFonts w:hint="default"/>
        <w:u w:val="none"/>
      </w:rPr>
    </w:lvl>
    <w:lvl w:ilvl="1">
      <w:start w:val="1"/>
      <w:numFmt w:val="decimal"/>
      <w:lvlText w:val="%1.%2."/>
      <w:lvlJc w:val="left"/>
      <w:pPr>
        <w:ind w:left="2160" w:hanging="360"/>
      </w:pPr>
      <w:rPr>
        <w:rFonts w:hint="default"/>
        <w:u w:val="none"/>
      </w:rPr>
    </w:lvl>
    <w:lvl w:ilvl="2">
      <w:start w:val="1"/>
      <w:numFmt w:val="decimal"/>
      <w:pStyle w:val="a0"/>
      <w:lvlText w:val="%1.%2.%3."/>
      <w:lvlJc w:val="right"/>
      <w:pPr>
        <w:ind w:left="2880" w:hanging="360"/>
      </w:pPr>
      <w:rPr>
        <w:rFonts w:hint="default"/>
        <w:u w:val="none"/>
      </w:rPr>
    </w:lvl>
    <w:lvl w:ilvl="3">
      <w:start w:val="1"/>
      <w:numFmt w:val="bullet"/>
      <w:lvlText w:val="●"/>
      <w:lvlJc w:val="left"/>
      <w:pPr>
        <w:ind w:left="3600" w:hanging="360"/>
      </w:pPr>
      <w:rPr>
        <w:rFonts w:hint="default"/>
        <w:u w:val="none"/>
      </w:rPr>
    </w:lvl>
    <w:lvl w:ilvl="4">
      <w:start w:val="1"/>
      <w:numFmt w:val="decimal"/>
      <w:lvlText w:val="%1.%2.%3.●.%5."/>
      <w:lvlJc w:val="right"/>
      <w:pPr>
        <w:ind w:left="4320" w:hanging="360"/>
      </w:pPr>
      <w:rPr>
        <w:rFonts w:hint="default"/>
        <w:u w:val="none"/>
      </w:rPr>
    </w:lvl>
    <w:lvl w:ilvl="5">
      <w:start w:val="1"/>
      <w:numFmt w:val="decimal"/>
      <w:lvlText w:val="%1.%2.%3.●.%5.%6."/>
      <w:lvlJc w:val="right"/>
      <w:pPr>
        <w:ind w:left="5040" w:hanging="360"/>
      </w:pPr>
      <w:rPr>
        <w:rFonts w:hint="default"/>
        <w:u w:val="none"/>
      </w:rPr>
    </w:lvl>
    <w:lvl w:ilvl="6">
      <w:start w:val="1"/>
      <w:numFmt w:val="decimal"/>
      <w:lvlText w:val="%1.%2.%3.●.%5.%6.%7."/>
      <w:lvlJc w:val="right"/>
      <w:pPr>
        <w:ind w:left="5760" w:hanging="360"/>
      </w:pPr>
      <w:rPr>
        <w:rFonts w:hint="default"/>
        <w:u w:val="none"/>
      </w:rPr>
    </w:lvl>
    <w:lvl w:ilvl="7">
      <w:start w:val="1"/>
      <w:numFmt w:val="decimal"/>
      <w:lvlText w:val="%1.%2.%3.●.%5.%6.%7.%8."/>
      <w:lvlJc w:val="right"/>
      <w:pPr>
        <w:ind w:left="6480" w:hanging="360"/>
      </w:pPr>
      <w:rPr>
        <w:rFonts w:hint="default"/>
        <w:u w:val="none"/>
      </w:rPr>
    </w:lvl>
    <w:lvl w:ilvl="8">
      <w:start w:val="1"/>
      <w:numFmt w:val="decimal"/>
      <w:lvlText w:val="%1.%2.%3.●.%5.%6.%7.%8.%9."/>
      <w:lvlJc w:val="right"/>
      <w:pPr>
        <w:ind w:left="7200" w:hanging="360"/>
      </w:pPr>
      <w:rPr>
        <w:rFonts w:hint="default"/>
        <w:u w:val="none"/>
      </w:rPr>
    </w:lvl>
  </w:abstractNum>
  <w:abstractNum w:abstractNumId="29">
    <w:nsid w:val="2D8E6268"/>
    <w:multiLevelType w:val="multilevel"/>
    <w:tmpl w:val="D898DB1E"/>
    <w:lvl w:ilvl="0">
      <w:start w:val="4"/>
      <w:numFmt w:val="decimal"/>
      <w:lvlText w:val="%1."/>
      <w:lvlJc w:val="right"/>
      <w:pPr>
        <w:ind w:left="1440" w:hanging="360"/>
      </w:pPr>
      <w:rPr>
        <w:rFonts w:hint="default"/>
        <w:u w:val="none"/>
      </w:rPr>
    </w:lvl>
    <w:lvl w:ilvl="1">
      <w:start w:val="1"/>
      <w:numFmt w:val="decimal"/>
      <w:lvlText w:val="%1.%2."/>
      <w:lvlJc w:val="right"/>
      <w:pPr>
        <w:ind w:left="2160" w:hanging="360"/>
      </w:pPr>
      <w:rPr>
        <w:rFonts w:hint="default"/>
        <w:u w:val="none"/>
      </w:rPr>
    </w:lvl>
    <w:lvl w:ilvl="2">
      <w:start w:val="1"/>
      <w:numFmt w:val="decimal"/>
      <w:lvlText w:val="%1.%2.%3."/>
      <w:lvlJc w:val="right"/>
      <w:pPr>
        <w:ind w:left="2880" w:hanging="360"/>
      </w:pPr>
      <w:rPr>
        <w:rFonts w:hint="default"/>
        <w:u w:val="none"/>
      </w:rPr>
    </w:lvl>
    <w:lvl w:ilvl="3">
      <w:start w:val="1"/>
      <w:numFmt w:val="bullet"/>
      <w:pStyle w:val="a1"/>
      <w:lvlText w:val="-"/>
      <w:lvlJc w:val="left"/>
      <w:pPr>
        <w:ind w:left="3600" w:hanging="360"/>
      </w:pPr>
      <w:rPr>
        <w:rFonts w:ascii="Times New Roman" w:hAnsi="Times New Roman" w:cs="Times New Roman" w:hint="default"/>
        <w:u w:val="none"/>
      </w:rPr>
    </w:lvl>
    <w:lvl w:ilvl="4">
      <w:start w:val="1"/>
      <w:numFmt w:val="decimal"/>
      <w:lvlText w:val="%1.%2.%3.●.%5."/>
      <w:lvlJc w:val="right"/>
      <w:pPr>
        <w:ind w:left="4320" w:hanging="360"/>
      </w:pPr>
      <w:rPr>
        <w:rFonts w:hint="default"/>
        <w:u w:val="none"/>
      </w:rPr>
    </w:lvl>
    <w:lvl w:ilvl="5">
      <w:start w:val="1"/>
      <w:numFmt w:val="decimal"/>
      <w:lvlText w:val="%1.%2.%3.●.%5.%6."/>
      <w:lvlJc w:val="right"/>
      <w:pPr>
        <w:ind w:left="5040" w:hanging="360"/>
      </w:pPr>
      <w:rPr>
        <w:rFonts w:hint="default"/>
        <w:u w:val="none"/>
      </w:rPr>
    </w:lvl>
    <w:lvl w:ilvl="6">
      <w:start w:val="1"/>
      <w:numFmt w:val="decimal"/>
      <w:lvlText w:val="%1.%2.%3.●.%5.%6.%7."/>
      <w:lvlJc w:val="right"/>
      <w:pPr>
        <w:ind w:left="5760" w:hanging="360"/>
      </w:pPr>
      <w:rPr>
        <w:rFonts w:hint="default"/>
        <w:u w:val="none"/>
      </w:rPr>
    </w:lvl>
    <w:lvl w:ilvl="7">
      <w:start w:val="1"/>
      <w:numFmt w:val="decimal"/>
      <w:lvlText w:val="%1.%2.%3.●.%5.%6.%7.%8."/>
      <w:lvlJc w:val="right"/>
      <w:pPr>
        <w:ind w:left="6480" w:hanging="360"/>
      </w:pPr>
      <w:rPr>
        <w:rFonts w:hint="default"/>
        <w:u w:val="none"/>
      </w:rPr>
    </w:lvl>
    <w:lvl w:ilvl="8">
      <w:start w:val="1"/>
      <w:numFmt w:val="decimal"/>
      <w:lvlText w:val="%1.%2.%3.●.%5.%6.%7.%8.%9."/>
      <w:lvlJc w:val="right"/>
      <w:pPr>
        <w:ind w:left="7200" w:hanging="360"/>
      </w:pPr>
      <w:rPr>
        <w:rFonts w:hint="default"/>
        <w:u w:val="none"/>
      </w:rPr>
    </w:lvl>
  </w:abstractNum>
  <w:abstractNum w:abstractNumId="30">
    <w:nsid w:val="35565BC2"/>
    <w:multiLevelType w:val="multilevel"/>
    <w:tmpl w:val="BEB2598A"/>
    <w:lvl w:ilvl="0">
      <w:start w:val="1"/>
      <w:numFmt w:val="bullet"/>
      <w:pStyle w:val="-"/>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361D3517"/>
    <w:multiLevelType w:val="hybridMultilevel"/>
    <w:tmpl w:val="3D541222"/>
    <w:lvl w:ilvl="0" w:tplc="DE142BF8">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13E181C"/>
    <w:multiLevelType w:val="multilevel"/>
    <w:tmpl w:val="1A74245E"/>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4EDCDB4A"/>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54CA062D"/>
    <w:multiLevelType w:val="hybridMultilevel"/>
    <w:tmpl w:val="8D8A5852"/>
    <w:lvl w:ilvl="0" w:tplc="E4B232A6">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9">
    <w:nsid w:val="63EF0709"/>
    <w:multiLevelType w:val="multilevel"/>
    <w:tmpl w:val="4A7AA306"/>
    <w:lvl w:ilvl="0">
      <w:start w:val="1"/>
      <w:numFmt w:val="decimal"/>
      <w:lvlText w:val="%1."/>
      <w:lvlJc w:val="left"/>
      <w:pPr>
        <w:tabs>
          <w:tab w:val="num" w:pos="645"/>
        </w:tabs>
        <w:ind w:left="645" w:hanging="465"/>
      </w:pPr>
      <w:rPr>
        <w:rFonts w:cs="Times New Roman" w:hint="default"/>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14"/>
  </w:num>
  <w:num w:numId="5">
    <w:abstractNumId w:val="19"/>
  </w:num>
  <w:num w:numId="6">
    <w:abstractNumId w:val="21"/>
  </w:num>
  <w:num w:numId="7">
    <w:abstractNumId w:val="43"/>
  </w:num>
  <w:num w:numId="8">
    <w:abstractNumId w:val="25"/>
  </w:num>
  <w:num w:numId="9">
    <w:abstractNumId w:val="37"/>
  </w:num>
  <w:num w:numId="10">
    <w:abstractNumId w:val="23"/>
  </w:num>
  <w:num w:numId="11">
    <w:abstractNumId w:val="34"/>
  </w:num>
  <w:num w:numId="12">
    <w:abstractNumId w:val="38"/>
  </w:num>
  <w:num w:numId="13">
    <w:abstractNumId w:val="36"/>
  </w:num>
  <w:num w:numId="14">
    <w:abstractNumId w:val="40"/>
  </w:num>
  <w:num w:numId="15">
    <w:abstractNumId w:val="26"/>
  </w:num>
  <w:num w:numId="16">
    <w:abstractNumId w:val="31"/>
  </w:num>
  <w:num w:numId="17">
    <w:abstractNumId w:val="44"/>
  </w:num>
  <w:num w:numId="18">
    <w:abstractNumId w:val="33"/>
  </w:num>
  <w:num w:numId="19">
    <w:abstractNumId w:val="35"/>
  </w:num>
  <w:num w:numId="20">
    <w:abstractNumId w:val="24"/>
  </w:num>
  <w:num w:numId="21">
    <w:abstractNumId w:val="27"/>
  </w:num>
  <w:num w:numId="22">
    <w:abstractNumId w:val="5"/>
  </w:num>
  <w:num w:numId="23">
    <w:abstractNumId w:val="42"/>
  </w:num>
  <w:num w:numId="24">
    <w:abstractNumId w:val="21"/>
  </w:num>
  <w:num w:numId="25">
    <w:abstractNumId w:val="30"/>
  </w:num>
  <w:num w:numId="26">
    <w:abstractNumId w:val="28"/>
  </w:num>
  <w:num w:numId="27">
    <w:abstractNumId w:val="29"/>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32"/>
  </w:num>
  <w:num w:numId="31">
    <w:abstractNumId w:val="21"/>
  </w:num>
  <w:num w:numId="32">
    <w:abstractNumId w:val="21"/>
  </w:num>
  <w:num w:numId="33">
    <w:abstractNumId w:val="21"/>
  </w:num>
  <w:num w:numId="34">
    <w:abstractNumId w:val="21"/>
  </w:num>
  <w:num w:numId="35">
    <w:abstractNumId w:val="21"/>
  </w:num>
  <w:num w:numId="36">
    <w:abstractNumId w:val="21"/>
  </w:num>
  <w:num w:numId="37">
    <w:abstractNumId w:val="21"/>
  </w:num>
  <w:num w:numId="38">
    <w:abstractNumId w:val="21"/>
  </w:num>
  <w:num w:numId="39">
    <w:abstractNumId w:val="21"/>
  </w:num>
  <w:num w:numId="40">
    <w:abstractNumId w:val="21"/>
  </w:num>
  <w:num w:numId="41">
    <w:abstractNumId w:val="21"/>
  </w:num>
  <w:num w:numId="42">
    <w:abstractNumId w:val="21"/>
  </w:num>
  <w:num w:numId="43">
    <w:abstractNumId w:val="28"/>
    <w:lvlOverride w:ilvl="0">
      <w:lvl w:ilvl="0">
        <w:start w:val="4"/>
        <w:numFmt w:val="decimal"/>
        <w:lvlText w:val="%1."/>
        <w:lvlJc w:val="right"/>
        <w:pPr>
          <w:ind w:left="1440" w:hanging="360"/>
        </w:pPr>
        <w:rPr>
          <w:rFonts w:hint="default"/>
          <w:u w:val="none"/>
        </w:rPr>
      </w:lvl>
    </w:lvlOverride>
    <w:lvlOverride w:ilvl="1">
      <w:lvl w:ilvl="1">
        <w:start w:val="1"/>
        <w:numFmt w:val="decimal"/>
        <w:lvlText w:val="%1.%2."/>
        <w:lvlJc w:val="left"/>
        <w:pPr>
          <w:ind w:left="2160" w:hanging="360"/>
        </w:pPr>
        <w:rPr>
          <w:rFonts w:hint="default"/>
          <w:u w:val="none"/>
        </w:rPr>
      </w:lvl>
    </w:lvlOverride>
    <w:lvlOverride w:ilvl="2">
      <w:lvl w:ilvl="2">
        <w:start w:val="1"/>
        <w:numFmt w:val="decimal"/>
        <w:pStyle w:val="a0"/>
        <w:lvlText w:val="%1.%2.%3."/>
        <w:lvlJc w:val="left"/>
        <w:pPr>
          <w:ind w:left="2880" w:hanging="360"/>
        </w:pPr>
        <w:rPr>
          <w:rFonts w:hint="default"/>
          <w:u w:val="none"/>
        </w:rPr>
      </w:lvl>
    </w:lvlOverride>
    <w:lvlOverride w:ilvl="3">
      <w:lvl w:ilvl="3">
        <w:start w:val="1"/>
        <w:numFmt w:val="bullet"/>
        <w:lvlText w:val="●"/>
        <w:lvlJc w:val="left"/>
        <w:pPr>
          <w:ind w:left="3600" w:hanging="360"/>
        </w:pPr>
        <w:rPr>
          <w:rFonts w:hint="default"/>
          <w:u w:val="none"/>
        </w:rPr>
      </w:lvl>
    </w:lvlOverride>
    <w:lvlOverride w:ilvl="4">
      <w:lvl w:ilvl="4">
        <w:start w:val="1"/>
        <w:numFmt w:val="decimal"/>
        <w:lvlText w:val="%1.%2.%3.●.%5."/>
        <w:lvlJc w:val="right"/>
        <w:pPr>
          <w:ind w:left="4320" w:hanging="360"/>
        </w:pPr>
        <w:rPr>
          <w:rFonts w:hint="default"/>
          <w:u w:val="none"/>
        </w:rPr>
      </w:lvl>
    </w:lvlOverride>
    <w:lvlOverride w:ilvl="5">
      <w:lvl w:ilvl="5">
        <w:start w:val="1"/>
        <w:numFmt w:val="decimal"/>
        <w:lvlText w:val="%1.%2.%3.●.%5.%6."/>
        <w:lvlJc w:val="right"/>
        <w:pPr>
          <w:ind w:left="5040" w:hanging="360"/>
        </w:pPr>
        <w:rPr>
          <w:rFonts w:hint="default"/>
          <w:u w:val="none"/>
        </w:rPr>
      </w:lvl>
    </w:lvlOverride>
    <w:lvlOverride w:ilvl="6">
      <w:lvl w:ilvl="6">
        <w:start w:val="1"/>
        <w:numFmt w:val="decimal"/>
        <w:lvlText w:val="%1.%2.%3.●.%5.%6.%7."/>
        <w:lvlJc w:val="right"/>
        <w:pPr>
          <w:ind w:left="5760" w:hanging="360"/>
        </w:pPr>
        <w:rPr>
          <w:rFonts w:hint="default"/>
          <w:u w:val="none"/>
        </w:rPr>
      </w:lvl>
    </w:lvlOverride>
    <w:lvlOverride w:ilvl="7">
      <w:lvl w:ilvl="7">
        <w:start w:val="1"/>
        <w:numFmt w:val="decimal"/>
        <w:lvlText w:val="%1.%2.%3.●.%5.%6.%7.%8."/>
        <w:lvlJc w:val="right"/>
        <w:pPr>
          <w:ind w:left="6480" w:hanging="360"/>
        </w:pPr>
        <w:rPr>
          <w:rFonts w:hint="default"/>
          <w:u w:val="none"/>
        </w:rPr>
      </w:lvl>
    </w:lvlOverride>
    <w:lvlOverride w:ilvl="8">
      <w:lvl w:ilvl="8">
        <w:start w:val="1"/>
        <w:numFmt w:val="decimal"/>
        <w:lvlText w:val="%1.%2.%3.●.%5.%6.%7.%8.%9."/>
        <w:lvlJc w:val="right"/>
        <w:pPr>
          <w:ind w:left="7200" w:hanging="360"/>
        </w:pPr>
        <w:rPr>
          <w:rFonts w:hint="default"/>
          <w:u w:val="none"/>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2"/>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ECE"/>
    <w:rsid w:val="000013F8"/>
    <w:rsid w:val="00004F48"/>
    <w:rsid w:val="000058BC"/>
    <w:rsid w:val="00006894"/>
    <w:rsid w:val="00006C1E"/>
    <w:rsid w:val="00006EAE"/>
    <w:rsid w:val="00010BE3"/>
    <w:rsid w:val="000118B5"/>
    <w:rsid w:val="00012886"/>
    <w:rsid w:val="00014091"/>
    <w:rsid w:val="00014C0B"/>
    <w:rsid w:val="0001556E"/>
    <w:rsid w:val="0001557C"/>
    <w:rsid w:val="0002038C"/>
    <w:rsid w:val="000224FB"/>
    <w:rsid w:val="000236C9"/>
    <w:rsid w:val="000238D7"/>
    <w:rsid w:val="0002418A"/>
    <w:rsid w:val="0002425C"/>
    <w:rsid w:val="0002523E"/>
    <w:rsid w:val="000306B4"/>
    <w:rsid w:val="00033D48"/>
    <w:rsid w:val="00034C3D"/>
    <w:rsid w:val="00036ED5"/>
    <w:rsid w:val="000374AB"/>
    <w:rsid w:val="00040443"/>
    <w:rsid w:val="000454C8"/>
    <w:rsid w:val="00046B23"/>
    <w:rsid w:val="000476E3"/>
    <w:rsid w:val="00051B05"/>
    <w:rsid w:val="0005366B"/>
    <w:rsid w:val="0005514D"/>
    <w:rsid w:val="000557B3"/>
    <w:rsid w:val="000626C8"/>
    <w:rsid w:val="00063A0B"/>
    <w:rsid w:val="00066769"/>
    <w:rsid w:val="00067DAA"/>
    <w:rsid w:val="00067F7F"/>
    <w:rsid w:val="000728C1"/>
    <w:rsid w:val="00076F66"/>
    <w:rsid w:val="00077269"/>
    <w:rsid w:val="00083039"/>
    <w:rsid w:val="000846BC"/>
    <w:rsid w:val="00092D66"/>
    <w:rsid w:val="00093F19"/>
    <w:rsid w:val="000954FB"/>
    <w:rsid w:val="000978CE"/>
    <w:rsid w:val="000A0092"/>
    <w:rsid w:val="000A2B5E"/>
    <w:rsid w:val="000A2D97"/>
    <w:rsid w:val="000A3B81"/>
    <w:rsid w:val="000A63BB"/>
    <w:rsid w:val="000A679F"/>
    <w:rsid w:val="000B2068"/>
    <w:rsid w:val="000B2764"/>
    <w:rsid w:val="000B5302"/>
    <w:rsid w:val="000B532B"/>
    <w:rsid w:val="000B552C"/>
    <w:rsid w:val="000B71C8"/>
    <w:rsid w:val="000C15B4"/>
    <w:rsid w:val="000C3FB4"/>
    <w:rsid w:val="000C78BB"/>
    <w:rsid w:val="000C7CAF"/>
    <w:rsid w:val="000D3C0C"/>
    <w:rsid w:val="000E0A58"/>
    <w:rsid w:val="000E0CA2"/>
    <w:rsid w:val="000E1774"/>
    <w:rsid w:val="000E5B2C"/>
    <w:rsid w:val="000E5BB8"/>
    <w:rsid w:val="000E78CA"/>
    <w:rsid w:val="000F1048"/>
    <w:rsid w:val="001002C8"/>
    <w:rsid w:val="00102C12"/>
    <w:rsid w:val="00107C51"/>
    <w:rsid w:val="001103F7"/>
    <w:rsid w:val="001122C1"/>
    <w:rsid w:val="001129C5"/>
    <w:rsid w:val="00116BFD"/>
    <w:rsid w:val="001174EB"/>
    <w:rsid w:val="00120404"/>
    <w:rsid w:val="0012105E"/>
    <w:rsid w:val="001210DE"/>
    <w:rsid w:val="00122183"/>
    <w:rsid w:val="001242D3"/>
    <w:rsid w:val="001256B9"/>
    <w:rsid w:val="0012610C"/>
    <w:rsid w:val="00127403"/>
    <w:rsid w:val="001344BB"/>
    <w:rsid w:val="001346E7"/>
    <w:rsid w:val="00135004"/>
    <w:rsid w:val="00135802"/>
    <w:rsid w:val="00137307"/>
    <w:rsid w:val="00145E0A"/>
    <w:rsid w:val="00147121"/>
    <w:rsid w:val="00147277"/>
    <w:rsid w:val="00147709"/>
    <w:rsid w:val="00163FF9"/>
    <w:rsid w:val="00164D06"/>
    <w:rsid w:val="00164D0C"/>
    <w:rsid w:val="0016528F"/>
    <w:rsid w:val="00167626"/>
    <w:rsid w:val="00171FEC"/>
    <w:rsid w:val="00173319"/>
    <w:rsid w:val="001749AE"/>
    <w:rsid w:val="00174FFE"/>
    <w:rsid w:val="00175830"/>
    <w:rsid w:val="00175A7B"/>
    <w:rsid w:val="0017625E"/>
    <w:rsid w:val="00176E05"/>
    <w:rsid w:val="00177D5C"/>
    <w:rsid w:val="001837F3"/>
    <w:rsid w:val="0018682A"/>
    <w:rsid w:val="00190767"/>
    <w:rsid w:val="0019760E"/>
    <w:rsid w:val="001A068D"/>
    <w:rsid w:val="001A0C36"/>
    <w:rsid w:val="001A544E"/>
    <w:rsid w:val="001A619A"/>
    <w:rsid w:val="001A61AB"/>
    <w:rsid w:val="001B0666"/>
    <w:rsid w:val="001B0A66"/>
    <w:rsid w:val="001B150C"/>
    <w:rsid w:val="001B34E4"/>
    <w:rsid w:val="001B5653"/>
    <w:rsid w:val="001C08FD"/>
    <w:rsid w:val="001C3837"/>
    <w:rsid w:val="001C5E62"/>
    <w:rsid w:val="001C75ED"/>
    <w:rsid w:val="001D0D58"/>
    <w:rsid w:val="001D757C"/>
    <w:rsid w:val="001E3E36"/>
    <w:rsid w:val="001E62C3"/>
    <w:rsid w:val="001E6511"/>
    <w:rsid w:val="001E6E80"/>
    <w:rsid w:val="001F0296"/>
    <w:rsid w:val="001F21DA"/>
    <w:rsid w:val="001F2F0D"/>
    <w:rsid w:val="001F32B2"/>
    <w:rsid w:val="001F53E8"/>
    <w:rsid w:val="001F604B"/>
    <w:rsid w:val="001F61C9"/>
    <w:rsid w:val="00201D27"/>
    <w:rsid w:val="002023AF"/>
    <w:rsid w:val="0020341D"/>
    <w:rsid w:val="00203989"/>
    <w:rsid w:val="00214105"/>
    <w:rsid w:val="00216C08"/>
    <w:rsid w:val="00217FCD"/>
    <w:rsid w:val="00221467"/>
    <w:rsid w:val="00221BE8"/>
    <w:rsid w:val="00222125"/>
    <w:rsid w:val="00222142"/>
    <w:rsid w:val="0022672E"/>
    <w:rsid w:val="00230108"/>
    <w:rsid w:val="00231822"/>
    <w:rsid w:val="002326E3"/>
    <w:rsid w:val="002376E6"/>
    <w:rsid w:val="002378E3"/>
    <w:rsid w:val="002379A3"/>
    <w:rsid w:val="00237EE7"/>
    <w:rsid w:val="002410DF"/>
    <w:rsid w:val="00243F0F"/>
    <w:rsid w:val="002448B6"/>
    <w:rsid w:val="00244FCC"/>
    <w:rsid w:val="00250364"/>
    <w:rsid w:val="00257F85"/>
    <w:rsid w:val="00261326"/>
    <w:rsid w:val="00263399"/>
    <w:rsid w:val="00263C90"/>
    <w:rsid w:val="00265145"/>
    <w:rsid w:val="00265B2B"/>
    <w:rsid w:val="00267AAB"/>
    <w:rsid w:val="00267B69"/>
    <w:rsid w:val="0027585A"/>
    <w:rsid w:val="00277A7F"/>
    <w:rsid w:val="00277AE8"/>
    <w:rsid w:val="00277ECA"/>
    <w:rsid w:val="0028168C"/>
    <w:rsid w:val="00282B03"/>
    <w:rsid w:val="00286541"/>
    <w:rsid w:val="00287B69"/>
    <w:rsid w:val="002910EA"/>
    <w:rsid w:val="00291899"/>
    <w:rsid w:val="00295028"/>
    <w:rsid w:val="002A1180"/>
    <w:rsid w:val="002A138A"/>
    <w:rsid w:val="002A1D5F"/>
    <w:rsid w:val="002A2796"/>
    <w:rsid w:val="002A4D3C"/>
    <w:rsid w:val="002A7035"/>
    <w:rsid w:val="002A71D9"/>
    <w:rsid w:val="002B2C6B"/>
    <w:rsid w:val="002B456A"/>
    <w:rsid w:val="002B52FD"/>
    <w:rsid w:val="002B5B6D"/>
    <w:rsid w:val="002B6325"/>
    <w:rsid w:val="002B6F66"/>
    <w:rsid w:val="002C3531"/>
    <w:rsid w:val="002C3FF9"/>
    <w:rsid w:val="002C56A0"/>
    <w:rsid w:val="002C7848"/>
    <w:rsid w:val="002D1778"/>
    <w:rsid w:val="002D3612"/>
    <w:rsid w:val="002D3EAF"/>
    <w:rsid w:val="002D4A1D"/>
    <w:rsid w:val="002D4BBB"/>
    <w:rsid w:val="002D5869"/>
    <w:rsid w:val="002D68F6"/>
    <w:rsid w:val="002E18D3"/>
    <w:rsid w:val="002E3DBF"/>
    <w:rsid w:val="002E462D"/>
    <w:rsid w:val="002E5E68"/>
    <w:rsid w:val="002F0352"/>
    <w:rsid w:val="002F1275"/>
    <w:rsid w:val="002F1DC2"/>
    <w:rsid w:val="002F345D"/>
    <w:rsid w:val="002F40DE"/>
    <w:rsid w:val="002F5EA0"/>
    <w:rsid w:val="002F6A6B"/>
    <w:rsid w:val="00300A78"/>
    <w:rsid w:val="003012E6"/>
    <w:rsid w:val="0030151C"/>
    <w:rsid w:val="003026DE"/>
    <w:rsid w:val="003056B6"/>
    <w:rsid w:val="00311A92"/>
    <w:rsid w:val="00313385"/>
    <w:rsid w:val="00327C8A"/>
    <w:rsid w:val="003343CE"/>
    <w:rsid w:val="00335079"/>
    <w:rsid w:val="00335F0B"/>
    <w:rsid w:val="00341B7C"/>
    <w:rsid w:val="00342F92"/>
    <w:rsid w:val="00343C35"/>
    <w:rsid w:val="00345D9A"/>
    <w:rsid w:val="00354B98"/>
    <w:rsid w:val="00355133"/>
    <w:rsid w:val="003571CE"/>
    <w:rsid w:val="00357415"/>
    <w:rsid w:val="003609B0"/>
    <w:rsid w:val="0036291B"/>
    <w:rsid w:val="003634C9"/>
    <w:rsid w:val="00364745"/>
    <w:rsid w:val="003657D7"/>
    <w:rsid w:val="00365B5D"/>
    <w:rsid w:val="00365D86"/>
    <w:rsid w:val="003663BC"/>
    <w:rsid w:val="00370C44"/>
    <w:rsid w:val="003771E6"/>
    <w:rsid w:val="0037732C"/>
    <w:rsid w:val="003822F6"/>
    <w:rsid w:val="00386F7E"/>
    <w:rsid w:val="003870AC"/>
    <w:rsid w:val="00387FFE"/>
    <w:rsid w:val="00391D03"/>
    <w:rsid w:val="00393CB1"/>
    <w:rsid w:val="003A0695"/>
    <w:rsid w:val="003A3E20"/>
    <w:rsid w:val="003C3005"/>
    <w:rsid w:val="003C30F3"/>
    <w:rsid w:val="003C34D2"/>
    <w:rsid w:val="003D2759"/>
    <w:rsid w:val="003D3596"/>
    <w:rsid w:val="003D598E"/>
    <w:rsid w:val="003E2C12"/>
    <w:rsid w:val="003E4FE0"/>
    <w:rsid w:val="003F0311"/>
    <w:rsid w:val="003F1613"/>
    <w:rsid w:val="003F31F2"/>
    <w:rsid w:val="003F50AD"/>
    <w:rsid w:val="003F66FC"/>
    <w:rsid w:val="003F6D26"/>
    <w:rsid w:val="004008ED"/>
    <w:rsid w:val="00401B82"/>
    <w:rsid w:val="00402A5C"/>
    <w:rsid w:val="00406902"/>
    <w:rsid w:val="00410B56"/>
    <w:rsid w:val="004224C0"/>
    <w:rsid w:val="004272B0"/>
    <w:rsid w:val="004314C8"/>
    <w:rsid w:val="00432110"/>
    <w:rsid w:val="004328BF"/>
    <w:rsid w:val="0043423C"/>
    <w:rsid w:val="0043596D"/>
    <w:rsid w:val="00435A9A"/>
    <w:rsid w:val="004373C8"/>
    <w:rsid w:val="0044022B"/>
    <w:rsid w:val="00443169"/>
    <w:rsid w:val="00444CC7"/>
    <w:rsid w:val="00444F6A"/>
    <w:rsid w:val="00450DBC"/>
    <w:rsid w:val="004524FC"/>
    <w:rsid w:val="00452A54"/>
    <w:rsid w:val="00454ECC"/>
    <w:rsid w:val="00455A19"/>
    <w:rsid w:val="00460DFB"/>
    <w:rsid w:val="00461EEF"/>
    <w:rsid w:val="004634C8"/>
    <w:rsid w:val="00465A93"/>
    <w:rsid w:val="004675FE"/>
    <w:rsid w:val="00471C5A"/>
    <w:rsid w:val="00473F4C"/>
    <w:rsid w:val="004745C7"/>
    <w:rsid w:val="0047706F"/>
    <w:rsid w:val="00477414"/>
    <w:rsid w:val="004774A6"/>
    <w:rsid w:val="0047759E"/>
    <w:rsid w:val="00477E5C"/>
    <w:rsid w:val="004808B9"/>
    <w:rsid w:val="004874C1"/>
    <w:rsid w:val="00491972"/>
    <w:rsid w:val="004931B7"/>
    <w:rsid w:val="00493AB2"/>
    <w:rsid w:val="00497F24"/>
    <w:rsid w:val="004A1CA3"/>
    <w:rsid w:val="004A25C0"/>
    <w:rsid w:val="004A25F0"/>
    <w:rsid w:val="004A3077"/>
    <w:rsid w:val="004B6190"/>
    <w:rsid w:val="004C0A7F"/>
    <w:rsid w:val="004C2235"/>
    <w:rsid w:val="004C4F3A"/>
    <w:rsid w:val="004C7528"/>
    <w:rsid w:val="004D4FA2"/>
    <w:rsid w:val="004D6625"/>
    <w:rsid w:val="004D696F"/>
    <w:rsid w:val="004D6F94"/>
    <w:rsid w:val="004E3371"/>
    <w:rsid w:val="004E3757"/>
    <w:rsid w:val="004E5B00"/>
    <w:rsid w:val="004E5B13"/>
    <w:rsid w:val="004E7673"/>
    <w:rsid w:val="004E7DA4"/>
    <w:rsid w:val="004F6BE2"/>
    <w:rsid w:val="004F7165"/>
    <w:rsid w:val="004F7C0A"/>
    <w:rsid w:val="005058F1"/>
    <w:rsid w:val="0051006B"/>
    <w:rsid w:val="00510C5D"/>
    <w:rsid w:val="00511914"/>
    <w:rsid w:val="00511EDC"/>
    <w:rsid w:val="00514DA3"/>
    <w:rsid w:val="005171A2"/>
    <w:rsid w:val="00521353"/>
    <w:rsid w:val="00521E3D"/>
    <w:rsid w:val="00521F95"/>
    <w:rsid w:val="0052390C"/>
    <w:rsid w:val="005242ED"/>
    <w:rsid w:val="005251BD"/>
    <w:rsid w:val="00527AB7"/>
    <w:rsid w:val="00534697"/>
    <w:rsid w:val="00535228"/>
    <w:rsid w:val="00537119"/>
    <w:rsid w:val="005373EF"/>
    <w:rsid w:val="00537E39"/>
    <w:rsid w:val="00544668"/>
    <w:rsid w:val="0054566D"/>
    <w:rsid w:val="005508EC"/>
    <w:rsid w:val="00551655"/>
    <w:rsid w:val="00560EC4"/>
    <w:rsid w:val="005626F5"/>
    <w:rsid w:val="00565202"/>
    <w:rsid w:val="005712DF"/>
    <w:rsid w:val="005716FC"/>
    <w:rsid w:val="00571D62"/>
    <w:rsid w:val="00572C10"/>
    <w:rsid w:val="005834BA"/>
    <w:rsid w:val="00586A4F"/>
    <w:rsid w:val="00593786"/>
    <w:rsid w:val="005A0E3B"/>
    <w:rsid w:val="005A2B16"/>
    <w:rsid w:val="005A3988"/>
    <w:rsid w:val="005A5098"/>
    <w:rsid w:val="005A6CE9"/>
    <w:rsid w:val="005C0C5C"/>
    <w:rsid w:val="005C231E"/>
    <w:rsid w:val="005C3469"/>
    <w:rsid w:val="005C3EBB"/>
    <w:rsid w:val="005D0613"/>
    <w:rsid w:val="005D0FE3"/>
    <w:rsid w:val="005D2B42"/>
    <w:rsid w:val="005D3841"/>
    <w:rsid w:val="005D6190"/>
    <w:rsid w:val="005D64F1"/>
    <w:rsid w:val="005D6803"/>
    <w:rsid w:val="005E0074"/>
    <w:rsid w:val="005E043C"/>
    <w:rsid w:val="005E0B21"/>
    <w:rsid w:val="005E2ECC"/>
    <w:rsid w:val="005E579B"/>
    <w:rsid w:val="005E683E"/>
    <w:rsid w:val="005E6CAE"/>
    <w:rsid w:val="005E774C"/>
    <w:rsid w:val="005F18A5"/>
    <w:rsid w:val="005F250C"/>
    <w:rsid w:val="005F2D24"/>
    <w:rsid w:val="005F5708"/>
    <w:rsid w:val="005F5726"/>
    <w:rsid w:val="005F5C49"/>
    <w:rsid w:val="005F6E2E"/>
    <w:rsid w:val="006024C7"/>
    <w:rsid w:val="00602BF7"/>
    <w:rsid w:val="00602D2D"/>
    <w:rsid w:val="006076C7"/>
    <w:rsid w:val="00613848"/>
    <w:rsid w:val="00613DD7"/>
    <w:rsid w:val="006160F1"/>
    <w:rsid w:val="006164CD"/>
    <w:rsid w:val="006176F4"/>
    <w:rsid w:val="00623585"/>
    <w:rsid w:val="0062649B"/>
    <w:rsid w:val="00627696"/>
    <w:rsid w:val="00630036"/>
    <w:rsid w:val="006309B5"/>
    <w:rsid w:val="00631015"/>
    <w:rsid w:val="0063196D"/>
    <w:rsid w:val="00633831"/>
    <w:rsid w:val="00636C37"/>
    <w:rsid w:val="006400A0"/>
    <w:rsid w:val="006401A0"/>
    <w:rsid w:val="006402DD"/>
    <w:rsid w:val="00640698"/>
    <w:rsid w:val="0064341B"/>
    <w:rsid w:val="006463DA"/>
    <w:rsid w:val="00647BB6"/>
    <w:rsid w:val="0065657D"/>
    <w:rsid w:val="006575DD"/>
    <w:rsid w:val="00664449"/>
    <w:rsid w:val="006658EC"/>
    <w:rsid w:val="006659ED"/>
    <w:rsid w:val="00670FD8"/>
    <w:rsid w:val="00672816"/>
    <w:rsid w:val="0067363E"/>
    <w:rsid w:val="00674404"/>
    <w:rsid w:val="00676824"/>
    <w:rsid w:val="00680427"/>
    <w:rsid w:val="00690B2B"/>
    <w:rsid w:val="00695A0C"/>
    <w:rsid w:val="00696806"/>
    <w:rsid w:val="006A112D"/>
    <w:rsid w:val="006A1CB3"/>
    <w:rsid w:val="006A6E08"/>
    <w:rsid w:val="006B1386"/>
    <w:rsid w:val="006B3895"/>
    <w:rsid w:val="006B3BD2"/>
    <w:rsid w:val="006B3BE7"/>
    <w:rsid w:val="006B7802"/>
    <w:rsid w:val="006C0A52"/>
    <w:rsid w:val="006C1184"/>
    <w:rsid w:val="006C154C"/>
    <w:rsid w:val="006C32B9"/>
    <w:rsid w:val="006C3A69"/>
    <w:rsid w:val="006C47AB"/>
    <w:rsid w:val="006C4984"/>
    <w:rsid w:val="006C523E"/>
    <w:rsid w:val="006C7DC1"/>
    <w:rsid w:val="006D150B"/>
    <w:rsid w:val="006D3659"/>
    <w:rsid w:val="006D5707"/>
    <w:rsid w:val="006D7ABB"/>
    <w:rsid w:val="006E08A0"/>
    <w:rsid w:val="006E4289"/>
    <w:rsid w:val="006E67B8"/>
    <w:rsid w:val="006E7589"/>
    <w:rsid w:val="006E7A15"/>
    <w:rsid w:val="006E7D31"/>
    <w:rsid w:val="006F1466"/>
    <w:rsid w:val="006F2E23"/>
    <w:rsid w:val="006F3F9D"/>
    <w:rsid w:val="006F4522"/>
    <w:rsid w:val="007046B2"/>
    <w:rsid w:val="007063B2"/>
    <w:rsid w:val="00706C8C"/>
    <w:rsid w:val="00713ABC"/>
    <w:rsid w:val="00717EF9"/>
    <w:rsid w:val="0072064C"/>
    <w:rsid w:val="007209D9"/>
    <w:rsid w:val="00722AFD"/>
    <w:rsid w:val="00723E5E"/>
    <w:rsid w:val="00724949"/>
    <w:rsid w:val="00725483"/>
    <w:rsid w:val="0072632D"/>
    <w:rsid w:val="00726801"/>
    <w:rsid w:val="00727B51"/>
    <w:rsid w:val="00727D3C"/>
    <w:rsid w:val="00730FED"/>
    <w:rsid w:val="00733ADD"/>
    <w:rsid w:val="00734160"/>
    <w:rsid w:val="007341C2"/>
    <w:rsid w:val="007369F3"/>
    <w:rsid w:val="00736D40"/>
    <w:rsid w:val="00737675"/>
    <w:rsid w:val="00741BC4"/>
    <w:rsid w:val="007434C0"/>
    <w:rsid w:val="00752221"/>
    <w:rsid w:val="00752FEB"/>
    <w:rsid w:val="007545E0"/>
    <w:rsid w:val="00754AD8"/>
    <w:rsid w:val="00763EDB"/>
    <w:rsid w:val="00765DAB"/>
    <w:rsid w:val="007668FE"/>
    <w:rsid w:val="00767D9E"/>
    <w:rsid w:val="00770546"/>
    <w:rsid w:val="007768E4"/>
    <w:rsid w:val="00782E92"/>
    <w:rsid w:val="00783AD5"/>
    <w:rsid w:val="00786D4D"/>
    <w:rsid w:val="00791462"/>
    <w:rsid w:val="00794B4F"/>
    <w:rsid w:val="0079610F"/>
    <w:rsid w:val="0079756E"/>
    <w:rsid w:val="007A0078"/>
    <w:rsid w:val="007A07BB"/>
    <w:rsid w:val="007A334C"/>
    <w:rsid w:val="007A6FD8"/>
    <w:rsid w:val="007A7401"/>
    <w:rsid w:val="007B111B"/>
    <w:rsid w:val="007B2101"/>
    <w:rsid w:val="007B26E8"/>
    <w:rsid w:val="007B36CE"/>
    <w:rsid w:val="007B4040"/>
    <w:rsid w:val="007B66BC"/>
    <w:rsid w:val="007C1052"/>
    <w:rsid w:val="007C51E1"/>
    <w:rsid w:val="007D00C3"/>
    <w:rsid w:val="007D4960"/>
    <w:rsid w:val="007D50EE"/>
    <w:rsid w:val="007D6548"/>
    <w:rsid w:val="007D6BE4"/>
    <w:rsid w:val="007E02D5"/>
    <w:rsid w:val="007E15AA"/>
    <w:rsid w:val="007E34AB"/>
    <w:rsid w:val="007E48BC"/>
    <w:rsid w:val="007E5B81"/>
    <w:rsid w:val="007F2CD9"/>
    <w:rsid w:val="0080188B"/>
    <w:rsid w:val="008035D3"/>
    <w:rsid w:val="00804946"/>
    <w:rsid w:val="00805082"/>
    <w:rsid w:val="008055C8"/>
    <w:rsid w:val="00806AAF"/>
    <w:rsid w:val="008075B1"/>
    <w:rsid w:val="00811CCD"/>
    <w:rsid w:val="00812285"/>
    <w:rsid w:val="00816CD1"/>
    <w:rsid w:val="00816DAF"/>
    <w:rsid w:val="00824AB9"/>
    <w:rsid w:val="00825894"/>
    <w:rsid w:val="008314C4"/>
    <w:rsid w:val="00834269"/>
    <w:rsid w:val="00834551"/>
    <w:rsid w:val="00835CB1"/>
    <w:rsid w:val="008370AF"/>
    <w:rsid w:val="00837423"/>
    <w:rsid w:val="008377C6"/>
    <w:rsid w:val="00840340"/>
    <w:rsid w:val="00843399"/>
    <w:rsid w:val="008437AD"/>
    <w:rsid w:val="00844371"/>
    <w:rsid w:val="008444D5"/>
    <w:rsid w:val="00844556"/>
    <w:rsid w:val="0085019A"/>
    <w:rsid w:val="00850591"/>
    <w:rsid w:val="00852551"/>
    <w:rsid w:val="00855296"/>
    <w:rsid w:val="00856595"/>
    <w:rsid w:val="00860529"/>
    <w:rsid w:val="0086093E"/>
    <w:rsid w:val="008613BE"/>
    <w:rsid w:val="008614B4"/>
    <w:rsid w:val="00861B45"/>
    <w:rsid w:val="00861D29"/>
    <w:rsid w:val="0086287A"/>
    <w:rsid w:val="008630D3"/>
    <w:rsid w:val="00865A81"/>
    <w:rsid w:val="0086662E"/>
    <w:rsid w:val="00871748"/>
    <w:rsid w:val="00874B18"/>
    <w:rsid w:val="0087611C"/>
    <w:rsid w:val="0087623F"/>
    <w:rsid w:val="008825E9"/>
    <w:rsid w:val="00883E15"/>
    <w:rsid w:val="00886A70"/>
    <w:rsid w:val="00891A2C"/>
    <w:rsid w:val="00894D72"/>
    <w:rsid w:val="00896790"/>
    <w:rsid w:val="0089720B"/>
    <w:rsid w:val="008A66CB"/>
    <w:rsid w:val="008B209F"/>
    <w:rsid w:val="008B23BC"/>
    <w:rsid w:val="008B55F8"/>
    <w:rsid w:val="008B6573"/>
    <w:rsid w:val="008B7A42"/>
    <w:rsid w:val="008C1BC9"/>
    <w:rsid w:val="008C3200"/>
    <w:rsid w:val="008C4183"/>
    <w:rsid w:val="008C51E2"/>
    <w:rsid w:val="008C59AB"/>
    <w:rsid w:val="008D1FAC"/>
    <w:rsid w:val="008D2C2E"/>
    <w:rsid w:val="008D2E20"/>
    <w:rsid w:val="008D3620"/>
    <w:rsid w:val="008D67F8"/>
    <w:rsid w:val="008D7895"/>
    <w:rsid w:val="008E22A1"/>
    <w:rsid w:val="008E5FFE"/>
    <w:rsid w:val="008E60E5"/>
    <w:rsid w:val="008E7DD0"/>
    <w:rsid w:val="008F03D0"/>
    <w:rsid w:val="008F2FFC"/>
    <w:rsid w:val="008F5575"/>
    <w:rsid w:val="00902046"/>
    <w:rsid w:val="009068D2"/>
    <w:rsid w:val="00914E3D"/>
    <w:rsid w:val="00920884"/>
    <w:rsid w:val="0092198F"/>
    <w:rsid w:val="0092359B"/>
    <w:rsid w:val="00925E1F"/>
    <w:rsid w:val="00926992"/>
    <w:rsid w:val="009279F3"/>
    <w:rsid w:val="00931A72"/>
    <w:rsid w:val="0093234E"/>
    <w:rsid w:val="009411A9"/>
    <w:rsid w:val="00941663"/>
    <w:rsid w:val="00941B72"/>
    <w:rsid w:val="00942947"/>
    <w:rsid w:val="00943005"/>
    <w:rsid w:val="00945339"/>
    <w:rsid w:val="00945B21"/>
    <w:rsid w:val="00946530"/>
    <w:rsid w:val="00950CE3"/>
    <w:rsid w:val="009514E8"/>
    <w:rsid w:val="00956252"/>
    <w:rsid w:val="00960F11"/>
    <w:rsid w:val="00964188"/>
    <w:rsid w:val="00965764"/>
    <w:rsid w:val="009660FA"/>
    <w:rsid w:val="00967B89"/>
    <w:rsid w:val="009719D7"/>
    <w:rsid w:val="00977DD3"/>
    <w:rsid w:val="00977ED3"/>
    <w:rsid w:val="0098086B"/>
    <w:rsid w:val="00982C6F"/>
    <w:rsid w:val="009830CC"/>
    <w:rsid w:val="0098468A"/>
    <w:rsid w:val="0098473B"/>
    <w:rsid w:val="0098627F"/>
    <w:rsid w:val="009879FF"/>
    <w:rsid w:val="0099130D"/>
    <w:rsid w:val="00991BDD"/>
    <w:rsid w:val="00991DEB"/>
    <w:rsid w:val="00992E89"/>
    <w:rsid w:val="009967BC"/>
    <w:rsid w:val="00997B7D"/>
    <w:rsid w:val="009A1114"/>
    <w:rsid w:val="009A23CC"/>
    <w:rsid w:val="009A4FB3"/>
    <w:rsid w:val="009A596F"/>
    <w:rsid w:val="009A7117"/>
    <w:rsid w:val="009A7C6C"/>
    <w:rsid w:val="009B006E"/>
    <w:rsid w:val="009B0A27"/>
    <w:rsid w:val="009B0AF3"/>
    <w:rsid w:val="009B347A"/>
    <w:rsid w:val="009B66AE"/>
    <w:rsid w:val="009C15AA"/>
    <w:rsid w:val="009C1C7A"/>
    <w:rsid w:val="009C211A"/>
    <w:rsid w:val="009C54F8"/>
    <w:rsid w:val="009D373F"/>
    <w:rsid w:val="009D3A40"/>
    <w:rsid w:val="009D48D6"/>
    <w:rsid w:val="009D5B97"/>
    <w:rsid w:val="009D7C4F"/>
    <w:rsid w:val="009D7F87"/>
    <w:rsid w:val="009E309D"/>
    <w:rsid w:val="009E64D8"/>
    <w:rsid w:val="009F1780"/>
    <w:rsid w:val="009F4001"/>
    <w:rsid w:val="009F49F3"/>
    <w:rsid w:val="009F7E18"/>
    <w:rsid w:val="00A00DEA"/>
    <w:rsid w:val="00A023CD"/>
    <w:rsid w:val="00A04331"/>
    <w:rsid w:val="00A11B78"/>
    <w:rsid w:val="00A12B7F"/>
    <w:rsid w:val="00A14340"/>
    <w:rsid w:val="00A153F5"/>
    <w:rsid w:val="00A161F5"/>
    <w:rsid w:val="00A207CC"/>
    <w:rsid w:val="00A22258"/>
    <w:rsid w:val="00A22647"/>
    <w:rsid w:val="00A23026"/>
    <w:rsid w:val="00A2358C"/>
    <w:rsid w:val="00A24F11"/>
    <w:rsid w:val="00A25056"/>
    <w:rsid w:val="00A26820"/>
    <w:rsid w:val="00A2717E"/>
    <w:rsid w:val="00A2745B"/>
    <w:rsid w:val="00A31C9A"/>
    <w:rsid w:val="00A33235"/>
    <w:rsid w:val="00A34231"/>
    <w:rsid w:val="00A34895"/>
    <w:rsid w:val="00A348B5"/>
    <w:rsid w:val="00A364BF"/>
    <w:rsid w:val="00A4055F"/>
    <w:rsid w:val="00A41D70"/>
    <w:rsid w:val="00A42535"/>
    <w:rsid w:val="00A44559"/>
    <w:rsid w:val="00A517C7"/>
    <w:rsid w:val="00A543C0"/>
    <w:rsid w:val="00A6044C"/>
    <w:rsid w:val="00A616F9"/>
    <w:rsid w:val="00A621ED"/>
    <w:rsid w:val="00A62751"/>
    <w:rsid w:val="00A6317D"/>
    <w:rsid w:val="00A647EF"/>
    <w:rsid w:val="00A65B59"/>
    <w:rsid w:val="00A6701A"/>
    <w:rsid w:val="00A6781A"/>
    <w:rsid w:val="00A72879"/>
    <w:rsid w:val="00A742B3"/>
    <w:rsid w:val="00A7662A"/>
    <w:rsid w:val="00A80DE4"/>
    <w:rsid w:val="00A8275A"/>
    <w:rsid w:val="00A8372C"/>
    <w:rsid w:val="00A856EA"/>
    <w:rsid w:val="00A86112"/>
    <w:rsid w:val="00A876EA"/>
    <w:rsid w:val="00A90ABE"/>
    <w:rsid w:val="00A91DB3"/>
    <w:rsid w:val="00AA0DBE"/>
    <w:rsid w:val="00AA107E"/>
    <w:rsid w:val="00AA4048"/>
    <w:rsid w:val="00AA4A21"/>
    <w:rsid w:val="00AA6C35"/>
    <w:rsid w:val="00AB0224"/>
    <w:rsid w:val="00AB066A"/>
    <w:rsid w:val="00AB265F"/>
    <w:rsid w:val="00AB51BC"/>
    <w:rsid w:val="00AB67FE"/>
    <w:rsid w:val="00AB727D"/>
    <w:rsid w:val="00AC2828"/>
    <w:rsid w:val="00AC7AAA"/>
    <w:rsid w:val="00AD18C4"/>
    <w:rsid w:val="00AD3329"/>
    <w:rsid w:val="00AD4764"/>
    <w:rsid w:val="00AD6187"/>
    <w:rsid w:val="00AD6738"/>
    <w:rsid w:val="00AE2756"/>
    <w:rsid w:val="00AE34DD"/>
    <w:rsid w:val="00AE660B"/>
    <w:rsid w:val="00AF0103"/>
    <w:rsid w:val="00AF1D35"/>
    <w:rsid w:val="00AF2F62"/>
    <w:rsid w:val="00AF3413"/>
    <w:rsid w:val="00AF37A9"/>
    <w:rsid w:val="00AF6ABE"/>
    <w:rsid w:val="00B02654"/>
    <w:rsid w:val="00B129CC"/>
    <w:rsid w:val="00B152B6"/>
    <w:rsid w:val="00B16100"/>
    <w:rsid w:val="00B20C51"/>
    <w:rsid w:val="00B22346"/>
    <w:rsid w:val="00B24553"/>
    <w:rsid w:val="00B25998"/>
    <w:rsid w:val="00B307E2"/>
    <w:rsid w:val="00B31747"/>
    <w:rsid w:val="00B346F5"/>
    <w:rsid w:val="00B3698E"/>
    <w:rsid w:val="00B36E7C"/>
    <w:rsid w:val="00B4382C"/>
    <w:rsid w:val="00B4765F"/>
    <w:rsid w:val="00B5040A"/>
    <w:rsid w:val="00B51C2D"/>
    <w:rsid w:val="00B52CCB"/>
    <w:rsid w:val="00B540DE"/>
    <w:rsid w:val="00B54542"/>
    <w:rsid w:val="00B55C29"/>
    <w:rsid w:val="00B55D6A"/>
    <w:rsid w:val="00B55D85"/>
    <w:rsid w:val="00B55FE0"/>
    <w:rsid w:val="00B63D9F"/>
    <w:rsid w:val="00B654BE"/>
    <w:rsid w:val="00B74A3F"/>
    <w:rsid w:val="00B7520F"/>
    <w:rsid w:val="00B75801"/>
    <w:rsid w:val="00B81880"/>
    <w:rsid w:val="00B81926"/>
    <w:rsid w:val="00B924BD"/>
    <w:rsid w:val="00B935B9"/>
    <w:rsid w:val="00B938CD"/>
    <w:rsid w:val="00B93D37"/>
    <w:rsid w:val="00BB00D0"/>
    <w:rsid w:val="00BB21E3"/>
    <w:rsid w:val="00BB2EF5"/>
    <w:rsid w:val="00BB3C30"/>
    <w:rsid w:val="00BB5480"/>
    <w:rsid w:val="00BB5B51"/>
    <w:rsid w:val="00BB7174"/>
    <w:rsid w:val="00BC1922"/>
    <w:rsid w:val="00BD1E59"/>
    <w:rsid w:val="00BD59BC"/>
    <w:rsid w:val="00BD5B44"/>
    <w:rsid w:val="00BE06D9"/>
    <w:rsid w:val="00BF3597"/>
    <w:rsid w:val="00BF5C0A"/>
    <w:rsid w:val="00BF6892"/>
    <w:rsid w:val="00C021E3"/>
    <w:rsid w:val="00C10D06"/>
    <w:rsid w:val="00C1271A"/>
    <w:rsid w:val="00C12B93"/>
    <w:rsid w:val="00C13A71"/>
    <w:rsid w:val="00C159C6"/>
    <w:rsid w:val="00C15C57"/>
    <w:rsid w:val="00C16C83"/>
    <w:rsid w:val="00C264D5"/>
    <w:rsid w:val="00C2793E"/>
    <w:rsid w:val="00C318D3"/>
    <w:rsid w:val="00C3191F"/>
    <w:rsid w:val="00C324AA"/>
    <w:rsid w:val="00C35525"/>
    <w:rsid w:val="00C3633B"/>
    <w:rsid w:val="00C43528"/>
    <w:rsid w:val="00C43BD6"/>
    <w:rsid w:val="00C43F0F"/>
    <w:rsid w:val="00C46D25"/>
    <w:rsid w:val="00C51709"/>
    <w:rsid w:val="00C53FE9"/>
    <w:rsid w:val="00C5583D"/>
    <w:rsid w:val="00C57573"/>
    <w:rsid w:val="00C576D0"/>
    <w:rsid w:val="00C60301"/>
    <w:rsid w:val="00C60714"/>
    <w:rsid w:val="00C60886"/>
    <w:rsid w:val="00C61470"/>
    <w:rsid w:val="00C6181A"/>
    <w:rsid w:val="00C61887"/>
    <w:rsid w:val="00C65496"/>
    <w:rsid w:val="00C70EA2"/>
    <w:rsid w:val="00C70EB8"/>
    <w:rsid w:val="00C72E7B"/>
    <w:rsid w:val="00C767F7"/>
    <w:rsid w:val="00C802A0"/>
    <w:rsid w:val="00C80BCB"/>
    <w:rsid w:val="00C82913"/>
    <w:rsid w:val="00C84137"/>
    <w:rsid w:val="00C842A1"/>
    <w:rsid w:val="00C856DE"/>
    <w:rsid w:val="00C86C0E"/>
    <w:rsid w:val="00C872F8"/>
    <w:rsid w:val="00C931C2"/>
    <w:rsid w:val="00CA234D"/>
    <w:rsid w:val="00CB0819"/>
    <w:rsid w:val="00CB383D"/>
    <w:rsid w:val="00CB5E99"/>
    <w:rsid w:val="00CB6258"/>
    <w:rsid w:val="00CC353E"/>
    <w:rsid w:val="00CC4D0D"/>
    <w:rsid w:val="00CC6D95"/>
    <w:rsid w:val="00CD0F32"/>
    <w:rsid w:val="00CD19B8"/>
    <w:rsid w:val="00CD4F5B"/>
    <w:rsid w:val="00CD64FD"/>
    <w:rsid w:val="00CE0E81"/>
    <w:rsid w:val="00CE20C0"/>
    <w:rsid w:val="00CE3135"/>
    <w:rsid w:val="00CE5F9F"/>
    <w:rsid w:val="00CE7EB4"/>
    <w:rsid w:val="00CF2E12"/>
    <w:rsid w:val="00CF3DA1"/>
    <w:rsid w:val="00D01C16"/>
    <w:rsid w:val="00D11463"/>
    <w:rsid w:val="00D11ED5"/>
    <w:rsid w:val="00D126A9"/>
    <w:rsid w:val="00D13938"/>
    <w:rsid w:val="00D17BAC"/>
    <w:rsid w:val="00D21607"/>
    <w:rsid w:val="00D2558D"/>
    <w:rsid w:val="00D32FFA"/>
    <w:rsid w:val="00D42E30"/>
    <w:rsid w:val="00D4516A"/>
    <w:rsid w:val="00D57C3F"/>
    <w:rsid w:val="00D61A81"/>
    <w:rsid w:val="00D64EB5"/>
    <w:rsid w:val="00D65E96"/>
    <w:rsid w:val="00D6739A"/>
    <w:rsid w:val="00D703B6"/>
    <w:rsid w:val="00D70934"/>
    <w:rsid w:val="00D73CBB"/>
    <w:rsid w:val="00D75C46"/>
    <w:rsid w:val="00D7766E"/>
    <w:rsid w:val="00D77DE2"/>
    <w:rsid w:val="00D86779"/>
    <w:rsid w:val="00D86EFD"/>
    <w:rsid w:val="00D871C3"/>
    <w:rsid w:val="00D94307"/>
    <w:rsid w:val="00D953A5"/>
    <w:rsid w:val="00D9584C"/>
    <w:rsid w:val="00DA1170"/>
    <w:rsid w:val="00DA1416"/>
    <w:rsid w:val="00DA711F"/>
    <w:rsid w:val="00DB0C10"/>
    <w:rsid w:val="00DB2FF6"/>
    <w:rsid w:val="00DB6989"/>
    <w:rsid w:val="00DB74F1"/>
    <w:rsid w:val="00DB77FB"/>
    <w:rsid w:val="00DC0783"/>
    <w:rsid w:val="00DC4097"/>
    <w:rsid w:val="00DC427E"/>
    <w:rsid w:val="00DC58D5"/>
    <w:rsid w:val="00DC5D58"/>
    <w:rsid w:val="00DC6D82"/>
    <w:rsid w:val="00DD09A8"/>
    <w:rsid w:val="00DD1123"/>
    <w:rsid w:val="00DD1DA5"/>
    <w:rsid w:val="00DD4105"/>
    <w:rsid w:val="00DD721D"/>
    <w:rsid w:val="00DD75A6"/>
    <w:rsid w:val="00DD7B26"/>
    <w:rsid w:val="00DE29FF"/>
    <w:rsid w:val="00DE3BCD"/>
    <w:rsid w:val="00DE46D4"/>
    <w:rsid w:val="00DF69CD"/>
    <w:rsid w:val="00DF6AE3"/>
    <w:rsid w:val="00E01E95"/>
    <w:rsid w:val="00E035EA"/>
    <w:rsid w:val="00E11B6E"/>
    <w:rsid w:val="00E12DA7"/>
    <w:rsid w:val="00E13146"/>
    <w:rsid w:val="00E14CA3"/>
    <w:rsid w:val="00E14F30"/>
    <w:rsid w:val="00E15467"/>
    <w:rsid w:val="00E16219"/>
    <w:rsid w:val="00E17034"/>
    <w:rsid w:val="00E1780F"/>
    <w:rsid w:val="00E22AD7"/>
    <w:rsid w:val="00E23760"/>
    <w:rsid w:val="00E24379"/>
    <w:rsid w:val="00E24422"/>
    <w:rsid w:val="00E311A9"/>
    <w:rsid w:val="00E347BF"/>
    <w:rsid w:val="00E35BF3"/>
    <w:rsid w:val="00E35F32"/>
    <w:rsid w:val="00E3769D"/>
    <w:rsid w:val="00E37A17"/>
    <w:rsid w:val="00E409C9"/>
    <w:rsid w:val="00E437D1"/>
    <w:rsid w:val="00E43DAA"/>
    <w:rsid w:val="00E5591B"/>
    <w:rsid w:val="00E560DC"/>
    <w:rsid w:val="00E56F16"/>
    <w:rsid w:val="00E572A9"/>
    <w:rsid w:val="00E61C0A"/>
    <w:rsid w:val="00E63C3D"/>
    <w:rsid w:val="00E7210E"/>
    <w:rsid w:val="00E7296E"/>
    <w:rsid w:val="00E751DF"/>
    <w:rsid w:val="00E7590F"/>
    <w:rsid w:val="00E80FEF"/>
    <w:rsid w:val="00E81704"/>
    <w:rsid w:val="00E82AA5"/>
    <w:rsid w:val="00E845C6"/>
    <w:rsid w:val="00E90BB5"/>
    <w:rsid w:val="00E92117"/>
    <w:rsid w:val="00E95525"/>
    <w:rsid w:val="00E95617"/>
    <w:rsid w:val="00EA6DA5"/>
    <w:rsid w:val="00EB0F10"/>
    <w:rsid w:val="00EB10CD"/>
    <w:rsid w:val="00EB1633"/>
    <w:rsid w:val="00EC3269"/>
    <w:rsid w:val="00EC35CE"/>
    <w:rsid w:val="00EC3DAA"/>
    <w:rsid w:val="00EC4546"/>
    <w:rsid w:val="00EC4BDA"/>
    <w:rsid w:val="00ED2904"/>
    <w:rsid w:val="00ED2921"/>
    <w:rsid w:val="00ED3888"/>
    <w:rsid w:val="00ED7B3B"/>
    <w:rsid w:val="00EE3988"/>
    <w:rsid w:val="00EE6F4F"/>
    <w:rsid w:val="00EE7930"/>
    <w:rsid w:val="00EF2E59"/>
    <w:rsid w:val="00EF475A"/>
    <w:rsid w:val="00EF700B"/>
    <w:rsid w:val="00EF779C"/>
    <w:rsid w:val="00F00433"/>
    <w:rsid w:val="00F0097D"/>
    <w:rsid w:val="00F03C25"/>
    <w:rsid w:val="00F04862"/>
    <w:rsid w:val="00F05A3A"/>
    <w:rsid w:val="00F05F07"/>
    <w:rsid w:val="00F06609"/>
    <w:rsid w:val="00F06C24"/>
    <w:rsid w:val="00F101B7"/>
    <w:rsid w:val="00F147A6"/>
    <w:rsid w:val="00F14E75"/>
    <w:rsid w:val="00F1612D"/>
    <w:rsid w:val="00F17412"/>
    <w:rsid w:val="00F20853"/>
    <w:rsid w:val="00F2152A"/>
    <w:rsid w:val="00F2335B"/>
    <w:rsid w:val="00F23E06"/>
    <w:rsid w:val="00F253AD"/>
    <w:rsid w:val="00F30A31"/>
    <w:rsid w:val="00F31C55"/>
    <w:rsid w:val="00F34B34"/>
    <w:rsid w:val="00F3611F"/>
    <w:rsid w:val="00F3754B"/>
    <w:rsid w:val="00F4187B"/>
    <w:rsid w:val="00F41AE2"/>
    <w:rsid w:val="00F43070"/>
    <w:rsid w:val="00F444C9"/>
    <w:rsid w:val="00F52EDC"/>
    <w:rsid w:val="00F53BD9"/>
    <w:rsid w:val="00F625A5"/>
    <w:rsid w:val="00F63AE8"/>
    <w:rsid w:val="00F65B50"/>
    <w:rsid w:val="00F65CDB"/>
    <w:rsid w:val="00F65DC8"/>
    <w:rsid w:val="00F662B5"/>
    <w:rsid w:val="00F73EC8"/>
    <w:rsid w:val="00F75159"/>
    <w:rsid w:val="00F753DB"/>
    <w:rsid w:val="00F75B6F"/>
    <w:rsid w:val="00F76448"/>
    <w:rsid w:val="00F76F49"/>
    <w:rsid w:val="00F77D26"/>
    <w:rsid w:val="00F804A4"/>
    <w:rsid w:val="00F81FD6"/>
    <w:rsid w:val="00F83F41"/>
    <w:rsid w:val="00F86BB7"/>
    <w:rsid w:val="00F86FAA"/>
    <w:rsid w:val="00F87826"/>
    <w:rsid w:val="00F97E18"/>
    <w:rsid w:val="00FA0AA4"/>
    <w:rsid w:val="00FA1BB1"/>
    <w:rsid w:val="00FA261F"/>
    <w:rsid w:val="00FA3C13"/>
    <w:rsid w:val="00FA40D7"/>
    <w:rsid w:val="00FA44EB"/>
    <w:rsid w:val="00FA6A0D"/>
    <w:rsid w:val="00FA6E88"/>
    <w:rsid w:val="00FA746D"/>
    <w:rsid w:val="00FB05D2"/>
    <w:rsid w:val="00FB06DC"/>
    <w:rsid w:val="00FB0E90"/>
    <w:rsid w:val="00FB1D5C"/>
    <w:rsid w:val="00FB34CC"/>
    <w:rsid w:val="00FB3EF7"/>
    <w:rsid w:val="00FC02E9"/>
    <w:rsid w:val="00FC3E77"/>
    <w:rsid w:val="00FC63B6"/>
    <w:rsid w:val="00FC6D90"/>
    <w:rsid w:val="00FD0C2B"/>
    <w:rsid w:val="00FD3B12"/>
    <w:rsid w:val="00FD49D2"/>
    <w:rsid w:val="00FE26B7"/>
    <w:rsid w:val="00FE5265"/>
    <w:rsid w:val="00FE66A4"/>
    <w:rsid w:val="00FF007F"/>
    <w:rsid w:val="00FF06F2"/>
    <w:rsid w:val="00FF4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76448"/>
    <w:rPr>
      <w:sz w:val="24"/>
      <w:szCs w:val="24"/>
      <w:lang w:eastAsia="ar-SA"/>
    </w:rPr>
  </w:style>
  <w:style w:type="paragraph" w:styleId="1">
    <w:name w:val="heading 1"/>
    <w:aliases w:val="Гоник_Заголовок 1"/>
    <w:basedOn w:val="a2"/>
    <w:next w:val="a2"/>
    <w:uiPriority w:val="9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2"/>
    <w:next w:val="a2"/>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2"/>
    <w:next w:val="a2"/>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2"/>
    <w:next w:val="a2"/>
    <w:qFormat/>
    <w:rsid w:val="00F76448"/>
    <w:pPr>
      <w:keepNext/>
      <w:numPr>
        <w:ilvl w:val="3"/>
        <w:numId w:val="6"/>
      </w:numPr>
      <w:spacing w:before="240" w:after="60"/>
      <w:outlineLvl w:val="3"/>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uiPriority w:val="9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6">
    <w:name w:val="Основной текст Знак"/>
    <w:uiPriority w:val="99"/>
    <w:rsid w:val="00F76448"/>
    <w:rPr>
      <w:rFonts w:eastAsia="MS Mincho"/>
      <w:sz w:val="26"/>
      <w:szCs w:val="24"/>
      <w:lang w:val="ru-RU" w:eastAsia="ar-SA" w:bidi="ar-SA"/>
    </w:rPr>
  </w:style>
  <w:style w:type="character" w:customStyle="1" w:styleId="a7">
    <w:name w:val="Основной текст с отступом Знак"/>
    <w:uiPriority w:val="99"/>
    <w:rsid w:val="00F76448"/>
    <w:rPr>
      <w:sz w:val="28"/>
      <w:lang w:val="ru-RU" w:eastAsia="ar-SA" w:bidi="ar-SA"/>
    </w:rPr>
  </w:style>
  <w:style w:type="character" w:styleId="a8">
    <w:name w:val="page number"/>
    <w:basedOn w:val="10"/>
    <w:rsid w:val="00F76448"/>
  </w:style>
  <w:style w:type="character" w:customStyle="1" w:styleId="a9">
    <w:name w:val="Нижний колонтитул Знак"/>
    <w:uiPriority w:val="99"/>
    <w:rsid w:val="00F76448"/>
    <w:rPr>
      <w:rFonts w:eastAsia="MS Mincho"/>
      <w:spacing w:val="-2"/>
      <w:sz w:val="24"/>
      <w:szCs w:val="24"/>
      <w:lang w:val="ru-RU" w:eastAsia="ar-SA" w:bidi="ar-SA"/>
    </w:rPr>
  </w:style>
  <w:style w:type="character" w:styleId="aa">
    <w:name w:val="Hyperlink"/>
    <w:uiPriority w:val="99"/>
    <w:rsid w:val="00F76448"/>
    <w:rPr>
      <w:color w:val="0000FF"/>
      <w:u w:val="single"/>
    </w:rPr>
  </w:style>
  <w:style w:type="character" w:customStyle="1" w:styleId="ab">
    <w:name w:val="Текст примечания Знак"/>
    <w:rsid w:val="00F76448"/>
    <w:rPr>
      <w:lang w:val="ru-RU" w:eastAsia="ar-SA" w:bidi="ar-SA"/>
    </w:rPr>
  </w:style>
  <w:style w:type="character" w:customStyle="1" w:styleId="ac">
    <w:name w:val="Символ сноски"/>
    <w:rsid w:val="00F76448"/>
    <w:rPr>
      <w:vertAlign w:val="superscript"/>
    </w:rPr>
  </w:style>
  <w:style w:type="character" w:customStyle="1" w:styleId="ad">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e">
    <w:name w:val="Тема примечания Знак"/>
    <w:rsid w:val="00F76448"/>
    <w:rPr>
      <w:b/>
      <w:bCs/>
      <w:lang w:val="ru-RU" w:eastAsia="ar-SA" w:bidi="ar-SA"/>
    </w:rPr>
  </w:style>
  <w:style w:type="character" w:customStyle="1" w:styleId="af">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0">
    <w:name w:val="Подзаголовок Знак"/>
    <w:rsid w:val="00F76448"/>
    <w:rPr>
      <w:b/>
      <w:bCs/>
      <w:sz w:val="24"/>
      <w:szCs w:val="24"/>
    </w:rPr>
  </w:style>
  <w:style w:type="character" w:customStyle="1" w:styleId="af1">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2">
    <w:name w:val="Обычный отступ Знак"/>
    <w:rsid w:val="00F76448"/>
    <w:rPr>
      <w:rFonts w:ascii="Calibri" w:eastAsia="Calibri" w:hAnsi="Calibri" w:cs="Calibri"/>
      <w:sz w:val="24"/>
      <w:szCs w:val="24"/>
    </w:rPr>
  </w:style>
  <w:style w:type="character" w:styleId="af3">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6">
    <w:name w:val="Текст концевой сноски Знак"/>
    <w:basedOn w:val="10"/>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rsid w:val="00F76448"/>
    <w:rPr>
      <w:vertAlign w:val="superscript"/>
    </w:rPr>
  </w:style>
  <w:style w:type="paragraph" w:customStyle="1" w:styleId="afb">
    <w:name w:val="Заголовок"/>
    <w:basedOn w:val="a2"/>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16"/>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2"/>
    <w:rsid w:val="00F76448"/>
    <w:pPr>
      <w:suppressLineNumbers/>
      <w:spacing w:before="120" w:after="120"/>
    </w:pPr>
    <w:rPr>
      <w:rFonts w:cs="Mangal"/>
      <w:i/>
      <w:iCs/>
    </w:rPr>
  </w:style>
  <w:style w:type="paragraph" w:customStyle="1" w:styleId="18">
    <w:name w:val="Указатель1"/>
    <w:basedOn w:val="a2"/>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2"/>
    <w:uiPriority w:val="99"/>
    <w:rsid w:val="00F76448"/>
  </w:style>
  <w:style w:type="paragraph" w:styleId="aff">
    <w:name w:val="Body Text Indent"/>
    <w:basedOn w:val="a2"/>
    <w:uiPriority w:val="99"/>
    <w:rsid w:val="00F76448"/>
    <w:pPr>
      <w:ind w:firstLine="720"/>
    </w:pPr>
    <w:rPr>
      <w:sz w:val="28"/>
      <w:szCs w:val="20"/>
    </w:rPr>
  </w:style>
  <w:style w:type="paragraph" w:customStyle="1" w:styleId="24">
    <w:name w:val="Маркированный список2"/>
    <w:basedOn w:val="a2"/>
    <w:rsid w:val="00F76448"/>
    <w:pPr>
      <w:autoSpaceDE w:val="0"/>
      <w:ind w:right="306"/>
      <w:jc w:val="both"/>
    </w:pPr>
    <w:rPr>
      <w:b/>
      <w:bCs/>
      <w:i/>
      <w:sz w:val="28"/>
      <w:szCs w:val="28"/>
    </w:rPr>
  </w:style>
  <w:style w:type="paragraph" w:styleId="aff0">
    <w:name w:val="footer"/>
    <w:basedOn w:val="a2"/>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2"/>
    <w:rsid w:val="00F76448"/>
    <w:pPr>
      <w:spacing w:before="120"/>
      <w:ind w:left="284" w:firstLine="424"/>
    </w:pPr>
    <w:rPr>
      <w:sz w:val="28"/>
    </w:rPr>
  </w:style>
  <w:style w:type="paragraph" w:customStyle="1" w:styleId="42">
    <w:name w:val="заголовок 4"/>
    <w:basedOn w:val="a2"/>
    <w:next w:val="a2"/>
    <w:rsid w:val="00F76448"/>
    <w:pPr>
      <w:keepNext/>
    </w:pPr>
    <w:rPr>
      <w:spacing w:val="-2"/>
      <w:szCs w:val="20"/>
    </w:rPr>
  </w:style>
  <w:style w:type="paragraph" w:customStyle="1" w:styleId="1b">
    <w:name w:val="заголовок 1"/>
    <w:basedOn w:val="a2"/>
    <w:next w:val="a2"/>
    <w:rsid w:val="00F76448"/>
    <w:pPr>
      <w:keepNext/>
      <w:spacing w:before="240" w:after="60"/>
      <w:jc w:val="both"/>
    </w:pPr>
    <w:rPr>
      <w:rFonts w:ascii="Arial" w:hAnsi="Arial"/>
      <w:b/>
      <w:kern w:val="1"/>
      <w:sz w:val="28"/>
      <w:szCs w:val="20"/>
      <w:lang w:val="en-GB"/>
    </w:rPr>
  </w:style>
  <w:style w:type="paragraph" w:styleId="aff1">
    <w:name w:val="footnote text"/>
    <w:basedOn w:val="a2"/>
    <w:rsid w:val="00F76448"/>
    <w:pPr>
      <w:widowControl w:val="0"/>
      <w:autoSpaceDE w:val="0"/>
    </w:pPr>
    <w:rPr>
      <w:sz w:val="20"/>
      <w:szCs w:val="20"/>
    </w:rPr>
  </w:style>
  <w:style w:type="paragraph" w:customStyle="1" w:styleId="aff2">
    <w:name w:val="Статья"/>
    <w:basedOn w:val="afc"/>
    <w:next w:val="a2"/>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2"/>
    <w:rsid w:val="00F76448"/>
    <w:rPr>
      <w:sz w:val="20"/>
      <w:szCs w:val="20"/>
    </w:rPr>
  </w:style>
  <w:style w:type="paragraph" w:customStyle="1" w:styleId="311">
    <w:name w:val="Основной текст 31"/>
    <w:basedOn w:val="a2"/>
    <w:rsid w:val="00F76448"/>
    <w:pPr>
      <w:spacing w:after="120"/>
    </w:pPr>
    <w:rPr>
      <w:sz w:val="16"/>
      <w:szCs w:val="16"/>
    </w:rPr>
  </w:style>
  <w:style w:type="paragraph" w:customStyle="1" w:styleId="210">
    <w:name w:val="Основной текст 21"/>
    <w:basedOn w:val="a2"/>
    <w:rsid w:val="00F76448"/>
    <w:pPr>
      <w:spacing w:after="120" w:line="480" w:lineRule="auto"/>
    </w:pPr>
  </w:style>
  <w:style w:type="paragraph" w:styleId="aff3">
    <w:name w:val="Title"/>
    <w:basedOn w:val="a2"/>
    <w:next w:val="aff4"/>
    <w:qFormat/>
    <w:rsid w:val="00F76448"/>
    <w:pPr>
      <w:widowControl w:val="0"/>
      <w:autoSpaceDE w:val="0"/>
      <w:spacing w:before="240" w:after="60"/>
    </w:pPr>
    <w:rPr>
      <w:rFonts w:ascii="Arial" w:hAnsi="Arial" w:cs="Arial"/>
      <w:b/>
      <w:bCs/>
      <w:kern w:val="1"/>
      <w:sz w:val="32"/>
      <w:szCs w:val="32"/>
    </w:rPr>
  </w:style>
  <w:style w:type="paragraph" w:styleId="aff4">
    <w:name w:val="Subtitle"/>
    <w:basedOn w:val="a2"/>
    <w:next w:val="afc"/>
    <w:qFormat/>
    <w:rsid w:val="00F76448"/>
    <w:rPr>
      <w:b/>
      <w:bCs/>
    </w:rPr>
  </w:style>
  <w:style w:type="paragraph" w:customStyle="1" w:styleId="Head71">
    <w:name w:val="Head 7.1"/>
    <w:basedOn w:val="a2"/>
    <w:rsid w:val="00F76448"/>
    <w:pPr>
      <w:widowControl w:val="0"/>
    </w:pPr>
    <w:rPr>
      <w:rFonts w:ascii="CG Times" w:hAnsi="CG Times"/>
      <w:b/>
      <w:sz w:val="28"/>
      <w:szCs w:val="20"/>
      <w:lang w:val="en-US"/>
    </w:rPr>
  </w:style>
  <w:style w:type="paragraph" w:customStyle="1" w:styleId="35">
    <w:name w:val="Текст3"/>
    <w:basedOn w:val="a2"/>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2"/>
    <w:rsid w:val="00F76448"/>
    <w:pPr>
      <w:shd w:val="clear" w:color="auto" w:fill="000080"/>
    </w:pPr>
    <w:rPr>
      <w:rFonts w:ascii="Tahoma" w:hAnsi="Tahoma"/>
      <w:sz w:val="20"/>
      <w:szCs w:val="20"/>
    </w:rPr>
  </w:style>
  <w:style w:type="paragraph" w:styleId="aff7">
    <w:name w:val="annotation subject"/>
    <w:basedOn w:val="1c"/>
    <w:next w:val="1c"/>
    <w:rsid w:val="00F76448"/>
    <w:rPr>
      <w:b/>
      <w:bCs/>
    </w:rPr>
  </w:style>
  <w:style w:type="paragraph" w:styleId="aff8">
    <w:name w:val="Balloon Text"/>
    <w:basedOn w:val="a2"/>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2"/>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2"/>
    <w:rsid w:val="00F76448"/>
    <w:pPr>
      <w:spacing w:after="120" w:line="480" w:lineRule="auto"/>
      <w:ind w:left="283"/>
    </w:pPr>
  </w:style>
  <w:style w:type="paragraph" w:customStyle="1" w:styleId="affa">
    <w:name w:val="Таблица шапка"/>
    <w:basedOn w:val="a2"/>
    <w:rsid w:val="00F76448"/>
    <w:pPr>
      <w:keepNext/>
      <w:spacing w:before="40" w:after="40"/>
      <w:ind w:left="57" w:right="57"/>
    </w:pPr>
    <w:rPr>
      <w:sz w:val="22"/>
      <w:szCs w:val="20"/>
    </w:rPr>
  </w:style>
  <w:style w:type="paragraph" w:customStyle="1" w:styleId="affb">
    <w:name w:val="Таблица текст"/>
    <w:basedOn w:val="a2"/>
    <w:rsid w:val="00F76448"/>
    <w:pPr>
      <w:spacing w:before="40" w:after="40"/>
      <w:ind w:left="57" w:right="57"/>
    </w:pPr>
    <w:rPr>
      <w:szCs w:val="20"/>
    </w:rPr>
  </w:style>
  <w:style w:type="paragraph" w:customStyle="1" w:styleId="1f">
    <w:name w:val="Название объекта1"/>
    <w:basedOn w:val="a2"/>
    <w:next w:val="a2"/>
    <w:rsid w:val="00F76448"/>
    <w:pPr>
      <w:ind w:left="-1797"/>
      <w:jc w:val="right"/>
    </w:pPr>
    <w:rPr>
      <w:szCs w:val="20"/>
    </w:rPr>
  </w:style>
  <w:style w:type="paragraph" w:customStyle="1" w:styleId="1f0">
    <w:name w:val="Обычный отступ1"/>
    <w:basedOn w:val="a2"/>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2"/>
    <w:rsid w:val="00F76448"/>
    <w:pPr>
      <w:shd w:val="clear" w:color="auto" w:fill="FFFFFF"/>
      <w:spacing w:before="280" w:after="280"/>
    </w:pPr>
    <w:rPr>
      <w:rFonts w:ascii="Arial" w:hAnsi="Arial" w:cs="Arial"/>
      <w:color w:val="000000"/>
      <w:sz w:val="16"/>
      <w:szCs w:val="16"/>
    </w:rPr>
  </w:style>
  <w:style w:type="paragraph" w:customStyle="1" w:styleId="xl64">
    <w:name w:val="xl64"/>
    <w:basedOn w:val="a2"/>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2"/>
    <w:rsid w:val="00F76448"/>
    <w:pPr>
      <w:spacing w:before="280" w:after="280"/>
      <w:textAlignment w:val="center"/>
    </w:pPr>
    <w:rPr>
      <w:rFonts w:ascii="Arial" w:hAnsi="Arial" w:cs="Arial"/>
      <w:sz w:val="16"/>
      <w:szCs w:val="16"/>
    </w:rPr>
  </w:style>
  <w:style w:type="paragraph" w:customStyle="1" w:styleId="xl66">
    <w:name w:val="xl66"/>
    <w:basedOn w:val="a2"/>
    <w:rsid w:val="00F76448"/>
    <w:pPr>
      <w:spacing w:before="280" w:after="280"/>
    </w:pPr>
    <w:rPr>
      <w:rFonts w:ascii="Arial" w:hAnsi="Arial" w:cs="Arial"/>
      <w:sz w:val="16"/>
      <w:szCs w:val="16"/>
    </w:rPr>
  </w:style>
  <w:style w:type="paragraph" w:customStyle="1" w:styleId="xl67">
    <w:name w:val="xl67"/>
    <w:basedOn w:val="a2"/>
    <w:rsid w:val="00F76448"/>
    <w:pPr>
      <w:spacing w:before="280" w:after="280"/>
      <w:jc w:val="right"/>
      <w:textAlignment w:val="center"/>
    </w:pPr>
    <w:rPr>
      <w:rFonts w:ascii="Arial" w:hAnsi="Arial" w:cs="Arial"/>
      <w:sz w:val="16"/>
      <w:szCs w:val="16"/>
    </w:rPr>
  </w:style>
  <w:style w:type="paragraph" w:customStyle="1" w:styleId="xl68">
    <w:name w:val="xl68"/>
    <w:basedOn w:val="a2"/>
    <w:rsid w:val="00F76448"/>
    <w:pPr>
      <w:spacing w:before="280" w:after="280"/>
      <w:textAlignment w:val="center"/>
    </w:pPr>
    <w:rPr>
      <w:rFonts w:ascii="Arial" w:hAnsi="Arial" w:cs="Arial"/>
      <w:sz w:val="16"/>
      <w:szCs w:val="16"/>
    </w:rPr>
  </w:style>
  <w:style w:type="paragraph" w:customStyle="1" w:styleId="xl69">
    <w:name w:val="xl69"/>
    <w:basedOn w:val="a2"/>
    <w:rsid w:val="00F76448"/>
    <w:pPr>
      <w:spacing w:before="280" w:after="280"/>
      <w:textAlignment w:val="center"/>
    </w:pPr>
    <w:rPr>
      <w:rFonts w:ascii="Arial" w:hAnsi="Arial" w:cs="Arial"/>
      <w:sz w:val="16"/>
      <w:szCs w:val="16"/>
    </w:rPr>
  </w:style>
  <w:style w:type="paragraph" w:customStyle="1" w:styleId="xl70">
    <w:name w:val="xl70"/>
    <w:basedOn w:val="a2"/>
    <w:rsid w:val="00F76448"/>
    <w:pPr>
      <w:spacing w:before="280" w:after="280"/>
      <w:jc w:val="right"/>
    </w:pPr>
    <w:rPr>
      <w:rFonts w:ascii="Arial" w:hAnsi="Arial" w:cs="Arial"/>
      <w:sz w:val="16"/>
      <w:szCs w:val="16"/>
    </w:rPr>
  </w:style>
  <w:style w:type="paragraph" w:customStyle="1" w:styleId="xl71">
    <w:name w:val="xl71"/>
    <w:basedOn w:val="a2"/>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2"/>
    <w:rsid w:val="00F76448"/>
    <w:pPr>
      <w:spacing w:before="280" w:after="280"/>
    </w:pPr>
  </w:style>
  <w:style w:type="paragraph" w:customStyle="1" w:styleId="xl73">
    <w:name w:val="xl73"/>
    <w:basedOn w:val="a2"/>
    <w:rsid w:val="00F76448"/>
    <w:pPr>
      <w:shd w:val="clear" w:color="auto" w:fill="FFFFFF"/>
      <w:spacing w:before="280" w:after="280"/>
      <w:textAlignment w:val="center"/>
    </w:pPr>
    <w:rPr>
      <w:sz w:val="16"/>
      <w:szCs w:val="16"/>
    </w:rPr>
  </w:style>
  <w:style w:type="paragraph" w:customStyle="1" w:styleId="xl74">
    <w:name w:val="xl74"/>
    <w:basedOn w:val="a2"/>
    <w:rsid w:val="00F76448"/>
    <w:pPr>
      <w:shd w:val="clear" w:color="auto" w:fill="FFFFFF"/>
      <w:spacing w:before="280" w:after="280"/>
      <w:textAlignment w:val="center"/>
    </w:pPr>
    <w:rPr>
      <w:sz w:val="16"/>
      <w:szCs w:val="16"/>
    </w:rPr>
  </w:style>
  <w:style w:type="paragraph" w:customStyle="1" w:styleId="xl75">
    <w:name w:val="xl75"/>
    <w:basedOn w:val="a2"/>
    <w:rsid w:val="00F76448"/>
    <w:pPr>
      <w:shd w:val="clear" w:color="auto" w:fill="FFFFFF"/>
      <w:spacing w:before="280" w:after="280"/>
      <w:textAlignment w:val="center"/>
    </w:pPr>
    <w:rPr>
      <w:sz w:val="16"/>
      <w:szCs w:val="16"/>
    </w:rPr>
  </w:style>
  <w:style w:type="paragraph" w:customStyle="1" w:styleId="xl76">
    <w:name w:val="xl76"/>
    <w:basedOn w:val="a2"/>
    <w:rsid w:val="00F76448"/>
    <w:pPr>
      <w:shd w:val="clear" w:color="auto" w:fill="FFFFFF"/>
      <w:spacing w:before="280" w:after="280"/>
      <w:textAlignment w:val="center"/>
    </w:pPr>
    <w:rPr>
      <w:sz w:val="16"/>
      <w:szCs w:val="16"/>
    </w:rPr>
  </w:style>
  <w:style w:type="paragraph" w:customStyle="1" w:styleId="xl77">
    <w:name w:val="xl77"/>
    <w:basedOn w:val="a2"/>
    <w:rsid w:val="00F76448"/>
    <w:pPr>
      <w:spacing w:before="280" w:after="280"/>
      <w:jc w:val="right"/>
    </w:pPr>
    <w:rPr>
      <w:rFonts w:ascii="Arial" w:hAnsi="Arial" w:cs="Arial"/>
      <w:sz w:val="16"/>
      <w:szCs w:val="16"/>
    </w:rPr>
  </w:style>
  <w:style w:type="paragraph" w:customStyle="1" w:styleId="xl78">
    <w:name w:val="xl78"/>
    <w:basedOn w:val="a2"/>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2"/>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2"/>
    <w:uiPriority w:val="99"/>
    <w:rsid w:val="00F76448"/>
    <w:pPr>
      <w:spacing w:before="280" w:after="280"/>
    </w:pPr>
  </w:style>
  <w:style w:type="paragraph" w:customStyle="1" w:styleId="xl25">
    <w:name w:val="xl25"/>
    <w:basedOn w:val="a2"/>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2"/>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2"/>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c"/>
    <w:rsid w:val="00F76448"/>
  </w:style>
  <w:style w:type="paragraph" w:customStyle="1" w:styleId="afff0">
    <w:name w:val="Содержимое таблицы"/>
    <w:basedOn w:val="a2"/>
    <w:rsid w:val="00F76448"/>
    <w:pPr>
      <w:suppressLineNumbers/>
    </w:pPr>
  </w:style>
  <w:style w:type="paragraph" w:customStyle="1" w:styleId="afff1">
    <w:name w:val="Заголовок таблицы"/>
    <w:basedOn w:val="afff0"/>
    <w:rsid w:val="00F76448"/>
    <w:rPr>
      <w:b/>
      <w:bCs/>
    </w:rPr>
  </w:style>
  <w:style w:type="character" w:styleId="afff2">
    <w:name w:val="annotation reference"/>
    <w:basedOn w:val="a3"/>
    <w:unhideWhenUsed/>
    <w:rsid w:val="009C211A"/>
    <w:rPr>
      <w:sz w:val="16"/>
      <w:szCs w:val="16"/>
    </w:rPr>
  </w:style>
  <w:style w:type="paragraph" w:styleId="afff3">
    <w:name w:val="annotation text"/>
    <w:basedOn w:val="a2"/>
    <w:link w:val="1f4"/>
    <w:semiHidden/>
    <w:unhideWhenUsed/>
    <w:rsid w:val="009C211A"/>
    <w:rPr>
      <w:sz w:val="20"/>
      <w:szCs w:val="20"/>
    </w:rPr>
  </w:style>
  <w:style w:type="character" w:customStyle="1" w:styleId="1f4">
    <w:name w:val="Текст примечания Знак1"/>
    <w:basedOn w:val="a3"/>
    <w:link w:val="afff3"/>
    <w:uiPriority w:val="99"/>
    <w:semiHidden/>
    <w:rsid w:val="009C211A"/>
    <w:rPr>
      <w:lang w:eastAsia="ar-SA"/>
    </w:rPr>
  </w:style>
  <w:style w:type="table" w:styleId="afff4">
    <w:name w:val="Table Grid"/>
    <w:basedOn w:val="a4"/>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2"/>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2"/>
    <w:link w:val="31"/>
    <w:rsid w:val="000954FB"/>
    <w:pPr>
      <w:spacing w:after="120"/>
    </w:pPr>
    <w:rPr>
      <w:sz w:val="16"/>
      <w:szCs w:val="16"/>
    </w:rPr>
  </w:style>
  <w:style w:type="character" w:customStyle="1" w:styleId="312">
    <w:name w:val="Основной текст 3 Знак1"/>
    <w:basedOn w:val="a3"/>
    <w:uiPriority w:val="99"/>
    <w:semiHidden/>
    <w:rsid w:val="000954FB"/>
    <w:rPr>
      <w:sz w:val="16"/>
      <w:szCs w:val="16"/>
      <w:lang w:eastAsia="ar-SA"/>
    </w:rPr>
  </w:style>
  <w:style w:type="paragraph" w:styleId="37">
    <w:name w:val="Body Text Indent 3"/>
    <w:basedOn w:val="a2"/>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3"/>
    <w:link w:val="37"/>
    <w:uiPriority w:val="99"/>
    <w:semiHidden/>
    <w:rsid w:val="00926992"/>
    <w:rPr>
      <w:sz w:val="16"/>
      <w:szCs w:val="16"/>
      <w:lang w:eastAsia="ar-SA"/>
    </w:rPr>
  </w:style>
  <w:style w:type="paragraph" w:customStyle="1" w:styleId="-3">
    <w:name w:val="Пункт-3"/>
    <w:basedOn w:val="a2"/>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link w:val="afc"/>
    <w:locked/>
    <w:rsid w:val="004314C8"/>
    <w:rPr>
      <w:rFonts w:eastAsia="MS Mincho"/>
      <w:sz w:val="26"/>
      <w:szCs w:val="24"/>
      <w:lang w:eastAsia="ar-SA"/>
    </w:rPr>
  </w:style>
  <w:style w:type="character" w:styleId="afff5">
    <w:name w:val="Strong"/>
    <w:basedOn w:val="a3"/>
    <w:uiPriority w:val="22"/>
    <w:qFormat/>
    <w:rsid w:val="00AE660B"/>
    <w:rPr>
      <w:b/>
      <w:bCs/>
    </w:rPr>
  </w:style>
  <w:style w:type="character" w:customStyle="1" w:styleId="CharChar">
    <w:name w:val="Обычный Char Char"/>
    <w:link w:val="19"/>
    <w:locked/>
    <w:rsid w:val="001C3837"/>
    <w:rPr>
      <w:rFonts w:eastAsia="Arial"/>
      <w:sz w:val="28"/>
      <w:lang w:eastAsia="ar-SA"/>
    </w:rPr>
  </w:style>
  <w:style w:type="paragraph" w:customStyle="1" w:styleId="afff6">
    <w:name w:val="Подпункт статьи"/>
    <w:basedOn w:val="a2"/>
    <w:pPr>
      <w:ind w:left="0" w:firstLine="0"/>
      <w:jc w:val="both"/>
    </w:pPr>
    <w:rPr>
      <w:sz w:val="20"/>
      <w:szCs w:val="20"/>
      <w:lang w:eastAsia="ru-RU"/>
    </w:rPr>
  </w:style>
  <w:style w:type="paragraph" w:customStyle="1" w:styleId="27">
    <w:name w:val="Уровень 2. Нумерованный список"/>
    <w:basedOn w:val="afc"/>
    <w:link w:val="28"/>
    <w:uiPriority w:val="99"/>
    <w:pPr>
      <w:tabs>
        <w:tab w:val="num" w:pos="567"/>
      </w:tabs>
      <w:spacing w:after="120"/>
      <w:ind w:left="0" w:firstLine="0"/>
    </w:pPr>
    <w:rPr>
      <w:rFonts w:eastAsia="Times New Roman"/>
      <w:sz w:val="24"/>
      <w:szCs w:val="20"/>
      <w:lang w:val="x-none" w:eastAsia="en-US"/>
    </w:rPr>
  </w:style>
  <w:style w:type="character" w:styleId="afff7">
    <w:name w:val="Emphasis"/>
    <w:uiPriority w:val="20"/>
    <w:qFormat/>
    <w:rPr>
      <w:i/>
      <w:iCs/>
    </w:rPr>
  </w:style>
  <w:style w:type="paragraph" w:customStyle="1" w:styleId="38">
    <w:name w:val="Уровень 3. Нумерованный список"/>
    <w:basedOn w:val="27"/>
    <w:uiPriority w:val="99"/>
    <w:pPr>
      <w:numPr>
        <w:ilvl w:val="2"/>
      </w:numPr>
      <w:tabs>
        <w:tab w:val="num" w:pos="360"/>
        <w:tab w:val="num" w:pos="567"/>
        <w:tab w:val="num" w:pos="643"/>
        <w:tab w:val="num" w:pos="720"/>
      </w:tabs>
      <w:ind w:left="360" w:firstLine="284"/>
    </w:pPr>
    <w:rPr>
      <w:szCs w:val="24"/>
    </w:rPr>
  </w:style>
  <w:style w:type="character" w:customStyle="1" w:styleId="28">
    <w:name w:val="Уровень 2. Нумерованный список Знак"/>
    <w:link w:val="27"/>
    <w:uiPriority w:val="99"/>
    <w:locked/>
    <w:rPr>
      <w:sz w:val="24"/>
      <w:lang w:val="x-none" w:eastAsia="en-US"/>
    </w:rPr>
  </w:style>
  <w:style w:type="paragraph" w:customStyle="1" w:styleId="-0">
    <w:name w:val="ТЗ-обычный"/>
    <w:basedOn w:val="a2"/>
    <w:link w:val="-1"/>
    <w:qFormat/>
    <w:rsid w:val="000013F8"/>
    <w:pPr>
      <w:ind w:left="0" w:firstLine="709"/>
      <w:jc w:val="both"/>
    </w:pPr>
    <w:rPr>
      <w:szCs w:val="28"/>
    </w:rPr>
  </w:style>
  <w:style w:type="paragraph" w:customStyle="1" w:styleId="afff8">
    <w:name w:val="ТЗ. Таблица"/>
    <w:basedOn w:val="a2"/>
    <w:link w:val="afff9"/>
    <w:qFormat/>
    <w:rsid w:val="000013F8"/>
    <w:pPr>
      <w:spacing w:before="40" w:after="40"/>
      <w:ind w:left="0" w:firstLine="0"/>
      <w:jc w:val="left"/>
    </w:pPr>
    <w:rPr>
      <w:szCs w:val="28"/>
    </w:rPr>
  </w:style>
  <w:style w:type="character" w:customStyle="1" w:styleId="-1">
    <w:name w:val="ТЗ-обычный Знак"/>
    <w:basedOn w:val="a3"/>
    <w:link w:val="-0"/>
    <w:rsid w:val="000013F8"/>
    <w:rPr>
      <w:sz w:val="24"/>
      <w:szCs w:val="28"/>
      <w:lang w:eastAsia="ar-SA"/>
    </w:rPr>
  </w:style>
  <w:style w:type="paragraph" w:customStyle="1" w:styleId="a1">
    <w:name w:val="ТЗ.МаркСписок"/>
    <w:basedOn w:val="a2"/>
    <w:link w:val="afffa"/>
    <w:qFormat/>
    <w:rsid w:val="000013F8"/>
    <w:pPr>
      <w:numPr>
        <w:ilvl w:val="3"/>
        <w:numId w:val="27"/>
      </w:numPr>
      <w:pBdr>
        <w:top w:val="nil"/>
        <w:left w:val="nil"/>
        <w:bottom w:val="nil"/>
        <w:right w:val="nil"/>
        <w:between w:val="nil"/>
      </w:pBdr>
      <w:tabs>
        <w:tab w:val="left" w:pos="993"/>
      </w:tabs>
      <w:spacing w:line="276" w:lineRule="auto"/>
      <w:ind w:left="0" w:firstLine="709"/>
      <w:jc w:val="both"/>
    </w:pPr>
    <w:rPr>
      <w:szCs w:val="28"/>
    </w:rPr>
  </w:style>
  <w:style w:type="character" w:customStyle="1" w:styleId="afff9">
    <w:name w:val="ТЗ. Таблица Знак"/>
    <w:basedOn w:val="a3"/>
    <w:link w:val="afff8"/>
    <w:rsid w:val="000013F8"/>
    <w:rPr>
      <w:sz w:val="24"/>
      <w:szCs w:val="28"/>
      <w:lang w:eastAsia="ar-SA"/>
    </w:rPr>
  </w:style>
  <w:style w:type="paragraph" w:customStyle="1" w:styleId="a0">
    <w:name w:val="ТЗ.Пункт"/>
    <w:basedOn w:val="a2"/>
    <w:link w:val="afffb"/>
    <w:qFormat/>
    <w:rsid w:val="000013F8"/>
    <w:pPr>
      <w:numPr>
        <w:ilvl w:val="2"/>
        <w:numId w:val="43"/>
      </w:numPr>
      <w:spacing w:line="276" w:lineRule="auto"/>
      <w:ind w:left="0" w:firstLine="709"/>
      <w:jc w:val="both"/>
    </w:pPr>
    <w:rPr>
      <w:szCs w:val="28"/>
    </w:rPr>
  </w:style>
  <w:style w:type="character" w:customStyle="1" w:styleId="afffa">
    <w:name w:val="ТЗ.МаркСписок Знак"/>
    <w:basedOn w:val="a3"/>
    <w:link w:val="a1"/>
    <w:rsid w:val="000013F8"/>
    <w:rPr>
      <w:sz w:val="24"/>
      <w:szCs w:val="28"/>
      <w:lang w:eastAsia="ar-SA"/>
    </w:rPr>
  </w:style>
  <w:style w:type="paragraph" w:customStyle="1" w:styleId="-">
    <w:name w:val="ТЗ.Таблица-Список"/>
    <w:basedOn w:val="a2"/>
    <w:link w:val="-2"/>
    <w:qFormat/>
    <w:rsid w:val="000013F8"/>
    <w:pPr>
      <w:widowControl w:val="0"/>
      <w:numPr>
        <w:numId w:val="25"/>
      </w:numPr>
      <w:ind w:left="414" w:hanging="357"/>
      <w:contextualSpacing/>
      <w:jc w:val="both"/>
    </w:pPr>
    <w:rPr>
      <w:szCs w:val="28"/>
    </w:rPr>
  </w:style>
  <w:style w:type="character" w:customStyle="1" w:styleId="afffb">
    <w:name w:val="ТЗ.Пункт Знак"/>
    <w:basedOn w:val="a3"/>
    <w:link w:val="a0"/>
    <w:rsid w:val="000013F8"/>
    <w:rPr>
      <w:sz w:val="24"/>
      <w:szCs w:val="28"/>
      <w:lang w:eastAsia="ar-SA"/>
    </w:rPr>
  </w:style>
  <w:style w:type="character" w:customStyle="1" w:styleId="-2">
    <w:name w:val="ТЗ.Таблица-Список Знак"/>
    <w:basedOn w:val="a3"/>
    <w:link w:val="-"/>
    <w:rsid w:val="000013F8"/>
    <w:rPr>
      <w:sz w:val="24"/>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76448"/>
    <w:rPr>
      <w:sz w:val="24"/>
      <w:szCs w:val="24"/>
      <w:lang w:eastAsia="ar-SA"/>
    </w:rPr>
  </w:style>
  <w:style w:type="paragraph" w:styleId="1">
    <w:name w:val="heading 1"/>
    <w:aliases w:val="Гоник_Заголовок 1"/>
    <w:basedOn w:val="a2"/>
    <w:next w:val="a2"/>
    <w:uiPriority w:val="9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2"/>
    <w:next w:val="a2"/>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2"/>
    <w:next w:val="a2"/>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2"/>
    <w:next w:val="a2"/>
    <w:qFormat/>
    <w:rsid w:val="00F76448"/>
    <w:pPr>
      <w:keepNext/>
      <w:numPr>
        <w:ilvl w:val="3"/>
        <w:numId w:val="6"/>
      </w:numPr>
      <w:spacing w:before="240" w:after="60"/>
      <w:outlineLvl w:val="3"/>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uiPriority w:val="9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6">
    <w:name w:val="Основной текст Знак"/>
    <w:uiPriority w:val="99"/>
    <w:rsid w:val="00F76448"/>
    <w:rPr>
      <w:rFonts w:eastAsia="MS Mincho"/>
      <w:sz w:val="26"/>
      <w:szCs w:val="24"/>
      <w:lang w:val="ru-RU" w:eastAsia="ar-SA" w:bidi="ar-SA"/>
    </w:rPr>
  </w:style>
  <w:style w:type="character" w:customStyle="1" w:styleId="a7">
    <w:name w:val="Основной текст с отступом Знак"/>
    <w:uiPriority w:val="99"/>
    <w:rsid w:val="00F76448"/>
    <w:rPr>
      <w:sz w:val="28"/>
      <w:lang w:val="ru-RU" w:eastAsia="ar-SA" w:bidi="ar-SA"/>
    </w:rPr>
  </w:style>
  <w:style w:type="character" w:styleId="a8">
    <w:name w:val="page number"/>
    <w:basedOn w:val="10"/>
    <w:rsid w:val="00F76448"/>
  </w:style>
  <w:style w:type="character" w:customStyle="1" w:styleId="a9">
    <w:name w:val="Нижний колонтитул Знак"/>
    <w:uiPriority w:val="99"/>
    <w:rsid w:val="00F76448"/>
    <w:rPr>
      <w:rFonts w:eastAsia="MS Mincho"/>
      <w:spacing w:val="-2"/>
      <w:sz w:val="24"/>
      <w:szCs w:val="24"/>
      <w:lang w:val="ru-RU" w:eastAsia="ar-SA" w:bidi="ar-SA"/>
    </w:rPr>
  </w:style>
  <w:style w:type="character" w:styleId="aa">
    <w:name w:val="Hyperlink"/>
    <w:uiPriority w:val="99"/>
    <w:rsid w:val="00F76448"/>
    <w:rPr>
      <w:color w:val="0000FF"/>
      <w:u w:val="single"/>
    </w:rPr>
  </w:style>
  <w:style w:type="character" w:customStyle="1" w:styleId="ab">
    <w:name w:val="Текст примечания Знак"/>
    <w:rsid w:val="00F76448"/>
    <w:rPr>
      <w:lang w:val="ru-RU" w:eastAsia="ar-SA" w:bidi="ar-SA"/>
    </w:rPr>
  </w:style>
  <w:style w:type="character" w:customStyle="1" w:styleId="ac">
    <w:name w:val="Символ сноски"/>
    <w:rsid w:val="00F76448"/>
    <w:rPr>
      <w:vertAlign w:val="superscript"/>
    </w:rPr>
  </w:style>
  <w:style w:type="character" w:customStyle="1" w:styleId="ad">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e">
    <w:name w:val="Тема примечания Знак"/>
    <w:rsid w:val="00F76448"/>
    <w:rPr>
      <w:b/>
      <w:bCs/>
      <w:lang w:val="ru-RU" w:eastAsia="ar-SA" w:bidi="ar-SA"/>
    </w:rPr>
  </w:style>
  <w:style w:type="character" w:customStyle="1" w:styleId="af">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0">
    <w:name w:val="Подзаголовок Знак"/>
    <w:rsid w:val="00F76448"/>
    <w:rPr>
      <w:b/>
      <w:bCs/>
      <w:sz w:val="24"/>
      <w:szCs w:val="24"/>
    </w:rPr>
  </w:style>
  <w:style w:type="character" w:customStyle="1" w:styleId="af1">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2">
    <w:name w:val="Обычный отступ Знак"/>
    <w:rsid w:val="00F76448"/>
    <w:rPr>
      <w:rFonts w:ascii="Calibri" w:eastAsia="Calibri" w:hAnsi="Calibri" w:cs="Calibri"/>
      <w:sz w:val="24"/>
      <w:szCs w:val="24"/>
    </w:rPr>
  </w:style>
  <w:style w:type="character" w:styleId="af3">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6">
    <w:name w:val="Текст концевой сноски Знак"/>
    <w:basedOn w:val="10"/>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rsid w:val="00F76448"/>
    <w:rPr>
      <w:vertAlign w:val="superscript"/>
    </w:rPr>
  </w:style>
  <w:style w:type="paragraph" w:customStyle="1" w:styleId="afb">
    <w:name w:val="Заголовок"/>
    <w:basedOn w:val="a2"/>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16"/>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2"/>
    <w:rsid w:val="00F76448"/>
    <w:pPr>
      <w:suppressLineNumbers/>
      <w:spacing w:before="120" w:after="120"/>
    </w:pPr>
    <w:rPr>
      <w:rFonts w:cs="Mangal"/>
      <w:i/>
      <w:iCs/>
    </w:rPr>
  </w:style>
  <w:style w:type="paragraph" w:customStyle="1" w:styleId="18">
    <w:name w:val="Указатель1"/>
    <w:basedOn w:val="a2"/>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2"/>
    <w:uiPriority w:val="99"/>
    <w:rsid w:val="00F76448"/>
  </w:style>
  <w:style w:type="paragraph" w:styleId="aff">
    <w:name w:val="Body Text Indent"/>
    <w:basedOn w:val="a2"/>
    <w:uiPriority w:val="99"/>
    <w:rsid w:val="00F76448"/>
    <w:pPr>
      <w:ind w:firstLine="720"/>
    </w:pPr>
    <w:rPr>
      <w:sz w:val="28"/>
      <w:szCs w:val="20"/>
    </w:rPr>
  </w:style>
  <w:style w:type="paragraph" w:customStyle="1" w:styleId="24">
    <w:name w:val="Маркированный список2"/>
    <w:basedOn w:val="a2"/>
    <w:rsid w:val="00F76448"/>
    <w:pPr>
      <w:autoSpaceDE w:val="0"/>
      <w:ind w:right="306"/>
      <w:jc w:val="both"/>
    </w:pPr>
    <w:rPr>
      <w:b/>
      <w:bCs/>
      <w:i/>
      <w:sz w:val="28"/>
      <w:szCs w:val="28"/>
    </w:rPr>
  </w:style>
  <w:style w:type="paragraph" w:styleId="aff0">
    <w:name w:val="footer"/>
    <w:basedOn w:val="a2"/>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2"/>
    <w:rsid w:val="00F76448"/>
    <w:pPr>
      <w:spacing w:before="120"/>
      <w:ind w:left="284" w:firstLine="424"/>
    </w:pPr>
    <w:rPr>
      <w:sz w:val="28"/>
    </w:rPr>
  </w:style>
  <w:style w:type="paragraph" w:customStyle="1" w:styleId="42">
    <w:name w:val="заголовок 4"/>
    <w:basedOn w:val="a2"/>
    <w:next w:val="a2"/>
    <w:rsid w:val="00F76448"/>
    <w:pPr>
      <w:keepNext/>
    </w:pPr>
    <w:rPr>
      <w:spacing w:val="-2"/>
      <w:szCs w:val="20"/>
    </w:rPr>
  </w:style>
  <w:style w:type="paragraph" w:customStyle="1" w:styleId="1b">
    <w:name w:val="заголовок 1"/>
    <w:basedOn w:val="a2"/>
    <w:next w:val="a2"/>
    <w:rsid w:val="00F76448"/>
    <w:pPr>
      <w:keepNext/>
      <w:spacing w:before="240" w:after="60"/>
      <w:jc w:val="both"/>
    </w:pPr>
    <w:rPr>
      <w:rFonts w:ascii="Arial" w:hAnsi="Arial"/>
      <w:b/>
      <w:kern w:val="1"/>
      <w:sz w:val="28"/>
      <w:szCs w:val="20"/>
      <w:lang w:val="en-GB"/>
    </w:rPr>
  </w:style>
  <w:style w:type="paragraph" w:styleId="aff1">
    <w:name w:val="footnote text"/>
    <w:basedOn w:val="a2"/>
    <w:rsid w:val="00F76448"/>
    <w:pPr>
      <w:widowControl w:val="0"/>
      <w:autoSpaceDE w:val="0"/>
    </w:pPr>
    <w:rPr>
      <w:sz w:val="20"/>
      <w:szCs w:val="20"/>
    </w:rPr>
  </w:style>
  <w:style w:type="paragraph" w:customStyle="1" w:styleId="aff2">
    <w:name w:val="Статья"/>
    <w:basedOn w:val="afc"/>
    <w:next w:val="a2"/>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2"/>
    <w:rsid w:val="00F76448"/>
    <w:rPr>
      <w:sz w:val="20"/>
      <w:szCs w:val="20"/>
    </w:rPr>
  </w:style>
  <w:style w:type="paragraph" w:customStyle="1" w:styleId="311">
    <w:name w:val="Основной текст 31"/>
    <w:basedOn w:val="a2"/>
    <w:rsid w:val="00F76448"/>
    <w:pPr>
      <w:spacing w:after="120"/>
    </w:pPr>
    <w:rPr>
      <w:sz w:val="16"/>
      <w:szCs w:val="16"/>
    </w:rPr>
  </w:style>
  <w:style w:type="paragraph" w:customStyle="1" w:styleId="210">
    <w:name w:val="Основной текст 21"/>
    <w:basedOn w:val="a2"/>
    <w:rsid w:val="00F76448"/>
    <w:pPr>
      <w:spacing w:after="120" w:line="480" w:lineRule="auto"/>
    </w:pPr>
  </w:style>
  <w:style w:type="paragraph" w:styleId="aff3">
    <w:name w:val="Title"/>
    <w:basedOn w:val="a2"/>
    <w:next w:val="aff4"/>
    <w:qFormat/>
    <w:rsid w:val="00F76448"/>
    <w:pPr>
      <w:widowControl w:val="0"/>
      <w:autoSpaceDE w:val="0"/>
      <w:spacing w:before="240" w:after="60"/>
    </w:pPr>
    <w:rPr>
      <w:rFonts w:ascii="Arial" w:hAnsi="Arial" w:cs="Arial"/>
      <w:b/>
      <w:bCs/>
      <w:kern w:val="1"/>
      <w:sz w:val="32"/>
      <w:szCs w:val="32"/>
    </w:rPr>
  </w:style>
  <w:style w:type="paragraph" w:styleId="aff4">
    <w:name w:val="Subtitle"/>
    <w:basedOn w:val="a2"/>
    <w:next w:val="afc"/>
    <w:qFormat/>
    <w:rsid w:val="00F76448"/>
    <w:rPr>
      <w:b/>
      <w:bCs/>
    </w:rPr>
  </w:style>
  <w:style w:type="paragraph" w:customStyle="1" w:styleId="Head71">
    <w:name w:val="Head 7.1"/>
    <w:basedOn w:val="a2"/>
    <w:rsid w:val="00F76448"/>
    <w:pPr>
      <w:widowControl w:val="0"/>
    </w:pPr>
    <w:rPr>
      <w:rFonts w:ascii="CG Times" w:hAnsi="CG Times"/>
      <w:b/>
      <w:sz w:val="28"/>
      <w:szCs w:val="20"/>
      <w:lang w:val="en-US"/>
    </w:rPr>
  </w:style>
  <w:style w:type="paragraph" w:customStyle="1" w:styleId="35">
    <w:name w:val="Текст3"/>
    <w:basedOn w:val="a2"/>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2"/>
    <w:rsid w:val="00F76448"/>
    <w:pPr>
      <w:shd w:val="clear" w:color="auto" w:fill="000080"/>
    </w:pPr>
    <w:rPr>
      <w:rFonts w:ascii="Tahoma" w:hAnsi="Tahoma"/>
      <w:sz w:val="20"/>
      <w:szCs w:val="20"/>
    </w:rPr>
  </w:style>
  <w:style w:type="paragraph" w:styleId="aff7">
    <w:name w:val="annotation subject"/>
    <w:basedOn w:val="1c"/>
    <w:next w:val="1c"/>
    <w:rsid w:val="00F76448"/>
    <w:rPr>
      <w:b/>
      <w:bCs/>
    </w:rPr>
  </w:style>
  <w:style w:type="paragraph" w:styleId="aff8">
    <w:name w:val="Balloon Text"/>
    <w:basedOn w:val="a2"/>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2"/>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2"/>
    <w:rsid w:val="00F76448"/>
    <w:pPr>
      <w:spacing w:after="120" w:line="480" w:lineRule="auto"/>
      <w:ind w:left="283"/>
    </w:pPr>
  </w:style>
  <w:style w:type="paragraph" w:customStyle="1" w:styleId="affa">
    <w:name w:val="Таблица шапка"/>
    <w:basedOn w:val="a2"/>
    <w:rsid w:val="00F76448"/>
    <w:pPr>
      <w:keepNext/>
      <w:spacing w:before="40" w:after="40"/>
      <w:ind w:left="57" w:right="57"/>
    </w:pPr>
    <w:rPr>
      <w:sz w:val="22"/>
      <w:szCs w:val="20"/>
    </w:rPr>
  </w:style>
  <w:style w:type="paragraph" w:customStyle="1" w:styleId="affb">
    <w:name w:val="Таблица текст"/>
    <w:basedOn w:val="a2"/>
    <w:rsid w:val="00F76448"/>
    <w:pPr>
      <w:spacing w:before="40" w:after="40"/>
      <w:ind w:left="57" w:right="57"/>
    </w:pPr>
    <w:rPr>
      <w:szCs w:val="20"/>
    </w:rPr>
  </w:style>
  <w:style w:type="paragraph" w:customStyle="1" w:styleId="1f">
    <w:name w:val="Название объекта1"/>
    <w:basedOn w:val="a2"/>
    <w:next w:val="a2"/>
    <w:rsid w:val="00F76448"/>
    <w:pPr>
      <w:ind w:left="-1797"/>
      <w:jc w:val="right"/>
    </w:pPr>
    <w:rPr>
      <w:szCs w:val="20"/>
    </w:rPr>
  </w:style>
  <w:style w:type="paragraph" w:customStyle="1" w:styleId="1f0">
    <w:name w:val="Обычный отступ1"/>
    <w:basedOn w:val="a2"/>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2"/>
    <w:rsid w:val="00F76448"/>
    <w:pPr>
      <w:shd w:val="clear" w:color="auto" w:fill="FFFFFF"/>
      <w:spacing w:before="280" w:after="280"/>
    </w:pPr>
    <w:rPr>
      <w:rFonts w:ascii="Arial" w:hAnsi="Arial" w:cs="Arial"/>
      <w:color w:val="000000"/>
      <w:sz w:val="16"/>
      <w:szCs w:val="16"/>
    </w:rPr>
  </w:style>
  <w:style w:type="paragraph" w:customStyle="1" w:styleId="xl64">
    <w:name w:val="xl64"/>
    <w:basedOn w:val="a2"/>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2"/>
    <w:rsid w:val="00F76448"/>
    <w:pPr>
      <w:spacing w:before="280" w:after="280"/>
      <w:textAlignment w:val="center"/>
    </w:pPr>
    <w:rPr>
      <w:rFonts w:ascii="Arial" w:hAnsi="Arial" w:cs="Arial"/>
      <w:sz w:val="16"/>
      <w:szCs w:val="16"/>
    </w:rPr>
  </w:style>
  <w:style w:type="paragraph" w:customStyle="1" w:styleId="xl66">
    <w:name w:val="xl66"/>
    <w:basedOn w:val="a2"/>
    <w:rsid w:val="00F76448"/>
    <w:pPr>
      <w:spacing w:before="280" w:after="280"/>
    </w:pPr>
    <w:rPr>
      <w:rFonts w:ascii="Arial" w:hAnsi="Arial" w:cs="Arial"/>
      <w:sz w:val="16"/>
      <w:szCs w:val="16"/>
    </w:rPr>
  </w:style>
  <w:style w:type="paragraph" w:customStyle="1" w:styleId="xl67">
    <w:name w:val="xl67"/>
    <w:basedOn w:val="a2"/>
    <w:rsid w:val="00F76448"/>
    <w:pPr>
      <w:spacing w:before="280" w:after="280"/>
      <w:jc w:val="right"/>
      <w:textAlignment w:val="center"/>
    </w:pPr>
    <w:rPr>
      <w:rFonts w:ascii="Arial" w:hAnsi="Arial" w:cs="Arial"/>
      <w:sz w:val="16"/>
      <w:szCs w:val="16"/>
    </w:rPr>
  </w:style>
  <w:style w:type="paragraph" w:customStyle="1" w:styleId="xl68">
    <w:name w:val="xl68"/>
    <w:basedOn w:val="a2"/>
    <w:rsid w:val="00F76448"/>
    <w:pPr>
      <w:spacing w:before="280" w:after="280"/>
      <w:textAlignment w:val="center"/>
    </w:pPr>
    <w:rPr>
      <w:rFonts w:ascii="Arial" w:hAnsi="Arial" w:cs="Arial"/>
      <w:sz w:val="16"/>
      <w:szCs w:val="16"/>
    </w:rPr>
  </w:style>
  <w:style w:type="paragraph" w:customStyle="1" w:styleId="xl69">
    <w:name w:val="xl69"/>
    <w:basedOn w:val="a2"/>
    <w:rsid w:val="00F76448"/>
    <w:pPr>
      <w:spacing w:before="280" w:after="280"/>
      <w:textAlignment w:val="center"/>
    </w:pPr>
    <w:rPr>
      <w:rFonts w:ascii="Arial" w:hAnsi="Arial" w:cs="Arial"/>
      <w:sz w:val="16"/>
      <w:szCs w:val="16"/>
    </w:rPr>
  </w:style>
  <w:style w:type="paragraph" w:customStyle="1" w:styleId="xl70">
    <w:name w:val="xl70"/>
    <w:basedOn w:val="a2"/>
    <w:rsid w:val="00F76448"/>
    <w:pPr>
      <w:spacing w:before="280" w:after="280"/>
      <w:jc w:val="right"/>
    </w:pPr>
    <w:rPr>
      <w:rFonts w:ascii="Arial" w:hAnsi="Arial" w:cs="Arial"/>
      <w:sz w:val="16"/>
      <w:szCs w:val="16"/>
    </w:rPr>
  </w:style>
  <w:style w:type="paragraph" w:customStyle="1" w:styleId="xl71">
    <w:name w:val="xl71"/>
    <w:basedOn w:val="a2"/>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2"/>
    <w:rsid w:val="00F76448"/>
    <w:pPr>
      <w:spacing w:before="280" w:after="280"/>
    </w:pPr>
  </w:style>
  <w:style w:type="paragraph" w:customStyle="1" w:styleId="xl73">
    <w:name w:val="xl73"/>
    <w:basedOn w:val="a2"/>
    <w:rsid w:val="00F76448"/>
    <w:pPr>
      <w:shd w:val="clear" w:color="auto" w:fill="FFFFFF"/>
      <w:spacing w:before="280" w:after="280"/>
      <w:textAlignment w:val="center"/>
    </w:pPr>
    <w:rPr>
      <w:sz w:val="16"/>
      <w:szCs w:val="16"/>
    </w:rPr>
  </w:style>
  <w:style w:type="paragraph" w:customStyle="1" w:styleId="xl74">
    <w:name w:val="xl74"/>
    <w:basedOn w:val="a2"/>
    <w:rsid w:val="00F76448"/>
    <w:pPr>
      <w:shd w:val="clear" w:color="auto" w:fill="FFFFFF"/>
      <w:spacing w:before="280" w:after="280"/>
      <w:textAlignment w:val="center"/>
    </w:pPr>
    <w:rPr>
      <w:sz w:val="16"/>
      <w:szCs w:val="16"/>
    </w:rPr>
  </w:style>
  <w:style w:type="paragraph" w:customStyle="1" w:styleId="xl75">
    <w:name w:val="xl75"/>
    <w:basedOn w:val="a2"/>
    <w:rsid w:val="00F76448"/>
    <w:pPr>
      <w:shd w:val="clear" w:color="auto" w:fill="FFFFFF"/>
      <w:spacing w:before="280" w:after="280"/>
      <w:textAlignment w:val="center"/>
    </w:pPr>
    <w:rPr>
      <w:sz w:val="16"/>
      <w:szCs w:val="16"/>
    </w:rPr>
  </w:style>
  <w:style w:type="paragraph" w:customStyle="1" w:styleId="xl76">
    <w:name w:val="xl76"/>
    <w:basedOn w:val="a2"/>
    <w:rsid w:val="00F76448"/>
    <w:pPr>
      <w:shd w:val="clear" w:color="auto" w:fill="FFFFFF"/>
      <w:spacing w:before="280" w:after="280"/>
      <w:textAlignment w:val="center"/>
    </w:pPr>
    <w:rPr>
      <w:sz w:val="16"/>
      <w:szCs w:val="16"/>
    </w:rPr>
  </w:style>
  <w:style w:type="paragraph" w:customStyle="1" w:styleId="xl77">
    <w:name w:val="xl77"/>
    <w:basedOn w:val="a2"/>
    <w:rsid w:val="00F76448"/>
    <w:pPr>
      <w:spacing w:before="280" w:after="280"/>
      <w:jc w:val="right"/>
    </w:pPr>
    <w:rPr>
      <w:rFonts w:ascii="Arial" w:hAnsi="Arial" w:cs="Arial"/>
      <w:sz w:val="16"/>
      <w:szCs w:val="16"/>
    </w:rPr>
  </w:style>
  <w:style w:type="paragraph" w:customStyle="1" w:styleId="xl78">
    <w:name w:val="xl78"/>
    <w:basedOn w:val="a2"/>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2"/>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2"/>
    <w:uiPriority w:val="99"/>
    <w:rsid w:val="00F76448"/>
    <w:pPr>
      <w:spacing w:before="280" w:after="280"/>
    </w:pPr>
  </w:style>
  <w:style w:type="paragraph" w:customStyle="1" w:styleId="xl25">
    <w:name w:val="xl25"/>
    <w:basedOn w:val="a2"/>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2"/>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2"/>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c"/>
    <w:rsid w:val="00F76448"/>
  </w:style>
  <w:style w:type="paragraph" w:customStyle="1" w:styleId="afff0">
    <w:name w:val="Содержимое таблицы"/>
    <w:basedOn w:val="a2"/>
    <w:rsid w:val="00F76448"/>
    <w:pPr>
      <w:suppressLineNumbers/>
    </w:pPr>
  </w:style>
  <w:style w:type="paragraph" w:customStyle="1" w:styleId="afff1">
    <w:name w:val="Заголовок таблицы"/>
    <w:basedOn w:val="afff0"/>
    <w:rsid w:val="00F76448"/>
    <w:rPr>
      <w:b/>
      <w:bCs/>
    </w:rPr>
  </w:style>
  <w:style w:type="character" w:styleId="afff2">
    <w:name w:val="annotation reference"/>
    <w:basedOn w:val="a3"/>
    <w:unhideWhenUsed/>
    <w:rsid w:val="009C211A"/>
    <w:rPr>
      <w:sz w:val="16"/>
      <w:szCs w:val="16"/>
    </w:rPr>
  </w:style>
  <w:style w:type="paragraph" w:styleId="afff3">
    <w:name w:val="annotation text"/>
    <w:basedOn w:val="a2"/>
    <w:link w:val="1f4"/>
    <w:semiHidden/>
    <w:unhideWhenUsed/>
    <w:rsid w:val="009C211A"/>
    <w:rPr>
      <w:sz w:val="20"/>
      <w:szCs w:val="20"/>
    </w:rPr>
  </w:style>
  <w:style w:type="character" w:customStyle="1" w:styleId="1f4">
    <w:name w:val="Текст примечания Знак1"/>
    <w:basedOn w:val="a3"/>
    <w:link w:val="afff3"/>
    <w:uiPriority w:val="99"/>
    <w:semiHidden/>
    <w:rsid w:val="009C211A"/>
    <w:rPr>
      <w:lang w:eastAsia="ar-SA"/>
    </w:rPr>
  </w:style>
  <w:style w:type="table" w:styleId="afff4">
    <w:name w:val="Table Grid"/>
    <w:basedOn w:val="a4"/>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2"/>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2"/>
    <w:link w:val="31"/>
    <w:rsid w:val="000954FB"/>
    <w:pPr>
      <w:spacing w:after="120"/>
    </w:pPr>
    <w:rPr>
      <w:sz w:val="16"/>
      <w:szCs w:val="16"/>
    </w:rPr>
  </w:style>
  <w:style w:type="character" w:customStyle="1" w:styleId="312">
    <w:name w:val="Основной текст 3 Знак1"/>
    <w:basedOn w:val="a3"/>
    <w:uiPriority w:val="99"/>
    <w:semiHidden/>
    <w:rsid w:val="000954FB"/>
    <w:rPr>
      <w:sz w:val="16"/>
      <w:szCs w:val="16"/>
      <w:lang w:eastAsia="ar-SA"/>
    </w:rPr>
  </w:style>
  <w:style w:type="paragraph" w:styleId="37">
    <w:name w:val="Body Text Indent 3"/>
    <w:basedOn w:val="a2"/>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3"/>
    <w:link w:val="37"/>
    <w:uiPriority w:val="99"/>
    <w:semiHidden/>
    <w:rsid w:val="00926992"/>
    <w:rPr>
      <w:sz w:val="16"/>
      <w:szCs w:val="16"/>
      <w:lang w:eastAsia="ar-SA"/>
    </w:rPr>
  </w:style>
  <w:style w:type="paragraph" w:customStyle="1" w:styleId="-3">
    <w:name w:val="Пункт-3"/>
    <w:basedOn w:val="a2"/>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link w:val="afc"/>
    <w:locked/>
    <w:rsid w:val="004314C8"/>
    <w:rPr>
      <w:rFonts w:eastAsia="MS Mincho"/>
      <w:sz w:val="26"/>
      <w:szCs w:val="24"/>
      <w:lang w:eastAsia="ar-SA"/>
    </w:rPr>
  </w:style>
  <w:style w:type="character" w:styleId="afff5">
    <w:name w:val="Strong"/>
    <w:basedOn w:val="a3"/>
    <w:uiPriority w:val="22"/>
    <w:qFormat/>
    <w:rsid w:val="00AE660B"/>
    <w:rPr>
      <w:b/>
      <w:bCs/>
    </w:rPr>
  </w:style>
  <w:style w:type="character" w:customStyle="1" w:styleId="CharChar">
    <w:name w:val="Обычный Char Char"/>
    <w:link w:val="19"/>
    <w:locked/>
    <w:rsid w:val="001C3837"/>
    <w:rPr>
      <w:rFonts w:eastAsia="Arial"/>
      <w:sz w:val="28"/>
      <w:lang w:eastAsia="ar-SA"/>
    </w:rPr>
  </w:style>
  <w:style w:type="paragraph" w:customStyle="1" w:styleId="afff6">
    <w:name w:val="Подпункт статьи"/>
    <w:basedOn w:val="a2"/>
    <w:pPr>
      <w:ind w:left="0" w:firstLine="0"/>
      <w:jc w:val="both"/>
    </w:pPr>
    <w:rPr>
      <w:sz w:val="20"/>
      <w:szCs w:val="20"/>
      <w:lang w:eastAsia="ru-RU"/>
    </w:rPr>
  </w:style>
  <w:style w:type="paragraph" w:customStyle="1" w:styleId="27">
    <w:name w:val="Уровень 2. Нумерованный список"/>
    <w:basedOn w:val="afc"/>
    <w:link w:val="28"/>
    <w:uiPriority w:val="99"/>
    <w:pPr>
      <w:tabs>
        <w:tab w:val="num" w:pos="567"/>
      </w:tabs>
      <w:spacing w:after="120"/>
      <w:ind w:left="0" w:firstLine="0"/>
    </w:pPr>
    <w:rPr>
      <w:rFonts w:eastAsia="Times New Roman"/>
      <w:sz w:val="24"/>
      <w:szCs w:val="20"/>
      <w:lang w:val="x-none" w:eastAsia="en-US"/>
    </w:rPr>
  </w:style>
  <w:style w:type="character" w:styleId="afff7">
    <w:name w:val="Emphasis"/>
    <w:uiPriority w:val="20"/>
    <w:qFormat/>
    <w:rPr>
      <w:i/>
      <w:iCs/>
    </w:rPr>
  </w:style>
  <w:style w:type="paragraph" w:customStyle="1" w:styleId="38">
    <w:name w:val="Уровень 3. Нумерованный список"/>
    <w:basedOn w:val="27"/>
    <w:uiPriority w:val="99"/>
    <w:pPr>
      <w:numPr>
        <w:ilvl w:val="2"/>
      </w:numPr>
      <w:tabs>
        <w:tab w:val="num" w:pos="360"/>
        <w:tab w:val="num" w:pos="567"/>
        <w:tab w:val="num" w:pos="643"/>
        <w:tab w:val="num" w:pos="720"/>
      </w:tabs>
      <w:ind w:left="360" w:firstLine="284"/>
    </w:pPr>
    <w:rPr>
      <w:szCs w:val="24"/>
    </w:rPr>
  </w:style>
  <w:style w:type="character" w:customStyle="1" w:styleId="28">
    <w:name w:val="Уровень 2. Нумерованный список Знак"/>
    <w:link w:val="27"/>
    <w:uiPriority w:val="99"/>
    <w:locked/>
    <w:rPr>
      <w:sz w:val="24"/>
      <w:lang w:val="x-none" w:eastAsia="en-US"/>
    </w:rPr>
  </w:style>
  <w:style w:type="paragraph" w:customStyle="1" w:styleId="-0">
    <w:name w:val="ТЗ-обычный"/>
    <w:basedOn w:val="a2"/>
    <w:link w:val="-1"/>
    <w:qFormat/>
    <w:rsid w:val="000013F8"/>
    <w:pPr>
      <w:ind w:left="0" w:firstLine="709"/>
      <w:jc w:val="both"/>
    </w:pPr>
    <w:rPr>
      <w:szCs w:val="28"/>
    </w:rPr>
  </w:style>
  <w:style w:type="paragraph" w:customStyle="1" w:styleId="afff8">
    <w:name w:val="ТЗ. Таблица"/>
    <w:basedOn w:val="a2"/>
    <w:link w:val="afff9"/>
    <w:qFormat/>
    <w:rsid w:val="000013F8"/>
    <w:pPr>
      <w:spacing w:before="40" w:after="40"/>
      <w:ind w:left="0" w:firstLine="0"/>
      <w:jc w:val="left"/>
    </w:pPr>
    <w:rPr>
      <w:szCs w:val="28"/>
    </w:rPr>
  </w:style>
  <w:style w:type="character" w:customStyle="1" w:styleId="-1">
    <w:name w:val="ТЗ-обычный Знак"/>
    <w:basedOn w:val="a3"/>
    <w:link w:val="-0"/>
    <w:rsid w:val="000013F8"/>
    <w:rPr>
      <w:sz w:val="24"/>
      <w:szCs w:val="28"/>
      <w:lang w:eastAsia="ar-SA"/>
    </w:rPr>
  </w:style>
  <w:style w:type="paragraph" w:customStyle="1" w:styleId="a1">
    <w:name w:val="ТЗ.МаркСписок"/>
    <w:basedOn w:val="a2"/>
    <w:link w:val="afffa"/>
    <w:qFormat/>
    <w:rsid w:val="000013F8"/>
    <w:pPr>
      <w:numPr>
        <w:ilvl w:val="3"/>
        <w:numId w:val="27"/>
      </w:numPr>
      <w:pBdr>
        <w:top w:val="nil"/>
        <w:left w:val="nil"/>
        <w:bottom w:val="nil"/>
        <w:right w:val="nil"/>
        <w:between w:val="nil"/>
      </w:pBdr>
      <w:tabs>
        <w:tab w:val="left" w:pos="993"/>
      </w:tabs>
      <w:spacing w:line="276" w:lineRule="auto"/>
      <w:ind w:left="0" w:firstLine="709"/>
      <w:jc w:val="both"/>
    </w:pPr>
    <w:rPr>
      <w:szCs w:val="28"/>
    </w:rPr>
  </w:style>
  <w:style w:type="character" w:customStyle="1" w:styleId="afff9">
    <w:name w:val="ТЗ. Таблица Знак"/>
    <w:basedOn w:val="a3"/>
    <w:link w:val="afff8"/>
    <w:rsid w:val="000013F8"/>
    <w:rPr>
      <w:sz w:val="24"/>
      <w:szCs w:val="28"/>
      <w:lang w:eastAsia="ar-SA"/>
    </w:rPr>
  </w:style>
  <w:style w:type="paragraph" w:customStyle="1" w:styleId="a0">
    <w:name w:val="ТЗ.Пункт"/>
    <w:basedOn w:val="a2"/>
    <w:link w:val="afffb"/>
    <w:qFormat/>
    <w:rsid w:val="000013F8"/>
    <w:pPr>
      <w:numPr>
        <w:ilvl w:val="2"/>
        <w:numId w:val="43"/>
      </w:numPr>
      <w:spacing w:line="276" w:lineRule="auto"/>
      <w:ind w:left="0" w:firstLine="709"/>
      <w:jc w:val="both"/>
    </w:pPr>
    <w:rPr>
      <w:szCs w:val="28"/>
    </w:rPr>
  </w:style>
  <w:style w:type="character" w:customStyle="1" w:styleId="afffa">
    <w:name w:val="ТЗ.МаркСписок Знак"/>
    <w:basedOn w:val="a3"/>
    <w:link w:val="a1"/>
    <w:rsid w:val="000013F8"/>
    <w:rPr>
      <w:sz w:val="24"/>
      <w:szCs w:val="28"/>
      <w:lang w:eastAsia="ar-SA"/>
    </w:rPr>
  </w:style>
  <w:style w:type="paragraph" w:customStyle="1" w:styleId="-">
    <w:name w:val="ТЗ.Таблица-Список"/>
    <w:basedOn w:val="a2"/>
    <w:link w:val="-2"/>
    <w:qFormat/>
    <w:rsid w:val="000013F8"/>
    <w:pPr>
      <w:widowControl w:val="0"/>
      <w:numPr>
        <w:numId w:val="25"/>
      </w:numPr>
      <w:ind w:left="414" w:hanging="357"/>
      <w:contextualSpacing/>
      <w:jc w:val="both"/>
    </w:pPr>
    <w:rPr>
      <w:szCs w:val="28"/>
    </w:rPr>
  </w:style>
  <w:style w:type="character" w:customStyle="1" w:styleId="afffb">
    <w:name w:val="ТЗ.Пункт Знак"/>
    <w:basedOn w:val="a3"/>
    <w:link w:val="a0"/>
    <w:rsid w:val="000013F8"/>
    <w:rPr>
      <w:sz w:val="24"/>
      <w:szCs w:val="28"/>
      <w:lang w:eastAsia="ar-SA"/>
    </w:rPr>
  </w:style>
  <w:style w:type="character" w:customStyle="1" w:styleId="-2">
    <w:name w:val="ТЗ.Таблица-Список Знак"/>
    <w:basedOn w:val="a3"/>
    <w:link w:val="-"/>
    <w:rsid w:val="000013F8"/>
    <w:rPr>
      <w:sz w:val="24"/>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955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90132992">
      <w:bodyDiv w:val="1"/>
      <w:marLeft w:val="0"/>
      <w:marRight w:val="0"/>
      <w:marTop w:val="0"/>
      <w:marBottom w:val="0"/>
      <w:divBdr>
        <w:top w:val="none" w:sz="0" w:space="0" w:color="auto"/>
        <w:left w:val="none" w:sz="0" w:space="0" w:color="auto"/>
        <w:bottom w:val="none" w:sz="0" w:space="0" w:color="auto"/>
        <w:right w:val="none" w:sz="0" w:space="0" w:color="auto"/>
      </w:divBdr>
    </w:div>
    <w:div w:id="20548835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yperlink" Target="http://www.trcont.com/" TargetMode="External"/><Relationship Id="rId26" Type="http://schemas.openxmlformats.org/officeDocument/2006/relationships/hyperlink" Target="mailto:trcont@trcont.ru" TargetMode="Externa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microsoft.com/office/2007/relationships/stylesWithEffects" Target="stylesWithEffect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image" Target="media/image2.png"/><Relationship Id="rId25" Type="http://schemas.openxmlformats.org/officeDocument/2006/relationships/hyperlink" Target="http://www.fedresurs.ru/companies/IsSearching"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otc.r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fssprus.ru/iss/ip" TargetMode="Externa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yperlink" Target="https://service.nalog.ru/zd.do"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zakupki.gov.ru/epz/main/public/home.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cont.com/" TargetMode="External"/><Relationship Id="rId22" Type="http://schemas.openxmlformats.org/officeDocument/2006/relationships/hyperlink" Target="https://service.nalog.ru/zd.do"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21F9181-A199-4D55-B335-911D3DF93F0C"/>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877A699-5F99-4ABF-AF09-E65999CAEEC6}">
  <ds:schemaRefs>
    <ds:schemaRef ds:uri="http://schemas.openxmlformats.org/officeDocument/2006/bibliography"/>
  </ds:schemaRefs>
</ds:datastoreItem>
</file>

<file path=customXml/itemProps4.xml><?xml version="1.0" encoding="utf-8"?>
<ds:datastoreItem xmlns:ds="http://schemas.openxmlformats.org/officeDocument/2006/customXml" ds:itemID="{23398B84-C212-40A9-A324-09F57A460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65</Pages>
  <Words>19787</Words>
  <Characters>112787</Characters>
  <Application>Microsoft Office Word</Application>
  <DocSecurity>0</DocSecurity>
  <Lines>939</Lines>
  <Paragraphs>264</Paragraphs>
  <ScaleCrop>false</ScaleCrop>
  <HeadingPairs>
    <vt:vector size="2" baseType="variant">
      <vt:variant>
        <vt:lpstr>Название</vt:lpstr>
      </vt:variant>
      <vt:variant>
        <vt:i4>1</vt:i4>
      </vt:variant>
    </vt:vector>
  </HeadingPairs>
  <TitlesOfParts>
    <vt:vector size="1" baseType="lpstr">
      <vt:lpstr>ОКэ Шаблон Документации</vt:lpstr>
    </vt:vector>
  </TitlesOfParts>
  <Company>Hewlett-Packard Company</Company>
  <LinksUpToDate>false</LinksUpToDate>
  <CharactersWithSpaces>132310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Документации</dc:title>
  <dc:creator>Курицын Александр Евгеньевич (KuritsynAE@trcont.org.mps)</dc:creator>
  <cp:lastModifiedBy>Титков Сергей Николаевич</cp:lastModifiedBy>
  <cp:revision>5</cp:revision>
  <cp:lastPrinted>2013-09-26T13:24:00Z</cp:lastPrinted>
  <dcterms:created xsi:type="dcterms:W3CDTF">2018-05-31T12:22:00Z</dcterms:created>
  <dcterms:modified xsi:type="dcterms:W3CDTF">2018-05-31T12:41:00Z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