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66" w:rsidRDefault="00F4418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ОКэ-ЦКПЭАС-18-0045</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9B1266" w:rsidRDefault="00F4418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w:t>
      </w:r>
      <w:r>
        <w:rPr>
          <w:snapToGrid w:val="0"/>
          <w:szCs w:val="20"/>
        </w:rPr>
        <w:t xml:space="preserve">енным решением совета директоров ПАО «ТрансКонтейнер» от </w:t>
      </w:r>
      <w:r>
        <w:rPr>
          <w:snapToGrid w:val="0"/>
          <w:szCs w:val="20"/>
        </w:rPr>
        <w:br/>
      </w:r>
      <w:r>
        <w:rPr>
          <w:snapToGrid w:val="0"/>
        </w:rPr>
        <w:t>25 апреля  2018</w:t>
      </w:r>
      <w:r>
        <w:rPr>
          <w:snapToGrid w:val="0"/>
          <w:szCs w:val="20"/>
        </w:rPr>
        <w:t xml:space="preserve"> г.</w:t>
      </w:r>
      <w:r>
        <w:t xml:space="preserve"> (далее – Положение о закупках),  проводит:</w:t>
      </w:r>
    </w:p>
    <w:p w:rsidR="009B1266" w:rsidRDefault="00F44184">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ОКэ-ЦКПЭАС-18-0045 по предмету закупки "Предоставление информации о дислокации оборудования на за</w:t>
      </w:r>
      <w:r>
        <w:t>рубежных территориях"</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B1266" w:rsidRDefault="00F44184">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B1266" w:rsidRDefault="00F44184">
      <w:pPr>
        <w:jc w:val="both"/>
      </w:pPr>
      <w:r>
        <w:t>Ф.И.О.: Б</w:t>
      </w:r>
      <w:r>
        <w:t>ровкин Иван Анатольевич</w:t>
      </w:r>
    </w:p>
    <w:p w:rsidR="009B1266" w:rsidRDefault="00F44184">
      <w:pPr>
        <w:jc w:val="both"/>
      </w:pPr>
      <w:r>
        <w:t>Адрес электронной почты: brovkinia@trcont.ru</w:t>
      </w:r>
    </w:p>
    <w:p w:rsidR="009B1266" w:rsidRDefault="00F44184">
      <w:pPr>
        <w:jc w:val="both"/>
      </w:pPr>
      <w:r>
        <w:t>Телефон: +7(495)7881717(1714)</w:t>
      </w:r>
    </w:p>
    <w:p w:rsidR="00CB1C18" w:rsidRDefault="00CB1C18" w:rsidP="00AF4708">
      <w:pPr>
        <w:jc w:val="both"/>
      </w:pPr>
    </w:p>
    <w:p w:rsidR="009B1266" w:rsidRDefault="00F44184">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9B1266" w:rsidRDefault="009B1266">
      <w:pPr>
        <w:pStyle w:val="1"/>
        <w:ind w:firstLine="708"/>
        <w:rPr>
          <w:szCs w:val="28"/>
        </w:rPr>
      </w:pP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9B1266" w:rsidRDefault="00F44184">
      <w:pPr>
        <w:pStyle w:val="1"/>
        <w:ind w:firstLine="708"/>
        <w:rPr>
          <w:szCs w:val="28"/>
        </w:rPr>
      </w:pPr>
      <w:r>
        <w:rPr>
          <w:szCs w:val="28"/>
        </w:rPr>
        <w:t>Курицын Алекс</w:t>
      </w:r>
      <w:r>
        <w:rPr>
          <w:szCs w:val="28"/>
        </w:rPr>
        <w:t>андр Евгеньевич, тел. +7 (495) 788-1717 доб. 16-41, электронный адрес KuritsynAE@trcont.ru.</w:t>
      </w:r>
    </w:p>
    <w:p w:rsidR="009B1266" w:rsidRDefault="009B1266">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9B1266" w:rsidRDefault="00F44184">
      <w:pPr>
        <w:jc w:val="both"/>
        <w:rPr>
          <w:szCs w:val="28"/>
        </w:rPr>
      </w:pPr>
      <w:r>
        <w:rPr>
          <w:b/>
          <w:szCs w:val="28"/>
        </w:rPr>
        <w:t>Лот № 1</w:t>
      </w:r>
    </w:p>
    <w:p w:rsidR="009B1266" w:rsidRDefault="00F44184">
      <w:pPr>
        <w:jc w:val="both"/>
        <w:rPr>
          <w:szCs w:val="28"/>
        </w:rPr>
      </w:pPr>
      <w:r>
        <w:rPr>
          <w:szCs w:val="28"/>
        </w:rPr>
        <w:t>Предмет договора: Предоставление информации о дислокации оборудования на зарубежных территориях</w:t>
      </w:r>
    </w:p>
    <w:p w:rsidR="009B1266" w:rsidRDefault="00F44184">
      <w:pPr>
        <w:jc w:val="both"/>
        <w:rPr>
          <w:szCs w:val="28"/>
        </w:rPr>
      </w:pPr>
      <w:r>
        <w:rPr>
          <w:szCs w:val="28"/>
        </w:rPr>
        <w:t xml:space="preserve">Начальная (максимальная) цена договора: </w:t>
      </w:r>
      <w:r>
        <w:rPr>
          <w:szCs w:val="28"/>
        </w:rPr>
        <w:t>17 </w:t>
      </w:r>
      <w:r>
        <w:rPr>
          <w:szCs w:val="28"/>
        </w:rPr>
        <w:t xml:space="preserve">500 </w:t>
      </w:r>
      <w:r>
        <w:rPr>
          <w:szCs w:val="28"/>
        </w:rPr>
        <w:t xml:space="preserve">000 (семнадцать миллионов пятьсот тысяч) рублей 00 копеек с учетом всех налогов (кроме НДС). Начальная (максимальная) цена договора включает в себя все затраты, </w:t>
      </w:r>
      <w:r>
        <w:rPr>
          <w:szCs w:val="28"/>
        </w:rPr>
        <w:lastRenderedPageBreak/>
        <w:t>расходы, связанные с выполнением работ. Сумма НДС и условия начисления определяются в соот</w:t>
      </w:r>
      <w:r>
        <w:rPr>
          <w:szCs w:val="28"/>
        </w:rPr>
        <w:t>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B1266" w:rsidRDefault="00F4418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B1266" w:rsidRDefault="00F44184">
            <w:pPr>
              <w:snapToGrid w:val="0"/>
              <w:ind w:firstLine="0"/>
              <w:rPr>
                <w:snapToGrid/>
                <w:sz w:val="24"/>
                <w:szCs w:val="24"/>
                <w:lang w:val="en-US"/>
              </w:rPr>
            </w:pPr>
            <w:r>
              <w:rPr>
                <w:snapToGrid/>
                <w:sz w:val="24"/>
                <w:szCs w:val="24"/>
                <w:lang w:val="en-US"/>
              </w:rPr>
              <w:t>63.99.10.110</w:t>
            </w:r>
          </w:p>
        </w:tc>
        <w:tc>
          <w:tcPr>
            <w:tcW w:w="1984" w:type="dxa"/>
            <w:tcBorders>
              <w:top w:val="single" w:sz="4" w:space="0" w:color="auto"/>
              <w:left w:val="single" w:sz="4" w:space="0" w:color="auto"/>
              <w:bottom w:val="single" w:sz="4" w:space="0" w:color="auto"/>
              <w:right w:val="single" w:sz="4" w:space="0" w:color="auto"/>
            </w:tcBorders>
          </w:tcPr>
          <w:p w:rsidR="009B1266" w:rsidRDefault="00F44184">
            <w:pPr>
              <w:snapToGrid w:val="0"/>
              <w:ind w:firstLine="0"/>
              <w:rPr>
                <w:snapToGrid/>
                <w:sz w:val="24"/>
                <w:szCs w:val="24"/>
              </w:rPr>
            </w:pPr>
            <w:r>
              <w:rPr>
                <w:snapToGrid/>
                <w:sz w:val="24"/>
                <w:szCs w:val="24"/>
                <w:lang w:val="en-US"/>
              </w:rPr>
              <w:t>63.99.12</w:t>
            </w:r>
          </w:p>
        </w:tc>
        <w:tc>
          <w:tcPr>
            <w:tcW w:w="1985" w:type="dxa"/>
            <w:tcBorders>
              <w:top w:val="single" w:sz="4" w:space="0" w:color="auto"/>
              <w:left w:val="single" w:sz="4" w:space="0" w:color="auto"/>
              <w:bottom w:val="single" w:sz="4" w:space="0" w:color="auto"/>
              <w:right w:val="single" w:sz="4" w:space="0" w:color="auto"/>
            </w:tcBorders>
          </w:tcPr>
          <w:p w:rsidR="009B1266" w:rsidRDefault="00F4418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B1266" w:rsidRDefault="00F4418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B1266" w:rsidRDefault="00F44184">
            <w:pPr>
              <w:snapToGrid w:val="0"/>
              <w:ind w:firstLine="0"/>
              <w:rPr>
                <w:snapToGrid/>
                <w:sz w:val="24"/>
                <w:szCs w:val="24"/>
              </w:rPr>
            </w:pPr>
            <w:r>
              <w:rPr>
                <w:snapToGrid/>
                <w:sz w:val="24"/>
                <w:szCs w:val="24"/>
              </w:rPr>
              <w:t xml:space="preserve">Строка годового плана закупок </w:t>
            </w:r>
            <w:r>
              <w:rPr>
                <w:snapToGrid/>
                <w:sz w:val="24"/>
                <w:szCs w:val="24"/>
              </w:rPr>
              <w:br/>
            </w:r>
            <w:bookmarkStart w:id="19" w:name="_GoBack"/>
            <w:bookmarkEnd w:id="19"/>
            <w:r>
              <w:rPr>
                <w:snapToGrid/>
                <w:sz w:val="24"/>
                <w:szCs w:val="24"/>
              </w:rPr>
              <w:t xml:space="preserve">№ </w:t>
            </w:r>
            <w:r>
              <w:rPr>
                <w:snapToGrid/>
                <w:sz w:val="24"/>
                <w:szCs w:val="24"/>
              </w:rPr>
              <w:t>85</w:t>
            </w:r>
          </w:p>
        </w:tc>
      </w:tr>
    </w:tbl>
    <w:p w:rsidR="009B1266" w:rsidRDefault="00F44184">
      <w:pPr>
        <w:jc w:val="both"/>
        <w:rPr>
          <w:szCs w:val="28"/>
        </w:rPr>
      </w:pPr>
      <w:r>
        <w:rPr>
          <w:szCs w:val="28"/>
        </w:rPr>
        <w:t>Место поставки товара, выполнения работ, оказания услуг: г Москва, Оружейный пер, д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B1266" w:rsidRDefault="00F44184">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«31» мая 2018 г. 23 час. 59 мин. по </w:t>
      </w:r>
      <w:r>
        <w:rPr>
          <w:szCs w:val="28"/>
        </w:rPr>
        <w:t>«26» июня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B1266" w:rsidRDefault="00F44184">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«26» июня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9B1266" w:rsidRDefault="00F44184">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«29» июня 2018 г. 14 час. 00 мин.</w:t>
      </w:r>
      <w:bookmarkEnd w:id="33"/>
      <w:bookmarkEnd w:id="34"/>
      <w:bookmarkEnd w:id="35"/>
      <w:bookmarkEnd w:id="36"/>
      <w:bookmarkEnd w:id="37"/>
      <w:bookmarkEnd w:id="38"/>
      <w:bookmarkEnd w:id="39"/>
      <w:bookmarkEnd w:id="40"/>
      <w:bookmarkEnd w:id="41"/>
      <w:bookmarkEnd w:id="42"/>
      <w:bookmarkEnd w:id="43"/>
      <w:bookmarkEnd w:id="44"/>
    </w:p>
    <w:p w:rsidR="009B1266" w:rsidRDefault="00F44184">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9B1266" w:rsidRDefault="00F44184">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«24» августа 2018 г. 14 час. 00 мин.</w:t>
      </w:r>
      <w:bookmarkEnd w:id="45"/>
      <w:bookmarkEnd w:id="46"/>
      <w:bookmarkEnd w:id="47"/>
      <w:bookmarkEnd w:id="48"/>
      <w:bookmarkEnd w:id="49"/>
      <w:bookmarkEnd w:id="50"/>
      <w:bookmarkEnd w:id="51"/>
      <w:bookmarkEnd w:id="52"/>
      <w:bookmarkEnd w:id="53"/>
      <w:bookmarkEnd w:id="54"/>
      <w:bookmarkEnd w:id="55"/>
    </w:p>
    <w:p w:rsidR="009B1266" w:rsidRDefault="00F44184">
      <w:pPr>
        <w:jc w:val="both"/>
      </w:pPr>
      <w:r>
        <w:tab/>
        <w:t xml:space="preserve">Место: Российская Федерация, 125047, г. Москва, Оружейный переулок, дом 19 </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F44184">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1266"/>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4184"/>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8AE5B1F-2CCD-431D-A7CF-C61893F5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2018-05-31T15:22:00Z</dcterms:created>
  <dcterms:modified xsi:type="dcterms:W3CDTF">2018-05-31T15:22:00Z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