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0EA2" w:rsidRPr="006D2B87" w:rsidRDefault="00C70EA2" w:rsidP="00BF3597">
      <w:pPr>
        <w:tabs>
          <w:tab w:val="left" w:pos="4962"/>
        </w:tabs>
        <w:ind w:left="4820"/>
        <w:jc w:val="left"/>
        <w:rPr>
          <w:b/>
          <w:bCs/>
          <w:sz w:val="28"/>
          <w:szCs w:val="28"/>
        </w:rPr>
      </w:pPr>
      <w:r>
        <w:rPr>
          <w:b/>
          <w:bCs/>
          <w:sz w:val="28"/>
          <w:szCs w:val="28"/>
        </w:rPr>
        <w:t>УТВЕРЖДАЮ</w:t>
      </w:r>
    </w:p>
    <w:p w:rsidR="00C70EA2" w:rsidRPr="006D2B87" w:rsidRDefault="00C70EA2" w:rsidP="00C70EA2">
      <w:pPr>
        <w:tabs>
          <w:tab w:val="left" w:pos="4962"/>
        </w:tabs>
        <w:ind w:left="4820"/>
        <w:rPr>
          <w:rFonts w:eastAsia="Arial Unicode MS"/>
          <w:b/>
          <w:bCs/>
          <w:sz w:val="28"/>
          <w:szCs w:val="28"/>
        </w:rPr>
      </w:pPr>
    </w:p>
    <w:p w:rsidR="00262F73" w:rsidRDefault="00630CC9">
      <w:pPr>
        <w:tabs>
          <w:tab w:val="left" w:pos="4962"/>
        </w:tabs>
        <w:ind w:left="4253" w:firstLine="0"/>
        <w:jc w:val="left"/>
        <w:rPr>
          <w:b/>
          <w:bCs/>
          <w:sz w:val="28"/>
          <w:szCs w:val="28"/>
        </w:rPr>
      </w:pPr>
      <w:r>
        <w:rPr>
          <w:b/>
          <w:bCs/>
          <w:sz w:val="28"/>
          <w:szCs w:val="28"/>
        </w:rPr>
        <w:t xml:space="preserve">Председатель Конкурсной комиссии аппарата управления ПАО «ТрансКонтейнер» </w:t>
      </w:r>
    </w:p>
    <w:p w:rsidR="00C70EA2" w:rsidRPr="006D2B87" w:rsidRDefault="00C70EA2" w:rsidP="00D9584C">
      <w:pPr>
        <w:tabs>
          <w:tab w:val="left" w:pos="4962"/>
        </w:tabs>
        <w:ind w:left="4253"/>
        <w:jc w:val="left"/>
        <w:rPr>
          <w:b/>
          <w:bCs/>
          <w:sz w:val="28"/>
          <w:szCs w:val="28"/>
        </w:rPr>
      </w:pPr>
    </w:p>
    <w:p w:rsidR="00BF3597" w:rsidRDefault="00C70EA2" w:rsidP="00D9584C">
      <w:pPr>
        <w:tabs>
          <w:tab w:val="left" w:pos="4962"/>
        </w:tabs>
        <w:ind w:left="4253" w:firstLine="0"/>
        <w:jc w:val="left"/>
        <w:rPr>
          <w:b/>
          <w:bCs/>
          <w:sz w:val="28"/>
          <w:szCs w:val="28"/>
        </w:rPr>
      </w:pPr>
      <w:r>
        <w:rPr>
          <w:b/>
          <w:bCs/>
          <w:sz w:val="28"/>
          <w:szCs w:val="28"/>
        </w:rPr>
        <w:t xml:space="preserve">____________________ </w:t>
      </w:r>
    </w:p>
    <w:p w:rsidR="00262F73" w:rsidRDefault="00630CC9">
      <w:pPr>
        <w:tabs>
          <w:tab w:val="left" w:pos="4962"/>
        </w:tabs>
        <w:ind w:left="4253" w:firstLine="0"/>
        <w:jc w:val="left"/>
        <w:rPr>
          <w:b/>
          <w:bCs/>
          <w:sz w:val="28"/>
          <w:szCs w:val="28"/>
        </w:rPr>
      </w:pPr>
      <w:r>
        <w:rPr>
          <w:b/>
          <w:bCs/>
          <w:sz w:val="28"/>
          <w:szCs w:val="28"/>
        </w:rPr>
        <w:t xml:space="preserve">Виктор Викторович </w:t>
      </w:r>
      <w:proofErr w:type="spellStart"/>
      <w:r>
        <w:rPr>
          <w:b/>
          <w:bCs/>
          <w:sz w:val="28"/>
          <w:szCs w:val="28"/>
        </w:rPr>
        <w:t>Шекшуев</w:t>
      </w:r>
      <w:proofErr w:type="spellEnd"/>
    </w:p>
    <w:p w:rsidR="00C70EA2" w:rsidRPr="006D2B87" w:rsidRDefault="00C70EA2" w:rsidP="00D9584C">
      <w:pPr>
        <w:tabs>
          <w:tab w:val="left" w:pos="4962"/>
        </w:tabs>
        <w:ind w:left="4253"/>
        <w:jc w:val="left"/>
        <w:rPr>
          <w:rFonts w:eastAsia="Arial Unicode MS"/>
        </w:rPr>
      </w:pPr>
    </w:p>
    <w:p w:rsidR="00262F73" w:rsidRDefault="00630CC9">
      <w:pPr>
        <w:tabs>
          <w:tab w:val="left" w:pos="4962"/>
        </w:tabs>
        <w:ind w:left="4253" w:firstLine="0"/>
        <w:jc w:val="left"/>
        <w:rPr>
          <w:b/>
          <w:bCs/>
          <w:sz w:val="28"/>
        </w:rPr>
      </w:pPr>
      <w:r>
        <w:rPr>
          <w:b/>
          <w:bCs/>
          <w:sz w:val="28"/>
        </w:rPr>
        <w:t>«31» мая 2018 года</w:t>
      </w:r>
    </w:p>
    <w:p w:rsidR="007D6548" w:rsidRDefault="007D6548">
      <w:pPr>
        <w:ind w:firstLine="709"/>
        <w:rPr>
          <w:b/>
          <w:bCs/>
          <w:spacing w:val="20"/>
          <w:sz w:val="28"/>
          <w:szCs w:val="28"/>
        </w:rPr>
      </w:pPr>
    </w:p>
    <w:p w:rsidR="007D6548" w:rsidRDefault="007D6548">
      <w:pPr>
        <w:spacing w:after="120"/>
        <w:rPr>
          <w:b/>
          <w:bCs/>
          <w:sz w:val="40"/>
          <w:szCs w:val="40"/>
        </w:rPr>
      </w:pPr>
    </w:p>
    <w:p w:rsidR="007D6548" w:rsidRDefault="007D6548">
      <w:pPr>
        <w:spacing w:after="120"/>
        <w:rPr>
          <w:b/>
          <w:bCs/>
          <w:sz w:val="40"/>
          <w:szCs w:val="40"/>
        </w:rPr>
      </w:pPr>
      <w:r>
        <w:rPr>
          <w:b/>
          <w:bCs/>
          <w:sz w:val="40"/>
          <w:szCs w:val="40"/>
        </w:rPr>
        <w:t>ДОКУМЕНТАЦИЯ О ЗАКУПКЕ</w:t>
      </w:r>
    </w:p>
    <w:p w:rsidR="000A2D97" w:rsidRDefault="000A2D97">
      <w:pPr>
        <w:spacing w:after="120"/>
        <w:ind w:firstLine="709"/>
        <w:rPr>
          <w:b/>
          <w:bCs/>
          <w:sz w:val="32"/>
          <w:szCs w:val="32"/>
        </w:rPr>
      </w:pPr>
    </w:p>
    <w:p w:rsidR="007D6548" w:rsidRDefault="006400A0" w:rsidP="00221467">
      <w:pPr>
        <w:spacing w:after="120"/>
        <w:ind w:firstLine="0"/>
        <w:outlineLvl w:val="0"/>
        <w:rPr>
          <w:b/>
          <w:bCs/>
          <w:sz w:val="32"/>
          <w:szCs w:val="32"/>
        </w:rPr>
      </w:pPr>
      <w:r>
        <w:rPr>
          <w:b/>
          <w:bCs/>
          <w:sz w:val="32"/>
          <w:szCs w:val="32"/>
        </w:rPr>
        <w:t>Раздел 1. Общие положения</w:t>
      </w:r>
    </w:p>
    <w:p w:rsidR="007D6548" w:rsidRDefault="007D6548">
      <w:pPr>
        <w:spacing w:after="120"/>
        <w:ind w:firstLine="709"/>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rsidR="00034C3D" w:rsidRDefault="001122C1" w:rsidP="001F0296">
      <w:pPr>
        <w:pStyle w:val="19"/>
        <w:numPr>
          <w:ilvl w:val="2"/>
          <w:numId w:val="20"/>
        </w:numPr>
        <w:ind w:left="0" w:firstLine="709"/>
      </w:pPr>
      <w:proofErr w:type="gramStart"/>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Положением о порядке закупки товаров, работ, услуг для нужд </w:t>
      </w:r>
      <w:r>
        <w:br/>
        <w:t xml:space="preserve">ПАО «ТрансКонтейнер», утвержденным решением Совета директоров </w:t>
      </w:r>
      <w:r>
        <w:br/>
        <w:t>ПАО «ТрансКонтейнер» от 25 апреля 2018 г. (далее – Положение о закупках) проводит:</w:t>
      </w:r>
      <w:proofErr w:type="gramEnd"/>
    </w:p>
    <w:p w:rsidR="00262F73" w:rsidRDefault="00630CC9">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 xml:space="preserve">Открытый конкурс в электронной форме № ОКэ-ЦКПЭАС-18-0045 </w:t>
      </w:r>
      <w:proofErr w:type="gramStart"/>
      <w:r>
        <w:t>по</w:t>
      </w:r>
      <w:proofErr w:type="gramEnd"/>
      <w:r>
        <w:t xml:space="preserve"> предмету закупки "Предоставление информации о дислокации оборудования на зарубежных территориях"</w:t>
      </w:r>
      <w:bookmarkEnd w:id="0"/>
      <w:bookmarkEnd w:id="1"/>
      <w:bookmarkEnd w:id="2"/>
      <w:bookmarkEnd w:id="3"/>
      <w:bookmarkEnd w:id="4"/>
      <w:bookmarkEnd w:id="5"/>
      <w:bookmarkEnd w:id="6"/>
      <w:bookmarkEnd w:id="7"/>
      <w:bookmarkEnd w:id="8"/>
      <w:r>
        <w:t xml:space="preserve"> (далее – Открытый конкурс).</w:t>
      </w:r>
    </w:p>
    <w:p w:rsidR="009B347A" w:rsidRPr="009B347A" w:rsidRDefault="009B347A" w:rsidP="000B532B">
      <w:pPr>
        <w:pStyle w:val="19"/>
        <w:numPr>
          <w:ilvl w:val="2"/>
          <w:numId w:val="20"/>
        </w:numPr>
        <w:ind w:left="0" w:firstLine="709"/>
      </w:pPr>
      <w: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9760E" w:rsidRPr="009B347A" w:rsidRDefault="0019760E" w:rsidP="00647BB6">
      <w:pPr>
        <w:pStyle w:val="19"/>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647BB6">
      <w:pPr>
        <w:pStyle w:val="19"/>
        <w:widowControl w:val="0"/>
        <w:numPr>
          <w:ilvl w:val="2"/>
          <w:numId w:val="20"/>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указанных в пункте 4 Информационной карты (далее – СМИ).</w:t>
      </w:r>
    </w:p>
    <w:p w:rsidR="007D6548" w:rsidRPr="009B347A" w:rsidRDefault="00627696" w:rsidP="00647BB6">
      <w:pPr>
        <w:pStyle w:val="19"/>
        <w:numPr>
          <w:ilvl w:val="2"/>
          <w:numId w:val="20"/>
        </w:numPr>
        <w:ind w:left="0" w:firstLine="709"/>
      </w:pPr>
      <w:proofErr w:type="gramStart"/>
      <w:r>
        <w:t xml:space="preserve">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(максимальной) цене договора, состав товара, работ и услуг, сроки поставки товара, выполнения работ или оказания услуг, количество лотов, порядок, сроки направления документации, </w:t>
      </w:r>
      <w:r>
        <w:lastRenderedPageBreak/>
        <w:t>указаны в разделе 4.</w:t>
      </w:r>
      <w:proofErr w:type="gramEnd"/>
      <w:r>
        <w:t xml:space="preserve"> «Техническое задание» настоящей документации о закупке (далее – Техническое задание) и Информационной карте.</w:t>
      </w:r>
    </w:p>
    <w:p w:rsidR="00A647EF" w:rsidRPr="00D32FFA" w:rsidRDefault="002C7848" w:rsidP="00647BB6">
      <w:pPr>
        <w:pStyle w:val="19"/>
        <w:numPr>
          <w:ilvl w:val="2"/>
          <w:numId w:val="20"/>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647BB6">
      <w:pPr>
        <w:pStyle w:val="19"/>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647BB6">
      <w:pPr>
        <w:pStyle w:val="19"/>
        <w:numPr>
          <w:ilvl w:val="2"/>
          <w:numId w:val="20"/>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647BB6">
      <w:pPr>
        <w:pStyle w:val="19"/>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647BB6">
      <w:pPr>
        <w:pStyle w:val="19"/>
        <w:numPr>
          <w:ilvl w:val="2"/>
          <w:numId w:val="20"/>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647BB6">
      <w:pPr>
        <w:pStyle w:val="19"/>
        <w:numPr>
          <w:ilvl w:val="2"/>
          <w:numId w:val="20"/>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647BB6">
      <w:pPr>
        <w:pStyle w:val="19"/>
        <w:numPr>
          <w:ilvl w:val="2"/>
          <w:numId w:val="20"/>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647BB6">
      <w:pPr>
        <w:pStyle w:val="19"/>
        <w:numPr>
          <w:ilvl w:val="2"/>
          <w:numId w:val="20"/>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Pr>
          <w:szCs w:val="28"/>
        </w:rPr>
        <w:lastRenderedPageBreak/>
        <w:t xml:space="preserve">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647BB6">
      <w:pPr>
        <w:pStyle w:val="19"/>
        <w:numPr>
          <w:ilvl w:val="2"/>
          <w:numId w:val="20"/>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647BB6">
      <w:pPr>
        <w:pStyle w:val="19"/>
        <w:numPr>
          <w:ilvl w:val="2"/>
          <w:numId w:val="20"/>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A62751" w:rsidP="00647BB6">
      <w:pPr>
        <w:pStyle w:val="19"/>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647BB6">
      <w:pPr>
        <w:pStyle w:val="19"/>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79610F" w:rsidRDefault="007D6548" w:rsidP="00647BB6">
      <w:pPr>
        <w:pStyle w:val="19"/>
        <w:widowControl w:val="0"/>
        <w:numPr>
          <w:ilvl w:val="2"/>
          <w:numId w:val="20"/>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пунктом 4 Информационной карты настоящей документации о закупке, в течение 3 (трех) дней с даты их подписания.</w:t>
      </w:r>
    </w:p>
    <w:p w:rsidR="0079610F" w:rsidRDefault="0079610F" w:rsidP="00B16100">
      <w:pPr>
        <w:pStyle w:val="19"/>
        <w:widowControl w:val="0"/>
        <w:ind w:left="0"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79610F" w:rsidRPr="00D32FFA" w:rsidRDefault="0079610F" w:rsidP="00B16100">
      <w:pPr>
        <w:pStyle w:val="19"/>
        <w:widowControl w:val="0"/>
        <w:ind w:left="0"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w:t>
      </w:r>
      <w:r>
        <w:lastRenderedPageBreak/>
        <w:t xml:space="preserve">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382C" w:rsidRPr="00D32FFA" w:rsidRDefault="002B52FD" w:rsidP="00647BB6">
      <w:pPr>
        <w:pStyle w:val="19"/>
        <w:widowControl w:val="0"/>
        <w:numPr>
          <w:ilvl w:val="2"/>
          <w:numId w:val="20"/>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647BB6">
      <w:pPr>
        <w:pStyle w:val="19"/>
        <w:widowControl w:val="0"/>
        <w:numPr>
          <w:ilvl w:val="2"/>
          <w:numId w:val="20"/>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262F73" w:rsidRDefault="00630CC9">
      <w:pPr>
        <w:pStyle w:val="19"/>
        <w:widowControl w:val="0"/>
        <w:numPr>
          <w:ilvl w:val="2"/>
          <w:numId w:val="20"/>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647BB6">
      <w:pPr>
        <w:pStyle w:val="19"/>
        <w:widowControl w:val="0"/>
        <w:numPr>
          <w:ilvl w:val="2"/>
          <w:numId w:val="20"/>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647BB6">
      <w:pPr>
        <w:pStyle w:val="19"/>
        <w:widowControl w:val="0"/>
        <w:numPr>
          <w:ilvl w:val="2"/>
          <w:numId w:val="20"/>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647BB6">
      <w:pPr>
        <w:pStyle w:val="19"/>
        <w:widowControl w:val="0"/>
        <w:numPr>
          <w:ilvl w:val="2"/>
          <w:numId w:val="20"/>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1.2. Разъяснения положений документации.</w:t>
      </w:r>
    </w:p>
    <w:p w:rsidR="0079610F" w:rsidRPr="00623585"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w:t>
      </w:r>
      <w:r>
        <w:rPr>
          <w:rFonts w:eastAsia="MS Mincho"/>
          <w:sz w:val="28"/>
          <w:szCs w:val="28"/>
        </w:rPr>
        <w:lastRenderedPageBreak/>
        <w:t>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9610F" w:rsidRPr="00D32FFA" w:rsidRDefault="0079610F" w:rsidP="0079610F">
      <w:pPr>
        <w:numPr>
          <w:ilvl w:val="2"/>
          <w:numId w:val="1"/>
        </w:numPr>
        <w:suppressAutoHyphens/>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9610F" w:rsidRPr="00D32FFA" w:rsidRDefault="0079610F" w:rsidP="0079610F">
      <w:pPr>
        <w:numPr>
          <w:ilvl w:val="2"/>
          <w:numId w:val="1"/>
        </w:numPr>
        <w:suppressAutoHyphens/>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9610F" w:rsidRPr="00D32FFA" w:rsidRDefault="0079610F" w:rsidP="0079610F">
      <w:pPr>
        <w:numPr>
          <w:ilvl w:val="2"/>
          <w:numId w:val="1"/>
        </w:numPr>
        <w:suppressAutoHyphens/>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 xml:space="preserve">1.3. Внесение изменений и дополнений в документацию </w:t>
      </w:r>
    </w:p>
    <w:p w:rsidR="00E81704" w:rsidRPr="00D32FFA" w:rsidRDefault="00E81704" w:rsidP="00ED3888">
      <w:pPr>
        <w:numPr>
          <w:ilvl w:val="2"/>
          <w:numId w:val="21"/>
        </w:numPr>
        <w:ind w:left="0" w:firstLine="709"/>
        <w:jc w:val="both"/>
        <w:rPr>
          <w:sz w:val="28"/>
          <w:szCs w:val="28"/>
        </w:rPr>
      </w:pPr>
      <w:r>
        <w:rPr>
          <w:sz w:val="28"/>
          <w:szCs w:val="28"/>
        </w:rPr>
        <w:t xml:space="preserve">В любое время, но не позднее,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об Открытом конкурсе, документацию о закупке, являются неотъемлемой ее частью.</w:t>
      </w:r>
    </w:p>
    <w:p w:rsidR="00E81704" w:rsidRPr="00D32FFA" w:rsidRDefault="00E81704" w:rsidP="001256B9">
      <w:pPr>
        <w:ind w:left="0"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1256B9">
      <w:pPr>
        <w:pStyle w:val="afa"/>
        <w:ind w:left="0"/>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w:t>
      </w:r>
      <w:r>
        <w:rPr>
          <w:sz w:val="28"/>
          <w:szCs w:val="28"/>
        </w:rPr>
        <w:br/>
        <w:t>15 (пятнадцать) дней.</w:t>
      </w:r>
    </w:p>
    <w:p w:rsidR="00E81704" w:rsidRPr="00D32FFA" w:rsidRDefault="00E81704" w:rsidP="001256B9">
      <w:pPr>
        <w:pStyle w:val="afa"/>
        <w:ind w:left="0"/>
        <w:rPr>
          <w:sz w:val="28"/>
          <w:szCs w:val="28"/>
        </w:rPr>
      </w:pPr>
      <w:r>
        <w:rPr>
          <w:sz w:val="28"/>
          <w:szCs w:val="28"/>
        </w:rPr>
        <w:t>Организатор не вправе вносить изменения, касающиеся замены предмета закупки.</w:t>
      </w:r>
    </w:p>
    <w:p w:rsidR="007D6548" w:rsidRPr="00D32FFA" w:rsidRDefault="000C78BB" w:rsidP="00ED3888">
      <w:pPr>
        <w:numPr>
          <w:ilvl w:val="2"/>
          <w:numId w:val="21"/>
        </w:numPr>
        <w:ind w:left="0" w:firstLine="709"/>
        <w:jc w:val="both"/>
        <w:rPr>
          <w:sz w:val="28"/>
          <w:szCs w:val="28"/>
        </w:rPr>
      </w:pPr>
      <w:proofErr w:type="gramStart"/>
      <w:r>
        <w:rPr>
          <w:sz w:val="28"/>
          <w:szCs w:val="28"/>
        </w:rPr>
        <w:t xml:space="preserve">Организатор не берет на себя обязательства по уведомлению претендентов и участников Открытого конкурса о дополнениях, изменениях, </w:t>
      </w:r>
      <w:r>
        <w:rPr>
          <w:sz w:val="28"/>
          <w:szCs w:val="28"/>
        </w:rPr>
        <w:lastRenderedPageBreak/>
        <w:t>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в соответствии с пунктом 4 Информационной карты.</w:t>
      </w:r>
    </w:p>
    <w:p w:rsidR="00E81704" w:rsidRPr="00D32FFA" w:rsidRDefault="000C78BB" w:rsidP="00ED3888">
      <w:pPr>
        <w:numPr>
          <w:ilvl w:val="2"/>
          <w:numId w:val="21"/>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rsidR="007D6548" w:rsidRPr="00D32FFA" w:rsidRDefault="007D6548" w:rsidP="001256B9">
      <w:pPr>
        <w:pStyle w:val="afa"/>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FC3E77" w:rsidRPr="00C25469" w:rsidRDefault="00FC3E77" w:rsidP="006C1184">
      <w:pPr>
        <w:pStyle w:val="afa"/>
        <w:ind w:left="0"/>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C3E77" w:rsidRPr="00C25469" w:rsidRDefault="00FC3E77" w:rsidP="006C1184">
      <w:pPr>
        <w:pStyle w:val="affb"/>
        <w:spacing w:before="0" w:after="0"/>
        <w:ind w:left="0"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FC3E77" w:rsidRPr="00C25469" w:rsidRDefault="00FC3E77" w:rsidP="006C1184">
      <w:pPr>
        <w:pStyle w:val="affb"/>
        <w:spacing w:before="0" w:after="0"/>
        <w:ind w:left="0"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lastRenderedPageBreak/>
        <w:t xml:space="preserve">Каналы уведомления Заказчика о нарушениях каких-либо положений пункта 1.4.1 настоящей документации о закупке: </w:t>
      </w:r>
      <w:hyperlink r:id="rId12" w:history="1">
        <w:r>
          <w:rPr>
            <w:rStyle w:val="a8"/>
            <w:sz w:val="28"/>
            <w:szCs w:val="28"/>
          </w:rPr>
          <w:t>Линия доверия «стоп коррупция»</w:t>
        </w:r>
      </w:hyperlink>
      <w:r>
        <w:rPr>
          <w:color w:val="000000"/>
          <w:sz w:val="28"/>
          <w:szCs w:val="28"/>
        </w:rPr>
        <w:t xml:space="preserve">, электронная почта </w:t>
      </w:r>
      <w:hyperlink r:id="rId13" w:history="1">
        <w:r>
          <w:rPr>
            <w:rStyle w:val="a8"/>
            <w:sz w:val="28"/>
            <w:szCs w:val="28"/>
          </w:rPr>
          <w:t>anticorr@trcont.ru</w:t>
        </w:r>
      </w:hyperlink>
      <w:r>
        <w:rPr>
          <w:color w:val="000000"/>
          <w:sz w:val="28"/>
          <w:szCs w:val="28"/>
        </w:rPr>
        <w:t>.</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b"/>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1256B9" w:rsidRPr="005E043C" w:rsidRDefault="001256B9" w:rsidP="001256B9">
      <w:pPr>
        <w:spacing w:after="120"/>
        <w:ind w:left="0" w:firstLine="0"/>
        <w:rPr>
          <w:b/>
          <w:bCs/>
          <w:sz w:val="28"/>
          <w:szCs w:val="32"/>
        </w:rPr>
      </w:pPr>
    </w:p>
    <w:p w:rsidR="00997B7D" w:rsidRPr="00D32FFA" w:rsidRDefault="00737675" w:rsidP="00647BB6">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w:t>
      </w:r>
      <w:r>
        <w:rPr>
          <w:sz w:val="28"/>
          <w:szCs w:val="28"/>
        </w:rPr>
        <w:lastRenderedPageBreak/>
        <w:t>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9610F" w:rsidRDefault="00850591" w:rsidP="001256B9">
      <w:pPr>
        <w:ind w:left="0"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79610F" w:rsidP="001256B9">
      <w:pPr>
        <w:ind w:left="0" w:firstLine="709"/>
        <w:jc w:val="both"/>
        <w:rPr>
          <w:sz w:val="28"/>
          <w:szCs w:val="28"/>
        </w:rPr>
      </w:pPr>
      <w:r>
        <w:rPr>
          <w:sz w:val="28"/>
          <w:szCs w:val="28"/>
        </w:rPr>
        <w:t>з)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647BB6">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D3888">
      <w:pPr>
        <w:pStyle w:val="afa"/>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a"/>
        <w:tabs>
          <w:tab w:val="left" w:pos="1080"/>
        </w:tabs>
        <w:ind w:left="0"/>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1256B9">
      <w:pPr>
        <w:pStyle w:val="afa"/>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w:t>
      </w:r>
      <w:r>
        <w:rPr>
          <w:sz w:val="28"/>
          <w:szCs w:val="28"/>
        </w:rPr>
        <w:lastRenderedPageBreak/>
        <w:t xml:space="preserve">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1256B9">
      <w:pPr>
        <w:pStyle w:val="afa"/>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a"/>
        <w:tabs>
          <w:tab w:val="left" w:pos="1080"/>
        </w:tabs>
        <w:ind w:left="0"/>
        <w:rPr>
          <w:sz w:val="28"/>
          <w:szCs w:val="28"/>
        </w:rPr>
      </w:pPr>
    </w:p>
    <w:p w:rsidR="002410DF" w:rsidRPr="005A3988" w:rsidRDefault="002410DF" w:rsidP="00647BB6">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262F73" w:rsidRDefault="00630CC9">
      <w:pPr>
        <w:pStyle w:val="afa"/>
        <w:numPr>
          <w:ilvl w:val="0"/>
          <w:numId w:val="2"/>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83F41" w:rsidRPr="00D32FFA" w:rsidRDefault="00F83F41" w:rsidP="00F83F41">
      <w:pPr>
        <w:pStyle w:val="afa"/>
        <w:numPr>
          <w:ilvl w:val="0"/>
          <w:numId w:val="2"/>
        </w:numPr>
        <w:tabs>
          <w:tab w:val="left" w:pos="0"/>
          <w:tab w:val="left" w:pos="1440"/>
        </w:tabs>
        <w:suppressAutoHyphen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83F41" w:rsidRPr="00D32FFA" w:rsidRDefault="00F83F41" w:rsidP="00F83F41">
      <w:pPr>
        <w:pStyle w:val="afa"/>
        <w:numPr>
          <w:ilvl w:val="0"/>
          <w:numId w:val="2"/>
        </w:numPr>
        <w:tabs>
          <w:tab w:val="left" w:pos="1440"/>
        </w:tabs>
        <w:suppressAutoHyphen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D32FFA" w:rsidRDefault="00F83F41" w:rsidP="00F83F41">
      <w:pPr>
        <w:pStyle w:val="afa"/>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a"/>
        <w:tabs>
          <w:tab w:val="left" w:pos="0"/>
          <w:tab w:val="left" w:pos="1440"/>
        </w:tabs>
        <w:ind w:left="0"/>
        <w:rPr>
          <w:sz w:val="28"/>
        </w:rPr>
      </w:pPr>
    </w:p>
    <w:p w:rsidR="007545E0" w:rsidRPr="00825894" w:rsidRDefault="003C30F3" w:rsidP="007545E0">
      <w:pPr>
        <w:pStyle w:val="2"/>
        <w:numPr>
          <w:ilvl w:val="1"/>
          <w:numId w:val="8"/>
        </w:numPr>
        <w:spacing w:before="0" w:after="0"/>
        <w:ind w:left="0" w:firstLine="709"/>
        <w:jc w:val="both"/>
        <w:rPr>
          <w:rFonts w:cs="Times New Roman"/>
          <w:i w:val="0"/>
        </w:rPr>
      </w:pPr>
      <w:r>
        <w:rPr>
          <w:rFonts w:cs="Times New Roman"/>
          <w:i w:val="0"/>
        </w:rPr>
        <w:t>Заявка</w:t>
      </w:r>
    </w:p>
    <w:p w:rsidR="0001557C" w:rsidRPr="003343CE" w:rsidRDefault="004675FE" w:rsidP="00647BB6">
      <w:pPr>
        <w:pStyle w:val="afa"/>
        <w:keepNext/>
        <w:numPr>
          <w:ilvl w:val="2"/>
          <w:numId w:val="5"/>
        </w:numPr>
        <w:tabs>
          <w:tab w:val="left" w:pos="720"/>
        </w:tabs>
        <w:ind w:firstLine="709"/>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 xml:space="preserve">обедителем или участником открытого конкурса, с которым по итогам открытого конкурса заключается договор, до </w:t>
      </w:r>
      <w:r>
        <w:rPr>
          <w:sz w:val="28"/>
        </w:rPr>
        <w:lastRenderedPageBreak/>
        <w:t>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647BB6">
      <w:pPr>
        <w:pStyle w:val="afa"/>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647BB6">
      <w:pPr>
        <w:pStyle w:val="afa"/>
        <w:numPr>
          <w:ilvl w:val="2"/>
          <w:numId w:val="5"/>
        </w:numPr>
        <w:tabs>
          <w:tab w:val="left" w:pos="720"/>
          <w:tab w:val="left" w:pos="900"/>
        </w:tabs>
        <w:ind w:firstLine="709"/>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647BB6">
      <w:pPr>
        <w:pStyle w:val="afa"/>
        <w:numPr>
          <w:ilvl w:val="2"/>
          <w:numId w:val="5"/>
        </w:numPr>
        <w:tabs>
          <w:tab w:val="left" w:pos="720"/>
        </w:tabs>
        <w:ind w:firstLine="709"/>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647BB6">
      <w:pPr>
        <w:pStyle w:val="afa"/>
        <w:numPr>
          <w:ilvl w:val="2"/>
          <w:numId w:val="5"/>
        </w:numPr>
        <w:tabs>
          <w:tab w:val="num" w:pos="720"/>
        </w:tabs>
        <w:ind w:firstLine="709"/>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647BB6">
      <w:pPr>
        <w:pStyle w:val="afa"/>
        <w:numPr>
          <w:ilvl w:val="2"/>
          <w:numId w:val="5"/>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647BB6">
      <w:pPr>
        <w:pStyle w:val="afa"/>
        <w:numPr>
          <w:ilvl w:val="2"/>
          <w:numId w:val="5"/>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647BB6">
      <w:pPr>
        <w:pStyle w:val="afa"/>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647BB6">
      <w:pPr>
        <w:pStyle w:val="afa"/>
        <w:numPr>
          <w:ilvl w:val="2"/>
          <w:numId w:val="5"/>
        </w:numPr>
        <w:tabs>
          <w:tab w:val="left" w:pos="72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647BB6">
      <w:pPr>
        <w:pStyle w:val="Default"/>
        <w:numPr>
          <w:ilvl w:val="2"/>
          <w:numId w:val="5"/>
        </w:numPr>
        <w:ind w:firstLine="709"/>
        <w:jc w:val="both"/>
        <w:rPr>
          <w:rFonts w:eastAsia="Times New Roman"/>
          <w:sz w:val="28"/>
          <w:szCs w:val="28"/>
        </w:rPr>
      </w:pPr>
      <w:r>
        <w:rPr>
          <w:rFonts w:eastAsia="Times New Roman"/>
          <w:sz w:val="28"/>
          <w:szCs w:val="28"/>
        </w:rPr>
        <w:lastRenderedPageBreak/>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647BB6">
      <w:pPr>
        <w:pStyle w:val="Default"/>
        <w:numPr>
          <w:ilvl w:val="2"/>
          <w:numId w:val="5"/>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647BB6">
      <w:pPr>
        <w:pStyle w:val="afa"/>
        <w:numPr>
          <w:ilvl w:val="2"/>
          <w:numId w:val="5"/>
        </w:numPr>
        <w:ind w:firstLine="709"/>
        <w:rPr>
          <w:sz w:val="28"/>
        </w:rPr>
      </w:pPr>
      <w:proofErr w:type="gramStart"/>
      <w:r>
        <w:rPr>
          <w:sz w:val="28"/>
        </w:rPr>
        <w:t xml:space="preserve">Претендентам/ 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647BB6">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a"/>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a"/>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a"/>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a"/>
        <w:numPr>
          <w:ilvl w:val="2"/>
          <w:numId w:val="3"/>
        </w:numPr>
        <w:ind w:left="0" w:firstLine="709"/>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5D2B42" w:rsidRPr="005D2B42" w:rsidRDefault="0079610F" w:rsidP="00647BB6">
      <w:pPr>
        <w:pStyle w:val="afa"/>
        <w:numPr>
          <w:ilvl w:val="2"/>
          <w:numId w:val="3"/>
        </w:numPr>
        <w:ind w:left="0" w:firstLine="709"/>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3C34D2" w:rsidRPr="003C34D2" w:rsidRDefault="0079610F" w:rsidP="005D2B42">
      <w:pPr>
        <w:pStyle w:val="afa"/>
        <w:ind w:left="0"/>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256B9">
      <w:pPr>
        <w:pStyle w:val="afa"/>
        <w:ind w:left="0"/>
        <w:rPr>
          <w:sz w:val="28"/>
        </w:rPr>
      </w:pPr>
    </w:p>
    <w:p w:rsidR="002F1275" w:rsidRPr="005A3988" w:rsidRDefault="00C13A71" w:rsidP="00647BB6">
      <w:pPr>
        <w:pStyle w:val="2"/>
        <w:numPr>
          <w:ilvl w:val="1"/>
          <w:numId w:val="8"/>
        </w:numPr>
        <w:spacing w:before="0" w:after="0"/>
        <w:ind w:left="0" w:firstLine="709"/>
        <w:jc w:val="both"/>
        <w:rPr>
          <w:rFonts w:cs="Times New Roman"/>
          <w:i w:val="0"/>
        </w:rPr>
      </w:pPr>
      <w:r>
        <w:rPr>
          <w:rFonts w:cs="Times New Roman"/>
          <w:i w:val="0"/>
        </w:rPr>
        <w:t>Отзыв Заявок</w:t>
      </w:r>
    </w:p>
    <w:p w:rsidR="00365D86" w:rsidRPr="0027585A" w:rsidRDefault="00237EE7" w:rsidP="001256B9">
      <w:pPr>
        <w:pStyle w:val="afa"/>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9"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9"/>
    </w:p>
    <w:p w:rsidR="00A543C0" w:rsidRPr="00D32FFA" w:rsidRDefault="00A543C0" w:rsidP="001256B9">
      <w:pPr>
        <w:ind w:left="0" w:firstLine="709"/>
        <w:jc w:val="both"/>
        <w:rPr>
          <w:sz w:val="28"/>
          <w:szCs w:val="28"/>
        </w:rPr>
      </w:pPr>
    </w:p>
    <w:p w:rsidR="00674404" w:rsidRPr="005A3988" w:rsidRDefault="00674404" w:rsidP="00647BB6">
      <w:pPr>
        <w:pStyle w:val="2"/>
        <w:numPr>
          <w:ilvl w:val="1"/>
          <w:numId w:val="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647BB6">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647BB6">
      <w:pPr>
        <w:numPr>
          <w:ilvl w:val="0"/>
          <w:numId w:val="14"/>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647BB6">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647BB6">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647BB6">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647BB6">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подпункта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a"/>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243F0F" w:rsidRDefault="00243F0F" w:rsidP="001256B9">
      <w:pPr>
        <w:pStyle w:val="afa"/>
        <w:ind w:left="0"/>
        <w:rPr>
          <w:sz w:val="28"/>
        </w:rPr>
      </w:pPr>
      <w:r>
        <w:rPr>
          <w:sz w:val="28"/>
        </w:rPr>
        <w:t>3) несоответствия Заявки требованиям настоящей документации о закупке, в том числе если:</w:t>
      </w:r>
    </w:p>
    <w:p w:rsidR="00DA1416" w:rsidRPr="00D32FFA" w:rsidRDefault="00DA1416" w:rsidP="001256B9">
      <w:pPr>
        <w:pStyle w:val="afa"/>
        <w:ind w:left="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1256B9">
      <w:pPr>
        <w:pStyle w:val="afa"/>
        <w:ind w:left="0"/>
        <w:rPr>
          <w:sz w:val="28"/>
        </w:rPr>
      </w:pPr>
      <w:r>
        <w:rPr>
          <w:sz w:val="28"/>
        </w:rPr>
        <w:lastRenderedPageBreak/>
        <w:t>Заявка не соответствует форме, установленной настоящей документацией о закупке;</w:t>
      </w:r>
    </w:p>
    <w:p w:rsidR="00243F0F" w:rsidRPr="00D32FFA" w:rsidRDefault="00243F0F" w:rsidP="001256B9">
      <w:pPr>
        <w:pStyle w:val="afa"/>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243F0F" w:rsidP="001256B9">
      <w:pPr>
        <w:pStyle w:val="afa"/>
        <w:ind w:left="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1256B9">
      <w:pPr>
        <w:pStyle w:val="afa"/>
        <w:ind w:left="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1256B9">
      <w:pPr>
        <w:pStyle w:val="afa"/>
        <w:ind w:left="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647BB6">
      <w:pPr>
        <w:numPr>
          <w:ilvl w:val="0"/>
          <w:numId w:val="14"/>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647BB6">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647BB6">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5D2B42" w:rsidRPr="00D32FFA" w:rsidRDefault="005D2B42" w:rsidP="00647BB6">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1256B9">
      <w:pPr>
        <w:pStyle w:val="Default"/>
        <w:ind w:left="0" w:firstLine="709"/>
        <w:rPr>
          <w:sz w:val="28"/>
          <w:szCs w:val="28"/>
          <w:lang w:eastAsia="ru-RU"/>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647BB6">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647BB6">
      <w:pPr>
        <w:numPr>
          <w:ilvl w:val="0"/>
          <w:numId w:val="17"/>
        </w:numPr>
        <w:ind w:left="0" w:firstLine="709"/>
        <w:jc w:val="both"/>
        <w:rPr>
          <w:sz w:val="28"/>
          <w:szCs w:val="28"/>
        </w:rPr>
      </w:pPr>
      <w:r>
        <w:rPr>
          <w:sz w:val="28"/>
          <w:szCs w:val="28"/>
        </w:rPr>
        <w:lastRenderedPageBreak/>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647BB6">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F1612D">
      <w:pPr>
        <w:numPr>
          <w:ilvl w:val="0"/>
          <w:numId w:val="17"/>
        </w:numPr>
        <w:suppressAutoHyphens/>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5D2B42" w:rsidRDefault="00F20853" w:rsidP="00F1612D">
      <w:pPr>
        <w:numPr>
          <w:ilvl w:val="0"/>
          <w:numId w:val="17"/>
        </w:numPr>
        <w:suppressAutoHyphens/>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w:t>
      </w:r>
    </w:p>
    <w:p w:rsidR="00F1612D" w:rsidRPr="00225D88" w:rsidRDefault="005D2B42" w:rsidP="00B16100">
      <w:pPr>
        <w:suppressAutoHyphens/>
        <w:ind w:left="0"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7D6548" w:rsidP="00647BB6">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647BB6">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47BB6">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15C57" w:rsidRPr="00D32FFA" w:rsidRDefault="00C15C57" w:rsidP="00647BB6">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w:t>
      </w:r>
      <w:r>
        <w:rPr>
          <w:sz w:val="28"/>
          <w:szCs w:val="28"/>
        </w:rPr>
        <w:lastRenderedPageBreak/>
        <w:t>информационной системы в сфере закупок в информационно-телекоммуникационной сети «Интернет»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5D2B42" w:rsidP="001256B9">
      <w:pPr>
        <w:pStyle w:val="Default"/>
        <w:ind w:left="0" w:firstLine="709"/>
        <w:jc w:val="both"/>
        <w:rPr>
          <w:sz w:val="28"/>
          <w:szCs w:val="28"/>
        </w:rPr>
      </w:pPr>
      <w:r>
        <w:rPr>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rsidP="001256B9">
      <w:pPr>
        <w:pStyle w:val="afa"/>
        <w:ind w:left="0"/>
        <w:rPr>
          <w:sz w:val="28"/>
          <w:szCs w:val="28"/>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647BB6">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647BB6">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647BB6">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647BB6">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647BB6">
      <w:pPr>
        <w:numPr>
          <w:ilvl w:val="0"/>
          <w:numId w:val="18"/>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647BB6">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1F0296" w:rsidRDefault="007D6548" w:rsidP="006C1184">
      <w:pPr>
        <w:numPr>
          <w:ilvl w:val="0"/>
          <w:numId w:val="18"/>
        </w:numPr>
        <w:ind w:left="0" w:firstLine="709"/>
        <w:jc w:val="both"/>
        <w:rPr>
          <w:sz w:val="28"/>
          <w:szCs w:val="28"/>
        </w:rPr>
      </w:pPr>
      <w:r>
        <w:rPr>
          <w:sz w:val="28"/>
          <w:szCs w:val="28"/>
        </w:rPr>
        <w:t xml:space="preserve">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w:t>
      </w:r>
      <w:r>
        <w:rPr>
          <w:sz w:val="28"/>
          <w:szCs w:val="28"/>
        </w:rPr>
        <w:lastRenderedPageBreak/>
        <w:t>иному принципу, если это вытекает из существа и/или места поставки товара, выполнения работ, оказания услуг.</w:t>
      </w:r>
    </w:p>
    <w:p w:rsidR="001F0296" w:rsidRPr="001F0296" w:rsidRDefault="001F0296" w:rsidP="001F0296">
      <w:pPr>
        <w:numPr>
          <w:ilvl w:val="0"/>
          <w:numId w:val="18"/>
        </w:numPr>
        <w:ind w:left="0" w:firstLine="709"/>
        <w:jc w:val="both"/>
        <w:rPr>
          <w:sz w:val="28"/>
          <w:szCs w:val="28"/>
        </w:rPr>
      </w:pPr>
      <w:r>
        <w:rPr>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7D6548" w:rsidRPr="00850591" w:rsidRDefault="00093F19" w:rsidP="00647BB6">
      <w:pPr>
        <w:numPr>
          <w:ilvl w:val="0"/>
          <w:numId w:val="18"/>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647BB6">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rsidR="004F7C0A" w:rsidRPr="00F22C2F" w:rsidRDefault="004F7C0A" w:rsidP="00647BB6">
      <w:pPr>
        <w:numPr>
          <w:ilvl w:val="0"/>
          <w:numId w:val="18"/>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a"/>
        <w:tabs>
          <w:tab w:val="left" w:pos="1680"/>
        </w:tabs>
        <w:ind w:left="0"/>
        <w:rPr>
          <w:sz w:val="28"/>
          <w:szCs w:val="28"/>
        </w:rPr>
      </w:pPr>
    </w:p>
    <w:p w:rsidR="007D6548" w:rsidRPr="005A3988" w:rsidRDefault="007D6548" w:rsidP="00647BB6">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7D6548" w:rsidP="00647BB6">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647BB6">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в соответствии с пунктом 4 Информационной карты протокола Конкурсной комиссии об итогах Открытого конкурса направляет победителю (ям) Открытого конкурса договор и уведомление с приглашением подписать договор, а также с указанием срока его подписания с учетом условий изложенных в пункте 24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647BB6">
      <w:pPr>
        <w:numPr>
          <w:ilvl w:val="0"/>
          <w:numId w:val="19"/>
        </w:numPr>
        <w:ind w:left="0" w:firstLine="709"/>
        <w:jc w:val="both"/>
        <w:rPr>
          <w:sz w:val="28"/>
          <w:szCs w:val="28"/>
        </w:rPr>
      </w:pPr>
      <w:r>
        <w:rPr>
          <w:sz w:val="28"/>
          <w:szCs w:val="28"/>
        </w:rPr>
        <w:lastRenderedPageBreak/>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647BB6">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647BB6">
      <w:pPr>
        <w:numPr>
          <w:ilvl w:val="0"/>
          <w:numId w:val="19"/>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262F73" w:rsidRDefault="00630CC9">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w:t>
      </w:r>
    </w:p>
    <w:p w:rsidR="000454C8" w:rsidRPr="00D32FFA" w:rsidRDefault="00680427" w:rsidP="00647BB6">
      <w:pPr>
        <w:numPr>
          <w:ilvl w:val="0"/>
          <w:numId w:val="19"/>
        </w:numPr>
        <w:ind w:left="0" w:firstLine="709"/>
        <w:jc w:val="both"/>
        <w:rPr>
          <w:sz w:val="28"/>
          <w:szCs w:val="28"/>
        </w:rPr>
      </w:pPr>
      <w:r>
        <w:rPr>
          <w:sz w:val="28"/>
          <w:szCs w:val="28"/>
        </w:rPr>
        <w:t xml:space="preserve">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3343CE" w:rsidRDefault="000978CE" w:rsidP="00647BB6">
      <w:pPr>
        <w:numPr>
          <w:ilvl w:val="0"/>
          <w:numId w:val="19"/>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2.10.4 настоящей документации о закупке.</w:t>
      </w:r>
    </w:p>
    <w:p w:rsidR="006402DD" w:rsidRDefault="00534697" w:rsidP="00647BB6">
      <w:pPr>
        <w:numPr>
          <w:ilvl w:val="0"/>
          <w:numId w:val="19"/>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 xml:space="preserve">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w:t>
      </w:r>
      <w:r>
        <w:rPr>
          <w:sz w:val="28"/>
          <w:szCs w:val="28"/>
        </w:rPr>
        <w:lastRenderedPageBreak/>
        <w:t>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647BB6">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1256B9">
      <w:pPr>
        <w:numPr>
          <w:ilvl w:val="0"/>
          <w:numId w:val="19"/>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5A3988" w:rsidRPr="00D32FFA" w:rsidRDefault="005A3988" w:rsidP="005E043C">
      <w:pPr>
        <w:pStyle w:val="afa"/>
        <w:rPr>
          <w:sz w:val="28"/>
          <w:szCs w:val="28"/>
        </w:rPr>
      </w:pPr>
    </w:p>
    <w:p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bookmarkStart w:id="10" w:name="_Toc515863146"/>
      <w:bookmarkStart w:id="11" w:name="_Toc34648361"/>
      <w:r>
        <w:rPr>
          <w:rFonts w:eastAsia="MS Mincho"/>
          <w:i w:val="0"/>
        </w:rPr>
        <w:t>О</w:t>
      </w:r>
      <w:bookmarkEnd w:id="10"/>
      <w:bookmarkEnd w:id="11"/>
      <w:r>
        <w:rPr>
          <w:rFonts w:eastAsia="MS Mincho"/>
          <w:i w:val="0"/>
        </w:rPr>
        <w:t xml:space="preserve">формление Заявки </w:t>
      </w:r>
    </w:p>
    <w:p w:rsidR="000954FB" w:rsidRPr="003343CE" w:rsidRDefault="000954FB" w:rsidP="00647BB6">
      <w:pPr>
        <w:pStyle w:val="afa"/>
        <w:numPr>
          <w:ilvl w:val="2"/>
          <w:numId w:val="10"/>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647BB6">
      <w:pPr>
        <w:pStyle w:val="afa"/>
        <w:numPr>
          <w:ilvl w:val="2"/>
          <w:numId w:val="10"/>
        </w:numPr>
        <w:ind w:left="0" w:firstLine="709"/>
        <w:rPr>
          <w:sz w:val="28"/>
          <w:szCs w:val="28"/>
        </w:rPr>
      </w:pPr>
      <w:r>
        <w:rPr>
          <w:sz w:val="28"/>
          <w:szCs w:val="28"/>
        </w:rPr>
        <w:t>Электронная часть заявки должна содержать следующие документы:</w:t>
      </w:r>
    </w:p>
    <w:p w:rsidR="005D0FE3" w:rsidRDefault="007668FE" w:rsidP="005A3988">
      <w:pPr>
        <w:pStyle w:val="afa"/>
        <w:ind w:left="0"/>
        <w:rPr>
          <w:sz w:val="28"/>
          <w:szCs w:val="28"/>
        </w:rPr>
      </w:pPr>
      <w:r>
        <w:rPr>
          <w:sz w:val="28"/>
          <w:szCs w:val="28"/>
        </w:rPr>
        <w:t>а) опись представленных документов, заверенную подписью и печатью претендента;</w:t>
      </w:r>
    </w:p>
    <w:p w:rsidR="005D0FE3" w:rsidRPr="003343CE" w:rsidRDefault="007668FE" w:rsidP="005A3988">
      <w:pPr>
        <w:pStyle w:val="afa"/>
        <w:ind w:left="0"/>
        <w:rPr>
          <w:sz w:val="28"/>
          <w:szCs w:val="28"/>
        </w:rPr>
      </w:pPr>
      <w:r>
        <w:rPr>
          <w:sz w:val="28"/>
          <w:szCs w:val="28"/>
        </w:rPr>
        <w:t>б)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w:t>
      </w:r>
    </w:p>
    <w:p w:rsidR="005D0FE3" w:rsidRDefault="007668FE" w:rsidP="005A3988">
      <w:pPr>
        <w:pStyle w:val="afa"/>
        <w:ind w:left="0"/>
        <w:rPr>
          <w:sz w:val="28"/>
          <w:szCs w:val="28"/>
        </w:rPr>
      </w:pPr>
      <w:r>
        <w:rPr>
          <w:sz w:val="28"/>
          <w:szCs w:val="28"/>
        </w:rPr>
        <w:t xml:space="preserve">в) </w:t>
      </w:r>
      <w:proofErr w:type="gramStart"/>
      <w:r>
        <w:rPr>
          <w:sz w:val="28"/>
          <w:szCs w:val="28"/>
        </w:rPr>
        <w:t>документы</w:t>
      </w:r>
      <w:proofErr w:type="gramEnd"/>
      <w:r>
        <w:rPr>
          <w:sz w:val="28"/>
          <w:szCs w:val="28"/>
        </w:rPr>
        <w:t xml:space="preserve"> </w:t>
      </w:r>
      <w:r>
        <w:rPr>
          <w:sz w:val="28"/>
        </w:rPr>
        <w:t xml:space="preserve">перечисленные в частях 3) - 8) подпункта 2.3.1 настоящей документации о закупке, в случае, если они не предоставлялись претендентом при </w:t>
      </w:r>
      <w:r>
        <w:rPr>
          <w:sz w:val="28"/>
        </w:rPr>
        <w:lastRenderedPageBreak/>
        <w:t>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5D0FE3" w:rsidP="005A3988">
      <w:pPr>
        <w:pStyle w:val="afa"/>
        <w:ind w:left="0"/>
        <w:rPr>
          <w:sz w:val="28"/>
          <w:szCs w:val="28"/>
        </w:rPr>
      </w:pPr>
      <w:r>
        <w:rPr>
          <w:sz w:val="28"/>
        </w:rPr>
        <w:t xml:space="preserve">г) другие документы, </w:t>
      </w:r>
      <w:r>
        <w:rPr>
          <w:sz w:val="28"/>
          <w:szCs w:val="28"/>
        </w:rPr>
        <w:t>указанные в части 2 пункта 17 Информационной карты.</w:t>
      </w:r>
    </w:p>
    <w:p w:rsidR="00950CE3" w:rsidRPr="003343CE" w:rsidRDefault="00354B98" w:rsidP="00647BB6">
      <w:pPr>
        <w:pStyle w:val="afa"/>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5A3988">
      <w:pPr>
        <w:ind w:left="0" w:firstLine="709"/>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sz w:val="28"/>
          <w:szCs w:val="28"/>
        </w:rPr>
        <w:t xml:space="preserve"> </w:t>
      </w:r>
      <w:proofErr w:type="gramStart"/>
      <w:r>
        <w:rPr>
          <w:sz w:val="28"/>
          <w:szCs w:val="28"/>
        </w:rPr>
        <w:t>Заявка.</w:t>
      </w:r>
      <w:r>
        <w:rPr>
          <w:sz w:val="28"/>
          <w:szCs w:val="28"/>
          <w:lang w:val="en-US"/>
        </w:rPr>
        <w:t>pdf</w:t>
      </w:r>
      <w:r>
        <w:rPr>
          <w:sz w:val="28"/>
          <w:szCs w:val="28"/>
        </w:rPr>
        <w:t xml:space="preserve"> (</w:t>
      </w:r>
      <w:proofErr w:type="spellStart"/>
      <w:r>
        <w:rPr>
          <w:sz w:val="28"/>
          <w:szCs w:val="28"/>
          <w:lang w:val="en-US"/>
        </w:rPr>
        <w:t>Zayavka</w:t>
      </w:r>
      <w:proofErr w:type="spellEnd"/>
      <w:r>
        <w:rPr>
          <w:sz w:val="28"/>
          <w:szCs w:val="28"/>
        </w:rPr>
        <w:t>.</w:t>
      </w:r>
      <w:r>
        <w:rPr>
          <w:sz w:val="28"/>
          <w:szCs w:val="28"/>
          <w:lang w:val="en-US"/>
        </w:rPr>
        <w:t>pdf</w:t>
      </w:r>
      <w:r>
        <w:rPr>
          <w:sz w:val="28"/>
          <w:szCs w:val="28"/>
        </w:rPr>
        <w:t>), Сведения.</w:t>
      </w:r>
      <w:r>
        <w:rPr>
          <w:sz w:val="28"/>
          <w:szCs w:val="28"/>
          <w:lang w:val="en-US"/>
        </w:rPr>
        <w:t>pdf</w:t>
      </w:r>
      <w:r>
        <w:rPr>
          <w:sz w:val="28"/>
          <w:szCs w:val="28"/>
        </w:rPr>
        <w:t>, Предложение.</w:t>
      </w:r>
      <w:r>
        <w:rPr>
          <w:sz w:val="28"/>
          <w:szCs w:val="28"/>
          <w:lang w:val="en-US"/>
        </w:rPr>
        <w:t>pdf</w:t>
      </w:r>
      <w:r>
        <w:rPr>
          <w:sz w:val="28"/>
          <w:szCs w:val="28"/>
        </w:rPr>
        <w:t xml:space="preserve"> и т.д.).</w:t>
      </w:r>
      <w:proofErr w:type="gramEnd"/>
    </w:p>
    <w:p w:rsidR="009B66AE" w:rsidRPr="005A3988" w:rsidRDefault="009B66AE" w:rsidP="005A3988">
      <w:pPr>
        <w:ind w:left="0" w:firstLine="709"/>
        <w:contextualSpacing/>
        <w:jc w:val="both"/>
        <w:rPr>
          <w:sz w:val="28"/>
          <w:szCs w:val="28"/>
        </w:rPr>
      </w:pPr>
      <w:r>
        <w:rPr>
          <w:sz w:val="28"/>
          <w:szCs w:val="28"/>
        </w:rPr>
        <w:t>В случае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
    <w:p w:rsidR="000954FB" w:rsidRPr="003343CE" w:rsidRDefault="00277A7F" w:rsidP="00647BB6">
      <w:pPr>
        <w:pStyle w:val="afa"/>
        <w:numPr>
          <w:ilvl w:val="2"/>
          <w:numId w:val="10"/>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647BB6">
      <w:pPr>
        <w:pStyle w:val="afa"/>
        <w:numPr>
          <w:ilvl w:val="2"/>
          <w:numId w:val="10"/>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262F73" w:rsidRDefault="00630CC9">
      <w:pPr>
        <w:pStyle w:val="afa"/>
        <w:numPr>
          <w:ilvl w:val="2"/>
          <w:numId w:val="10"/>
        </w:numPr>
        <w:ind w:left="0" w:firstLine="709"/>
        <w:rPr>
          <w:sz w:val="28"/>
          <w:szCs w:val="28"/>
        </w:rPr>
      </w:pPr>
      <w:r>
        <w:rPr>
          <w:noProof/>
          <w:sz w:val="28"/>
          <w:szCs w:val="28"/>
          <w:lang w:eastAsia="ru-RU"/>
        </w:rPr>
        <mc:AlternateContent>
          <mc:Choice Requires="wps">
            <w:drawing>
              <wp:anchor distT="0" distB="0" distL="114300" distR="114300" simplePos="0" relativeHeight="251658240" behindDoc="1" locked="0" layoutInCell="1" allowOverlap="1" wp14:anchorId="2095E73A" wp14:editId="07393424">
                <wp:simplePos x="0" y="0"/>
                <wp:positionH relativeFrom="column">
                  <wp:posOffset>-126365</wp:posOffset>
                </wp:positionH>
                <wp:positionV relativeFrom="paragraph">
                  <wp:posOffset>448310</wp:posOffset>
                </wp:positionV>
                <wp:extent cx="6120130" cy="1907540"/>
                <wp:effectExtent l="16510" t="10160" r="16510" b="15875"/>
                <wp:wrapTight wrapText="bothSides">
                  <wp:wrapPolygon edited="0">
                    <wp:start x="-34" y="-108"/>
                    <wp:lineTo x="-34" y="21600"/>
                    <wp:lineTo x="21634" y="21600"/>
                    <wp:lineTo x="21634" y="-108"/>
                    <wp:lineTo x="-34" y="-108"/>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07540"/>
                        </a:xfrm>
                        <a:prstGeom prst="rect">
                          <a:avLst/>
                        </a:prstGeom>
                        <a:solidFill>
                          <a:srgbClr val="FFFFFF"/>
                        </a:solidFill>
                        <a:ln w="19050">
                          <a:solidFill>
                            <a:srgbClr val="000000"/>
                          </a:solidFill>
                          <a:miter lim="800000"/>
                          <a:headEnd/>
                          <a:tailEnd/>
                        </a:ln>
                      </wps:spPr>
                      <wps:txbx>
                        <w:txbxContent>
                          <w:p w:rsidR="0079610F" w:rsidRPr="007E6DE4" w:rsidRDefault="0079610F" w:rsidP="00805082">
                            <w:pPr>
                              <w:rPr>
                                <w:b/>
                                <w:sz w:val="28"/>
                                <w:szCs w:val="28"/>
                              </w:rPr>
                            </w:pPr>
                            <w:r w:rsidRPr="007E6DE4">
                              <w:rPr>
                                <w:b/>
                                <w:sz w:val="28"/>
                                <w:szCs w:val="28"/>
                              </w:rPr>
                              <w:t xml:space="preserve">_____________________________________________, </w:t>
                            </w:r>
                          </w:p>
                          <w:p w:rsidR="0079610F" w:rsidRDefault="0079610F" w:rsidP="00805082">
                            <w:pPr>
                              <w:rPr>
                                <w:sz w:val="28"/>
                                <w:szCs w:val="28"/>
                              </w:rPr>
                            </w:pPr>
                            <w:r w:rsidRPr="007E6DE4">
                              <w:rPr>
                                <w:i/>
                                <w:sz w:val="20"/>
                                <w:szCs w:val="20"/>
                              </w:rPr>
                              <w:t>наименование претендента</w:t>
                            </w:r>
                            <w:r w:rsidRPr="00923E2D">
                              <w:rPr>
                                <w:sz w:val="28"/>
                                <w:szCs w:val="28"/>
                              </w:rPr>
                              <w:t xml:space="preserve"> </w:t>
                            </w:r>
                          </w:p>
                          <w:p w:rsidR="0079610F" w:rsidRPr="007E6DE4" w:rsidRDefault="0079610F" w:rsidP="00805082">
                            <w:pPr>
                              <w:rPr>
                                <w:b/>
                                <w:sz w:val="28"/>
                                <w:szCs w:val="28"/>
                              </w:rPr>
                            </w:pPr>
                            <w:r w:rsidRPr="007E6DE4">
                              <w:rPr>
                                <w:b/>
                                <w:sz w:val="28"/>
                                <w:szCs w:val="28"/>
                              </w:rPr>
                              <w:t>________________________________________</w:t>
                            </w:r>
                          </w:p>
                          <w:p w:rsidR="0079610F" w:rsidRPr="007E6DE4" w:rsidRDefault="0079610F" w:rsidP="00805082">
                            <w:pPr>
                              <w:rPr>
                                <w:i/>
                                <w:sz w:val="20"/>
                                <w:szCs w:val="20"/>
                              </w:rPr>
                            </w:pPr>
                            <w:r w:rsidRPr="007E6DE4">
                              <w:rPr>
                                <w:i/>
                                <w:sz w:val="20"/>
                                <w:szCs w:val="20"/>
                              </w:rPr>
                              <w:t>государство регистрации претендента</w:t>
                            </w:r>
                          </w:p>
                          <w:p w:rsidR="0079610F" w:rsidRPr="007E6DE4" w:rsidRDefault="0079610F" w:rsidP="00805082">
                            <w:pPr>
                              <w:rPr>
                                <w:b/>
                                <w:sz w:val="28"/>
                                <w:szCs w:val="28"/>
                              </w:rPr>
                            </w:pPr>
                            <w:r w:rsidRPr="007E6DE4">
                              <w:rPr>
                                <w:b/>
                                <w:sz w:val="28"/>
                                <w:szCs w:val="28"/>
                              </w:rPr>
                              <w:t>_____________________________</w:t>
                            </w:r>
                            <w:r>
                              <w:rPr>
                                <w:b/>
                                <w:sz w:val="28"/>
                                <w:szCs w:val="28"/>
                              </w:rPr>
                              <w:t>__________________</w:t>
                            </w:r>
                          </w:p>
                          <w:p w:rsidR="0079610F" w:rsidRPr="007E6DE4" w:rsidRDefault="0079610F" w:rsidP="00805082">
                            <w:pPr>
                              <w:rPr>
                                <w:i/>
                                <w:sz w:val="20"/>
                                <w:szCs w:val="20"/>
                              </w:rPr>
                            </w:pPr>
                            <w:r w:rsidRPr="007E6DE4">
                              <w:rPr>
                                <w:i/>
                                <w:sz w:val="20"/>
                                <w:szCs w:val="20"/>
                              </w:rPr>
                              <w:t>ИНН претендента (для претендентов-резидентов Российской Федерации)</w:t>
                            </w:r>
                          </w:p>
                          <w:p w:rsidR="0079610F" w:rsidRDefault="0079610F" w:rsidP="00805082">
                            <w:pPr>
                              <w:jc w:val="both"/>
                            </w:pPr>
                          </w:p>
                          <w:p w:rsidR="00262F73" w:rsidRDefault="00630CC9">
                            <w:pPr>
                              <w:rPr>
                                <w:b/>
                              </w:rPr>
                            </w:pPr>
                            <w:r>
                              <w:rPr>
                                <w:b/>
                              </w:rPr>
                              <w:t>ЗАЯВКА НА УЧАСТИЕ В ОТКРЫТОМ КОНКУРСЕ № ОКэ-ЦКПЭАС-18-0045</w:t>
                            </w:r>
                          </w:p>
                          <w:p w:rsidR="0079610F" w:rsidRPr="004328BF" w:rsidRDefault="0079610F" w:rsidP="00805082">
                            <w:pPr>
                              <w:rPr>
                                <w:b/>
                              </w:rPr>
                            </w:pPr>
                            <w:r w:rsidRPr="004328BF">
                              <w:rPr>
                                <w:b/>
                              </w:rPr>
                              <w:t xml:space="preserve">(лот № _________) </w:t>
                            </w:r>
                          </w:p>
                          <w:p w:rsidR="0079610F" w:rsidRPr="00521EAB" w:rsidRDefault="0079610F" w:rsidP="00805082">
                            <w:pPr>
                              <w:rPr>
                                <w:i/>
                              </w:rPr>
                            </w:pPr>
                            <w:r w:rsidRPr="004328BF">
                              <w:rPr>
                                <w:i/>
                              </w:rPr>
                              <w:t>(указывается, если предусмотрены лоты)</w:t>
                            </w:r>
                          </w:p>
                          <w:p w:rsidR="0079610F" w:rsidRPr="00923E2D" w:rsidRDefault="0079610F" w:rsidP="00805082">
                            <w:pPr>
                              <w:rPr>
                                <w:b/>
                              </w:rPr>
                            </w:pPr>
                          </w:p>
                          <w:p w:rsidR="0079610F" w:rsidRPr="00923E2D" w:rsidRDefault="0079610F" w:rsidP="00805082">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79610F" w:rsidRPr="007E6DE4" w:rsidRDefault="0079610F" w:rsidP="00805082">
                      <w:pPr>
                        <w:rPr>
                          <w:b/>
                          <w:sz w:val="28"/>
                          <w:szCs w:val="28"/>
                        </w:rPr>
                      </w:pPr>
                      <w:r w:rsidRPr="007E6DE4">
                        <w:rPr>
                          <w:b/>
                          <w:sz w:val="28"/>
                          <w:szCs w:val="28"/>
                        </w:rPr>
                        <w:t xml:space="preserve">_____________________________________________, </w:t>
                      </w:r>
                    </w:p>
                    <w:p w:rsidR="0079610F" w:rsidRDefault="0079610F" w:rsidP="00805082">
                      <w:pPr>
                        <w:rPr>
                          <w:sz w:val="28"/>
                          <w:szCs w:val="28"/>
                        </w:rPr>
                      </w:pPr>
                      <w:r w:rsidRPr="007E6DE4">
                        <w:rPr>
                          <w:i/>
                          <w:sz w:val="20"/>
                          <w:szCs w:val="20"/>
                        </w:rPr>
                        <w:t>наименование претендента</w:t>
                      </w:r>
                      <w:r w:rsidRPr="00923E2D">
                        <w:rPr>
                          <w:sz w:val="28"/>
                          <w:szCs w:val="28"/>
                        </w:rPr>
                        <w:t xml:space="preserve"> </w:t>
                      </w:r>
                    </w:p>
                    <w:p w:rsidR="0079610F" w:rsidRPr="007E6DE4" w:rsidRDefault="0079610F" w:rsidP="00805082">
                      <w:pPr>
                        <w:rPr>
                          <w:b/>
                          <w:sz w:val="28"/>
                          <w:szCs w:val="28"/>
                        </w:rPr>
                      </w:pPr>
                      <w:r w:rsidRPr="007E6DE4">
                        <w:rPr>
                          <w:b/>
                          <w:sz w:val="28"/>
                          <w:szCs w:val="28"/>
                        </w:rPr>
                        <w:t>________________________________________</w:t>
                      </w:r>
                    </w:p>
                    <w:p w:rsidR="0079610F" w:rsidRPr="007E6DE4" w:rsidRDefault="0079610F" w:rsidP="00805082">
                      <w:pPr>
                        <w:rPr>
                          <w:i/>
                          <w:sz w:val="20"/>
                          <w:szCs w:val="20"/>
                        </w:rPr>
                      </w:pPr>
                      <w:r w:rsidRPr="007E6DE4">
                        <w:rPr>
                          <w:i/>
                          <w:sz w:val="20"/>
                          <w:szCs w:val="20"/>
                        </w:rPr>
                        <w:t>государство регистрации претендента</w:t>
                      </w:r>
                    </w:p>
                    <w:p w:rsidR="0079610F" w:rsidRPr="007E6DE4" w:rsidRDefault="0079610F" w:rsidP="00805082">
                      <w:pPr>
                        <w:rPr>
                          <w:b/>
                          <w:sz w:val="28"/>
                          <w:szCs w:val="28"/>
                        </w:rPr>
                      </w:pPr>
                      <w:r w:rsidRPr="007E6DE4">
                        <w:rPr>
                          <w:b/>
                          <w:sz w:val="28"/>
                          <w:szCs w:val="28"/>
                        </w:rPr>
                        <w:t>_____________________________</w:t>
                      </w:r>
                      <w:r>
                        <w:rPr>
                          <w:b/>
                          <w:sz w:val="28"/>
                          <w:szCs w:val="28"/>
                        </w:rPr>
                        <w:t>__________________</w:t>
                      </w:r>
                    </w:p>
                    <w:p w:rsidR="0079610F" w:rsidRPr="007E6DE4" w:rsidRDefault="0079610F" w:rsidP="00805082">
                      <w:pPr>
                        <w:rPr>
                          <w:i/>
                          <w:sz w:val="20"/>
                          <w:szCs w:val="20"/>
                        </w:rPr>
                      </w:pPr>
                      <w:r w:rsidRPr="007E6DE4">
                        <w:rPr>
                          <w:i/>
                          <w:sz w:val="20"/>
                          <w:szCs w:val="20"/>
                        </w:rPr>
                        <w:t>ИНН претендента (для претендентов-резидентов Российской Федерации)</w:t>
                      </w:r>
                    </w:p>
                    <w:p w:rsidR="0079610F" w:rsidRDefault="0079610F" w:rsidP="00805082">
                      <w:pPr>
                        <w:jc w:val="both"/>
                      </w:pPr>
                    </w:p>
                    <w:p w:rsidR="00262F73" w:rsidRDefault="00630CC9">
                      <w:pPr>
                        <w:rPr>
                          <w:b/>
                        </w:rPr>
                      </w:pPr>
                      <w:r>
                        <w:rPr>
                          <w:b/>
                        </w:rPr>
                        <w:t>ЗАЯВКА НА УЧАСТИЕ В ОТКРЫТОМ КОНКУРСЕ № ОКэ-ЦКПЭАС-18-0045</w:t>
                      </w:r>
                    </w:p>
                    <w:p w:rsidR="0079610F" w:rsidRPr="004328BF" w:rsidRDefault="0079610F" w:rsidP="00805082">
                      <w:pPr>
                        <w:rPr>
                          <w:b/>
                        </w:rPr>
                      </w:pPr>
                      <w:r w:rsidRPr="004328BF">
                        <w:rPr>
                          <w:b/>
                        </w:rPr>
                        <w:t xml:space="preserve">(лот № _________) </w:t>
                      </w:r>
                    </w:p>
                    <w:p w:rsidR="0079610F" w:rsidRPr="00521EAB" w:rsidRDefault="0079610F" w:rsidP="00805082">
                      <w:pPr>
                        <w:rPr>
                          <w:i/>
                        </w:rPr>
                      </w:pPr>
                      <w:r w:rsidRPr="004328BF">
                        <w:rPr>
                          <w:i/>
                        </w:rPr>
                        <w:t>(указывается, если предусмотрены лоты)</w:t>
                      </w:r>
                    </w:p>
                    <w:p w:rsidR="0079610F" w:rsidRPr="00923E2D" w:rsidRDefault="0079610F" w:rsidP="00805082">
                      <w:pPr>
                        <w:rPr>
                          <w:b/>
                        </w:rPr>
                      </w:pPr>
                    </w:p>
                    <w:p w:rsidR="0079610F" w:rsidRPr="00923E2D" w:rsidRDefault="0079610F" w:rsidP="00805082">
                      <w:pPr>
                        <w:ind w:left="2124" w:firstLine="708"/>
                        <w:rPr>
                          <w:i/>
                        </w:rPr>
                      </w:pPr>
                    </w:p>
                  </w:txbxContent>
                </v:textbox>
                <w10:wrap type="tight"/>
              </v:shape>
            </w:pict>
          </mc:Fallback>
        </mc:AlternateContent>
      </w:r>
      <w:r>
        <w:rPr>
          <w:sz w:val="28"/>
          <w:szCs w:val="28"/>
        </w:rPr>
        <w:t xml:space="preserve"> При подаче Заявки на бумажном носителе п</w:t>
      </w:r>
      <w:r>
        <w:rPr>
          <w:sz w:val="28"/>
        </w:rPr>
        <w:t>исьмо (конверт) с Заявкой должен</w:t>
      </w:r>
      <w:r>
        <w:rPr>
          <w:sz w:val="28"/>
          <w:szCs w:val="28"/>
        </w:rPr>
        <w:t xml:space="preserve"> иметь следующую маркировку:</w:t>
      </w:r>
    </w:p>
    <w:p w:rsidR="00262F73" w:rsidRDefault="00630CC9">
      <w:pPr>
        <w:ind w:left="0" w:firstLine="709"/>
        <w:contextualSpacing/>
        <w:jc w:val="both"/>
        <w:rPr>
          <w:sz w:val="28"/>
          <w:szCs w:val="28"/>
        </w:rPr>
      </w:pPr>
      <w:r>
        <w:rPr>
          <w:sz w:val="28"/>
          <w:szCs w:val="28"/>
        </w:rPr>
        <w:lastRenderedPageBreak/>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647BB6">
      <w:pPr>
        <w:pStyle w:val="afa"/>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a"/>
        <w:ind w:left="0"/>
        <w:rPr>
          <w:sz w:val="28"/>
        </w:rPr>
      </w:pPr>
    </w:p>
    <w:p w:rsidR="000954FB" w:rsidRPr="005A3988"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Финансово-коммерческое предложение</w:t>
      </w:r>
    </w:p>
    <w:p w:rsidR="00262F73" w:rsidRDefault="00630CC9">
      <w:pPr>
        <w:pStyle w:val="a"/>
        <w:ind w:firstLine="709"/>
        <w:rPr>
          <w:b w:val="0"/>
          <w:i w:val="0"/>
        </w:rPr>
      </w:pPr>
      <w:r>
        <w:rPr>
          <w:b w:val="0"/>
          <w:i w:val="0"/>
        </w:rPr>
        <w:t>Финансово-коммерческое предложение должно быть оформлено в соответствии с приложением № 3 к настоящей документации закупке.</w:t>
      </w:r>
    </w:p>
    <w:p w:rsidR="000954FB" w:rsidRPr="00300A78" w:rsidRDefault="000954FB" w:rsidP="005A3988">
      <w:pPr>
        <w:pStyle w:val="a"/>
        <w:ind w:firstLine="709"/>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262F73" w:rsidRDefault="00630CC9">
      <w:pPr>
        <w:pStyle w:val="a"/>
        <w:ind w:firstLine="709"/>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0954FB" w:rsidRPr="00300A78" w:rsidRDefault="00300A78" w:rsidP="005A3988">
      <w:pPr>
        <w:pStyle w:val="a"/>
        <w:ind w:firstLine="709"/>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262F73" w:rsidRDefault="00630CC9">
      <w:pPr>
        <w:pStyle w:val="a"/>
        <w:ind w:firstLine="709"/>
        <w:rPr>
          <w:b w:val="0"/>
          <w:i w:val="0"/>
        </w:rPr>
      </w:pPr>
      <w:r>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rsidR="00262F73" w:rsidRDefault="00262F73">
      <w:pPr>
        <w:pStyle w:val="a"/>
        <w:ind w:firstLine="709"/>
        <w:rPr>
          <w:b w:val="0"/>
          <w:i w:val="0"/>
        </w:rPr>
      </w:pPr>
    </w:p>
    <w:p w:rsidR="009A1114" w:rsidRPr="005C0C5C" w:rsidRDefault="000954FB" w:rsidP="005A3988">
      <w:pPr>
        <w:pStyle w:val="a"/>
        <w:ind w:firstLine="709"/>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262F73" w:rsidRDefault="00630CC9">
      <w:pPr>
        <w:pStyle w:val="a"/>
        <w:ind w:firstLine="709"/>
        <w:rPr>
          <w:b w:val="0"/>
          <w:i w:val="0"/>
        </w:rPr>
      </w:pPr>
      <w:r>
        <w:rPr>
          <w:b w:val="0"/>
          <w:i w:val="0"/>
        </w:rPr>
        <w:lastRenderedPageBreak/>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Расчет оформляется в виде приложения к Финансово </w:t>
      </w:r>
      <w:proofErr w:type="gramStart"/>
      <w:r>
        <w:rPr>
          <w:b w:val="0"/>
          <w:i w:val="0"/>
        </w:rPr>
        <w:t>-к</w:t>
      </w:r>
      <w:proofErr w:type="gramEnd"/>
      <w:r>
        <w:rPr>
          <w:b w:val="0"/>
          <w:i w:val="0"/>
        </w:rPr>
        <w:t>оммерческому предложению.</w:t>
      </w:r>
    </w:p>
    <w:p w:rsidR="00262F73" w:rsidRDefault="00630CC9">
      <w:pPr>
        <w:pStyle w:val="a"/>
        <w:ind w:firstLine="709"/>
        <w:rPr>
          <w:b w:val="0"/>
          <w:i w:val="0"/>
        </w:rPr>
      </w:pPr>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b w:val="0"/>
          <w:i w:val="0"/>
        </w:rPr>
        <w:t>более предельного</w:t>
      </w:r>
      <w:proofErr w:type="gramEnd"/>
      <w:r>
        <w:rPr>
          <w:b w:val="0"/>
          <w:i w:val="0"/>
        </w:rPr>
        <w:t xml:space="preserve"> срока, определенного Заказчиком в Техническом задании и/или Информационной карте. </w:t>
      </w:r>
    </w:p>
    <w:p w:rsidR="00630CC9" w:rsidRDefault="00630CC9" w:rsidP="00562A7D">
      <w:pPr>
        <w:spacing w:after="120"/>
        <w:ind w:firstLine="0"/>
        <w:rPr>
          <w:b/>
          <w:bCs/>
          <w:sz w:val="32"/>
          <w:szCs w:val="32"/>
        </w:rPr>
      </w:pPr>
    </w:p>
    <w:p w:rsidR="00630CC9" w:rsidRDefault="00630CC9" w:rsidP="00562A7D">
      <w:pPr>
        <w:spacing w:after="120"/>
        <w:ind w:firstLine="0"/>
        <w:rPr>
          <w:b/>
          <w:bCs/>
          <w:sz w:val="32"/>
          <w:szCs w:val="32"/>
        </w:rPr>
      </w:pPr>
    </w:p>
    <w:p w:rsidR="000954FB" w:rsidRPr="00221467" w:rsidRDefault="006400A0" w:rsidP="00221467">
      <w:pPr>
        <w:spacing w:after="120"/>
        <w:ind w:firstLine="0"/>
        <w:outlineLvl w:val="0"/>
        <w:rPr>
          <w:b/>
          <w:bCs/>
          <w:sz w:val="32"/>
          <w:szCs w:val="32"/>
        </w:rPr>
      </w:pPr>
      <w:r>
        <w:rPr>
          <w:b/>
          <w:bCs/>
          <w:sz w:val="32"/>
          <w:szCs w:val="32"/>
        </w:rPr>
        <w:t>Раздел 4. Техническое задание.</w:t>
      </w:r>
    </w:p>
    <w:p w:rsidR="000954FB" w:rsidRPr="00300A78" w:rsidRDefault="000954FB" w:rsidP="000954FB">
      <w:pPr>
        <w:ind w:firstLine="709"/>
        <w:jc w:val="both"/>
        <w:rPr>
          <w:sz w:val="28"/>
          <w:szCs w:val="28"/>
          <w:highlight w:val="cyan"/>
        </w:rPr>
      </w:pPr>
    </w:p>
    <w:p w:rsidR="00244C4B" w:rsidRPr="00644878" w:rsidRDefault="00630CC9" w:rsidP="003431C9">
      <w:pPr>
        <w:numPr>
          <w:ilvl w:val="0"/>
          <w:numId w:val="27"/>
        </w:numPr>
        <w:spacing w:before="80"/>
        <w:ind w:left="0" w:firstLine="993"/>
        <w:jc w:val="both"/>
        <w:rPr>
          <w:b/>
          <w:sz w:val="28"/>
          <w:szCs w:val="28"/>
        </w:rPr>
      </w:pPr>
      <w:r>
        <w:rPr>
          <w:b/>
          <w:sz w:val="28"/>
          <w:szCs w:val="28"/>
        </w:rPr>
        <w:t>Перечень оказываемых услуг</w:t>
      </w:r>
    </w:p>
    <w:p w:rsidR="00244C4B" w:rsidRPr="00644878" w:rsidRDefault="00630CC9" w:rsidP="00084D4F">
      <w:pPr>
        <w:pBdr>
          <w:top w:val="nil"/>
          <w:left w:val="nil"/>
          <w:bottom w:val="nil"/>
          <w:right w:val="nil"/>
          <w:between w:val="nil"/>
        </w:pBdr>
        <w:ind w:firstLine="709"/>
        <w:jc w:val="both"/>
        <w:rPr>
          <w:sz w:val="28"/>
          <w:szCs w:val="28"/>
        </w:rPr>
      </w:pPr>
      <w:r>
        <w:rPr>
          <w:sz w:val="28"/>
          <w:szCs w:val="28"/>
        </w:rPr>
        <w:t>Услуги по предоставлению информации об операциях с вагонами (погрузка, выгрузка, проследование, прибытие на станцию назначения, отправление со станции отправления, бросание, подача/уборка на подъездные пути, перевод в рабочий/нерабочий парк, сдача за границу государства, прием из-за границы государства) по спискам и признаку собственника вагонов.</w:t>
      </w:r>
    </w:p>
    <w:p w:rsidR="00244C4B" w:rsidRPr="00644878" w:rsidRDefault="00630CC9" w:rsidP="00084D4F">
      <w:pPr>
        <w:pBdr>
          <w:top w:val="nil"/>
          <w:left w:val="nil"/>
          <w:bottom w:val="nil"/>
          <w:right w:val="nil"/>
          <w:between w:val="nil"/>
        </w:pBdr>
        <w:ind w:firstLine="709"/>
        <w:jc w:val="both"/>
        <w:rPr>
          <w:sz w:val="28"/>
          <w:szCs w:val="28"/>
        </w:rPr>
      </w:pPr>
      <w:r>
        <w:rPr>
          <w:sz w:val="28"/>
          <w:szCs w:val="28"/>
        </w:rPr>
        <w:t>Услуги по предоставлению информации об операциях с контейнерами (погрузка/выгрузка на вагон, сдача/прием за границу, проследование, завоз/вывоз на терминал) по спискам и заранее определенным префиксам.</w:t>
      </w:r>
    </w:p>
    <w:p w:rsidR="00244C4B" w:rsidRPr="00644878" w:rsidRDefault="00630CC9" w:rsidP="00084D4F">
      <w:pPr>
        <w:pBdr>
          <w:top w:val="nil"/>
          <w:left w:val="nil"/>
          <w:bottom w:val="nil"/>
          <w:right w:val="nil"/>
          <w:between w:val="nil"/>
        </w:pBdr>
        <w:ind w:firstLine="709"/>
        <w:jc w:val="both"/>
        <w:rPr>
          <w:sz w:val="28"/>
          <w:szCs w:val="28"/>
        </w:rPr>
      </w:pPr>
      <w:r>
        <w:rPr>
          <w:sz w:val="28"/>
          <w:szCs w:val="28"/>
        </w:rPr>
        <w:t>Услуги по предоставлению информации о ремонтах неисправных вагонов по данным вагонной модели дороги.</w:t>
      </w:r>
    </w:p>
    <w:p w:rsidR="00244C4B" w:rsidRPr="00644878" w:rsidRDefault="00630CC9" w:rsidP="00084D4F">
      <w:pPr>
        <w:pBdr>
          <w:top w:val="nil"/>
          <w:left w:val="nil"/>
          <w:bottom w:val="nil"/>
          <w:right w:val="nil"/>
          <w:between w:val="nil"/>
        </w:pBdr>
        <w:ind w:firstLine="709"/>
        <w:jc w:val="both"/>
        <w:rPr>
          <w:sz w:val="28"/>
          <w:szCs w:val="28"/>
        </w:rPr>
      </w:pPr>
      <w:r>
        <w:rPr>
          <w:sz w:val="28"/>
          <w:szCs w:val="28"/>
        </w:rPr>
        <w:t>Передача тарифного расстояния до станции назначения.</w:t>
      </w:r>
    </w:p>
    <w:p w:rsidR="00244C4B" w:rsidRPr="00644878" w:rsidRDefault="00630CC9" w:rsidP="00084D4F">
      <w:pPr>
        <w:pBdr>
          <w:top w:val="nil"/>
          <w:left w:val="nil"/>
          <w:bottom w:val="nil"/>
          <w:right w:val="nil"/>
          <w:between w:val="nil"/>
        </w:pBdr>
        <w:ind w:firstLine="709"/>
        <w:jc w:val="both"/>
        <w:rPr>
          <w:sz w:val="28"/>
          <w:szCs w:val="28"/>
        </w:rPr>
      </w:pPr>
      <w:r>
        <w:rPr>
          <w:sz w:val="28"/>
          <w:szCs w:val="28"/>
        </w:rPr>
        <w:t>Информация должна содержать события, обработанные исполнителем от момента выдачи прошлой порции данных вне зависимости от времени событий.</w:t>
      </w:r>
    </w:p>
    <w:p w:rsidR="00244C4B" w:rsidRPr="00644878" w:rsidRDefault="00630CC9" w:rsidP="00084D4F">
      <w:pPr>
        <w:ind w:firstLine="709"/>
        <w:jc w:val="both"/>
        <w:rPr>
          <w:sz w:val="28"/>
          <w:szCs w:val="28"/>
        </w:rPr>
      </w:pPr>
      <w:r>
        <w:rPr>
          <w:sz w:val="28"/>
          <w:szCs w:val="28"/>
        </w:rPr>
        <w:t>Информация должна содержать события начала и окончания перевозки для закрытия услуги.</w:t>
      </w:r>
    </w:p>
    <w:p w:rsidR="00244C4B" w:rsidRPr="00644878" w:rsidRDefault="00630CC9" w:rsidP="003431C9">
      <w:pPr>
        <w:numPr>
          <w:ilvl w:val="0"/>
          <w:numId w:val="27"/>
        </w:numPr>
        <w:spacing w:before="80"/>
        <w:ind w:left="0" w:firstLine="993"/>
        <w:jc w:val="both"/>
        <w:rPr>
          <w:b/>
          <w:sz w:val="28"/>
          <w:szCs w:val="28"/>
        </w:rPr>
      </w:pPr>
      <w:r>
        <w:rPr>
          <w:b/>
          <w:sz w:val="28"/>
          <w:szCs w:val="28"/>
        </w:rPr>
        <w:t>Периодичность предоставления информации услуг</w:t>
      </w:r>
    </w:p>
    <w:tbl>
      <w:tblPr>
        <w:tblStyle w:val="afff2"/>
        <w:tblW w:w="0" w:type="auto"/>
        <w:tblLook w:val="04A0" w:firstRow="1" w:lastRow="0" w:firstColumn="1" w:lastColumn="0" w:noHBand="0" w:noVBand="1"/>
      </w:tblPr>
      <w:tblGrid>
        <w:gridCol w:w="3510"/>
        <w:gridCol w:w="5735"/>
      </w:tblGrid>
      <w:tr w:rsidR="00084D4F" w:rsidRPr="00644878" w:rsidTr="00084D4F">
        <w:tc>
          <w:tcPr>
            <w:tcW w:w="3510" w:type="dxa"/>
            <w:vAlign w:val="center"/>
          </w:tcPr>
          <w:p w:rsidR="00084D4F" w:rsidRPr="00644878" w:rsidRDefault="00630CC9" w:rsidP="00084D4F">
            <w:pPr>
              <w:pBdr>
                <w:top w:val="nil"/>
                <w:left w:val="nil"/>
                <w:bottom w:val="nil"/>
                <w:right w:val="nil"/>
                <w:between w:val="nil"/>
              </w:pBdr>
              <w:rPr>
                <w:sz w:val="26"/>
                <w:szCs w:val="26"/>
              </w:rPr>
            </w:pPr>
            <w:r>
              <w:rPr>
                <w:sz w:val="26"/>
                <w:szCs w:val="26"/>
              </w:rPr>
              <w:t>Страна</w:t>
            </w:r>
          </w:p>
        </w:tc>
        <w:tc>
          <w:tcPr>
            <w:tcW w:w="5735" w:type="dxa"/>
            <w:vAlign w:val="center"/>
          </w:tcPr>
          <w:p w:rsidR="00084D4F" w:rsidRPr="00644878" w:rsidRDefault="00630CC9" w:rsidP="00084D4F">
            <w:pPr>
              <w:pBdr>
                <w:top w:val="nil"/>
                <w:left w:val="nil"/>
                <w:bottom w:val="nil"/>
                <w:right w:val="nil"/>
                <w:between w:val="nil"/>
              </w:pBdr>
              <w:rPr>
                <w:sz w:val="26"/>
                <w:szCs w:val="26"/>
              </w:rPr>
            </w:pPr>
            <w:r>
              <w:rPr>
                <w:sz w:val="26"/>
                <w:szCs w:val="26"/>
              </w:rPr>
              <w:t>Периодичность предоставления информации</w:t>
            </w:r>
          </w:p>
        </w:tc>
      </w:tr>
      <w:tr w:rsidR="00084D4F" w:rsidRPr="00644878" w:rsidTr="00084D4F">
        <w:tc>
          <w:tcPr>
            <w:tcW w:w="3510" w:type="dxa"/>
            <w:vAlign w:val="center"/>
          </w:tcPr>
          <w:p w:rsidR="00084D4F" w:rsidRPr="00644878" w:rsidRDefault="00630CC9" w:rsidP="0062673A">
            <w:pPr>
              <w:pBdr>
                <w:top w:val="nil"/>
                <w:left w:val="nil"/>
                <w:bottom w:val="nil"/>
                <w:right w:val="nil"/>
                <w:between w:val="nil"/>
              </w:pBdr>
              <w:rPr>
                <w:sz w:val="26"/>
                <w:szCs w:val="26"/>
              </w:rPr>
            </w:pPr>
            <w:r>
              <w:rPr>
                <w:sz w:val="26"/>
                <w:szCs w:val="26"/>
              </w:rPr>
              <w:t>Казахстан</w:t>
            </w:r>
          </w:p>
        </w:tc>
        <w:tc>
          <w:tcPr>
            <w:tcW w:w="5735" w:type="dxa"/>
            <w:vAlign w:val="center"/>
          </w:tcPr>
          <w:p w:rsidR="00084D4F" w:rsidRPr="00644878" w:rsidRDefault="00630CC9" w:rsidP="0062673A">
            <w:pPr>
              <w:pBdr>
                <w:top w:val="nil"/>
                <w:left w:val="nil"/>
                <w:bottom w:val="nil"/>
                <w:right w:val="nil"/>
                <w:between w:val="nil"/>
              </w:pBdr>
              <w:rPr>
                <w:sz w:val="26"/>
                <w:szCs w:val="26"/>
              </w:rPr>
            </w:pPr>
            <w:r>
              <w:rPr>
                <w:sz w:val="26"/>
                <w:szCs w:val="26"/>
              </w:rPr>
              <w:t>Каждые 4 часа</w:t>
            </w:r>
          </w:p>
        </w:tc>
      </w:tr>
      <w:tr w:rsidR="00084D4F" w:rsidRPr="00644878" w:rsidTr="00084D4F">
        <w:tc>
          <w:tcPr>
            <w:tcW w:w="3510" w:type="dxa"/>
            <w:vAlign w:val="center"/>
          </w:tcPr>
          <w:p w:rsidR="00084D4F" w:rsidRPr="00644878" w:rsidRDefault="00630CC9" w:rsidP="0062673A">
            <w:pPr>
              <w:pBdr>
                <w:top w:val="nil"/>
                <w:left w:val="nil"/>
                <w:bottom w:val="nil"/>
                <w:right w:val="nil"/>
                <w:between w:val="nil"/>
              </w:pBdr>
              <w:rPr>
                <w:sz w:val="26"/>
                <w:szCs w:val="26"/>
              </w:rPr>
            </w:pPr>
            <w:r>
              <w:rPr>
                <w:sz w:val="26"/>
                <w:szCs w:val="26"/>
              </w:rPr>
              <w:t>Таджикистан</w:t>
            </w:r>
          </w:p>
        </w:tc>
        <w:tc>
          <w:tcPr>
            <w:tcW w:w="5735" w:type="dxa"/>
            <w:vAlign w:val="center"/>
          </w:tcPr>
          <w:p w:rsidR="00084D4F" w:rsidRPr="00644878" w:rsidRDefault="00630CC9" w:rsidP="0062673A">
            <w:pPr>
              <w:pBdr>
                <w:top w:val="nil"/>
                <w:left w:val="nil"/>
                <w:bottom w:val="nil"/>
                <w:right w:val="nil"/>
                <w:between w:val="nil"/>
              </w:pBdr>
              <w:rPr>
                <w:sz w:val="26"/>
                <w:szCs w:val="26"/>
              </w:rPr>
            </w:pPr>
            <w:r>
              <w:rPr>
                <w:sz w:val="26"/>
                <w:szCs w:val="26"/>
              </w:rPr>
              <w:t>Каждые 8 часов</w:t>
            </w:r>
          </w:p>
        </w:tc>
      </w:tr>
      <w:tr w:rsidR="00084D4F" w:rsidRPr="00644878" w:rsidTr="00084D4F">
        <w:tc>
          <w:tcPr>
            <w:tcW w:w="3510" w:type="dxa"/>
            <w:vAlign w:val="center"/>
          </w:tcPr>
          <w:p w:rsidR="00084D4F" w:rsidRPr="00644878" w:rsidRDefault="00630CC9" w:rsidP="0062673A">
            <w:pPr>
              <w:pBdr>
                <w:top w:val="nil"/>
                <w:left w:val="nil"/>
                <w:bottom w:val="nil"/>
                <w:right w:val="nil"/>
                <w:between w:val="nil"/>
              </w:pBdr>
              <w:rPr>
                <w:sz w:val="26"/>
                <w:szCs w:val="26"/>
              </w:rPr>
            </w:pPr>
            <w:r>
              <w:rPr>
                <w:sz w:val="26"/>
                <w:szCs w:val="26"/>
              </w:rPr>
              <w:t>Литва</w:t>
            </w:r>
          </w:p>
        </w:tc>
        <w:tc>
          <w:tcPr>
            <w:tcW w:w="5735" w:type="dxa"/>
            <w:vAlign w:val="center"/>
          </w:tcPr>
          <w:p w:rsidR="00084D4F" w:rsidRPr="00644878" w:rsidRDefault="00630CC9" w:rsidP="0062673A">
            <w:pPr>
              <w:pBdr>
                <w:top w:val="nil"/>
                <w:left w:val="nil"/>
                <w:bottom w:val="nil"/>
                <w:right w:val="nil"/>
                <w:between w:val="nil"/>
              </w:pBdr>
              <w:rPr>
                <w:sz w:val="26"/>
                <w:szCs w:val="26"/>
              </w:rPr>
            </w:pPr>
            <w:r>
              <w:rPr>
                <w:sz w:val="26"/>
                <w:szCs w:val="26"/>
              </w:rPr>
              <w:t>Каждые 12 часов</w:t>
            </w:r>
          </w:p>
        </w:tc>
      </w:tr>
      <w:tr w:rsidR="00084D4F" w:rsidRPr="00644878" w:rsidTr="00084D4F">
        <w:tc>
          <w:tcPr>
            <w:tcW w:w="3510" w:type="dxa"/>
            <w:vAlign w:val="center"/>
          </w:tcPr>
          <w:p w:rsidR="00084D4F" w:rsidRPr="00644878" w:rsidRDefault="00630CC9" w:rsidP="0062673A">
            <w:pPr>
              <w:pBdr>
                <w:top w:val="nil"/>
                <w:left w:val="nil"/>
                <w:bottom w:val="nil"/>
                <w:right w:val="nil"/>
                <w:between w:val="nil"/>
              </w:pBdr>
              <w:rPr>
                <w:sz w:val="26"/>
                <w:szCs w:val="26"/>
              </w:rPr>
            </w:pPr>
            <w:r>
              <w:rPr>
                <w:sz w:val="26"/>
                <w:szCs w:val="26"/>
              </w:rPr>
              <w:t>Украина</w:t>
            </w:r>
          </w:p>
        </w:tc>
        <w:tc>
          <w:tcPr>
            <w:tcW w:w="5735" w:type="dxa"/>
            <w:vAlign w:val="center"/>
          </w:tcPr>
          <w:p w:rsidR="00084D4F" w:rsidRPr="00644878" w:rsidRDefault="00630CC9" w:rsidP="0062673A">
            <w:pPr>
              <w:pBdr>
                <w:top w:val="nil"/>
                <w:left w:val="nil"/>
                <w:bottom w:val="nil"/>
                <w:right w:val="nil"/>
                <w:between w:val="nil"/>
              </w:pBdr>
              <w:rPr>
                <w:sz w:val="26"/>
                <w:szCs w:val="26"/>
              </w:rPr>
            </w:pPr>
            <w:r>
              <w:rPr>
                <w:sz w:val="26"/>
                <w:szCs w:val="26"/>
              </w:rPr>
              <w:t>Каждые 4 часа</w:t>
            </w:r>
          </w:p>
        </w:tc>
      </w:tr>
      <w:tr w:rsidR="00084D4F" w:rsidRPr="00644878" w:rsidTr="00084D4F">
        <w:tc>
          <w:tcPr>
            <w:tcW w:w="3510" w:type="dxa"/>
            <w:vAlign w:val="center"/>
          </w:tcPr>
          <w:p w:rsidR="00084D4F" w:rsidRPr="00644878" w:rsidRDefault="00630CC9" w:rsidP="0062673A">
            <w:pPr>
              <w:pBdr>
                <w:top w:val="nil"/>
                <w:left w:val="nil"/>
                <w:bottom w:val="nil"/>
                <w:right w:val="nil"/>
                <w:between w:val="nil"/>
              </w:pBdr>
              <w:rPr>
                <w:sz w:val="26"/>
                <w:szCs w:val="26"/>
              </w:rPr>
            </w:pPr>
            <w:r>
              <w:rPr>
                <w:sz w:val="26"/>
                <w:szCs w:val="26"/>
              </w:rPr>
              <w:t>Грузия</w:t>
            </w:r>
          </w:p>
        </w:tc>
        <w:tc>
          <w:tcPr>
            <w:tcW w:w="5735" w:type="dxa"/>
            <w:vAlign w:val="center"/>
          </w:tcPr>
          <w:p w:rsidR="00084D4F" w:rsidRPr="00644878" w:rsidRDefault="00630CC9" w:rsidP="0062673A">
            <w:pPr>
              <w:pBdr>
                <w:top w:val="nil"/>
                <w:left w:val="nil"/>
                <w:bottom w:val="nil"/>
                <w:right w:val="nil"/>
                <w:between w:val="nil"/>
              </w:pBdr>
              <w:rPr>
                <w:sz w:val="26"/>
                <w:szCs w:val="26"/>
              </w:rPr>
            </w:pPr>
            <w:r>
              <w:rPr>
                <w:sz w:val="26"/>
                <w:szCs w:val="26"/>
              </w:rPr>
              <w:t>Каждые 8 часов</w:t>
            </w:r>
          </w:p>
        </w:tc>
      </w:tr>
      <w:tr w:rsidR="00084D4F" w:rsidRPr="00644878" w:rsidTr="00084D4F">
        <w:tc>
          <w:tcPr>
            <w:tcW w:w="3510" w:type="dxa"/>
            <w:vAlign w:val="center"/>
          </w:tcPr>
          <w:p w:rsidR="00084D4F" w:rsidRPr="00644878" w:rsidRDefault="00630CC9" w:rsidP="0062673A">
            <w:pPr>
              <w:pBdr>
                <w:top w:val="nil"/>
                <w:left w:val="nil"/>
                <w:bottom w:val="nil"/>
                <w:right w:val="nil"/>
                <w:between w:val="nil"/>
              </w:pBdr>
              <w:rPr>
                <w:sz w:val="26"/>
                <w:szCs w:val="26"/>
              </w:rPr>
            </w:pPr>
            <w:r>
              <w:rPr>
                <w:sz w:val="26"/>
                <w:szCs w:val="26"/>
              </w:rPr>
              <w:t>Республика Беларусь</w:t>
            </w:r>
          </w:p>
        </w:tc>
        <w:tc>
          <w:tcPr>
            <w:tcW w:w="5735" w:type="dxa"/>
            <w:vAlign w:val="center"/>
          </w:tcPr>
          <w:p w:rsidR="00084D4F" w:rsidRPr="00644878" w:rsidRDefault="00630CC9" w:rsidP="0062673A">
            <w:pPr>
              <w:pBdr>
                <w:top w:val="nil"/>
                <w:left w:val="nil"/>
                <w:bottom w:val="nil"/>
                <w:right w:val="nil"/>
                <w:between w:val="nil"/>
              </w:pBdr>
              <w:rPr>
                <w:sz w:val="26"/>
                <w:szCs w:val="26"/>
              </w:rPr>
            </w:pPr>
            <w:r>
              <w:rPr>
                <w:sz w:val="26"/>
                <w:szCs w:val="26"/>
              </w:rPr>
              <w:t>Каждые 4 часа</w:t>
            </w:r>
          </w:p>
        </w:tc>
      </w:tr>
      <w:tr w:rsidR="00084D4F" w:rsidRPr="00644878" w:rsidTr="00084D4F">
        <w:tc>
          <w:tcPr>
            <w:tcW w:w="3510" w:type="dxa"/>
            <w:vAlign w:val="center"/>
          </w:tcPr>
          <w:p w:rsidR="00084D4F" w:rsidRPr="00644878" w:rsidRDefault="00630CC9" w:rsidP="0062673A">
            <w:pPr>
              <w:pBdr>
                <w:top w:val="nil"/>
                <w:left w:val="nil"/>
                <w:bottom w:val="nil"/>
                <w:right w:val="nil"/>
                <w:between w:val="nil"/>
              </w:pBdr>
              <w:rPr>
                <w:sz w:val="26"/>
                <w:szCs w:val="26"/>
              </w:rPr>
            </w:pPr>
            <w:r>
              <w:rPr>
                <w:sz w:val="26"/>
                <w:szCs w:val="26"/>
              </w:rPr>
              <w:t>Финляндия</w:t>
            </w:r>
          </w:p>
        </w:tc>
        <w:tc>
          <w:tcPr>
            <w:tcW w:w="5735" w:type="dxa"/>
            <w:vAlign w:val="center"/>
          </w:tcPr>
          <w:p w:rsidR="00084D4F" w:rsidRPr="00644878" w:rsidRDefault="00630CC9" w:rsidP="0062673A">
            <w:pPr>
              <w:pBdr>
                <w:top w:val="nil"/>
                <w:left w:val="nil"/>
                <w:bottom w:val="nil"/>
                <w:right w:val="nil"/>
                <w:between w:val="nil"/>
              </w:pBdr>
              <w:rPr>
                <w:sz w:val="26"/>
                <w:szCs w:val="26"/>
              </w:rPr>
            </w:pPr>
            <w:r>
              <w:rPr>
                <w:sz w:val="26"/>
                <w:szCs w:val="26"/>
              </w:rPr>
              <w:t>Каждые 8 часов</w:t>
            </w:r>
          </w:p>
        </w:tc>
      </w:tr>
      <w:tr w:rsidR="00084D4F" w:rsidRPr="00644878" w:rsidTr="00084D4F">
        <w:tc>
          <w:tcPr>
            <w:tcW w:w="3510" w:type="dxa"/>
            <w:vAlign w:val="center"/>
          </w:tcPr>
          <w:p w:rsidR="00084D4F" w:rsidRPr="00644878" w:rsidRDefault="00630CC9" w:rsidP="0062673A">
            <w:pPr>
              <w:pBdr>
                <w:top w:val="nil"/>
                <w:left w:val="nil"/>
                <w:bottom w:val="nil"/>
                <w:right w:val="nil"/>
                <w:between w:val="nil"/>
              </w:pBdr>
              <w:rPr>
                <w:sz w:val="26"/>
                <w:szCs w:val="26"/>
              </w:rPr>
            </w:pPr>
            <w:r>
              <w:rPr>
                <w:sz w:val="26"/>
                <w:szCs w:val="26"/>
              </w:rPr>
              <w:t>Монголия</w:t>
            </w:r>
          </w:p>
        </w:tc>
        <w:tc>
          <w:tcPr>
            <w:tcW w:w="5735" w:type="dxa"/>
            <w:vAlign w:val="center"/>
          </w:tcPr>
          <w:p w:rsidR="00084D4F" w:rsidRPr="00644878" w:rsidRDefault="00630CC9" w:rsidP="0062673A">
            <w:pPr>
              <w:pBdr>
                <w:top w:val="nil"/>
                <w:left w:val="nil"/>
                <w:bottom w:val="nil"/>
                <w:right w:val="nil"/>
                <w:between w:val="nil"/>
              </w:pBdr>
              <w:rPr>
                <w:sz w:val="26"/>
                <w:szCs w:val="26"/>
              </w:rPr>
            </w:pPr>
            <w:r>
              <w:rPr>
                <w:sz w:val="26"/>
                <w:szCs w:val="26"/>
              </w:rPr>
              <w:t>Каждые 4 часа</w:t>
            </w:r>
          </w:p>
        </w:tc>
      </w:tr>
      <w:tr w:rsidR="00084D4F" w:rsidRPr="00644878" w:rsidTr="00084D4F">
        <w:tc>
          <w:tcPr>
            <w:tcW w:w="3510" w:type="dxa"/>
            <w:vAlign w:val="center"/>
          </w:tcPr>
          <w:p w:rsidR="00084D4F" w:rsidRPr="00644878" w:rsidRDefault="00630CC9" w:rsidP="0062673A">
            <w:pPr>
              <w:pBdr>
                <w:top w:val="nil"/>
                <w:left w:val="nil"/>
                <w:bottom w:val="nil"/>
                <w:right w:val="nil"/>
                <w:between w:val="nil"/>
              </w:pBdr>
              <w:rPr>
                <w:sz w:val="26"/>
                <w:szCs w:val="26"/>
              </w:rPr>
            </w:pPr>
            <w:r>
              <w:rPr>
                <w:sz w:val="26"/>
                <w:szCs w:val="26"/>
              </w:rPr>
              <w:lastRenderedPageBreak/>
              <w:t>Молдова</w:t>
            </w:r>
          </w:p>
        </w:tc>
        <w:tc>
          <w:tcPr>
            <w:tcW w:w="5735" w:type="dxa"/>
            <w:vAlign w:val="center"/>
          </w:tcPr>
          <w:p w:rsidR="00084D4F" w:rsidRPr="00644878" w:rsidRDefault="00630CC9" w:rsidP="0062673A">
            <w:pPr>
              <w:pBdr>
                <w:top w:val="nil"/>
                <w:left w:val="nil"/>
                <w:bottom w:val="nil"/>
                <w:right w:val="nil"/>
                <w:between w:val="nil"/>
              </w:pBdr>
              <w:rPr>
                <w:sz w:val="26"/>
                <w:szCs w:val="26"/>
              </w:rPr>
            </w:pPr>
            <w:r>
              <w:rPr>
                <w:sz w:val="26"/>
                <w:szCs w:val="26"/>
              </w:rPr>
              <w:t>Каждые 8 часов</w:t>
            </w:r>
          </w:p>
        </w:tc>
      </w:tr>
      <w:tr w:rsidR="00084D4F" w:rsidRPr="00644878" w:rsidTr="00084D4F">
        <w:tc>
          <w:tcPr>
            <w:tcW w:w="3510" w:type="dxa"/>
            <w:vAlign w:val="center"/>
          </w:tcPr>
          <w:p w:rsidR="00084D4F" w:rsidRPr="00644878" w:rsidRDefault="00630CC9" w:rsidP="0062673A">
            <w:pPr>
              <w:pBdr>
                <w:top w:val="nil"/>
                <w:left w:val="nil"/>
                <w:bottom w:val="nil"/>
                <w:right w:val="nil"/>
                <w:between w:val="nil"/>
              </w:pBdr>
              <w:rPr>
                <w:sz w:val="26"/>
                <w:szCs w:val="26"/>
              </w:rPr>
            </w:pPr>
            <w:r>
              <w:rPr>
                <w:sz w:val="26"/>
                <w:szCs w:val="26"/>
              </w:rPr>
              <w:t>Латвия</w:t>
            </w:r>
          </w:p>
        </w:tc>
        <w:tc>
          <w:tcPr>
            <w:tcW w:w="5735" w:type="dxa"/>
            <w:vAlign w:val="center"/>
          </w:tcPr>
          <w:p w:rsidR="00084D4F" w:rsidRPr="00644878" w:rsidRDefault="00630CC9" w:rsidP="0062673A">
            <w:pPr>
              <w:pBdr>
                <w:top w:val="nil"/>
                <w:left w:val="nil"/>
                <w:bottom w:val="nil"/>
                <w:right w:val="nil"/>
                <w:between w:val="nil"/>
              </w:pBdr>
              <w:rPr>
                <w:sz w:val="26"/>
                <w:szCs w:val="26"/>
              </w:rPr>
            </w:pPr>
            <w:r>
              <w:rPr>
                <w:sz w:val="26"/>
                <w:szCs w:val="26"/>
              </w:rPr>
              <w:t>Каждые 12 часов</w:t>
            </w:r>
          </w:p>
        </w:tc>
      </w:tr>
      <w:tr w:rsidR="00084D4F" w:rsidRPr="00644878" w:rsidTr="00084D4F">
        <w:tc>
          <w:tcPr>
            <w:tcW w:w="3510" w:type="dxa"/>
            <w:vAlign w:val="center"/>
          </w:tcPr>
          <w:p w:rsidR="00084D4F" w:rsidRPr="00644878" w:rsidRDefault="00630CC9" w:rsidP="0062673A">
            <w:pPr>
              <w:pBdr>
                <w:top w:val="nil"/>
                <w:left w:val="nil"/>
                <w:bottom w:val="nil"/>
                <w:right w:val="nil"/>
                <w:between w:val="nil"/>
              </w:pBdr>
              <w:rPr>
                <w:sz w:val="26"/>
                <w:szCs w:val="26"/>
              </w:rPr>
            </w:pPr>
            <w:r>
              <w:rPr>
                <w:sz w:val="26"/>
                <w:szCs w:val="26"/>
              </w:rPr>
              <w:t>Киргизия</w:t>
            </w:r>
          </w:p>
        </w:tc>
        <w:tc>
          <w:tcPr>
            <w:tcW w:w="5735" w:type="dxa"/>
            <w:vAlign w:val="center"/>
          </w:tcPr>
          <w:p w:rsidR="00084D4F" w:rsidRPr="00644878" w:rsidRDefault="00630CC9" w:rsidP="0062673A">
            <w:pPr>
              <w:pBdr>
                <w:top w:val="nil"/>
                <w:left w:val="nil"/>
                <w:bottom w:val="nil"/>
                <w:right w:val="nil"/>
                <w:between w:val="nil"/>
              </w:pBdr>
              <w:rPr>
                <w:sz w:val="26"/>
                <w:szCs w:val="26"/>
              </w:rPr>
            </w:pPr>
            <w:r>
              <w:rPr>
                <w:sz w:val="26"/>
                <w:szCs w:val="26"/>
              </w:rPr>
              <w:t>Каждые 8 часов</w:t>
            </w:r>
          </w:p>
        </w:tc>
      </w:tr>
      <w:tr w:rsidR="00084D4F" w:rsidRPr="00644878" w:rsidTr="00084D4F">
        <w:tc>
          <w:tcPr>
            <w:tcW w:w="3510" w:type="dxa"/>
            <w:vAlign w:val="center"/>
          </w:tcPr>
          <w:p w:rsidR="00084D4F" w:rsidRPr="00644878" w:rsidRDefault="00630CC9" w:rsidP="0062673A">
            <w:pPr>
              <w:pBdr>
                <w:top w:val="nil"/>
                <w:left w:val="nil"/>
                <w:bottom w:val="nil"/>
                <w:right w:val="nil"/>
                <w:between w:val="nil"/>
              </w:pBdr>
              <w:rPr>
                <w:sz w:val="26"/>
                <w:szCs w:val="26"/>
              </w:rPr>
            </w:pPr>
            <w:r>
              <w:rPr>
                <w:sz w:val="26"/>
                <w:szCs w:val="26"/>
              </w:rPr>
              <w:t>Эстония</w:t>
            </w:r>
          </w:p>
        </w:tc>
        <w:tc>
          <w:tcPr>
            <w:tcW w:w="5735" w:type="dxa"/>
            <w:vAlign w:val="center"/>
          </w:tcPr>
          <w:p w:rsidR="00084D4F" w:rsidRPr="00644878" w:rsidRDefault="00630CC9" w:rsidP="0062673A">
            <w:pPr>
              <w:pBdr>
                <w:top w:val="nil"/>
                <w:left w:val="nil"/>
                <w:bottom w:val="nil"/>
                <w:right w:val="nil"/>
                <w:between w:val="nil"/>
              </w:pBdr>
              <w:rPr>
                <w:sz w:val="26"/>
                <w:szCs w:val="26"/>
              </w:rPr>
            </w:pPr>
            <w:r>
              <w:rPr>
                <w:sz w:val="26"/>
                <w:szCs w:val="26"/>
              </w:rPr>
              <w:t>Каждые 12 часов</w:t>
            </w:r>
          </w:p>
        </w:tc>
      </w:tr>
      <w:tr w:rsidR="00084D4F" w:rsidRPr="00644878" w:rsidTr="00084D4F">
        <w:tc>
          <w:tcPr>
            <w:tcW w:w="3510" w:type="dxa"/>
            <w:vAlign w:val="center"/>
          </w:tcPr>
          <w:p w:rsidR="00084D4F" w:rsidRPr="00644878" w:rsidRDefault="00630CC9" w:rsidP="0062673A">
            <w:pPr>
              <w:pBdr>
                <w:top w:val="nil"/>
                <w:left w:val="nil"/>
                <w:bottom w:val="nil"/>
                <w:right w:val="nil"/>
                <w:between w:val="nil"/>
              </w:pBdr>
              <w:rPr>
                <w:sz w:val="26"/>
                <w:szCs w:val="26"/>
              </w:rPr>
            </w:pPr>
            <w:r>
              <w:rPr>
                <w:sz w:val="26"/>
                <w:szCs w:val="26"/>
              </w:rPr>
              <w:t>Узбекистан</w:t>
            </w:r>
          </w:p>
        </w:tc>
        <w:tc>
          <w:tcPr>
            <w:tcW w:w="5735" w:type="dxa"/>
            <w:vAlign w:val="center"/>
          </w:tcPr>
          <w:p w:rsidR="00084D4F" w:rsidRPr="00644878" w:rsidRDefault="00630CC9" w:rsidP="0062673A">
            <w:pPr>
              <w:pBdr>
                <w:top w:val="nil"/>
                <w:left w:val="nil"/>
                <w:bottom w:val="nil"/>
                <w:right w:val="nil"/>
                <w:between w:val="nil"/>
              </w:pBdr>
              <w:rPr>
                <w:sz w:val="26"/>
                <w:szCs w:val="26"/>
              </w:rPr>
            </w:pPr>
            <w:r>
              <w:rPr>
                <w:sz w:val="26"/>
                <w:szCs w:val="26"/>
              </w:rPr>
              <w:t>Каждые 12 часов</w:t>
            </w:r>
          </w:p>
        </w:tc>
      </w:tr>
      <w:tr w:rsidR="00084D4F" w:rsidRPr="00644878" w:rsidTr="00084D4F">
        <w:tc>
          <w:tcPr>
            <w:tcW w:w="3510" w:type="dxa"/>
            <w:vAlign w:val="center"/>
          </w:tcPr>
          <w:p w:rsidR="00084D4F" w:rsidRPr="00644878" w:rsidRDefault="00630CC9" w:rsidP="0062673A">
            <w:pPr>
              <w:pBdr>
                <w:top w:val="nil"/>
                <w:left w:val="nil"/>
                <w:bottom w:val="nil"/>
                <w:right w:val="nil"/>
                <w:between w:val="nil"/>
              </w:pBdr>
              <w:rPr>
                <w:sz w:val="26"/>
                <w:szCs w:val="26"/>
              </w:rPr>
            </w:pPr>
            <w:r>
              <w:rPr>
                <w:sz w:val="26"/>
                <w:szCs w:val="26"/>
              </w:rPr>
              <w:t>Туркменистан</w:t>
            </w:r>
          </w:p>
        </w:tc>
        <w:tc>
          <w:tcPr>
            <w:tcW w:w="5735" w:type="dxa"/>
            <w:vAlign w:val="center"/>
          </w:tcPr>
          <w:p w:rsidR="00084D4F" w:rsidRPr="00644878" w:rsidRDefault="00630CC9" w:rsidP="0062673A">
            <w:pPr>
              <w:pBdr>
                <w:top w:val="nil"/>
                <w:left w:val="nil"/>
                <w:bottom w:val="nil"/>
                <w:right w:val="nil"/>
                <w:between w:val="nil"/>
              </w:pBdr>
              <w:rPr>
                <w:sz w:val="26"/>
                <w:szCs w:val="26"/>
              </w:rPr>
            </w:pPr>
            <w:r>
              <w:rPr>
                <w:sz w:val="26"/>
                <w:szCs w:val="26"/>
              </w:rPr>
              <w:t>Каждые 12 часов</w:t>
            </w:r>
          </w:p>
        </w:tc>
      </w:tr>
      <w:tr w:rsidR="00084D4F" w:rsidRPr="00644878" w:rsidTr="00084D4F">
        <w:tc>
          <w:tcPr>
            <w:tcW w:w="3510" w:type="dxa"/>
            <w:vAlign w:val="center"/>
          </w:tcPr>
          <w:p w:rsidR="00084D4F" w:rsidRPr="00644878" w:rsidRDefault="00630CC9" w:rsidP="0062673A">
            <w:pPr>
              <w:pBdr>
                <w:top w:val="nil"/>
                <w:left w:val="nil"/>
                <w:bottom w:val="nil"/>
                <w:right w:val="nil"/>
                <w:between w:val="nil"/>
              </w:pBdr>
              <w:rPr>
                <w:sz w:val="26"/>
                <w:szCs w:val="26"/>
              </w:rPr>
            </w:pPr>
            <w:r>
              <w:rPr>
                <w:sz w:val="26"/>
                <w:szCs w:val="26"/>
              </w:rPr>
              <w:t>Азербайджан</w:t>
            </w:r>
          </w:p>
        </w:tc>
        <w:tc>
          <w:tcPr>
            <w:tcW w:w="5735" w:type="dxa"/>
            <w:vAlign w:val="center"/>
          </w:tcPr>
          <w:p w:rsidR="00084D4F" w:rsidRPr="00644878" w:rsidRDefault="00630CC9" w:rsidP="0062673A">
            <w:pPr>
              <w:pBdr>
                <w:top w:val="nil"/>
                <w:left w:val="nil"/>
                <w:bottom w:val="nil"/>
                <w:right w:val="nil"/>
                <w:between w:val="nil"/>
              </w:pBdr>
              <w:rPr>
                <w:sz w:val="26"/>
                <w:szCs w:val="26"/>
              </w:rPr>
            </w:pPr>
            <w:r>
              <w:rPr>
                <w:sz w:val="26"/>
                <w:szCs w:val="26"/>
              </w:rPr>
              <w:t>Каждые 24 часа</w:t>
            </w:r>
          </w:p>
        </w:tc>
      </w:tr>
    </w:tbl>
    <w:p w:rsidR="00244C4B" w:rsidRPr="00644878" w:rsidRDefault="00630CC9" w:rsidP="003431C9">
      <w:pPr>
        <w:numPr>
          <w:ilvl w:val="0"/>
          <w:numId w:val="27"/>
        </w:numPr>
        <w:spacing w:before="80"/>
        <w:ind w:left="0" w:firstLine="993"/>
        <w:jc w:val="both"/>
        <w:rPr>
          <w:b/>
          <w:sz w:val="28"/>
          <w:szCs w:val="28"/>
        </w:rPr>
      </w:pPr>
      <w:r>
        <w:rPr>
          <w:b/>
          <w:sz w:val="28"/>
          <w:szCs w:val="28"/>
        </w:rPr>
        <w:t>Проект технологии оказания информационных услуг</w:t>
      </w:r>
      <w:r>
        <w:rPr>
          <w:b/>
          <w:sz w:val="28"/>
          <w:szCs w:val="28"/>
        </w:rPr>
        <w:br/>
        <w:t>для ПАО «ТрансКонтейнер»</w:t>
      </w:r>
    </w:p>
    <w:p w:rsidR="00244C4B" w:rsidRPr="00644878" w:rsidRDefault="00630CC9" w:rsidP="00A14CF8">
      <w:pPr>
        <w:numPr>
          <w:ilvl w:val="1"/>
          <w:numId w:val="27"/>
        </w:numPr>
        <w:pBdr>
          <w:top w:val="nil"/>
          <w:left w:val="nil"/>
          <w:bottom w:val="nil"/>
          <w:right w:val="nil"/>
          <w:between w:val="nil"/>
        </w:pBdr>
        <w:ind w:left="0" w:right="600" w:firstLine="709"/>
        <w:contextualSpacing/>
        <w:jc w:val="both"/>
        <w:rPr>
          <w:b/>
          <w:sz w:val="28"/>
          <w:szCs w:val="28"/>
        </w:rPr>
      </w:pPr>
      <w:r>
        <w:rPr>
          <w:b/>
          <w:sz w:val="28"/>
          <w:szCs w:val="28"/>
        </w:rPr>
        <w:t>Формат названия файла передачи данных:</w:t>
      </w:r>
    </w:p>
    <w:p w:rsidR="00244C4B" w:rsidRPr="00644878" w:rsidRDefault="00630CC9" w:rsidP="00A14CF8">
      <w:pPr>
        <w:numPr>
          <w:ilvl w:val="0"/>
          <w:numId w:val="25"/>
        </w:numPr>
        <w:ind w:left="0" w:firstLine="709"/>
        <w:jc w:val="both"/>
        <w:rPr>
          <w:sz w:val="28"/>
          <w:szCs w:val="28"/>
        </w:rPr>
      </w:pPr>
      <w:r>
        <w:rPr>
          <w:sz w:val="28"/>
          <w:szCs w:val="28"/>
        </w:rPr>
        <w:t>Файл именуется по формату - «YYYYMMDD-</w:t>
      </w:r>
      <w:proofErr w:type="spellStart"/>
      <w:r>
        <w:rPr>
          <w:sz w:val="28"/>
          <w:szCs w:val="28"/>
        </w:rPr>
        <w:t>hhmm</w:t>
      </w:r>
      <w:proofErr w:type="spellEnd"/>
      <w:r>
        <w:rPr>
          <w:sz w:val="28"/>
          <w:szCs w:val="28"/>
        </w:rPr>
        <w:t>-c-s»;</w:t>
      </w:r>
    </w:p>
    <w:p w:rsidR="00244C4B" w:rsidRPr="00644878" w:rsidRDefault="00630CC9" w:rsidP="00A14CF8">
      <w:pPr>
        <w:numPr>
          <w:ilvl w:val="0"/>
          <w:numId w:val="25"/>
        </w:numPr>
        <w:ind w:left="0" w:firstLine="709"/>
        <w:jc w:val="both"/>
        <w:rPr>
          <w:sz w:val="28"/>
          <w:szCs w:val="28"/>
        </w:rPr>
      </w:pPr>
      <w:r>
        <w:rPr>
          <w:sz w:val="28"/>
          <w:szCs w:val="28"/>
        </w:rPr>
        <w:t>YYYYMMDD – дата формирования файла</w:t>
      </w:r>
      <w:proofErr w:type="gramStart"/>
      <w:r>
        <w:rPr>
          <w:sz w:val="28"/>
          <w:szCs w:val="28"/>
        </w:rPr>
        <w:t xml:space="preserve"> ;</w:t>
      </w:r>
      <w:proofErr w:type="gramEnd"/>
    </w:p>
    <w:p w:rsidR="00244C4B" w:rsidRPr="00644878" w:rsidRDefault="00630CC9" w:rsidP="00A14CF8">
      <w:pPr>
        <w:numPr>
          <w:ilvl w:val="0"/>
          <w:numId w:val="25"/>
        </w:numPr>
        <w:ind w:left="0" w:firstLine="709"/>
        <w:jc w:val="both"/>
        <w:rPr>
          <w:sz w:val="28"/>
          <w:szCs w:val="28"/>
        </w:rPr>
      </w:pPr>
      <w:proofErr w:type="spellStart"/>
      <w:r>
        <w:rPr>
          <w:sz w:val="28"/>
          <w:szCs w:val="28"/>
        </w:rPr>
        <w:t>hhmm</w:t>
      </w:r>
      <w:proofErr w:type="spellEnd"/>
      <w:r>
        <w:rPr>
          <w:sz w:val="28"/>
          <w:szCs w:val="28"/>
        </w:rPr>
        <w:t xml:space="preserve"> – время формирования файла;</w:t>
      </w:r>
    </w:p>
    <w:p w:rsidR="00244C4B" w:rsidRPr="00644878" w:rsidRDefault="00630CC9" w:rsidP="00A14CF8">
      <w:pPr>
        <w:numPr>
          <w:ilvl w:val="0"/>
          <w:numId w:val="25"/>
        </w:numPr>
        <w:ind w:left="0" w:firstLine="709"/>
        <w:jc w:val="both"/>
        <w:rPr>
          <w:sz w:val="28"/>
          <w:szCs w:val="28"/>
        </w:rPr>
      </w:pPr>
      <w:r>
        <w:rPr>
          <w:sz w:val="28"/>
          <w:szCs w:val="28"/>
        </w:rPr>
        <w:t>c – код страны отправителя информации (по стандарту ISO 3166-1, буквенный код alpha-3);</w:t>
      </w:r>
    </w:p>
    <w:p w:rsidR="00244C4B" w:rsidRPr="00644878" w:rsidRDefault="00630CC9" w:rsidP="00A14CF8">
      <w:pPr>
        <w:numPr>
          <w:ilvl w:val="0"/>
          <w:numId w:val="25"/>
        </w:numPr>
        <w:ind w:left="0" w:firstLine="709"/>
        <w:jc w:val="both"/>
        <w:rPr>
          <w:sz w:val="28"/>
          <w:szCs w:val="28"/>
        </w:rPr>
      </w:pPr>
      <w:r>
        <w:rPr>
          <w:sz w:val="28"/>
          <w:szCs w:val="28"/>
        </w:rPr>
        <w:t>s – признак файла (d - дислокация; r – ремонты).</w:t>
      </w:r>
    </w:p>
    <w:p w:rsidR="00244C4B" w:rsidRPr="00644878" w:rsidRDefault="00630CC9" w:rsidP="00A14CF8">
      <w:pPr>
        <w:numPr>
          <w:ilvl w:val="1"/>
          <w:numId w:val="27"/>
        </w:numPr>
        <w:pBdr>
          <w:top w:val="nil"/>
          <w:left w:val="nil"/>
          <w:bottom w:val="nil"/>
          <w:right w:val="nil"/>
          <w:between w:val="nil"/>
        </w:pBdr>
        <w:ind w:left="0" w:right="600" w:firstLine="709"/>
        <w:contextualSpacing/>
        <w:jc w:val="both"/>
        <w:rPr>
          <w:b/>
          <w:sz w:val="28"/>
          <w:szCs w:val="28"/>
        </w:rPr>
      </w:pPr>
      <w:r>
        <w:rPr>
          <w:b/>
          <w:sz w:val="28"/>
          <w:szCs w:val="28"/>
        </w:rPr>
        <w:t>Регламент предоставления информации:</w:t>
      </w:r>
    </w:p>
    <w:p w:rsidR="00244C4B" w:rsidRPr="00644878" w:rsidRDefault="00630CC9" w:rsidP="00A14CF8">
      <w:pPr>
        <w:numPr>
          <w:ilvl w:val="0"/>
          <w:numId w:val="25"/>
        </w:numPr>
        <w:ind w:left="0" w:firstLine="709"/>
        <w:jc w:val="both"/>
        <w:rPr>
          <w:sz w:val="28"/>
          <w:szCs w:val="28"/>
        </w:rPr>
      </w:pPr>
      <w:r>
        <w:rPr>
          <w:sz w:val="28"/>
          <w:szCs w:val="28"/>
        </w:rPr>
        <w:t>дислокация – 2 (3)  раза в сутки на 00-00, 12-00 (00-00, 08-00, 16-00) часов Московского времени; регламент может быть изменён по согласованию сторон.</w:t>
      </w:r>
    </w:p>
    <w:p w:rsidR="00244C4B" w:rsidRPr="00644878" w:rsidRDefault="00630CC9" w:rsidP="00A14CF8">
      <w:pPr>
        <w:numPr>
          <w:ilvl w:val="0"/>
          <w:numId w:val="25"/>
        </w:numPr>
        <w:ind w:left="0" w:firstLine="709"/>
        <w:jc w:val="both"/>
        <w:rPr>
          <w:sz w:val="28"/>
          <w:szCs w:val="28"/>
        </w:rPr>
      </w:pPr>
      <w:r>
        <w:rPr>
          <w:sz w:val="28"/>
          <w:szCs w:val="28"/>
        </w:rPr>
        <w:t>ремонты – 1 раз в сутки на 0-00 часов Московского времени;</w:t>
      </w:r>
    </w:p>
    <w:p w:rsidR="00244C4B" w:rsidRPr="00644878" w:rsidRDefault="00630CC9" w:rsidP="00A14CF8">
      <w:pPr>
        <w:numPr>
          <w:ilvl w:val="0"/>
          <w:numId w:val="25"/>
        </w:numPr>
        <w:ind w:left="0" w:firstLine="709"/>
        <w:jc w:val="both"/>
        <w:rPr>
          <w:sz w:val="28"/>
          <w:szCs w:val="28"/>
        </w:rPr>
      </w:pPr>
      <w:r>
        <w:rPr>
          <w:sz w:val="28"/>
          <w:szCs w:val="28"/>
        </w:rPr>
        <w:t>средства передачи информации – электронная почта (прикладной уровень сетевой модели OSI, протоколы POP/POP3, SMTP, или любой другой согласованный сторонами).</w:t>
      </w:r>
    </w:p>
    <w:p w:rsidR="00244C4B" w:rsidRPr="00644878" w:rsidRDefault="00630CC9" w:rsidP="00A14CF8">
      <w:pPr>
        <w:numPr>
          <w:ilvl w:val="1"/>
          <w:numId w:val="27"/>
        </w:numPr>
        <w:pBdr>
          <w:top w:val="nil"/>
          <w:left w:val="nil"/>
          <w:bottom w:val="nil"/>
          <w:right w:val="nil"/>
          <w:between w:val="nil"/>
        </w:pBdr>
        <w:ind w:left="0" w:right="600" w:firstLine="709"/>
        <w:contextualSpacing/>
        <w:jc w:val="both"/>
        <w:rPr>
          <w:b/>
          <w:sz w:val="28"/>
          <w:szCs w:val="28"/>
        </w:rPr>
      </w:pPr>
      <w:r>
        <w:rPr>
          <w:b/>
          <w:sz w:val="28"/>
          <w:szCs w:val="28"/>
        </w:rPr>
        <w:t>Формат файла передачи данных:</w:t>
      </w:r>
    </w:p>
    <w:p w:rsidR="00244C4B" w:rsidRPr="00644878" w:rsidRDefault="00630CC9" w:rsidP="00A14CF8">
      <w:pPr>
        <w:numPr>
          <w:ilvl w:val="0"/>
          <w:numId w:val="25"/>
        </w:numPr>
        <w:ind w:left="0" w:firstLine="709"/>
        <w:jc w:val="both"/>
        <w:rPr>
          <w:sz w:val="28"/>
          <w:szCs w:val="28"/>
        </w:rPr>
      </w:pPr>
      <w:proofErr w:type="gramStart"/>
      <w:r>
        <w:rPr>
          <w:sz w:val="28"/>
          <w:szCs w:val="28"/>
        </w:rPr>
        <w:t>текстовый</w:t>
      </w:r>
      <w:proofErr w:type="gramEnd"/>
      <w:r>
        <w:rPr>
          <w:sz w:val="28"/>
          <w:szCs w:val="28"/>
        </w:rPr>
        <w:t xml:space="preserve"> файла (расширение .</w:t>
      </w:r>
      <w:proofErr w:type="spellStart"/>
      <w:r>
        <w:rPr>
          <w:sz w:val="28"/>
          <w:szCs w:val="28"/>
        </w:rPr>
        <w:t>txt</w:t>
      </w:r>
      <w:proofErr w:type="spellEnd"/>
      <w:r>
        <w:rPr>
          <w:sz w:val="28"/>
          <w:szCs w:val="28"/>
        </w:rPr>
        <w:t>);</w:t>
      </w:r>
    </w:p>
    <w:p w:rsidR="00244C4B" w:rsidRPr="00644878" w:rsidRDefault="00630CC9" w:rsidP="00A14CF8">
      <w:pPr>
        <w:numPr>
          <w:ilvl w:val="0"/>
          <w:numId w:val="25"/>
        </w:numPr>
        <w:ind w:left="0" w:firstLine="709"/>
        <w:jc w:val="both"/>
        <w:rPr>
          <w:sz w:val="28"/>
          <w:szCs w:val="28"/>
        </w:rPr>
      </w:pPr>
      <w:r>
        <w:rPr>
          <w:sz w:val="28"/>
          <w:szCs w:val="28"/>
        </w:rPr>
        <w:t>разделитель полей – знак тильда</w:t>
      </w:r>
      <w:proofErr w:type="gramStart"/>
      <w:r>
        <w:rPr>
          <w:sz w:val="28"/>
          <w:szCs w:val="28"/>
        </w:rPr>
        <w:t xml:space="preserve"> (“~”).</w:t>
      </w:r>
      <w:proofErr w:type="gramEnd"/>
    </w:p>
    <w:p w:rsidR="00244C4B" w:rsidRPr="00644878" w:rsidRDefault="00630CC9" w:rsidP="00A14CF8">
      <w:pPr>
        <w:numPr>
          <w:ilvl w:val="1"/>
          <w:numId w:val="27"/>
        </w:numPr>
        <w:pBdr>
          <w:top w:val="nil"/>
          <w:left w:val="nil"/>
          <w:bottom w:val="nil"/>
          <w:right w:val="nil"/>
          <w:between w:val="nil"/>
        </w:pBdr>
        <w:ind w:left="0" w:right="600" w:firstLine="709"/>
        <w:contextualSpacing/>
        <w:jc w:val="both"/>
        <w:rPr>
          <w:b/>
          <w:sz w:val="28"/>
          <w:szCs w:val="28"/>
        </w:rPr>
      </w:pPr>
      <w:r>
        <w:rPr>
          <w:b/>
          <w:sz w:val="28"/>
          <w:szCs w:val="28"/>
        </w:rPr>
        <w:t>Условия отбора информации по дислокации:</w:t>
      </w:r>
    </w:p>
    <w:p w:rsidR="00244C4B" w:rsidRPr="00644878" w:rsidRDefault="00630CC9" w:rsidP="00A14CF8">
      <w:pPr>
        <w:numPr>
          <w:ilvl w:val="0"/>
          <w:numId w:val="25"/>
        </w:numPr>
        <w:ind w:left="0" w:firstLine="709"/>
        <w:jc w:val="both"/>
        <w:rPr>
          <w:sz w:val="28"/>
          <w:szCs w:val="28"/>
        </w:rPr>
      </w:pPr>
      <w:r>
        <w:rPr>
          <w:sz w:val="28"/>
          <w:szCs w:val="28"/>
        </w:rPr>
        <w:t>ПАО «ТрансКонтейнер» (экспедитор, собственник контейнера или подвижного состава, переданный в аренду ПАО «ТрансКонтейнер» по договору, доверенности и т.п.) согласно списку.</w:t>
      </w:r>
    </w:p>
    <w:p w:rsidR="00244C4B" w:rsidRPr="00644878" w:rsidRDefault="00630CC9" w:rsidP="00A14CF8">
      <w:pPr>
        <w:numPr>
          <w:ilvl w:val="1"/>
          <w:numId w:val="27"/>
        </w:numPr>
        <w:pBdr>
          <w:top w:val="nil"/>
          <w:left w:val="nil"/>
          <w:bottom w:val="nil"/>
          <w:right w:val="nil"/>
          <w:between w:val="nil"/>
        </w:pBdr>
        <w:ind w:left="0" w:right="600" w:firstLine="709"/>
        <w:contextualSpacing/>
        <w:jc w:val="both"/>
        <w:rPr>
          <w:b/>
          <w:sz w:val="28"/>
          <w:szCs w:val="28"/>
        </w:rPr>
      </w:pPr>
      <w:r>
        <w:rPr>
          <w:b/>
          <w:sz w:val="28"/>
          <w:szCs w:val="28"/>
        </w:rPr>
        <w:t>Условия отбора информации по ремонтам:</w:t>
      </w:r>
    </w:p>
    <w:p w:rsidR="00244C4B" w:rsidRPr="00644878" w:rsidRDefault="00630CC9" w:rsidP="00A14CF8">
      <w:pPr>
        <w:numPr>
          <w:ilvl w:val="0"/>
          <w:numId w:val="25"/>
        </w:numPr>
        <w:ind w:left="0" w:firstLine="709"/>
        <w:jc w:val="both"/>
        <w:rPr>
          <w:sz w:val="28"/>
          <w:szCs w:val="28"/>
        </w:rPr>
      </w:pPr>
      <w:r>
        <w:rPr>
          <w:sz w:val="28"/>
          <w:szCs w:val="28"/>
        </w:rPr>
        <w:t>ПАО «ТрансКонтейнер» (собственник подвижного состава, переданные в аренду для ПАО «ТрансКонтейнер», находящиеся под управлением ПАО «ТрансКонтейнер» по договору, доверенности и т.п.) согласно списку.</w:t>
      </w:r>
    </w:p>
    <w:p w:rsidR="00244C4B" w:rsidRPr="00644878" w:rsidRDefault="00630CC9" w:rsidP="00A14CF8">
      <w:pPr>
        <w:numPr>
          <w:ilvl w:val="1"/>
          <w:numId w:val="27"/>
        </w:numPr>
        <w:pBdr>
          <w:top w:val="nil"/>
          <w:left w:val="nil"/>
          <w:bottom w:val="nil"/>
          <w:right w:val="nil"/>
          <w:between w:val="nil"/>
        </w:pBdr>
        <w:ind w:left="0" w:right="600" w:firstLine="709"/>
        <w:contextualSpacing/>
        <w:jc w:val="both"/>
        <w:rPr>
          <w:b/>
          <w:sz w:val="28"/>
          <w:szCs w:val="28"/>
        </w:rPr>
      </w:pPr>
      <w:r>
        <w:rPr>
          <w:b/>
          <w:sz w:val="28"/>
          <w:szCs w:val="28"/>
        </w:rPr>
        <w:t>Требования к объему информации по дислокации:</w:t>
      </w:r>
    </w:p>
    <w:p w:rsidR="00244C4B" w:rsidRPr="00644878" w:rsidRDefault="00630CC9" w:rsidP="00A14CF8">
      <w:pPr>
        <w:numPr>
          <w:ilvl w:val="0"/>
          <w:numId w:val="25"/>
        </w:numPr>
        <w:ind w:left="0" w:firstLine="709"/>
        <w:jc w:val="both"/>
        <w:rPr>
          <w:sz w:val="28"/>
          <w:szCs w:val="28"/>
        </w:rPr>
      </w:pPr>
      <w:r>
        <w:rPr>
          <w:sz w:val="28"/>
          <w:szCs w:val="28"/>
        </w:rPr>
        <w:t xml:space="preserve">каждый формируемый файл содержит информацию </w:t>
      </w:r>
      <w:proofErr w:type="gramStart"/>
      <w:r>
        <w:rPr>
          <w:sz w:val="28"/>
          <w:szCs w:val="28"/>
        </w:rPr>
        <w:t>о</w:t>
      </w:r>
      <w:proofErr w:type="gramEnd"/>
      <w:r>
        <w:rPr>
          <w:sz w:val="28"/>
          <w:szCs w:val="28"/>
        </w:rPr>
        <w:t xml:space="preserve"> всех операциях по каждому вагону и контейнеру (включая операции по поездам, в составе которых числится оборудование попадающее под условия отбора информации) на инфраструктуре (железной дороге), произведенных за период формирования информации: с 00-00 до 12-00 и с 12-00 до 00-00 (с 00-00 до 08-00, с 08-00 до 16-00,</w:t>
      </w:r>
    </w:p>
    <w:p w:rsidR="00244C4B" w:rsidRPr="00644878" w:rsidRDefault="00630CC9" w:rsidP="00A14CF8">
      <w:pPr>
        <w:numPr>
          <w:ilvl w:val="0"/>
          <w:numId w:val="25"/>
        </w:numPr>
        <w:ind w:left="0" w:firstLine="709"/>
        <w:jc w:val="both"/>
        <w:rPr>
          <w:sz w:val="28"/>
          <w:szCs w:val="28"/>
        </w:rPr>
      </w:pPr>
      <w:r>
        <w:rPr>
          <w:sz w:val="28"/>
          <w:szCs w:val="28"/>
        </w:rPr>
        <w:t xml:space="preserve">с 16-00 до 0-00); Данное требование распространяется только на следующие территории: (Казахстан, Латвия, Литва, Эстония, Белоруссия, Туркмения, Киргизия). Для остальных территорий Исполнитель передаёт Заказчику </w:t>
      </w:r>
      <w:r>
        <w:rPr>
          <w:sz w:val="28"/>
          <w:szCs w:val="28"/>
        </w:rPr>
        <w:lastRenderedPageBreak/>
        <w:t>последнюю известную операцию согласно регламенту обновления данных внутри информационной системы Исполнителя.</w:t>
      </w:r>
    </w:p>
    <w:p w:rsidR="00244C4B" w:rsidRPr="00644878" w:rsidRDefault="00630CC9" w:rsidP="00A14CF8">
      <w:pPr>
        <w:numPr>
          <w:ilvl w:val="0"/>
          <w:numId w:val="25"/>
        </w:numPr>
        <w:ind w:left="0" w:firstLine="709"/>
        <w:jc w:val="both"/>
        <w:rPr>
          <w:sz w:val="28"/>
          <w:szCs w:val="28"/>
        </w:rPr>
      </w:pPr>
      <w:r>
        <w:rPr>
          <w:sz w:val="28"/>
          <w:szCs w:val="28"/>
        </w:rPr>
        <w:t>каждая единица информации (операция) передается один раз и не повторяется в последующих формируемых файлах.</w:t>
      </w:r>
    </w:p>
    <w:p w:rsidR="00244C4B" w:rsidRPr="00644878" w:rsidRDefault="00630CC9" w:rsidP="00A14CF8">
      <w:pPr>
        <w:numPr>
          <w:ilvl w:val="0"/>
          <w:numId w:val="25"/>
        </w:numPr>
        <w:ind w:left="0" w:firstLine="709"/>
        <w:jc w:val="both"/>
        <w:rPr>
          <w:sz w:val="28"/>
          <w:szCs w:val="28"/>
        </w:rPr>
      </w:pPr>
      <w:r>
        <w:rPr>
          <w:sz w:val="28"/>
          <w:szCs w:val="28"/>
        </w:rPr>
        <w:t>все поля формируемого файла являются обязательными для заполнения (в случае отсутствия сведений в информационной системе, соответствующему полю присваивается значение «0»).</w:t>
      </w:r>
    </w:p>
    <w:p w:rsidR="00244C4B" w:rsidRPr="00644878" w:rsidRDefault="00630CC9" w:rsidP="00A14CF8">
      <w:pPr>
        <w:numPr>
          <w:ilvl w:val="1"/>
          <w:numId w:val="27"/>
        </w:numPr>
        <w:pBdr>
          <w:top w:val="nil"/>
          <w:left w:val="nil"/>
          <w:bottom w:val="nil"/>
          <w:right w:val="nil"/>
          <w:between w:val="nil"/>
        </w:pBdr>
        <w:ind w:left="0" w:right="600" w:firstLine="709"/>
        <w:contextualSpacing/>
        <w:jc w:val="both"/>
        <w:rPr>
          <w:b/>
          <w:sz w:val="28"/>
          <w:szCs w:val="28"/>
        </w:rPr>
      </w:pPr>
      <w:r>
        <w:rPr>
          <w:b/>
          <w:sz w:val="28"/>
          <w:szCs w:val="28"/>
        </w:rPr>
        <w:t>Требования к объему информации по ремонтам:</w:t>
      </w:r>
    </w:p>
    <w:p w:rsidR="00244C4B" w:rsidRPr="00644878" w:rsidRDefault="00630CC9" w:rsidP="00A14CF8">
      <w:pPr>
        <w:numPr>
          <w:ilvl w:val="0"/>
          <w:numId w:val="25"/>
        </w:numPr>
        <w:ind w:left="0" w:firstLine="709"/>
        <w:jc w:val="both"/>
        <w:rPr>
          <w:sz w:val="28"/>
          <w:szCs w:val="28"/>
        </w:rPr>
      </w:pPr>
      <w:r>
        <w:rPr>
          <w:sz w:val="28"/>
          <w:szCs w:val="28"/>
        </w:rPr>
        <w:t xml:space="preserve">каждый формируемый файл содержит информацию о плановых и текущих </w:t>
      </w:r>
      <w:proofErr w:type="spellStart"/>
      <w:r>
        <w:rPr>
          <w:sz w:val="28"/>
          <w:szCs w:val="28"/>
        </w:rPr>
        <w:t>отцепочных</w:t>
      </w:r>
      <w:proofErr w:type="spellEnd"/>
      <w:r>
        <w:rPr>
          <w:sz w:val="28"/>
          <w:szCs w:val="28"/>
        </w:rPr>
        <w:t xml:space="preserve"> ремонтах вагонов, за отчетные сутки (включая перевод в НРП и формирование ВУ-36);</w:t>
      </w:r>
    </w:p>
    <w:p w:rsidR="00244C4B" w:rsidRPr="00644878" w:rsidRDefault="00630CC9" w:rsidP="00A14CF8">
      <w:pPr>
        <w:numPr>
          <w:ilvl w:val="0"/>
          <w:numId w:val="25"/>
        </w:numPr>
        <w:ind w:left="0" w:firstLine="709"/>
        <w:jc w:val="both"/>
        <w:rPr>
          <w:sz w:val="28"/>
          <w:szCs w:val="28"/>
        </w:rPr>
      </w:pPr>
      <w:r>
        <w:rPr>
          <w:sz w:val="28"/>
          <w:szCs w:val="28"/>
        </w:rPr>
        <w:t>все поля формируемого файла являются обязательными для заполнения (в случае отсутствия сведений в информационной системе, соответствующему полю присваивается значение «0»).</w:t>
      </w:r>
    </w:p>
    <w:p w:rsidR="00244C4B" w:rsidRPr="00644878" w:rsidRDefault="00630CC9" w:rsidP="00A14CF8">
      <w:pPr>
        <w:numPr>
          <w:ilvl w:val="1"/>
          <w:numId w:val="27"/>
        </w:numPr>
        <w:pBdr>
          <w:top w:val="nil"/>
          <w:left w:val="nil"/>
          <w:bottom w:val="nil"/>
          <w:right w:val="nil"/>
          <w:between w:val="nil"/>
        </w:pBdr>
        <w:ind w:left="0" w:right="600" w:firstLine="709"/>
        <w:contextualSpacing/>
        <w:jc w:val="both"/>
        <w:rPr>
          <w:b/>
          <w:sz w:val="28"/>
          <w:szCs w:val="28"/>
        </w:rPr>
      </w:pPr>
      <w:r>
        <w:rPr>
          <w:b/>
          <w:sz w:val="28"/>
          <w:szCs w:val="28"/>
        </w:rPr>
        <w:t>Требования к порядку заполнения файла:</w:t>
      </w:r>
    </w:p>
    <w:p w:rsidR="00244C4B" w:rsidRPr="00644878" w:rsidRDefault="00630CC9" w:rsidP="00A14CF8">
      <w:pPr>
        <w:numPr>
          <w:ilvl w:val="0"/>
          <w:numId w:val="25"/>
        </w:numPr>
        <w:ind w:left="0" w:firstLine="709"/>
        <w:jc w:val="both"/>
        <w:rPr>
          <w:sz w:val="28"/>
          <w:szCs w:val="28"/>
        </w:rPr>
      </w:pPr>
      <w:r>
        <w:rPr>
          <w:sz w:val="28"/>
          <w:szCs w:val="28"/>
        </w:rPr>
        <w:t>каждый формируемый файл заполняется в порядке возрастания по полю время операции.</w:t>
      </w:r>
    </w:p>
    <w:p w:rsidR="00244C4B" w:rsidRPr="00644878" w:rsidRDefault="00630CC9" w:rsidP="003431C9">
      <w:pPr>
        <w:numPr>
          <w:ilvl w:val="0"/>
          <w:numId w:val="27"/>
        </w:numPr>
        <w:spacing w:before="80"/>
        <w:ind w:left="0" w:firstLine="993"/>
        <w:jc w:val="both"/>
        <w:rPr>
          <w:b/>
          <w:sz w:val="28"/>
          <w:szCs w:val="28"/>
        </w:rPr>
      </w:pPr>
      <w:r>
        <w:rPr>
          <w:b/>
          <w:sz w:val="28"/>
          <w:szCs w:val="28"/>
        </w:rPr>
        <w:t>Порядок постановки на слежение контейнеров и подвижного состава и формирования цены за переданную информацию</w:t>
      </w:r>
    </w:p>
    <w:p w:rsidR="00244C4B" w:rsidRPr="00644878" w:rsidRDefault="00630CC9" w:rsidP="00A14CF8">
      <w:pPr>
        <w:numPr>
          <w:ilvl w:val="1"/>
          <w:numId w:val="26"/>
        </w:numPr>
        <w:ind w:left="0" w:firstLine="709"/>
        <w:jc w:val="both"/>
        <w:rPr>
          <w:sz w:val="28"/>
          <w:szCs w:val="28"/>
        </w:rPr>
      </w:pPr>
      <w:r>
        <w:rPr>
          <w:sz w:val="28"/>
          <w:szCs w:val="28"/>
        </w:rPr>
        <w:t>Постановке на слежение подлежат все контейнеры и весь подвижной состав, попадающие под условия отбора информации (пункты 4 и 5 Приложения № 1).</w:t>
      </w:r>
    </w:p>
    <w:p w:rsidR="00244C4B" w:rsidRPr="00644878" w:rsidRDefault="00630CC9" w:rsidP="00A14CF8">
      <w:pPr>
        <w:numPr>
          <w:ilvl w:val="1"/>
          <w:numId w:val="26"/>
        </w:numPr>
        <w:ind w:left="0" w:firstLine="709"/>
        <w:jc w:val="both"/>
        <w:rPr>
          <w:sz w:val="28"/>
          <w:szCs w:val="28"/>
        </w:rPr>
      </w:pPr>
      <w:r>
        <w:rPr>
          <w:sz w:val="28"/>
          <w:szCs w:val="28"/>
        </w:rPr>
        <w:t>Предоставление информации по ремонтам осуществляется по всем вагонам, попадающим под условия отбора информации (пункт 5 Приложения № 1).</w:t>
      </w:r>
    </w:p>
    <w:p w:rsidR="00244C4B" w:rsidRPr="00644878" w:rsidRDefault="00630CC9" w:rsidP="00A14CF8">
      <w:pPr>
        <w:numPr>
          <w:ilvl w:val="1"/>
          <w:numId w:val="26"/>
        </w:numPr>
        <w:ind w:left="0" w:firstLine="709"/>
        <w:jc w:val="both"/>
        <w:rPr>
          <w:sz w:val="28"/>
          <w:szCs w:val="28"/>
        </w:rPr>
      </w:pPr>
      <w:r>
        <w:rPr>
          <w:sz w:val="28"/>
          <w:szCs w:val="28"/>
        </w:rPr>
        <w:t>Единичная стоимость услуг по дислокации – стоимость предоставления информации по одной единице оборудования (контейнер или вагон).</w:t>
      </w:r>
    </w:p>
    <w:p w:rsidR="00244C4B" w:rsidRPr="00644878" w:rsidRDefault="00630CC9" w:rsidP="00A14CF8">
      <w:pPr>
        <w:numPr>
          <w:ilvl w:val="1"/>
          <w:numId w:val="26"/>
        </w:numPr>
        <w:ind w:left="0" w:firstLine="709"/>
        <w:jc w:val="both"/>
        <w:rPr>
          <w:sz w:val="28"/>
          <w:szCs w:val="28"/>
        </w:rPr>
      </w:pPr>
      <w:r>
        <w:rPr>
          <w:sz w:val="28"/>
          <w:szCs w:val="28"/>
        </w:rPr>
        <w:t>Стоимость информации о вагоне с контейнером (контейнерами) следующем по инфраструктуре (железной дороге) без проведения операций по погрузке/выгрузке исчисляется как стоимость предоставления информации за одну единицу оборудования (вагон).</w:t>
      </w:r>
    </w:p>
    <w:tbl>
      <w:tblPr>
        <w:tblpPr w:leftFromText="180" w:rightFromText="180" w:vertAnchor="text" w:horzAnchor="margin" w:tblpY="270"/>
        <w:tblW w:w="9356" w:type="dxa"/>
        <w:tblLayout w:type="fixed"/>
        <w:tblLook w:val="0400" w:firstRow="0" w:lastRow="0" w:firstColumn="0" w:lastColumn="0" w:noHBand="0" w:noVBand="1"/>
      </w:tblPr>
      <w:tblGrid>
        <w:gridCol w:w="851"/>
        <w:gridCol w:w="8505"/>
      </w:tblGrid>
      <w:tr w:rsidR="00644878" w:rsidRPr="00644878" w:rsidTr="0064487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44878" w:rsidRPr="00644878" w:rsidRDefault="00630CC9" w:rsidP="00644878">
            <w:pPr>
              <w:rPr>
                <w:sz w:val="26"/>
                <w:szCs w:val="26"/>
              </w:rPr>
            </w:pPr>
            <w:r>
              <w:rPr>
                <w:sz w:val="26"/>
                <w:szCs w:val="26"/>
              </w:rPr>
              <w:t>1</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44878" w:rsidRPr="00644878" w:rsidRDefault="00630CC9" w:rsidP="00644878">
            <w:pPr>
              <w:rPr>
                <w:sz w:val="26"/>
                <w:szCs w:val="26"/>
              </w:rPr>
            </w:pPr>
            <w:r>
              <w:rPr>
                <w:sz w:val="26"/>
                <w:szCs w:val="26"/>
              </w:rPr>
              <w:t>Номер вагона</w:t>
            </w:r>
          </w:p>
        </w:tc>
      </w:tr>
      <w:tr w:rsidR="00644878" w:rsidRPr="00644878" w:rsidTr="0064487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44878" w:rsidRPr="00644878" w:rsidRDefault="00630CC9" w:rsidP="00644878">
            <w:pPr>
              <w:rPr>
                <w:sz w:val="26"/>
                <w:szCs w:val="26"/>
              </w:rPr>
            </w:pPr>
            <w:r>
              <w:rPr>
                <w:sz w:val="26"/>
                <w:szCs w:val="26"/>
              </w:rPr>
              <w:t>2</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44878" w:rsidRPr="00644878" w:rsidRDefault="00630CC9" w:rsidP="00644878">
            <w:pPr>
              <w:rPr>
                <w:sz w:val="26"/>
                <w:szCs w:val="26"/>
              </w:rPr>
            </w:pPr>
            <w:r>
              <w:rPr>
                <w:sz w:val="26"/>
                <w:szCs w:val="26"/>
              </w:rPr>
              <w:t>Номер контейнера</w:t>
            </w:r>
          </w:p>
        </w:tc>
      </w:tr>
      <w:tr w:rsidR="00644878" w:rsidRPr="00644878" w:rsidTr="0064487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44878" w:rsidRPr="00644878" w:rsidRDefault="00630CC9" w:rsidP="00644878">
            <w:pPr>
              <w:rPr>
                <w:sz w:val="26"/>
                <w:szCs w:val="26"/>
              </w:rPr>
            </w:pPr>
            <w:r>
              <w:rPr>
                <w:sz w:val="26"/>
                <w:szCs w:val="26"/>
              </w:rPr>
              <w:t>3</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44878" w:rsidRPr="00644878" w:rsidRDefault="00630CC9" w:rsidP="00644878">
            <w:pPr>
              <w:rPr>
                <w:sz w:val="26"/>
                <w:szCs w:val="26"/>
              </w:rPr>
            </w:pPr>
            <w:r>
              <w:rPr>
                <w:sz w:val="26"/>
                <w:szCs w:val="26"/>
              </w:rPr>
              <w:t>Типоразмер контейнера</w:t>
            </w:r>
          </w:p>
        </w:tc>
      </w:tr>
      <w:tr w:rsidR="00644878" w:rsidRPr="00644878" w:rsidTr="0064487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44878" w:rsidRPr="00644878" w:rsidRDefault="00630CC9" w:rsidP="00644878">
            <w:pPr>
              <w:rPr>
                <w:sz w:val="26"/>
                <w:szCs w:val="26"/>
              </w:rPr>
            </w:pPr>
            <w:r>
              <w:rPr>
                <w:sz w:val="26"/>
                <w:szCs w:val="26"/>
              </w:rPr>
              <w:t>4</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44878" w:rsidRPr="00644878" w:rsidRDefault="00630CC9" w:rsidP="00644878">
            <w:pPr>
              <w:rPr>
                <w:sz w:val="26"/>
                <w:szCs w:val="26"/>
              </w:rPr>
            </w:pPr>
            <w:r>
              <w:rPr>
                <w:sz w:val="26"/>
                <w:szCs w:val="26"/>
              </w:rPr>
              <w:t>Индекс поезда (XXXX XXX XXXX)</w:t>
            </w:r>
          </w:p>
        </w:tc>
      </w:tr>
      <w:tr w:rsidR="00644878" w:rsidRPr="00644878" w:rsidTr="0064487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44878" w:rsidRPr="00644878" w:rsidRDefault="00630CC9" w:rsidP="00644878">
            <w:pPr>
              <w:rPr>
                <w:sz w:val="26"/>
                <w:szCs w:val="26"/>
              </w:rPr>
            </w:pPr>
            <w:r>
              <w:rPr>
                <w:sz w:val="26"/>
                <w:szCs w:val="26"/>
              </w:rPr>
              <w:t>5</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44878" w:rsidRPr="00644878" w:rsidRDefault="00630CC9" w:rsidP="00644878">
            <w:pPr>
              <w:rPr>
                <w:sz w:val="26"/>
                <w:szCs w:val="26"/>
              </w:rPr>
            </w:pPr>
            <w:r>
              <w:rPr>
                <w:sz w:val="26"/>
                <w:szCs w:val="26"/>
              </w:rPr>
              <w:t>Станция операции</w:t>
            </w:r>
          </w:p>
        </w:tc>
      </w:tr>
      <w:tr w:rsidR="00644878" w:rsidRPr="00644878" w:rsidTr="0064487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44878" w:rsidRPr="00644878" w:rsidRDefault="00630CC9" w:rsidP="00644878">
            <w:pPr>
              <w:rPr>
                <w:sz w:val="26"/>
                <w:szCs w:val="26"/>
              </w:rPr>
            </w:pPr>
            <w:r>
              <w:rPr>
                <w:sz w:val="26"/>
                <w:szCs w:val="26"/>
              </w:rPr>
              <w:t>6</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44878" w:rsidRPr="00644878" w:rsidRDefault="00630CC9" w:rsidP="00644878">
            <w:pPr>
              <w:rPr>
                <w:sz w:val="26"/>
                <w:szCs w:val="26"/>
              </w:rPr>
            </w:pPr>
            <w:r>
              <w:rPr>
                <w:sz w:val="26"/>
                <w:szCs w:val="26"/>
              </w:rPr>
              <w:t>Код операции</w:t>
            </w:r>
          </w:p>
        </w:tc>
      </w:tr>
      <w:tr w:rsidR="00644878" w:rsidRPr="00644878" w:rsidTr="0064487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44878" w:rsidRPr="00644878" w:rsidRDefault="00630CC9" w:rsidP="00644878">
            <w:pPr>
              <w:rPr>
                <w:sz w:val="26"/>
                <w:szCs w:val="26"/>
              </w:rPr>
            </w:pPr>
            <w:r>
              <w:rPr>
                <w:sz w:val="26"/>
                <w:szCs w:val="26"/>
              </w:rPr>
              <w:t>7</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44878" w:rsidRPr="00644878" w:rsidRDefault="00630CC9" w:rsidP="00644878">
            <w:pPr>
              <w:rPr>
                <w:sz w:val="26"/>
                <w:szCs w:val="26"/>
              </w:rPr>
            </w:pPr>
            <w:r>
              <w:rPr>
                <w:sz w:val="26"/>
                <w:szCs w:val="26"/>
              </w:rPr>
              <w:t>Дата операции (YYYYMMDD)</w:t>
            </w:r>
          </w:p>
        </w:tc>
      </w:tr>
      <w:tr w:rsidR="00644878" w:rsidRPr="00644878" w:rsidTr="0064487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44878" w:rsidRPr="00644878" w:rsidRDefault="00630CC9" w:rsidP="00644878">
            <w:pPr>
              <w:rPr>
                <w:sz w:val="26"/>
                <w:szCs w:val="26"/>
              </w:rPr>
            </w:pPr>
            <w:r>
              <w:rPr>
                <w:sz w:val="26"/>
                <w:szCs w:val="26"/>
              </w:rPr>
              <w:t>8</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44878" w:rsidRPr="00644878" w:rsidRDefault="00630CC9" w:rsidP="00644878">
            <w:pPr>
              <w:rPr>
                <w:sz w:val="26"/>
                <w:szCs w:val="26"/>
              </w:rPr>
            </w:pPr>
            <w:r>
              <w:rPr>
                <w:sz w:val="26"/>
                <w:szCs w:val="26"/>
              </w:rPr>
              <w:t>Время операции (</w:t>
            </w:r>
            <w:proofErr w:type="spellStart"/>
            <w:r>
              <w:rPr>
                <w:sz w:val="26"/>
                <w:szCs w:val="26"/>
              </w:rPr>
              <w:t>hhmm</w:t>
            </w:r>
            <w:proofErr w:type="spellEnd"/>
            <w:r>
              <w:rPr>
                <w:sz w:val="26"/>
                <w:szCs w:val="26"/>
              </w:rPr>
              <w:t>)</w:t>
            </w:r>
          </w:p>
        </w:tc>
      </w:tr>
      <w:tr w:rsidR="00644878" w:rsidRPr="00644878" w:rsidTr="0064487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44878" w:rsidRPr="00644878" w:rsidRDefault="00630CC9" w:rsidP="00644878">
            <w:pPr>
              <w:rPr>
                <w:sz w:val="26"/>
                <w:szCs w:val="26"/>
              </w:rPr>
            </w:pPr>
            <w:r>
              <w:rPr>
                <w:sz w:val="26"/>
                <w:szCs w:val="26"/>
              </w:rPr>
              <w:t>9</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44878" w:rsidRPr="00644878" w:rsidRDefault="00630CC9" w:rsidP="00644878">
            <w:pPr>
              <w:rPr>
                <w:sz w:val="26"/>
                <w:szCs w:val="26"/>
              </w:rPr>
            </w:pPr>
            <w:r>
              <w:rPr>
                <w:sz w:val="26"/>
                <w:szCs w:val="26"/>
              </w:rPr>
              <w:t>Код страны отправления вагона</w:t>
            </w:r>
          </w:p>
        </w:tc>
      </w:tr>
      <w:tr w:rsidR="00644878" w:rsidRPr="00644878" w:rsidTr="0064487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44878" w:rsidRPr="00644878" w:rsidRDefault="00630CC9" w:rsidP="00644878">
            <w:pPr>
              <w:rPr>
                <w:sz w:val="26"/>
                <w:szCs w:val="26"/>
              </w:rPr>
            </w:pPr>
            <w:r>
              <w:rPr>
                <w:sz w:val="26"/>
                <w:szCs w:val="26"/>
              </w:rPr>
              <w:t>10</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44878" w:rsidRPr="00644878" w:rsidRDefault="00630CC9" w:rsidP="00644878">
            <w:pPr>
              <w:rPr>
                <w:sz w:val="26"/>
                <w:szCs w:val="26"/>
              </w:rPr>
            </w:pPr>
            <w:r>
              <w:rPr>
                <w:sz w:val="26"/>
                <w:szCs w:val="26"/>
              </w:rPr>
              <w:t>Код станции отправления вагона</w:t>
            </w:r>
          </w:p>
        </w:tc>
      </w:tr>
      <w:tr w:rsidR="00644878" w:rsidRPr="00644878" w:rsidTr="0064487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44878" w:rsidRPr="00644878" w:rsidRDefault="00630CC9" w:rsidP="00644878">
            <w:pPr>
              <w:rPr>
                <w:sz w:val="26"/>
                <w:szCs w:val="26"/>
              </w:rPr>
            </w:pPr>
            <w:r>
              <w:rPr>
                <w:sz w:val="26"/>
                <w:szCs w:val="26"/>
              </w:rPr>
              <w:t>11</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44878" w:rsidRPr="00644878" w:rsidRDefault="00630CC9" w:rsidP="00644878">
            <w:pPr>
              <w:rPr>
                <w:sz w:val="26"/>
                <w:szCs w:val="26"/>
              </w:rPr>
            </w:pPr>
            <w:r>
              <w:rPr>
                <w:sz w:val="26"/>
                <w:szCs w:val="26"/>
              </w:rPr>
              <w:t>Код страны отправления контейнера</w:t>
            </w:r>
          </w:p>
        </w:tc>
      </w:tr>
      <w:tr w:rsidR="00644878" w:rsidRPr="00644878" w:rsidTr="0064487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44878" w:rsidRPr="00644878" w:rsidRDefault="00630CC9" w:rsidP="00644878">
            <w:pPr>
              <w:rPr>
                <w:sz w:val="26"/>
                <w:szCs w:val="26"/>
              </w:rPr>
            </w:pPr>
            <w:r>
              <w:rPr>
                <w:sz w:val="26"/>
                <w:szCs w:val="26"/>
              </w:rPr>
              <w:t>12</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44878" w:rsidRPr="00644878" w:rsidRDefault="00630CC9" w:rsidP="00644878">
            <w:pPr>
              <w:rPr>
                <w:sz w:val="26"/>
                <w:szCs w:val="26"/>
              </w:rPr>
            </w:pPr>
            <w:r>
              <w:rPr>
                <w:sz w:val="26"/>
                <w:szCs w:val="26"/>
              </w:rPr>
              <w:t>Код станции отправления контейнера</w:t>
            </w:r>
          </w:p>
        </w:tc>
      </w:tr>
      <w:tr w:rsidR="00644878" w:rsidRPr="00644878" w:rsidTr="0064487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44878" w:rsidRPr="00644878" w:rsidRDefault="00630CC9" w:rsidP="00644878">
            <w:pPr>
              <w:rPr>
                <w:sz w:val="26"/>
                <w:szCs w:val="26"/>
              </w:rPr>
            </w:pPr>
            <w:r>
              <w:rPr>
                <w:sz w:val="26"/>
                <w:szCs w:val="26"/>
              </w:rPr>
              <w:lastRenderedPageBreak/>
              <w:t>13</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44878" w:rsidRPr="00644878" w:rsidRDefault="00630CC9" w:rsidP="00644878">
            <w:pPr>
              <w:rPr>
                <w:sz w:val="26"/>
                <w:szCs w:val="26"/>
              </w:rPr>
            </w:pPr>
            <w:r>
              <w:rPr>
                <w:sz w:val="26"/>
                <w:szCs w:val="26"/>
              </w:rPr>
              <w:t>Код страны назначения вагона</w:t>
            </w:r>
          </w:p>
        </w:tc>
      </w:tr>
      <w:tr w:rsidR="00644878" w:rsidRPr="00644878" w:rsidTr="0064487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44878" w:rsidRPr="00644878" w:rsidRDefault="00630CC9" w:rsidP="00644878">
            <w:pPr>
              <w:rPr>
                <w:sz w:val="26"/>
                <w:szCs w:val="26"/>
              </w:rPr>
            </w:pPr>
            <w:r>
              <w:rPr>
                <w:sz w:val="26"/>
                <w:szCs w:val="26"/>
              </w:rPr>
              <w:t>14</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44878" w:rsidRPr="00644878" w:rsidRDefault="00630CC9" w:rsidP="00644878">
            <w:pPr>
              <w:rPr>
                <w:sz w:val="26"/>
                <w:szCs w:val="26"/>
              </w:rPr>
            </w:pPr>
            <w:r>
              <w:rPr>
                <w:sz w:val="26"/>
                <w:szCs w:val="26"/>
              </w:rPr>
              <w:t>Код станции назначения вагона</w:t>
            </w:r>
          </w:p>
        </w:tc>
      </w:tr>
      <w:tr w:rsidR="00644878" w:rsidRPr="00644878" w:rsidTr="0064487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44878" w:rsidRPr="00644878" w:rsidRDefault="00630CC9" w:rsidP="00644878">
            <w:pPr>
              <w:rPr>
                <w:sz w:val="26"/>
                <w:szCs w:val="26"/>
              </w:rPr>
            </w:pPr>
            <w:r>
              <w:rPr>
                <w:sz w:val="26"/>
                <w:szCs w:val="26"/>
              </w:rPr>
              <w:t>15</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44878" w:rsidRPr="00644878" w:rsidRDefault="00630CC9" w:rsidP="00644878">
            <w:pPr>
              <w:rPr>
                <w:sz w:val="26"/>
                <w:szCs w:val="26"/>
              </w:rPr>
            </w:pPr>
            <w:r>
              <w:rPr>
                <w:sz w:val="26"/>
                <w:szCs w:val="26"/>
              </w:rPr>
              <w:t>Код страны назначения контейнера</w:t>
            </w:r>
          </w:p>
        </w:tc>
      </w:tr>
      <w:tr w:rsidR="00644878" w:rsidRPr="00644878" w:rsidTr="0064487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44878" w:rsidRPr="00644878" w:rsidRDefault="00630CC9" w:rsidP="00644878">
            <w:pPr>
              <w:rPr>
                <w:sz w:val="26"/>
                <w:szCs w:val="26"/>
              </w:rPr>
            </w:pPr>
            <w:r>
              <w:rPr>
                <w:sz w:val="26"/>
                <w:szCs w:val="26"/>
              </w:rPr>
              <w:t>16</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44878" w:rsidRPr="00644878" w:rsidRDefault="00630CC9" w:rsidP="00644878">
            <w:pPr>
              <w:rPr>
                <w:sz w:val="26"/>
                <w:szCs w:val="26"/>
              </w:rPr>
            </w:pPr>
            <w:r>
              <w:rPr>
                <w:sz w:val="26"/>
                <w:szCs w:val="26"/>
              </w:rPr>
              <w:t>Код станции назначения контейнера</w:t>
            </w:r>
          </w:p>
        </w:tc>
      </w:tr>
      <w:tr w:rsidR="00644878" w:rsidRPr="00644878" w:rsidTr="0064487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44878" w:rsidRPr="00644878" w:rsidRDefault="00630CC9" w:rsidP="00644878">
            <w:pPr>
              <w:rPr>
                <w:sz w:val="26"/>
                <w:szCs w:val="26"/>
              </w:rPr>
            </w:pPr>
            <w:r>
              <w:rPr>
                <w:sz w:val="26"/>
                <w:szCs w:val="26"/>
              </w:rPr>
              <w:t>17</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44878" w:rsidRPr="00644878" w:rsidRDefault="00630CC9" w:rsidP="00644878">
            <w:pPr>
              <w:rPr>
                <w:sz w:val="26"/>
                <w:szCs w:val="26"/>
              </w:rPr>
            </w:pPr>
            <w:r>
              <w:rPr>
                <w:sz w:val="26"/>
                <w:szCs w:val="26"/>
              </w:rPr>
              <w:t>Код грузоотправителя</w:t>
            </w:r>
          </w:p>
        </w:tc>
      </w:tr>
      <w:tr w:rsidR="00644878" w:rsidRPr="00644878" w:rsidTr="0064487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44878" w:rsidRPr="00644878" w:rsidRDefault="00630CC9" w:rsidP="00644878">
            <w:pPr>
              <w:rPr>
                <w:sz w:val="26"/>
                <w:szCs w:val="26"/>
              </w:rPr>
            </w:pPr>
            <w:r>
              <w:rPr>
                <w:sz w:val="26"/>
                <w:szCs w:val="26"/>
              </w:rPr>
              <w:t>18</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44878" w:rsidRPr="00644878" w:rsidRDefault="00630CC9" w:rsidP="00644878">
            <w:pPr>
              <w:rPr>
                <w:sz w:val="26"/>
                <w:szCs w:val="26"/>
              </w:rPr>
            </w:pPr>
            <w:r>
              <w:rPr>
                <w:sz w:val="26"/>
                <w:szCs w:val="26"/>
              </w:rPr>
              <w:t>Код грузополучателя</w:t>
            </w:r>
          </w:p>
        </w:tc>
      </w:tr>
      <w:tr w:rsidR="00644878" w:rsidRPr="00644878" w:rsidTr="0064487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44878" w:rsidRPr="00644878" w:rsidRDefault="00630CC9" w:rsidP="00644878">
            <w:pPr>
              <w:rPr>
                <w:sz w:val="26"/>
                <w:szCs w:val="26"/>
              </w:rPr>
            </w:pPr>
            <w:r>
              <w:rPr>
                <w:sz w:val="26"/>
                <w:szCs w:val="26"/>
              </w:rPr>
              <w:t>19</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44878" w:rsidRPr="00644878" w:rsidRDefault="00630CC9" w:rsidP="00644878">
            <w:pPr>
              <w:rPr>
                <w:sz w:val="26"/>
                <w:szCs w:val="26"/>
              </w:rPr>
            </w:pPr>
            <w:r>
              <w:rPr>
                <w:sz w:val="26"/>
                <w:szCs w:val="26"/>
              </w:rPr>
              <w:t>Код груза по ЕТСНГ</w:t>
            </w:r>
          </w:p>
        </w:tc>
      </w:tr>
      <w:tr w:rsidR="00644878" w:rsidRPr="00644878" w:rsidTr="0064487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44878" w:rsidRPr="00644878" w:rsidRDefault="00630CC9" w:rsidP="00644878">
            <w:pPr>
              <w:rPr>
                <w:sz w:val="26"/>
                <w:szCs w:val="26"/>
              </w:rPr>
            </w:pPr>
            <w:r>
              <w:rPr>
                <w:sz w:val="26"/>
                <w:szCs w:val="26"/>
              </w:rPr>
              <w:t>20</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44878" w:rsidRPr="00644878" w:rsidRDefault="00630CC9" w:rsidP="00644878">
            <w:pPr>
              <w:rPr>
                <w:sz w:val="26"/>
                <w:szCs w:val="26"/>
              </w:rPr>
            </w:pPr>
            <w:r>
              <w:rPr>
                <w:sz w:val="26"/>
                <w:szCs w:val="26"/>
              </w:rPr>
              <w:t>Код груза по ГНГ</w:t>
            </w:r>
          </w:p>
        </w:tc>
      </w:tr>
      <w:tr w:rsidR="00644878" w:rsidRPr="00644878" w:rsidTr="0064487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644878" w:rsidRPr="00644878" w:rsidRDefault="00630CC9" w:rsidP="00644878">
            <w:pPr>
              <w:rPr>
                <w:sz w:val="26"/>
                <w:szCs w:val="26"/>
              </w:rPr>
            </w:pPr>
            <w:r>
              <w:rPr>
                <w:sz w:val="26"/>
                <w:szCs w:val="26"/>
              </w:rPr>
              <w:t>21</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644878" w:rsidRPr="00644878" w:rsidRDefault="00630CC9" w:rsidP="00644878">
            <w:pPr>
              <w:rPr>
                <w:sz w:val="26"/>
                <w:szCs w:val="26"/>
              </w:rPr>
            </w:pPr>
            <w:r>
              <w:rPr>
                <w:sz w:val="26"/>
                <w:szCs w:val="26"/>
              </w:rPr>
              <w:t>Номер отправки</w:t>
            </w:r>
          </w:p>
        </w:tc>
      </w:tr>
    </w:tbl>
    <w:p w:rsidR="00244C4B" w:rsidRPr="00644878" w:rsidRDefault="00630CC9" w:rsidP="00A14CF8">
      <w:pPr>
        <w:numPr>
          <w:ilvl w:val="1"/>
          <w:numId w:val="26"/>
        </w:numPr>
        <w:ind w:left="0" w:firstLine="709"/>
        <w:jc w:val="both"/>
        <w:rPr>
          <w:sz w:val="28"/>
          <w:szCs w:val="28"/>
        </w:rPr>
      </w:pPr>
      <w:r>
        <w:rPr>
          <w:sz w:val="28"/>
          <w:szCs w:val="28"/>
        </w:rPr>
        <w:t>Единичная стоимость услуг по ремонтам – стоимость предоставления информации по ремонту по одному вагону.</w:t>
      </w:r>
    </w:p>
    <w:p w:rsidR="00244C4B" w:rsidRPr="00644878" w:rsidRDefault="00630CC9" w:rsidP="00A14CF8">
      <w:pPr>
        <w:numPr>
          <w:ilvl w:val="1"/>
          <w:numId w:val="26"/>
        </w:numPr>
        <w:ind w:left="0" w:firstLine="709"/>
        <w:jc w:val="both"/>
        <w:rPr>
          <w:sz w:val="28"/>
          <w:szCs w:val="28"/>
        </w:rPr>
      </w:pPr>
      <w:r>
        <w:rPr>
          <w:sz w:val="28"/>
          <w:szCs w:val="28"/>
        </w:rPr>
        <w:t>Стоимость оказания информационных услуг по дислокации определяется из количества оборудования (контейнеров и подвижного состава), по которым совершено не менее 1 (одной) операции (включая проследование) на инфраструктуре (железной дороге) в отчетный месяц умноженной на единичную стоимость услуг по дислокации.</w:t>
      </w:r>
    </w:p>
    <w:p w:rsidR="00244C4B" w:rsidRPr="00644878" w:rsidRDefault="00630CC9" w:rsidP="00A14CF8">
      <w:pPr>
        <w:numPr>
          <w:ilvl w:val="1"/>
          <w:numId w:val="26"/>
        </w:numPr>
        <w:ind w:left="0" w:firstLine="709"/>
        <w:jc w:val="both"/>
        <w:rPr>
          <w:sz w:val="28"/>
          <w:szCs w:val="28"/>
        </w:rPr>
      </w:pPr>
      <w:r>
        <w:rPr>
          <w:sz w:val="28"/>
          <w:szCs w:val="28"/>
        </w:rPr>
        <w:t xml:space="preserve">Стоимость оказания информационных услуг по ремонтам определяется из количества ремонтов </w:t>
      </w:r>
      <w:proofErr w:type="gramStart"/>
      <w:r>
        <w:rPr>
          <w:sz w:val="28"/>
          <w:szCs w:val="28"/>
        </w:rPr>
        <w:t>вагонов</w:t>
      </w:r>
      <w:proofErr w:type="gramEnd"/>
      <w:r>
        <w:rPr>
          <w:sz w:val="28"/>
          <w:szCs w:val="28"/>
        </w:rPr>
        <w:t xml:space="preserve"> за отчетный месяц умноженного на единичную стоимость услуг по ремонтам.</w:t>
      </w:r>
    </w:p>
    <w:p w:rsidR="00244C4B" w:rsidRPr="00644878" w:rsidRDefault="00630CC9" w:rsidP="003431C9">
      <w:pPr>
        <w:numPr>
          <w:ilvl w:val="0"/>
          <w:numId w:val="27"/>
        </w:numPr>
        <w:spacing w:before="80"/>
        <w:ind w:left="0" w:firstLine="993"/>
        <w:jc w:val="both"/>
        <w:rPr>
          <w:b/>
          <w:sz w:val="28"/>
          <w:szCs w:val="28"/>
        </w:rPr>
      </w:pPr>
      <w:r>
        <w:rPr>
          <w:b/>
          <w:sz w:val="28"/>
          <w:szCs w:val="28"/>
        </w:rPr>
        <w:t>Структура файла и состав полей формируемых файлов по дислокации контейнеров и подвижного состава</w:t>
      </w:r>
    </w:p>
    <w:p w:rsidR="00244C4B" w:rsidRPr="00644878" w:rsidRDefault="00630CC9" w:rsidP="003431C9">
      <w:pPr>
        <w:numPr>
          <w:ilvl w:val="0"/>
          <w:numId w:val="27"/>
        </w:numPr>
        <w:spacing w:before="80"/>
        <w:ind w:left="0" w:firstLine="993"/>
        <w:jc w:val="both"/>
        <w:rPr>
          <w:b/>
          <w:sz w:val="28"/>
          <w:szCs w:val="28"/>
        </w:rPr>
      </w:pPr>
      <w:r>
        <w:rPr>
          <w:b/>
          <w:sz w:val="28"/>
          <w:szCs w:val="28"/>
        </w:rPr>
        <w:t>Структура файла и состав полей формируемых файлов по ремонту подвижного состава</w:t>
      </w:r>
    </w:p>
    <w:tbl>
      <w:tblPr>
        <w:tblW w:w="9356" w:type="dxa"/>
        <w:tblInd w:w="115" w:type="dxa"/>
        <w:tblLayout w:type="fixed"/>
        <w:tblLook w:val="0400" w:firstRow="0" w:lastRow="0" w:firstColumn="0" w:lastColumn="0" w:noHBand="0" w:noVBand="1"/>
      </w:tblPr>
      <w:tblGrid>
        <w:gridCol w:w="851"/>
        <w:gridCol w:w="8505"/>
      </w:tblGrid>
      <w:tr w:rsidR="00244C4B" w:rsidRPr="00644878" w:rsidTr="00A14CF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244C4B" w:rsidRPr="00644878" w:rsidRDefault="00630CC9" w:rsidP="00A14CF8">
            <w:pPr>
              <w:rPr>
                <w:sz w:val="26"/>
                <w:szCs w:val="26"/>
              </w:rPr>
            </w:pPr>
            <w:r>
              <w:rPr>
                <w:sz w:val="26"/>
                <w:szCs w:val="26"/>
              </w:rPr>
              <w:t>1</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44C4B" w:rsidRPr="00644878" w:rsidRDefault="00630CC9" w:rsidP="00A14CF8">
            <w:pPr>
              <w:rPr>
                <w:sz w:val="26"/>
                <w:szCs w:val="26"/>
              </w:rPr>
            </w:pPr>
            <w:r>
              <w:rPr>
                <w:sz w:val="26"/>
                <w:szCs w:val="26"/>
              </w:rPr>
              <w:t>Номер вагона</w:t>
            </w:r>
          </w:p>
        </w:tc>
      </w:tr>
      <w:tr w:rsidR="00244C4B" w:rsidRPr="00644878" w:rsidTr="00A14CF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244C4B" w:rsidRPr="00644878" w:rsidRDefault="00630CC9" w:rsidP="00A14CF8">
            <w:pPr>
              <w:rPr>
                <w:sz w:val="26"/>
                <w:szCs w:val="26"/>
              </w:rPr>
            </w:pPr>
            <w:r>
              <w:rPr>
                <w:sz w:val="26"/>
                <w:szCs w:val="26"/>
              </w:rPr>
              <w:t>2</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44C4B" w:rsidRPr="00644878" w:rsidRDefault="00630CC9" w:rsidP="00A14CF8">
            <w:pPr>
              <w:rPr>
                <w:sz w:val="26"/>
                <w:szCs w:val="26"/>
              </w:rPr>
            </w:pPr>
            <w:r>
              <w:rPr>
                <w:sz w:val="26"/>
                <w:szCs w:val="26"/>
              </w:rPr>
              <w:t>Вид ремонта</w:t>
            </w:r>
          </w:p>
        </w:tc>
      </w:tr>
      <w:tr w:rsidR="00244C4B" w:rsidRPr="00644878" w:rsidTr="00A14CF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244C4B" w:rsidRPr="00644878" w:rsidRDefault="00630CC9" w:rsidP="00A14CF8">
            <w:pPr>
              <w:rPr>
                <w:sz w:val="26"/>
                <w:szCs w:val="26"/>
              </w:rPr>
            </w:pPr>
            <w:r>
              <w:rPr>
                <w:sz w:val="26"/>
                <w:szCs w:val="26"/>
              </w:rPr>
              <w:t>3</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44C4B" w:rsidRPr="00644878" w:rsidRDefault="00630CC9" w:rsidP="00A14CF8">
            <w:pPr>
              <w:rPr>
                <w:sz w:val="26"/>
                <w:szCs w:val="26"/>
              </w:rPr>
            </w:pPr>
            <w:r>
              <w:rPr>
                <w:sz w:val="26"/>
                <w:szCs w:val="26"/>
              </w:rPr>
              <w:t>Депо ремонта</w:t>
            </w:r>
          </w:p>
        </w:tc>
      </w:tr>
      <w:tr w:rsidR="00244C4B" w:rsidRPr="00644878" w:rsidTr="00A14CF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244C4B" w:rsidRPr="00644878" w:rsidRDefault="00630CC9" w:rsidP="00A14CF8">
            <w:pPr>
              <w:rPr>
                <w:sz w:val="26"/>
                <w:szCs w:val="26"/>
              </w:rPr>
            </w:pPr>
            <w:r>
              <w:rPr>
                <w:sz w:val="26"/>
                <w:szCs w:val="26"/>
              </w:rPr>
              <w:t>4</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44C4B" w:rsidRPr="00644878" w:rsidRDefault="00630CC9" w:rsidP="00A14CF8">
            <w:pPr>
              <w:rPr>
                <w:sz w:val="26"/>
                <w:szCs w:val="26"/>
              </w:rPr>
            </w:pPr>
            <w:r>
              <w:rPr>
                <w:sz w:val="26"/>
                <w:szCs w:val="26"/>
              </w:rPr>
              <w:t>Номер ВУ-23</w:t>
            </w:r>
          </w:p>
        </w:tc>
      </w:tr>
      <w:tr w:rsidR="00244C4B" w:rsidRPr="00644878" w:rsidTr="00A14CF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244C4B" w:rsidRPr="00644878" w:rsidRDefault="00630CC9" w:rsidP="00A14CF8">
            <w:pPr>
              <w:rPr>
                <w:sz w:val="26"/>
                <w:szCs w:val="26"/>
              </w:rPr>
            </w:pPr>
            <w:r>
              <w:rPr>
                <w:sz w:val="26"/>
                <w:szCs w:val="26"/>
              </w:rPr>
              <w:t>5</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44C4B" w:rsidRPr="00644878" w:rsidRDefault="00630CC9" w:rsidP="00A14CF8">
            <w:pPr>
              <w:rPr>
                <w:sz w:val="26"/>
                <w:szCs w:val="26"/>
              </w:rPr>
            </w:pPr>
            <w:r>
              <w:rPr>
                <w:sz w:val="26"/>
                <w:szCs w:val="26"/>
              </w:rPr>
              <w:t>Код дороги перечисления  в НРП</w:t>
            </w:r>
          </w:p>
        </w:tc>
      </w:tr>
      <w:tr w:rsidR="00244C4B" w:rsidRPr="00644878" w:rsidTr="00A14CF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244C4B" w:rsidRPr="00644878" w:rsidRDefault="00630CC9" w:rsidP="00A14CF8">
            <w:pPr>
              <w:rPr>
                <w:sz w:val="26"/>
                <w:szCs w:val="26"/>
              </w:rPr>
            </w:pPr>
            <w:r>
              <w:rPr>
                <w:sz w:val="26"/>
                <w:szCs w:val="26"/>
              </w:rPr>
              <w:t>6</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44C4B" w:rsidRPr="00644878" w:rsidRDefault="00630CC9" w:rsidP="00A14CF8">
            <w:pPr>
              <w:rPr>
                <w:sz w:val="26"/>
                <w:szCs w:val="26"/>
              </w:rPr>
            </w:pPr>
            <w:r>
              <w:rPr>
                <w:sz w:val="26"/>
                <w:szCs w:val="26"/>
              </w:rPr>
              <w:t>Код станции отцепки вагона</w:t>
            </w:r>
          </w:p>
        </w:tc>
      </w:tr>
      <w:tr w:rsidR="00244C4B" w:rsidRPr="00644878" w:rsidTr="00A14CF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244C4B" w:rsidRPr="00644878" w:rsidRDefault="00630CC9" w:rsidP="00A14CF8">
            <w:pPr>
              <w:rPr>
                <w:sz w:val="26"/>
                <w:szCs w:val="26"/>
              </w:rPr>
            </w:pPr>
            <w:r>
              <w:rPr>
                <w:sz w:val="26"/>
                <w:szCs w:val="26"/>
              </w:rPr>
              <w:t>7</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44C4B" w:rsidRPr="00644878" w:rsidRDefault="00630CC9" w:rsidP="00A14CF8">
            <w:pPr>
              <w:rPr>
                <w:sz w:val="26"/>
                <w:szCs w:val="26"/>
              </w:rPr>
            </w:pPr>
            <w:r>
              <w:rPr>
                <w:sz w:val="26"/>
                <w:szCs w:val="26"/>
              </w:rPr>
              <w:t>Дата перечисления в НРП (YYYYMMDD)</w:t>
            </w:r>
          </w:p>
        </w:tc>
      </w:tr>
      <w:tr w:rsidR="00244C4B" w:rsidRPr="00644878" w:rsidTr="00A14CF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244C4B" w:rsidRPr="00644878" w:rsidRDefault="00630CC9" w:rsidP="00A14CF8">
            <w:pPr>
              <w:rPr>
                <w:sz w:val="26"/>
                <w:szCs w:val="26"/>
              </w:rPr>
            </w:pPr>
            <w:r>
              <w:rPr>
                <w:sz w:val="26"/>
                <w:szCs w:val="26"/>
              </w:rPr>
              <w:t>8</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44C4B" w:rsidRPr="00644878" w:rsidRDefault="00630CC9" w:rsidP="00A14CF8">
            <w:pPr>
              <w:rPr>
                <w:sz w:val="26"/>
                <w:szCs w:val="26"/>
              </w:rPr>
            </w:pPr>
            <w:r>
              <w:rPr>
                <w:sz w:val="26"/>
                <w:szCs w:val="26"/>
              </w:rPr>
              <w:t>Время перечисления в НРП (</w:t>
            </w:r>
            <w:proofErr w:type="spellStart"/>
            <w:r>
              <w:rPr>
                <w:sz w:val="26"/>
                <w:szCs w:val="26"/>
              </w:rPr>
              <w:t>hhmm</w:t>
            </w:r>
            <w:proofErr w:type="spellEnd"/>
            <w:r>
              <w:rPr>
                <w:sz w:val="26"/>
                <w:szCs w:val="26"/>
              </w:rPr>
              <w:t>)</w:t>
            </w:r>
          </w:p>
        </w:tc>
      </w:tr>
      <w:tr w:rsidR="00244C4B" w:rsidRPr="00644878" w:rsidTr="00A14CF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244C4B" w:rsidRPr="00644878" w:rsidRDefault="00630CC9" w:rsidP="00A14CF8">
            <w:pPr>
              <w:rPr>
                <w:sz w:val="26"/>
                <w:szCs w:val="26"/>
              </w:rPr>
            </w:pPr>
            <w:r>
              <w:rPr>
                <w:sz w:val="26"/>
                <w:szCs w:val="26"/>
              </w:rPr>
              <w:t>9</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44C4B" w:rsidRPr="00644878" w:rsidRDefault="00630CC9" w:rsidP="00A14CF8">
            <w:pPr>
              <w:rPr>
                <w:sz w:val="26"/>
                <w:szCs w:val="26"/>
              </w:rPr>
            </w:pPr>
            <w:r>
              <w:rPr>
                <w:sz w:val="26"/>
                <w:szCs w:val="26"/>
              </w:rPr>
              <w:t>Неисправности</w:t>
            </w:r>
          </w:p>
        </w:tc>
      </w:tr>
      <w:tr w:rsidR="00244C4B" w:rsidRPr="00644878" w:rsidTr="00A14CF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244C4B" w:rsidRPr="00644878" w:rsidRDefault="00630CC9" w:rsidP="00A14CF8">
            <w:pPr>
              <w:rPr>
                <w:sz w:val="26"/>
                <w:szCs w:val="26"/>
              </w:rPr>
            </w:pPr>
            <w:r>
              <w:rPr>
                <w:sz w:val="26"/>
                <w:szCs w:val="26"/>
              </w:rPr>
              <w:t>10</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44C4B" w:rsidRPr="00644878" w:rsidRDefault="00630CC9" w:rsidP="00A14CF8">
            <w:pPr>
              <w:rPr>
                <w:sz w:val="26"/>
                <w:szCs w:val="26"/>
              </w:rPr>
            </w:pPr>
            <w:r>
              <w:rPr>
                <w:sz w:val="26"/>
                <w:szCs w:val="26"/>
              </w:rPr>
              <w:t>Номер ВУ-36</w:t>
            </w:r>
          </w:p>
        </w:tc>
      </w:tr>
      <w:tr w:rsidR="00244C4B" w:rsidRPr="00644878" w:rsidTr="00A14CF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244C4B" w:rsidRPr="00644878" w:rsidRDefault="00630CC9" w:rsidP="00A14CF8">
            <w:pPr>
              <w:rPr>
                <w:sz w:val="26"/>
                <w:szCs w:val="26"/>
              </w:rPr>
            </w:pPr>
            <w:r>
              <w:rPr>
                <w:sz w:val="26"/>
                <w:szCs w:val="26"/>
              </w:rPr>
              <w:t>11</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44C4B" w:rsidRPr="00644878" w:rsidRDefault="00630CC9" w:rsidP="00A14CF8">
            <w:pPr>
              <w:rPr>
                <w:sz w:val="26"/>
                <w:szCs w:val="26"/>
              </w:rPr>
            </w:pPr>
            <w:r>
              <w:rPr>
                <w:sz w:val="26"/>
                <w:szCs w:val="26"/>
              </w:rPr>
              <w:t>Дата начала ремонта (YYYYMMDD)</w:t>
            </w:r>
          </w:p>
        </w:tc>
      </w:tr>
      <w:tr w:rsidR="00244C4B" w:rsidRPr="00644878" w:rsidTr="00A14CF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244C4B" w:rsidRPr="00644878" w:rsidRDefault="00630CC9" w:rsidP="00A14CF8">
            <w:pPr>
              <w:rPr>
                <w:sz w:val="26"/>
                <w:szCs w:val="26"/>
              </w:rPr>
            </w:pPr>
            <w:r>
              <w:rPr>
                <w:sz w:val="26"/>
                <w:szCs w:val="26"/>
              </w:rPr>
              <w:t>12</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44C4B" w:rsidRPr="00644878" w:rsidRDefault="00630CC9" w:rsidP="00A14CF8">
            <w:pPr>
              <w:rPr>
                <w:sz w:val="26"/>
                <w:szCs w:val="26"/>
              </w:rPr>
            </w:pPr>
            <w:r>
              <w:rPr>
                <w:sz w:val="26"/>
                <w:szCs w:val="26"/>
              </w:rPr>
              <w:t>Время начала ремонта (</w:t>
            </w:r>
            <w:proofErr w:type="spellStart"/>
            <w:r>
              <w:rPr>
                <w:sz w:val="26"/>
                <w:szCs w:val="26"/>
              </w:rPr>
              <w:t>hhmm</w:t>
            </w:r>
            <w:proofErr w:type="spellEnd"/>
            <w:r>
              <w:rPr>
                <w:sz w:val="26"/>
                <w:szCs w:val="26"/>
              </w:rPr>
              <w:t>)</w:t>
            </w:r>
          </w:p>
        </w:tc>
      </w:tr>
      <w:tr w:rsidR="00244C4B" w:rsidRPr="00644878" w:rsidTr="00A14CF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244C4B" w:rsidRPr="00644878" w:rsidRDefault="00630CC9" w:rsidP="00A14CF8">
            <w:pPr>
              <w:rPr>
                <w:sz w:val="26"/>
                <w:szCs w:val="26"/>
              </w:rPr>
            </w:pPr>
            <w:r>
              <w:rPr>
                <w:sz w:val="26"/>
                <w:szCs w:val="26"/>
              </w:rPr>
              <w:t>13</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44C4B" w:rsidRPr="00644878" w:rsidRDefault="00630CC9" w:rsidP="00A14CF8">
            <w:pPr>
              <w:rPr>
                <w:sz w:val="26"/>
                <w:szCs w:val="26"/>
              </w:rPr>
            </w:pPr>
            <w:r>
              <w:rPr>
                <w:sz w:val="26"/>
                <w:szCs w:val="26"/>
              </w:rPr>
              <w:t>Дата окончания ремонта (YYYYMMDD)</w:t>
            </w:r>
          </w:p>
        </w:tc>
      </w:tr>
      <w:tr w:rsidR="00244C4B" w:rsidRPr="00644878" w:rsidTr="00A14CF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244C4B" w:rsidRPr="00644878" w:rsidRDefault="00630CC9" w:rsidP="00A14CF8">
            <w:pPr>
              <w:rPr>
                <w:sz w:val="26"/>
                <w:szCs w:val="26"/>
              </w:rPr>
            </w:pPr>
            <w:r>
              <w:rPr>
                <w:sz w:val="26"/>
                <w:szCs w:val="26"/>
              </w:rPr>
              <w:t>14</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44C4B" w:rsidRPr="00644878" w:rsidRDefault="00630CC9" w:rsidP="00A14CF8">
            <w:pPr>
              <w:rPr>
                <w:sz w:val="26"/>
                <w:szCs w:val="26"/>
              </w:rPr>
            </w:pPr>
            <w:r>
              <w:rPr>
                <w:sz w:val="26"/>
                <w:szCs w:val="26"/>
              </w:rPr>
              <w:t>Время окончания ремонта (</w:t>
            </w:r>
            <w:proofErr w:type="spellStart"/>
            <w:r>
              <w:rPr>
                <w:sz w:val="26"/>
                <w:szCs w:val="26"/>
              </w:rPr>
              <w:t>hhmm</w:t>
            </w:r>
            <w:proofErr w:type="spellEnd"/>
            <w:r>
              <w:rPr>
                <w:sz w:val="26"/>
                <w:szCs w:val="26"/>
              </w:rPr>
              <w:t>)</w:t>
            </w:r>
          </w:p>
        </w:tc>
      </w:tr>
      <w:tr w:rsidR="00244C4B" w:rsidRPr="00644878" w:rsidTr="00A14CF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244C4B" w:rsidRPr="00644878" w:rsidRDefault="00630CC9" w:rsidP="00A14CF8">
            <w:pPr>
              <w:rPr>
                <w:sz w:val="26"/>
                <w:szCs w:val="26"/>
              </w:rPr>
            </w:pPr>
            <w:r>
              <w:rPr>
                <w:sz w:val="26"/>
                <w:szCs w:val="26"/>
              </w:rPr>
              <w:t>15</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44C4B" w:rsidRPr="00644878" w:rsidRDefault="00630CC9" w:rsidP="00A14CF8">
            <w:pPr>
              <w:rPr>
                <w:sz w:val="26"/>
                <w:szCs w:val="26"/>
              </w:rPr>
            </w:pPr>
            <w:r>
              <w:rPr>
                <w:sz w:val="26"/>
                <w:szCs w:val="26"/>
              </w:rPr>
              <w:t>Модернизация при ремонте</w:t>
            </w:r>
          </w:p>
        </w:tc>
      </w:tr>
      <w:tr w:rsidR="00244C4B" w:rsidRPr="00644878" w:rsidTr="00A14CF8">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244C4B" w:rsidRPr="00644878" w:rsidRDefault="00630CC9" w:rsidP="00A14CF8">
            <w:pPr>
              <w:rPr>
                <w:sz w:val="26"/>
                <w:szCs w:val="26"/>
              </w:rPr>
            </w:pPr>
            <w:r>
              <w:rPr>
                <w:sz w:val="26"/>
                <w:szCs w:val="26"/>
              </w:rPr>
              <w:t>16</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44C4B" w:rsidRPr="00644878" w:rsidRDefault="00630CC9" w:rsidP="00A14CF8">
            <w:pPr>
              <w:rPr>
                <w:sz w:val="26"/>
                <w:szCs w:val="26"/>
              </w:rPr>
            </w:pPr>
            <w:r>
              <w:rPr>
                <w:sz w:val="26"/>
                <w:szCs w:val="26"/>
              </w:rPr>
              <w:t>Тип парка (рабочий/ нерабочий)</w:t>
            </w:r>
          </w:p>
        </w:tc>
      </w:tr>
    </w:tbl>
    <w:p w:rsidR="00244C4B" w:rsidRPr="00644878" w:rsidRDefault="00630CC9" w:rsidP="003431C9">
      <w:pPr>
        <w:numPr>
          <w:ilvl w:val="0"/>
          <w:numId w:val="27"/>
        </w:numPr>
        <w:spacing w:before="80"/>
        <w:ind w:left="0" w:firstLine="993"/>
        <w:jc w:val="both"/>
        <w:rPr>
          <w:b/>
          <w:sz w:val="28"/>
          <w:szCs w:val="28"/>
        </w:rPr>
      </w:pPr>
      <w:r>
        <w:rPr>
          <w:b/>
          <w:sz w:val="28"/>
          <w:szCs w:val="28"/>
        </w:rPr>
        <w:t>Место оказания услуг</w:t>
      </w:r>
    </w:p>
    <w:p w:rsidR="00244C4B" w:rsidRPr="00644878" w:rsidRDefault="00630CC9" w:rsidP="00A14CF8">
      <w:pPr>
        <w:pBdr>
          <w:top w:val="nil"/>
          <w:left w:val="nil"/>
          <w:bottom w:val="nil"/>
          <w:right w:val="nil"/>
          <w:between w:val="nil"/>
        </w:pBdr>
        <w:ind w:firstLine="709"/>
        <w:jc w:val="both"/>
        <w:rPr>
          <w:sz w:val="28"/>
          <w:szCs w:val="28"/>
        </w:rPr>
      </w:pPr>
      <w:r>
        <w:rPr>
          <w:sz w:val="28"/>
          <w:szCs w:val="28"/>
        </w:rPr>
        <w:t>Российская Федерация, 125047, г. Москва, Оружейный переулок, д.19.</w:t>
      </w:r>
    </w:p>
    <w:p w:rsidR="00244C4B" w:rsidRPr="00644878" w:rsidRDefault="00630CC9" w:rsidP="003431C9">
      <w:pPr>
        <w:numPr>
          <w:ilvl w:val="0"/>
          <w:numId w:val="27"/>
        </w:numPr>
        <w:spacing w:before="80"/>
        <w:ind w:left="0" w:firstLine="993"/>
        <w:jc w:val="both"/>
        <w:rPr>
          <w:b/>
          <w:sz w:val="28"/>
          <w:szCs w:val="28"/>
        </w:rPr>
      </w:pPr>
      <w:r>
        <w:rPr>
          <w:b/>
          <w:sz w:val="28"/>
          <w:szCs w:val="28"/>
        </w:rPr>
        <w:t>Форма, сроки и порядок оплаты</w:t>
      </w:r>
    </w:p>
    <w:p w:rsidR="00244C4B" w:rsidRPr="00644878" w:rsidRDefault="00630CC9" w:rsidP="00A14CF8">
      <w:pPr>
        <w:pBdr>
          <w:top w:val="nil"/>
          <w:left w:val="nil"/>
          <w:bottom w:val="nil"/>
          <w:right w:val="nil"/>
          <w:between w:val="nil"/>
        </w:pBdr>
        <w:ind w:firstLine="709"/>
        <w:jc w:val="both"/>
        <w:rPr>
          <w:sz w:val="28"/>
          <w:szCs w:val="28"/>
        </w:rPr>
      </w:pPr>
      <w:r>
        <w:rPr>
          <w:sz w:val="28"/>
          <w:szCs w:val="28"/>
        </w:rPr>
        <w:t xml:space="preserve">Оплата за оказанные услуги производится заказчиком безналичным платежом путем перечисления денежных средств на расчетный счет </w:t>
      </w:r>
      <w:r>
        <w:rPr>
          <w:sz w:val="28"/>
          <w:szCs w:val="28"/>
        </w:rPr>
        <w:lastRenderedPageBreak/>
        <w:t xml:space="preserve">исполнителя в течение 30 (тридцати) календарных дней </w:t>
      </w:r>
      <w:proofErr w:type="gramStart"/>
      <w:r>
        <w:rPr>
          <w:sz w:val="28"/>
          <w:szCs w:val="28"/>
        </w:rPr>
        <w:t>с даты подписания</w:t>
      </w:r>
      <w:proofErr w:type="gramEnd"/>
      <w:r>
        <w:rPr>
          <w:sz w:val="28"/>
          <w:szCs w:val="28"/>
        </w:rPr>
        <w:t xml:space="preserve"> сторонами акта об оказанных услугах на основании счета исполнителя.</w:t>
      </w:r>
    </w:p>
    <w:p w:rsidR="00244C4B" w:rsidRPr="00644878" w:rsidRDefault="00630CC9" w:rsidP="003431C9">
      <w:pPr>
        <w:numPr>
          <w:ilvl w:val="0"/>
          <w:numId w:val="27"/>
        </w:numPr>
        <w:spacing w:before="80"/>
        <w:ind w:left="0" w:firstLine="993"/>
        <w:jc w:val="both"/>
        <w:rPr>
          <w:b/>
          <w:sz w:val="28"/>
          <w:szCs w:val="28"/>
        </w:rPr>
      </w:pPr>
      <w:r>
        <w:rPr>
          <w:b/>
          <w:sz w:val="28"/>
          <w:szCs w:val="28"/>
        </w:rPr>
        <w:t>Период оказания услуг</w:t>
      </w:r>
    </w:p>
    <w:p w:rsidR="00244C4B" w:rsidRPr="00644878" w:rsidRDefault="00630CC9" w:rsidP="00A14CF8">
      <w:pPr>
        <w:pBdr>
          <w:top w:val="nil"/>
          <w:left w:val="nil"/>
          <w:bottom w:val="nil"/>
          <w:right w:val="nil"/>
          <w:between w:val="nil"/>
        </w:pBdr>
        <w:ind w:firstLine="709"/>
        <w:jc w:val="both"/>
        <w:rPr>
          <w:sz w:val="28"/>
          <w:szCs w:val="28"/>
        </w:rPr>
      </w:pPr>
      <w:r>
        <w:rPr>
          <w:sz w:val="28"/>
          <w:szCs w:val="28"/>
        </w:rPr>
        <w:t xml:space="preserve">Период предоставления информации о дислокации в рамках настоящего Технического задания </w:t>
      </w:r>
      <w:proofErr w:type="gramStart"/>
      <w:r>
        <w:rPr>
          <w:sz w:val="28"/>
          <w:szCs w:val="28"/>
        </w:rPr>
        <w:t>с даты подписания</w:t>
      </w:r>
      <w:proofErr w:type="gramEnd"/>
      <w:r>
        <w:rPr>
          <w:sz w:val="28"/>
          <w:szCs w:val="28"/>
        </w:rPr>
        <w:t xml:space="preserve"> договора до 28 апреля 2019 года.</w:t>
      </w:r>
    </w:p>
    <w:p w:rsidR="00244C4B" w:rsidRPr="00644878" w:rsidRDefault="00630CC9" w:rsidP="003431C9">
      <w:pPr>
        <w:numPr>
          <w:ilvl w:val="0"/>
          <w:numId w:val="27"/>
        </w:numPr>
        <w:spacing w:before="80"/>
        <w:ind w:left="0" w:firstLine="993"/>
        <w:jc w:val="both"/>
        <w:rPr>
          <w:b/>
          <w:sz w:val="28"/>
          <w:szCs w:val="28"/>
        </w:rPr>
      </w:pPr>
      <w:r>
        <w:rPr>
          <w:b/>
          <w:sz w:val="28"/>
          <w:szCs w:val="28"/>
        </w:rPr>
        <w:t>Порядок сдачи выполняемых услуг</w:t>
      </w:r>
    </w:p>
    <w:p w:rsidR="00244C4B" w:rsidRPr="00644878" w:rsidRDefault="00630CC9" w:rsidP="00A14CF8">
      <w:pPr>
        <w:pBdr>
          <w:top w:val="nil"/>
          <w:left w:val="nil"/>
          <w:bottom w:val="nil"/>
          <w:right w:val="nil"/>
          <w:between w:val="nil"/>
        </w:pBdr>
        <w:ind w:firstLine="709"/>
        <w:jc w:val="both"/>
        <w:rPr>
          <w:sz w:val="28"/>
          <w:szCs w:val="28"/>
        </w:rPr>
      </w:pPr>
      <w:r>
        <w:rPr>
          <w:sz w:val="28"/>
          <w:szCs w:val="28"/>
        </w:rPr>
        <w:t xml:space="preserve">Исполнитель в течение 5 (пяти) календарных дней </w:t>
      </w:r>
      <w:proofErr w:type="gramStart"/>
      <w:r>
        <w:rPr>
          <w:sz w:val="28"/>
          <w:szCs w:val="28"/>
        </w:rPr>
        <w:t>с даты окончания</w:t>
      </w:r>
      <w:proofErr w:type="gramEnd"/>
      <w:r>
        <w:rPr>
          <w:sz w:val="28"/>
          <w:szCs w:val="28"/>
        </w:rPr>
        <w:t xml:space="preserve"> оказания услуг по размещению заказа по договору предоставляет Заказчику акт об оказании услуг в двух экземплярах и счет-фактуру. Заказчик подписывает акт в течение 5 (пяти) рабочих дней </w:t>
      </w:r>
      <w:proofErr w:type="gramStart"/>
      <w:r>
        <w:rPr>
          <w:sz w:val="28"/>
          <w:szCs w:val="28"/>
        </w:rPr>
        <w:t>с даты получения</w:t>
      </w:r>
      <w:proofErr w:type="gramEnd"/>
      <w:r>
        <w:rPr>
          <w:sz w:val="28"/>
          <w:szCs w:val="28"/>
        </w:rPr>
        <w:t xml:space="preserve"> и возвращает исполнителю подписанный акт или мотивированный отказ от приемки услуг.</w:t>
      </w:r>
    </w:p>
    <w:p w:rsidR="00630CC9" w:rsidRDefault="00630CC9" w:rsidP="00562A7D">
      <w:pPr>
        <w:spacing w:after="120"/>
        <w:ind w:firstLine="0"/>
        <w:rPr>
          <w:b/>
          <w:bCs/>
          <w:sz w:val="32"/>
          <w:szCs w:val="32"/>
        </w:rPr>
      </w:pPr>
      <w:bookmarkStart w:id="12" w:name="_GoBack"/>
    </w:p>
    <w:p w:rsidR="00630CC9" w:rsidRDefault="00630CC9" w:rsidP="00562A7D">
      <w:pPr>
        <w:spacing w:after="120"/>
        <w:ind w:firstLine="0"/>
        <w:rPr>
          <w:b/>
          <w:bCs/>
          <w:sz w:val="32"/>
          <w:szCs w:val="32"/>
        </w:rPr>
      </w:pPr>
    </w:p>
    <w:bookmarkEnd w:id="12"/>
    <w:p w:rsidR="002E18D3" w:rsidRPr="00221467" w:rsidRDefault="002E18D3" w:rsidP="00221467">
      <w:pPr>
        <w:spacing w:after="120"/>
        <w:ind w:firstLine="0"/>
        <w:outlineLvl w:val="0"/>
        <w:rPr>
          <w:b/>
          <w:bCs/>
          <w:sz w:val="32"/>
          <w:szCs w:val="32"/>
        </w:rPr>
      </w:pPr>
      <w:r>
        <w:rPr>
          <w:b/>
          <w:bCs/>
          <w:sz w:val="32"/>
          <w:szCs w:val="32"/>
        </w:rPr>
        <w:t xml:space="preserve">Раздел 5. Информационная карта </w:t>
      </w:r>
    </w:p>
    <w:p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525"/>
        <w:gridCol w:w="6769"/>
      </w:tblGrid>
      <w:tr w:rsidR="002E18D3" w:rsidRPr="00F86FAA" w:rsidTr="005C0C5C">
        <w:trPr>
          <w:jc w:val="center"/>
        </w:trPr>
        <w:tc>
          <w:tcPr>
            <w:tcW w:w="560" w:type="dxa"/>
            <w:vAlign w:val="center"/>
          </w:tcPr>
          <w:p w:rsidR="002E18D3" w:rsidRPr="00F86FAA" w:rsidRDefault="002E18D3" w:rsidP="0064341B">
            <w:pPr>
              <w:pStyle w:val="Default"/>
              <w:ind w:left="0" w:firstLine="0"/>
              <w:rPr>
                <w:b/>
              </w:rPr>
            </w:pPr>
            <w:r>
              <w:rPr>
                <w:b/>
                <w:color w:val="auto"/>
              </w:rPr>
              <w:t xml:space="preserve">№ </w:t>
            </w:r>
            <w:proofErr w:type="gramStart"/>
            <w:r>
              <w:rPr>
                <w:b/>
                <w:color w:val="auto"/>
              </w:rPr>
              <w:t>п</w:t>
            </w:r>
            <w:proofErr w:type="gramEnd"/>
            <w:r>
              <w:rPr>
                <w:b/>
                <w:color w:val="auto"/>
              </w:rPr>
              <w:t>/п</w:t>
            </w:r>
          </w:p>
        </w:tc>
        <w:tc>
          <w:tcPr>
            <w:tcW w:w="2525" w:type="dxa"/>
            <w:vAlign w:val="center"/>
          </w:tcPr>
          <w:p w:rsidR="002E18D3" w:rsidRPr="00F86FAA" w:rsidRDefault="002E18D3" w:rsidP="00647BB6">
            <w:pPr>
              <w:pStyle w:val="Default"/>
              <w:ind w:left="0" w:firstLine="0"/>
              <w:rPr>
                <w:b/>
                <w:color w:val="auto"/>
              </w:rPr>
            </w:pPr>
            <w:r>
              <w:rPr>
                <w:b/>
                <w:color w:val="auto"/>
              </w:rPr>
              <w:t xml:space="preserve">Наименование </w:t>
            </w:r>
            <w:proofErr w:type="gramStart"/>
            <w:r>
              <w:rPr>
                <w:b/>
                <w:color w:val="auto"/>
              </w:rPr>
              <w:t>п</w:t>
            </w:r>
            <w:proofErr w:type="gramEnd"/>
            <w:r>
              <w:rPr>
                <w:b/>
                <w:color w:val="auto"/>
              </w:rPr>
              <w:t>/п</w:t>
            </w:r>
          </w:p>
        </w:tc>
        <w:tc>
          <w:tcPr>
            <w:tcW w:w="6769" w:type="dxa"/>
            <w:vAlign w:val="center"/>
          </w:tcPr>
          <w:p w:rsidR="002E18D3" w:rsidRPr="00F86FAA" w:rsidRDefault="002E18D3" w:rsidP="005C0C5C">
            <w:pPr>
              <w:pStyle w:val="Default"/>
              <w:rPr>
                <w:b/>
                <w:color w:val="auto"/>
              </w:rPr>
            </w:pPr>
            <w:r>
              <w:rPr>
                <w:b/>
                <w:color w:val="auto"/>
              </w:rPr>
              <w:t>Содержание</w:t>
            </w:r>
          </w:p>
        </w:tc>
      </w:tr>
      <w:tr w:rsidR="002E18D3" w:rsidRPr="00F86FAA" w:rsidTr="005E043C">
        <w:trPr>
          <w:jc w:val="center"/>
        </w:trPr>
        <w:tc>
          <w:tcPr>
            <w:tcW w:w="560" w:type="dxa"/>
          </w:tcPr>
          <w:p w:rsidR="002E18D3" w:rsidRPr="00F86FAA" w:rsidRDefault="002E18D3" w:rsidP="005E043C">
            <w:pPr>
              <w:pStyle w:val="19"/>
              <w:ind w:left="0" w:firstLine="0"/>
              <w:jc w:val="left"/>
              <w:rPr>
                <w:b/>
                <w:sz w:val="24"/>
                <w:szCs w:val="24"/>
              </w:rPr>
            </w:pPr>
            <w:r>
              <w:rPr>
                <w:b/>
                <w:sz w:val="24"/>
                <w:szCs w:val="24"/>
              </w:rPr>
              <w:t>1.</w:t>
            </w:r>
          </w:p>
        </w:tc>
        <w:tc>
          <w:tcPr>
            <w:tcW w:w="2525" w:type="dxa"/>
          </w:tcPr>
          <w:p w:rsidR="002E18D3" w:rsidRPr="00F86FAA" w:rsidRDefault="002E18D3" w:rsidP="005E043C">
            <w:pPr>
              <w:pStyle w:val="Default"/>
              <w:ind w:left="0" w:firstLine="0"/>
              <w:jc w:val="left"/>
              <w:rPr>
                <w:b/>
                <w:color w:val="auto"/>
              </w:rPr>
            </w:pPr>
            <w:r>
              <w:rPr>
                <w:b/>
                <w:color w:val="auto"/>
              </w:rPr>
              <w:t>Предмет Открытого конкурса</w:t>
            </w:r>
          </w:p>
          <w:p w:rsidR="002E18D3" w:rsidRPr="00F86FAA" w:rsidRDefault="002E18D3" w:rsidP="005E043C">
            <w:pPr>
              <w:pStyle w:val="Default"/>
              <w:ind w:left="0" w:firstLine="0"/>
              <w:jc w:val="left"/>
              <w:rPr>
                <w:b/>
                <w:color w:val="auto"/>
              </w:rPr>
            </w:pPr>
          </w:p>
        </w:tc>
        <w:tc>
          <w:tcPr>
            <w:tcW w:w="6769" w:type="dxa"/>
          </w:tcPr>
          <w:p w:rsidR="00262F73" w:rsidRDefault="00630CC9">
            <w:pPr>
              <w:ind w:left="0" w:firstLine="0"/>
              <w:jc w:val="both"/>
            </w:pPr>
            <w:r>
              <w:t>Открытый конкурс в электронной форме № ОКэ-ЦКПЭАС-18-0045 по предмету закупки "Предоставление информации о дислокации оборудования на зарубежных территориях"</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w:t>
            </w:r>
          </w:p>
        </w:tc>
        <w:tc>
          <w:tcPr>
            <w:tcW w:w="2525" w:type="dxa"/>
          </w:tcPr>
          <w:p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5C0C5C" w:rsidRDefault="005C0C5C" w:rsidP="005C0C5C">
            <w:pPr>
              <w:pStyle w:val="19"/>
              <w:ind w:left="34" w:firstLine="0"/>
              <w:jc w:val="left"/>
              <w:rPr>
                <w:sz w:val="24"/>
                <w:szCs w:val="24"/>
              </w:rPr>
            </w:pPr>
            <w:r>
              <w:rPr>
                <w:sz w:val="24"/>
                <w:szCs w:val="24"/>
              </w:rPr>
              <w:t xml:space="preserve">Организатором является ПАО «ТрансКонтейнер». Функции Организатора выполняет:   </w:t>
            </w:r>
          </w:p>
          <w:p w:rsidR="005C0C5C" w:rsidRDefault="005C0C5C" w:rsidP="005C0C5C">
            <w:pPr>
              <w:pStyle w:val="19"/>
              <w:ind w:left="34" w:firstLine="0"/>
              <w:jc w:val="left"/>
              <w:rPr>
                <w:sz w:val="24"/>
                <w:szCs w:val="24"/>
              </w:rPr>
            </w:pPr>
            <w:r>
              <w:rPr>
                <w:sz w:val="24"/>
                <w:szCs w:val="24"/>
              </w:rPr>
              <w:t>Постоянная рабочая группа Конкурсной комиссии аппарата управления ПАО «ТрансКонтейнер».</w:t>
            </w:r>
          </w:p>
          <w:p w:rsidR="005C0C5C" w:rsidRDefault="005C0C5C" w:rsidP="005C0C5C">
            <w:pPr>
              <w:pStyle w:val="19"/>
              <w:ind w:left="34" w:firstLine="0"/>
              <w:jc w:val="left"/>
              <w:rPr>
                <w:sz w:val="24"/>
                <w:szCs w:val="24"/>
              </w:rPr>
            </w:pPr>
            <w:r>
              <w:rPr>
                <w:sz w:val="24"/>
                <w:szCs w:val="24"/>
              </w:rPr>
              <w:t xml:space="preserve">Адрес: 125047, Москва, Оружейный переулок, д.19. </w:t>
            </w:r>
          </w:p>
          <w:p w:rsidR="00262F73" w:rsidRDefault="00630CC9">
            <w:pPr>
              <w:ind w:left="34" w:firstLine="0"/>
              <w:jc w:val="left"/>
            </w:pPr>
            <w:r>
              <w:t>Контактно</w:t>
            </w:r>
            <w:proofErr w:type="gramStart"/>
            <w:r>
              <w:t>е(</w:t>
            </w:r>
            <w:proofErr w:type="spellStart"/>
            <w:proofErr w:type="gramEnd"/>
            <w:r>
              <w:t>ые</w:t>
            </w:r>
            <w:proofErr w:type="spellEnd"/>
            <w:r>
              <w:t>) лицо(а) Заказчика: Бровкин Иван Анатольевич,</w:t>
            </w:r>
          </w:p>
          <w:p w:rsidR="00262F73" w:rsidRDefault="00630CC9">
            <w:pPr>
              <w:ind w:left="34" w:firstLine="0"/>
              <w:jc w:val="left"/>
              <w:rPr>
                <w:rFonts w:ascii="Calibri" w:hAnsi="Calibri" w:cs="Calibri"/>
                <w:color w:val="000000"/>
                <w:sz w:val="22"/>
                <w:szCs w:val="22"/>
                <w:lang w:eastAsia="ru-RU"/>
              </w:rPr>
            </w:pPr>
            <w:r>
              <w:t>тел. +7(495)7881717(1714), электронный адрес brovkinia@trcont.ru.</w:t>
            </w:r>
          </w:p>
          <w:p w:rsidR="005C0C5C" w:rsidRDefault="005C0C5C" w:rsidP="005C0C5C">
            <w:pPr>
              <w:pStyle w:val="19"/>
              <w:ind w:left="34" w:firstLine="0"/>
              <w:jc w:val="left"/>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лицо(а) Организатора:</w:t>
            </w:r>
          </w:p>
          <w:p w:rsidR="005C0C5C" w:rsidRDefault="005C0C5C" w:rsidP="005C0C5C">
            <w:pPr>
              <w:pStyle w:val="19"/>
              <w:ind w:left="34" w:firstLine="0"/>
              <w:jc w:val="left"/>
              <w:rPr>
                <w:sz w:val="24"/>
                <w:szCs w:val="24"/>
              </w:rPr>
            </w:pPr>
            <w:r>
              <w:rPr>
                <w:sz w:val="24"/>
                <w:szCs w:val="24"/>
              </w:rPr>
              <w:t>Аксютина Кира Михайловна, тел. +7 (495) 788-1717 доб. 16-42, электронный адрес AksiutinaKM@trcont.ru;</w:t>
            </w:r>
          </w:p>
          <w:p w:rsidR="005C0C5C" w:rsidRDefault="005C0C5C" w:rsidP="005C0C5C">
            <w:pPr>
              <w:pStyle w:val="19"/>
              <w:ind w:left="34" w:firstLine="0"/>
              <w:jc w:val="left"/>
              <w:rPr>
                <w:sz w:val="24"/>
                <w:szCs w:val="24"/>
              </w:rPr>
            </w:pPr>
            <w:r>
              <w:rPr>
                <w:sz w:val="24"/>
                <w:szCs w:val="24"/>
              </w:rPr>
              <w:t>Курицын Александр Евгеньевич, тел. +7 (495) 788-1717 доб. 16-41, электронный адрес KuritsynAE@trcont.ru</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3.</w:t>
            </w:r>
          </w:p>
        </w:tc>
        <w:tc>
          <w:tcPr>
            <w:tcW w:w="2525" w:type="dxa"/>
          </w:tcPr>
          <w:p w:rsidR="005C0C5C" w:rsidRPr="00F86FAA" w:rsidRDefault="005C0C5C"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262F73" w:rsidRDefault="00630CC9">
            <w:pPr>
              <w:ind w:left="34" w:firstLine="0"/>
              <w:jc w:val="both"/>
              <w:rPr>
                <w:szCs w:val="28"/>
              </w:rPr>
            </w:pPr>
            <w:bookmarkStart w:id="13" w:name="OLE_LINK8"/>
            <w:bookmarkStart w:id="14" w:name="OLE_LINK9"/>
            <w:bookmarkStart w:id="15" w:name="OLE_LINK23"/>
            <w:bookmarkStart w:id="16" w:name="OLE_LINK24"/>
            <w:bookmarkStart w:id="17" w:name="OLE_LINK37"/>
            <w:bookmarkStart w:id="18" w:name="OLE_LINK60"/>
            <w:bookmarkStart w:id="19" w:name="OLE_LINK61"/>
            <w:r>
              <w:t>«31» мая 2018 года</w:t>
            </w:r>
            <w:bookmarkEnd w:id="13"/>
            <w:bookmarkEnd w:id="14"/>
            <w:bookmarkEnd w:id="15"/>
            <w:bookmarkEnd w:id="16"/>
            <w:bookmarkEnd w:id="17"/>
            <w:bookmarkEnd w:id="18"/>
            <w:bookmarkEnd w:id="19"/>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4.</w:t>
            </w:r>
          </w:p>
        </w:tc>
        <w:tc>
          <w:tcPr>
            <w:tcW w:w="2525" w:type="dxa"/>
          </w:tcPr>
          <w:p w:rsidR="005C0C5C" w:rsidRDefault="005C0C5C" w:rsidP="005E043C">
            <w:pPr>
              <w:pStyle w:val="Default"/>
              <w:ind w:left="0" w:firstLine="0"/>
              <w:jc w:val="left"/>
              <w:rPr>
                <w:b/>
                <w:color w:val="auto"/>
              </w:rPr>
            </w:pPr>
            <w:r>
              <w:rPr>
                <w:b/>
                <w:color w:val="auto"/>
              </w:rPr>
              <w:t xml:space="preserve">Средства массовой информации (СМИ), используемые в целях информационного </w:t>
            </w:r>
            <w:r>
              <w:rPr>
                <w:b/>
                <w:color w:val="auto"/>
              </w:rPr>
              <w:lastRenderedPageBreak/>
              <w:t>обеспечения проведения процедуры Открытого конкурса</w:t>
            </w:r>
          </w:p>
          <w:p w:rsidR="005C0C5C" w:rsidRPr="00F86FAA" w:rsidRDefault="005C0C5C" w:rsidP="005E043C">
            <w:pPr>
              <w:pStyle w:val="Default"/>
              <w:ind w:left="0" w:firstLine="0"/>
              <w:jc w:val="left"/>
              <w:rPr>
                <w:b/>
                <w:color w:val="auto"/>
              </w:rPr>
            </w:pPr>
          </w:p>
        </w:tc>
        <w:tc>
          <w:tcPr>
            <w:tcW w:w="6769" w:type="dxa"/>
          </w:tcPr>
          <w:p w:rsidR="005C0C5C" w:rsidRPr="00695A0C" w:rsidRDefault="005C0C5C" w:rsidP="005C0C5C">
            <w:pPr>
              <w:pStyle w:val="19"/>
              <w:ind w:left="0" w:firstLine="284"/>
              <w:rPr>
                <w:sz w:val="24"/>
                <w:szCs w:val="24"/>
              </w:rPr>
            </w:pPr>
            <w:proofErr w:type="gramStart"/>
            <w:r>
              <w:rPr>
                <w:sz w:val="24"/>
                <w:szCs w:val="24"/>
              </w:rPr>
              <w:lastRenderedPageBreak/>
              <w:t xml:space="preserve">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w:t>
            </w:r>
            <w:r>
              <w:rPr>
                <w:sz w:val="24"/>
                <w:szCs w:val="24"/>
              </w:rPr>
              <w:lastRenderedPageBreak/>
              <w:t>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6"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7" w:history="1">
              <w:r>
                <w:rPr>
                  <w:rStyle w:val="a8"/>
                  <w:sz w:val="24"/>
                  <w:szCs w:val="24"/>
                </w:rPr>
                <w:t>www.zakupki.gov.ru</w:t>
              </w:r>
            </w:hyperlink>
            <w:r>
              <w:rPr>
                <w:sz w:val="24"/>
                <w:szCs w:val="24"/>
              </w:rPr>
              <w:t>) (далее – Официальный сайт).</w:t>
            </w:r>
          </w:p>
          <w:p w:rsidR="005C0C5C" w:rsidRPr="00E95617" w:rsidRDefault="005C0C5C" w:rsidP="005C0C5C">
            <w:pPr>
              <w:pStyle w:val="19"/>
              <w:ind w:left="0" w:firstLine="284"/>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5C0C5C" w:rsidRPr="00E95617" w:rsidRDefault="005C0C5C" w:rsidP="005C0C5C">
            <w:pPr>
              <w:pStyle w:val="19"/>
              <w:widowControl w:val="0"/>
              <w:ind w:left="34" w:firstLine="1"/>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18"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C0C5C" w:rsidRPr="005C0C5C" w:rsidRDefault="005C0C5C" w:rsidP="002B456A">
            <w:pPr>
              <w:pStyle w:val="19"/>
              <w:ind w:left="0" w:firstLine="284"/>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19" w:history="1">
              <w:r>
                <w:rPr>
                  <w:rStyle w:val="a8"/>
                  <w:sz w:val="24"/>
                  <w:szCs w:val="24"/>
                </w:rPr>
                <w:t>www.otc.ru</w:t>
              </w:r>
            </w:hyperlink>
            <w:r>
              <w:rPr>
                <w:sz w:val="24"/>
                <w:szCs w:val="24"/>
              </w:rPr>
              <w:t>).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w:t>
            </w:r>
            <w:proofErr w:type="spellStart"/>
            <w:r>
              <w:rPr>
                <w:sz w:val="24"/>
                <w:szCs w:val="24"/>
              </w:rPr>
              <w:t>mail</w:t>
            </w:r>
            <w:proofErr w:type="spellEnd"/>
            <w:r>
              <w:rPr>
                <w:sz w:val="24"/>
                <w:szCs w:val="24"/>
              </w:rPr>
              <w:t>: info@otc.ru</w:t>
            </w:r>
          </w:p>
        </w:tc>
      </w:tr>
      <w:tr w:rsidR="004008ED" w:rsidRPr="00F86FAA" w:rsidTr="005E043C">
        <w:trPr>
          <w:jc w:val="center"/>
        </w:trPr>
        <w:tc>
          <w:tcPr>
            <w:tcW w:w="560" w:type="dxa"/>
          </w:tcPr>
          <w:p w:rsidR="004008ED" w:rsidRPr="00F86FAA" w:rsidRDefault="004008ED" w:rsidP="005E043C">
            <w:pPr>
              <w:pStyle w:val="19"/>
              <w:ind w:left="0" w:firstLine="0"/>
              <w:jc w:val="left"/>
              <w:rPr>
                <w:b/>
                <w:sz w:val="24"/>
                <w:szCs w:val="24"/>
              </w:rPr>
            </w:pPr>
            <w:r>
              <w:rPr>
                <w:b/>
                <w:sz w:val="24"/>
                <w:szCs w:val="24"/>
              </w:rPr>
              <w:lastRenderedPageBreak/>
              <w:t>5.</w:t>
            </w:r>
          </w:p>
        </w:tc>
        <w:tc>
          <w:tcPr>
            <w:tcW w:w="2525" w:type="dxa"/>
          </w:tcPr>
          <w:p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262F73" w:rsidRDefault="00630CC9">
            <w:pPr>
              <w:pStyle w:val="19"/>
              <w:ind w:left="0"/>
              <w:rPr>
                <w:sz w:val="24"/>
                <w:szCs w:val="24"/>
              </w:rPr>
            </w:pPr>
            <w:r>
              <w:rPr>
                <w:sz w:val="24"/>
                <w:szCs w:val="24"/>
              </w:rPr>
              <w:t>Начальная (максимальная) цена договора составляет 17 500 000 (семнадцать миллионов пятьсот тысяч) рублей 00 копеек с учетом всех налогов (кроме НДС). Начальная (максимальная) цена договора включает в себя все затраты, расходы, связанные с выполнением работ.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p w:rsidR="00262F73" w:rsidRDefault="00262F73">
            <w:pPr>
              <w:pStyle w:val="19"/>
              <w:ind w:left="0" w:firstLine="0"/>
              <w:rPr>
                <w:i/>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6.</w:t>
            </w:r>
          </w:p>
        </w:tc>
        <w:tc>
          <w:tcPr>
            <w:tcW w:w="2525" w:type="dxa"/>
          </w:tcPr>
          <w:p w:rsidR="005C0C5C" w:rsidRPr="00F86FAA" w:rsidRDefault="005C0C5C"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rsidR="00262F73" w:rsidRDefault="00630CC9">
            <w:pPr>
              <w:ind w:left="34" w:firstLine="0"/>
              <w:jc w:val="both"/>
              <w:rPr>
                <w:szCs w:val="28"/>
              </w:rPr>
            </w:pPr>
            <w: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Cs w:val="28"/>
              </w:rPr>
              <w:t>«26» июня 2018 г. 14 час. 00 мин</w:t>
            </w:r>
            <w:proofErr w:type="gramStart"/>
            <w:r>
              <w:rPr>
                <w:szCs w:val="28"/>
              </w:rPr>
              <w:t>.</w:t>
            </w:r>
            <w:r>
              <w:t>.</w:t>
            </w:r>
            <w:r>
              <w:rPr>
                <w:shd w:val="clear" w:color="auto" w:fill="FFFF00"/>
              </w:rPr>
              <w:t xml:space="preserve"> </w:t>
            </w:r>
            <w:proofErr w:type="gram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7.</w:t>
            </w:r>
          </w:p>
        </w:tc>
        <w:tc>
          <w:tcPr>
            <w:tcW w:w="2525" w:type="dxa"/>
          </w:tcPr>
          <w:p w:rsidR="005C0C5C" w:rsidRPr="00F86FAA" w:rsidRDefault="005C0C5C" w:rsidP="005E043C">
            <w:pPr>
              <w:pStyle w:val="Default"/>
              <w:ind w:left="0" w:firstLine="0"/>
              <w:jc w:val="left"/>
              <w:rPr>
                <w:b/>
                <w:color w:val="auto"/>
              </w:rPr>
            </w:pPr>
            <w:r>
              <w:rPr>
                <w:b/>
                <w:color w:val="auto"/>
              </w:rPr>
              <w:t>Срок действия Заявки</w:t>
            </w:r>
            <w:r>
              <w:rPr>
                <w:b/>
                <w:color w:val="auto"/>
              </w:rPr>
              <w:tab/>
            </w:r>
          </w:p>
        </w:tc>
        <w:tc>
          <w:tcPr>
            <w:tcW w:w="6769" w:type="dxa"/>
          </w:tcPr>
          <w:p w:rsidR="00262F73" w:rsidRDefault="00630CC9" w:rsidP="001854AE">
            <w:pPr>
              <w:pStyle w:val="19"/>
              <w:ind w:left="0" w:firstLine="284"/>
              <w:rPr>
                <w:i/>
                <w:sz w:val="24"/>
                <w:szCs w:val="24"/>
              </w:rPr>
            </w:pPr>
            <w:r>
              <w:rPr>
                <w:sz w:val="24"/>
                <w:szCs w:val="24"/>
              </w:rPr>
              <w:t xml:space="preserve">Заявка должна действовать не менее </w:t>
            </w:r>
            <w:r w:rsidR="001854AE">
              <w:rPr>
                <w:sz w:val="24"/>
                <w:szCs w:val="24"/>
              </w:rPr>
              <w:t>10</w:t>
            </w:r>
            <w:r>
              <w:rPr>
                <w:sz w:val="24"/>
                <w:szCs w:val="24"/>
              </w:rPr>
              <w:t xml:space="preserve">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8.</w:t>
            </w:r>
          </w:p>
        </w:tc>
        <w:tc>
          <w:tcPr>
            <w:tcW w:w="2525" w:type="dxa"/>
          </w:tcPr>
          <w:p w:rsidR="005C0C5C" w:rsidRPr="00F86FAA" w:rsidRDefault="005C0C5C" w:rsidP="005E043C">
            <w:pPr>
              <w:pStyle w:val="Default"/>
              <w:ind w:left="0" w:firstLine="0"/>
              <w:jc w:val="left"/>
              <w:rPr>
                <w:b/>
                <w:color w:val="auto"/>
              </w:rPr>
            </w:pPr>
            <w:r>
              <w:rPr>
                <w:b/>
                <w:color w:val="auto"/>
              </w:rPr>
              <w:t xml:space="preserve">Рассмотрение </w:t>
            </w:r>
            <w:r>
              <w:rPr>
                <w:b/>
                <w:color w:val="auto"/>
              </w:rPr>
              <w:lastRenderedPageBreak/>
              <w:t>оценка и сопоставление Заявок</w:t>
            </w:r>
          </w:p>
        </w:tc>
        <w:tc>
          <w:tcPr>
            <w:tcW w:w="6769" w:type="dxa"/>
          </w:tcPr>
          <w:p w:rsidR="00262F73" w:rsidRDefault="00630CC9">
            <w:pPr>
              <w:pStyle w:val="19"/>
              <w:ind w:left="0" w:firstLine="284"/>
              <w:rPr>
                <w:sz w:val="24"/>
                <w:szCs w:val="24"/>
                <w:highlight w:val="cyan"/>
              </w:rPr>
            </w:pPr>
            <w:r>
              <w:rPr>
                <w:sz w:val="24"/>
                <w:szCs w:val="24"/>
              </w:rPr>
              <w:lastRenderedPageBreak/>
              <w:t xml:space="preserve">Оценка и сопоставление Заявок состоится </w:t>
            </w:r>
            <w:r>
              <w:rPr>
                <w:sz w:val="24"/>
                <w:szCs w:val="24"/>
              </w:rPr>
              <w:br/>
            </w:r>
            <w:bookmarkStart w:id="20" w:name="OLE_LINK10"/>
            <w:bookmarkStart w:id="21" w:name="OLE_LINK11"/>
            <w:bookmarkStart w:id="22" w:name="OLE_LINK12"/>
            <w:bookmarkStart w:id="23" w:name="OLE_LINK13"/>
            <w:bookmarkStart w:id="24" w:name="OLE_LINK25"/>
            <w:bookmarkStart w:id="25" w:name="OLE_LINK26"/>
            <w:bookmarkStart w:id="26" w:name="OLE_LINK38"/>
            <w:bookmarkStart w:id="27" w:name="OLE_LINK39"/>
            <w:bookmarkStart w:id="28" w:name="OLE_LINK51"/>
            <w:bookmarkStart w:id="29" w:name="OLE_LINK52"/>
            <w:bookmarkStart w:id="30" w:name="OLE_LINK64"/>
            <w:bookmarkStart w:id="31" w:name="OLE_LINK65"/>
            <w:r>
              <w:rPr>
                <w:sz w:val="24"/>
                <w:szCs w:val="28"/>
              </w:rPr>
              <w:lastRenderedPageBreak/>
              <w:t>«29» июня 2018 г. 14 час. 00 мин.</w:t>
            </w:r>
            <w:bookmarkEnd w:id="20"/>
            <w:bookmarkEnd w:id="21"/>
            <w:bookmarkEnd w:id="22"/>
            <w:bookmarkEnd w:id="23"/>
            <w:bookmarkEnd w:id="24"/>
            <w:bookmarkEnd w:id="25"/>
            <w:bookmarkEnd w:id="26"/>
            <w:bookmarkEnd w:id="27"/>
            <w:bookmarkEnd w:id="28"/>
            <w:bookmarkEnd w:id="29"/>
            <w:bookmarkEnd w:id="30"/>
            <w:bookmarkEnd w:id="31"/>
            <w:r>
              <w:rPr>
                <w:sz w:val="22"/>
                <w:szCs w:val="24"/>
              </w:rPr>
              <w:t xml:space="preserve"> </w:t>
            </w:r>
            <w:r>
              <w:rPr>
                <w:sz w:val="24"/>
                <w:szCs w:val="24"/>
              </w:rPr>
              <w:t>местного времени 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9.</w:t>
            </w:r>
          </w:p>
        </w:tc>
        <w:tc>
          <w:tcPr>
            <w:tcW w:w="2525" w:type="dxa"/>
          </w:tcPr>
          <w:p w:rsidR="005C0C5C" w:rsidRPr="00F86FAA" w:rsidRDefault="005C0C5C" w:rsidP="005E043C">
            <w:pPr>
              <w:pStyle w:val="Default"/>
              <w:ind w:left="0" w:firstLine="0"/>
              <w:jc w:val="left"/>
              <w:rPr>
                <w:b/>
                <w:color w:val="auto"/>
              </w:rPr>
            </w:pPr>
            <w:r>
              <w:rPr>
                <w:b/>
                <w:color w:val="auto"/>
              </w:rPr>
              <w:t>Конкурсная комиссия</w:t>
            </w:r>
          </w:p>
        </w:tc>
        <w:tc>
          <w:tcPr>
            <w:tcW w:w="6769" w:type="dxa"/>
          </w:tcPr>
          <w:p w:rsidR="00262F73" w:rsidRDefault="00630CC9">
            <w:pPr>
              <w:pStyle w:val="19"/>
              <w:ind w:left="0" w:firstLine="318"/>
              <w:rPr>
                <w:sz w:val="24"/>
                <w:szCs w:val="24"/>
              </w:rPr>
            </w:pPr>
            <w:r>
              <w:rPr>
                <w:sz w:val="24"/>
                <w:szCs w:val="24"/>
              </w:rPr>
              <w:t xml:space="preserve">Решение об итогах Открытого конкурса принимается Конкурсной комиссией аппарата управления ПАО «ТрансКонтейнер» </w:t>
            </w:r>
          </w:p>
          <w:p w:rsidR="00262F73" w:rsidRDefault="00630CC9">
            <w:pPr>
              <w:pStyle w:val="19"/>
              <w:ind w:left="0" w:firstLine="318"/>
              <w:rPr>
                <w:sz w:val="24"/>
                <w:szCs w:val="24"/>
                <w:highlight w:val="cyan"/>
              </w:rPr>
            </w:pPr>
            <w:r>
              <w:rPr>
                <w:sz w:val="24"/>
                <w:szCs w:val="24"/>
              </w:rPr>
              <w:t>Адрес: Российская Федерация, 125047, г. Москва, Оружейный переулок, дом 19</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10.</w:t>
            </w:r>
          </w:p>
        </w:tc>
        <w:tc>
          <w:tcPr>
            <w:tcW w:w="2525" w:type="dxa"/>
          </w:tcPr>
          <w:p w:rsidR="005C0C5C" w:rsidRPr="00F86FAA" w:rsidRDefault="005C0C5C" w:rsidP="005E043C">
            <w:pPr>
              <w:pStyle w:val="Default"/>
              <w:ind w:left="0" w:firstLine="0"/>
              <w:jc w:val="left"/>
              <w:rPr>
                <w:b/>
                <w:color w:val="auto"/>
              </w:rPr>
            </w:pPr>
            <w:r>
              <w:rPr>
                <w:b/>
                <w:color w:val="auto"/>
              </w:rPr>
              <w:t>Подведение итогов</w:t>
            </w:r>
          </w:p>
        </w:tc>
        <w:tc>
          <w:tcPr>
            <w:tcW w:w="6769" w:type="dxa"/>
          </w:tcPr>
          <w:p w:rsidR="00262F73" w:rsidRDefault="00630CC9">
            <w:pPr>
              <w:pStyle w:val="19"/>
              <w:ind w:left="0" w:firstLine="284"/>
              <w:rPr>
                <w:sz w:val="24"/>
                <w:szCs w:val="24"/>
              </w:rPr>
            </w:pPr>
            <w:r>
              <w:rPr>
                <w:sz w:val="24"/>
                <w:szCs w:val="24"/>
              </w:rPr>
              <w:t xml:space="preserve">Подведение итогов состоится не позднее </w:t>
            </w:r>
            <w:bookmarkStart w:id="32" w:name="OLE_LINK14"/>
            <w:bookmarkStart w:id="33" w:name="OLE_LINK15"/>
            <w:bookmarkStart w:id="34" w:name="OLE_LINK28"/>
            <w:r>
              <w:rPr>
                <w:sz w:val="24"/>
                <w:szCs w:val="28"/>
              </w:rPr>
              <w:t>«24» августа 2018 г. 14 час. 00 мин.</w:t>
            </w:r>
            <w:bookmarkEnd w:id="32"/>
            <w:bookmarkEnd w:id="33"/>
            <w:bookmarkEnd w:id="34"/>
            <w:r>
              <w:rPr>
                <w:sz w:val="22"/>
                <w:szCs w:val="24"/>
              </w:rPr>
              <w:t xml:space="preserve"> </w:t>
            </w:r>
            <w:r>
              <w:rPr>
                <w:sz w:val="24"/>
                <w:szCs w:val="24"/>
              </w:rPr>
              <w:t>местного по адресу, указанному в пункте 9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11.</w:t>
            </w:r>
          </w:p>
        </w:tc>
        <w:tc>
          <w:tcPr>
            <w:tcW w:w="2525" w:type="dxa"/>
          </w:tcPr>
          <w:p w:rsidR="005C0C5C" w:rsidRPr="00F86FAA" w:rsidRDefault="005C0C5C" w:rsidP="005E043C">
            <w:pPr>
              <w:pStyle w:val="Default"/>
              <w:ind w:left="0" w:firstLine="0"/>
              <w:jc w:val="left"/>
              <w:rPr>
                <w:b/>
                <w:color w:val="auto"/>
              </w:rPr>
            </w:pPr>
            <w:r>
              <w:rPr>
                <w:b/>
                <w:color w:val="auto"/>
              </w:rPr>
              <w:t>Условия оплаты за товар, выполнение работ, оказание услуг</w:t>
            </w:r>
          </w:p>
        </w:tc>
        <w:tc>
          <w:tcPr>
            <w:tcW w:w="6769" w:type="dxa"/>
          </w:tcPr>
          <w:p w:rsidR="00262F73" w:rsidRDefault="00630CC9">
            <w:pPr>
              <w:suppressAutoHyphens/>
              <w:ind w:left="0" w:firstLine="0"/>
              <w:jc w:val="both"/>
              <w:rPr>
                <w:rFonts w:eastAsia="Arial"/>
              </w:rPr>
            </w:pPr>
            <w:r>
              <w:rPr>
                <w:rFonts w:eastAsia="Arial"/>
              </w:rPr>
              <w:t xml:space="preserve">Оплата за оказанные услуги производится Заказчиком безналичным платежом путем перечисления денежных средств на расчетный счет Исполнителя в течение 30 (тридцати) календарных дней </w:t>
            </w:r>
            <w:proofErr w:type="gramStart"/>
            <w:r>
              <w:rPr>
                <w:rFonts w:eastAsia="Arial"/>
              </w:rPr>
              <w:t>с даты подписания</w:t>
            </w:r>
            <w:proofErr w:type="gramEnd"/>
            <w:r>
              <w:rPr>
                <w:rFonts w:eastAsia="Arial"/>
              </w:rPr>
              <w:t xml:space="preserve"> сторонами акта об оказанных услугах на основании счета Исполнителя.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262F73" w:rsidRDefault="00630CC9">
            <w:pPr>
              <w:pStyle w:val="19"/>
              <w:ind w:left="0"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9" w:type="dxa"/>
          </w:tcPr>
          <w:p w:rsidR="00262F73" w:rsidRDefault="00630CC9">
            <w:pPr>
              <w:suppressAutoHyphens/>
              <w:autoSpaceDE w:val="0"/>
              <w:ind w:left="0" w:firstLine="0"/>
              <w:jc w:val="both"/>
              <w:rPr>
                <w:rFonts w:eastAsia="Arial"/>
              </w:rPr>
            </w:pPr>
            <w:r>
              <w:rPr>
                <w:rFonts w:eastAsia="Arial"/>
                <w:b/>
                <w:bCs/>
              </w:rPr>
              <w:t xml:space="preserve">Срок </w:t>
            </w:r>
            <w:r>
              <w:rPr>
                <w:rFonts w:eastAsia="Arial"/>
                <w:b/>
              </w:rPr>
              <w:t>выполнения работ, оказания услуг, поставки товара и т.д.</w:t>
            </w:r>
            <w:r>
              <w:rPr>
                <w:rFonts w:eastAsia="Arial"/>
                <w:b/>
                <w:bCs/>
              </w:rPr>
              <w:t xml:space="preserve">: </w:t>
            </w:r>
            <w:proofErr w:type="gramStart"/>
            <w:r>
              <w:rPr>
                <w:rFonts w:eastAsia="Arial"/>
              </w:rPr>
              <w:t>С даты заключения</w:t>
            </w:r>
            <w:proofErr w:type="gramEnd"/>
            <w:r>
              <w:rPr>
                <w:rFonts w:eastAsia="Arial"/>
              </w:rPr>
              <w:t xml:space="preserve"> договора до 28.04.2019.</w:t>
            </w:r>
          </w:p>
          <w:p w:rsidR="005C0C5C" w:rsidRPr="005C0C5C" w:rsidRDefault="005C0C5C" w:rsidP="005C0C5C">
            <w:pPr>
              <w:suppressAutoHyphens/>
              <w:autoSpaceDE w:val="0"/>
              <w:ind w:left="0" w:firstLine="0"/>
              <w:jc w:val="both"/>
              <w:rPr>
                <w:rFonts w:eastAsia="Arial"/>
              </w:rPr>
            </w:pPr>
          </w:p>
          <w:p w:rsidR="00262F73" w:rsidRDefault="00630CC9">
            <w:pPr>
              <w:suppressAutoHyphens/>
              <w:autoSpaceDE w:val="0"/>
              <w:ind w:left="0" w:firstLine="0"/>
              <w:jc w:val="both"/>
              <w:rPr>
                <w:rFonts w:eastAsia="Arial"/>
              </w:rPr>
            </w:pPr>
            <w:r>
              <w:rPr>
                <w:rFonts w:eastAsia="Arial"/>
                <w:b/>
                <w:bCs/>
              </w:rPr>
              <w:t xml:space="preserve">Место </w:t>
            </w:r>
            <w:r>
              <w:rPr>
                <w:rFonts w:eastAsia="Arial"/>
                <w:b/>
              </w:rPr>
              <w:t xml:space="preserve">выполнения работ, оказания услуг, поставки товара и т.д.: </w:t>
            </w:r>
            <w:r>
              <w:rPr>
                <w:rFonts w:eastAsia="Arial"/>
              </w:rPr>
              <w:t xml:space="preserve">г Москва, </w:t>
            </w:r>
            <w:proofErr w:type="gramStart"/>
            <w:r>
              <w:rPr>
                <w:rFonts w:eastAsia="Arial"/>
              </w:rPr>
              <w:t>Оружейный</w:t>
            </w:r>
            <w:proofErr w:type="gramEnd"/>
            <w:r>
              <w:rPr>
                <w:rFonts w:eastAsia="Arial"/>
              </w:rPr>
              <w:t xml:space="preserve"> пер, д 19</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262F73" w:rsidRDefault="00630CC9">
            <w:pPr>
              <w:suppressAutoHyphens/>
              <w:ind w:left="0" w:firstLine="0"/>
              <w:jc w:val="both"/>
              <w:rPr>
                <w:rFonts w:eastAsia="Arial"/>
              </w:rPr>
            </w:pPr>
            <w:r>
              <w:rPr>
                <w:rFonts w:eastAsia="Arial"/>
              </w:rPr>
              <w:t>Состав и объем услуг определен в разделе 4 «Техническое задание» документации о закупке.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262F73" w:rsidRDefault="00630CC9">
            <w:pPr>
              <w:pStyle w:val="aff"/>
              <w:ind w:left="0" w:firstLine="0"/>
              <w:jc w:val="both"/>
              <w:rPr>
                <w:sz w:val="24"/>
                <w:szCs w:val="24"/>
              </w:rPr>
            </w:pPr>
            <w:r w:rsidRPr="00630CC9">
              <w:rPr>
                <w:sz w:val="24"/>
                <w:szCs w:val="24"/>
              </w:rPr>
              <w:t>Русский язык. Вся переписка, связанная с проведением Открытого конкурса, ведется на русском языке.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262F73" w:rsidRDefault="00630CC9">
            <w:pPr>
              <w:pStyle w:val="19"/>
              <w:ind w:left="0" w:firstLine="34"/>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5C0C5C" w:rsidRDefault="005C0C5C" w:rsidP="005C0C5C">
            <w:pPr>
              <w:numPr>
                <w:ilvl w:val="0"/>
                <w:numId w:val="23"/>
              </w:numPr>
              <w:suppressAutoHyphens/>
              <w:jc w:val="both"/>
            </w:pPr>
            <w:r>
              <w:t>Помимо указанных в пунктах 2.1 и 2.2 настоящей документации требований к претенденту, участнику предъявляются следующие требования:</w:t>
            </w:r>
          </w:p>
          <w:p w:rsidR="00262F73" w:rsidRPr="00630CC9" w:rsidRDefault="00630CC9">
            <w:pPr>
              <w:numPr>
                <w:ilvl w:val="1"/>
                <w:numId w:val="23"/>
              </w:numPr>
              <w:suppressAutoHyphens/>
              <w:jc w:val="both"/>
            </w:pPr>
            <w:r w:rsidRPr="00630CC9">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62F73" w:rsidRPr="00630CC9" w:rsidRDefault="00630CC9">
            <w:pPr>
              <w:numPr>
                <w:ilvl w:val="1"/>
                <w:numId w:val="23"/>
              </w:numPr>
              <w:suppressAutoHyphens/>
              <w:jc w:val="both"/>
            </w:pPr>
            <w:r w:rsidRPr="00630CC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5C0C5C" w:rsidRPr="005C0C5C" w:rsidRDefault="005C0C5C" w:rsidP="005C0C5C">
            <w:pPr>
              <w:numPr>
                <w:ilvl w:val="0"/>
                <w:numId w:val="23"/>
              </w:numPr>
              <w:suppressAutoHyphens/>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262F73" w:rsidRPr="00630CC9" w:rsidRDefault="00630CC9">
            <w:pPr>
              <w:numPr>
                <w:ilvl w:val="1"/>
                <w:numId w:val="23"/>
              </w:numPr>
              <w:suppressAutoHyphens/>
              <w:jc w:val="both"/>
            </w:pPr>
            <w:r w:rsidRPr="00630CC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62F73" w:rsidRPr="00630CC9" w:rsidRDefault="00630CC9">
            <w:pPr>
              <w:numPr>
                <w:ilvl w:val="1"/>
                <w:numId w:val="23"/>
              </w:numPr>
              <w:suppressAutoHyphens/>
              <w:jc w:val="both"/>
            </w:pPr>
            <w:proofErr w:type="gramStart"/>
            <w:r w:rsidRPr="00630CC9">
              <w:lastRenderedPageBreak/>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hyperlink r:id="rId20" w:history="1">
              <w:r w:rsidR="00002AB9" w:rsidRPr="00F946FB">
                <w:rPr>
                  <w:rStyle w:val="a8"/>
                  <w:lang w:val="en-US"/>
                </w:rPr>
                <w:t>https</w:t>
              </w:r>
              <w:r w:rsidR="00002AB9" w:rsidRPr="00F946FB">
                <w:rPr>
                  <w:rStyle w:val="a8"/>
                </w:rPr>
                <w:t>://</w:t>
              </w:r>
              <w:r w:rsidR="00002AB9" w:rsidRPr="00F946FB">
                <w:rPr>
                  <w:rStyle w:val="a8"/>
                  <w:lang w:val="en-US"/>
                </w:rPr>
                <w:t>service</w:t>
              </w:r>
              <w:r w:rsidR="00002AB9" w:rsidRPr="00F946FB">
                <w:rPr>
                  <w:rStyle w:val="a8"/>
                </w:rPr>
                <w:t>.</w:t>
              </w:r>
              <w:r w:rsidR="00002AB9" w:rsidRPr="00F946FB">
                <w:rPr>
                  <w:rStyle w:val="a8"/>
                  <w:lang w:val="en-US"/>
                </w:rPr>
                <w:t>nalog</w:t>
              </w:r>
              <w:r w:rsidR="00002AB9" w:rsidRPr="00F946FB">
                <w:rPr>
                  <w:rStyle w:val="a8"/>
                </w:rPr>
                <w:t>.</w:t>
              </w:r>
              <w:r w:rsidR="00002AB9" w:rsidRPr="00F946FB">
                <w:rPr>
                  <w:rStyle w:val="a8"/>
                  <w:lang w:val="en-US"/>
                </w:rPr>
                <w:t>ru</w:t>
              </w:r>
              <w:r w:rsidR="00002AB9" w:rsidRPr="00F946FB">
                <w:rPr>
                  <w:rStyle w:val="a8"/>
                </w:rPr>
                <w:t>/</w:t>
              </w:r>
              <w:r w:rsidR="00002AB9" w:rsidRPr="00F946FB">
                <w:rPr>
                  <w:rStyle w:val="a8"/>
                  <w:lang w:val="en-US"/>
                </w:rPr>
                <w:t>zd</w:t>
              </w:r>
              <w:r w:rsidR="00002AB9" w:rsidRPr="00F946FB">
                <w:rPr>
                  <w:rStyle w:val="a8"/>
                </w:rPr>
                <w:t>.</w:t>
              </w:r>
              <w:r w:rsidR="00002AB9" w:rsidRPr="00F946FB">
                <w:rPr>
                  <w:rStyle w:val="a8"/>
                  <w:lang w:val="en-US"/>
                </w:rPr>
                <w:t>do</w:t>
              </w:r>
            </w:hyperlink>
            <w:r w:rsidRPr="00630CC9">
              <w:t>).</w:t>
            </w:r>
            <w:proofErr w:type="gramEnd"/>
            <w:r w:rsidRPr="00630CC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630CC9">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1" w:history="1">
              <w:r w:rsidR="00002AB9" w:rsidRPr="00F946FB">
                <w:rPr>
                  <w:rStyle w:val="a8"/>
                  <w:lang w:val="en-US"/>
                </w:rPr>
                <w:t>https</w:t>
              </w:r>
              <w:r w:rsidR="00002AB9" w:rsidRPr="00F946FB">
                <w:rPr>
                  <w:rStyle w:val="a8"/>
                </w:rPr>
                <w:t>://</w:t>
              </w:r>
              <w:r w:rsidR="00002AB9" w:rsidRPr="00F946FB">
                <w:rPr>
                  <w:rStyle w:val="a8"/>
                  <w:lang w:val="en-US"/>
                </w:rPr>
                <w:t>service</w:t>
              </w:r>
              <w:r w:rsidR="00002AB9" w:rsidRPr="00F946FB">
                <w:rPr>
                  <w:rStyle w:val="a8"/>
                </w:rPr>
                <w:t>.</w:t>
              </w:r>
              <w:proofErr w:type="spellStart"/>
              <w:r w:rsidR="00002AB9" w:rsidRPr="00F946FB">
                <w:rPr>
                  <w:rStyle w:val="a8"/>
                  <w:lang w:val="en-US"/>
                </w:rPr>
                <w:t>nalog</w:t>
              </w:r>
              <w:proofErr w:type="spellEnd"/>
              <w:r w:rsidR="00002AB9" w:rsidRPr="00F946FB">
                <w:rPr>
                  <w:rStyle w:val="a8"/>
                </w:rPr>
                <w:t>.</w:t>
              </w:r>
              <w:proofErr w:type="spellStart"/>
              <w:r w:rsidR="00002AB9" w:rsidRPr="00F946FB">
                <w:rPr>
                  <w:rStyle w:val="a8"/>
                  <w:lang w:val="en-US"/>
                </w:rPr>
                <w:t>ru</w:t>
              </w:r>
              <w:proofErr w:type="spellEnd"/>
              <w:r w:rsidR="00002AB9" w:rsidRPr="00F946FB">
                <w:rPr>
                  <w:rStyle w:val="a8"/>
                </w:rPr>
                <w:t>/</w:t>
              </w:r>
              <w:proofErr w:type="spellStart"/>
              <w:r w:rsidR="00002AB9" w:rsidRPr="00F946FB">
                <w:rPr>
                  <w:rStyle w:val="a8"/>
                  <w:lang w:val="en-US"/>
                </w:rPr>
                <w:t>zd</w:t>
              </w:r>
              <w:proofErr w:type="spellEnd"/>
              <w:r w:rsidR="00002AB9" w:rsidRPr="00F946FB">
                <w:rPr>
                  <w:rStyle w:val="a8"/>
                </w:rPr>
                <w:t>.</w:t>
              </w:r>
              <w:r w:rsidR="00002AB9" w:rsidRPr="00F946FB">
                <w:rPr>
                  <w:rStyle w:val="a8"/>
                  <w:lang w:val="en-US"/>
                </w:rPr>
                <w:t>do</w:t>
              </w:r>
            </w:hyperlink>
            <w:r w:rsidRPr="00630CC9">
              <w:t>));</w:t>
            </w:r>
            <w:proofErr w:type="gramEnd"/>
          </w:p>
          <w:p w:rsidR="00262F73" w:rsidRPr="00630CC9" w:rsidRDefault="00630CC9">
            <w:pPr>
              <w:numPr>
                <w:ilvl w:val="1"/>
                <w:numId w:val="23"/>
              </w:numPr>
              <w:suppressAutoHyphens/>
              <w:jc w:val="both"/>
            </w:pPr>
            <w:proofErr w:type="gramStart"/>
            <w:r w:rsidRPr="00630CC9">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630CC9">
              <w:t>неприостановлении</w:t>
            </w:r>
            <w:proofErr w:type="spellEnd"/>
            <w:r w:rsidRPr="00630CC9">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2" w:history="1">
              <w:proofErr w:type="gramEnd"/>
              <w:r w:rsidR="00002AB9" w:rsidRPr="00F946FB">
                <w:rPr>
                  <w:rStyle w:val="a8"/>
                  <w:lang w:val="en-US"/>
                </w:rPr>
                <w:t>http</w:t>
              </w:r>
              <w:r w:rsidR="00002AB9" w:rsidRPr="00F946FB">
                <w:rPr>
                  <w:rStyle w:val="a8"/>
                </w:rPr>
                <w:t>://</w:t>
              </w:r>
              <w:r w:rsidR="00002AB9" w:rsidRPr="00F946FB">
                <w:rPr>
                  <w:rStyle w:val="a8"/>
                  <w:lang w:val="en-US"/>
                </w:rPr>
                <w:t>fssprus</w:t>
              </w:r>
              <w:r w:rsidR="00002AB9" w:rsidRPr="00F946FB">
                <w:rPr>
                  <w:rStyle w:val="a8"/>
                </w:rPr>
                <w:t>.</w:t>
              </w:r>
              <w:r w:rsidR="00002AB9" w:rsidRPr="00F946FB">
                <w:rPr>
                  <w:rStyle w:val="a8"/>
                  <w:lang w:val="en-US"/>
                </w:rPr>
                <w:t>ru</w:t>
              </w:r>
              <w:r w:rsidR="00002AB9" w:rsidRPr="00F946FB">
                <w:rPr>
                  <w:rStyle w:val="a8"/>
                </w:rPr>
                <w:t>/</w:t>
              </w:r>
              <w:r w:rsidR="00002AB9" w:rsidRPr="00F946FB">
                <w:rPr>
                  <w:rStyle w:val="a8"/>
                  <w:lang w:val="en-US"/>
                </w:rPr>
                <w:t>iss</w:t>
              </w:r>
              <w:r w:rsidR="00002AB9" w:rsidRPr="00F946FB">
                <w:rPr>
                  <w:rStyle w:val="a8"/>
                </w:rPr>
                <w:t>/</w:t>
              </w:r>
              <w:r w:rsidR="00002AB9" w:rsidRPr="00F946FB">
                <w:rPr>
                  <w:rStyle w:val="a8"/>
                  <w:lang w:val="en-US"/>
                </w:rPr>
                <w:t>ip</w:t>
              </w:r>
            </w:hyperlink>
            <w:r w:rsidRPr="00630CC9">
              <w:t xml:space="preserve">), а также информации в едином Федеральном реестре сведений о фактах деятельности юридических лиц </w:t>
            </w:r>
            <w:hyperlink r:id="rId23" w:history="1">
              <w:r w:rsidR="00002AB9" w:rsidRPr="00F946FB">
                <w:rPr>
                  <w:rStyle w:val="a8"/>
                  <w:lang w:val="en-US"/>
                </w:rPr>
                <w:t>http</w:t>
              </w:r>
              <w:r w:rsidR="00002AB9" w:rsidRPr="00F946FB">
                <w:rPr>
                  <w:rStyle w:val="a8"/>
                </w:rPr>
                <w:t>://</w:t>
              </w:r>
              <w:r w:rsidR="00002AB9" w:rsidRPr="00F946FB">
                <w:rPr>
                  <w:rStyle w:val="a8"/>
                  <w:lang w:val="en-US"/>
                </w:rPr>
                <w:t>www</w:t>
              </w:r>
              <w:r w:rsidR="00002AB9" w:rsidRPr="00F946FB">
                <w:rPr>
                  <w:rStyle w:val="a8"/>
                </w:rPr>
                <w:t>.</w:t>
              </w:r>
              <w:r w:rsidR="00002AB9" w:rsidRPr="00F946FB">
                <w:rPr>
                  <w:rStyle w:val="a8"/>
                  <w:lang w:val="en-US"/>
                </w:rPr>
                <w:t>fedresurs</w:t>
              </w:r>
              <w:r w:rsidR="00002AB9" w:rsidRPr="00F946FB">
                <w:rPr>
                  <w:rStyle w:val="a8"/>
                </w:rPr>
                <w:t>.</w:t>
              </w:r>
              <w:r w:rsidR="00002AB9" w:rsidRPr="00F946FB">
                <w:rPr>
                  <w:rStyle w:val="a8"/>
                  <w:lang w:val="en-US"/>
                </w:rPr>
                <w:t>ru</w:t>
              </w:r>
              <w:r w:rsidR="00002AB9" w:rsidRPr="00F946FB">
                <w:rPr>
                  <w:rStyle w:val="a8"/>
                </w:rPr>
                <w:t>/</w:t>
              </w:r>
              <w:r w:rsidR="00002AB9" w:rsidRPr="00F946FB">
                <w:rPr>
                  <w:rStyle w:val="a8"/>
                  <w:lang w:val="en-US"/>
                </w:rPr>
                <w:t>companies</w:t>
              </w:r>
              <w:r w:rsidR="00002AB9" w:rsidRPr="00F946FB">
                <w:rPr>
                  <w:rStyle w:val="a8"/>
                </w:rPr>
                <w:t>/</w:t>
              </w:r>
              <w:r w:rsidR="00002AB9" w:rsidRPr="00F946FB">
                <w:rPr>
                  <w:rStyle w:val="a8"/>
                  <w:lang w:val="en-US"/>
                </w:rPr>
                <w:t>IsSearching</w:t>
              </w:r>
            </w:hyperlink>
            <w:r w:rsidRPr="00630CC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w:t>
            </w:r>
            <w:r w:rsidRPr="00630CC9">
              <w:lastRenderedPageBreak/>
              <w:t xml:space="preserve">о наличии исполнительных производств и/или </w:t>
            </w:r>
            <w:proofErr w:type="spellStart"/>
            <w:r w:rsidRPr="00630CC9">
              <w:t>неприостановлении</w:t>
            </w:r>
            <w:proofErr w:type="spellEnd"/>
            <w:r w:rsidRPr="00630CC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262F73" w:rsidRPr="00630CC9" w:rsidRDefault="00630CC9">
            <w:pPr>
              <w:numPr>
                <w:ilvl w:val="1"/>
                <w:numId w:val="23"/>
              </w:numPr>
              <w:suppressAutoHyphens/>
              <w:jc w:val="both"/>
            </w:pPr>
            <w:r w:rsidRPr="00630CC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rsidR="00262F73" w:rsidRDefault="00630CC9">
            <w:pPr>
              <w:pStyle w:val="afa"/>
              <w:ind w:left="0" w:firstLine="34"/>
              <w:rPr>
                <w:i/>
                <w:sz w:val="24"/>
                <w:highlight w:val="yellow"/>
              </w:rPr>
            </w:pPr>
            <w:proofErr w:type="spellStart"/>
            <w:r>
              <w:rPr>
                <w:sz w:val="24"/>
                <w:lang w:val="en-US"/>
              </w:rPr>
              <w:t>Без</w:t>
            </w:r>
            <w:proofErr w:type="spellEnd"/>
            <w:r>
              <w:rPr>
                <w:sz w:val="24"/>
                <w:lang w:val="en-US"/>
              </w:rPr>
              <w:t xml:space="preserve"> </w:t>
            </w:r>
            <w:proofErr w:type="spellStart"/>
            <w:r>
              <w:rPr>
                <w:sz w:val="24"/>
                <w:lang w:val="en-US"/>
              </w:rPr>
              <w:t>особенностей</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19.</w:t>
            </w:r>
          </w:p>
        </w:tc>
        <w:tc>
          <w:tcPr>
            <w:tcW w:w="2525" w:type="dxa"/>
          </w:tcPr>
          <w:p w:rsidR="005C0C5C" w:rsidRPr="00F86FAA" w:rsidRDefault="005C0C5C" w:rsidP="005E043C">
            <w:pPr>
              <w:pStyle w:val="Default"/>
              <w:ind w:left="0" w:firstLine="0"/>
              <w:jc w:val="left"/>
              <w:rPr>
                <w:b/>
                <w:color w:val="auto"/>
              </w:rPr>
            </w:pPr>
            <w:r>
              <w:rPr>
                <w:b/>
                <w:color w:val="auto"/>
              </w:rPr>
              <w:t>Критерии оценки Заявок на участие в Открытом конкурсе и коэффициент их значимости</w:t>
            </w:r>
          </w:p>
        </w:tc>
        <w:tc>
          <w:tcPr>
            <w:tcW w:w="6769" w:type="dxa"/>
          </w:tcPr>
          <w:tbl>
            <w:tblPr>
              <w:tblStyle w:val="afff2"/>
              <w:tblW w:w="0" w:type="auto"/>
              <w:tblLayout w:type="fixed"/>
              <w:tblLook w:val="04A0" w:firstRow="1" w:lastRow="0" w:firstColumn="1" w:lastColumn="0" w:noHBand="0" w:noVBand="1"/>
            </w:tblPr>
            <w:tblGrid>
              <w:gridCol w:w="4423"/>
              <w:gridCol w:w="2114"/>
            </w:tblGrid>
            <w:tr w:rsidR="005C0C5C" w:rsidRPr="00E048E8" w:rsidTr="005C0C5C">
              <w:tc>
                <w:tcPr>
                  <w:tcW w:w="4423" w:type="dxa"/>
                </w:tcPr>
                <w:p w:rsidR="005C0C5C" w:rsidRPr="006D2B87" w:rsidRDefault="005C0C5C" w:rsidP="005C0C5C">
                  <w:pPr>
                    <w:pStyle w:val="afa"/>
                    <w:rPr>
                      <w:b/>
                      <w:sz w:val="24"/>
                    </w:rPr>
                  </w:pPr>
                  <w:r>
                    <w:rPr>
                      <w:b/>
                      <w:sz w:val="24"/>
                    </w:rPr>
                    <w:t>Критерий оценки</w:t>
                  </w:r>
                </w:p>
              </w:tc>
              <w:tc>
                <w:tcPr>
                  <w:tcW w:w="2114" w:type="dxa"/>
                </w:tcPr>
                <w:p w:rsidR="005C0C5C" w:rsidRPr="005E043C" w:rsidRDefault="005C0C5C" w:rsidP="005C0C5C">
                  <w:pPr>
                    <w:pStyle w:val="afa"/>
                    <w:ind w:left="63" w:firstLine="0"/>
                    <w:rPr>
                      <w:b/>
                      <w:sz w:val="24"/>
                    </w:rPr>
                  </w:pPr>
                  <w:r>
                    <w:rPr>
                      <w:b/>
                      <w:sz w:val="24"/>
                    </w:rPr>
                    <w:t xml:space="preserve">Значение </w:t>
                  </w:r>
                  <w:proofErr w:type="spellStart"/>
                  <w:proofErr w:type="gramStart"/>
                  <w:r>
                    <w:rPr>
                      <w:b/>
                      <w:sz w:val="24"/>
                    </w:rPr>
                    <w:t>Кз</w:t>
                  </w:r>
                  <w:proofErr w:type="spellEnd"/>
                  <w:proofErr w:type="gramEnd"/>
                </w:p>
              </w:tc>
            </w:tr>
            <w:tr w:rsidR="005C0C5C" w:rsidRPr="00514332" w:rsidTr="005C0C5C">
              <w:tc>
                <w:tcPr>
                  <w:tcW w:w="4423" w:type="dxa"/>
                </w:tcPr>
                <w:p w:rsidR="00262F73" w:rsidRDefault="00630CC9">
                  <w:pPr>
                    <w:pStyle w:val="afa"/>
                    <w:ind w:left="63" w:firstLine="0"/>
                    <w:rPr>
                      <w:sz w:val="24"/>
                    </w:rPr>
                  </w:pPr>
                  <w:r>
                    <w:rPr>
                      <w:sz w:val="24"/>
                    </w:rPr>
                    <w:t xml:space="preserve">Стоимость услуг по Республике Беларусь </w:t>
                  </w:r>
                </w:p>
              </w:tc>
              <w:tc>
                <w:tcPr>
                  <w:tcW w:w="2114" w:type="dxa"/>
                </w:tcPr>
                <w:p w:rsidR="00262F73" w:rsidRDefault="00630CC9">
                  <w:pPr>
                    <w:pStyle w:val="afa"/>
                    <w:ind w:left="63" w:firstLine="0"/>
                    <w:rPr>
                      <w:sz w:val="24"/>
                      <w:lang w:val="en-US"/>
                    </w:rPr>
                  </w:pPr>
                  <w:r>
                    <w:rPr>
                      <w:sz w:val="24"/>
                      <w:lang w:val="en-US"/>
                    </w:rPr>
                    <w:t>0,10</w:t>
                  </w:r>
                </w:p>
              </w:tc>
            </w:tr>
            <w:tr w:rsidR="005C0C5C" w:rsidRPr="00514332" w:rsidTr="005C0C5C">
              <w:tc>
                <w:tcPr>
                  <w:tcW w:w="4423" w:type="dxa"/>
                </w:tcPr>
                <w:p w:rsidR="00262F73" w:rsidRDefault="00630CC9">
                  <w:pPr>
                    <w:pStyle w:val="afa"/>
                    <w:ind w:left="63" w:firstLine="0"/>
                    <w:rPr>
                      <w:sz w:val="24"/>
                    </w:rPr>
                  </w:pPr>
                  <w:r>
                    <w:rPr>
                      <w:sz w:val="24"/>
                    </w:rPr>
                    <w:t xml:space="preserve">Стоимость услуг по Украине </w:t>
                  </w:r>
                </w:p>
              </w:tc>
              <w:tc>
                <w:tcPr>
                  <w:tcW w:w="2114" w:type="dxa"/>
                </w:tcPr>
                <w:p w:rsidR="00262F73" w:rsidRDefault="00630CC9">
                  <w:pPr>
                    <w:pStyle w:val="afa"/>
                    <w:ind w:left="63" w:firstLine="0"/>
                    <w:rPr>
                      <w:sz w:val="24"/>
                      <w:lang w:val="en-US"/>
                    </w:rPr>
                  </w:pPr>
                  <w:r>
                    <w:rPr>
                      <w:sz w:val="24"/>
                      <w:lang w:val="en-US"/>
                    </w:rPr>
                    <w:t>0,04</w:t>
                  </w:r>
                </w:p>
              </w:tc>
            </w:tr>
            <w:tr w:rsidR="005C0C5C" w:rsidRPr="00514332" w:rsidTr="005C0C5C">
              <w:tc>
                <w:tcPr>
                  <w:tcW w:w="4423" w:type="dxa"/>
                </w:tcPr>
                <w:p w:rsidR="00262F73" w:rsidRDefault="00630CC9">
                  <w:pPr>
                    <w:pStyle w:val="afa"/>
                    <w:ind w:left="63" w:firstLine="0"/>
                    <w:rPr>
                      <w:sz w:val="24"/>
                    </w:rPr>
                  </w:pPr>
                  <w:r>
                    <w:rPr>
                      <w:sz w:val="24"/>
                    </w:rPr>
                    <w:t xml:space="preserve">Стоимость услуг по Казахстану </w:t>
                  </w:r>
                </w:p>
              </w:tc>
              <w:tc>
                <w:tcPr>
                  <w:tcW w:w="2114" w:type="dxa"/>
                </w:tcPr>
                <w:p w:rsidR="00262F73" w:rsidRDefault="00630CC9">
                  <w:pPr>
                    <w:pStyle w:val="afa"/>
                    <w:ind w:left="63" w:firstLine="0"/>
                    <w:rPr>
                      <w:sz w:val="24"/>
                      <w:lang w:val="en-US"/>
                    </w:rPr>
                  </w:pPr>
                  <w:r>
                    <w:rPr>
                      <w:sz w:val="24"/>
                      <w:lang w:val="en-US"/>
                    </w:rPr>
                    <w:t>0,10</w:t>
                  </w:r>
                </w:p>
              </w:tc>
            </w:tr>
            <w:tr w:rsidR="005C0C5C" w:rsidRPr="00514332" w:rsidTr="005C0C5C">
              <w:tc>
                <w:tcPr>
                  <w:tcW w:w="4423" w:type="dxa"/>
                </w:tcPr>
                <w:p w:rsidR="00262F73" w:rsidRDefault="00630CC9">
                  <w:pPr>
                    <w:pStyle w:val="afa"/>
                    <w:ind w:left="63" w:firstLine="0"/>
                    <w:rPr>
                      <w:sz w:val="24"/>
                    </w:rPr>
                  </w:pPr>
                  <w:r>
                    <w:rPr>
                      <w:sz w:val="24"/>
                    </w:rPr>
                    <w:t xml:space="preserve">Стоимость услуг по Молдове </w:t>
                  </w:r>
                </w:p>
              </w:tc>
              <w:tc>
                <w:tcPr>
                  <w:tcW w:w="2114" w:type="dxa"/>
                </w:tcPr>
                <w:p w:rsidR="00262F73" w:rsidRDefault="00630CC9">
                  <w:pPr>
                    <w:pStyle w:val="afa"/>
                    <w:ind w:left="63" w:firstLine="0"/>
                    <w:rPr>
                      <w:sz w:val="24"/>
                      <w:lang w:val="en-US"/>
                    </w:rPr>
                  </w:pPr>
                  <w:r>
                    <w:rPr>
                      <w:sz w:val="24"/>
                      <w:lang w:val="en-US"/>
                    </w:rPr>
                    <w:t>0,03</w:t>
                  </w:r>
                </w:p>
              </w:tc>
            </w:tr>
            <w:tr w:rsidR="005C0C5C" w:rsidRPr="00514332" w:rsidTr="005C0C5C">
              <w:tc>
                <w:tcPr>
                  <w:tcW w:w="4423" w:type="dxa"/>
                </w:tcPr>
                <w:p w:rsidR="00262F73" w:rsidRDefault="00630CC9">
                  <w:pPr>
                    <w:pStyle w:val="afa"/>
                    <w:ind w:left="63" w:firstLine="0"/>
                    <w:rPr>
                      <w:sz w:val="24"/>
                    </w:rPr>
                  </w:pPr>
                  <w:r>
                    <w:rPr>
                      <w:sz w:val="24"/>
                    </w:rPr>
                    <w:t xml:space="preserve">Стоимость услуг по Узбекистану </w:t>
                  </w:r>
                </w:p>
              </w:tc>
              <w:tc>
                <w:tcPr>
                  <w:tcW w:w="2114" w:type="dxa"/>
                </w:tcPr>
                <w:p w:rsidR="00262F73" w:rsidRDefault="00630CC9">
                  <w:pPr>
                    <w:pStyle w:val="afa"/>
                    <w:ind w:left="63" w:firstLine="0"/>
                    <w:rPr>
                      <w:sz w:val="24"/>
                      <w:lang w:val="en-US"/>
                    </w:rPr>
                  </w:pPr>
                  <w:r>
                    <w:rPr>
                      <w:sz w:val="24"/>
                      <w:lang w:val="en-US"/>
                    </w:rPr>
                    <w:t>0,04</w:t>
                  </w:r>
                </w:p>
              </w:tc>
            </w:tr>
            <w:tr w:rsidR="005C0C5C" w:rsidRPr="00514332" w:rsidTr="005C0C5C">
              <w:tc>
                <w:tcPr>
                  <w:tcW w:w="4423" w:type="dxa"/>
                </w:tcPr>
                <w:p w:rsidR="00262F73" w:rsidRDefault="00630CC9">
                  <w:pPr>
                    <w:pStyle w:val="afa"/>
                    <w:ind w:left="63" w:firstLine="0"/>
                    <w:rPr>
                      <w:sz w:val="24"/>
                    </w:rPr>
                  </w:pPr>
                  <w:r>
                    <w:rPr>
                      <w:sz w:val="24"/>
                    </w:rPr>
                    <w:t xml:space="preserve">Стоимость услуг по Туркменистану </w:t>
                  </w:r>
                </w:p>
              </w:tc>
              <w:tc>
                <w:tcPr>
                  <w:tcW w:w="2114" w:type="dxa"/>
                </w:tcPr>
                <w:p w:rsidR="00262F73" w:rsidRDefault="00630CC9">
                  <w:pPr>
                    <w:pStyle w:val="afa"/>
                    <w:ind w:left="63" w:firstLine="0"/>
                    <w:rPr>
                      <w:sz w:val="24"/>
                      <w:lang w:val="en-US"/>
                    </w:rPr>
                  </w:pPr>
                  <w:r>
                    <w:rPr>
                      <w:sz w:val="24"/>
                      <w:lang w:val="en-US"/>
                    </w:rPr>
                    <w:t>0,03</w:t>
                  </w:r>
                </w:p>
              </w:tc>
            </w:tr>
            <w:tr w:rsidR="005C0C5C" w:rsidRPr="00514332" w:rsidTr="005C0C5C">
              <w:tc>
                <w:tcPr>
                  <w:tcW w:w="4423" w:type="dxa"/>
                </w:tcPr>
                <w:p w:rsidR="00262F73" w:rsidRDefault="00630CC9">
                  <w:pPr>
                    <w:pStyle w:val="afa"/>
                    <w:ind w:left="63" w:firstLine="0"/>
                    <w:rPr>
                      <w:sz w:val="24"/>
                    </w:rPr>
                  </w:pPr>
                  <w:r>
                    <w:rPr>
                      <w:sz w:val="24"/>
                    </w:rPr>
                    <w:t xml:space="preserve">Стоимость услуг по Латвии </w:t>
                  </w:r>
                </w:p>
              </w:tc>
              <w:tc>
                <w:tcPr>
                  <w:tcW w:w="2114" w:type="dxa"/>
                </w:tcPr>
                <w:p w:rsidR="00262F73" w:rsidRDefault="00630CC9">
                  <w:pPr>
                    <w:pStyle w:val="afa"/>
                    <w:ind w:left="63" w:firstLine="0"/>
                    <w:rPr>
                      <w:sz w:val="24"/>
                      <w:lang w:val="en-US"/>
                    </w:rPr>
                  </w:pPr>
                  <w:r>
                    <w:rPr>
                      <w:sz w:val="24"/>
                      <w:lang w:val="en-US"/>
                    </w:rPr>
                    <w:t>0,06</w:t>
                  </w:r>
                </w:p>
              </w:tc>
            </w:tr>
            <w:tr w:rsidR="005C0C5C" w:rsidRPr="00514332" w:rsidTr="005C0C5C">
              <w:tc>
                <w:tcPr>
                  <w:tcW w:w="4423" w:type="dxa"/>
                </w:tcPr>
                <w:p w:rsidR="00262F73" w:rsidRDefault="00630CC9">
                  <w:pPr>
                    <w:pStyle w:val="afa"/>
                    <w:ind w:left="63" w:firstLine="0"/>
                    <w:rPr>
                      <w:sz w:val="24"/>
                    </w:rPr>
                  </w:pPr>
                  <w:r>
                    <w:rPr>
                      <w:sz w:val="24"/>
                    </w:rPr>
                    <w:t xml:space="preserve">Стоимость услуг по Литве </w:t>
                  </w:r>
                </w:p>
              </w:tc>
              <w:tc>
                <w:tcPr>
                  <w:tcW w:w="2114" w:type="dxa"/>
                </w:tcPr>
                <w:p w:rsidR="00262F73" w:rsidRDefault="00630CC9">
                  <w:pPr>
                    <w:pStyle w:val="afa"/>
                    <w:ind w:left="63" w:firstLine="0"/>
                    <w:rPr>
                      <w:sz w:val="24"/>
                      <w:lang w:val="en-US"/>
                    </w:rPr>
                  </w:pPr>
                  <w:r>
                    <w:rPr>
                      <w:sz w:val="24"/>
                      <w:lang w:val="en-US"/>
                    </w:rPr>
                    <w:t>0,06</w:t>
                  </w:r>
                </w:p>
              </w:tc>
            </w:tr>
            <w:tr w:rsidR="005C0C5C" w:rsidRPr="00514332" w:rsidTr="005C0C5C">
              <w:tc>
                <w:tcPr>
                  <w:tcW w:w="4423" w:type="dxa"/>
                </w:tcPr>
                <w:p w:rsidR="00262F73" w:rsidRDefault="00630CC9">
                  <w:pPr>
                    <w:pStyle w:val="afa"/>
                    <w:ind w:left="63" w:firstLine="0"/>
                    <w:rPr>
                      <w:sz w:val="24"/>
                    </w:rPr>
                  </w:pPr>
                  <w:r>
                    <w:rPr>
                      <w:sz w:val="24"/>
                    </w:rPr>
                    <w:t xml:space="preserve">Стоимость услуг по Эстонии </w:t>
                  </w:r>
                </w:p>
              </w:tc>
              <w:tc>
                <w:tcPr>
                  <w:tcW w:w="2114" w:type="dxa"/>
                </w:tcPr>
                <w:p w:rsidR="00262F73" w:rsidRDefault="00630CC9">
                  <w:pPr>
                    <w:pStyle w:val="afa"/>
                    <w:ind w:left="63" w:firstLine="0"/>
                    <w:rPr>
                      <w:sz w:val="24"/>
                      <w:lang w:val="en-US"/>
                    </w:rPr>
                  </w:pPr>
                  <w:r>
                    <w:rPr>
                      <w:sz w:val="24"/>
                      <w:lang w:val="en-US"/>
                    </w:rPr>
                    <w:t>0,06</w:t>
                  </w:r>
                </w:p>
              </w:tc>
            </w:tr>
            <w:tr w:rsidR="005C0C5C" w:rsidRPr="00514332" w:rsidTr="005C0C5C">
              <w:tc>
                <w:tcPr>
                  <w:tcW w:w="4423" w:type="dxa"/>
                </w:tcPr>
                <w:p w:rsidR="00262F73" w:rsidRDefault="00630CC9">
                  <w:pPr>
                    <w:pStyle w:val="afa"/>
                    <w:ind w:left="63" w:firstLine="0"/>
                    <w:rPr>
                      <w:sz w:val="24"/>
                    </w:rPr>
                  </w:pPr>
                  <w:r>
                    <w:rPr>
                      <w:sz w:val="24"/>
                    </w:rPr>
                    <w:t xml:space="preserve">Стоимость услуг по Азербайджану </w:t>
                  </w:r>
                </w:p>
              </w:tc>
              <w:tc>
                <w:tcPr>
                  <w:tcW w:w="2114" w:type="dxa"/>
                </w:tcPr>
                <w:p w:rsidR="00262F73" w:rsidRDefault="00630CC9">
                  <w:pPr>
                    <w:pStyle w:val="afa"/>
                    <w:ind w:left="63" w:firstLine="0"/>
                    <w:rPr>
                      <w:sz w:val="24"/>
                      <w:lang w:val="en-US"/>
                    </w:rPr>
                  </w:pPr>
                  <w:r>
                    <w:rPr>
                      <w:sz w:val="24"/>
                      <w:lang w:val="en-US"/>
                    </w:rPr>
                    <w:t>0,03</w:t>
                  </w:r>
                </w:p>
              </w:tc>
            </w:tr>
            <w:tr w:rsidR="005C0C5C" w:rsidRPr="00514332" w:rsidTr="005C0C5C">
              <w:tc>
                <w:tcPr>
                  <w:tcW w:w="4423" w:type="dxa"/>
                </w:tcPr>
                <w:p w:rsidR="00262F73" w:rsidRDefault="00630CC9">
                  <w:pPr>
                    <w:pStyle w:val="afa"/>
                    <w:ind w:left="63" w:firstLine="0"/>
                    <w:rPr>
                      <w:sz w:val="24"/>
                    </w:rPr>
                  </w:pPr>
                  <w:r>
                    <w:rPr>
                      <w:sz w:val="24"/>
                    </w:rPr>
                    <w:t xml:space="preserve">Стоимость услуг по Киргизии </w:t>
                  </w:r>
                </w:p>
              </w:tc>
              <w:tc>
                <w:tcPr>
                  <w:tcW w:w="2114" w:type="dxa"/>
                </w:tcPr>
                <w:p w:rsidR="00262F73" w:rsidRDefault="00630CC9">
                  <w:pPr>
                    <w:pStyle w:val="afa"/>
                    <w:ind w:left="63" w:firstLine="0"/>
                    <w:rPr>
                      <w:sz w:val="24"/>
                      <w:lang w:val="en-US"/>
                    </w:rPr>
                  </w:pPr>
                  <w:r>
                    <w:rPr>
                      <w:sz w:val="24"/>
                      <w:lang w:val="en-US"/>
                    </w:rPr>
                    <w:t>0,03</w:t>
                  </w:r>
                </w:p>
              </w:tc>
            </w:tr>
            <w:tr w:rsidR="005C0C5C" w:rsidRPr="00514332" w:rsidTr="005C0C5C">
              <w:tc>
                <w:tcPr>
                  <w:tcW w:w="4423" w:type="dxa"/>
                </w:tcPr>
                <w:p w:rsidR="00262F73" w:rsidRDefault="00630CC9">
                  <w:pPr>
                    <w:pStyle w:val="afa"/>
                    <w:ind w:left="63" w:firstLine="0"/>
                    <w:rPr>
                      <w:sz w:val="24"/>
                    </w:rPr>
                  </w:pPr>
                  <w:r>
                    <w:rPr>
                      <w:sz w:val="24"/>
                    </w:rPr>
                    <w:t xml:space="preserve">Стоимость услуг по Финляндии </w:t>
                  </w:r>
                </w:p>
              </w:tc>
              <w:tc>
                <w:tcPr>
                  <w:tcW w:w="2114" w:type="dxa"/>
                </w:tcPr>
                <w:p w:rsidR="00262F73" w:rsidRDefault="00630CC9">
                  <w:pPr>
                    <w:pStyle w:val="afa"/>
                    <w:ind w:left="63" w:firstLine="0"/>
                    <w:rPr>
                      <w:sz w:val="24"/>
                      <w:lang w:val="en-US"/>
                    </w:rPr>
                  </w:pPr>
                  <w:r>
                    <w:rPr>
                      <w:sz w:val="24"/>
                      <w:lang w:val="en-US"/>
                    </w:rPr>
                    <w:t>0,06</w:t>
                  </w:r>
                </w:p>
              </w:tc>
            </w:tr>
            <w:tr w:rsidR="005C0C5C" w:rsidRPr="00514332" w:rsidTr="005C0C5C">
              <w:tc>
                <w:tcPr>
                  <w:tcW w:w="4423" w:type="dxa"/>
                </w:tcPr>
                <w:p w:rsidR="00262F73" w:rsidRDefault="00630CC9">
                  <w:pPr>
                    <w:pStyle w:val="afa"/>
                    <w:ind w:left="63" w:firstLine="0"/>
                    <w:rPr>
                      <w:sz w:val="24"/>
                    </w:rPr>
                  </w:pPr>
                  <w:r>
                    <w:rPr>
                      <w:sz w:val="24"/>
                    </w:rPr>
                    <w:t xml:space="preserve">Стоимость услуг по Грузии </w:t>
                  </w:r>
                </w:p>
              </w:tc>
              <w:tc>
                <w:tcPr>
                  <w:tcW w:w="2114" w:type="dxa"/>
                </w:tcPr>
                <w:p w:rsidR="00262F73" w:rsidRDefault="00630CC9">
                  <w:pPr>
                    <w:pStyle w:val="afa"/>
                    <w:ind w:left="63" w:firstLine="0"/>
                    <w:rPr>
                      <w:sz w:val="24"/>
                      <w:lang w:val="en-US"/>
                    </w:rPr>
                  </w:pPr>
                  <w:r>
                    <w:rPr>
                      <w:sz w:val="24"/>
                      <w:lang w:val="en-US"/>
                    </w:rPr>
                    <w:t>0,03</w:t>
                  </w:r>
                </w:p>
              </w:tc>
            </w:tr>
            <w:tr w:rsidR="005C0C5C" w:rsidRPr="00514332" w:rsidTr="005C0C5C">
              <w:tc>
                <w:tcPr>
                  <w:tcW w:w="4423" w:type="dxa"/>
                </w:tcPr>
                <w:p w:rsidR="00262F73" w:rsidRDefault="00630CC9">
                  <w:pPr>
                    <w:pStyle w:val="afa"/>
                    <w:ind w:left="63" w:firstLine="0"/>
                    <w:rPr>
                      <w:sz w:val="24"/>
                    </w:rPr>
                  </w:pPr>
                  <w:r>
                    <w:rPr>
                      <w:sz w:val="24"/>
                    </w:rPr>
                    <w:t xml:space="preserve">Стоимость услуг по Монголии </w:t>
                  </w:r>
                </w:p>
              </w:tc>
              <w:tc>
                <w:tcPr>
                  <w:tcW w:w="2114" w:type="dxa"/>
                </w:tcPr>
                <w:p w:rsidR="00262F73" w:rsidRDefault="00630CC9">
                  <w:pPr>
                    <w:pStyle w:val="afa"/>
                    <w:ind w:left="63" w:firstLine="0"/>
                    <w:rPr>
                      <w:sz w:val="24"/>
                      <w:lang w:val="en-US"/>
                    </w:rPr>
                  </w:pPr>
                  <w:r>
                    <w:rPr>
                      <w:sz w:val="24"/>
                      <w:lang w:val="en-US"/>
                    </w:rPr>
                    <w:t>0,10</w:t>
                  </w:r>
                </w:p>
              </w:tc>
            </w:tr>
            <w:tr w:rsidR="005C0C5C" w:rsidRPr="00514332" w:rsidTr="005C0C5C">
              <w:tc>
                <w:tcPr>
                  <w:tcW w:w="4423" w:type="dxa"/>
                </w:tcPr>
                <w:p w:rsidR="00262F73" w:rsidRDefault="00630CC9">
                  <w:pPr>
                    <w:pStyle w:val="afa"/>
                    <w:ind w:left="63" w:firstLine="0"/>
                    <w:rPr>
                      <w:sz w:val="24"/>
                    </w:rPr>
                  </w:pPr>
                  <w:r>
                    <w:rPr>
                      <w:sz w:val="24"/>
                    </w:rPr>
                    <w:t xml:space="preserve">Стоимость услуг по Таджикистану </w:t>
                  </w:r>
                </w:p>
              </w:tc>
              <w:tc>
                <w:tcPr>
                  <w:tcW w:w="2114" w:type="dxa"/>
                </w:tcPr>
                <w:p w:rsidR="00262F73" w:rsidRDefault="00630CC9">
                  <w:pPr>
                    <w:pStyle w:val="afa"/>
                    <w:ind w:left="63" w:firstLine="0"/>
                    <w:rPr>
                      <w:sz w:val="24"/>
                      <w:lang w:val="en-US"/>
                    </w:rPr>
                  </w:pPr>
                  <w:r>
                    <w:rPr>
                      <w:sz w:val="24"/>
                      <w:lang w:val="en-US"/>
                    </w:rPr>
                    <w:t>0,04</w:t>
                  </w:r>
                </w:p>
              </w:tc>
            </w:tr>
            <w:tr w:rsidR="005C0C5C" w:rsidRPr="00514332" w:rsidTr="005C0C5C">
              <w:tc>
                <w:tcPr>
                  <w:tcW w:w="4423" w:type="dxa"/>
                </w:tcPr>
                <w:p w:rsidR="00262F73" w:rsidRDefault="00630CC9">
                  <w:pPr>
                    <w:pStyle w:val="afa"/>
                    <w:ind w:left="63" w:firstLine="0"/>
                    <w:rPr>
                      <w:sz w:val="24"/>
                    </w:rPr>
                  </w:pPr>
                  <w:r>
                    <w:rPr>
                      <w:sz w:val="24"/>
                    </w:rPr>
                    <w:t xml:space="preserve">Стоимость услуг по Германии </w:t>
                  </w:r>
                </w:p>
              </w:tc>
              <w:tc>
                <w:tcPr>
                  <w:tcW w:w="2114" w:type="dxa"/>
                </w:tcPr>
                <w:p w:rsidR="00262F73" w:rsidRDefault="00630CC9">
                  <w:pPr>
                    <w:pStyle w:val="afa"/>
                    <w:ind w:left="63" w:firstLine="0"/>
                    <w:rPr>
                      <w:sz w:val="24"/>
                      <w:lang w:val="en-US"/>
                    </w:rPr>
                  </w:pPr>
                  <w:r>
                    <w:rPr>
                      <w:sz w:val="24"/>
                      <w:lang w:val="en-US"/>
                    </w:rPr>
                    <w:t>0,07</w:t>
                  </w:r>
                </w:p>
              </w:tc>
            </w:tr>
            <w:tr w:rsidR="005C0C5C" w:rsidRPr="00514332" w:rsidTr="005C0C5C">
              <w:tc>
                <w:tcPr>
                  <w:tcW w:w="4423" w:type="dxa"/>
                </w:tcPr>
                <w:p w:rsidR="00262F73" w:rsidRDefault="00630CC9">
                  <w:pPr>
                    <w:pStyle w:val="afa"/>
                    <w:ind w:left="63" w:firstLine="0"/>
                    <w:rPr>
                      <w:sz w:val="24"/>
                    </w:rPr>
                  </w:pPr>
                  <w:r>
                    <w:rPr>
                      <w:sz w:val="24"/>
                    </w:rPr>
                    <w:t xml:space="preserve">Стоимость услуг по Китаю </w:t>
                  </w:r>
                </w:p>
              </w:tc>
              <w:tc>
                <w:tcPr>
                  <w:tcW w:w="2114" w:type="dxa"/>
                </w:tcPr>
                <w:p w:rsidR="00262F73" w:rsidRDefault="00630CC9">
                  <w:pPr>
                    <w:pStyle w:val="afa"/>
                    <w:ind w:left="63" w:firstLine="0"/>
                    <w:rPr>
                      <w:sz w:val="24"/>
                      <w:lang w:val="en-US"/>
                    </w:rPr>
                  </w:pPr>
                  <w:r>
                    <w:rPr>
                      <w:sz w:val="24"/>
                      <w:lang w:val="en-US"/>
                    </w:rPr>
                    <w:t>0,12</w:t>
                  </w:r>
                </w:p>
              </w:tc>
            </w:tr>
          </w:tbl>
          <w:p w:rsidR="005C0C5C" w:rsidRPr="00F86FAA" w:rsidRDefault="005C0C5C" w:rsidP="005C0C5C">
            <w:pPr>
              <w:pStyle w:val="afa"/>
              <w:rPr>
                <w:b/>
                <w:i/>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630CC9" w:rsidRDefault="00630CC9" w:rsidP="00630CC9">
            <w:pPr>
              <w:pStyle w:val="-3"/>
              <w:tabs>
                <w:tab w:val="clear" w:pos="1985"/>
              </w:tabs>
              <w:suppressAutoHyphens/>
              <w:ind w:left="0" w:firstLine="0"/>
              <w:rPr>
                <w:rFonts w:eastAsia="MS Mincho"/>
                <w:sz w:val="24"/>
                <w:lang w:eastAsia="ar-SA"/>
              </w:rPr>
            </w:pPr>
          </w:p>
          <w:p w:rsidR="00630CC9" w:rsidRPr="00630CC9" w:rsidRDefault="00630CC9" w:rsidP="00630CC9">
            <w:pPr>
              <w:pStyle w:val="-3"/>
              <w:suppressAutoHyphens/>
              <w:ind w:left="0" w:firstLine="284"/>
              <w:rPr>
                <w:sz w:val="24"/>
              </w:rPr>
            </w:pPr>
            <w:r w:rsidRPr="00630CC9">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w:t>
            </w:r>
            <w:r>
              <w:rPr>
                <w:sz w:val="24"/>
              </w:rPr>
              <w:t xml:space="preserve"> 4</w:t>
            </w:r>
            <w:r w:rsidRPr="00630CC9">
              <w:rPr>
                <w:sz w:val="24"/>
              </w:rPr>
              <w:t xml:space="preserve">), до момента его подписания победителем. </w:t>
            </w:r>
          </w:p>
          <w:p w:rsidR="00630CC9" w:rsidRPr="00630CC9" w:rsidRDefault="00630CC9" w:rsidP="00630CC9">
            <w:pPr>
              <w:pStyle w:val="-3"/>
              <w:suppressAutoHyphens/>
              <w:ind w:left="0" w:firstLine="284"/>
              <w:rPr>
                <w:sz w:val="24"/>
              </w:rPr>
            </w:pPr>
            <w:r w:rsidRPr="00630CC9">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630CC9" w:rsidRPr="00630CC9" w:rsidRDefault="00630CC9" w:rsidP="00630CC9">
            <w:pPr>
              <w:pStyle w:val="-3"/>
              <w:suppressAutoHyphens/>
              <w:ind w:left="0" w:firstLine="284"/>
              <w:rPr>
                <w:sz w:val="24"/>
              </w:rPr>
            </w:pPr>
            <w:r w:rsidRPr="00630CC9">
              <w:rPr>
                <w:sz w:val="24"/>
              </w:rPr>
              <w:lastRenderedPageBreak/>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30CC9" w:rsidRPr="00630CC9" w:rsidRDefault="00630CC9" w:rsidP="00630CC9">
            <w:pPr>
              <w:pStyle w:val="-3"/>
              <w:suppressAutoHyphens/>
              <w:ind w:left="0" w:firstLine="284"/>
              <w:rPr>
                <w:sz w:val="24"/>
              </w:rPr>
            </w:pPr>
            <w:r w:rsidRPr="00630CC9">
              <w:rPr>
                <w:sz w:val="24"/>
              </w:rPr>
              <w:t xml:space="preserve">Внесение изменений в договор по предложениям победителя является правом Заказчика и осуществляется по </w:t>
            </w:r>
            <w:proofErr w:type="spellStart"/>
            <w:r w:rsidRPr="00630CC9">
              <w:rPr>
                <w:sz w:val="24"/>
              </w:rPr>
              <w:t>усмотрениюЗаказчика</w:t>
            </w:r>
            <w:proofErr w:type="spellEnd"/>
            <w:r w:rsidRPr="00630CC9">
              <w:rPr>
                <w:sz w:val="24"/>
              </w:rPr>
              <w:t>.</w:t>
            </w:r>
          </w:p>
          <w:p w:rsidR="00262F73" w:rsidRPr="00630CC9" w:rsidRDefault="00630CC9" w:rsidP="00630CC9">
            <w:pPr>
              <w:pStyle w:val="afa"/>
              <w:suppressAutoHyphens/>
              <w:ind w:left="0" w:firstLine="284"/>
              <w:rPr>
                <w:sz w:val="24"/>
              </w:rPr>
            </w:pPr>
            <w:r w:rsidRPr="00630CC9">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21.</w:t>
            </w:r>
          </w:p>
        </w:tc>
        <w:tc>
          <w:tcPr>
            <w:tcW w:w="2525" w:type="dxa"/>
          </w:tcPr>
          <w:p w:rsidR="005C0C5C" w:rsidRPr="00F86FAA" w:rsidRDefault="005C0C5C" w:rsidP="005E043C">
            <w:pPr>
              <w:pStyle w:val="Default"/>
              <w:ind w:left="0" w:firstLine="0"/>
              <w:jc w:val="left"/>
              <w:rPr>
                <w:b/>
                <w:color w:val="auto"/>
              </w:rPr>
            </w:pPr>
            <w:r>
              <w:rPr>
                <w:b/>
                <w:color w:val="auto"/>
              </w:rPr>
              <w:t>Привлечение субподрядчиков, соисполнителей</w:t>
            </w:r>
          </w:p>
        </w:tc>
        <w:tc>
          <w:tcPr>
            <w:tcW w:w="6769" w:type="dxa"/>
          </w:tcPr>
          <w:p w:rsidR="00262F73" w:rsidRDefault="00630CC9">
            <w:pPr>
              <w:suppressAutoHyphens/>
              <w:ind w:left="0" w:firstLine="0"/>
              <w:jc w:val="both"/>
              <w:rPr>
                <w:rFonts w:eastAsia="Arial"/>
              </w:rPr>
            </w:pPr>
            <w:r>
              <w:rPr>
                <w:rFonts w:eastAsia="Arial"/>
              </w:rPr>
              <w:t>Допускается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22.</w:t>
            </w:r>
          </w:p>
        </w:tc>
        <w:tc>
          <w:tcPr>
            <w:tcW w:w="2525" w:type="dxa"/>
          </w:tcPr>
          <w:p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tcPr>
          <w:p w:rsidR="00262F73" w:rsidRDefault="00262F73">
            <w:pPr>
              <w:pStyle w:val="19"/>
              <w:ind w:left="34" w:firstLine="0"/>
              <w:rPr>
                <w:sz w:val="24"/>
                <w:szCs w:val="24"/>
              </w:rPr>
            </w:pPr>
          </w:p>
          <w:p w:rsidR="00262F73" w:rsidRDefault="00630CC9">
            <w:pPr>
              <w:pStyle w:val="19"/>
              <w:ind w:left="34" w:firstLine="0"/>
              <w:rPr>
                <w:sz w:val="24"/>
                <w:szCs w:val="24"/>
              </w:rPr>
            </w:pPr>
            <w:r>
              <w:rPr>
                <w:sz w:val="24"/>
                <w:szCs w:val="24"/>
              </w:rPr>
              <w:t>Не предусмотрено</w:t>
            </w:r>
          </w:p>
          <w:p w:rsidR="00262F73" w:rsidRDefault="00262F73">
            <w:pPr>
              <w:pStyle w:val="19"/>
              <w:ind w:left="34" w:firstLine="0"/>
              <w:rPr>
                <w:sz w:val="24"/>
                <w:szCs w:val="24"/>
              </w:rPr>
            </w:pPr>
          </w:p>
          <w:p w:rsidR="00262F73" w:rsidRDefault="00262F73">
            <w:pPr>
              <w:pStyle w:val="19"/>
              <w:ind w:left="34"/>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23.</w:t>
            </w:r>
          </w:p>
        </w:tc>
        <w:tc>
          <w:tcPr>
            <w:tcW w:w="2525" w:type="dxa"/>
          </w:tcPr>
          <w:p w:rsidR="005C0C5C" w:rsidRPr="00F86FAA" w:rsidRDefault="005C0C5C" w:rsidP="005E043C">
            <w:pPr>
              <w:pStyle w:val="Default"/>
              <w:ind w:left="0" w:firstLine="0"/>
              <w:jc w:val="left"/>
              <w:rPr>
                <w:b/>
                <w:color w:val="auto"/>
              </w:rPr>
            </w:pPr>
            <w:r>
              <w:rPr>
                <w:b/>
                <w:color w:val="auto"/>
              </w:rPr>
              <w:t>Обеспечение заявки</w:t>
            </w:r>
          </w:p>
        </w:tc>
        <w:tc>
          <w:tcPr>
            <w:tcW w:w="6769" w:type="dxa"/>
          </w:tcPr>
          <w:p w:rsidR="00262F73" w:rsidRDefault="00630CC9">
            <w:pPr>
              <w:suppressAutoHyphens/>
              <w:ind w:left="0" w:firstLine="0"/>
              <w:jc w:val="both"/>
              <w:rPr>
                <w:rFonts w:eastAsia="Arial"/>
              </w:rPr>
            </w:pPr>
            <w:r>
              <w:rPr>
                <w:rFonts w:eastAsia="Arial"/>
              </w:rPr>
              <w:t>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24.</w:t>
            </w:r>
          </w:p>
        </w:tc>
        <w:tc>
          <w:tcPr>
            <w:tcW w:w="2525" w:type="dxa"/>
          </w:tcPr>
          <w:p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rsidR="005C0C5C" w:rsidRPr="00F86FAA" w:rsidRDefault="005C0C5C" w:rsidP="0005514D">
            <w:pPr>
              <w:pStyle w:val="19"/>
              <w:ind w:left="0" w:firstLine="284"/>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D9584C" w:rsidRDefault="00D9584C">
      <w:pPr>
        <w:rPr>
          <w:rFonts w:eastAsia="MS Mincho"/>
          <w:sz w:val="28"/>
          <w:szCs w:val="28"/>
        </w:rPr>
      </w:pPr>
      <w:r>
        <w:rPr>
          <w:rFonts w:eastAsia="MS Mincho"/>
          <w:szCs w:val="28"/>
        </w:rPr>
        <w:br w:type="page"/>
      </w:r>
    </w:p>
    <w:p w:rsidR="00262F73" w:rsidRDefault="00630CC9">
      <w:pPr>
        <w:pStyle w:val="19"/>
        <w:ind w:firstLine="0"/>
        <w:jc w:val="right"/>
        <w:outlineLvl w:val="0"/>
        <w:rPr>
          <w:rFonts w:eastAsia="MS Mincho"/>
          <w:szCs w:val="28"/>
        </w:rPr>
      </w:pPr>
      <w:r>
        <w:rPr>
          <w:rFonts w:eastAsia="MS Mincho"/>
          <w:szCs w:val="28"/>
        </w:rPr>
        <w:lastRenderedPageBreak/>
        <w:t>Приложение № 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 xml:space="preserve">НА УЧАСТИЕ В ОТКРЫТОМ КОНКУРСЕ № </w:t>
      </w:r>
      <w:proofErr w:type="spellStart"/>
      <w:r>
        <w:rPr>
          <w:b/>
          <w:sz w:val="28"/>
          <w:szCs w:val="28"/>
        </w:rPr>
        <w:t>ОКэ</w:t>
      </w:r>
      <w:proofErr w:type="spellEnd"/>
      <w:proofErr w:type="gramStart"/>
      <w:r>
        <w:rPr>
          <w:b/>
          <w:sz w:val="28"/>
          <w:szCs w:val="28"/>
        </w:rPr>
        <w:t>-___-___-____</w:t>
      </w:r>
      <w:proofErr w:type="gramEnd"/>
    </w:p>
    <w:p w:rsidR="000954FB" w:rsidRPr="007415F9" w:rsidRDefault="000954FB" w:rsidP="000954FB"/>
    <w:p w:rsidR="000954FB" w:rsidRPr="00002090" w:rsidRDefault="000954FB" w:rsidP="00D9584C">
      <w:pPr>
        <w:pStyle w:val="afd"/>
        <w:ind w:left="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u w:val="single"/>
        </w:rPr>
        <w:t>ОК</w:t>
      </w:r>
      <w:proofErr w:type="gramStart"/>
      <w:r>
        <w:rPr>
          <w:szCs w:val="28"/>
          <w:u w:val="single"/>
        </w:rPr>
        <w:t>э</w:t>
      </w:r>
      <w:proofErr w:type="spellEnd"/>
      <w:r>
        <w:rPr>
          <w:szCs w:val="28"/>
          <w:u w:val="single"/>
        </w:rPr>
        <w:t>-</w:t>
      </w:r>
      <w:proofErr w:type="gramEnd"/>
      <w:r>
        <w:rPr>
          <w:szCs w:val="28"/>
          <w:u w:val="single"/>
        </w:rPr>
        <w:t xml:space="preserve">___-___-____ </w:t>
      </w:r>
      <w:r>
        <w:rPr>
          <w:szCs w:val="28"/>
        </w:rPr>
        <w:t xml:space="preserve">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D9584C">
      <w:pPr>
        <w:pStyle w:val="19"/>
        <w:ind w:left="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D9584C">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647BB6">
      <w:pPr>
        <w:pStyle w:val="afd"/>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w:t>
      </w:r>
      <w:proofErr w:type="spellStart"/>
      <w:r>
        <w:rPr>
          <w:sz w:val="28"/>
          <w:szCs w:val="20"/>
        </w:rPr>
        <w:t>обезуется</w:t>
      </w:r>
      <w:proofErr w:type="spellEnd"/>
      <w:r>
        <w:rPr>
          <w:sz w:val="28"/>
          <w:szCs w:val="20"/>
        </w:rPr>
        <w:t>:</w:t>
      </w:r>
    </w:p>
    <w:p w:rsidR="000954FB" w:rsidRDefault="000954FB" w:rsidP="00647BB6">
      <w:pPr>
        <w:numPr>
          <w:ilvl w:val="0"/>
          <w:numId w:val="12"/>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647BB6">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647BB6">
      <w:pPr>
        <w:numPr>
          <w:ilvl w:val="0"/>
          <w:numId w:val="12"/>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647BB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47BB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a"/>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a"/>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не признан несостоятельным (банкротом), в том </w:t>
      </w:r>
      <w:proofErr w:type="gramStart"/>
      <w:r>
        <w:rPr>
          <w:rFonts w:eastAsia="Times New Roman"/>
          <w:sz w:val="28"/>
        </w:rPr>
        <w:t>числе</w:t>
      </w:r>
      <w:proofErr w:type="gramEnd"/>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a"/>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1F0296" w:rsidRDefault="001F0296" w:rsidP="00D9584C">
      <w:pPr>
        <w:pStyle w:val="afa"/>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D9584C">
      <w:pPr>
        <w:pStyle w:val="afa"/>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D9584C">
      <w:pPr>
        <w:pStyle w:val="afa"/>
        <w:ind w:left="0" w:firstLine="553"/>
        <w:rPr>
          <w:sz w:val="28"/>
          <w:szCs w:val="28"/>
        </w:rPr>
      </w:pPr>
      <w:r>
        <w:rPr>
          <w:rFonts w:eastAsia="Times New Roman"/>
          <w:sz w:val="28"/>
        </w:rPr>
        <w:t xml:space="preserve">- ________(наименование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 xml:space="preserve">________(наименование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a"/>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a"/>
        <w:ind w:left="0"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1F0296" w:rsidRPr="00002090" w:rsidRDefault="001F0296" w:rsidP="00D9584C">
      <w:pPr>
        <w:pStyle w:val="afa"/>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9"/>
        <w:ind w:left="0" w:firstLine="708"/>
      </w:pPr>
      <w:r>
        <w:t>В подтверждение этого прилагаются все необходимые документы.</w:t>
      </w:r>
    </w:p>
    <w:p w:rsidR="000954FB" w:rsidRPr="00221467" w:rsidRDefault="000954FB" w:rsidP="00221467">
      <w:pPr>
        <w:pStyle w:val="19"/>
        <w:ind w:firstLine="708"/>
      </w:pPr>
    </w:p>
    <w:p w:rsidR="000954FB" w:rsidRPr="00221467" w:rsidRDefault="000954FB" w:rsidP="00F17412">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0954FB" w:rsidRPr="007415F9" w:rsidRDefault="00F17412" w:rsidP="00221467">
      <w:pPr>
        <w:tabs>
          <w:tab w:val="left" w:pos="8640"/>
        </w:tabs>
        <w:ind w:left="0" w:firstLine="0"/>
        <w:rPr>
          <w:i/>
        </w:rPr>
      </w:pPr>
      <w:r>
        <w:rPr>
          <w:i/>
        </w:rPr>
        <w:t xml:space="preserve">                                                                  (наименование претендента)</w:t>
      </w:r>
    </w:p>
    <w:p w:rsidR="000954FB" w:rsidRPr="00445DDD" w:rsidRDefault="000954FB" w:rsidP="00221467">
      <w:pPr>
        <w:pStyle w:val="32"/>
        <w:suppressAutoHyphens/>
        <w:spacing w:after="0"/>
        <w:ind w:left="0" w:firstLine="0"/>
        <w:rPr>
          <w:sz w:val="28"/>
          <w:szCs w:val="28"/>
        </w:rPr>
      </w:pPr>
      <w:r>
        <w:rPr>
          <w:sz w:val="28"/>
          <w:szCs w:val="28"/>
        </w:rPr>
        <w:t>____________________________________________________________________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rsidR="00E14CA3" w:rsidRDefault="000954FB" w:rsidP="00221467">
      <w:pPr>
        <w:pStyle w:val="32"/>
        <w:suppressAutoHyphens/>
        <w:spacing w:after="0"/>
        <w:ind w:left="0" w:firstLine="0"/>
        <w:jc w:val="both"/>
        <w:rPr>
          <w:sz w:val="28"/>
          <w:szCs w:val="28"/>
        </w:rPr>
      </w:pPr>
      <w:r>
        <w:rPr>
          <w:sz w:val="28"/>
          <w:szCs w:val="28"/>
        </w:rPr>
        <w:t>"____" _________ 201__ г.</w:t>
      </w:r>
      <w:r>
        <w:rPr>
          <w:sz w:val="28"/>
          <w:szCs w:val="28"/>
        </w:rPr>
        <w:br w:type="page"/>
      </w:r>
    </w:p>
    <w:p w:rsidR="00262F73" w:rsidRDefault="00630CC9">
      <w:pPr>
        <w:suppressAutoHyphens/>
        <w:ind w:left="0" w:firstLine="0"/>
        <w:jc w:val="right"/>
        <w:outlineLvl w:val="0"/>
        <w:rPr>
          <w:rFonts w:eastAsia="MS Mincho"/>
          <w:sz w:val="28"/>
          <w:szCs w:val="28"/>
        </w:rPr>
      </w:pPr>
      <w:r>
        <w:rPr>
          <w:rFonts w:eastAsia="MS Mincho"/>
          <w:sz w:val="28"/>
          <w:szCs w:val="28"/>
        </w:rPr>
        <w:lastRenderedPageBreak/>
        <w:t>Приложение № 2</w:t>
      </w:r>
    </w:p>
    <w:p w:rsidR="00602D2D" w:rsidRDefault="00602D2D" w:rsidP="00602D2D">
      <w:pPr>
        <w:pStyle w:val="afa"/>
        <w:jc w:val="right"/>
        <w:rPr>
          <w:rFonts w:eastAsia="Times New Roman"/>
          <w:sz w:val="28"/>
          <w:szCs w:val="28"/>
        </w:rPr>
      </w:pPr>
      <w:r>
        <w:rPr>
          <w:rFonts w:eastAsia="Times New Roman"/>
          <w:sz w:val="28"/>
          <w:szCs w:val="28"/>
        </w:rPr>
        <w:t>к документации о закупке</w:t>
      </w:r>
    </w:p>
    <w:p w:rsidR="00602D2D" w:rsidRDefault="00602D2D" w:rsidP="00602D2D">
      <w:pPr>
        <w:pStyle w:val="afa"/>
        <w:jc w:val="center"/>
        <w:rPr>
          <w:b/>
          <w:sz w:val="28"/>
          <w:szCs w:val="28"/>
        </w:rPr>
      </w:pP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a"/>
        <w:ind w:left="0"/>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E560DC" w:rsidRPr="007415F9" w:rsidRDefault="00E560DC" w:rsidP="00F17412">
      <w:pPr>
        <w:pStyle w:val="afa"/>
        <w:ind w:left="0"/>
        <w:jc w:val="center"/>
        <w:rPr>
          <w:sz w:val="28"/>
          <w:szCs w:val="28"/>
        </w:rPr>
      </w:pPr>
    </w:p>
    <w:p w:rsidR="00E560DC" w:rsidRDefault="00E560DC" w:rsidP="00F17412">
      <w:pPr>
        <w:pStyle w:val="afa"/>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a"/>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a"/>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ind w:left="0" w:firstLine="698"/>
        <w:rPr>
          <w:sz w:val="28"/>
          <w:szCs w:val="28"/>
        </w:rPr>
      </w:pPr>
      <w:r>
        <w:rPr>
          <w:sz w:val="28"/>
          <w:szCs w:val="28"/>
        </w:rPr>
        <w:t>Адрес сайта компании: ______________________________________</w:t>
      </w:r>
    </w:p>
    <w:p w:rsidR="00E560DC" w:rsidRDefault="00E560DC" w:rsidP="00F17412">
      <w:pPr>
        <w:pStyle w:val="afa"/>
        <w:ind w:left="0" w:firstLine="0"/>
        <w:rPr>
          <w:sz w:val="20"/>
          <w:szCs w:val="20"/>
        </w:rPr>
      </w:pPr>
    </w:p>
    <w:p w:rsidR="00E560DC" w:rsidRPr="004A39BB" w:rsidRDefault="00E560DC" w:rsidP="00F17412">
      <w:pPr>
        <w:pStyle w:val="afa"/>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a"/>
        <w:ind w:left="0" w:firstLine="696"/>
        <w:rPr>
          <w:sz w:val="28"/>
          <w:szCs w:val="28"/>
        </w:rPr>
      </w:pPr>
      <w:r>
        <w:rPr>
          <w:sz w:val="28"/>
          <w:szCs w:val="28"/>
        </w:rPr>
        <w:t>Номер налогоплательщика (идентификационный) _________________</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a"/>
        <w:tabs>
          <w:tab w:val="left" w:pos="1080"/>
        </w:tabs>
        <w:ind w:left="0" w:firstLine="0"/>
        <w:rPr>
          <w:sz w:val="20"/>
          <w:szCs w:val="20"/>
        </w:rPr>
      </w:pPr>
    </w:p>
    <w:p w:rsidR="00E560DC" w:rsidRDefault="00E560DC" w:rsidP="00F17412">
      <w:pPr>
        <w:pStyle w:val="afa"/>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a"/>
        <w:tabs>
          <w:tab w:val="left" w:pos="1080"/>
        </w:tabs>
        <w:ind w:left="0" w:firstLine="0"/>
        <w:rPr>
          <w:sz w:val="20"/>
          <w:szCs w:val="20"/>
        </w:rPr>
      </w:pPr>
    </w:p>
    <w:p w:rsidR="00E560DC" w:rsidRPr="004A39BB" w:rsidRDefault="00E560DC" w:rsidP="00F17412">
      <w:pPr>
        <w:pStyle w:val="afa"/>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Default="00E560DC" w:rsidP="00F17412">
      <w:pPr>
        <w:pStyle w:val="afa"/>
        <w:tabs>
          <w:tab w:val="left" w:pos="1080"/>
        </w:tabs>
        <w:ind w:left="0" w:firstLine="0"/>
        <w:rPr>
          <w:sz w:val="28"/>
          <w:szCs w:val="28"/>
        </w:rPr>
      </w:pPr>
    </w:p>
    <w:p w:rsidR="00E560DC" w:rsidRDefault="00E560DC" w:rsidP="00C72E7B">
      <w:pPr>
        <w:tabs>
          <w:tab w:val="left" w:pos="9639"/>
        </w:tabs>
        <w:ind w:left="0" w:right="96" w:firstLine="0"/>
        <w:jc w:val="both"/>
        <w:rPr>
          <w:i/>
          <w:sz w:val="28"/>
          <w:szCs w:val="28"/>
        </w:rPr>
      </w:pPr>
      <w:r>
        <w:rPr>
          <w:sz w:val="28"/>
          <w:szCs w:val="28"/>
        </w:rPr>
        <w:t xml:space="preserve">Так как </w:t>
      </w:r>
      <w:r>
        <w:rPr>
          <w:sz w:val="28"/>
        </w:rPr>
        <w:t>________(наименование претендента) является</w:t>
      </w:r>
      <w:r>
        <w:rPr>
          <w:sz w:val="28"/>
          <w:szCs w:val="28"/>
        </w:rPr>
        <w:t xml:space="preserve"> субъектом малого среднего предпринимательства  (</w:t>
      </w:r>
      <w:r>
        <w:rPr>
          <w:i/>
          <w:sz w:val="28"/>
          <w:szCs w:val="28"/>
        </w:rPr>
        <w:t xml:space="preserve">в соответствии со статьей 4 Федерального закона от </w:t>
      </w:r>
      <w:r>
        <w:rPr>
          <w:i/>
          <w:sz w:val="28"/>
          <w:szCs w:val="28"/>
        </w:rPr>
        <w:lastRenderedPageBreak/>
        <w:t>24.07.2007 № 209-ФЗ «О развитии малого и среднего предпринимательства в Российской Федерации») указываю следующую информацию:</w:t>
      </w:r>
    </w:p>
    <w:p w:rsidR="00C72E7B" w:rsidRPr="00B16100" w:rsidRDefault="00C72E7B" w:rsidP="00C72E7B">
      <w:pPr>
        <w:tabs>
          <w:tab w:val="left" w:pos="9639"/>
        </w:tabs>
        <w:ind w:left="0" w:right="96" w:firstLine="0"/>
        <w:jc w:val="both"/>
        <w:rPr>
          <w:sz w:val="28"/>
          <w:szCs w:val="28"/>
        </w:rPr>
      </w:pPr>
      <w:r>
        <w:rPr>
          <w:sz w:val="28"/>
          <w:szCs w:val="28"/>
        </w:rPr>
        <w:t xml:space="preserve">      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Default="00E560DC" w:rsidP="00F17412">
      <w:pPr>
        <w:tabs>
          <w:tab w:val="left" w:pos="9639"/>
        </w:tabs>
        <w:ind w:left="0" w:firstLine="539"/>
        <w:rPr>
          <w:b/>
          <w:sz w:val="28"/>
          <w:szCs w:val="28"/>
        </w:rPr>
      </w:pPr>
    </w:p>
    <w:p w:rsidR="00E560DC" w:rsidRPr="007415F9" w:rsidRDefault="00E560DC" w:rsidP="00F17412">
      <w:pPr>
        <w:tabs>
          <w:tab w:val="left" w:pos="9639"/>
        </w:tabs>
        <w:ind w:left="0" w:firstLine="539"/>
        <w:rPr>
          <w:b/>
          <w:sz w:val="28"/>
          <w:szCs w:val="28"/>
        </w:rPr>
      </w:pPr>
      <w:r>
        <w:rPr>
          <w:b/>
          <w:sz w:val="28"/>
          <w:szCs w:val="28"/>
        </w:rPr>
        <w:t>Контактные лица</w:t>
      </w:r>
    </w:p>
    <w:p w:rsidR="00E560DC" w:rsidRPr="007415F9" w:rsidRDefault="00E560DC" w:rsidP="00F17412">
      <w:pPr>
        <w:ind w:left="0"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E560DC" w:rsidRDefault="00E560DC" w:rsidP="00F17412">
      <w:pPr>
        <w:tabs>
          <w:tab w:val="left" w:pos="9639"/>
        </w:tabs>
        <w:ind w:left="0"/>
        <w:rPr>
          <w:sz w:val="28"/>
          <w:szCs w:val="28"/>
          <w:u w:val="single"/>
        </w:rPr>
      </w:pP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pStyle w:val="afa"/>
        <w:ind w:left="0"/>
        <w:rPr>
          <w:rFonts w:eastAsia="Times New Roman"/>
          <w:spacing w:val="-13"/>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221467" w:rsidP="00F17412">
      <w:pPr>
        <w:pStyle w:val="32"/>
        <w:suppressAutoHyphens/>
        <w:spacing w:after="0"/>
        <w:ind w:left="0" w:firstLine="0"/>
        <w:jc w:val="both"/>
        <w:rPr>
          <w:sz w:val="28"/>
          <w:szCs w:val="28"/>
        </w:rPr>
      </w:pPr>
      <w:r>
        <w:rPr>
          <w:sz w:val="28"/>
          <w:szCs w:val="28"/>
        </w:rPr>
        <w:t>"____" _________ 201__ г.</w:t>
      </w:r>
      <w:r>
        <w:rPr>
          <w:sz w:val="28"/>
          <w:szCs w:val="28"/>
        </w:rPr>
        <w:br w:type="page"/>
      </w:r>
    </w:p>
    <w:p w:rsidR="00E560DC" w:rsidRDefault="00E560DC" w:rsidP="00B74A3F">
      <w:pPr>
        <w:pStyle w:val="afa"/>
        <w:ind w:left="0" w:firstLine="0"/>
        <w:jc w:val="center"/>
        <w:rPr>
          <w:b/>
          <w:sz w:val="28"/>
          <w:szCs w:val="28"/>
        </w:rPr>
      </w:pPr>
      <w:r>
        <w:rPr>
          <w:b/>
          <w:sz w:val="28"/>
          <w:szCs w:val="28"/>
        </w:rPr>
        <w:lastRenderedPageBreak/>
        <w:t>СВЕДЕНИЯ О ПРЕТЕНДЕНТЕ (для физических лиц)</w:t>
      </w:r>
    </w:p>
    <w:p w:rsidR="00E560DC" w:rsidRPr="000802B7" w:rsidRDefault="00E560DC" w:rsidP="00B74A3F">
      <w:pPr>
        <w:pStyle w:val="afa"/>
        <w:ind w:left="0" w:firstLine="0"/>
        <w:jc w:val="center"/>
        <w:rPr>
          <w:b/>
          <w:sz w:val="28"/>
          <w:szCs w:val="28"/>
        </w:rPr>
      </w:pPr>
    </w:p>
    <w:p w:rsidR="00E560DC" w:rsidRPr="000802B7" w:rsidRDefault="00E560DC" w:rsidP="00B74A3F">
      <w:pPr>
        <w:pStyle w:val="afa"/>
        <w:ind w:left="0" w:firstLine="0"/>
        <w:jc w:val="center"/>
        <w:rPr>
          <w:b/>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7"/>
        <w:ind w:left="0"/>
        <w:rPr>
          <w:sz w:val="28"/>
          <w:szCs w:val="28"/>
        </w:rPr>
      </w:pPr>
    </w:p>
    <w:p w:rsidR="00E560DC" w:rsidRDefault="00E560DC" w:rsidP="00F17412">
      <w:pPr>
        <w:pStyle w:val="afa"/>
        <w:numPr>
          <w:ilvl w:val="2"/>
          <w:numId w:val="13"/>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7"/>
        <w:ind w:left="0"/>
        <w:rPr>
          <w:sz w:val="28"/>
          <w:szCs w:val="28"/>
        </w:rPr>
      </w:pPr>
    </w:p>
    <w:p w:rsidR="00E560DC" w:rsidRDefault="00E560DC" w:rsidP="00F17412">
      <w:pPr>
        <w:pStyle w:val="afa"/>
        <w:ind w:left="0" w:firstLine="0"/>
        <w:jc w:val="left"/>
        <w:rPr>
          <w:sz w:val="28"/>
          <w:szCs w:val="28"/>
        </w:rPr>
      </w:pPr>
    </w:p>
    <w:p w:rsidR="00E560DC" w:rsidRDefault="00E560DC" w:rsidP="00F17412">
      <w:pPr>
        <w:pStyle w:val="afa"/>
        <w:ind w:left="0" w:firstLine="0"/>
        <w:jc w:val="left"/>
        <w:rPr>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221467" w:rsidP="00F17412">
      <w:pPr>
        <w:pStyle w:val="32"/>
        <w:suppressAutoHyphens/>
        <w:spacing w:after="0"/>
        <w:ind w:left="0" w:firstLine="0"/>
        <w:jc w:val="both"/>
        <w:rPr>
          <w:rFonts w:cs="Arial"/>
          <w:sz w:val="28"/>
          <w:szCs w:val="28"/>
        </w:rPr>
      </w:pPr>
      <w:r>
        <w:rPr>
          <w:sz w:val="28"/>
          <w:szCs w:val="28"/>
        </w:rPr>
        <w:t>"____"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262F73" w:rsidRDefault="00630CC9">
      <w:pPr>
        <w:pStyle w:val="1"/>
        <w:jc w:val="right"/>
        <w:rPr>
          <w:rFonts w:cs="Times New Roman"/>
          <w:b w:val="0"/>
          <w:i/>
          <w:iCs/>
          <w:sz w:val="28"/>
        </w:rPr>
      </w:pPr>
      <w:r>
        <w:rPr>
          <w:rFonts w:cs="Times New Roman"/>
          <w:b w:val="0"/>
          <w:sz w:val="28"/>
        </w:rPr>
        <w:lastRenderedPageBreak/>
        <w:t>Приложение № 3</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AB2F0A" w:rsidRDefault="00562A7D">
      <w:pPr>
        <w:ind w:hanging="575"/>
        <w:rPr>
          <w:i/>
        </w:rPr>
      </w:pPr>
    </w:p>
    <w:p w:rsidR="00AB2F0A" w:rsidRDefault="00630CC9">
      <w:pPr>
        <w:ind w:firstLine="131"/>
        <w:rPr>
          <w:b/>
          <w:sz w:val="28"/>
          <w:szCs w:val="28"/>
        </w:rPr>
      </w:pPr>
      <w:r>
        <w:rPr>
          <w:b/>
          <w:sz w:val="28"/>
          <w:szCs w:val="28"/>
        </w:rPr>
        <w:t>Финансово-коммерческое предложение</w:t>
      </w:r>
    </w:p>
    <w:p w:rsidR="00AB2F0A" w:rsidRDefault="00562A7D"/>
    <w:p w:rsidR="00AB2F0A" w:rsidRDefault="00630CC9">
      <w:pPr>
        <w:rPr>
          <w:sz w:val="28"/>
          <w:szCs w:val="28"/>
        </w:rPr>
      </w:pPr>
      <w:r>
        <w:rPr>
          <w:sz w:val="28"/>
          <w:szCs w:val="28"/>
        </w:rPr>
        <w:t xml:space="preserve">«____» ___________ 2018 г.                            Открытый конкурс № </w:t>
      </w:r>
      <w:proofErr w:type="spellStart"/>
      <w:r>
        <w:rPr>
          <w:sz w:val="28"/>
          <w:szCs w:val="28"/>
        </w:rPr>
        <w:t>ОКэ</w:t>
      </w:r>
      <w:proofErr w:type="spellEnd"/>
      <w:r>
        <w:rPr>
          <w:sz w:val="28"/>
          <w:szCs w:val="28"/>
        </w:rPr>
        <w:t>-_____</w:t>
      </w:r>
    </w:p>
    <w:p w:rsidR="00AB2F0A" w:rsidRDefault="00630CC9">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(лот № _________________)</w:t>
      </w:r>
    </w:p>
    <w:p w:rsidR="00AB2F0A" w:rsidRDefault="00630CC9">
      <w:pPr>
        <w:jc w:val="right"/>
        <w:rPr>
          <w:i/>
        </w:rPr>
      </w:pPr>
      <w:r>
        <w:rPr>
          <w:i/>
        </w:rPr>
        <w:t>Указывается  при необходимости</w:t>
      </w:r>
    </w:p>
    <w:p w:rsidR="00AB2F0A" w:rsidRDefault="00562A7D"/>
    <w:p w:rsidR="00AB2F0A" w:rsidRDefault="00630CC9">
      <w:pPr>
        <w:rPr>
          <w:sz w:val="28"/>
          <w:szCs w:val="28"/>
        </w:rPr>
      </w:pPr>
      <w:r>
        <w:rPr>
          <w:sz w:val="28"/>
          <w:szCs w:val="28"/>
        </w:rPr>
        <w:t>__________________________________________________________________</w:t>
      </w:r>
    </w:p>
    <w:p w:rsidR="00AB2F0A" w:rsidRDefault="00630CC9">
      <w:pPr>
        <w:ind w:hanging="575"/>
        <w:rPr>
          <w:i/>
        </w:rPr>
      </w:pPr>
      <w:r>
        <w:rPr>
          <w:i/>
        </w:rPr>
        <w:t>(Полное наименование претендента)</w:t>
      </w:r>
    </w:p>
    <w:p w:rsidR="00AB2F0A" w:rsidRDefault="00562A7D">
      <w:pPr>
        <w:ind w:firstLine="130"/>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89"/>
        <w:gridCol w:w="4164"/>
        <w:gridCol w:w="5169"/>
      </w:tblGrid>
      <w:tr w:rsidR="00630CC9" w:rsidRPr="0018346C" w:rsidTr="00630CC9">
        <w:trPr>
          <w:trHeight w:val="40"/>
        </w:trPr>
        <w:tc>
          <w:tcPr>
            <w:tcW w:w="522" w:type="pct"/>
            <w:shd w:val="clear" w:color="auto" w:fill="D9D9D9"/>
            <w:vAlign w:val="center"/>
          </w:tcPr>
          <w:p w:rsidR="00630CC9" w:rsidRPr="0018346C" w:rsidRDefault="00630CC9" w:rsidP="00630CC9">
            <w:pPr>
              <w:pStyle w:val="affa"/>
              <w:ind w:left="0" w:firstLine="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/п</w:t>
            </w:r>
          </w:p>
        </w:tc>
        <w:tc>
          <w:tcPr>
            <w:tcW w:w="1997" w:type="pct"/>
            <w:shd w:val="clear" w:color="auto" w:fill="D9D9D9"/>
            <w:vAlign w:val="center"/>
          </w:tcPr>
          <w:p w:rsidR="00630CC9" w:rsidRPr="0018346C" w:rsidRDefault="00630CC9" w:rsidP="00630CC9">
            <w:pPr>
              <w:pStyle w:val="affa"/>
              <w:ind w:left="0" w:firstLine="0"/>
              <w:rPr>
                <w:rFonts w:ascii="Times New Roman" w:hAnsi="Times New Roman"/>
                <w:sz w:val="24"/>
                <w:szCs w:val="24"/>
              </w:rPr>
            </w:pPr>
            <w:r>
              <w:rPr>
                <w:rFonts w:ascii="Times New Roman" w:hAnsi="Times New Roman"/>
                <w:sz w:val="24"/>
                <w:szCs w:val="24"/>
              </w:rPr>
              <w:t>Страна</w:t>
            </w:r>
          </w:p>
        </w:tc>
        <w:tc>
          <w:tcPr>
            <w:tcW w:w="2480" w:type="pct"/>
            <w:shd w:val="clear" w:color="auto" w:fill="D9D9D9"/>
            <w:vAlign w:val="center"/>
          </w:tcPr>
          <w:p w:rsidR="00630CC9" w:rsidRPr="0018346C" w:rsidRDefault="00630CC9" w:rsidP="00630CC9">
            <w:pPr>
              <w:pStyle w:val="affa"/>
              <w:ind w:left="0" w:firstLine="0"/>
              <w:rPr>
                <w:rFonts w:ascii="Times New Roman" w:hAnsi="Times New Roman"/>
                <w:sz w:val="24"/>
                <w:szCs w:val="24"/>
              </w:rPr>
            </w:pPr>
            <w:r>
              <w:rPr>
                <w:rFonts w:ascii="Times New Roman" w:hAnsi="Times New Roman"/>
                <w:sz w:val="24"/>
                <w:szCs w:val="24"/>
              </w:rPr>
              <w:t>Стоимость за единицу, рублей (без НДС)</w:t>
            </w:r>
          </w:p>
        </w:tc>
      </w:tr>
      <w:tr w:rsidR="00630CC9" w:rsidRPr="0018346C" w:rsidTr="00630CC9">
        <w:trPr>
          <w:trHeight w:val="40"/>
        </w:trPr>
        <w:tc>
          <w:tcPr>
            <w:tcW w:w="522" w:type="pct"/>
            <w:shd w:val="clear" w:color="auto" w:fill="D9D9D9"/>
            <w:vAlign w:val="center"/>
          </w:tcPr>
          <w:p w:rsidR="00630CC9" w:rsidRPr="0018346C" w:rsidRDefault="00630CC9">
            <w:r>
              <w:t>1</w:t>
            </w:r>
          </w:p>
        </w:tc>
        <w:tc>
          <w:tcPr>
            <w:tcW w:w="1997" w:type="pct"/>
            <w:shd w:val="clear" w:color="auto" w:fill="D9D9D9"/>
            <w:vAlign w:val="center"/>
          </w:tcPr>
          <w:p w:rsidR="00630CC9" w:rsidRPr="0018346C" w:rsidRDefault="00630CC9">
            <w:r>
              <w:t>2</w:t>
            </w:r>
          </w:p>
        </w:tc>
        <w:tc>
          <w:tcPr>
            <w:tcW w:w="2480" w:type="pct"/>
            <w:shd w:val="clear" w:color="auto" w:fill="D9D9D9"/>
            <w:vAlign w:val="center"/>
          </w:tcPr>
          <w:p w:rsidR="00630CC9" w:rsidRPr="0018346C" w:rsidRDefault="00630CC9">
            <w:r>
              <w:t>5</w:t>
            </w:r>
          </w:p>
        </w:tc>
      </w:tr>
      <w:tr w:rsidR="00630CC9" w:rsidRPr="0018346C" w:rsidTr="00630CC9">
        <w:tc>
          <w:tcPr>
            <w:tcW w:w="522" w:type="pct"/>
            <w:shd w:val="clear" w:color="auto" w:fill="auto"/>
          </w:tcPr>
          <w:p w:rsidR="00630CC9" w:rsidRPr="0018346C" w:rsidRDefault="00630CC9">
            <w:r>
              <w:t>1.</w:t>
            </w:r>
          </w:p>
        </w:tc>
        <w:tc>
          <w:tcPr>
            <w:tcW w:w="1997" w:type="pct"/>
            <w:shd w:val="clear" w:color="auto" w:fill="auto"/>
            <w:vAlign w:val="center"/>
          </w:tcPr>
          <w:p w:rsidR="00630CC9" w:rsidRPr="0018346C" w:rsidRDefault="00630CC9" w:rsidP="00000814">
            <w:r>
              <w:t>Республика Беларусь</w:t>
            </w:r>
          </w:p>
        </w:tc>
        <w:tc>
          <w:tcPr>
            <w:tcW w:w="2480" w:type="pct"/>
            <w:shd w:val="clear" w:color="auto" w:fill="auto"/>
          </w:tcPr>
          <w:p w:rsidR="00630CC9" w:rsidRPr="0018346C" w:rsidRDefault="00630CC9">
            <w:pPr>
              <w:widowControl w:val="0"/>
              <w:tabs>
                <w:tab w:val="left" w:pos="0"/>
              </w:tabs>
              <w:rPr>
                <w:b/>
              </w:rPr>
            </w:pPr>
          </w:p>
        </w:tc>
      </w:tr>
      <w:tr w:rsidR="00630CC9" w:rsidRPr="0018346C" w:rsidTr="00630CC9">
        <w:tc>
          <w:tcPr>
            <w:tcW w:w="522" w:type="pct"/>
            <w:shd w:val="clear" w:color="auto" w:fill="auto"/>
          </w:tcPr>
          <w:p w:rsidR="00630CC9" w:rsidRPr="0018346C" w:rsidRDefault="00630CC9">
            <w:r>
              <w:t>2.</w:t>
            </w:r>
          </w:p>
        </w:tc>
        <w:tc>
          <w:tcPr>
            <w:tcW w:w="1997" w:type="pct"/>
            <w:shd w:val="clear" w:color="auto" w:fill="auto"/>
            <w:vAlign w:val="center"/>
          </w:tcPr>
          <w:p w:rsidR="00630CC9" w:rsidRPr="0018346C" w:rsidRDefault="00630CC9" w:rsidP="00000814">
            <w:r>
              <w:t>Украина</w:t>
            </w:r>
          </w:p>
        </w:tc>
        <w:tc>
          <w:tcPr>
            <w:tcW w:w="2480" w:type="pct"/>
            <w:shd w:val="clear" w:color="auto" w:fill="auto"/>
          </w:tcPr>
          <w:p w:rsidR="00630CC9" w:rsidRPr="0018346C" w:rsidRDefault="00630CC9">
            <w:pPr>
              <w:widowControl w:val="0"/>
              <w:tabs>
                <w:tab w:val="left" w:pos="0"/>
              </w:tabs>
              <w:rPr>
                <w:b/>
              </w:rPr>
            </w:pPr>
          </w:p>
        </w:tc>
      </w:tr>
      <w:tr w:rsidR="00630CC9" w:rsidRPr="0018346C" w:rsidTr="00630CC9">
        <w:tc>
          <w:tcPr>
            <w:tcW w:w="522" w:type="pct"/>
            <w:shd w:val="clear" w:color="auto" w:fill="auto"/>
          </w:tcPr>
          <w:p w:rsidR="00630CC9" w:rsidRPr="0018346C" w:rsidRDefault="00630CC9">
            <w:r>
              <w:t>3.</w:t>
            </w:r>
          </w:p>
        </w:tc>
        <w:tc>
          <w:tcPr>
            <w:tcW w:w="1997" w:type="pct"/>
            <w:shd w:val="clear" w:color="auto" w:fill="auto"/>
            <w:vAlign w:val="center"/>
          </w:tcPr>
          <w:p w:rsidR="00630CC9" w:rsidRPr="0018346C" w:rsidRDefault="00630CC9" w:rsidP="00000814">
            <w:r>
              <w:t>Казахстан</w:t>
            </w:r>
          </w:p>
        </w:tc>
        <w:tc>
          <w:tcPr>
            <w:tcW w:w="2480" w:type="pct"/>
            <w:shd w:val="clear" w:color="auto" w:fill="auto"/>
          </w:tcPr>
          <w:p w:rsidR="00630CC9" w:rsidRPr="0018346C" w:rsidRDefault="00630CC9">
            <w:pPr>
              <w:widowControl w:val="0"/>
              <w:tabs>
                <w:tab w:val="left" w:pos="0"/>
              </w:tabs>
              <w:rPr>
                <w:b/>
              </w:rPr>
            </w:pPr>
          </w:p>
        </w:tc>
      </w:tr>
      <w:tr w:rsidR="00630CC9" w:rsidRPr="0018346C" w:rsidTr="00630CC9">
        <w:tc>
          <w:tcPr>
            <w:tcW w:w="522" w:type="pct"/>
            <w:shd w:val="clear" w:color="auto" w:fill="auto"/>
          </w:tcPr>
          <w:p w:rsidR="00630CC9" w:rsidRPr="0018346C" w:rsidRDefault="00630CC9">
            <w:r>
              <w:t>4.</w:t>
            </w:r>
          </w:p>
        </w:tc>
        <w:tc>
          <w:tcPr>
            <w:tcW w:w="1997" w:type="pct"/>
            <w:shd w:val="clear" w:color="auto" w:fill="auto"/>
            <w:vAlign w:val="center"/>
          </w:tcPr>
          <w:p w:rsidR="00630CC9" w:rsidRPr="0018346C" w:rsidRDefault="00630CC9" w:rsidP="00000814">
            <w:r>
              <w:t>Молдова</w:t>
            </w:r>
          </w:p>
        </w:tc>
        <w:tc>
          <w:tcPr>
            <w:tcW w:w="2480" w:type="pct"/>
            <w:shd w:val="clear" w:color="auto" w:fill="auto"/>
          </w:tcPr>
          <w:p w:rsidR="00630CC9" w:rsidRPr="0018346C" w:rsidRDefault="00630CC9">
            <w:pPr>
              <w:widowControl w:val="0"/>
              <w:tabs>
                <w:tab w:val="left" w:pos="0"/>
              </w:tabs>
              <w:rPr>
                <w:b/>
              </w:rPr>
            </w:pPr>
          </w:p>
        </w:tc>
      </w:tr>
      <w:tr w:rsidR="00630CC9" w:rsidRPr="0018346C" w:rsidTr="00630CC9">
        <w:tc>
          <w:tcPr>
            <w:tcW w:w="522" w:type="pct"/>
            <w:shd w:val="clear" w:color="auto" w:fill="auto"/>
          </w:tcPr>
          <w:p w:rsidR="00630CC9" w:rsidRPr="0018346C" w:rsidRDefault="00630CC9">
            <w:r>
              <w:t>5.</w:t>
            </w:r>
          </w:p>
        </w:tc>
        <w:tc>
          <w:tcPr>
            <w:tcW w:w="1997" w:type="pct"/>
            <w:shd w:val="clear" w:color="auto" w:fill="auto"/>
            <w:vAlign w:val="center"/>
          </w:tcPr>
          <w:p w:rsidR="00630CC9" w:rsidRPr="0018346C" w:rsidRDefault="00630CC9" w:rsidP="00000814">
            <w:r>
              <w:t>Узбекистан</w:t>
            </w:r>
          </w:p>
        </w:tc>
        <w:tc>
          <w:tcPr>
            <w:tcW w:w="2480" w:type="pct"/>
            <w:shd w:val="clear" w:color="auto" w:fill="auto"/>
          </w:tcPr>
          <w:p w:rsidR="00630CC9" w:rsidRPr="0018346C" w:rsidRDefault="00630CC9">
            <w:pPr>
              <w:widowControl w:val="0"/>
              <w:tabs>
                <w:tab w:val="left" w:pos="0"/>
              </w:tabs>
              <w:rPr>
                <w:b/>
              </w:rPr>
            </w:pPr>
          </w:p>
        </w:tc>
      </w:tr>
      <w:tr w:rsidR="00630CC9" w:rsidRPr="0018346C" w:rsidTr="00630CC9">
        <w:tc>
          <w:tcPr>
            <w:tcW w:w="522" w:type="pct"/>
            <w:shd w:val="clear" w:color="auto" w:fill="auto"/>
          </w:tcPr>
          <w:p w:rsidR="00630CC9" w:rsidRPr="0018346C" w:rsidRDefault="00630CC9">
            <w:r>
              <w:t>6.</w:t>
            </w:r>
          </w:p>
        </w:tc>
        <w:tc>
          <w:tcPr>
            <w:tcW w:w="1997" w:type="pct"/>
            <w:shd w:val="clear" w:color="auto" w:fill="auto"/>
            <w:vAlign w:val="center"/>
          </w:tcPr>
          <w:p w:rsidR="00630CC9" w:rsidRPr="0018346C" w:rsidRDefault="00630CC9" w:rsidP="00000814">
            <w:r>
              <w:t>Туркменистан</w:t>
            </w:r>
          </w:p>
        </w:tc>
        <w:tc>
          <w:tcPr>
            <w:tcW w:w="2480" w:type="pct"/>
            <w:shd w:val="clear" w:color="auto" w:fill="auto"/>
          </w:tcPr>
          <w:p w:rsidR="00630CC9" w:rsidRPr="0018346C" w:rsidRDefault="00630CC9">
            <w:pPr>
              <w:widowControl w:val="0"/>
              <w:tabs>
                <w:tab w:val="left" w:pos="0"/>
              </w:tabs>
              <w:rPr>
                <w:b/>
              </w:rPr>
            </w:pPr>
          </w:p>
        </w:tc>
      </w:tr>
      <w:tr w:rsidR="00630CC9" w:rsidRPr="0018346C" w:rsidTr="00630CC9">
        <w:tc>
          <w:tcPr>
            <w:tcW w:w="522" w:type="pct"/>
            <w:shd w:val="clear" w:color="auto" w:fill="auto"/>
          </w:tcPr>
          <w:p w:rsidR="00630CC9" w:rsidRPr="0018346C" w:rsidRDefault="00630CC9">
            <w:r>
              <w:t>7.</w:t>
            </w:r>
          </w:p>
        </w:tc>
        <w:tc>
          <w:tcPr>
            <w:tcW w:w="1997" w:type="pct"/>
            <w:shd w:val="clear" w:color="auto" w:fill="auto"/>
            <w:vAlign w:val="center"/>
          </w:tcPr>
          <w:p w:rsidR="00630CC9" w:rsidRPr="0018346C" w:rsidRDefault="00630CC9" w:rsidP="00000814">
            <w:r>
              <w:t>Латвия</w:t>
            </w:r>
          </w:p>
        </w:tc>
        <w:tc>
          <w:tcPr>
            <w:tcW w:w="2480" w:type="pct"/>
            <w:shd w:val="clear" w:color="auto" w:fill="auto"/>
          </w:tcPr>
          <w:p w:rsidR="00630CC9" w:rsidRPr="0018346C" w:rsidRDefault="00630CC9">
            <w:pPr>
              <w:widowControl w:val="0"/>
              <w:tabs>
                <w:tab w:val="left" w:pos="0"/>
              </w:tabs>
              <w:rPr>
                <w:b/>
              </w:rPr>
            </w:pPr>
          </w:p>
        </w:tc>
      </w:tr>
      <w:tr w:rsidR="00630CC9" w:rsidRPr="0018346C" w:rsidTr="00630CC9">
        <w:tc>
          <w:tcPr>
            <w:tcW w:w="522" w:type="pct"/>
            <w:shd w:val="clear" w:color="auto" w:fill="auto"/>
          </w:tcPr>
          <w:p w:rsidR="00630CC9" w:rsidRPr="0018346C" w:rsidRDefault="00630CC9">
            <w:r>
              <w:t>8.</w:t>
            </w:r>
          </w:p>
        </w:tc>
        <w:tc>
          <w:tcPr>
            <w:tcW w:w="1997" w:type="pct"/>
            <w:shd w:val="clear" w:color="auto" w:fill="auto"/>
            <w:vAlign w:val="center"/>
          </w:tcPr>
          <w:p w:rsidR="00630CC9" w:rsidRPr="0018346C" w:rsidRDefault="00630CC9" w:rsidP="00000814">
            <w:r>
              <w:t>Литва</w:t>
            </w:r>
          </w:p>
        </w:tc>
        <w:tc>
          <w:tcPr>
            <w:tcW w:w="2480" w:type="pct"/>
            <w:shd w:val="clear" w:color="auto" w:fill="auto"/>
          </w:tcPr>
          <w:p w:rsidR="00630CC9" w:rsidRPr="0018346C" w:rsidRDefault="00630CC9">
            <w:pPr>
              <w:widowControl w:val="0"/>
              <w:tabs>
                <w:tab w:val="left" w:pos="0"/>
              </w:tabs>
              <w:rPr>
                <w:b/>
              </w:rPr>
            </w:pPr>
          </w:p>
        </w:tc>
      </w:tr>
      <w:tr w:rsidR="00630CC9" w:rsidRPr="0018346C" w:rsidTr="00630CC9">
        <w:tc>
          <w:tcPr>
            <w:tcW w:w="522" w:type="pct"/>
            <w:shd w:val="clear" w:color="auto" w:fill="auto"/>
          </w:tcPr>
          <w:p w:rsidR="00630CC9" w:rsidRPr="0018346C" w:rsidRDefault="00630CC9">
            <w:r>
              <w:t>9.</w:t>
            </w:r>
          </w:p>
        </w:tc>
        <w:tc>
          <w:tcPr>
            <w:tcW w:w="1997" w:type="pct"/>
            <w:shd w:val="clear" w:color="auto" w:fill="auto"/>
            <w:vAlign w:val="center"/>
          </w:tcPr>
          <w:p w:rsidR="00630CC9" w:rsidRPr="0018346C" w:rsidRDefault="00630CC9" w:rsidP="00000814">
            <w:r>
              <w:t>Эстония</w:t>
            </w:r>
          </w:p>
        </w:tc>
        <w:tc>
          <w:tcPr>
            <w:tcW w:w="2480" w:type="pct"/>
            <w:shd w:val="clear" w:color="auto" w:fill="auto"/>
          </w:tcPr>
          <w:p w:rsidR="00630CC9" w:rsidRPr="0018346C" w:rsidRDefault="00630CC9">
            <w:pPr>
              <w:widowControl w:val="0"/>
              <w:tabs>
                <w:tab w:val="left" w:pos="0"/>
              </w:tabs>
              <w:rPr>
                <w:b/>
              </w:rPr>
            </w:pPr>
          </w:p>
        </w:tc>
      </w:tr>
      <w:tr w:rsidR="00630CC9" w:rsidRPr="0018346C" w:rsidTr="00630CC9">
        <w:tc>
          <w:tcPr>
            <w:tcW w:w="522" w:type="pct"/>
            <w:shd w:val="clear" w:color="auto" w:fill="auto"/>
          </w:tcPr>
          <w:p w:rsidR="00630CC9" w:rsidRPr="0018346C" w:rsidRDefault="00630CC9">
            <w:r>
              <w:t>10.</w:t>
            </w:r>
          </w:p>
        </w:tc>
        <w:tc>
          <w:tcPr>
            <w:tcW w:w="1997" w:type="pct"/>
            <w:shd w:val="clear" w:color="auto" w:fill="auto"/>
            <w:vAlign w:val="center"/>
          </w:tcPr>
          <w:p w:rsidR="00630CC9" w:rsidRPr="0018346C" w:rsidRDefault="00630CC9" w:rsidP="00000814">
            <w:r>
              <w:t>Азербайджан</w:t>
            </w:r>
          </w:p>
        </w:tc>
        <w:tc>
          <w:tcPr>
            <w:tcW w:w="2480" w:type="pct"/>
            <w:shd w:val="clear" w:color="auto" w:fill="auto"/>
          </w:tcPr>
          <w:p w:rsidR="00630CC9" w:rsidRPr="0018346C" w:rsidRDefault="00630CC9">
            <w:pPr>
              <w:widowControl w:val="0"/>
              <w:tabs>
                <w:tab w:val="left" w:pos="0"/>
              </w:tabs>
              <w:rPr>
                <w:b/>
              </w:rPr>
            </w:pPr>
          </w:p>
        </w:tc>
      </w:tr>
      <w:tr w:rsidR="00630CC9" w:rsidRPr="0018346C" w:rsidTr="00630CC9">
        <w:tc>
          <w:tcPr>
            <w:tcW w:w="522" w:type="pct"/>
            <w:shd w:val="clear" w:color="auto" w:fill="auto"/>
          </w:tcPr>
          <w:p w:rsidR="00630CC9" w:rsidRPr="0018346C" w:rsidRDefault="00630CC9">
            <w:r>
              <w:t>11.</w:t>
            </w:r>
          </w:p>
        </w:tc>
        <w:tc>
          <w:tcPr>
            <w:tcW w:w="1997" w:type="pct"/>
            <w:shd w:val="clear" w:color="auto" w:fill="auto"/>
            <w:vAlign w:val="center"/>
          </w:tcPr>
          <w:p w:rsidR="00630CC9" w:rsidRPr="0018346C" w:rsidRDefault="00630CC9" w:rsidP="00000814">
            <w:r>
              <w:t>Киргизия</w:t>
            </w:r>
          </w:p>
        </w:tc>
        <w:tc>
          <w:tcPr>
            <w:tcW w:w="2480" w:type="pct"/>
            <w:shd w:val="clear" w:color="auto" w:fill="auto"/>
          </w:tcPr>
          <w:p w:rsidR="00630CC9" w:rsidRPr="0018346C" w:rsidRDefault="00630CC9">
            <w:pPr>
              <w:widowControl w:val="0"/>
              <w:tabs>
                <w:tab w:val="left" w:pos="0"/>
              </w:tabs>
              <w:rPr>
                <w:b/>
              </w:rPr>
            </w:pPr>
          </w:p>
        </w:tc>
      </w:tr>
      <w:tr w:rsidR="00630CC9" w:rsidRPr="0018346C" w:rsidTr="00630CC9">
        <w:tc>
          <w:tcPr>
            <w:tcW w:w="522" w:type="pct"/>
            <w:shd w:val="clear" w:color="auto" w:fill="auto"/>
          </w:tcPr>
          <w:p w:rsidR="00630CC9" w:rsidRPr="0018346C" w:rsidRDefault="00630CC9">
            <w:r>
              <w:t>12.</w:t>
            </w:r>
          </w:p>
        </w:tc>
        <w:tc>
          <w:tcPr>
            <w:tcW w:w="1997" w:type="pct"/>
            <w:shd w:val="clear" w:color="auto" w:fill="auto"/>
            <w:vAlign w:val="center"/>
          </w:tcPr>
          <w:p w:rsidR="00630CC9" w:rsidRPr="0018346C" w:rsidRDefault="00630CC9" w:rsidP="00000814">
            <w:r>
              <w:t>Финляндия</w:t>
            </w:r>
          </w:p>
        </w:tc>
        <w:tc>
          <w:tcPr>
            <w:tcW w:w="2480" w:type="pct"/>
            <w:shd w:val="clear" w:color="auto" w:fill="auto"/>
          </w:tcPr>
          <w:p w:rsidR="00630CC9" w:rsidRPr="0018346C" w:rsidRDefault="00630CC9">
            <w:pPr>
              <w:widowControl w:val="0"/>
              <w:tabs>
                <w:tab w:val="left" w:pos="0"/>
              </w:tabs>
              <w:rPr>
                <w:b/>
              </w:rPr>
            </w:pPr>
          </w:p>
        </w:tc>
      </w:tr>
      <w:tr w:rsidR="00630CC9" w:rsidRPr="0018346C" w:rsidTr="00630CC9">
        <w:tc>
          <w:tcPr>
            <w:tcW w:w="522" w:type="pct"/>
            <w:shd w:val="clear" w:color="auto" w:fill="auto"/>
          </w:tcPr>
          <w:p w:rsidR="00630CC9" w:rsidRPr="0018346C" w:rsidRDefault="00630CC9">
            <w:r>
              <w:t>13.</w:t>
            </w:r>
          </w:p>
        </w:tc>
        <w:tc>
          <w:tcPr>
            <w:tcW w:w="1997" w:type="pct"/>
            <w:shd w:val="clear" w:color="auto" w:fill="auto"/>
            <w:vAlign w:val="center"/>
          </w:tcPr>
          <w:p w:rsidR="00630CC9" w:rsidRPr="0018346C" w:rsidRDefault="00630CC9" w:rsidP="00000814">
            <w:r>
              <w:t>Грузия</w:t>
            </w:r>
          </w:p>
        </w:tc>
        <w:tc>
          <w:tcPr>
            <w:tcW w:w="2480" w:type="pct"/>
            <w:shd w:val="clear" w:color="auto" w:fill="auto"/>
          </w:tcPr>
          <w:p w:rsidR="00630CC9" w:rsidRPr="0018346C" w:rsidRDefault="00630CC9">
            <w:pPr>
              <w:widowControl w:val="0"/>
              <w:tabs>
                <w:tab w:val="left" w:pos="0"/>
              </w:tabs>
              <w:rPr>
                <w:b/>
              </w:rPr>
            </w:pPr>
          </w:p>
        </w:tc>
      </w:tr>
      <w:tr w:rsidR="00630CC9" w:rsidRPr="0018346C" w:rsidTr="00630CC9">
        <w:tc>
          <w:tcPr>
            <w:tcW w:w="522" w:type="pct"/>
            <w:shd w:val="clear" w:color="auto" w:fill="auto"/>
          </w:tcPr>
          <w:p w:rsidR="00630CC9" w:rsidRPr="0018346C" w:rsidRDefault="00630CC9">
            <w:r>
              <w:t>14.</w:t>
            </w:r>
          </w:p>
        </w:tc>
        <w:tc>
          <w:tcPr>
            <w:tcW w:w="1997" w:type="pct"/>
            <w:shd w:val="clear" w:color="auto" w:fill="auto"/>
            <w:vAlign w:val="center"/>
          </w:tcPr>
          <w:p w:rsidR="00630CC9" w:rsidRPr="0018346C" w:rsidRDefault="00630CC9" w:rsidP="00000814">
            <w:r>
              <w:t>Монголия</w:t>
            </w:r>
          </w:p>
        </w:tc>
        <w:tc>
          <w:tcPr>
            <w:tcW w:w="2480" w:type="pct"/>
            <w:shd w:val="clear" w:color="auto" w:fill="auto"/>
          </w:tcPr>
          <w:p w:rsidR="00630CC9" w:rsidRPr="0018346C" w:rsidRDefault="00630CC9">
            <w:pPr>
              <w:widowControl w:val="0"/>
              <w:tabs>
                <w:tab w:val="left" w:pos="0"/>
              </w:tabs>
              <w:rPr>
                <w:b/>
              </w:rPr>
            </w:pPr>
          </w:p>
        </w:tc>
      </w:tr>
      <w:tr w:rsidR="00630CC9" w:rsidRPr="0018346C" w:rsidTr="00630CC9">
        <w:tc>
          <w:tcPr>
            <w:tcW w:w="522" w:type="pct"/>
            <w:shd w:val="clear" w:color="auto" w:fill="auto"/>
          </w:tcPr>
          <w:p w:rsidR="00630CC9" w:rsidRPr="0018346C" w:rsidRDefault="00630CC9">
            <w:r>
              <w:t>15.</w:t>
            </w:r>
          </w:p>
        </w:tc>
        <w:tc>
          <w:tcPr>
            <w:tcW w:w="1997" w:type="pct"/>
            <w:shd w:val="clear" w:color="auto" w:fill="auto"/>
            <w:vAlign w:val="center"/>
          </w:tcPr>
          <w:p w:rsidR="00630CC9" w:rsidRPr="0018346C" w:rsidRDefault="00630CC9" w:rsidP="00000814">
            <w:r>
              <w:t>Таджикистан</w:t>
            </w:r>
          </w:p>
        </w:tc>
        <w:tc>
          <w:tcPr>
            <w:tcW w:w="2480" w:type="pct"/>
            <w:shd w:val="clear" w:color="auto" w:fill="auto"/>
          </w:tcPr>
          <w:p w:rsidR="00630CC9" w:rsidRPr="0018346C" w:rsidRDefault="00630CC9">
            <w:pPr>
              <w:widowControl w:val="0"/>
              <w:tabs>
                <w:tab w:val="left" w:pos="0"/>
              </w:tabs>
              <w:rPr>
                <w:b/>
              </w:rPr>
            </w:pPr>
          </w:p>
        </w:tc>
      </w:tr>
      <w:tr w:rsidR="00630CC9" w:rsidRPr="0018346C" w:rsidTr="00630CC9">
        <w:tc>
          <w:tcPr>
            <w:tcW w:w="522" w:type="pct"/>
            <w:shd w:val="clear" w:color="auto" w:fill="auto"/>
          </w:tcPr>
          <w:p w:rsidR="00630CC9" w:rsidRPr="0018346C" w:rsidRDefault="00630CC9">
            <w:r>
              <w:t>16.</w:t>
            </w:r>
          </w:p>
        </w:tc>
        <w:tc>
          <w:tcPr>
            <w:tcW w:w="1997" w:type="pct"/>
            <w:shd w:val="clear" w:color="auto" w:fill="auto"/>
            <w:vAlign w:val="center"/>
          </w:tcPr>
          <w:p w:rsidR="00630CC9" w:rsidRPr="0018346C" w:rsidRDefault="00630CC9" w:rsidP="00000814">
            <w:r>
              <w:t>Германия</w:t>
            </w:r>
          </w:p>
        </w:tc>
        <w:tc>
          <w:tcPr>
            <w:tcW w:w="2480" w:type="pct"/>
            <w:shd w:val="clear" w:color="auto" w:fill="auto"/>
          </w:tcPr>
          <w:p w:rsidR="00630CC9" w:rsidRPr="0018346C" w:rsidRDefault="00630CC9">
            <w:pPr>
              <w:widowControl w:val="0"/>
              <w:tabs>
                <w:tab w:val="left" w:pos="0"/>
              </w:tabs>
              <w:rPr>
                <w:b/>
              </w:rPr>
            </w:pPr>
          </w:p>
        </w:tc>
      </w:tr>
      <w:tr w:rsidR="00630CC9" w:rsidRPr="0018346C" w:rsidTr="00630CC9">
        <w:tc>
          <w:tcPr>
            <w:tcW w:w="522" w:type="pct"/>
            <w:shd w:val="clear" w:color="auto" w:fill="auto"/>
          </w:tcPr>
          <w:p w:rsidR="00630CC9" w:rsidRPr="0018346C" w:rsidRDefault="00630CC9">
            <w:r>
              <w:t>17.</w:t>
            </w:r>
          </w:p>
        </w:tc>
        <w:tc>
          <w:tcPr>
            <w:tcW w:w="1997" w:type="pct"/>
            <w:shd w:val="clear" w:color="auto" w:fill="auto"/>
            <w:vAlign w:val="center"/>
          </w:tcPr>
          <w:p w:rsidR="00630CC9" w:rsidRPr="0018346C" w:rsidRDefault="00630CC9" w:rsidP="00000814">
            <w:r>
              <w:t>Китай</w:t>
            </w:r>
          </w:p>
        </w:tc>
        <w:tc>
          <w:tcPr>
            <w:tcW w:w="2480" w:type="pct"/>
            <w:shd w:val="clear" w:color="auto" w:fill="auto"/>
          </w:tcPr>
          <w:p w:rsidR="00630CC9" w:rsidRPr="0018346C" w:rsidRDefault="00630CC9">
            <w:pPr>
              <w:widowControl w:val="0"/>
              <w:tabs>
                <w:tab w:val="left" w:pos="0"/>
              </w:tabs>
              <w:rPr>
                <w:b/>
              </w:rPr>
            </w:pPr>
          </w:p>
        </w:tc>
      </w:tr>
    </w:tbl>
    <w:p w:rsidR="00AB2F0A" w:rsidRDefault="00562A7D">
      <w:pPr>
        <w:ind w:firstLine="130"/>
        <w:rPr>
          <w:sz w:val="28"/>
          <w:szCs w:val="28"/>
        </w:rPr>
      </w:pPr>
    </w:p>
    <w:p w:rsidR="00AB2F0A" w:rsidRDefault="00630CC9">
      <w:pPr>
        <w:ind w:firstLine="142"/>
        <w:jc w:val="both"/>
        <w:rPr>
          <w:sz w:val="28"/>
          <w:szCs w:val="28"/>
        </w:rPr>
      </w:pPr>
      <w:r>
        <w:rPr>
          <w:sz w:val="28"/>
          <w:szCs w:val="28"/>
        </w:rPr>
        <w:t>1. Цена, указанная в настоящем финансово-коммерческом предложении по оказанию информационных услуг по предоставлению информации о дислокации оборудования на зарубежных территориях  учитывает стоимость всех налогов (кроме НДС), а также иные расходы, связанные с выполнением работ</w:t>
      </w:r>
      <w:r>
        <w:rPr>
          <w:i/>
        </w:rPr>
        <w:t>.</w:t>
      </w:r>
    </w:p>
    <w:p w:rsidR="00AB2F0A" w:rsidRDefault="00630CC9">
      <w:pPr>
        <w:ind w:firstLine="142"/>
        <w:jc w:val="both"/>
        <w:rPr>
          <w:sz w:val="28"/>
          <w:szCs w:val="28"/>
        </w:rPr>
      </w:pPr>
      <w:r>
        <w:rPr>
          <w:sz w:val="28"/>
          <w:szCs w:val="28"/>
        </w:rPr>
        <w:t xml:space="preserve">Оказание услуг облагается НДС по ставке 18%, размер которого </w:t>
      </w:r>
      <w:proofErr w:type="gramStart"/>
      <w:r>
        <w:rPr>
          <w:sz w:val="28"/>
          <w:szCs w:val="28"/>
        </w:rPr>
        <w:t>составляет ________/ НДС не облагается</w:t>
      </w:r>
      <w:proofErr w:type="gramEnd"/>
      <w:r>
        <w:rPr>
          <w:sz w:val="28"/>
          <w:szCs w:val="28"/>
        </w:rPr>
        <w:t xml:space="preserve"> </w:t>
      </w:r>
      <w:r>
        <w:rPr>
          <w:i/>
        </w:rPr>
        <w:t>(указать необходимое)</w:t>
      </w:r>
      <w:r>
        <w:rPr>
          <w:i/>
          <w:sz w:val="28"/>
          <w:szCs w:val="28"/>
        </w:rPr>
        <w:t>.</w:t>
      </w:r>
    </w:p>
    <w:p w:rsidR="00AB2F0A" w:rsidRDefault="00630CC9">
      <w:pPr>
        <w:ind w:firstLine="142"/>
        <w:jc w:val="both"/>
        <w:rPr>
          <w:sz w:val="28"/>
          <w:szCs w:val="28"/>
        </w:rPr>
      </w:pPr>
      <w:r>
        <w:rPr>
          <w:sz w:val="28"/>
          <w:szCs w:val="28"/>
        </w:rPr>
        <w:t xml:space="preserve">2. Дополнительные условия поставки товаров, выполнения работ, оказания услуг _______________________________________________________ </w:t>
      </w:r>
    </w:p>
    <w:p w:rsidR="00AB2F0A" w:rsidRDefault="00630CC9">
      <w:pPr>
        <w:ind w:firstLine="142"/>
        <w:rPr>
          <w:i/>
        </w:rPr>
      </w:pPr>
      <w:r>
        <w:rPr>
          <w:i/>
        </w:rPr>
        <w:t>(заполняется претендентом при необходимости).</w:t>
      </w:r>
    </w:p>
    <w:p w:rsidR="00AB2F0A" w:rsidRDefault="00630CC9">
      <w:pPr>
        <w:ind w:firstLine="709"/>
        <w:jc w:val="both"/>
        <w:rPr>
          <w:sz w:val="28"/>
          <w:szCs w:val="28"/>
        </w:rPr>
      </w:pPr>
      <w:r>
        <w:rPr>
          <w:sz w:val="28"/>
          <w:szCs w:val="28"/>
        </w:rPr>
        <w:t xml:space="preserve">3. </w:t>
      </w:r>
      <w:proofErr w:type="gramStart"/>
      <w:r>
        <w:rPr>
          <w:sz w:val="28"/>
          <w:szCs w:val="28"/>
        </w:rPr>
        <w:t xml:space="preserve">Срок действия настоящего финансово-коммерческого предложения составляет _______________ </w:t>
      </w:r>
      <w:r>
        <w:rPr>
          <w:i/>
        </w:rPr>
        <w:t xml:space="preserve">(указывается дата в соответствии с пунктом 7 </w:t>
      </w:r>
      <w:r>
        <w:rPr>
          <w:i/>
        </w:rPr>
        <w:lastRenderedPageBreak/>
        <w:t>Информационной карты, но не менее 100 (ста) календарных дней)</w:t>
      </w:r>
      <w:r>
        <w:rPr>
          <w:sz w:val="28"/>
          <w:szCs w:val="28"/>
        </w:rPr>
        <w:t xml:space="preserve"> с даты окончания срока подачи Заявок, указанной в пункте 6 Информационной карты).</w:t>
      </w:r>
      <w:proofErr w:type="gramEnd"/>
    </w:p>
    <w:p w:rsidR="00AB2F0A" w:rsidRDefault="00630CC9">
      <w:pPr>
        <w:ind w:firstLine="709"/>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AB2F0A" w:rsidRDefault="00630CC9">
      <w:pPr>
        <w:ind w:firstLine="709"/>
        <w:jc w:val="both"/>
        <w:rPr>
          <w:sz w:val="28"/>
          <w:szCs w:val="28"/>
        </w:rPr>
      </w:pPr>
      <w:r>
        <w:rPr>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AB2F0A" w:rsidRDefault="00630CC9">
      <w:pPr>
        <w:ind w:firstLine="709"/>
        <w:jc w:val="both"/>
        <w:rPr>
          <w:sz w:val="28"/>
          <w:szCs w:val="28"/>
        </w:rPr>
      </w:pPr>
      <w:r>
        <w:rPr>
          <w:sz w:val="28"/>
          <w:szCs w:val="28"/>
        </w:rPr>
        <w:t xml:space="preserve">6. </w:t>
      </w:r>
      <w:proofErr w:type="gramStart"/>
      <w:r>
        <w:rPr>
          <w:sz w:val="28"/>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AB2F0A" w:rsidRDefault="00630CC9">
      <w:pPr>
        <w:ind w:firstLine="709"/>
        <w:jc w:val="both"/>
        <w:rPr>
          <w:sz w:val="28"/>
          <w:szCs w:val="28"/>
        </w:rPr>
      </w:pPr>
      <w:r>
        <w:rPr>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AB2F0A" w:rsidRDefault="00562A7D">
      <w:pPr>
        <w:ind w:firstLine="709"/>
        <w:jc w:val="both"/>
        <w:rPr>
          <w:sz w:val="28"/>
          <w:szCs w:val="28"/>
        </w:rPr>
      </w:pPr>
    </w:p>
    <w:p w:rsidR="00AB2F0A" w:rsidRDefault="00562A7D">
      <w:pPr>
        <w:ind w:firstLine="131"/>
        <w:rPr>
          <w:sz w:val="28"/>
          <w:szCs w:val="28"/>
        </w:rPr>
      </w:pPr>
    </w:p>
    <w:p w:rsidR="00630CC9" w:rsidRPr="00221467" w:rsidRDefault="00630CC9" w:rsidP="00630CC9">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630CC9" w:rsidRPr="007415F9" w:rsidRDefault="00630CC9" w:rsidP="00630CC9">
      <w:pPr>
        <w:tabs>
          <w:tab w:val="left" w:pos="8640"/>
        </w:tabs>
        <w:ind w:left="0" w:firstLine="0"/>
        <w:rPr>
          <w:i/>
        </w:rPr>
      </w:pPr>
      <w:r>
        <w:rPr>
          <w:i/>
        </w:rPr>
        <w:t>(наименование претендента)</w:t>
      </w:r>
    </w:p>
    <w:p w:rsidR="00630CC9" w:rsidRPr="00445DDD" w:rsidRDefault="00630CC9" w:rsidP="00630CC9">
      <w:pPr>
        <w:pStyle w:val="32"/>
        <w:suppressAutoHyphens/>
        <w:spacing w:after="0"/>
        <w:ind w:left="0" w:firstLine="0"/>
        <w:rPr>
          <w:sz w:val="28"/>
          <w:szCs w:val="28"/>
        </w:rPr>
      </w:pPr>
      <w:r>
        <w:rPr>
          <w:sz w:val="28"/>
          <w:szCs w:val="28"/>
        </w:rPr>
        <w:t>____________________________________________________________________</w:t>
      </w:r>
    </w:p>
    <w:p w:rsidR="00630CC9" w:rsidRPr="007415F9" w:rsidRDefault="00630CC9" w:rsidP="00630CC9">
      <w:pPr>
        <w:ind w:left="0" w:firstLine="0"/>
        <w:jc w:val="both"/>
        <w:rPr>
          <w:i/>
        </w:rPr>
      </w:pPr>
      <w:r>
        <w:rPr>
          <w:i/>
        </w:rPr>
        <w:t>Печать</w:t>
      </w:r>
      <w:r>
        <w:rPr>
          <w:i/>
        </w:rPr>
        <w:tab/>
      </w:r>
      <w:r>
        <w:rPr>
          <w:i/>
        </w:rPr>
        <w:tab/>
      </w:r>
      <w:r>
        <w:rPr>
          <w:i/>
        </w:rPr>
        <w:tab/>
        <w:t>(должность, подпись, ФИО)</w:t>
      </w:r>
    </w:p>
    <w:p w:rsidR="00AB2F0A" w:rsidRDefault="00630CC9" w:rsidP="00630CC9">
      <w:pPr>
        <w:jc w:val="both"/>
        <w:rPr>
          <w:sz w:val="28"/>
          <w:szCs w:val="28"/>
        </w:rPr>
      </w:pPr>
      <w:r>
        <w:rPr>
          <w:sz w:val="28"/>
          <w:szCs w:val="28"/>
        </w:rPr>
        <w:t>"____" _________ 201__ г.</w:t>
      </w:r>
    </w:p>
    <w:p w:rsidR="00262F73" w:rsidRDefault="00221467" w:rsidP="00630CC9">
      <w:pPr>
        <w:pStyle w:val="32"/>
        <w:suppressAutoHyphens/>
        <w:spacing w:after="0"/>
        <w:ind w:left="0" w:firstLine="0"/>
        <w:jc w:val="right"/>
        <w:rPr>
          <w:b/>
          <w:sz w:val="28"/>
        </w:rPr>
      </w:pPr>
      <w:r>
        <w:rPr>
          <w:sz w:val="28"/>
          <w:szCs w:val="28"/>
        </w:rPr>
        <w:br w:type="page"/>
      </w:r>
      <w:r w:rsidR="00630CC9">
        <w:rPr>
          <w:sz w:val="28"/>
        </w:rPr>
        <w:lastRenderedPageBreak/>
        <w:t>Приложение № 4</w:t>
      </w:r>
    </w:p>
    <w:p w:rsidR="00602D2D" w:rsidRDefault="00602D2D" w:rsidP="005E043C">
      <w:pPr>
        <w:jc w:val="right"/>
        <w:rPr>
          <w:sz w:val="28"/>
        </w:rPr>
      </w:pPr>
      <w:r>
        <w:rPr>
          <w:sz w:val="28"/>
        </w:rPr>
        <w:t>к документации о закупке</w:t>
      </w:r>
    </w:p>
    <w:p w:rsidR="005E043C" w:rsidRPr="00F17412" w:rsidRDefault="005E043C" w:rsidP="005E043C">
      <w:pPr>
        <w:jc w:val="right"/>
      </w:pPr>
    </w:p>
    <w:p w:rsidR="00630CC9" w:rsidRDefault="00630CC9" w:rsidP="00630CC9">
      <w:pPr>
        <w:ind w:left="0" w:firstLine="0"/>
        <w:rPr>
          <w:b/>
          <w:i/>
          <w:sz w:val="28"/>
          <w:szCs w:val="28"/>
        </w:rPr>
      </w:pPr>
    </w:p>
    <w:p w:rsidR="00630CC9" w:rsidRPr="00630CC9" w:rsidRDefault="00630CC9" w:rsidP="00630CC9">
      <w:pPr>
        <w:ind w:left="0" w:firstLine="0"/>
        <w:rPr>
          <w:sz w:val="28"/>
          <w:szCs w:val="28"/>
        </w:rPr>
      </w:pPr>
      <w:r>
        <w:rPr>
          <w:sz w:val="28"/>
          <w:szCs w:val="28"/>
        </w:rPr>
        <w:t>ПРОЕКТ ДОГОВОРА</w:t>
      </w:r>
    </w:p>
    <w:p w:rsidR="00630CC9" w:rsidRDefault="00630CC9" w:rsidP="00630CC9">
      <w:pPr>
        <w:ind w:left="0" w:firstLine="0"/>
        <w:rPr>
          <w:b/>
          <w:i/>
          <w:sz w:val="28"/>
          <w:szCs w:val="28"/>
        </w:rPr>
      </w:pPr>
    </w:p>
    <w:p w:rsidR="008D0DA3" w:rsidRDefault="00630CC9" w:rsidP="00630CC9">
      <w:pPr>
        <w:ind w:left="0" w:firstLine="0"/>
        <w:rPr>
          <w:b/>
        </w:rPr>
      </w:pPr>
      <w:r>
        <w:rPr>
          <w:b/>
        </w:rPr>
        <w:t>Договор №</w:t>
      </w:r>
      <w:proofErr w:type="spellStart"/>
      <w:r>
        <w:rPr>
          <w:b/>
        </w:rPr>
        <w:t>ТКд</w:t>
      </w:r>
      <w:proofErr w:type="spellEnd"/>
      <w:r>
        <w:rPr>
          <w:b/>
        </w:rPr>
        <w:t>/18/___/___</w:t>
      </w:r>
    </w:p>
    <w:p w:rsidR="008D0DA3" w:rsidRDefault="00630CC9">
      <w:pPr>
        <w:ind w:firstLine="708"/>
        <w:rPr>
          <w:b/>
        </w:rPr>
      </w:pPr>
      <w:r>
        <w:rPr>
          <w:b/>
        </w:rPr>
        <w:t>на оказание информационных</w:t>
      </w:r>
      <w:r>
        <w:rPr>
          <w:i/>
        </w:rPr>
        <w:t xml:space="preserve"> </w:t>
      </w:r>
      <w:r>
        <w:rPr>
          <w:b/>
        </w:rPr>
        <w:t>услуг</w:t>
      </w:r>
    </w:p>
    <w:p w:rsidR="008D0DA3" w:rsidRDefault="00630CC9">
      <w:pPr>
        <w:spacing w:before="200" w:after="200"/>
        <w:jc w:val="both"/>
      </w:pPr>
      <w:r>
        <w:t>г. Москва</w:t>
      </w:r>
      <w:r>
        <w:tab/>
        <w:t xml:space="preserve">  </w:t>
      </w:r>
      <w:r>
        <w:tab/>
      </w:r>
      <w:r>
        <w:tab/>
      </w:r>
      <w:r>
        <w:tab/>
      </w:r>
      <w:r>
        <w:tab/>
      </w:r>
      <w:r>
        <w:tab/>
      </w:r>
      <w:r>
        <w:tab/>
        <w:t xml:space="preserve">      </w:t>
      </w:r>
      <w:r>
        <w:tab/>
        <w:t xml:space="preserve">  «___»_________ 2018 г.</w:t>
      </w:r>
    </w:p>
    <w:p w:rsidR="008D0DA3" w:rsidRDefault="00630CC9">
      <w:pPr>
        <w:ind w:right="-2" w:firstLine="708"/>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___________________________________, действующего на основании _________</w:t>
      </w:r>
    </w:p>
    <w:p w:rsidR="008D0DA3" w:rsidRDefault="00630CC9">
      <w:pPr>
        <w:ind w:right="4534" w:firstLine="708"/>
        <w:rPr>
          <w:sz w:val="14"/>
          <w:szCs w:val="14"/>
        </w:rPr>
      </w:pPr>
      <w:r>
        <w:rPr>
          <w:sz w:val="14"/>
          <w:szCs w:val="14"/>
        </w:rPr>
        <w:t>(должность, Ф.И.О. – полностью)</w:t>
      </w:r>
    </w:p>
    <w:p w:rsidR="008D0DA3" w:rsidRDefault="00630CC9">
      <w:pPr>
        <w:ind w:right="-2"/>
        <w:jc w:val="both"/>
        <w:rPr>
          <w:sz w:val="16"/>
          <w:szCs w:val="16"/>
        </w:rPr>
      </w:pPr>
      <w:r>
        <w:rPr>
          <w:sz w:val="18"/>
          <w:szCs w:val="18"/>
        </w:rPr>
        <w:t>___________________________________________________________________________________________________,</w:t>
      </w:r>
    </w:p>
    <w:p w:rsidR="008D0DA3" w:rsidRDefault="00630CC9">
      <w:pPr>
        <w:ind w:right="-2" w:firstLine="708"/>
        <w:rPr>
          <w:sz w:val="14"/>
          <w:szCs w:val="14"/>
        </w:rPr>
      </w:pPr>
      <w:r>
        <w:rPr>
          <w:sz w:val="14"/>
          <w:szCs w:val="14"/>
        </w:rPr>
        <w:t xml:space="preserve">(указывается документ, уполномочивающий на заключение настоящего Договора, например: устав,  доверенность </w:t>
      </w:r>
      <w:proofErr w:type="gramStart"/>
      <w:r>
        <w:rPr>
          <w:sz w:val="14"/>
          <w:szCs w:val="14"/>
        </w:rPr>
        <w:t>от</w:t>
      </w:r>
      <w:proofErr w:type="gramEnd"/>
      <w:r>
        <w:rPr>
          <w:sz w:val="14"/>
          <w:szCs w:val="14"/>
        </w:rPr>
        <w:t xml:space="preserve"> «__» ___№  ___)</w:t>
      </w:r>
    </w:p>
    <w:p w:rsidR="008D0DA3" w:rsidRDefault="00630CC9">
      <w:pPr>
        <w:ind w:right="-2"/>
        <w:jc w:val="both"/>
      </w:pPr>
      <w:r>
        <w:t>с одной стороны, и __________________________________________________________,</w:t>
      </w:r>
    </w:p>
    <w:p w:rsidR="008D0DA3" w:rsidRDefault="00630CC9">
      <w:pPr>
        <w:ind w:right="-2" w:firstLine="708"/>
        <w:rPr>
          <w:sz w:val="14"/>
          <w:szCs w:val="14"/>
        </w:rPr>
      </w:pPr>
      <w:r>
        <w:rPr>
          <w:sz w:val="14"/>
          <w:szCs w:val="14"/>
        </w:rPr>
        <w:t>(указывается полностью организационно-правовая форма юридического лица и наименование юридического лица, соответствующие его уставу)</w:t>
      </w:r>
    </w:p>
    <w:p w:rsidR="008D0DA3" w:rsidRDefault="00630CC9">
      <w:pPr>
        <w:ind w:right="-2"/>
        <w:jc w:val="both"/>
      </w:pPr>
      <w:proofErr w:type="gramStart"/>
      <w:r>
        <w:t xml:space="preserve">именуемое в дальнейшем «Исполнитель», в лице ___________________, действующего </w:t>
      </w:r>
      <w:proofErr w:type="gramEnd"/>
    </w:p>
    <w:p w:rsidR="008D0DA3" w:rsidRDefault="00630CC9">
      <w:pPr>
        <w:ind w:right="-2" w:firstLine="708"/>
        <w:jc w:val="both"/>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(должность, Ф.И.О. – полностью)</w:t>
      </w:r>
    </w:p>
    <w:p w:rsidR="008D0DA3" w:rsidRDefault="00630CC9">
      <w:pPr>
        <w:ind w:right="-2"/>
        <w:jc w:val="both"/>
      </w:pPr>
      <w:proofErr w:type="gramStart"/>
      <w:r>
        <w:t>на основании</w:t>
      </w:r>
      <w:r>
        <w:rPr>
          <w:sz w:val="16"/>
          <w:szCs w:val="16"/>
        </w:rPr>
        <w:t xml:space="preserve"> </w:t>
      </w:r>
      <w:r>
        <w:t>____________________________________, с другой стороны, именуемые</w:t>
      </w:r>
      <w:proofErr w:type="gramEnd"/>
    </w:p>
    <w:p w:rsidR="008D0DA3" w:rsidRDefault="00630CC9">
      <w:pPr>
        <w:ind w:right="3117" w:firstLine="708"/>
        <w:rPr>
          <w:sz w:val="14"/>
          <w:szCs w:val="14"/>
        </w:rPr>
      </w:pPr>
      <w:r>
        <w:rPr>
          <w:sz w:val="14"/>
          <w:szCs w:val="14"/>
        </w:rPr>
        <w:t xml:space="preserve">      </w:t>
      </w:r>
      <w:proofErr w:type="gramStart"/>
      <w:r>
        <w:rPr>
          <w:sz w:val="14"/>
          <w:szCs w:val="14"/>
        </w:rPr>
        <w:t>(указывается документ, уполномочивающий на заключение Договора, например: устав/ доверенность от «__» ____№  ___ и т.д.,</w:t>
      </w:r>
      <w:proofErr w:type="gramEnd"/>
    </w:p>
    <w:p w:rsidR="008D0DA3" w:rsidRDefault="00630CC9">
      <w:pPr>
        <w:ind w:right="-2"/>
        <w:jc w:val="both"/>
      </w:pPr>
      <w:r>
        <w:t>в дальнейшем «Стороны», заключили настоящий договор на оказание информационных услуг (далее – Договор) о нижеследующем:</w:t>
      </w:r>
    </w:p>
    <w:p w:rsidR="008D0DA3" w:rsidRDefault="00630CC9">
      <w:pPr>
        <w:numPr>
          <w:ilvl w:val="0"/>
          <w:numId w:val="28"/>
        </w:numPr>
        <w:spacing w:before="240" w:after="60"/>
        <w:ind w:left="0" w:firstLine="0"/>
        <w:rPr>
          <w:b/>
        </w:rPr>
      </w:pPr>
      <w:r>
        <w:rPr>
          <w:b/>
        </w:rPr>
        <w:t>Предмет Договора</w:t>
      </w:r>
    </w:p>
    <w:p w:rsidR="008D0DA3" w:rsidRDefault="00630CC9">
      <w:pPr>
        <w:numPr>
          <w:ilvl w:val="1"/>
          <w:numId w:val="28"/>
        </w:numPr>
        <w:tabs>
          <w:tab w:val="left" w:pos="540"/>
          <w:tab w:val="left" w:pos="1080"/>
        </w:tabs>
        <w:ind w:left="0" w:firstLine="708"/>
        <w:jc w:val="both"/>
      </w:pPr>
      <w:r>
        <w:t>Заказчик поручает и обязуется оплатить, а Исполнитель принимает на себя обязательства по оказанию информационных услуг по предоставлению информации о дислокации оборудования на зарубежных территориях (далее – «Услуги»), формат и условия оказания Услуг представлены в Приложении № 1 к настоящему Договору.</w:t>
      </w:r>
    </w:p>
    <w:p w:rsidR="008D0DA3" w:rsidRDefault="00630CC9">
      <w:pPr>
        <w:numPr>
          <w:ilvl w:val="1"/>
          <w:numId w:val="28"/>
        </w:numPr>
        <w:tabs>
          <w:tab w:val="left" w:pos="540"/>
          <w:tab w:val="left" w:pos="1080"/>
        </w:tabs>
        <w:ind w:left="0" w:firstLine="708"/>
        <w:jc w:val="both"/>
      </w:pPr>
      <w:r>
        <w:t>Место оказания Услуг: 125047, г. Москва, Оружейный пер., д. 19.</w:t>
      </w:r>
    </w:p>
    <w:p w:rsidR="008D0DA3" w:rsidRDefault="00630CC9">
      <w:pPr>
        <w:numPr>
          <w:ilvl w:val="1"/>
          <w:numId w:val="28"/>
        </w:numPr>
        <w:ind w:left="0" w:firstLine="708"/>
        <w:jc w:val="both"/>
      </w:pPr>
      <w:r>
        <w:t>Услуги по настоящему Договору включают в себя:</w:t>
      </w:r>
    </w:p>
    <w:p w:rsidR="008D0DA3" w:rsidRDefault="00630CC9">
      <w:pPr>
        <w:numPr>
          <w:ilvl w:val="2"/>
          <w:numId w:val="28"/>
        </w:numPr>
        <w:ind w:left="0" w:firstLine="708"/>
        <w:jc w:val="both"/>
      </w:pPr>
      <w:r>
        <w:t xml:space="preserve">Предоставление информации о дислокации оборудования на территориях следующих зарубежных стран: </w:t>
      </w:r>
      <w:proofErr w:type="gramStart"/>
      <w:r>
        <w:t>Республика Беларусь, Украина, Казахстан, Молдова, Узбекистан, Туркменистан, Латвия, Литва, Эстония, Азербайджан, Киргизия, Финляндия, Грузия, Монголия, Таджикистан, Германия, Китай, _________.</w:t>
      </w:r>
      <w:proofErr w:type="gramEnd"/>
    </w:p>
    <w:p w:rsidR="008D0DA3" w:rsidRDefault="00630CC9">
      <w:pPr>
        <w:numPr>
          <w:ilvl w:val="2"/>
          <w:numId w:val="28"/>
        </w:numPr>
        <w:ind w:left="0" w:firstLine="708"/>
        <w:jc w:val="both"/>
      </w:pPr>
      <w:r>
        <w:t xml:space="preserve">Условия предоставления и формат информационных сообщений о </w:t>
      </w:r>
      <w:proofErr w:type="spellStart"/>
      <w:r>
        <w:t>дислокациии</w:t>
      </w:r>
      <w:proofErr w:type="spellEnd"/>
      <w:r>
        <w:t xml:space="preserve"> оборудования на зарубежных территориях указаны в Приложении № 1 к настоящему Договору.</w:t>
      </w:r>
    </w:p>
    <w:p w:rsidR="008D0DA3" w:rsidRDefault="00630CC9">
      <w:pPr>
        <w:numPr>
          <w:ilvl w:val="2"/>
          <w:numId w:val="28"/>
        </w:numPr>
        <w:ind w:left="0" w:firstLine="708"/>
        <w:jc w:val="both"/>
      </w:pPr>
      <w:r>
        <w:t>При осуществлении обмена информацией через сеть «Интернет» использовать согласованные Сторонами сертифицированные средства защиты информации.</w:t>
      </w:r>
    </w:p>
    <w:p w:rsidR="008D0DA3" w:rsidRDefault="00630CC9">
      <w:pPr>
        <w:numPr>
          <w:ilvl w:val="0"/>
          <w:numId w:val="28"/>
        </w:numPr>
        <w:spacing w:before="240" w:after="60"/>
        <w:ind w:left="0" w:firstLine="0"/>
        <w:rPr>
          <w:b/>
        </w:rPr>
      </w:pPr>
      <w:r>
        <w:rPr>
          <w:b/>
        </w:rPr>
        <w:t>Обязанности Сторон</w:t>
      </w:r>
    </w:p>
    <w:p w:rsidR="008D0DA3" w:rsidRDefault="00630CC9">
      <w:pPr>
        <w:ind w:firstLine="708"/>
        <w:jc w:val="both"/>
      </w:pPr>
      <w:r>
        <w:t>2.1. Заказчик обязуется:</w:t>
      </w:r>
    </w:p>
    <w:p w:rsidR="008D0DA3" w:rsidRDefault="00630CC9">
      <w:pPr>
        <w:ind w:firstLine="708"/>
        <w:jc w:val="both"/>
      </w:pPr>
      <w:r>
        <w:t>2.1.1. Оплатить Услуги по настоящему Договору в порядке и в сроки, указанные в разделе 3 настоящего Договора.</w:t>
      </w:r>
    </w:p>
    <w:p w:rsidR="008D0DA3" w:rsidRDefault="00630CC9">
      <w:pPr>
        <w:ind w:firstLine="708"/>
        <w:jc w:val="both"/>
      </w:pPr>
      <w:r>
        <w:t>2.1.2. Принять оказанные Исполнителем Услуги в соответствии с условиями настоящего Договора.</w:t>
      </w:r>
    </w:p>
    <w:p w:rsidR="008D0DA3" w:rsidRDefault="00630CC9">
      <w:pPr>
        <w:ind w:firstLine="708"/>
        <w:jc w:val="both"/>
      </w:pPr>
      <w:r>
        <w:t>2.2. Исполнитель обязуется:</w:t>
      </w:r>
    </w:p>
    <w:p w:rsidR="008D0DA3" w:rsidRDefault="00630CC9">
      <w:pPr>
        <w:ind w:firstLine="708"/>
        <w:jc w:val="both"/>
      </w:pPr>
      <w:r>
        <w:lastRenderedPageBreak/>
        <w:t>2.2.1. Обеспечить в соответствии с условиями настоящего Договора оказание Услуг по настоящему Договору квалифицированными специалистами, привлеченными для оказания Услуг по настоящему Договору.</w:t>
      </w:r>
    </w:p>
    <w:p w:rsidR="008D0DA3" w:rsidRDefault="00630CC9">
      <w:pPr>
        <w:ind w:firstLine="708"/>
        <w:jc w:val="both"/>
      </w:pPr>
      <w:r>
        <w:t>2.2.2. Обеспечить качество и достоверность передаваемых данных.</w:t>
      </w:r>
    </w:p>
    <w:p w:rsidR="008D0DA3" w:rsidRDefault="00630CC9">
      <w:pPr>
        <w:numPr>
          <w:ilvl w:val="0"/>
          <w:numId w:val="28"/>
        </w:numPr>
        <w:spacing w:before="240" w:after="60"/>
        <w:ind w:left="0" w:firstLine="0"/>
        <w:rPr>
          <w:b/>
        </w:rPr>
      </w:pPr>
      <w:r>
        <w:rPr>
          <w:b/>
        </w:rPr>
        <w:t>Стоимость Услуг и порядок оплаты</w:t>
      </w:r>
    </w:p>
    <w:p w:rsidR="008D0DA3" w:rsidRDefault="00630CC9">
      <w:pPr>
        <w:ind w:firstLine="708"/>
        <w:jc w:val="both"/>
      </w:pPr>
      <w:r>
        <w:t>3.1.</w:t>
      </w:r>
      <w:r>
        <w:tab/>
        <w:t xml:space="preserve">Стоимость Услуг формируется исходя из цены и </w:t>
      </w:r>
      <w:proofErr w:type="gramStart"/>
      <w:r>
        <w:t>количества</w:t>
      </w:r>
      <w:proofErr w:type="gramEnd"/>
      <w:r>
        <w:t xml:space="preserve"> фактически оказанных услуг в соответствии с Приложением № 2 к настоящему Договору (Перечень и цена оказываемых услуг).</w:t>
      </w:r>
    </w:p>
    <w:p w:rsidR="008D0DA3" w:rsidRDefault="00630CC9">
      <w:pPr>
        <w:ind w:firstLine="708"/>
        <w:jc w:val="both"/>
      </w:pPr>
      <w:r>
        <w:t>3.2.</w:t>
      </w:r>
      <w:r>
        <w:tab/>
        <w:t xml:space="preserve">Оплата за оказанные услуги производится Заказчиком безналичным платежом путем перечисления денежных средств на расчетный счет Исполнителя в течение 30 (тридцати) календарных дней </w:t>
      </w:r>
      <w:proofErr w:type="gramStart"/>
      <w:r>
        <w:t>с даты подписания</w:t>
      </w:r>
      <w:proofErr w:type="gramEnd"/>
      <w:r>
        <w:t xml:space="preserve"> сторонами акта об оказанных услугах на основании счета Исполнителя.</w:t>
      </w:r>
    </w:p>
    <w:p w:rsidR="008D0DA3" w:rsidRDefault="00630CC9">
      <w:pPr>
        <w:ind w:firstLine="708"/>
        <w:jc w:val="both"/>
      </w:pPr>
      <w:r>
        <w:t>3.3.</w:t>
      </w:r>
      <w:r>
        <w:tab/>
        <w:t>Стоимость Услуг включает в себя все затраты, расходы, связанные с оказанием услуг.</w:t>
      </w:r>
    </w:p>
    <w:p w:rsidR="008D0DA3" w:rsidRDefault="00630CC9">
      <w:pPr>
        <w:ind w:firstLine="708"/>
        <w:jc w:val="both"/>
      </w:pPr>
      <w:r>
        <w:t>3.4.</w:t>
      </w:r>
      <w:r>
        <w:tab/>
        <w:t>Общая цена настоящего Договора не может превышать 17 500 000,00 (Семнадцать миллионов пятьсот тысяч) рублей 00 копеек без учета НДС.</w:t>
      </w:r>
    </w:p>
    <w:p w:rsidR="008D0DA3" w:rsidRDefault="00630CC9">
      <w:pPr>
        <w:numPr>
          <w:ilvl w:val="0"/>
          <w:numId w:val="28"/>
        </w:numPr>
        <w:spacing w:before="240" w:after="60"/>
        <w:ind w:left="0" w:firstLine="0"/>
        <w:rPr>
          <w:b/>
        </w:rPr>
      </w:pPr>
      <w:r>
        <w:rPr>
          <w:b/>
        </w:rPr>
        <w:t>Порядок сдачи-приемки Услуг</w:t>
      </w:r>
    </w:p>
    <w:p w:rsidR="008D0DA3" w:rsidRDefault="00630CC9">
      <w:pPr>
        <w:ind w:firstLine="708"/>
        <w:jc w:val="both"/>
      </w:pPr>
      <w:r>
        <w:t xml:space="preserve">4.1. До 3 (третьего) числа календарного месяца следующего </w:t>
      </w:r>
      <w:proofErr w:type="gramStart"/>
      <w:r>
        <w:t>за</w:t>
      </w:r>
      <w:proofErr w:type="gramEnd"/>
      <w:r>
        <w:t xml:space="preserve"> </w:t>
      </w:r>
      <w:proofErr w:type="gramStart"/>
      <w:r>
        <w:t>отчетным</w:t>
      </w:r>
      <w:proofErr w:type="gramEnd"/>
      <w:r>
        <w:t xml:space="preserve"> Исполнитель представляет Заказчику акт сдачи-приемки оказанных Услуг в 2-х экземплярах с приложением отчета о выполненных услугах по форме Приложения № 3, счет-фактуру и счет на оплату.</w:t>
      </w:r>
    </w:p>
    <w:p w:rsidR="008D0DA3" w:rsidRDefault="00630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r>
        <w:t xml:space="preserve">4.2. Заказчик в течение 5 (пяти) рабочих дней </w:t>
      </w:r>
      <w:proofErr w:type="gramStart"/>
      <w:r>
        <w:t>с даты получения</w:t>
      </w:r>
      <w:proofErr w:type="gramEnd"/>
      <w:r>
        <w:t xml:space="preserve">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 Подписанный оригинал акта сдачи-приемки услуг Заказчик обязан возвратить Исполнителю не позднее 10-го числа второго месяца, следующего за </w:t>
      </w:r>
      <w:proofErr w:type="gramStart"/>
      <w:r>
        <w:t>отчетным</w:t>
      </w:r>
      <w:proofErr w:type="gramEnd"/>
      <w:r>
        <w:t>.</w:t>
      </w:r>
    </w:p>
    <w:p w:rsidR="008D0DA3" w:rsidRDefault="00630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pPr>
      <w:r>
        <w:t>4.3. Обязательства Исполнителя считаются выполненными после подписания Сторонами акта сдачи – приемки оказанных Услуг.</w:t>
      </w:r>
    </w:p>
    <w:p w:rsidR="008D0DA3" w:rsidRDefault="00630CC9">
      <w:pPr>
        <w:numPr>
          <w:ilvl w:val="0"/>
          <w:numId w:val="28"/>
        </w:numPr>
        <w:spacing w:before="240" w:after="60"/>
        <w:ind w:left="0" w:firstLine="0"/>
        <w:rPr>
          <w:b/>
        </w:rPr>
      </w:pPr>
      <w:r>
        <w:rPr>
          <w:b/>
        </w:rPr>
        <w:t>Ответственность Сторон</w:t>
      </w:r>
    </w:p>
    <w:p w:rsidR="008D0DA3" w:rsidRDefault="00630CC9">
      <w:pPr>
        <w:ind w:firstLine="708"/>
        <w:jc w:val="both"/>
        <w:rPr>
          <w:b/>
        </w:rPr>
      </w:pPr>
      <w:r>
        <w:t>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8D0DA3" w:rsidRDefault="00630CC9">
      <w:pPr>
        <w:numPr>
          <w:ilvl w:val="0"/>
          <w:numId w:val="28"/>
        </w:numPr>
        <w:spacing w:before="240" w:after="60"/>
        <w:ind w:left="0" w:firstLine="0"/>
        <w:rPr>
          <w:b/>
        </w:rPr>
      </w:pPr>
      <w:r>
        <w:rPr>
          <w:b/>
        </w:rPr>
        <w:t>Обстоятельства непреодолимой силы</w:t>
      </w:r>
    </w:p>
    <w:p w:rsidR="008D0DA3" w:rsidRDefault="00630CC9">
      <w:pPr>
        <w:widowControl w:val="0"/>
        <w:ind w:firstLine="708"/>
        <w:jc w:val="both"/>
      </w:pPr>
      <w:r>
        <w:t xml:space="preserve">6.1.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8D0DA3" w:rsidRDefault="00630CC9">
      <w:pPr>
        <w:widowControl w:val="0"/>
        <w:ind w:firstLine="708"/>
        <w:jc w:val="both"/>
      </w:pPr>
      <w: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D0DA3" w:rsidRDefault="00630CC9">
      <w:pPr>
        <w:widowControl w:val="0"/>
        <w:ind w:firstLine="708"/>
        <w:jc w:val="both"/>
      </w:pPr>
      <w:r>
        <w:t xml:space="preserve">6.3. Сторона, которая не исполняет свои обязательства вследствие действия </w:t>
      </w:r>
      <w:r>
        <w:lastRenderedPageBreak/>
        <w:t>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D0DA3" w:rsidRDefault="00630CC9">
      <w:pPr>
        <w:ind w:firstLine="708"/>
        <w:jc w:val="both"/>
        <w:rPr>
          <w:b/>
        </w:rPr>
      </w:pPr>
      <w:r>
        <w:t xml:space="preserve">6.4. Если обстоятельства непреодолимой силы действуют на протяжении 3 (трех) последовательных месяцев, настоящий </w:t>
      </w:r>
      <w:proofErr w:type="gramStart"/>
      <w:r>
        <w:t>Договор</w:t>
      </w:r>
      <w:proofErr w:type="gramEnd"/>
      <w:r>
        <w:t xml:space="preserve"> может быть расторгнут по соглашению Сторон, либо в порядке, установленном пунктом 9.3 настоящего Договора</w:t>
      </w:r>
    </w:p>
    <w:p w:rsidR="008D0DA3" w:rsidRDefault="00630CC9">
      <w:pPr>
        <w:numPr>
          <w:ilvl w:val="0"/>
          <w:numId w:val="28"/>
        </w:numPr>
        <w:spacing w:before="240" w:after="60"/>
        <w:ind w:left="0" w:firstLine="0"/>
        <w:rPr>
          <w:b/>
        </w:rPr>
      </w:pPr>
      <w:r>
        <w:rPr>
          <w:b/>
        </w:rPr>
        <w:t>Порядок разрешения споров</w:t>
      </w:r>
    </w:p>
    <w:p w:rsidR="008D0DA3" w:rsidRDefault="00630CC9">
      <w:pPr>
        <w:widowControl w:val="0"/>
        <w:ind w:firstLine="708"/>
        <w:jc w:val="both"/>
      </w:pPr>
      <w: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8D0DA3" w:rsidRDefault="00630CC9">
      <w:pPr>
        <w:widowControl w:val="0"/>
        <w:ind w:firstLine="708"/>
        <w:jc w:val="both"/>
      </w:pPr>
      <w: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w:t>
      </w:r>
    </w:p>
    <w:p w:rsidR="008D0DA3" w:rsidRDefault="00630CC9">
      <w:pPr>
        <w:widowControl w:val="0"/>
        <w:ind w:firstLine="708"/>
        <w:jc w:val="both"/>
      </w:pPr>
      <w:r>
        <w:t>7.3.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Москвы.</w:t>
      </w:r>
    </w:p>
    <w:p w:rsidR="008D0DA3" w:rsidRDefault="00630CC9">
      <w:pPr>
        <w:numPr>
          <w:ilvl w:val="0"/>
          <w:numId w:val="28"/>
        </w:numPr>
        <w:spacing w:before="240" w:after="60"/>
        <w:ind w:left="0" w:firstLine="0"/>
        <w:rPr>
          <w:b/>
        </w:rPr>
      </w:pPr>
      <w:r>
        <w:rPr>
          <w:b/>
        </w:rPr>
        <w:t>Порядок внесения изменений, дополнений в Договор</w:t>
      </w:r>
      <w:r>
        <w:rPr>
          <w:b/>
        </w:rPr>
        <w:br/>
        <w:t xml:space="preserve"> и его расторжения</w:t>
      </w:r>
    </w:p>
    <w:p w:rsidR="008D0DA3" w:rsidRDefault="00630CC9">
      <w:pPr>
        <w:widowControl w:val="0"/>
        <w:ind w:firstLine="708"/>
        <w:jc w:val="both"/>
      </w:pPr>
      <w: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D0DA3" w:rsidRDefault="00630CC9">
      <w:pPr>
        <w:widowControl w:val="0"/>
        <w:ind w:firstLine="708"/>
        <w:jc w:val="both"/>
      </w:pPr>
      <w:r>
        <w:t xml:space="preserve">8.2. Настоящий Договор </w:t>
      </w:r>
      <w:proofErr w:type="gramStart"/>
      <w:r>
        <w:t>может быть досрочно расторгнут</w:t>
      </w:r>
      <w:proofErr w:type="gramEnd"/>
      <w:r>
        <w:t xml:space="preserve"> Заказчиком по основаниям, предусмотренным законодательством Российской Федерации и настоящим Договором. </w:t>
      </w:r>
    </w:p>
    <w:p w:rsidR="008D0DA3" w:rsidRDefault="00630CC9">
      <w:pPr>
        <w:widowControl w:val="0"/>
        <w:ind w:firstLine="708"/>
        <w:jc w:val="both"/>
        <w:rPr>
          <w:b/>
        </w:rPr>
      </w:pPr>
      <w: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t>позднее</w:t>
      </w:r>
      <w:proofErr w:type="gramEnd"/>
      <w: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8D0DA3" w:rsidRDefault="00630CC9">
      <w:pPr>
        <w:numPr>
          <w:ilvl w:val="0"/>
          <w:numId w:val="28"/>
        </w:numPr>
        <w:spacing w:before="240" w:after="60"/>
        <w:ind w:left="0" w:firstLine="708"/>
        <w:rPr>
          <w:b/>
        </w:rPr>
      </w:pPr>
      <w:r>
        <w:rPr>
          <w:b/>
        </w:rPr>
        <w:t>Срок действия Договора</w:t>
      </w:r>
    </w:p>
    <w:p w:rsidR="008D0DA3" w:rsidRDefault="00630CC9">
      <w:pPr>
        <w:widowControl w:val="0"/>
        <w:ind w:firstLine="708"/>
        <w:jc w:val="both"/>
      </w:pPr>
      <w:r>
        <w:t xml:space="preserve">9.1. Настоящий Договор вступает в силу </w:t>
      </w:r>
      <w:proofErr w:type="gramStart"/>
      <w:r>
        <w:t>с даты</w:t>
      </w:r>
      <w:proofErr w:type="gramEnd"/>
      <w:r>
        <w:t xml:space="preserve"> его подписания Сторонами и действует до 28 февраля 2019 г.</w:t>
      </w:r>
    </w:p>
    <w:p w:rsidR="008D0DA3" w:rsidRDefault="00630CC9">
      <w:pPr>
        <w:numPr>
          <w:ilvl w:val="0"/>
          <w:numId w:val="28"/>
        </w:numPr>
        <w:spacing w:before="240" w:after="60"/>
        <w:ind w:left="0" w:firstLine="0"/>
        <w:rPr>
          <w:b/>
        </w:rPr>
      </w:pPr>
      <w:r>
        <w:rPr>
          <w:b/>
        </w:rPr>
        <w:t>Антикоррупционная оговорка</w:t>
      </w:r>
    </w:p>
    <w:p w:rsidR="008D0DA3" w:rsidRDefault="00630CC9">
      <w:pPr>
        <w:ind w:firstLine="708"/>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8D0DA3" w:rsidRDefault="00630CC9">
      <w:pPr>
        <w:ind w:firstLine="708"/>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D0DA3" w:rsidRDefault="00630CC9">
      <w:pPr>
        <w:ind w:firstLine="708"/>
        <w:jc w:val="both"/>
      </w:pPr>
      <w:r>
        <w:lastRenderedPageBreak/>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8D0DA3" w:rsidRDefault="00630CC9">
      <w:pPr>
        <w:ind w:firstLine="708"/>
        <w:jc w:val="both"/>
      </w:pPr>
      <w:r>
        <w:t xml:space="preserve">Каналы уведомления </w:t>
      </w:r>
      <w:r>
        <w:rPr>
          <w:highlight w:val="yellow"/>
        </w:rPr>
        <w:t>Исполнителя</w:t>
      </w:r>
      <w:r>
        <w:t xml:space="preserve"> о нарушениях каких-либо положений пункта 10.1 настоящего Договора: </w:t>
      </w:r>
      <w:r>
        <w:rPr>
          <w:highlight w:val="yellow"/>
        </w:rPr>
        <w:t>_________________,</w:t>
      </w:r>
      <w:r>
        <w:t xml:space="preserve"> официальный сайт </w:t>
      </w:r>
      <w:r>
        <w:rPr>
          <w:highlight w:val="yellow"/>
        </w:rPr>
        <w:t>______________</w:t>
      </w:r>
      <w:r>
        <w:t>(для заполнения специальной формы).</w:t>
      </w:r>
    </w:p>
    <w:p w:rsidR="008D0DA3" w:rsidRDefault="00630CC9">
      <w:pPr>
        <w:ind w:firstLine="708"/>
        <w:jc w:val="both"/>
      </w:pPr>
      <w:r>
        <w:t>Каналы уведомления Заказчика о нарушениях каких-либо положений пункта 10.1 настоящего Договора: 8 (495) 788-17-17, официальный сайт www.trcont.ru.</w:t>
      </w:r>
    </w:p>
    <w:p w:rsidR="008D0DA3" w:rsidRDefault="00630CC9">
      <w:pPr>
        <w:ind w:firstLine="708"/>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8D0DA3" w:rsidRDefault="00630CC9">
      <w:pPr>
        <w:ind w:firstLine="708"/>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D0DA3" w:rsidRDefault="00630CC9">
      <w:pPr>
        <w:ind w:firstLine="708"/>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w:t>
      </w:r>
    </w:p>
    <w:p w:rsidR="008D0DA3" w:rsidRDefault="00630CC9">
      <w:pPr>
        <w:numPr>
          <w:ilvl w:val="0"/>
          <w:numId w:val="28"/>
        </w:numPr>
        <w:spacing w:before="240" w:after="60"/>
        <w:ind w:left="0" w:firstLine="0"/>
        <w:rPr>
          <w:b/>
        </w:rPr>
      </w:pPr>
      <w:r>
        <w:rPr>
          <w:b/>
        </w:rPr>
        <w:t>Гарантии и заверения Исполнителя</w:t>
      </w:r>
    </w:p>
    <w:p w:rsidR="008D0DA3" w:rsidRDefault="00630CC9">
      <w:pPr>
        <w:ind w:firstLine="708"/>
        <w:jc w:val="both"/>
      </w:pPr>
      <w:r>
        <w:t>11.1. Исполнитель настоящим заверяет Заказчика и гарантирует, что на дату заключения настоящего Договора:</w:t>
      </w:r>
    </w:p>
    <w:p w:rsidR="008D0DA3" w:rsidRDefault="00630CC9">
      <w:pPr>
        <w:ind w:firstLine="708"/>
        <w:jc w:val="both"/>
      </w:pPr>
      <w:r>
        <w:t xml:space="preserve">11.1.1.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8D0DA3" w:rsidRDefault="00630CC9">
      <w:pPr>
        <w:ind w:firstLine="708"/>
        <w:jc w:val="both"/>
      </w:pPr>
      <w:r>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D0DA3" w:rsidRDefault="00630CC9">
      <w:pPr>
        <w:ind w:firstLine="708"/>
        <w:jc w:val="both"/>
      </w:pPr>
      <w:r>
        <w:t>11.1.3. настоящий Договор от имени Исполнителя подписан лицом, которое надлежащим образом уполномочено совершать такие действия;</w:t>
      </w:r>
    </w:p>
    <w:p w:rsidR="008D0DA3" w:rsidRDefault="00630CC9">
      <w:pPr>
        <w:ind w:firstLine="708"/>
        <w:jc w:val="both"/>
      </w:pPr>
      <w:r>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8D0DA3" w:rsidRDefault="00630CC9">
      <w:pPr>
        <w:ind w:firstLine="708"/>
        <w:jc w:val="both"/>
      </w:pPr>
      <w:r>
        <w:t>11.1.5. не существует каких-либо обстоятельств, которые ограничивают, запрещают исполнение Исполнителем обязательств по настоящему Договору.</w:t>
      </w:r>
    </w:p>
    <w:p w:rsidR="008D0DA3" w:rsidRDefault="00630CC9">
      <w:pPr>
        <w:numPr>
          <w:ilvl w:val="0"/>
          <w:numId w:val="28"/>
        </w:numPr>
        <w:spacing w:before="240" w:after="60"/>
        <w:ind w:left="0" w:firstLine="0"/>
        <w:rPr>
          <w:b/>
        </w:rPr>
      </w:pPr>
      <w:r>
        <w:rPr>
          <w:b/>
        </w:rPr>
        <w:t>Конфиденциальность</w:t>
      </w:r>
    </w:p>
    <w:p w:rsidR="008D0DA3" w:rsidRDefault="00630CC9">
      <w:pPr>
        <w:ind w:firstLine="708"/>
        <w:jc w:val="both"/>
      </w:pPr>
      <w:r>
        <w:t>12.1.</w:t>
      </w:r>
      <w:r>
        <w:tab/>
        <w:t xml:space="preserve">Стороны обязуются обеспечить охрану информации конфиденциального характера (в том числе информации, составляющей коммерческую тайну), полученной ими </w:t>
      </w:r>
      <w:r>
        <w:lastRenderedPageBreak/>
        <w:t>друг от друга в связи с настоящим Договором, а также не использовать эту информацию для целей, не связанных с выполнением обязательств по настоящему Договору.</w:t>
      </w:r>
    </w:p>
    <w:p w:rsidR="008D0DA3" w:rsidRDefault="00630CC9">
      <w:pPr>
        <w:ind w:firstLine="708"/>
        <w:jc w:val="both"/>
      </w:pPr>
      <w:r>
        <w:t>12.2.</w:t>
      </w:r>
      <w:r>
        <w:tab/>
        <w:t>Информация конфиденциального характера, передаваемая Сторонами друг другу, должна иметь реквизиты, свидетельствующие о ее конфиденциальности.</w:t>
      </w:r>
    </w:p>
    <w:p w:rsidR="008D0DA3" w:rsidRDefault="00630CC9">
      <w:pPr>
        <w:ind w:firstLine="708"/>
        <w:jc w:val="both"/>
      </w:pPr>
      <w:r>
        <w:t>12.3.</w:t>
      </w:r>
      <w:r>
        <w:tab/>
        <w:t>Стороны обязуются не передавать информацию, полученную друг от друга в связи с настоящим Договором, третьим лицам без предварительного письменного согласия передавшей информацию Стороны.</w:t>
      </w:r>
    </w:p>
    <w:p w:rsidR="008D0DA3" w:rsidRDefault="00630CC9">
      <w:pPr>
        <w:ind w:firstLine="708"/>
        <w:jc w:val="both"/>
      </w:pPr>
      <w:r>
        <w:t>12.4.</w:t>
      </w:r>
      <w:r>
        <w:tab/>
        <w:t>Стороны несут ответственность за достоверность электронных данных документов, предоставление или обмен которыми осуществляется в рамках настоящего Договора.</w:t>
      </w:r>
    </w:p>
    <w:p w:rsidR="008D0DA3" w:rsidRDefault="00630CC9">
      <w:pPr>
        <w:numPr>
          <w:ilvl w:val="0"/>
          <w:numId w:val="28"/>
        </w:numPr>
        <w:spacing w:before="240" w:after="60"/>
        <w:ind w:left="0" w:firstLine="0"/>
        <w:rPr>
          <w:b/>
        </w:rPr>
      </w:pPr>
      <w:r>
        <w:rPr>
          <w:b/>
        </w:rPr>
        <w:t>Прочие условия</w:t>
      </w:r>
    </w:p>
    <w:p w:rsidR="008D0DA3" w:rsidRDefault="00630CC9">
      <w:pPr>
        <w:widowControl w:val="0"/>
        <w:tabs>
          <w:tab w:val="left" w:pos="0"/>
        </w:tabs>
        <w:ind w:firstLine="708"/>
        <w:jc w:val="both"/>
      </w:pPr>
      <w:r>
        <w:t>13.1. Акты, справки, деловая корреспонденция, иные документы и материалы могут быть при необходимости переданы посредством факсимильной, электронной или иной связи, либо иным способом, позволяющим установить достоверность документа, с последующим предоставлением оригиналов документов.</w:t>
      </w:r>
    </w:p>
    <w:p w:rsidR="008D0DA3" w:rsidRDefault="00630CC9">
      <w:pPr>
        <w:widowControl w:val="0"/>
        <w:tabs>
          <w:tab w:val="left" w:pos="0"/>
        </w:tabs>
        <w:ind w:firstLine="708"/>
        <w:jc w:val="both"/>
      </w:pPr>
      <w:r>
        <w:t>13.2. Ни одна из сторон не вправе передавать свои права и обязательства по настоящему Договору какой-либо третьей стороне без письменного на то согласия другой Стороны.</w:t>
      </w:r>
    </w:p>
    <w:p w:rsidR="008D0DA3" w:rsidRDefault="00630CC9">
      <w:pPr>
        <w:widowControl w:val="0"/>
        <w:tabs>
          <w:tab w:val="left" w:pos="0"/>
        </w:tabs>
        <w:ind w:firstLine="708"/>
        <w:jc w:val="both"/>
      </w:pPr>
      <w:r>
        <w:t>13.3. Изменения и дополнения к настоящему Договору должны быть оформлены соглашением, подписаны уполномоченными представителями обеих сторон, после чего становятся его неотъемлемой частью.</w:t>
      </w:r>
    </w:p>
    <w:p w:rsidR="008D0DA3" w:rsidRDefault="00630CC9">
      <w:pPr>
        <w:widowControl w:val="0"/>
        <w:tabs>
          <w:tab w:val="left" w:pos="0"/>
        </w:tabs>
        <w:ind w:firstLine="708"/>
        <w:jc w:val="both"/>
      </w:pPr>
      <w:r>
        <w:t xml:space="preserve">13.4. В случае изменения адресов, банковских реквизитов, сведений об уполномоченных лицах и других реквизитов, указанных в настоящем Договоре, Стороны обязаны информировать об этих изменениях путем направления письменного уведомления, подписанного уполномоченным лицом, в течение 5 рабочих дней </w:t>
      </w:r>
      <w:proofErr w:type="gramStart"/>
      <w:r>
        <w:t>с даты возникновения</w:t>
      </w:r>
      <w:proofErr w:type="gramEnd"/>
      <w:r>
        <w:t xml:space="preserve"> указанных изменений. До момента получения такого уведомления все извещения, направленные по предшествующим реквизитам, считаются действительными.</w:t>
      </w:r>
    </w:p>
    <w:p w:rsidR="008D0DA3" w:rsidRDefault="00630CC9">
      <w:pPr>
        <w:widowControl w:val="0"/>
        <w:tabs>
          <w:tab w:val="left" w:pos="0"/>
        </w:tabs>
        <w:ind w:firstLine="708"/>
        <w:jc w:val="both"/>
      </w:pPr>
      <w:r>
        <w:t>13.5. Все приложения к настоящему Договору являются его неотъемлемыми частями.</w:t>
      </w:r>
    </w:p>
    <w:p w:rsidR="008D0DA3" w:rsidRDefault="00630CC9">
      <w:pPr>
        <w:widowControl w:val="0"/>
        <w:tabs>
          <w:tab w:val="left" w:pos="0"/>
        </w:tabs>
        <w:ind w:firstLine="708"/>
        <w:jc w:val="both"/>
      </w:pPr>
      <w:r>
        <w:t>13.6. Все вопросы, не предусмотренные настоящим Договором, регулируются законодательством Российской Федерации.</w:t>
      </w:r>
    </w:p>
    <w:p w:rsidR="008D0DA3" w:rsidRDefault="00630CC9">
      <w:pPr>
        <w:widowControl w:val="0"/>
        <w:tabs>
          <w:tab w:val="left" w:pos="0"/>
        </w:tabs>
        <w:ind w:firstLine="708"/>
        <w:jc w:val="both"/>
      </w:pPr>
      <w:r>
        <w:t>13.7. Настоящий Договор составлен в двух экземплярах, имеющих одинаковую силу, по одному для каждой из Сторон.</w:t>
      </w:r>
    </w:p>
    <w:p w:rsidR="008D0DA3" w:rsidRDefault="00630CC9">
      <w:pPr>
        <w:widowControl w:val="0"/>
        <w:tabs>
          <w:tab w:val="left" w:pos="0"/>
        </w:tabs>
        <w:ind w:firstLine="708"/>
        <w:jc w:val="both"/>
      </w:pPr>
      <w:r>
        <w:t>13.8. К настоящему Договору прилагаются:</w:t>
      </w:r>
    </w:p>
    <w:p w:rsidR="008D0DA3" w:rsidRDefault="00630CC9">
      <w:pPr>
        <w:widowControl w:val="0"/>
        <w:tabs>
          <w:tab w:val="left" w:pos="0"/>
        </w:tabs>
        <w:ind w:firstLine="708"/>
        <w:jc w:val="both"/>
      </w:pPr>
      <w:r>
        <w:t>13.8.1. Условия предоставления и формат информационных сообщений о дислокации оборудования на зарубежных территориях (Приложение № 1);</w:t>
      </w:r>
    </w:p>
    <w:p w:rsidR="008D0DA3" w:rsidRDefault="00630CC9">
      <w:pPr>
        <w:widowControl w:val="0"/>
        <w:tabs>
          <w:tab w:val="left" w:pos="0"/>
        </w:tabs>
        <w:ind w:firstLine="708"/>
        <w:jc w:val="both"/>
      </w:pPr>
      <w:r>
        <w:t>13.8.2. Перечень и цена оказываемых услуг (Приложение № 2);</w:t>
      </w:r>
    </w:p>
    <w:p w:rsidR="008D0DA3" w:rsidRDefault="00630CC9">
      <w:pPr>
        <w:widowControl w:val="0"/>
        <w:tabs>
          <w:tab w:val="left" w:pos="0"/>
        </w:tabs>
        <w:ind w:firstLine="708"/>
        <w:jc w:val="both"/>
      </w:pPr>
      <w:r>
        <w:t>13.8.3. Отчет о выполненных услугах к акту за отчетный период (Приложение № 3);</w:t>
      </w:r>
    </w:p>
    <w:p w:rsidR="008D0DA3" w:rsidRDefault="00630CC9">
      <w:pPr>
        <w:numPr>
          <w:ilvl w:val="0"/>
          <w:numId w:val="28"/>
        </w:numPr>
        <w:spacing w:before="240" w:after="60"/>
        <w:ind w:left="0" w:firstLine="0"/>
        <w:rPr>
          <w:b/>
        </w:rPr>
      </w:pPr>
      <w:r>
        <w:rPr>
          <w:b/>
        </w:rPr>
        <w:t>Юридические адреса и платежные реквизиты Сторон</w:t>
      </w:r>
    </w:p>
    <w:tbl>
      <w:tblPr>
        <w:tblW w:w="9345" w:type="dxa"/>
        <w:tblInd w:w="108" w:type="dxa"/>
        <w:tblLayout w:type="fixed"/>
        <w:tblLook w:val="0000" w:firstRow="0" w:lastRow="0" w:firstColumn="0" w:lastColumn="0" w:noHBand="0" w:noVBand="0"/>
      </w:tblPr>
      <w:tblGrid>
        <w:gridCol w:w="4515"/>
        <w:gridCol w:w="4830"/>
      </w:tblGrid>
      <w:tr w:rsidR="008D0DA3">
        <w:trPr>
          <w:trHeight w:val="1120"/>
        </w:trPr>
        <w:tc>
          <w:tcPr>
            <w:tcW w:w="4515" w:type="dxa"/>
            <w:shd w:val="clear" w:color="auto" w:fill="auto"/>
          </w:tcPr>
          <w:p w:rsidR="008D0DA3" w:rsidRDefault="00630CC9">
            <w:r>
              <w:rPr>
                <w:b/>
              </w:rPr>
              <w:t>Заказчик:</w:t>
            </w:r>
            <w:r>
              <w:t xml:space="preserve"> Публичное акционерное общество «Центр по перевозке грузов в контейнерах «ТрансКонтейнер»</w:t>
            </w:r>
          </w:p>
          <w:p w:rsidR="008D0DA3" w:rsidRDefault="00630CC9">
            <w:pPr>
              <w:shd w:val="clear" w:color="auto" w:fill="FFFFFF"/>
              <w:jc w:val="both"/>
            </w:pPr>
            <w:r>
              <w:t>Место нахождения: 125047, ГОРОД МОСКВА, ПЕРЕУЛОК ОРУЖЕЙНЫЙ, ДОМ 19</w:t>
            </w:r>
          </w:p>
          <w:p w:rsidR="008D0DA3" w:rsidRDefault="00630CC9">
            <w:pPr>
              <w:shd w:val="clear" w:color="auto" w:fill="FFFFFF"/>
              <w:jc w:val="both"/>
            </w:pPr>
            <w:r>
              <w:t>Фактический адрес: 125047, ГОРОД МОСКВА, ПЕРЕУЛОК ОРУЖЕЙНЫЙ, ДОМ 19</w:t>
            </w:r>
          </w:p>
          <w:p w:rsidR="008D0DA3" w:rsidRDefault="00630CC9">
            <w:pPr>
              <w:jc w:val="both"/>
            </w:pPr>
            <w:r>
              <w:lastRenderedPageBreak/>
              <w:t>Почтовый адрес: 125047, ГОРОД МОСКВА, ПЕРЕУЛОК ОРУЖЕЙНЫЙ, ДОМ 19</w:t>
            </w:r>
          </w:p>
          <w:p w:rsidR="008D0DA3" w:rsidRDefault="00630CC9">
            <w:pPr>
              <w:jc w:val="both"/>
            </w:pPr>
            <w:r>
              <w:t xml:space="preserve">ИНН 7708591995, ОКПО 94421386, КПП 997650001, </w:t>
            </w:r>
          </w:p>
          <w:p w:rsidR="008D0DA3" w:rsidRDefault="00630CC9">
            <w:pPr>
              <w:jc w:val="both"/>
            </w:pPr>
            <w:proofErr w:type="gramStart"/>
            <w:r>
              <w:t>Р</w:t>
            </w:r>
            <w:proofErr w:type="gramEnd"/>
            <w:r>
              <w:t>/с 40702810200030004399 в  Банк ВТБ (ПАО)</w:t>
            </w:r>
          </w:p>
          <w:p w:rsidR="008D0DA3" w:rsidRDefault="00630CC9">
            <w:pPr>
              <w:jc w:val="both"/>
            </w:pPr>
            <w:r>
              <w:t>БИК 044525187</w:t>
            </w:r>
          </w:p>
          <w:p w:rsidR="008D0DA3" w:rsidRDefault="00630CC9">
            <w:proofErr w:type="gramStart"/>
            <w:r>
              <w:t>К</w:t>
            </w:r>
            <w:proofErr w:type="gramEnd"/>
            <w:r>
              <w:t xml:space="preserve">/с 30101810700000000187 </w:t>
            </w:r>
            <w:proofErr w:type="gramStart"/>
            <w:r>
              <w:t>в</w:t>
            </w:r>
            <w:proofErr w:type="gramEnd"/>
            <w:r>
              <w:t xml:space="preserve"> ОПЕРУ Московского ГТУ Банка России, </w:t>
            </w:r>
          </w:p>
          <w:p w:rsidR="008D0DA3" w:rsidRDefault="00630CC9">
            <w:pPr>
              <w:shd w:val="clear" w:color="auto" w:fill="FFFFFF"/>
              <w:jc w:val="both"/>
            </w:pPr>
            <w:r>
              <w:t>тел. (495) 788-17-17, факс (499) 262-75-78</w:t>
            </w:r>
          </w:p>
          <w:p w:rsidR="008D0DA3" w:rsidRDefault="00630CC9">
            <w:pPr>
              <w:ind w:right="-144"/>
            </w:pPr>
            <w:r>
              <w:t>E-</w:t>
            </w:r>
            <w:proofErr w:type="spellStart"/>
            <w:r>
              <w:t>mail</w:t>
            </w:r>
            <w:proofErr w:type="spellEnd"/>
            <w:r>
              <w:t xml:space="preserve">: </w:t>
            </w:r>
            <w:hyperlink r:id="rId24">
              <w:r>
                <w:rPr>
                  <w:color w:val="0000FF"/>
                  <w:u w:val="single"/>
                </w:rPr>
                <w:t>trcont@trcont.ru</w:t>
              </w:r>
            </w:hyperlink>
          </w:p>
        </w:tc>
        <w:tc>
          <w:tcPr>
            <w:tcW w:w="4830" w:type="dxa"/>
            <w:shd w:val="clear" w:color="auto" w:fill="auto"/>
          </w:tcPr>
          <w:p w:rsidR="008D0DA3" w:rsidRDefault="00630CC9">
            <w:pPr>
              <w:widowControl w:val="0"/>
              <w:ind w:firstLine="708"/>
            </w:pPr>
            <w:r>
              <w:rPr>
                <w:b/>
              </w:rPr>
              <w:lastRenderedPageBreak/>
              <w:t xml:space="preserve">Исполнитель: </w:t>
            </w:r>
            <w:r>
              <w:t>(полное наименование)</w:t>
            </w:r>
          </w:p>
          <w:p w:rsidR="008D0DA3" w:rsidRDefault="00562A7D">
            <w:pPr>
              <w:ind w:firstLine="708"/>
            </w:pPr>
          </w:p>
          <w:p w:rsidR="008D0DA3" w:rsidRDefault="00562A7D">
            <w:pPr>
              <w:ind w:firstLine="708"/>
            </w:pPr>
          </w:p>
          <w:p w:rsidR="008D0DA3" w:rsidRDefault="00630CC9">
            <w:r>
              <w:t>Место нахождения: ____________________</w:t>
            </w:r>
          </w:p>
          <w:p w:rsidR="008D0DA3" w:rsidRDefault="00630CC9">
            <w:r>
              <w:t>Почтовый адрес: _______________________</w:t>
            </w:r>
          </w:p>
          <w:p w:rsidR="008D0DA3" w:rsidRDefault="00630CC9">
            <w:pPr>
              <w:ind w:right="-5"/>
            </w:pPr>
            <w:r>
              <w:t>ОГРН_______________</w:t>
            </w:r>
          </w:p>
          <w:p w:rsidR="008D0DA3" w:rsidRDefault="00630CC9">
            <w:pPr>
              <w:ind w:right="-5"/>
            </w:pPr>
            <w:r>
              <w:t>ИНН _____________, ОКПО_______________,</w:t>
            </w:r>
          </w:p>
          <w:p w:rsidR="008D0DA3" w:rsidRDefault="00630CC9">
            <w:pPr>
              <w:ind w:right="-5"/>
            </w:pPr>
            <w:r>
              <w:t>КПП __________________</w:t>
            </w:r>
          </w:p>
          <w:p w:rsidR="008D0DA3" w:rsidRDefault="00630CC9">
            <w:pPr>
              <w:ind w:right="-5"/>
            </w:pPr>
            <w:proofErr w:type="gramStart"/>
            <w:r>
              <w:lastRenderedPageBreak/>
              <w:t>р</w:t>
            </w:r>
            <w:proofErr w:type="gramEnd"/>
            <w:r>
              <w:t xml:space="preserve">/счет  _______________________________ </w:t>
            </w:r>
          </w:p>
          <w:p w:rsidR="008D0DA3" w:rsidRDefault="00630CC9">
            <w:pPr>
              <w:ind w:right="-5"/>
              <w:rPr>
                <w:sz w:val="28"/>
                <w:szCs w:val="28"/>
              </w:rPr>
            </w:pPr>
            <w:r>
              <w:t xml:space="preserve">в  _________________________________, </w:t>
            </w:r>
          </w:p>
          <w:p w:rsidR="008D0DA3" w:rsidRDefault="00630CC9">
            <w:pPr>
              <w:ind w:right="-5"/>
              <w:jc w:val="both"/>
              <w:rPr>
                <w:sz w:val="26"/>
                <w:szCs w:val="26"/>
              </w:rPr>
            </w:pPr>
            <w:proofErr w:type="gramStart"/>
            <w:r>
              <w:rPr>
                <w:sz w:val="26"/>
                <w:szCs w:val="26"/>
              </w:rPr>
              <w:t>к</w:t>
            </w:r>
            <w:proofErr w:type="gramEnd"/>
            <w:r>
              <w:rPr>
                <w:sz w:val="26"/>
                <w:szCs w:val="26"/>
              </w:rPr>
              <w:t>/счет______________________________</w:t>
            </w:r>
          </w:p>
          <w:p w:rsidR="008D0DA3" w:rsidRDefault="00630CC9">
            <w:pPr>
              <w:ind w:right="-5"/>
              <w:jc w:val="both"/>
              <w:rPr>
                <w:sz w:val="26"/>
                <w:szCs w:val="26"/>
              </w:rPr>
            </w:pPr>
            <w:r>
              <w:rPr>
                <w:sz w:val="26"/>
                <w:szCs w:val="26"/>
              </w:rPr>
              <w:t xml:space="preserve">в  ________________________________, </w:t>
            </w:r>
          </w:p>
          <w:p w:rsidR="008D0DA3" w:rsidRDefault="00630CC9">
            <w:pPr>
              <w:ind w:right="-5"/>
              <w:jc w:val="both"/>
              <w:rPr>
                <w:sz w:val="26"/>
                <w:szCs w:val="26"/>
              </w:rPr>
            </w:pPr>
            <w:r>
              <w:rPr>
                <w:sz w:val="26"/>
                <w:szCs w:val="26"/>
              </w:rPr>
              <w:t xml:space="preserve">БИК _______________,  </w:t>
            </w:r>
          </w:p>
          <w:p w:rsidR="008D0DA3" w:rsidRDefault="00630CC9">
            <w:pPr>
              <w:ind w:right="-5"/>
              <w:jc w:val="both"/>
              <w:rPr>
                <w:sz w:val="26"/>
                <w:szCs w:val="26"/>
              </w:rPr>
            </w:pPr>
            <w:r>
              <w:rPr>
                <w:sz w:val="26"/>
                <w:szCs w:val="26"/>
              </w:rPr>
              <w:t>тел. ________, факс__________</w:t>
            </w:r>
          </w:p>
          <w:p w:rsidR="008D0DA3" w:rsidRDefault="00630CC9">
            <w:r>
              <w:t>E-</w:t>
            </w:r>
            <w:proofErr w:type="spellStart"/>
            <w:r>
              <w:t>mail</w:t>
            </w:r>
            <w:proofErr w:type="spellEnd"/>
            <w:r>
              <w:t>:</w:t>
            </w:r>
          </w:p>
        </w:tc>
      </w:tr>
    </w:tbl>
    <w:p w:rsidR="008D0DA3" w:rsidRDefault="00562A7D">
      <w:pPr>
        <w:ind w:firstLine="708"/>
      </w:pPr>
    </w:p>
    <w:tbl>
      <w:tblPr>
        <w:tblW w:w="9214" w:type="dxa"/>
        <w:tblInd w:w="108" w:type="dxa"/>
        <w:tblLayout w:type="fixed"/>
        <w:tblLook w:val="0400" w:firstRow="0" w:lastRow="0" w:firstColumn="0" w:lastColumn="0" w:noHBand="0" w:noVBand="1"/>
      </w:tblPr>
      <w:tblGrid>
        <w:gridCol w:w="4607"/>
        <w:gridCol w:w="4607"/>
      </w:tblGrid>
      <w:tr w:rsidR="008D0DA3">
        <w:tc>
          <w:tcPr>
            <w:tcW w:w="4607" w:type="dxa"/>
            <w:shd w:val="clear" w:color="auto" w:fill="auto"/>
          </w:tcPr>
          <w:p w:rsidR="008D0DA3" w:rsidRDefault="00630CC9">
            <w:pPr>
              <w:tabs>
                <w:tab w:val="left" w:pos="0"/>
              </w:tabs>
              <w:ind w:right="600" w:firstLine="708"/>
              <w:jc w:val="both"/>
            </w:pPr>
            <w:r>
              <w:t>От Заказчика:</w:t>
            </w:r>
          </w:p>
        </w:tc>
        <w:tc>
          <w:tcPr>
            <w:tcW w:w="4607" w:type="dxa"/>
            <w:shd w:val="clear" w:color="auto" w:fill="auto"/>
          </w:tcPr>
          <w:p w:rsidR="008D0DA3" w:rsidRDefault="00630CC9">
            <w:pPr>
              <w:tabs>
                <w:tab w:val="left" w:pos="0"/>
              </w:tabs>
              <w:ind w:right="600" w:firstLine="708"/>
              <w:jc w:val="both"/>
            </w:pPr>
            <w:r>
              <w:t>От Исполнителя:</w:t>
            </w:r>
          </w:p>
        </w:tc>
      </w:tr>
      <w:tr w:rsidR="008D0DA3">
        <w:tc>
          <w:tcPr>
            <w:tcW w:w="4607" w:type="dxa"/>
            <w:shd w:val="clear" w:color="auto" w:fill="auto"/>
          </w:tcPr>
          <w:p w:rsidR="008D0DA3" w:rsidRDefault="00630CC9">
            <w:pPr>
              <w:tabs>
                <w:tab w:val="left" w:pos="0"/>
              </w:tabs>
              <w:ind w:right="600" w:firstLine="708"/>
              <w:jc w:val="both"/>
            </w:pPr>
            <w:r>
              <w:t>Должность</w:t>
            </w:r>
          </w:p>
        </w:tc>
        <w:tc>
          <w:tcPr>
            <w:tcW w:w="4607" w:type="dxa"/>
            <w:shd w:val="clear" w:color="auto" w:fill="auto"/>
          </w:tcPr>
          <w:p w:rsidR="008D0DA3" w:rsidRDefault="00630CC9">
            <w:pPr>
              <w:tabs>
                <w:tab w:val="left" w:pos="0"/>
              </w:tabs>
              <w:ind w:right="600" w:firstLine="708"/>
              <w:jc w:val="both"/>
            </w:pPr>
            <w:r>
              <w:t>Должность</w:t>
            </w:r>
          </w:p>
        </w:tc>
      </w:tr>
      <w:tr w:rsidR="008D0DA3">
        <w:tc>
          <w:tcPr>
            <w:tcW w:w="4607" w:type="dxa"/>
            <w:shd w:val="clear" w:color="auto" w:fill="auto"/>
          </w:tcPr>
          <w:p w:rsidR="008D0DA3" w:rsidRDefault="00630CC9">
            <w:pPr>
              <w:tabs>
                <w:tab w:val="left" w:pos="0"/>
              </w:tabs>
              <w:ind w:right="600" w:firstLine="708"/>
              <w:jc w:val="both"/>
            </w:pPr>
            <w:r>
              <w:t>__________________ ____________</w:t>
            </w:r>
          </w:p>
          <w:p w:rsidR="008D0DA3" w:rsidRDefault="00630CC9">
            <w:pPr>
              <w:tabs>
                <w:tab w:val="left" w:pos="0"/>
              </w:tabs>
              <w:ind w:right="600" w:firstLine="708"/>
              <w:jc w:val="both"/>
            </w:pPr>
            <w:r>
              <w:rPr>
                <w:vertAlign w:val="superscript"/>
              </w:rPr>
              <w:t xml:space="preserve">                 (подпись)                              (Ф.И.О.)</w:t>
            </w:r>
          </w:p>
        </w:tc>
        <w:tc>
          <w:tcPr>
            <w:tcW w:w="4607" w:type="dxa"/>
            <w:shd w:val="clear" w:color="auto" w:fill="auto"/>
          </w:tcPr>
          <w:p w:rsidR="008D0DA3" w:rsidRDefault="00630CC9">
            <w:pPr>
              <w:tabs>
                <w:tab w:val="left" w:pos="0"/>
              </w:tabs>
              <w:ind w:right="600" w:firstLine="708"/>
              <w:jc w:val="both"/>
            </w:pPr>
            <w:r>
              <w:t>__________________ ____________</w:t>
            </w:r>
          </w:p>
          <w:p w:rsidR="008D0DA3" w:rsidRDefault="00630CC9">
            <w:pPr>
              <w:tabs>
                <w:tab w:val="left" w:pos="0"/>
              </w:tabs>
              <w:ind w:right="600" w:firstLine="708"/>
              <w:jc w:val="both"/>
            </w:pPr>
            <w:r>
              <w:rPr>
                <w:vertAlign w:val="superscript"/>
              </w:rPr>
              <w:t xml:space="preserve">                 (подпись)                              (Ф.И.О.)</w:t>
            </w:r>
          </w:p>
        </w:tc>
      </w:tr>
    </w:tbl>
    <w:p w:rsidR="008D0DA3" w:rsidRDefault="00630CC9">
      <w:pPr>
        <w:widowControl w:val="0"/>
        <w:ind w:left="5669"/>
        <w:jc w:val="both"/>
      </w:pPr>
      <w:r>
        <w:br w:type="page"/>
      </w:r>
      <w:r>
        <w:lastRenderedPageBreak/>
        <w:t>Приложение № 1</w:t>
      </w:r>
    </w:p>
    <w:p w:rsidR="008D0DA3" w:rsidRDefault="00630CC9">
      <w:pPr>
        <w:widowControl w:val="0"/>
        <w:ind w:left="5669"/>
        <w:jc w:val="both"/>
      </w:pPr>
      <w:r>
        <w:t>к Договору на оказание информационных услуг</w:t>
      </w:r>
    </w:p>
    <w:p w:rsidR="008D0DA3" w:rsidRDefault="00630CC9">
      <w:pPr>
        <w:widowControl w:val="0"/>
        <w:ind w:left="5669"/>
        <w:jc w:val="both"/>
      </w:pPr>
      <w:r>
        <w:t>от «___» _____ 2018 г. № </w:t>
      </w:r>
      <w:proofErr w:type="spellStart"/>
      <w:r>
        <w:t>ТКд</w:t>
      </w:r>
      <w:proofErr w:type="spellEnd"/>
      <w:r>
        <w:t>/18/___/___</w:t>
      </w:r>
    </w:p>
    <w:p w:rsidR="00630CC9" w:rsidRDefault="00630CC9">
      <w:pPr>
        <w:widowControl w:val="0"/>
        <w:ind w:firstLine="708"/>
        <w:rPr>
          <w:b/>
        </w:rPr>
      </w:pPr>
    </w:p>
    <w:p w:rsidR="008D0DA3" w:rsidRDefault="00630CC9">
      <w:pPr>
        <w:widowControl w:val="0"/>
        <w:ind w:firstLine="708"/>
        <w:rPr>
          <w:b/>
        </w:rPr>
      </w:pPr>
      <w:r>
        <w:rPr>
          <w:b/>
        </w:rPr>
        <w:t>Техническое задание</w:t>
      </w:r>
    </w:p>
    <w:p w:rsidR="00E92115" w:rsidRDefault="00630CC9" w:rsidP="00E92115">
      <w:pPr>
        <w:numPr>
          <w:ilvl w:val="0"/>
          <w:numId w:val="29"/>
        </w:numPr>
        <w:spacing w:before="80"/>
        <w:ind w:left="0" w:firstLine="993"/>
        <w:jc w:val="both"/>
        <w:rPr>
          <w:b/>
        </w:rPr>
      </w:pPr>
      <w:r>
        <w:rPr>
          <w:b/>
        </w:rPr>
        <w:t>Перечень оказываемых услуг</w:t>
      </w:r>
    </w:p>
    <w:p w:rsidR="00E92115" w:rsidRDefault="00630CC9" w:rsidP="00E92115">
      <w:pPr>
        <w:ind w:firstLine="709"/>
        <w:jc w:val="both"/>
      </w:pPr>
      <w:r>
        <w:t>Услуги по предоставлению информации об операциях с вагонами (погрузка, выгрузка, проследование, прибытие на станцию назначения, отправление со станции отправления, бросание, подача/уборка на подъездные пути, перевод в рабочий/нерабочий парк, сдача за границу государства, прием из-за границы государства) по спискам и признаку собственника вагонов.</w:t>
      </w:r>
    </w:p>
    <w:p w:rsidR="00E92115" w:rsidRDefault="00630CC9" w:rsidP="00E92115">
      <w:pPr>
        <w:ind w:firstLine="709"/>
        <w:jc w:val="both"/>
      </w:pPr>
      <w:r>
        <w:t>Услуги по предоставлению информации об операциях с контейнерами (погрузка/выгрузка на вагон, сдача/прием за границу, проследование, завоз/вывоз на терминал) по спискам и заранее определенным префиксам.</w:t>
      </w:r>
    </w:p>
    <w:p w:rsidR="00E92115" w:rsidRDefault="00630CC9" w:rsidP="00E92115">
      <w:pPr>
        <w:ind w:firstLine="709"/>
        <w:jc w:val="both"/>
      </w:pPr>
      <w:r>
        <w:t>Услуги по предоставлению информации о ремонтах неисправных вагонов по данным вагонной модели дороги.</w:t>
      </w:r>
    </w:p>
    <w:p w:rsidR="00E92115" w:rsidRDefault="00630CC9" w:rsidP="00E92115">
      <w:pPr>
        <w:ind w:firstLine="709"/>
        <w:jc w:val="both"/>
      </w:pPr>
      <w:r>
        <w:t>Передача тарифного расстояния до станции назначения.</w:t>
      </w:r>
    </w:p>
    <w:p w:rsidR="00E92115" w:rsidRDefault="00630CC9" w:rsidP="00E92115">
      <w:pPr>
        <w:ind w:firstLine="709"/>
        <w:jc w:val="both"/>
      </w:pPr>
      <w:r>
        <w:t>Информация должна содержать события, обработанные исполнителем от момента выдачи прошлой порции данных вне зависимости от времени событий.</w:t>
      </w:r>
    </w:p>
    <w:p w:rsidR="00E92115" w:rsidRDefault="00630CC9" w:rsidP="00E92115">
      <w:pPr>
        <w:ind w:firstLine="709"/>
        <w:jc w:val="both"/>
      </w:pPr>
      <w:r>
        <w:t>Информация должна содержать события начала и окончания перевозки для закрытия услуги.</w:t>
      </w:r>
    </w:p>
    <w:p w:rsidR="00E92115" w:rsidRDefault="00630CC9" w:rsidP="00E92115">
      <w:pPr>
        <w:numPr>
          <w:ilvl w:val="0"/>
          <w:numId w:val="29"/>
        </w:numPr>
        <w:spacing w:before="80"/>
        <w:ind w:left="0" w:firstLine="993"/>
        <w:jc w:val="both"/>
        <w:rPr>
          <w:b/>
        </w:rPr>
      </w:pPr>
      <w:r>
        <w:rPr>
          <w:b/>
        </w:rPr>
        <w:t>Периодичность предоставления информации услуг</w:t>
      </w:r>
    </w:p>
    <w:tbl>
      <w:tblPr>
        <w:tblStyle w:val="afff2"/>
        <w:tblW w:w="0" w:type="auto"/>
        <w:tblLook w:val="04A0" w:firstRow="1" w:lastRow="0" w:firstColumn="1" w:lastColumn="0" w:noHBand="0" w:noVBand="1"/>
      </w:tblPr>
      <w:tblGrid>
        <w:gridCol w:w="3510"/>
        <w:gridCol w:w="5735"/>
      </w:tblGrid>
      <w:tr w:rsidR="00E92115" w:rsidTr="00E92115">
        <w:tc>
          <w:tcPr>
            <w:tcW w:w="3510" w:type="dxa"/>
            <w:tcBorders>
              <w:top w:val="single" w:sz="4" w:space="0" w:color="auto"/>
              <w:left w:val="single" w:sz="4" w:space="0" w:color="auto"/>
              <w:bottom w:val="single" w:sz="4" w:space="0" w:color="auto"/>
              <w:right w:val="single" w:sz="4" w:space="0" w:color="auto"/>
            </w:tcBorders>
            <w:vAlign w:val="center"/>
            <w:hideMark/>
          </w:tcPr>
          <w:p w:rsidR="00E92115" w:rsidRDefault="00630CC9">
            <w:r>
              <w:t>Страна</w:t>
            </w:r>
          </w:p>
        </w:tc>
        <w:tc>
          <w:tcPr>
            <w:tcW w:w="5735" w:type="dxa"/>
            <w:tcBorders>
              <w:top w:val="single" w:sz="4" w:space="0" w:color="auto"/>
              <w:left w:val="single" w:sz="4" w:space="0" w:color="auto"/>
              <w:bottom w:val="single" w:sz="4" w:space="0" w:color="auto"/>
              <w:right w:val="single" w:sz="4" w:space="0" w:color="auto"/>
            </w:tcBorders>
            <w:vAlign w:val="center"/>
            <w:hideMark/>
          </w:tcPr>
          <w:p w:rsidR="00E92115" w:rsidRDefault="00630CC9">
            <w:r>
              <w:t>Периодичность предоставления информации</w:t>
            </w:r>
          </w:p>
        </w:tc>
      </w:tr>
      <w:tr w:rsidR="00E92115" w:rsidTr="00E92115">
        <w:tc>
          <w:tcPr>
            <w:tcW w:w="3510" w:type="dxa"/>
            <w:tcBorders>
              <w:top w:val="single" w:sz="4" w:space="0" w:color="auto"/>
              <w:left w:val="single" w:sz="4" w:space="0" w:color="auto"/>
              <w:bottom w:val="single" w:sz="4" w:space="0" w:color="auto"/>
              <w:right w:val="single" w:sz="4" w:space="0" w:color="auto"/>
            </w:tcBorders>
            <w:vAlign w:val="center"/>
            <w:hideMark/>
          </w:tcPr>
          <w:p w:rsidR="00E92115" w:rsidRDefault="00630CC9">
            <w:r>
              <w:t>Казахстан</w:t>
            </w:r>
          </w:p>
        </w:tc>
        <w:tc>
          <w:tcPr>
            <w:tcW w:w="5735" w:type="dxa"/>
            <w:tcBorders>
              <w:top w:val="single" w:sz="4" w:space="0" w:color="auto"/>
              <w:left w:val="single" w:sz="4" w:space="0" w:color="auto"/>
              <w:bottom w:val="single" w:sz="4" w:space="0" w:color="auto"/>
              <w:right w:val="single" w:sz="4" w:space="0" w:color="auto"/>
            </w:tcBorders>
            <w:vAlign w:val="center"/>
            <w:hideMark/>
          </w:tcPr>
          <w:p w:rsidR="00E92115" w:rsidRDefault="00630CC9">
            <w:r>
              <w:t>Каждые 4 часа</w:t>
            </w:r>
          </w:p>
        </w:tc>
      </w:tr>
      <w:tr w:rsidR="00E92115" w:rsidTr="00E92115">
        <w:tc>
          <w:tcPr>
            <w:tcW w:w="3510" w:type="dxa"/>
            <w:tcBorders>
              <w:top w:val="single" w:sz="4" w:space="0" w:color="auto"/>
              <w:left w:val="single" w:sz="4" w:space="0" w:color="auto"/>
              <w:bottom w:val="single" w:sz="4" w:space="0" w:color="auto"/>
              <w:right w:val="single" w:sz="4" w:space="0" w:color="auto"/>
            </w:tcBorders>
            <w:vAlign w:val="center"/>
            <w:hideMark/>
          </w:tcPr>
          <w:p w:rsidR="00E92115" w:rsidRDefault="00630CC9">
            <w:r>
              <w:t>Таджикистан</w:t>
            </w:r>
          </w:p>
        </w:tc>
        <w:tc>
          <w:tcPr>
            <w:tcW w:w="5735" w:type="dxa"/>
            <w:tcBorders>
              <w:top w:val="single" w:sz="4" w:space="0" w:color="auto"/>
              <w:left w:val="single" w:sz="4" w:space="0" w:color="auto"/>
              <w:bottom w:val="single" w:sz="4" w:space="0" w:color="auto"/>
              <w:right w:val="single" w:sz="4" w:space="0" w:color="auto"/>
            </w:tcBorders>
            <w:vAlign w:val="center"/>
            <w:hideMark/>
          </w:tcPr>
          <w:p w:rsidR="00E92115" w:rsidRDefault="00630CC9">
            <w:r>
              <w:t>Каждые 8 часов</w:t>
            </w:r>
          </w:p>
        </w:tc>
      </w:tr>
      <w:tr w:rsidR="00E92115" w:rsidTr="00E92115">
        <w:tc>
          <w:tcPr>
            <w:tcW w:w="3510" w:type="dxa"/>
            <w:tcBorders>
              <w:top w:val="single" w:sz="4" w:space="0" w:color="auto"/>
              <w:left w:val="single" w:sz="4" w:space="0" w:color="auto"/>
              <w:bottom w:val="single" w:sz="4" w:space="0" w:color="auto"/>
              <w:right w:val="single" w:sz="4" w:space="0" w:color="auto"/>
            </w:tcBorders>
            <w:vAlign w:val="center"/>
            <w:hideMark/>
          </w:tcPr>
          <w:p w:rsidR="00E92115" w:rsidRDefault="00630CC9">
            <w:r>
              <w:t>Литва</w:t>
            </w:r>
          </w:p>
        </w:tc>
        <w:tc>
          <w:tcPr>
            <w:tcW w:w="5735" w:type="dxa"/>
            <w:tcBorders>
              <w:top w:val="single" w:sz="4" w:space="0" w:color="auto"/>
              <w:left w:val="single" w:sz="4" w:space="0" w:color="auto"/>
              <w:bottom w:val="single" w:sz="4" w:space="0" w:color="auto"/>
              <w:right w:val="single" w:sz="4" w:space="0" w:color="auto"/>
            </w:tcBorders>
            <w:vAlign w:val="center"/>
            <w:hideMark/>
          </w:tcPr>
          <w:p w:rsidR="00E92115" w:rsidRDefault="00630CC9">
            <w:r>
              <w:t>Каждые 12 часов</w:t>
            </w:r>
          </w:p>
        </w:tc>
      </w:tr>
      <w:tr w:rsidR="00E92115" w:rsidTr="00E92115">
        <w:tc>
          <w:tcPr>
            <w:tcW w:w="3510" w:type="dxa"/>
            <w:tcBorders>
              <w:top w:val="single" w:sz="4" w:space="0" w:color="auto"/>
              <w:left w:val="single" w:sz="4" w:space="0" w:color="auto"/>
              <w:bottom w:val="single" w:sz="4" w:space="0" w:color="auto"/>
              <w:right w:val="single" w:sz="4" w:space="0" w:color="auto"/>
            </w:tcBorders>
            <w:vAlign w:val="center"/>
            <w:hideMark/>
          </w:tcPr>
          <w:p w:rsidR="00E92115" w:rsidRDefault="00630CC9">
            <w:r>
              <w:t>Украина</w:t>
            </w:r>
          </w:p>
        </w:tc>
        <w:tc>
          <w:tcPr>
            <w:tcW w:w="5735" w:type="dxa"/>
            <w:tcBorders>
              <w:top w:val="single" w:sz="4" w:space="0" w:color="auto"/>
              <w:left w:val="single" w:sz="4" w:space="0" w:color="auto"/>
              <w:bottom w:val="single" w:sz="4" w:space="0" w:color="auto"/>
              <w:right w:val="single" w:sz="4" w:space="0" w:color="auto"/>
            </w:tcBorders>
            <w:vAlign w:val="center"/>
            <w:hideMark/>
          </w:tcPr>
          <w:p w:rsidR="00E92115" w:rsidRDefault="00630CC9">
            <w:r>
              <w:t>Каждые 4 часа</w:t>
            </w:r>
          </w:p>
        </w:tc>
      </w:tr>
      <w:tr w:rsidR="00E92115" w:rsidTr="00E92115">
        <w:tc>
          <w:tcPr>
            <w:tcW w:w="3510" w:type="dxa"/>
            <w:tcBorders>
              <w:top w:val="single" w:sz="4" w:space="0" w:color="auto"/>
              <w:left w:val="single" w:sz="4" w:space="0" w:color="auto"/>
              <w:bottom w:val="single" w:sz="4" w:space="0" w:color="auto"/>
              <w:right w:val="single" w:sz="4" w:space="0" w:color="auto"/>
            </w:tcBorders>
            <w:vAlign w:val="center"/>
            <w:hideMark/>
          </w:tcPr>
          <w:p w:rsidR="00E92115" w:rsidRDefault="00630CC9">
            <w:r>
              <w:t>Грузия</w:t>
            </w:r>
          </w:p>
        </w:tc>
        <w:tc>
          <w:tcPr>
            <w:tcW w:w="5735" w:type="dxa"/>
            <w:tcBorders>
              <w:top w:val="single" w:sz="4" w:space="0" w:color="auto"/>
              <w:left w:val="single" w:sz="4" w:space="0" w:color="auto"/>
              <w:bottom w:val="single" w:sz="4" w:space="0" w:color="auto"/>
              <w:right w:val="single" w:sz="4" w:space="0" w:color="auto"/>
            </w:tcBorders>
            <w:vAlign w:val="center"/>
            <w:hideMark/>
          </w:tcPr>
          <w:p w:rsidR="00E92115" w:rsidRDefault="00630CC9">
            <w:r>
              <w:t>Каждые 8 часов</w:t>
            </w:r>
          </w:p>
        </w:tc>
      </w:tr>
      <w:tr w:rsidR="00E92115" w:rsidTr="00E92115">
        <w:tc>
          <w:tcPr>
            <w:tcW w:w="3510" w:type="dxa"/>
            <w:tcBorders>
              <w:top w:val="single" w:sz="4" w:space="0" w:color="auto"/>
              <w:left w:val="single" w:sz="4" w:space="0" w:color="auto"/>
              <w:bottom w:val="single" w:sz="4" w:space="0" w:color="auto"/>
              <w:right w:val="single" w:sz="4" w:space="0" w:color="auto"/>
            </w:tcBorders>
            <w:vAlign w:val="center"/>
            <w:hideMark/>
          </w:tcPr>
          <w:p w:rsidR="00E92115" w:rsidRDefault="00630CC9">
            <w:r>
              <w:t>Республика Беларусь</w:t>
            </w:r>
          </w:p>
        </w:tc>
        <w:tc>
          <w:tcPr>
            <w:tcW w:w="5735" w:type="dxa"/>
            <w:tcBorders>
              <w:top w:val="single" w:sz="4" w:space="0" w:color="auto"/>
              <w:left w:val="single" w:sz="4" w:space="0" w:color="auto"/>
              <w:bottom w:val="single" w:sz="4" w:space="0" w:color="auto"/>
              <w:right w:val="single" w:sz="4" w:space="0" w:color="auto"/>
            </w:tcBorders>
            <w:vAlign w:val="center"/>
            <w:hideMark/>
          </w:tcPr>
          <w:p w:rsidR="00E92115" w:rsidRDefault="00630CC9">
            <w:r>
              <w:t>Каждые 4 часа</w:t>
            </w:r>
          </w:p>
        </w:tc>
      </w:tr>
      <w:tr w:rsidR="00E92115" w:rsidTr="00E92115">
        <w:tc>
          <w:tcPr>
            <w:tcW w:w="3510" w:type="dxa"/>
            <w:tcBorders>
              <w:top w:val="single" w:sz="4" w:space="0" w:color="auto"/>
              <w:left w:val="single" w:sz="4" w:space="0" w:color="auto"/>
              <w:bottom w:val="single" w:sz="4" w:space="0" w:color="auto"/>
              <w:right w:val="single" w:sz="4" w:space="0" w:color="auto"/>
            </w:tcBorders>
            <w:vAlign w:val="center"/>
            <w:hideMark/>
          </w:tcPr>
          <w:p w:rsidR="00E92115" w:rsidRDefault="00630CC9">
            <w:r>
              <w:t>Финляндия</w:t>
            </w:r>
          </w:p>
        </w:tc>
        <w:tc>
          <w:tcPr>
            <w:tcW w:w="5735" w:type="dxa"/>
            <w:tcBorders>
              <w:top w:val="single" w:sz="4" w:space="0" w:color="auto"/>
              <w:left w:val="single" w:sz="4" w:space="0" w:color="auto"/>
              <w:bottom w:val="single" w:sz="4" w:space="0" w:color="auto"/>
              <w:right w:val="single" w:sz="4" w:space="0" w:color="auto"/>
            </w:tcBorders>
            <w:vAlign w:val="center"/>
            <w:hideMark/>
          </w:tcPr>
          <w:p w:rsidR="00E92115" w:rsidRDefault="00630CC9">
            <w:r>
              <w:t>Каждые 8 часов</w:t>
            </w:r>
          </w:p>
        </w:tc>
      </w:tr>
      <w:tr w:rsidR="00E92115" w:rsidTr="00E92115">
        <w:tc>
          <w:tcPr>
            <w:tcW w:w="3510" w:type="dxa"/>
            <w:tcBorders>
              <w:top w:val="single" w:sz="4" w:space="0" w:color="auto"/>
              <w:left w:val="single" w:sz="4" w:space="0" w:color="auto"/>
              <w:bottom w:val="single" w:sz="4" w:space="0" w:color="auto"/>
              <w:right w:val="single" w:sz="4" w:space="0" w:color="auto"/>
            </w:tcBorders>
            <w:vAlign w:val="center"/>
            <w:hideMark/>
          </w:tcPr>
          <w:p w:rsidR="00E92115" w:rsidRDefault="00630CC9">
            <w:r>
              <w:t>Монголия</w:t>
            </w:r>
          </w:p>
        </w:tc>
        <w:tc>
          <w:tcPr>
            <w:tcW w:w="5735" w:type="dxa"/>
            <w:tcBorders>
              <w:top w:val="single" w:sz="4" w:space="0" w:color="auto"/>
              <w:left w:val="single" w:sz="4" w:space="0" w:color="auto"/>
              <w:bottom w:val="single" w:sz="4" w:space="0" w:color="auto"/>
              <w:right w:val="single" w:sz="4" w:space="0" w:color="auto"/>
            </w:tcBorders>
            <w:vAlign w:val="center"/>
            <w:hideMark/>
          </w:tcPr>
          <w:p w:rsidR="00E92115" w:rsidRDefault="00630CC9">
            <w:r>
              <w:t>Каждые 4 часа</w:t>
            </w:r>
          </w:p>
        </w:tc>
      </w:tr>
      <w:tr w:rsidR="00E92115" w:rsidTr="00E92115">
        <w:tc>
          <w:tcPr>
            <w:tcW w:w="3510" w:type="dxa"/>
            <w:tcBorders>
              <w:top w:val="single" w:sz="4" w:space="0" w:color="auto"/>
              <w:left w:val="single" w:sz="4" w:space="0" w:color="auto"/>
              <w:bottom w:val="single" w:sz="4" w:space="0" w:color="auto"/>
              <w:right w:val="single" w:sz="4" w:space="0" w:color="auto"/>
            </w:tcBorders>
            <w:vAlign w:val="center"/>
            <w:hideMark/>
          </w:tcPr>
          <w:p w:rsidR="00E92115" w:rsidRDefault="00630CC9">
            <w:r>
              <w:t>Молдова</w:t>
            </w:r>
          </w:p>
        </w:tc>
        <w:tc>
          <w:tcPr>
            <w:tcW w:w="5735" w:type="dxa"/>
            <w:tcBorders>
              <w:top w:val="single" w:sz="4" w:space="0" w:color="auto"/>
              <w:left w:val="single" w:sz="4" w:space="0" w:color="auto"/>
              <w:bottom w:val="single" w:sz="4" w:space="0" w:color="auto"/>
              <w:right w:val="single" w:sz="4" w:space="0" w:color="auto"/>
            </w:tcBorders>
            <w:vAlign w:val="center"/>
            <w:hideMark/>
          </w:tcPr>
          <w:p w:rsidR="00E92115" w:rsidRDefault="00630CC9">
            <w:r>
              <w:t>Каждые 8 часов</w:t>
            </w:r>
          </w:p>
        </w:tc>
      </w:tr>
      <w:tr w:rsidR="00E92115" w:rsidTr="00E92115">
        <w:tc>
          <w:tcPr>
            <w:tcW w:w="3510" w:type="dxa"/>
            <w:tcBorders>
              <w:top w:val="single" w:sz="4" w:space="0" w:color="auto"/>
              <w:left w:val="single" w:sz="4" w:space="0" w:color="auto"/>
              <w:bottom w:val="single" w:sz="4" w:space="0" w:color="auto"/>
              <w:right w:val="single" w:sz="4" w:space="0" w:color="auto"/>
            </w:tcBorders>
            <w:vAlign w:val="center"/>
            <w:hideMark/>
          </w:tcPr>
          <w:p w:rsidR="00E92115" w:rsidRDefault="00630CC9">
            <w:r>
              <w:t>Латвия</w:t>
            </w:r>
          </w:p>
        </w:tc>
        <w:tc>
          <w:tcPr>
            <w:tcW w:w="5735" w:type="dxa"/>
            <w:tcBorders>
              <w:top w:val="single" w:sz="4" w:space="0" w:color="auto"/>
              <w:left w:val="single" w:sz="4" w:space="0" w:color="auto"/>
              <w:bottom w:val="single" w:sz="4" w:space="0" w:color="auto"/>
              <w:right w:val="single" w:sz="4" w:space="0" w:color="auto"/>
            </w:tcBorders>
            <w:vAlign w:val="center"/>
            <w:hideMark/>
          </w:tcPr>
          <w:p w:rsidR="00E92115" w:rsidRDefault="00630CC9">
            <w:r>
              <w:t>Каждые 12 часов</w:t>
            </w:r>
          </w:p>
        </w:tc>
      </w:tr>
      <w:tr w:rsidR="00E92115" w:rsidTr="00E92115">
        <w:tc>
          <w:tcPr>
            <w:tcW w:w="3510" w:type="dxa"/>
            <w:tcBorders>
              <w:top w:val="single" w:sz="4" w:space="0" w:color="auto"/>
              <w:left w:val="single" w:sz="4" w:space="0" w:color="auto"/>
              <w:bottom w:val="single" w:sz="4" w:space="0" w:color="auto"/>
              <w:right w:val="single" w:sz="4" w:space="0" w:color="auto"/>
            </w:tcBorders>
            <w:vAlign w:val="center"/>
            <w:hideMark/>
          </w:tcPr>
          <w:p w:rsidR="00E92115" w:rsidRDefault="00630CC9">
            <w:r>
              <w:t>Киргизия</w:t>
            </w:r>
          </w:p>
        </w:tc>
        <w:tc>
          <w:tcPr>
            <w:tcW w:w="5735" w:type="dxa"/>
            <w:tcBorders>
              <w:top w:val="single" w:sz="4" w:space="0" w:color="auto"/>
              <w:left w:val="single" w:sz="4" w:space="0" w:color="auto"/>
              <w:bottom w:val="single" w:sz="4" w:space="0" w:color="auto"/>
              <w:right w:val="single" w:sz="4" w:space="0" w:color="auto"/>
            </w:tcBorders>
            <w:vAlign w:val="center"/>
            <w:hideMark/>
          </w:tcPr>
          <w:p w:rsidR="00E92115" w:rsidRDefault="00630CC9">
            <w:r>
              <w:t>Каждые 8 часов</w:t>
            </w:r>
          </w:p>
        </w:tc>
      </w:tr>
      <w:tr w:rsidR="00E92115" w:rsidTr="00E92115">
        <w:tc>
          <w:tcPr>
            <w:tcW w:w="3510" w:type="dxa"/>
            <w:tcBorders>
              <w:top w:val="single" w:sz="4" w:space="0" w:color="auto"/>
              <w:left w:val="single" w:sz="4" w:space="0" w:color="auto"/>
              <w:bottom w:val="single" w:sz="4" w:space="0" w:color="auto"/>
              <w:right w:val="single" w:sz="4" w:space="0" w:color="auto"/>
            </w:tcBorders>
            <w:vAlign w:val="center"/>
            <w:hideMark/>
          </w:tcPr>
          <w:p w:rsidR="00E92115" w:rsidRDefault="00630CC9">
            <w:r>
              <w:t>Эстония</w:t>
            </w:r>
          </w:p>
        </w:tc>
        <w:tc>
          <w:tcPr>
            <w:tcW w:w="5735" w:type="dxa"/>
            <w:tcBorders>
              <w:top w:val="single" w:sz="4" w:space="0" w:color="auto"/>
              <w:left w:val="single" w:sz="4" w:space="0" w:color="auto"/>
              <w:bottom w:val="single" w:sz="4" w:space="0" w:color="auto"/>
              <w:right w:val="single" w:sz="4" w:space="0" w:color="auto"/>
            </w:tcBorders>
            <w:vAlign w:val="center"/>
            <w:hideMark/>
          </w:tcPr>
          <w:p w:rsidR="00E92115" w:rsidRDefault="00630CC9">
            <w:r>
              <w:t>Каждые 12 часов</w:t>
            </w:r>
          </w:p>
        </w:tc>
      </w:tr>
      <w:tr w:rsidR="00E92115" w:rsidTr="00E92115">
        <w:tc>
          <w:tcPr>
            <w:tcW w:w="3510" w:type="dxa"/>
            <w:tcBorders>
              <w:top w:val="single" w:sz="4" w:space="0" w:color="auto"/>
              <w:left w:val="single" w:sz="4" w:space="0" w:color="auto"/>
              <w:bottom w:val="single" w:sz="4" w:space="0" w:color="auto"/>
              <w:right w:val="single" w:sz="4" w:space="0" w:color="auto"/>
            </w:tcBorders>
            <w:vAlign w:val="center"/>
            <w:hideMark/>
          </w:tcPr>
          <w:p w:rsidR="00E92115" w:rsidRDefault="00630CC9">
            <w:r>
              <w:t>Узбекистан</w:t>
            </w:r>
          </w:p>
        </w:tc>
        <w:tc>
          <w:tcPr>
            <w:tcW w:w="5735" w:type="dxa"/>
            <w:tcBorders>
              <w:top w:val="single" w:sz="4" w:space="0" w:color="auto"/>
              <w:left w:val="single" w:sz="4" w:space="0" w:color="auto"/>
              <w:bottom w:val="single" w:sz="4" w:space="0" w:color="auto"/>
              <w:right w:val="single" w:sz="4" w:space="0" w:color="auto"/>
            </w:tcBorders>
            <w:vAlign w:val="center"/>
            <w:hideMark/>
          </w:tcPr>
          <w:p w:rsidR="00E92115" w:rsidRDefault="00630CC9">
            <w:r>
              <w:t>Каждые 12 часов</w:t>
            </w:r>
          </w:p>
        </w:tc>
      </w:tr>
      <w:tr w:rsidR="00E92115" w:rsidTr="00E92115">
        <w:tc>
          <w:tcPr>
            <w:tcW w:w="3510" w:type="dxa"/>
            <w:tcBorders>
              <w:top w:val="single" w:sz="4" w:space="0" w:color="auto"/>
              <w:left w:val="single" w:sz="4" w:space="0" w:color="auto"/>
              <w:bottom w:val="single" w:sz="4" w:space="0" w:color="auto"/>
              <w:right w:val="single" w:sz="4" w:space="0" w:color="auto"/>
            </w:tcBorders>
            <w:vAlign w:val="center"/>
            <w:hideMark/>
          </w:tcPr>
          <w:p w:rsidR="00E92115" w:rsidRDefault="00630CC9">
            <w:r>
              <w:t>Туркменистан</w:t>
            </w:r>
          </w:p>
        </w:tc>
        <w:tc>
          <w:tcPr>
            <w:tcW w:w="5735" w:type="dxa"/>
            <w:tcBorders>
              <w:top w:val="single" w:sz="4" w:space="0" w:color="auto"/>
              <w:left w:val="single" w:sz="4" w:space="0" w:color="auto"/>
              <w:bottom w:val="single" w:sz="4" w:space="0" w:color="auto"/>
              <w:right w:val="single" w:sz="4" w:space="0" w:color="auto"/>
            </w:tcBorders>
            <w:vAlign w:val="center"/>
            <w:hideMark/>
          </w:tcPr>
          <w:p w:rsidR="00E92115" w:rsidRDefault="00630CC9">
            <w:r>
              <w:t>Каждые 12 часов</w:t>
            </w:r>
          </w:p>
        </w:tc>
      </w:tr>
      <w:tr w:rsidR="00E92115" w:rsidTr="00E92115">
        <w:tc>
          <w:tcPr>
            <w:tcW w:w="3510" w:type="dxa"/>
            <w:tcBorders>
              <w:top w:val="single" w:sz="4" w:space="0" w:color="auto"/>
              <w:left w:val="single" w:sz="4" w:space="0" w:color="auto"/>
              <w:bottom w:val="single" w:sz="4" w:space="0" w:color="auto"/>
              <w:right w:val="single" w:sz="4" w:space="0" w:color="auto"/>
            </w:tcBorders>
            <w:vAlign w:val="center"/>
            <w:hideMark/>
          </w:tcPr>
          <w:p w:rsidR="00E92115" w:rsidRDefault="00630CC9">
            <w:r>
              <w:t>Азербайджан</w:t>
            </w:r>
          </w:p>
        </w:tc>
        <w:tc>
          <w:tcPr>
            <w:tcW w:w="5735" w:type="dxa"/>
            <w:tcBorders>
              <w:top w:val="single" w:sz="4" w:space="0" w:color="auto"/>
              <w:left w:val="single" w:sz="4" w:space="0" w:color="auto"/>
              <w:bottom w:val="single" w:sz="4" w:space="0" w:color="auto"/>
              <w:right w:val="single" w:sz="4" w:space="0" w:color="auto"/>
            </w:tcBorders>
            <w:vAlign w:val="center"/>
            <w:hideMark/>
          </w:tcPr>
          <w:p w:rsidR="00E92115" w:rsidRDefault="00630CC9">
            <w:r>
              <w:t>Каждые 24 часа</w:t>
            </w:r>
          </w:p>
        </w:tc>
      </w:tr>
    </w:tbl>
    <w:p w:rsidR="00E92115" w:rsidRDefault="00630CC9" w:rsidP="00E92115">
      <w:pPr>
        <w:numPr>
          <w:ilvl w:val="0"/>
          <w:numId w:val="29"/>
        </w:numPr>
        <w:spacing w:before="80"/>
        <w:ind w:left="0" w:firstLine="993"/>
        <w:jc w:val="both"/>
        <w:rPr>
          <w:b/>
        </w:rPr>
      </w:pPr>
      <w:r>
        <w:rPr>
          <w:b/>
        </w:rPr>
        <w:t>Проект технологии оказания информационных услуг</w:t>
      </w:r>
      <w:r>
        <w:rPr>
          <w:b/>
        </w:rPr>
        <w:br/>
        <w:t>для ПАО «ТрансКонтейнер»</w:t>
      </w:r>
    </w:p>
    <w:p w:rsidR="00E92115" w:rsidRDefault="00630CC9" w:rsidP="00E92115">
      <w:pPr>
        <w:numPr>
          <w:ilvl w:val="1"/>
          <w:numId w:val="29"/>
        </w:numPr>
        <w:ind w:left="0" w:right="600" w:firstLine="709"/>
        <w:contextualSpacing/>
        <w:jc w:val="both"/>
        <w:rPr>
          <w:b/>
        </w:rPr>
      </w:pPr>
      <w:r>
        <w:rPr>
          <w:b/>
        </w:rPr>
        <w:t>Формат названия файла передачи данных:</w:t>
      </w:r>
    </w:p>
    <w:p w:rsidR="00E92115" w:rsidRDefault="00630CC9" w:rsidP="00E92115">
      <w:pPr>
        <w:numPr>
          <w:ilvl w:val="0"/>
          <w:numId w:val="25"/>
        </w:numPr>
        <w:ind w:left="0" w:firstLine="709"/>
        <w:jc w:val="both"/>
      </w:pPr>
      <w:r>
        <w:t>Файл именуется по формату - «YYYYMMDD-</w:t>
      </w:r>
      <w:proofErr w:type="spellStart"/>
      <w:r>
        <w:t>hhmm</w:t>
      </w:r>
      <w:proofErr w:type="spellEnd"/>
      <w:r>
        <w:t>-c-s»;</w:t>
      </w:r>
    </w:p>
    <w:p w:rsidR="00E92115" w:rsidRDefault="00630CC9" w:rsidP="00E92115">
      <w:pPr>
        <w:numPr>
          <w:ilvl w:val="0"/>
          <w:numId w:val="25"/>
        </w:numPr>
        <w:ind w:left="0" w:firstLine="709"/>
        <w:jc w:val="both"/>
      </w:pPr>
      <w:r>
        <w:t>YYYYMMDD – дата формирования файла</w:t>
      </w:r>
      <w:proofErr w:type="gramStart"/>
      <w:r>
        <w:t xml:space="preserve"> ;</w:t>
      </w:r>
      <w:proofErr w:type="gramEnd"/>
    </w:p>
    <w:p w:rsidR="00E92115" w:rsidRDefault="00630CC9" w:rsidP="00E92115">
      <w:pPr>
        <w:numPr>
          <w:ilvl w:val="0"/>
          <w:numId w:val="25"/>
        </w:numPr>
        <w:ind w:left="0" w:firstLine="709"/>
        <w:jc w:val="both"/>
      </w:pPr>
      <w:proofErr w:type="spellStart"/>
      <w:r>
        <w:t>hhmm</w:t>
      </w:r>
      <w:proofErr w:type="spellEnd"/>
      <w:r>
        <w:t xml:space="preserve"> – время формирования файла;</w:t>
      </w:r>
    </w:p>
    <w:p w:rsidR="00E92115" w:rsidRDefault="00630CC9" w:rsidP="00E92115">
      <w:pPr>
        <w:numPr>
          <w:ilvl w:val="0"/>
          <w:numId w:val="25"/>
        </w:numPr>
        <w:ind w:left="0" w:firstLine="709"/>
        <w:jc w:val="both"/>
      </w:pPr>
      <w:r>
        <w:t>c – код страны отправителя информации (по стандарту ISO 3166-1, буквенный код alpha-3);</w:t>
      </w:r>
    </w:p>
    <w:p w:rsidR="00E92115" w:rsidRDefault="00630CC9" w:rsidP="00E92115">
      <w:pPr>
        <w:numPr>
          <w:ilvl w:val="0"/>
          <w:numId w:val="25"/>
        </w:numPr>
        <w:ind w:left="0" w:firstLine="709"/>
        <w:jc w:val="both"/>
      </w:pPr>
      <w:r>
        <w:t>s – признак файла (d - дислокация; r – ремонты).</w:t>
      </w:r>
    </w:p>
    <w:p w:rsidR="00E92115" w:rsidRDefault="00630CC9" w:rsidP="00E92115">
      <w:pPr>
        <w:numPr>
          <w:ilvl w:val="1"/>
          <w:numId w:val="29"/>
        </w:numPr>
        <w:ind w:left="0" w:right="600" w:firstLine="709"/>
        <w:contextualSpacing/>
        <w:jc w:val="both"/>
        <w:rPr>
          <w:b/>
        </w:rPr>
      </w:pPr>
      <w:r>
        <w:rPr>
          <w:b/>
        </w:rPr>
        <w:t>Регламент предоставления информации:</w:t>
      </w:r>
    </w:p>
    <w:p w:rsidR="00E92115" w:rsidRDefault="00630CC9" w:rsidP="00E92115">
      <w:pPr>
        <w:numPr>
          <w:ilvl w:val="0"/>
          <w:numId w:val="25"/>
        </w:numPr>
        <w:ind w:left="0" w:firstLine="709"/>
        <w:jc w:val="both"/>
      </w:pPr>
      <w:r>
        <w:lastRenderedPageBreak/>
        <w:t>дислокация – 2 (3)  раза в сутки на 00-00, 12-00 (00-00, 08-00, 16-00) часов Московского времени; регламент может быть изменён по согласованию сторон.</w:t>
      </w:r>
    </w:p>
    <w:p w:rsidR="00E92115" w:rsidRDefault="00630CC9" w:rsidP="00E92115">
      <w:pPr>
        <w:numPr>
          <w:ilvl w:val="0"/>
          <w:numId w:val="25"/>
        </w:numPr>
        <w:ind w:left="0" w:firstLine="709"/>
        <w:jc w:val="both"/>
      </w:pPr>
      <w:r>
        <w:t>ремонты – 1 раз в сутки на 0-00 часов Московского времени;</w:t>
      </w:r>
    </w:p>
    <w:p w:rsidR="00E92115" w:rsidRDefault="00630CC9" w:rsidP="00E92115">
      <w:pPr>
        <w:numPr>
          <w:ilvl w:val="0"/>
          <w:numId w:val="25"/>
        </w:numPr>
        <w:ind w:left="0" w:firstLine="709"/>
        <w:jc w:val="both"/>
      </w:pPr>
      <w:r>
        <w:t>средства передачи информации – электронная почта (прикладной уровень сетевой модели OSI, протоколы POP/POP3, SMTP, или любой другой согласованный сторонами).</w:t>
      </w:r>
    </w:p>
    <w:p w:rsidR="00E92115" w:rsidRDefault="00630CC9" w:rsidP="00E92115">
      <w:pPr>
        <w:numPr>
          <w:ilvl w:val="1"/>
          <w:numId w:val="29"/>
        </w:numPr>
        <w:ind w:left="0" w:right="600" w:firstLine="709"/>
        <w:contextualSpacing/>
        <w:jc w:val="both"/>
        <w:rPr>
          <w:b/>
        </w:rPr>
      </w:pPr>
      <w:r>
        <w:rPr>
          <w:b/>
        </w:rPr>
        <w:t>Формат файла передачи данных:</w:t>
      </w:r>
    </w:p>
    <w:p w:rsidR="00E92115" w:rsidRDefault="00630CC9" w:rsidP="00E92115">
      <w:pPr>
        <w:numPr>
          <w:ilvl w:val="0"/>
          <w:numId w:val="25"/>
        </w:numPr>
        <w:ind w:left="0" w:firstLine="709"/>
        <w:jc w:val="both"/>
      </w:pPr>
      <w:proofErr w:type="gramStart"/>
      <w:r>
        <w:t>текстовый</w:t>
      </w:r>
      <w:proofErr w:type="gramEnd"/>
      <w:r>
        <w:t xml:space="preserve"> файла (расширение .</w:t>
      </w:r>
      <w:proofErr w:type="spellStart"/>
      <w:r>
        <w:t>txt</w:t>
      </w:r>
      <w:proofErr w:type="spellEnd"/>
      <w:r>
        <w:t>);</w:t>
      </w:r>
    </w:p>
    <w:p w:rsidR="00E92115" w:rsidRDefault="00630CC9" w:rsidP="00E92115">
      <w:pPr>
        <w:numPr>
          <w:ilvl w:val="0"/>
          <w:numId w:val="25"/>
        </w:numPr>
        <w:ind w:left="0" w:firstLine="709"/>
        <w:jc w:val="both"/>
      </w:pPr>
      <w:r>
        <w:t>разделитель полей – знак тильда</w:t>
      </w:r>
      <w:proofErr w:type="gramStart"/>
      <w:r>
        <w:t xml:space="preserve"> (“~”).</w:t>
      </w:r>
      <w:proofErr w:type="gramEnd"/>
    </w:p>
    <w:p w:rsidR="00E92115" w:rsidRDefault="00630CC9" w:rsidP="00E92115">
      <w:pPr>
        <w:numPr>
          <w:ilvl w:val="1"/>
          <w:numId w:val="29"/>
        </w:numPr>
        <w:ind w:left="0" w:right="600" w:firstLine="709"/>
        <w:contextualSpacing/>
        <w:jc w:val="both"/>
        <w:rPr>
          <w:b/>
        </w:rPr>
      </w:pPr>
      <w:r>
        <w:rPr>
          <w:b/>
        </w:rPr>
        <w:t>Условия отбора информации по дислокации:</w:t>
      </w:r>
    </w:p>
    <w:p w:rsidR="00E92115" w:rsidRDefault="00630CC9" w:rsidP="00E92115">
      <w:pPr>
        <w:numPr>
          <w:ilvl w:val="0"/>
          <w:numId w:val="25"/>
        </w:numPr>
        <w:ind w:left="0" w:firstLine="709"/>
        <w:jc w:val="both"/>
      </w:pPr>
      <w:r>
        <w:t>ПАО «ТрансКонтейнер» (экспедитор, собственник контейнера или подвижного состава, переданный в аренду ПАО «ТрансКонтейнер» по договору, доверенности и т.п.) согласно списку.</w:t>
      </w:r>
    </w:p>
    <w:p w:rsidR="00E92115" w:rsidRDefault="00630CC9" w:rsidP="00E92115">
      <w:pPr>
        <w:numPr>
          <w:ilvl w:val="1"/>
          <w:numId w:val="29"/>
        </w:numPr>
        <w:ind w:left="0" w:right="600" w:firstLine="709"/>
        <w:contextualSpacing/>
        <w:jc w:val="both"/>
        <w:rPr>
          <w:b/>
        </w:rPr>
      </w:pPr>
      <w:r>
        <w:rPr>
          <w:b/>
        </w:rPr>
        <w:t>Условия отбора информации по ремонтам:</w:t>
      </w:r>
    </w:p>
    <w:p w:rsidR="00E92115" w:rsidRDefault="00630CC9" w:rsidP="00E92115">
      <w:pPr>
        <w:numPr>
          <w:ilvl w:val="0"/>
          <w:numId w:val="25"/>
        </w:numPr>
        <w:ind w:left="0" w:firstLine="709"/>
        <w:jc w:val="both"/>
      </w:pPr>
      <w:r>
        <w:t>ПАО «ТрансКонтейнер» (собственник подвижного состава, переданные в аренду для ПАО «ТрансКонтейнер», находящиеся под управлением ПАО «ТрансКонтейнер» по договору, доверенности и т.п.) согласно списку.</w:t>
      </w:r>
    </w:p>
    <w:p w:rsidR="00E92115" w:rsidRDefault="00630CC9" w:rsidP="00E92115">
      <w:pPr>
        <w:numPr>
          <w:ilvl w:val="1"/>
          <w:numId w:val="29"/>
        </w:numPr>
        <w:ind w:left="0" w:right="600" w:firstLine="709"/>
        <w:contextualSpacing/>
        <w:jc w:val="both"/>
        <w:rPr>
          <w:b/>
        </w:rPr>
      </w:pPr>
      <w:r>
        <w:rPr>
          <w:b/>
        </w:rPr>
        <w:t>Требования к объему информации по дислокации:</w:t>
      </w:r>
    </w:p>
    <w:p w:rsidR="00E92115" w:rsidRDefault="00630CC9" w:rsidP="00E92115">
      <w:pPr>
        <w:numPr>
          <w:ilvl w:val="0"/>
          <w:numId w:val="25"/>
        </w:numPr>
        <w:ind w:left="0" w:firstLine="709"/>
        <w:jc w:val="both"/>
      </w:pPr>
      <w:r>
        <w:t xml:space="preserve">каждый формируемый файл содержит информацию </w:t>
      </w:r>
      <w:proofErr w:type="gramStart"/>
      <w:r>
        <w:t>о</w:t>
      </w:r>
      <w:proofErr w:type="gramEnd"/>
      <w:r>
        <w:t xml:space="preserve"> всех операциях по каждому вагону и контейнеру (включая операции по поездам, в составе которых числится оборудование попадающее под условия отбора информации) на инфраструктуре (железной дороге), произведенных за период формирования информации: с 00-00 до 12-00 и с 12-00 до 00-00 (с 00-00 до 08-00, с 08-00 до 16-00,</w:t>
      </w:r>
    </w:p>
    <w:p w:rsidR="00E92115" w:rsidRDefault="00630CC9" w:rsidP="00E92115">
      <w:pPr>
        <w:numPr>
          <w:ilvl w:val="0"/>
          <w:numId w:val="25"/>
        </w:numPr>
        <w:ind w:left="0" w:firstLine="709"/>
        <w:jc w:val="both"/>
      </w:pPr>
      <w:r>
        <w:t>с 16-00 до 0-00); Данное требование распространяется только на следующие территории: (Казахстан, Латвия, Литва, Эстония, Белоруссия, Туркмения, Киргизия). Для остальных территорий Исполнитель передаёт Заказчику последнюю известную операцию согласно регламенту обновления данных внутри информационной системы Исполнителя.</w:t>
      </w:r>
    </w:p>
    <w:p w:rsidR="00E92115" w:rsidRDefault="00630CC9" w:rsidP="00E92115">
      <w:pPr>
        <w:numPr>
          <w:ilvl w:val="0"/>
          <w:numId w:val="25"/>
        </w:numPr>
        <w:ind w:left="0" w:firstLine="709"/>
        <w:jc w:val="both"/>
      </w:pPr>
      <w:r>
        <w:t>каждая единица информации (операция) передается один раз и не повторяется в последующих формируемых файлах.</w:t>
      </w:r>
    </w:p>
    <w:p w:rsidR="00E92115" w:rsidRDefault="00630CC9" w:rsidP="00E92115">
      <w:pPr>
        <w:numPr>
          <w:ilvl w:val="0"/>
          <w:numId w:val="25"/>
        </w:numPr>
        <w:ind w:left="0" w:firstLine="709"/>
        <w:jc w:val="both"/>
      </w:pPr>
      <w:r>
        <w:t>все поля формируемого файла являются обязательными для заполнения (в случае отсутствия сведений в информационной системе, соответствующему полю присваивается значение «0»).</w:t>
      </w:r>
    </w:p>
    <w:p w:rsidR="00E92115" w:rsidRDefault="00630CC9" w:rsidP="00E92115">
      <w:pPr>
        <w:numPr>
          <w:ilvl w:val="1"/>
          <w:numId w:val="29"/>
        </w:numPr>
        <w:ind w:left="0" w:right="600" w:firstLine="709"/>
        <w:contextualSpacing/>
        <w:jc w:val="both"/>
        <w:rPr>
          <w:b/>
        </w:rPr>
      </w:pPr>
      <w:r>
        <w:rPr>
          <w:b/>
        </w:rPr>
        <w:t>Требования к объему информации по ремонтам:</w:t>
      </w:r>
    </w:p>
    <w:p w:rsidR="00E92115" w:rsidRDefault="00630CC9" w:rsidP="00E92115">
      <w:pPr>
        <w:numPr>
          <w:ilvl w:val="0"/>
          <w:numId w:val="25"/>
        </w:numPr>
        <w:ind w:left="0" w:firstLine="709"/>
        <w:jc w:val="both"/>
      </w:pPr>
      <w:r>
        <w:t xml:space="preserve">каждый формируемый файл содержит информацию о плановых и текущих </w:t>
      </w:r>
      <w:proofErr w:type="spellStart"/>
      <w:r>
        <w:t>отцепочных</w:t>
      </w:r>
      <w:proofErr w:type="spellEnd"/>
      <w:r>
        <w:t xml:space="preserve"> ремонтах вагонов, за отчетные сутки (включая перевод в НРП и формирование ВУ-36);</w:t>
      </w:r>
    </w:p>
    <w:p w:rsidR="00E92115" w:rsidRDefault="00630CC9" w:rsidP="00E92115">
      <w:pPr>
        <w:numPr>
          <w:ilvl w:val="0"/>
          <w:numId w:val="25"/>
        </w:numPr>
        <w:ind w:left="0" w:firstLine="709"/>
        <w:jc w:val="both"/>
      </w:pPr>
      <w:r>
        <w:t>все поля формируемого файла являются обязательными для заполнения (в случае отсутствия сведений в информационной системе, соответствующему полю присваивается значение «0»).</w:t>
      </w:r>
    </w:p>
    <w:p w:rsidR="00E92115" w:rsidRDefault="00630CC9" w:rsidP="00E92115">
      <w:pPr>
        <w:numPr>
          <w:ilvl w:val="1"/>
          <w:numId w:val="29"/>
        </w:numPr>
        <w:ind w:left="0" w:right="600" w:firstLine="709"/>
        <w:contextualSpacing/>
        <w:jc w:val="both"/>
        <w:rPr>
          <w:b/>
        </w:rPr>
      </w:pPr>
      <w:r>
        <w:rPr>
          <w:b/>
        </w:rPr>
        <w:t>Требования к порядку заполнения файла:</w:t>
      </w:r>
    </w:p>
    <w:p w:rsidR="00E92115" w:rsidRDefault="00630CC9" w:rsidP="00E92115">
      <w:pPr>
        <w:numPr>
          <w:ilvl w:val="0"/>
          <w:numId w:val="25"/>
        </w:numPr>
        <w:ind w:left="0" w:firstLine="709"/>
        <w:jc w:val="both"/>
      </w:pPr>
      <w:r>
        <w:t>каждый формируемый файл заполняется в порядке возрастания по полю время операции.</w:t>
      </w:r>
    </w:p>
    <w:p w:rsidR="00E92115" w:rsidRDefault="00630CC9" w:rsidP="00E92115">
      <w:pPr>
        <w:numPr>
          <w:ilvl w:val="0"/>
          <w:numId w:val="29"/>
        </w:numPr>
        <w:spacing w:before="80"/>
        <w:ind w:left="0" w:firstLine="993"/>
        <w:jc w:val="both"/>
        <w:rPr>
          <w:b/>
        </w:rPr>
      </w:pPr>
      <w:r>
        <w:rPr>
          <w:b/>
        </w:rPr>
        <w:t>Порядок постановки на слежение контейнеров и подвижного состава и формирования цены за переданную информацию</w:t>
      </w:r>
    </w:p>
    <w:p w:rsidR="00E92115" w:rsidRDefault="00630CC9" w:rsidP="00E92115">
      <w:pPr>
        <w:numPr>
          <w:ilvl w:val="1"/>
          <w:numId w:val="30"/>
        </w:numPr>
        <w:ind w:left="0" w:firstLine="709"/>
        <w:jc w:val="both"/>
      </w:pPr>
      <w:r>
        <w:t>Постановке на слежение подлежат все контейнеры и весь подвижной состав, попадающие под условия отбора информации (пункты 4 и 5 Приложения № 1).</w:t>
      </w:r>
    </w:p>
    <w:p w:rsidR="00E92115" w:rsidRDefault="00630CC9" w:rsidP="00E92115">
      <w:pPr>
        <w:numPr>
          <w:ilvl w:val="1"/>
          <w:numId w:val="30"/>
        </w:numPr>
        <w:ind w:left="0" w:firstLine="709"/>
        <w:jc w:val="both"/>
      </w:pPr>
      <w:r>
        <w:t>Предоставление информации по ремонтам осуществляется по всем вагонам, попадающим под условия отбора информации (пункт 5 Приложения № 1).</w:t>
      </w:r>
    </w:p>
    <w:p w:rsidR="00E92115" w:rsidRDefault="00630CC9" w:rsidP="00E92115">
      <w:pPr>
        <w:numPr>
          <w:ilvl w:val="1"/>
          <w:numId w:val="30"/>
        </w:numPr>
        <w:ind w:left="0" w:firstLine="709"/>
        <w:jc w:val="both"/>
      </w:pPr>
      <w:r>
        <w:t>Единичная стоимость услуг по дислокации – стоимость предоставления информации по одной единице оборудования (контейнер или вагон).</w:t>
      </w:r>
    </w:p>
    <w:p w:rsidR="00E92115" w:rsidRDefault="00630CC9" w:rsidP="00E92115">
      <w:pPr>
        <w:numPr>
          <w:ilvl w:val="1"/>
          <w:numId w:val="30"/>
        </w:numPr>
        <w:ind w:left="0" w:firstLine="709"/>
        <w:jc w:val="both"/>
      </w:pPr>
      <w:r>
        <w:lastRenderedPageBreak/>
        <w:t>Стоимость информации о вагоне с контейнером (контейнерами) следующем по инфраструктуре (железной дороге) без проведения операций по погрузке/выгрузке исчисляется как стоимость предоставления информации за одну единицу оборудования (вагон).</w:t>
      </w:r>
    </w:p>
    <w:p w:rsidR="00E92115" w:rsidRDefault="00630CC9" w:rsidP="00E92115">
      <w:pPr>
        <w:numPr>
          <w:ilvl w:val="1"/>
          <w:numId w:val="30"/>
        </w:numPr>
        <w:ind w:left="0" w:firstLine="709"/>
        <w:jc w:val="both"/>
      </w:pPr>
      <w:r>
        <w:t>Единичная стоимость услуг по ремонтам – стоимость предоставления информации по ремонту по одному вагону.</w:t>
      </w:r>
    </w:p>
    <w:p w:rsidR="00E92115" w:rsidRDefault="00630CC9" w:rsidP="00E92115">
      <w:pPr>
        <w:numPr>
          <w:ilvl w:val="1"/>
          <w:numId w:val="30"/>
        </w:numPr>
        <w:ind w:left="0" w:firstLine="709"/>
        <w:jc w:val="both"/>
      </w:pPr>
      <w:r>
        <w:t>Стоимость оказания информационных услуг по дислокации определяется из количества оборудования (контейнеров и подвижного состава), по которым совершено не менее 1 (одной) операции (включая проследование) на инфраструктуре (железной дороге) в отчетный месяц умноженной на единичную стоимость услуг по дислокации.</w:t>
      </w:r>
    </w:p>
    <w:p w:rsidR="00E92115" w:rsidRDefault="00630CC9" w:rsidP="00E92115">
      <w:pPr>
        <w:numPr>
          <w:ilvl w:val="1"/>
          <w:numId w:val="30"/>
        </w:numPr>
        <w:ind w:left="0" w:firstLine="709"/>
        <w:jc w:val="both"/>
      </w:pPr>
      <w:r>
        <w:t xml:space="preserve">Стоимость оказания информационных услуг по ремонтам определяется из количества ремонтов </w:t>
      </w:r>
      <w:proofErr w:type="gramStart"/>
      <w:r>
        <w:t>вагонов</w:t>
      </w:r>
      <w:proofErr w:type="gramEnd"/>
      <w:r>
        <w:t xml:space="preserve"> за отчетный месяц умноженного на единичную стоимость услуг по ремонтам.</w:t>
      </w:r>
    </w:p>
    <w:p w:rsidR="00E92115" w:rsidRDefault="00630CC9" w:rsidP="00E92115">
      <w:pPr>
        <w:numPr>
          <w:ilvl w:val="0"/>
          <w:numId w:val="29"/>
        </w:numPr>
        <w:spacing w:before="80"/>
        <w:ind w:left="0" w:firstLine="993"/>
        <w:jc w:val="both"/>
        <w:rPr>
          <w:b/>
        </w:rPr>
      </w:pPr>
      <w:r>
        <w:rPr>
          <w:b/>
        </w:rPr>
        <w:t>Структура файла и состав полей формируемых файлов по дислокации контейнеров и подвижного состава</w:t>
      </w:r>
    </w:p>
    <w:tbl>
      <w:tblPr>
        <w:tblW w:w="9360" w:type="dxa"/>
        <w:tblInd w:w="115" w:type="dxa"/>
        <w:tblLayout w:type="fixed"/>
        <w:tblLook w:val="0400" w:firstRow="0" w:lastRow="0" w:firstColumn="0" w:lastColumn="0" w:noHBand="0" w:noVBand="1"/>
      </w:tblPr>
      <w:tblGrid>
        <w:gridCol w:w="851"/>
        <w:gridCol w:w="8509"/>
      </w:tblGrid>
      <w:tr w:rsidR="00E92115" w:rsidTr="00E9211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92115" w:rsidRDefault="00630CC9">
            <w:r>
              <w:t>1</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2115" w:rsidRDefault="00630CC9">
            <w:r>
              <w:t>Номер вагона</w:t>
            </w:r>
          </w:p>
        </w:tc>
      </w:tr>
      <w:tr w:rsidR="00E92115" w:rsidTr="00E9211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92115" w:rsidRDefault="00630CC9">
            <w:r>
              <w:t>2</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2115" w:rsidRDefault="00630CC9">
            <w:r>
              <w:t>Номер контейнера</w:t>
            </w:r>
          </w:p>
        </w:tc>
      </w:tr>
      <w:tr w:rsidR="00E92115" w:rsidTr="00E9211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92115" w:rsidRDefault="00630CC9">
            <w:r>
              <w:t>3</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2115" w:rsidRDefault="00630CC9">
            <w:r>
              <w:t>Типоразмер контейнера</w:t>
            </w:r>
          </w:p>
        </w:tc>
      </w:tr>
      <w:tr w:rsidR="00E92115" w:rsidTr="00E9211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92115" w:rsidRDefault="00630CC9">
            <w:r>
              <w:t>4</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2115" w:rsidRDefault="00630CC9">
            <w:r>
              <w:t>Индекс поезда (XXXX XXX XXXX)</w:t>
            </w:r>
          </w:p>
        </w:tc>
      </w:tr>
      <w:tr w:rsidR="00E92115" w:rsidTr="00E9211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92115" w:rsidRDefault="00630CC9">
            <w:r>
              <w:t>5</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2115" w:rsidRDefault="00630CC9">
            <w:r>
              <w:t>Станция операции</w:t>
            </w:r>
          </w:p>
        </w:tc>
      </w:tr>
      <w:tr w:rsidR="00E92115" w:rsidTr="00E9211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92115" w:rsidRDefault="00630CC9">
            <w:r>
              <w:t>6</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2115" w:rsidRDefault="00630CC9">
            <w:r>
              <w:t>Код операции</w:t>
            </w:r>
          </w:p>
        </w:tc>
      </w:tr>
      <w:tr w:rsidR="00E92115" w:rsidTr="00E9211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92115" w:rsidRDefault="00630CC9">
            <w:r>
              <w:t>7</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2115" w:rsidRDefault="00630CC9">
            <w:r>
              <w:t>Дата операции (YYYYMMDD)</w:t>
            </w:r>
          </w:p>
        </w:tc>
      </w:tr>
      <w:tr w:rsidR="00E92115" w:rsidTr="00E9211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92115" w:rsidRDefault="00630CC9">
            <w:r>
              <w:t>8</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2115" w:rsidRDefault="00630CC9">
            <w:r>
              <w:t>Время операции (</w:t>
            </w:r>
            <w:proofErr w:type="spellStart"/>
            <w:r>
              <w:t>hhmm</w:t>
            </w:r>
            <w:proofErr w:type="spellEnd"/>
            <w:r>
              <w:t>)</w:t>
            </w:r>
          </w:p>
        </w:tc>
      </w:tr>
      <w:tr w:rsidR="00E92115" w:rsidTr="00E9211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92115" w:rsidRDefault="00630CC9">
            <w:r>
              <w:t>9</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2115" w:rsidRDefault="00630CC9">
            <w:r>
              <w:t>Код страны отправления вагона</w:t>
            </w:r>
          </w:p>
        </w:tc>
      </w:tr>
      <w:tr w:rsidR="00E92115" w:rsidTr="00E9211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92115" w:rsidRDefault="00630CC9">
            <w:r>
              <w:t>10</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2115" w:rsidRDefault="00630CC9">
            <w:r>
              <w:t>Код станции отправления вагона</w:t>
            </w:r>
          </w:p>
        </w:tc>
      </w:tr>
      <w:tr w:rsidR="00E92115" w:rsidTr="00E9211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92115" w:rsidRDefault="00630CC9">
            <w:r>
              <w:t>11</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2115" w:rsidRDefault="00630CC9">
            <w:r>
              <w:t>Код страны отправления контейнера</w:t>
            </w:r>
          </w:p>
        </w:tc>
      </w:tr>
      <w:tr w:rsidR="00E92115" w:rsidTr="00E9211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92115" w:rsidRDefault="00630CC9">
            <w:r>
              <w:t>12</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2115" w:rsidRDefault="00630CC9">
            <w:r>
              <w:t>Код станции отправления контейнера</w:t>
            </w:r>
          </w:p>
        </w:tc>
      </w:tr>
      <w:tr w:rsidR="00E92115" w:rsidTr="00E9211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92115" w:rsidRDefault="00630CC9">
            <w:r>
              <w:t>13</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2115" w:rsidRDefault="00630CC9">
            <w:r>
              <w:t>Код страны назначения вагона</w:t>
            </w:r>
          </w:p>
        </w:tc>
      </w:tr>
      <w:tr w:rsidR="00E92115" w:rsidTr="00E9211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92115" w:rsidRDefault="00630CC9">
            <w:r>
              <w:t>14</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2115" w:rsidRDefault="00630CC9">
            <w:r>
              <w:t>Код станции назначения вагона</w:t>
            </w:r>
          </w:p>
        </w:tc>
      </w:tr>
      <w:tr w:rsidR="00E92115" w:rsidTr="00E9211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92115" w:rsidRDefault="00630CC9">
            <w:r>
              <w:t>15</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2115" w:rsidRDefault="00630CC9">
            <w:r>
              <w:t>Код страны назначения контейнера</w:t>
            </w:r>
          </w:p>
        </w:tc>
      </w:tr>
      <w:tr w:rsidR="00E92115" w:rsidTr="00E9211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92115" w:rsidRDefault="00630CC9">
            <w:r>
              <w:t>16</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2115" w:rsidRDefault="00630CC9">
            <w:r>
              <w:t>Код станции назначения контейнера</w:t>
            </w:r>
          </w:p>
        </w:tc>
      </w:tr>
      <w:tr w:rsidR="00E92115" w:rsidTr="00E9211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92115" w:rsidRDefault="00630CC9">
            <w:r>
              <w:t>17</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2115" w:rsidRDefault="00630CC9">
            <w:r>
              <w:t>Код грузоотправителя</w:t>
            </w:r>
          </w:p>
        </w:tc>
      </w:tr>
      <w:tr w:rsidR="00E92115" w:rsidTr="00E9211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92115" w:rsidRDefault="00630CC9">
            <w:r>
              <w:t>18</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2115" w:rsidRDefault="00630CC9">
            <w:r>
              <w:t>Код грузополучателя</w:t>
            </w:r>
          </w:p>
        </w:tc>
      </w:tr>
      <w:tr w:rsidR="00E92115" w:rsidTr="00E9211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92115" w:rsidRDefault="00630CC9">
            <w:r>
              <w:t>19</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2115" w:rsidRDefault="00630CC9">
            <w:r>
              <w:t>Код груза по ЕТСНГ</w:t>
            </w:r>
          </w:p>
        </w:tc>
      </w:tr>
      <w:tr w:rsidR="00E92115" w:rsidTr="00E9211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92115" w:rsidRDefault="00630CC9">
            <w:r>
              <w:t>20</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2115" w:rsidRDefault="00630CC9">
            <w:r>
              <w:t>Код груза по ГНГ</w:t>
            </w:r>
          </w:p>
        </w:tc>
      </w:tr>
      <w:tr w:rsidR="00E92115" w:rsidTr="00E9211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92115" w:rsidRDefault="00630CC9">
            <w:r>
              <w:t>21</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2115" w:rsidRDefault="00630CC9">
            <w:r>
              <w:t>Номер отправки</w:t>
            </w:r>
          </w:p>
        </w:tc>
      </w:tr>
    </w:tbl>
    <w:p w:rsidR="00E92115" w:rsidRDefault="00630CC9" w:rsidP="00E92115">
      <w:pPr>
        <w:numPr>
          <w:ilvl w:val="0"/>
          <w:numId w:val="29"/>
        </w:numPr>
        <w:spacing w:before="80"/>
        <w:ind w:left="0" w:firstLine="993"/>
        <w:jc w:val="both"/>
        <w:rPr>
          <w:b/>
        </w:rPr>
      </w:pPr>
      <w:r>
        <w:rPr>
          <w:b/>
        </w:rPr>
        <w:t>Структура файла и состав полей формируемых файлов по ремонту подвижного состава</w:t>
      </w:r>
    </w:p>
    <w:tbl>
      <w:tblPr>
        <w:tblW w:w="9360" w:type="dxa"/>
        <w:tblInd w:w="115" w:type="dxa"/>
        <w:tblLayout w:type="fixed"/>
        <w:tblLook w:val="0400" w:firstRow="0" w:lastRow="0" w:firstColumn="0" w:lastColumn="0" w:noHBand="0" w:noVBand="1"/>
      </w:tblPr>
      <w:tblGrid>
        <w:gridCol w:w="851"/>
        <w:gridCol w:w="8509"/>
      </w:tblGrid>
      <w:tr w:rsidR="00E92115" w:rsidTr="00E9211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92115" w:rsidRDefault="00630CC9">
            <w:r>
              <w:t>1</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2115" w:rsidRDefault="00630CC9">
            <w:r>
              <w:t>Номер вагона</w:t>
            </w:r>
          </w:p>
        </w:tc>
      </w:tr>
      <w:tr w:rsidR="00E92115" w:rsidTr="00E9211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92115" w:rsidRDefault="00630CC9">
            <w:r>
              <w:t>2</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2115" w:rsidRDefault="00630CC9">
            <w:r>
              <w:t>Вид ремонта</w:t>
            </w:r>
          </w:p>
        </w:tc>
      </w:tr>
      <w:tr w:rsidR="00E92115" w:rsidTr="00E9211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92115" w:rsidRDefault="00630CC9">
            <w:r>
              <w:t>3</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2115" w:rsidRDefault="00630CC9">
            <w:r>
              <w:t>Депо ремонта</w:t>
            </w:r>
          </w:p>
        </w:tc>
      </w:tr>
      <w:tr w:rsidR="00E92115" w:rsidTr="00E9211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92115" w:rsidRDefault="00630CC9">
            <w:r>
              <w:t>4</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2115" w:rsidRDefault="00630CC9">
            <w:r>
              <w:t>Номер ВУ-23</w:t>
            </w:r>
          </w:p>
        </w:tc>
      </w:tr>
      <w:tr w:rsidR="00E92115" w:rsidTr="00E9211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92115" w:rsidRDefault="00630CC9">
            <w:r>
              <w:t>5</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2115" w:rsidRDefault="00630CC9">
            <w:r>
              <w:t>Код дороги перечисления  в НРП</w:t>
            </w:r>
          </w:p>
        </w:tc>
      </w:tr>
      <w:tr w:rsidR="00E92115" w:rsidTr="00E9211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92115" w:rsidRDefault="00630CC9">
            <w:r>
              <w:t>6</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2115" w:rsidRDefault="00630CC9">
            <w:r>
              <w:t>Код станции отцепки вагона</w:t>
            </w:r>
          </w:p>
        </w:tc>
      </w:tr>
      <w:tr w:rsidR="00E92115" w:rsidTr="00E9211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92115" w:rsidRDefault="00630CC9">
            <w:r>
              <w:t>7</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2115" w:rsidRDefault="00630CC9">
            <w:r>
              <w:t>Дата перечисления в НРП (YYYYMMDD)</w:t>
            </w:r>
          </w:p>
        </w:tc>
      </w:tr>
      <w:tr w:rsidR="00E92115" w:rsidTr="00E9211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92115" w:rsidRDefault="00630CC9">
            <w:r>
              <w:t>8</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2115" w:rsidRDefault="00630CC9">
            <w:r>
              <w:t>Время перечисления в НРП (</w:t>
            </w:r>
            <w:proofErr w:type="spellStart"/>
            <w:r>
              <w:t>hhmm</w:t>
            </w:r>
            <w:proofErr w:type="spellEnd"/>
            <w:r>
              <w:t>)</w:t>
            </w:r>
          </w:p>
        </w:tc>
      </w:tr>
      <w:tr w:rsidR="00E92115" w:rsidTr="00E9211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92115" w:rsidRDefault="00630CC9">
            <w:r>
              <w:t>9</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2115" w:rsidRDefault="00630CC9">
            <w:r>
              <w:t>Неисправности</w:t>
            </w:r>
          </w:p>
        </w:tc>
      </w:tr>
      <w:tr w:rsidR="00E92115" w:rsidTr="00E9211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92115" w:rsidRDefault="00630CC9">
            <w:r>
              <w:t>10</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2115" w:rsidRDefault="00630CC9">
            <w:r>
              <w:t>Номер ВУ-36</w:t>
            </w:r>
          </w:p>
        </w:tc>
      </w:tr>
      <w:tr w:rsidR="00E92115" w:rsidTr="00E9211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92115" w:rsidRDefault="00630CC9">
            <w:r>
              <w:t>11</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2115" w:rsidRDefault="00630CC9">
            <w:r>
              <w:t>Дата начала ремонта (YYYYMMDD)</w:t>
            </w:r>
          </w:p>
        </w:tc>
      </w:tr>
      <w:tr w:rsidR="00E92115" w:rsidTr="00E9211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92115" w:rsidRDefault="00630CC9">
            <w:r>
              <w:t>12</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2115" w:rsidRDefault="00630CC9">
            <w:r>
              <w:t>Время начала ремонта (</w:t>
            </w:r>
            <w:proofErr w:type="spellStart"/>
            <w:r>
              <w:t>hhmm</w:t>
            </w:r>
            <w:proofErr w:type="spellEnd"/>
            <w:r>
              <w:t>)</w:t>
            </w:r>
          </w:p>
        </w:tc>
      </w:tr>
      <w:tr w:rsidR="00E92115" w:rsidTr="00E9211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92115" w:rsidRDefault="00630CC9">
            <w:r>
              <w:lastRenderedPageBreak/>
              <w:t>13</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2115" w:rsidRDefault="00630CC9">
            <w:r>
              <w:t>Дата окончания ремонта (YYYYMMDD)</w:t>
            </w:r>
          </w:p>
        </w:tc>
      </w:tr>
      <w:tr w:rsidR="00E92115" w:rsidTr="00E9211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92115" w:rsidRDefault="00630CC9">
            <w:r>
              <w:t>14</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2115" w:rsidRDefault="00630CC9">
            <w:r>
              <w:t>Время окончания ремонта (</w:t>
            </w:r>
            <w:proofErr w:type="spellStart"/>
            <w:r>
              <w:t>hhmm</w:t>
            </w:r>
            <w:proofErr w:type="spellEnd"/>
            <w:r>
              <w:t>)</w:t>
            </w:r>
          </w:p>
        </w:tc>
      </w:tr>
      <w:tr w:rsidR="00E92115" w:rsidTr="00E9211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92115" w:rsidRDefault="00630CC9">
            <w:r>
              <w:t>15</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2115" w:rsidRDefault="00630CC9">
            <w:r>
              <w:t>Модернизация при ремонте</w:t>
            </w:r>
          </w:p>
        </w:tc>
      </w:tr>
      <w:tr w:rsidR="00E92115" w:rsidTr="00E9211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E92115" w:rsidRDefault="00630CC9">
            <w:r>
              <w:t>16</w:t>
            </w:r>
          </w:p>
        </w:tc>
        <w:tc>
          <w:tcPr>
            <w:tcW w:w="85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92115" w:rsidRDefault="00630CC9">
            <w:r>
              <w:t>Тип парка (рабочий/ нерабочий)</w:t>
            </w:r>
          </w:p>
        </w:tc>
      </w:tr>
    </w:tbl>
    <w:p w:rsidR="00E92115" w:rsidRDefault="00630CC9" w:rsidP="00E92115">
      <w:pPr>
        <w:numPr>
          <w:ilvl w:val="0"/>
          <w:numId w:val="29"/>
        </w:numPr>
        <w:spacing w:before="80"/>
        <w:ind w:left="0" w:firstLine="993"/>
        <w:jc w:val="both"/>
        <w:rPr>
          <w:b/>
        </w:rPr>
      </w:pPr>
      <w:r>
        <w:rPr>
          <w:b/>
        </w:rPr>
        <w:t>Место оказания услуг</w:t>
      </w:r>
    </w:p>
    <w:p w:rsidR="00E92115" w:rsidRDefault="00630CC9" w:rsidP="00E92115">
      <w:pPr>
        <w:ind w:firstLine="709"/>
        <w:jc w:val="both"/>
      </w:pPr>
      <w:r>
        <w:t>Российская Федерация, 125047, г. Москва, Оружейный переулок, д.19.</w:t>
      </w:r>
    </w:p>
    <w:p w:rsidR="00E92115" w:rsidRDefault="00630CC9" w:rsidP="00E92115">
      <w:pPr>
        <w:numPr>
          <w:ilvl w:val="0"/>
          <w:numId w:val="29"/>
        </w:numPr>
        <w:spacing w:before="80"/>
        <w:ind w:left="0" w:firstLine="993"/>
        <w:jc w:val="both"/>
        <w:rPr>
          <w:b/>
        </w:rPr>
      </w:pPr>
      <w:r>
        <w:rPr>
          <w:b/>
        </w:rPr>
        <w:t>Форма, сроки и порядок оплаты</w:t>
      </w:r>
    </w:p>
    <w:p w:rsidR="00E92115" w:rsidRDefault="00630CC9" w:rsidP="00E92115">
      <w:pPr>
        <w:ind w:firstLine="709"/>
        <w:jc w:val="both"/>
      </w:pPr>
      <w:r>
        <w:t xml:space="preserve">Оплата за оказанные услуги производится заказчиком безналичным платежом путем перечисления денежных средств на расчетный счет исполнителя в течение 30 (тридцати) календарных дней </w:t>
      </w:r>
      <w:proofErr w:type="gramStart"/>
      <w:r>
        <w:t>с даты подписания</w:t>
      </w:r>
      <w:proofErr w:type="gramEnd"/>
      <w:r>
        <w:t xml:space="preserve"> сторонами акта об оказанных услугах на основании счета исполнителя.</w:t>
      </w:r>
    </w:p>
    <w:p w:rsidR="00E92115" w:rsidRDefault="00630CC9" w:rsidP="00E92115">
      <w:pPr>
        <w:numPr>
          <w:ilvl w:val="0"/>
          <w:numId w:val="29"/>
        </w:numPr>
        <w:spacing w:before="80"/>
        <w:ind w:left="0" w:firstLine="993"/>
        <w:jc w:val="both"/>
        <w:rPr>
          <w:b/>
        </w:rPr>
      </w:pPr>
      <w:r>
        <w:rPr>
          <w:b/>
        </w:rPr>
        <w:t>Период оказания услуг</w:t>
      </w:r>
    </w:p>
    <w:p w:rsidR="00E92115" w:rsidRDefault="00630CC9" w:rsidP="00E92115">
      <w:pPr>
        <w:ind w:firstLine="709"/>
        <w:jc w:val="both"/>
      </w:pPr>
      <w:r>
        <w:t xml:space="preserve">Период предоставления информации о дислокации в рамках настоящего Технического задания </w:t>
      </w:r>
      <w:proofErr w:type="gramStart"/>
      <w:r>
        <w:t>с даты подписания</w:t>
      </w:r>
      <w:proofErr w:type="gramEnd"/>
      <w:r>
        <w:t xml:space="preserve"> договора до 28 апреля 2019 года.</w:t>
      </w:r>
    </w:p>
    <w:p w:rsidR="00E92115" w:rsidRDefault="00630CC9" w:rsidP="00E92115">
      <w:pPr>
        <w:numPr>
          <w:ilvl w:val="0"/>
          <w:numId w:val="29"/>
        </w:numPr>
        <w:spacing w:before="80"/>
        <w:ind w:left="0" w:firstLine="993"/>
        <w:jc w:val="both"/>
        <w:rPr>
          <w:b/>
        </w:rPr>
      </w:pPr>
      <w:r>
        <w:rPr>
          <w:b/>
        </w:rPr>
        <w:t>Порядок сдачи выполняемых услуг</w:t>
      </w:r>
    </w:p>
    <w:p w:rsidR="00E92115" w:rsidRDefault="00630CC9" w:rsidP="00E92115">
      <w:pPr>
        <w:ind w:firstLine="709"/>
        <w:jc w:val="both"/>
      </w:pPr>
      <w:r>
        <w:t xml:space="preserve">Исполнитель в течение 5 (пяти) календарных дней </w:t>
      </w:r>
      <w:proofErr w:type="gramStart"/>
      <w:r>
        <w:t>с даты окончания</w:t>
      </w:r>
      <w:proofErr w:type="gramEnd"/>
      <w:r>
        <w:t xml:space="preserve"> оказания услуг по размещению заказа по договору предоставляет Заказчику акт об оказании услуг в двух экземплярах и счет-фактуру. Заказчик подписывает акт в течение 5 (пяти) рабочих дней </w:t>
      </w:r>
      <w:proofErr w:type="gramStart"/>
      <w:r>
        <w:t>с даты получения</w:t>
      </w:r>
      <w:proofErr w:type="gramEnd"/>
      <w:r>
        <w:t xml:space="preserve"> и возвращает исполнителю подписанный акт или мотивированный отказ от приемки услуг.</w:t>
      </w:r>
    </w:p>
    <w:p w:rsidR="008D0DA3" w:rsidRDefault="00630CC9">
      <w:pPr>
        <w:widowControl w:val="0"/>
        <w:ind w:firstLine="708"/>
        <w:jc w:val="both"/>
      </w:pPr>
      <w:r>
        <w:br w:type="page"/>
      </w:r>
    </w:p>
    <w:p w:rsidR="008D0DA3" w:rsidRDefault="00630CC9">
      <w:pPr>
        <w:widowControl w:val="0"/>
        <w:ind w:left="4818"/>
        <w:jc w:val="both"/>
      </w:pPr>
      <w:r>
        <w:lastRenderedPageBreak/>
        <w:t>Приложение № 2</w:t>
      </w:r>
    </w:p>
    <w:p w:rsidR="008D0DA3" w:rsidRDefault="00630CC9">
      <w:pPr>
        <w:widowControl w:val="0"/>
        <w:ind w:left="4818"/>
        <w:jc w:val="both"/>
      </w:pPr>
      <w:r>
        <w:t>к Договору на оказание информационных услуг</w:t>
      </w:r>
    </w:p>
    <w:p w:rsidR="008D0DA3" w:rsidRDefault="00630CC9">
      <w:pPr>
        <w:widowControl w:val="0"/>
        <w:ind w:left="4818"/>
        <w:jc w:val="both"/>
      </w:pPr>
      <w:r>
        <w:t>от «___» ________ 2018 г. № </w:t>
      </w:r>
      <w:proofErr w:type="spellStart"/>
      <w:r>
        <w:t>ТКд</w:t>
      </w:r>
      <w:proofErr w:type="spellEnd"/>
      <w:r>
        <w:t>/18/___/___</w:t>
      </w:r>
    </w:p>
    <w:p w:rsidR="008D0DA3" w:rsidRDefault="00630CC9">
      <w:pPr>
        <w:widowControl w:val="0"/>
        <w:tabs>
          <w:tab w:val="left" w:pos="0"/>
        </w:tabs>
        <w:spacing w:before="300" w:after="200"/>
        <w:ind w:firstLine="567"/>
        <w:rPr>
          <w:b/>
        </w:rPr>
      </w:pPr>
      <w:r>
        <w:rPr>
          <w:b/>
        </w:rPr>
        <w:t>Перечень и цена оказываемых услуг</w:t>
      </w:r>
    </w:p>
    <w:tbl>
      <w:tblPr>
        <w:tblW w:w="93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0"/>
        <w:gridCol w:w="1755"/>
        <w:gridCol w:w="1455"/>
        <w:gridCol w:w="1935"/>
        <w:gridCol w:w="2220"/>
        <w:gridCol w:w="1425"/>
      </w:tblGrid>
      <w:tr w:rsidR="008D0DA3">
        <w:trPr>
          <w:trHeight w:val="40"/>
          <w:jc w:val="center"/>
        </w:trPr>
        <w:tc>
          <w:tcPr>
            <w:tcW w:w="600" w:type="dxa"/>
            <w:shd w:val="clear" w:color="auto" w:fill="D9D9D9"/>
            <w:vAlign w:val="center"/>
          </w:tcPr>
          <w:p w:rsidR="008D0DA3" w:rsidRDefault="00630CC9" w:rsidP="00630CC9">
            <w:pPr>
              <w:ind w:left="0" w:firstLine="0"/>
              <w:contextualSpacing/>
            </w:pPr>
            <w:r>
              <w:t>№</w:t>
            </w:r>
          </w:p>
        </w:tc>
        <w:tc>
          <w:tcPr>
            <w:tcW w:w="1755" w:type="dxa"/>
            <w:shd w:val="clear" w:color="auto" w:fill="D9D9D9"/>
            <w:vAlign w:val="center"/>
          </w:tcPr>
          <w:p w:rsidR="008D0DA3" w:rsidRDefault="00630CC9" w:rsidP="00630CC9">
            <w:pPr>
              <w:ind w:left="0" w:firstLine="0"/>
              <w:contextualSpacing/>
            </w:pPr>
            <w:r>
              <w:t>Страна</w:t>
            </w:r>
          </w:p>
        </w:tc>
        <w:tc>
          <w:tcPr>
            <w:tcW w:w="1455" w:type="dxa"/>
            <w:shd w:val="clear" w:color="auto" w:fill="D9D9D9"/>
            <w:vAlign w:val="center"/>
          </w:tcPr>
          <w:p w:rsidR="008D0DA3" w:rsidRDefault="00630CC9" w:rsidP="00630CC9">
            <w:pPr>
              <w:ind w:left="0" w:firstLine="0"/>
              <w:contextualSpacing/>
            </w:pPr>
            <w:r>
              <w:t>Частота обновления</w:t>
            </w:r>
          </w:p>
        </w:tc>
        <w:tc>
          <w:tcPr>
            <w:tcW w:w="1935" w:type="dxa"/>
            <w:shd w:val="clear" w:color="auto" w:fill="D9D9D9"/>
            <w:vAlign w:val="center"/>
          </w:tcPr>
          <w:p w:rsidR="008D0DA3" w:rsidRDefault="00630CC9" w:rsidP="00630CC9">
            <w:pPr>
              <w:ind w:left="0" w:firstLine="0"/>
              <w:contextualSpacing/>
            </w:pPr>
            <w:r>
              <w:t>Наличие архива операций</w:t>
            </w:r>
          </w:p>
        </w:tc>
        <w:tc>
          <w:tcPr>
            <w:tcW w:w="2220" w:type="dxa"/>
            <w:shd w:val="clear" w:color="auto" w:fill="D9D9D9"/>
            <w:vAlign w:val="center"/>
          </w:tcPr>
          <w:p w:rsidR="008D0DA3" w:rsidRDefault="00630CC9" w:rsidP="00630CC9">
            <w:pPr>
              <w:ind w:left="0" w:firstLine="0"/>
              <w:contextualSpacing/>
            </w:pPr>
            <w:r>
              <w:t>Слежение по номеру контейнера</w:t>
            </w:r>
          </w:p>
        </w:tc>
        <w:tc>
          <w:tcPr>
            <w:tcW w:w="1425" w:type="dxa"/>
            <w:shd w:val="clear" w:color="auto" w:fill="D9D9D9"/>
            <w:vAlign w:val="center"/>
          </w:tcPr>
          <w:p w:rsidR="008D0DA3" w:rsidRDefault="00630CC9" w:rsidP="00630CC9">
            <w:pPr>
              <w:ind w:left="0" w:firstLine="0"/>
              <w:contextualSpacing/>
            </w:pPr>
            <w:r>
              <w:t>Стоимость, (без НДС)</w:t>
            </w:r>
          </w:p>
        </w:tc>
      </w:tr>
      <w:tr w:rsidR="005E65FD">
        <w:trPr>
          <w:jc w:val="center"/>
        </w:trPr>
        <w:tc>
          <w:tcPr>
            <w:tcW w:w="600" w:type="dxa"/>
            <w:shd w:val="clear" w:color="auto" w:fill="auto"/>
          </w:tcPr>
          <w:p w:rsidR="005E65FD" w:rsidRDefault="00630CC9" w:rsidP="00E92115">
            <w:pPr>
              <w:contextualSpacing/>
            </w:pPr>
            <w:r>
              <w:t>1.</w:t>
            </w:r>
          </w:p>
        </w:tc>
        <w:tc>
          <w:tcPr>
            <w:tcW w:w="1755" w:type="dxa"/>
            <w:shd w:val="clear" w:color="auto" w:fill="auto"/>
          </w:tcPr>
          <w:p w:rsidR="005E65FD" w:rsidRDefault="00630CC9" w:rsidP="00A24889">
            <w:pPr>
              <w:contextualSpacing/>
            </w:pPr>
            <w:r>
              <w:t>Республика Беларусь</w:t>
            </w:r>
          </w:p>
        </w:tc>
        <w:tc>
          <w:tcPr>
            <w:tcW w:w="1455" w:type="dxa"/>
            <w:shd w:val="clear" w:color="auto" w:fill="auto"/>
          </w:tcPr>
          <w:p w:rsidR="005E65FD" w:rsidRDefault="00562A7D" w:rsidP="00E92115">
            <w:pPr>
              <w:widowControl w:val="0"/>
              <w:tabs>
                <w:tab w:val="left" w:pos="0"/>
              </w:tabs>
              <w:contextualSpacing/>
              <w:rPr>
                <w:b/>
              </w:rPr>
            </w:pPr>
          </w:p>
        </w:tc>
        <w:tc>
          <w:tcPr>
            <w:tcW w:w="1935" w:type="dxa"/>
            <w:shd w:val="clear" w:color="auto" w:fill="auto"/>
          </w:tcPr>
          <w:p w:rsidR="005E65FD" w:rsidRDefault="00562A7D" w:rsidP="00E92115">
            <w:pPr>
              <w:widowControl w:val="0"/>
              <w:tabs>
                <w:tab w:val="left" w:pos="0"/>
              </w:tabs>
              <w:contextualSpacing/>
              <w:rPr>
                <w:b/>
              </w:rPr>
            </w:pPr>
          </w:p>
        </w:tc>
        <w:tc>
          <w:tcPr>
            <w:tcW w:w="2220" w:type="dxa"/>
            <w:shd w:val="clear" w:color="auto" w:fill="auto"/>
          </w:tcPr>
          <w:p w:rsidR="005E65FD" w:rsidRDefault="00562A7D" w:rsidP="00E92115">
            <w:pPr>
              <w:widowControl w:val="0"/>
              <w:tabs>
                <w:tab w:val="left" w:pos="0"/>
              </w:tabs>
              <w:contextualSpacing/>
              <w:rPr>
                <w:b/>
              </w:rPr>
            </w:pPr>
          </w:p>
        </w:tc>
        <w:tc>
          <w:tcPr>
            <w:tcW w:w="1425" w:type="dxa"/>
            <w:shd w:val="clear" w:color="auto" w:fill="auto"/>
          </w:tcPr>
          <w:p w:rsidR="005E65FD" w:rsidRDefault="00562A7D" w:rsidP="00E92115">
            <w:pPr>
              <w:widowControl w:val="0"/>
              <w:tabs>
                <w:tab w:val="left" w:pos="0"/>
              </w:tabs>
              <w:contextualSpacing/>
              <w:rPr>
                <w:b/>
              </w:rPr>
            </w:pPr>
          </w:p>
        </w:tc>
      </w:tr>
      <w:tr w:rsidR="005E65FD">
        <w:trPr>
          <w:jc w:val="center"/>
        </w:trPr>
        <w:tc>
          <w:tcPr>
            <w:tcW w:w="600" w:type="dxa"/>
            <w:shd w:val="clear" w:color="auto" w:fill="auto"/>
          </w:tcPr>
          <w:p w:rsidR="005E65FD" w:rsidRDefault="00630CC9" w:rsidP="00E92115">
            <w:pPr>
              <w:contextualSpacing/>
            </w:pPr>
            <w:r>
              <w:t>2.</w:t>
            </w:r>
          </w:p>
        </w:tc>
        <w:tc>
          <w:tcPr>
            <w:tcW w:w="1755" w:type="dxa"/>
            <w:shd w:val="clear" w:color="auto" w:fill="auto"/>
          </w:tcPr>
          <w:p w:rsidR="005E65FD" w:rsidRDefault="00630CC9" w:rsidP="00A24889">
            <w:pPr>
              <w:contextualSpacing/>
            </w:pPr>
            <w:r>
              <w:t>Украина</w:t>
            </w:r>
          </w:p>
        </w:tc>
        <w:tc>
          <w:tcPr>
            <w:tcW w:w="1455" w:type="dxa"/>
            <w:shd w:val="clear" w:color="auto" w:fill="auto"/>
          </w:tcPr>
          <w:p w:rsidR="005E65FD" w:rsidRDefault="00562A7D" w:rsidP="00E92115">
            <w:pPr>
              <w:widowControl w:val="0"/>
              <w:tabs>
                <w:tab w:val="left" w:pos="0"/>
              </w:tabs>
              <w:contextualSpacing/>
              <w:rPr>
                <w:b/>
              </w:rPr>
            </w:pPr>
          </w:p>
        </w:tc>
        <w:tc>
          <w:tcPr>
            <w:tcW w:w="1935" w:type="dxa"/>
            <w:shd w:val="clear" w:color="auto" w:fill="auto"/>
          </w:tcPr>
          <w:p w:rsidR="005E65FD" w:rsidRDefault="00562A7D" w:rsidP="00E92115">
            <w:pPr>
              <w:widowControl w:val="0"/>
              <w:tabs>
                <w:tab w:val="left" w:pos="0"/>
              </w:tabs>
              <w:contextualSpacing/>
              <w:rPr>
                <w:b/>
              </w:rPr>
            </w:pPr>
          </w:p>
        </w:tc>
        <w:tc>
          <w:tcPr>
            <w:tcW w:w="2220" w:type="dxa"/>
            <w:shd w:val="clear" w:color="auto" w:fill="auto"/>
          </w:tcPr>
          <w:p w:rsidR="005E65FD" w:rsidRDefault="00562A7D" w:rsidP="00E92115">
            <w:pPr>
              <w:widowControl w:val="0"/>
              <w:tabs>
                <w:tab w:val="left" w:pos="0"/>
              </w:tabs>
              <w:contextualSpacing/>
              <w:rPr>
                <w:b/>
              </w:rPr>
            </w:pPr>
          </w:p>
        </w:tc>
        <w:tc>
          <w:tcPr>
            <w:tcW w:w="1425" w:type="dxa"/>
            <w:shd w:val="clear" w:color="auto" w:fill="auto"/>
          </w:tcPr>
          <w:p w:rsidR="005E65FD" w:rsidRDefault="00562A7D" w:rsidP="00E92115">
            <w:pPr>
              <w:widowControl w:val="0"/>
              <w:tabs>
                <w:tab w:val="left" w:pos="0"/>
              </w:tabs>
              <w:contextualSpacing/>
              <w:rPr>
                <w:b/>
              </w:rPr>
            </w:pPr>
          </w:p>
        </w:tc>
      </w:tr>
      <w:tr w:rsidR="005E65FD">
        <w:trPr>
          <w:jc w:val="center"/>
        </w:trPr>
        <w:tc>
          <w:tcPr>
            <w:tcW w:w="600" w:type="dxa"/>
            <w:shd w:val="clear" w:color="auto" w:fill="auto"/>
          </w:tcPr>
          <w:p w:rsidR="005E65FD" w:rsidRDefault="00630CC9" w:rsidP="00E92115">
            <w:pPr>
              <w:contextualSpacing/>
            </w:pPr>
            <w:r>
              <w:t>3.</w:t>
            </w:r>
          </w:p>
        </w:tc>
        <w:tc>
          <w:tcPr>
            <w:tcW w:w="1755" w:type="dxa"/>
            <w:shd w:val="clear" w:color="auto" w:fill="auto"/>
          </w:tcPr>
          <w:p w:rsidR="005E65FD" w:rsidRDefault="00630CC9" w:rsidP="00A24889">
            <w:pPr>
              <w:contextualSpacing/>
            </w:pPr>
            <w:r>
              <w:t>Казахстан</w:t>
            </w:r>
          </w:p>
        </w:tc>
        <w:tc>
          <w:tcPr>
            <w:tcW w:w="1455" w:type="dxa"/>
            <w:shd w:val="clear" w:color="auto" w:fill="auto"/>
          </w:tcPr>
          <w:p w:rsidR="005E65FD" w:rsidRDefault="00562A7D" w:rsidP="00E92115">
            <w:pPr>
              <w:widowControl w:val="0"/>
              <w:tabs>
                <w:tab w:val="left" w:pos="0"/>
              </w:tabs>
              <w:contextualSpacing/>
              <w:rPr>
                <w:b/>
              </w:rPr>
            </w:pPr>
          </w:p>
        </w:tc>
        <w:tc>
          <w:tcPr>
            <w:tcW w:w="1935" w:type="dxa"/>
            <w:shd w:val="clear" w:color="auto" w:fill="auto"/>
          </w:tcPr>
          <w:p w:rsidR="005E65FD" w:rsidRDefault="00562A7D" w:rsidP="00E92115">
            <w:pPr>
              <w:widowControl w:val="0"/>
              <w:tabs>
                <w:tab w:val="left" w:pos="0"/>
              </w:tabs>
              <w:contextualSpacing/>
              <w:rPr>
                <w:b/>
              </w:rPr>
            </w:pPr>
          </w:p>
        </w:tc>
        <w:tc>
          <w:tcPr>
            <w:tcW w:w="2220" w:type="dxa"/>
            <w:shd w:val="clear" w:color="auto" w:fill="auto"/>
          </w:tcPr>
          <w:p w:rsidR="005E65FD" w:rsidRDefault="00562A7D" w:rsidP="00E92115">
            <w:pPr>
              <w:widowControl w:val="0"/>
              <w:tabs>
                <w:tab w:val="left" w:pos="0"/>
              </w:tabs>
              <w:contextualSpacing/>
              <w:rPr>
                <w:b/>
              </w:rPr>
            </w:pPr>
          </w:p>
        </w:tc>
        <w:tc>
          <w:tcPr>
            <w:tcW w:w="1425" w:type="dxa"/>
            <w:shd w:val="clear" w:color="auto" w:fill="auto"/>
          </w:tcPr>
          <w:p w:rsidR="005E65FD" w:rsidRDefault="00562A7D" w:rsidP="00E92115">
            <w:pPr>
              <w:widowControl w:val="0"/>
              <w:tabs>
                <w:tab w:val="left" w:pos="0"/>
              </w:tabs>
              <w:contextualSpacing/>
              <w:rPr>
                <w:b/>
              </w:rPr>
            </w:pPr>
          </w:p>
        </w:tc>
      </w:tr>
      <w:tr w:rsidR="005E65FD">
        <w:trPr>
          <w:jc w:val="center"/>
        </w:trPr>
        <w:tc>
          <w:tcPr>
            <w:tcW w:w="600" w:type="dxa"/>
            <w:shd w:val="clear" w:color="auto" w:fill="auto"/>
          </w:tcPr>
          <w:p w:rsidR="005E65FD" w:rsidRDefault="00630CC9" w:rsidP="00E92115">
            <w:pPr>
              <w:contextualSpacing/>
            </w:pPr>
            <w:r>
              <w:t>4.</w:t>
            </w:r>
          </w:p>
        </w:tc>
        <w:tc>
          <w:tcPr>
            <w:tcW w:w="1755" w:type="dxa"/>
            <w:shd w:val="clear" w:color="auto" w:fill="auto"/>
          </w:tcPr>
          <w:p w:rsidR="005E65FD" w:rsidRDefault="00630CC9" w:rsidP="00A24889">
            <w:pPr>
              <w:contextualSpacing/>
            </w:pPr>
            <w:r>
              <w:t>Молдова</w:t>
            </w:r>
          </w:p>
        </w:tc>
        <w:tc>
          <w:tcPr>
            <w:tcW w:w="1455" w:type="dxa"/>
            <w:shd w:val="clear" w:color="auto" w:fill="auto"/>
          </w:tcPr>
          <w:p w:rsidR="005E65FD" w:rsidRDefault="00562A7D" w:rsidP="00E92115">
            <w:pPr>
              <w:widowControl w:val="0"/>
              <w:tabs>
                <w:tab w:val="left" w:pos="0"/>
              </w:tabs>
              <w:contextualSpacing/>
              <w:rPr>
                <w:b/>
              </w:rPr>
            </w:pPr>
          </w:p>
        </w:tc>
        <w:tc>
          <w:tcPr>
            <w:tcW w:w="1935" w:type="dxa"/>
            <w:shd w:val="clear" w:color="auto" w:fill="auto"/>
          </w:tcPr>
          <w:p w:rsidR="005E65FD" w:rsidRDefault="00562A7D" w:rsidP="00E92115">
            <w:pPr>
              <w:widowControl w:val="0"/>
              <w:tabs>
                <w:tab w:val="left" w:pos="0"/>
              </w:tabs>
              <w:contextualSpacing/>
              <w:rPr>
                <w:b/>
              </w:rPr>
            </w:pPr>
          </w:p>
        </w:tc>
        <w:tc>
          <w:tcPr>
            <w:tcW w:w="2220" w:type="dxa"/>
            <w:shd w:val="clear" w:color="auto" w:fill="auto"/>
          </w:tcPr>
          <w:p w:rsidR="005E65FD" w:rsidRDefault="00562A7D" w:rsidP="00E92115">
            <w:pPr>
              <w:widowControl w:val="0"/>
              <w:tabs>
                <w:tab w:val="left" w:pos="0"/>
              </w:tabs>
              <w:contextualSpacing/>
              <w:rPr>
                <w:b/>
              </w:rPr>
            </w:pPr>
          </w:p>
        </w:tc>
        <w:tc>
          <w:tcPr>
            <w:tcW w:w="1425" w:type="dxa"/>
            <w:shd w:val="clear" w:color="auto" w:fill="auto"/>
          </w:tcPr>
          <w:p w:rsidR="005E65FD" w:rsidRDefault="00562A7D" w:rsidP="00E92115">
            <w:pPr>
              <w:widowControl w:val="0"/>
              <w:tabs>
                <w:tab w:val="left" w:pos="0"/>
              </w:tabs>
              <w:contextualSpacing/>
              <w:rPr>
                <w:b/>
              </w:rPr>
            </w:pPr>
          </w:p>
        </w:tc>
      </w:tr>
      <w:tr w:rsidR="005E65FD">
        <w:trPr>
          <w:jc w:val="center"/>
        </w:trPr>
        <w:tc>
          <w:tcPr>
            <w:tcW w:w="600" w:type="dxa"/>
            <w:shd w:val="clear" w:color="auto" w:fill="auto"/>
          </w:tcPr>
          <w:p w:rsidR="005E65FD" w:rsidRDefault="00630CC9" w:rsidP="00E92115">
            <w:pPr>
              <w:contextualSpacing/>
            </w:pPr>
            <w:r>
              <w:t>5.</w:t>
            </w:r>
          </w:p>
        </w:tc>
        <w:tc>
          <w:tcPr>
            <w:tcW w:w="1755" w:type="dxa"/>
            <w:shd w:val="clear" w:color="auto" w:fill="auto"/>
          </w:tcPr>
          <w:p w:rsidR="005E65FD" w:rsidRDefault="00630CC9" w:rsidP="00A24889">
            <w:pPr>
              <w:contextualSpacing/>
            </w:pPr>
            <w:r>
              <w:t>Узбекистан</w:t>
            </w:r>
          </w:p>
        </w:tc>
        <w:tc>
          <w:tcPr>
            <w:tcW w:w="1455" w:type="dxa"/>
            <w:shd w:val="clear" w:color="auto" w:fill="auto"/>
          </w:tcPr>
          <w:p w:rsidR="005E65FD" w:rsidRDefault="00562A7D" w:rsidP="00E92115">
            <w:pPr>
              <w:widowControl w:val="0"/>
              <w:tabs>
                <w:tab w:val="left" w:pos="0"/>
              </w:tabs>
              <w:contextualSpacing/>
              <w:rPr>
                <w:b/>
              </w:rPr>
            </w:pPr>
          </w:p>
        </w:tc>
        <w:tc>
          <w:tcPr>
            <w:tcW w:w="1935" w:type="dxa"/>
            <w:shd w:val="clear" w:color="auto" w:fill="auto"/>
          </w:tcPr>
          <w:p w:rsidR="005E65FD" w:rsidRDefault="00562A7D" w:rsidP="00E92115">
            <w:pPr>
              <w:widowControl w:val="0"/>
              <w:tabs>
                <w:tab w:val="left" w:pos="0"/>
              </w:tabs>
              <w:contextualSpacing/>
              <w:rPr>
                <w:b/>
              </w:rPr>
            </w:pPr>
          </w:p>
        </w:tc>
        <w:tc>
          <w:tcPr>
            <w:tcW w:w="2220" w:type="dxa"/>
            <w:shd w:val="clear" w:color="auto" w:fill="auto"/>
          </w:tcPr>
          <w:p w:rsidR="005E65FD" w:rsidRDefault="00562A7D" w:rsidP="00E92115">
            <w:pPr>
              <w:widowControl w:val="0"/>
              <w:tabs>
                <w:tab w:val="left" w:pos="0"/>
              </w:tabs>
              <w:contextualSpacing/>
              <w:rPr>
                <w:b/>
              </w:rPr>
            </w:pPr>
          </w:p>
        </w:tc>
        <w:tc>
          <w:tcPr>
            <w:tcW w:w="1425" w:type="dxa"/>
            <w:shd w:val="clear" w:color="auto" w:fill="auto"/>
          </w:tcPr>
          <w:p w:rsidR="005E65FD" w:rsidRDefault="00562A7D" w:rsidP="00E92115">
            <w:pPr>
              <w:widowControl w:val="0"/>
              <w:tabs>
                <w:tab w:val="left" w:pos="0"/>
              </w:tabs>
              <w:contextualSpacing/>
              <w:rPr>
                <w:b/>
              </w:rPr>
            </w:pPr>
          </w:p>
        </w:tc>
      </w:tr>
      <w:tr w:rsidR="005E65FD">
        <w:trPr>
          <w:jc w:val="center"/>
        </w:trPr>
        <w:tc>
          <w:tcPr>
            <w:tcW w:w="600" w:type="dxa"/>
            <w:shd w:val="clear" w:color="auto" w:fill="auto"/>
          </w:tcPr>
          <w:p w:rsidR="005E65FD" w:rsidRDefault="00630CC9" w:rsidP="00E92115">
            <w:pPr>
              <w:contextualSpacing/>
            </w:pPr>
            <w:r>
              <w:t>6.</w:t>
            </w:r>
          </w:p>
        </w:tc>
        <w:tc>
          <w:tcPr>
            <w:tcW w:w="1755" w:type="dxa"/>
            <w:shd w:val="clear" w:color="auto" w:fill="auto"/>
          </w:tcPr>
          <w:p w:rsidR="005E65FD" w:rsidRDefault="00630CC9" w:rsidP="00A24889">
            <w:pPr>
              <w:contextualSpacing/>
            </w:pPr>
            <w:r>
              <w:t>Туркменистан</w:t>
            </w:r>
          </w:p>
        </w:tc>
        <w:tc>
          <w:tcPr>
            <w:tcW w:w="1455" w:type="dxa"/>
            <w:shd w:val="clear" w:color="auto" w:fill="auto"/>
          </w:tcPr>
          <w:p w:rsidR="005E65FD" w:rsidRDefault="00562A7D" w:rsidP="00E92115">
            <w:pPr>
              <w:widowControl w:val="0"/>
              <w:tabs>
                <w:tab w:val="left" w:pos="0"/>
              </w:tabs>
              <w:contextualSpacing/>
              <w:rPr>
                <w:b/>
              </w:rPr>
            </w:pPr>
          </w:p>
        </w:tc>
        <w:tc>
          <w:tcPr>
            <w:tcW w:w="1935" w:type="dxa"/>
            <w:shd w:val="clear" w:color="auto" w:fill="auto"/>
          </w:tcPr>
          <w:p w:rsidR="005E65FD" w:rsidRDefault="00562A7D" w:rsidP="00E92115">
            <w:pPr>
              <w:widowControl w:val="0"/>
              <w:tabs>
                <w:tab w:val="left" w:pos="0"/>
              </w:tabs>
              <w:contextualSpacing/>
              <w:rPr>
                <w:b/>
              </w:rPr>
            </w:pPr>
          </w:p>
        </w:tc>
        <w:tc>
          <w:tcPr>
            <w:tcW w:w="2220" w:type="dxa"/>
            <w:shd w:val="clear" w:color="auto" w:fill="auto"/>
          </w:tcPr>
          <w:p w:rsidR="005E65FD" w:rsidRDefault="00562A7D" w:rsidP="00E92115">
            <w:pPr>
              <w:widowControl w:val="0"/>
              <w:tabs>
                <w:tab w:val="left" w:pos="0"/>
              </w:tabs>
              <w:contextualSpacing/>
              <w:rPr>
                <w:b/>
              </w:rPr>
            </w:pPr>
          </w:p>
        </w:tc>
        <w:tc>
          <w:tcPr>
            <w:tcW w:w="1425" w:type="dxa"/>
            <w:shd w:val="clear" w:color="auto" w:fill="auto"/>
          </w:tcPr>
          <w:p w:rsidR="005E65FD" w:rsidRDefault="00562A7D" w:rsidP="00E92115">
            <w:pPr>
              <w:widowControl w:val="0"/>
              <w:tabs>
                <w:tab w:val="left" w:pos="0"/>
              </w:tabs>
              <w:contextualSpacing/>
              <w:rPr>
                <w:b/>
              </w:rPr>
            </w:pPr>
          </w:p>
        </w:tc>
      </w:tr>
      <w:tr w:rsidR="005E65FD">
        <w:trPr>
          <w:jc w:val="center"/>
        </w:trPr>
        <w:tc>
          <w:tcPr>
            <w:tcW w:w="600" w:type="dxa"/>
            <w:shd w:val="clear" w:color="auto" w:fill="auto"/>
          </w:tcPr>
          <w:p w:rsidR="005E65FD" w:rsidRDefault="00630CC9" w:rsidP="00E92115">
            <w:pPr>
              <w:contextualSpacing/>
            </w:pPr>
            <w:r>
              <w:t>7.</w:t>
            </w:r>
          </w:p>
        </w:tc>
        <w:tc>
          <w:tcPr>
            <w:tcW w:w="1755" w:type="dxa"/>
            <w:shd w:val="clear" w:color="auto" w:fill="auto"/>
          </w:tcPr>
          <w:p w:rsidR="005E65FD" w:rsidRDefault="00630CC9" w:rsidP="00A24889">
            <w:pPr>
              <w:contextualSpacing/>
            </w:pPr>
            <w:r>
              <w:t>Латвия</w:t>
            </w:r>
          </w:p>
        </w:tc>
        <w:tc>
          <w:tcPr>
            <w:tcW w:w="1455" w:type="dxa"/>
            <w:shd w:val="clear" w:color="auto" w:fill="auto"/>
          </w:tcPr>
          <w:p w:rsidR="005E65FD" w:rsidRDefault="00562A7D" w:rsidP="00E92115">
            <w:pPr>
              <w:widowControl w:val="0"/>
              <w:tabs>
                <w:tab w:val="left" w:pos="0"/>
              </w:tabs>
              <w:contextualSpacing/>
              <w:rPr>
                <w:b/>
              </w:rPr>
            </w:pPr>
          </w:p>
        </w:tc>
        <w:tc>
          <w:tcPr>
            <w:tcW w:w="1935" w:type="dxa"/>
            <w:shd w:val="clear" w:color="auto" w:fill="auto"/>
          </w:tcPr>
          <w:p w:rsidR="005E65FD" w:rsidRDefault="00562A7D" w:rsidP="00E92115">
            <w:pPr>
              <w:widowControl w:val="0"/>
              <w:tabs>
                <w:tab w:val="left" w:pos="0"/>
              </w:tabs>
              <w:contextualSpacing/>
              <w:rPr>
                <w:b/>
              </w:rPr>
            </w:pPr>
          </w:p>
        </w:tc>
        <w:tc>
          <w:tcPr>
            <w:tcW w:w="2220" w:type="dxa"/>
            <w:shd w:val="clear" w:color="auto" w:fill="auto"/>
          </w:tcPr>
          <w:p w:rsidR="005E65FD" w:rsidRDefault="00562A7D" w:rsidP="00E92115">
            <w:pPr>
              <w:widowControl w:val="0"/>
              <w:tabs>
                <w:tab w:val="left" w:pos="0"/>
              </w:tabs>
              <w:contextualSpacing/>
              <w:rPr>
                <w:b/>
              </w:rPr>
            </w:pPr>
          </w:p>
        </w:tc>
        <w:tc>
          <w:tcPr>
            <w:tcW w:w="1425" w:type="dxa"/>
            <w:shd w:val="clear" w:color="auto" w:fill="auto"/>
          </w:tcPr>
          <w:p w:rsidR="005E65FD" w:rsidRDefault="00562A7D" w:rsidP="00E92115">
            <w:pPr>
              <w:widowControl w:val="0"/>
              <w:tabs>
                <w:tab w:val="left" w:pos="0"/>
              </w:tabs>
              <w:contextualSpacing/>
              <w:rPr>
                <w:b/>
              </w:rPr>
            </w:pPr>
          </w:p>
        </w:tc>
      </w:tr>
      <w:tr w:rsidR="005E65FD">
        <w:trPr>
          <w:jc w:val="center"/>
        </w:trPr>
        <w:tc>
          <w:tcPr>
            <w:tcW w:w="600" w:type="dxa"/>
            <w:shd w:val="clear" w:color="auto" w:fill="auto"/>
          </w:tcPr>
          <w:p w:rsidR="005E65FD" w:rsidRDefault="00630CC9" w:rsidP="00E92115">
            <w:pPr>
              <w:contextualSpacing/>
            </w:pPr>
            <w:r>
              <w:t>8.</w:t>
            </w:r>
          </w:p>
        </w:tc>
        <w:tc>
          <w:tcPr>
            <w:tcW w:w="1755" w:type="dxa"/>
            <w:shd w:val="clear" w:color="auto" w:fill="auto"/>
          </w:tcPr>
          <w:p w:rsidR="005E65FD" w:rsidRDefault="00630CC9" w:rsidP="00A24889">
            <w:pPr>
              <w:contextualSpacing/>
            </w:pPr>
            <w:r>
              <w:t>Литва</w:t>
            </w:r>
          </w:p>
        </w:tc>
        <w:tc>
          <w:tcPr>
            <w:tcW w:w="1455" w:type="dxa"/>
            <w:shd w:val="clear" w:color="auto" w:fill="auto"/>
          </w:tcPr>
          <w:p w:rsidR="005E65FD" w:rsidRDefault="00562A7D" w:rsidP="00E92115">
            <w:pPr>
              <w:widowControl w:val="0"/>
              <w:tabs>
                <w:tab w:val="left" w:pos="0"/>
              </w:tabs>
              <w:contextualSpacing/>
              <w:rPr>
                <w:b/>
              </w:rPr>
            </w:pPr>
          </w:p>
        </w:tc>
        <w:tc>
          <w:tcPr>
            <w:tcW w:w="1935" w:type="dxa"/>
            <w:shd w:val="clear" w:color="auto" w:fill="auto"/>
          </w:tcPr>
          <w:p w:rsidR="005E65FD" w:rsidRDefault="00562A7D" w:rsidP="00E92115">
            <w:pPr>
              <w:widowControl w:val="0"/>
              <w:tabs>
                <w:tab w:val="left" w:pos="0"/>
              </w:tabs>
              <w:contextualSpacing/>
              <w:rPr>
                <w:b/>
              </w:rPr>
            </w:pPr>
          </w:p>
        </w:tc>
        <w:tc>
          <w:tcPr>
            <w:tcW w:w="2220" w:type="dxa"/>
            <w:shd w:val="clear" w:color="auto" w:fill="auto"/>
          </w:tcPr>
          <w:p w:rsidR="005E65FD" w:rsidRDefault="00562A7D" w:rsidP="00E92115">
            <w:pPr>
              <w:widowControl w:val="0"/>
              <w:tabs>
                <w:tab w:val="left" w:pos="0"/>
              </w:tabs>
              <w:contextualSpacing/>
              <w:rPr>
                <w:b/>
              </w:rPr>
            </w:pPr>
          </w:p>
        </w:tc>
        <w:tc>
          <w:tcPr>
            <w:tcW w:w="1425" w:type="dxa"/>
            <w:shd w:val="clear" w:color="auto" w:fill="auto"/>
          </w:tcPr>
          <w:p w:rsidR="005E65FD" w:rsidRDefault="00562A7D" w:rsidP="00E92115">
            <w:pPr>
              <w:widowControl w:val="0"/>
              <w:tabs>
                <w:tab w:val="left" w:pos="0"/>
              </w:tabs>
              <w:contextualSpacing/>
              <w:rPr>
                <w:b/>
              </w:rPr>
            </w:pPr>
          </w:p>
        </w:tc>
      </w:tr>
      <w:tr w:rsidR="005E65FD">
        <w:trPr>
          <w:jc w:val="center"/>
        </w:trPr>
        <w:tc>
          <w:tcPr>
            <w:tcW w:w="600" w:type="dxa"/>
            <w:shd w:val="clear" w:color="auto" w:fill="auto"/>
          </w:tcPr>
          <w:p w:rsidR="005E65FD" w:rsidRDefault="00630CC9" w:rsidP="00E92115">
            <w:pPr>
              <w:contextualSpacing/>
            </w:pPr>
            <w:r>
              <w:t>9.</w:t>
            </w:r>
          </w:p>
        </w:tc>
        <w:tc>
          <w:tcPr>
            <w:tcW w:w="1755" w:type="dxa"/>
            <w:shd w:val="clear" w:color="auto" w:fill="auto"/>
          </w:tcPr>
          <w:p w:rsidR="005E65FD" w:rsidRDefault="00630CC9" w:rsidP="00A24889">
            <w:pPr>
              <w:contextualSpacing/>
            </w:pPr>
            <w:r>
              <w:t>Эстония</w:t>
            </w:r>
          </w:p>
        </w:tc>
        <w:tc>
          <w:tcPr>
            <w:tcW w:w="1455" w:type="dxa"/>
            <w:shd w:val="clear" w:color="auto" w:fill="auto"/>
          </w:tcPr>
          <w:p w:rsidR="005E65FD" w:rsidRDefault="00562A7D" w:rsidP="00E92115">
            <w:pPr>
              <w:widowControl w:val="0"/>
              <w:tabs>
                <w:tab w:val="left" w:pos="0"/>
              </w:tabs>
              <w:contextualSpacing/>
              <w:rPr>
                <w:b/>
              </w:rPr>
            </w:pPr>
          </w:p>
        </w:tc>
        <w:tc>
          <w:tcPr>
            <w:tcW w:w="1935" w:type="dxa"/>
            <w:shd w:val="clear" w:color="auto" w:fill="auto"/>
          </w:tcPr>
          <w:p w:rsidR="005E65FD" w:rsidRDefault="00562A7D" w:rsidP="00E92115">
            <w:pPr>
              <w:widowControl w:val="0"/>
              <w:tabs>
                <w:tab w:val="left" w:pos="0"/>
              </w:tabs>
              <w:contextualSpacing/>
              <w:rPr>
                <w:b/>
              </w:rPr>
            </w:pPr>
          </w:p>
        </w:tc>
        <w:tc>
          <w:tcPr>
            <w:tcW w:w="2220" w:type="dxa"/>
            <w:shd w:val="clear" w:color="auto" w:fill="auto"/>
          </w:tcPr>
          <w:p w:rsidR="005E65FD" w:rsidRDefault="00562A7D" w:rsidP="00E92115">
            <w:pPr>
              <w:widowControl w:val="0"/>
              <w:tabs>
                <w:tab w:val="left" w:pos="0"/>
              </w:tabs>
              <w:contextualSpacing/>
              <w:rPr>
                <w:b/>
              </w:rPr>
            </w:pPr>
          </w:p>
        </w:tc>
        <w:tc>
          <w:tcPr>
            <w:tcW w:w="1425" w:type="dxa"/>
            <w:shd w:val="clear" w:color="auto" w:fill="auto"/>
          </w:tcPr>
          <w:p w:rsidR="005E65FD" w:rsidRDefault="00562A7D" w:rsidP="00E92115">
            <w:pPr>
              <w:widowControl w:val="0"/>
              <w:tabs>
                <w:tab w:val="left" w:pos="0"/>
              </w:tabs>
              <w:contextualSpacing/>
              <w:rPr>
                <w:b/>
              </w:rPr>
            </w:pPr>
          </w:p>
        </w:tc>
      </w:tr>
      <w:tr w:rsidR="005E65FD">
        <w:trPr>
          <w:trHeight w:val="300"/>
          <w:jc w:val="center"/>
        </w:trPr>
        <w:tc>
          <w:tcPr>
            <w:tcW w:w="600" w:type="dxa"/>
            <w:shd w:val="clear" w:color="auto" w:fill="auto"/>
          </w:tcPr>
          <w:p w:rsidR="005E65FD" w:rsidRDefault="00630CC9" w:rsidP="00E92115">
            <w:pPr>
              <w:contextualSpacing/>
            </w:pPr>
            <w:r>
              <w:t>10.</w:t>
            </w:r>
          </w:p>
        </w:tc>
        <w:tc>
          <w:tcPr>
            <w:tcW w:w="1755" w:type="dxa"/>
            <w:shd w:val="clear" w:color="auto" w:fill="auto"/>
          </w:tcPr>
          <w:p w:rsidR="005E65FD" w:rsidRDefault="00630CC9" w:rsidP="00A24889">
            <w:pPr>
              <w:contextualSpacing/>
            </w:pPr>
            <w:r>
              <w:t>Азербайджан</w:t>
            </w:r>
          </w:p>
        </w:tc>
        <w:tc>
          <w:tcPr>
            <w:tcW w:w="1455" w:type="dxa"/>
            <w:shd w:val="clear" w:color="auto" w:fill="auto"/>
          </w:tcPr>
          <w:p w:rsidR="005E65FD" w:rsidRDefault="00562A7D" w:rsidP="00E92115">
            <w:pPr>
              <w:widowControl w:val="0"/>
              <w:tabs>
                <w:tab w:val="left" w:pos="0"/>
              </w:tabs>
              <w:contextualSpacing/>
              <w:rPr>
                <w:b/>
              </w:rPr>
            </w:pPr>
          </w:p>
        </w:tc>
        <w:tc>
          <w:tcPr>
            <w:tcW w:w="1935" w:type="dxa"/>
            <w:shd w:val="clear" w:color="auto" w:fill="auto"/>
          </w:tcPr>
          <w:p w:rsidR="005E65FD" w:rsidRDefault="00562A7D" w:rsidP="00E92115">
            <w:pPr>
              <w:widowControl w:val="0"/>
              <w:tabs>
                <w:tab w:val="left" w:pos="0"/>
              </w:tabs>
              <w:contextualSpacing/>
              <w:rPr>
                <w:b/>
              </w:rPr>
            </w:pPr>
          </w:p>
        </w:tc>
        <w:tc>
          <w:tcPr>
            <w:tcW w:w="2220" w:type="dxa"/>
            <w:shd w:val="clear" w:color="auto" w:fill="auto"/>
          </w:tcPr>
          <w:p w:rsidR="005E65FD" w:rsidRDefault="00562A7D" w:rsidP="00E92115">
            <w:pPr>
              <w:widowControl w:val="0"/>
              <w:tabs>
                <w:tab w:val="left" w:pos="0"/>
              </w:tabs>
              <w:contextualSpacing/>
              <w:rPr>
                <w:b/>
              </w:rPr>
            </w:pPr>
          </w:p>
        </w:tc>
        <w:tc>
          <w:tcPr>
            <w:tcW w:w="1425" w:type="dxa"/>
            <w:shd w:val="clear" w:color="auto" w:fill="auto"/>
          </w:tcPr>
          <w:p w:rsidR="005E65FD" w:rsidRDefault="00562A7D" w:rsidP="00E92115">
            <w:pPr>
              <w:widowControl w:val="0"/>
              <w:tabs>
                <w:tab w:val="left" w:pos="0"/>
              </w:tabs>
              <w:contextualSpacing/>
              <w:rPr>
                <w:b/>
              </w:rPr>
            </w:pPr>
          </w:p>
        </w:tc>
      </w:tr>
      <w:tr w:rsidR="005E65FD">
        <w:trPr>
          <w:jc w:val="center"/>
        </w:trPr>
        <w:tc>
          <w:tcPr>
            <w:tcW w:w="600" w:type="dxa"/>
            <w:shd w:val="clear" w:color="auto" w:fill="auto"/>
          </w:tcPr>
          <w:p w:rsidR="005E65FD" w:rsidRDefault="00630CC9" w:rsidP="00E92115">
            <w:pPr>
              <w:contextualSpacing/>
            </w:pPr>
            <w:r>
              <w:t>11.</w:t>
            </w:r>
          </w:p>
        </w:tc>
        <w:tc>
          <w:tcPr>
            <w:tcW w:w="1755" w:type="dxa"/>
            <w:shd w:val="clear" w:color="auto" w:fill="auto"/>
          </w:tcPr>
          <w:p w:rsidR="005E65FD" w:rsidRDefault="00630CC9" w:rsidP="00A24889">
            <w:pPr>
              <w:contextualSpacing/>
            </w:pPr>
            <w:r>
              <w:t>Киргизия</w:t>
            </w:r>
          </w:p>
        </w:tc>
        <w:tc>
          <w:tcPr>
            <w:tcW w:w="1455" w:type="dxa"/>
            <w:shd w:val="clear" w:color="auto" w:fill="auto"/>
          </w:tcPr>
          <w:p w:rsidR="005E65FD" w:rsidRDefault="00562A7D" w:rsidP="00E92115">
            <w:pPr>
              <w:widowControl w:val="0"/>
              <w:tabs>
                <w:tab w:val="left" w:pos="0"/>
              </w:tabs>
              <w:contextualSpacing/>
              <w:rPr>
                <w:b/>
              </w:rPr>
            </w:pPr>
          </w:p>
        </w:tc>
        <w:tc>
          <w:tcPr>
            <w:tcW w:w="1935" w:type="dxa"/>
            <w:shd w:val="clear" w:color="auto" w:fill="auto"/>
          </w:tcPr>
          <w:p w:rsidR="005E65FD" w:rsidRDefault="00562A7D" w:rsidP="00E92115">
            <w:pPr>
              <w:widowControl w:val="0"/>
              <w:tabs>
                <w:tab w:val="left" w:pos="0"/>
              </w:tabs>
              <w:contextualSpacing/>
              <w:rPr>
                <w:b/>
              </w:rPr>
            </w:pPr>
          </w:p>
        </w:tc>
        <w:tc>
          <w:tcPr>
            <w:tcW w:w="2220" w:type="dxa"/>
            <w:shd w:val="clear" w:color="auto" w:fill="auto"/>
          </w:tcPr>
          <w:p w:rsidR="005E65FD" w:rsidRDefault="00562A7D" w:rsidP="00E92115">
            <w:pPr>
              <w:widowControl w:val="0"/>
              <w:tabs>
                <w:tab w:val="left" w:pos="0"/>
              </w:tabs>
              <w:contextualSpacing/>
              <w:rPr>
                <w:b/>
              </w:rPr>
            </w:pPr>
          </w:p>
        </w:tc>
        <w:tc>
          <w:tcPr>
            <w:tcW w:w="1425" w:type="dxa"/>
            <w:shd w:val="clear" w:color="auto" w:fill="auto"/>
          </w:tcPr>
          <w:p w:rsidR="005E65FD" w:rsidRDefault="00562A7D" w:rsidP="00E92115">
            <w:pPr>
              <w:widowControl w:val="0"/>
              <w:tabs>
                <w:tab w:val="left" w:pos="0"/>
              </w:tabs>
              <w:contextualSpacing/>
              <w:rPr>
                <w:b/>
              </w:rPr>
            </w:pPr>
          </w:p>
        </w:tc>
      </w:tr>
      <w:tr w:rsidR="005E65FD">
        <w:trPr>
          <w:jc w:val="center"/>
        </w:trPr>
        <w:tc>
          <w:tcPr>
            <w:tcW w:w="600" w:type="dxa"/>
            <w:shd w:val="clear" w:color="auto" w:fill="auto"/>
          </w:tcPr>
          <w:p w:rsidR="005E65FD" w:rsidRDefault="00630CC9" w:rsidP="00E92115">
            <w:pPr>
              <w:contextualSpacing/>
            </w:pPr>
            <w:r>
              <w:t>12.</w:t>
            </w:r>
          </w:p>
        </w:tc>
        <w:tc>
          <w:tcPr>
            <w:tcW w:w="1755" w:type="dxa"/>
            <w:shd w:val="clear" w:color="auto" w:fill="auto"/>
          </w:tcPr>
          <w:p w:rsidR="005E65FD" w:rsidRDefault="00630CC9" w:rsidP="00A24889">
            <w:pPr>
              <w:contextualSpacing/>
            </w:pPr>
            <w:r>
              <w:t>Финляндия</w:t>
            </w:r>
          </w:p>
        </w:tc>
        <w:tc>
          <w:tcPr>
            <w:tcW w:w="1455" w:type="dxa"/>
            <w:shd w:val="clear" w:color="auto" w:fill="auto"/>
          </w:tcPr>
          <w:p w:rsidR="005E65FD" w:rsidRDefault="00562A7D" w:rsidP="00E92115">
            <w:pPr>
              <w:widowControl w:val="0"/>
              <w:tabs>
                <w:tab w:val="left" w:pos="0"/>
              </w:tabs>
              <w:contextualSpacing/>
              <w:rPr>
                <w:b/>
              </w:rPr>
            </w:pPr>
          </w:p>
        </w:tc>
        <w:tc>
          <w:tcPr>
            <w:tcW w:w="1935" w:type="dxa"/>
            <w:shd w:val="clear" w:color="auto" w:fill="auto"/>
          </w:tcPr>
          <w:p w:rsidR="005E65FD" w:rsidRDefault="00562A7D" w:rsidP="00E92115">
            <w:pPr>
              <w:widowControl w:val="0"/>
              <w:tabs>
                <w:tab w:val="left" w:pos="0"/>
              </w:tabs>
              <w:contextualSpacing/>
              <w:rPr>
                <w:b/>
              </w:rPr>
            </w:pPr>
          </w:p>
        </w:tc>
        <w:tc>
          <w:tcPr>
            <w:tcW w:w="2220" w:type="dxa"/>
            <w:shd w:val="clear" w:color="auto" w:fill="auto"/>
          </w:tcPr>
          <w:p w:rsidR="005E65FD" w:rsidRDefault="00562A7D" w:rsidP="00E92115">
            <w:pPr>
              <w:widowControl w:val="0"/>
              <w:tabs>
                <w:tab w:val="left" w:pos="0"/>
              </w:tabs>
              <w:contextualSpacing/>
              <w:rPr>
                <w:b/>
              </w:rPr>
            </w:pPr>
          </w:p>
        </w:tc>
        <w:tc>
          <w:tcPr>
            <w:tcW w:w="1425" w:type="dxa"/>
            <w:shd w:val="clear" w:color="auto" w:fill="auto"/>
          </w:tcPr>
          <w:p w:rsidR="005E65FD" w:rsidRDefault="00562A7D" w:rsidP="00E92115">
            <w:pPr>
              <w:widowControl w:val="0"/>
              <w:tabs>
                <w:tab w:val="left" w:pos="0"/>
              </w:tabs>
              <w:contextualSpacing/>
              <w:rPr>
                <w:b/>
              </w:rPr>
            </w:pPr>
          </w:p>
        </w:tc>
      </w:tr>
      <w:tr w:rsidR="005E65FD">
        <w:trPr>
          <w:jc w:val="center"/>
        </w:trPr>
        <w:tc>
          <w:tcPr>
            <w:tcW w:w="600" w:type="dxa"/>
            <w:shd w:val="clear" w:color="auto" w:fill="auto"/>
          </w:tcPr>
          <w:p w:rsidR="005E65FD" w:rsidRDefault="00630CC9" w:rsidP="00E92115">
            <w:pPr>
              <w:contextualSpacing/>
            </w:pPr>
            <w:r>
              <w:t>13.</w:t>
            </w:r>
          </w:p>
        </w:tc>
        <w:tc>
          <w:tcPr>
            <w:tcW w:w="1755" w:type="dxa"/>
            <w:shd w:val="clear" w:color="auto" w:fill="auto"/>
          </w:tcPr>
          <w:p w:rsidR="005E65FD" w:rsidRDefault="00630CC9" w:rsidP="00A24889">
            <w:pPr>
              <w:contextualSpacing/>
            </w:pPr>
            <w:r>
              <w:t>Грузия</w:t>
            </w:r>
          </w:p>
        </w:tc>
        <w:tc>
          <w:tcPr>
            <w:tcW w:w="1455" w:type="dxa"/>
            <w:shd w:val="clear" w:color="auto" w:fill="auto"/>
          </w:tcPr>
          <w:p w:rsidR="005E65FD" w:rsidRDefault="00562A7D" w:rsidP="00E92115">
            <w:pPr>
              <w:widowControl w:val="0"/>
              <w:tabs>
                <w:tab w:val="left" w:pos="0"/>
              </w:tabs>
              <w:contextualSpacing/>
              <w:rPr>
                <w:b/>
              </w:rPr>
            </w:pPr>
          </w:p>
        </w:tc>
        <w:tc>
          <w:tcPr>
            <w:tcW w:w="1935" w:type="dxa"/>
            <w:shd w:val="clear" w:color="auto" w:fill="auto"/>
          </w:tcPr>
          <w:p w:rsidR="005E65FD" w:rsidRDefault="00562A7D" w:rsidP="00E92115">
            <w:pPr>
              <w:widowControl w:val="0"/>
              <w:tabs>
                <w:tab w:val="left" w:pos="0"/>
              </w:tabs>
              <w:contextualSpacing/>
              <w:rPr>
                <w:b/>
              </w:rPr>
            </w:pPr>
          </w:p>
        </w:tc>
        <w:tc>
          <w:tcPr>
            <w:tcW w:w="2220" w:type="dxa"/>
            <w:shd w:val="clear" w:color="auto" w:fill="auto"/>
          </w:tcPr>
          <w:p w:rsidR="005E65FD" w:rsidRDefault="00562A7D" w:rsidP="00E92115">
            <w:pPr>
              <w:widowControl w:val="0"/>
              <w:tabs>
                <w:tab w:val="left" w:pos="0"/>
              </w:tabs>
              <w:contextualSpacing/>
              <w:rPr>
                <w:b/>
              </w:rPr>
            </w:pPr>
          </w:p>
        </w:tc>
        <w:tc>
          <w:tcPr>
            <w:tcW w:w="1425" w:type="dxa"/>
            <w:shd w:val="clear" w:color="auto" w:fill="auto"/>
          </w:tcPr>
          <w:p w:rsidR="005E65FD" w:rsidRDefault="00562A7D" w:rsidP="00E92115">
            <w:pPr>
              <w:widowControl w:val="0"/>
              <w:tabs>
                <w:tab w:val="left" w:pos="0"/>
              </w:tabs>
              <w:contextualSpacing/>
              <w:rPr>
                <w:b/>
              </w:rPr>
            </w:pPr>
          </w:p>
        </w:tc>
      </w:tr>
      <w:tr w:rsidR="005E65FD">
        <w:trPr>
          <w:jc w:val="center"/>
        </w:trPr>
        <w:tc>
          <w:tcPr>
            <w:tcW w:w="600" w:type="dxa"/>
            <w:shd w:val="clear" w:color="auto" w:fill="auto"/>
          </w:tcPr>
          <w:p w:rsidR="005E65FD" w:rsidRDefault="00630CC9" w:rsidP="00E92115">
            <w:pPr>
              <w:contextualSpacing/>
            </w:pPr>
            <w:r>
              <w:t>14.</w:t>
            </w:r>
          </w:p>
        </w:tc>
        <w:tc>
          <w:tcPr>
            <w:tcW w:w="1755" w:type="dxa"/>
            <w:shd w:val="clear" w:color="auto" w:fill="auto"/>
          </w:tcPr>
          <w:p w:rsidR="005E65FD" w:rsidRDefault="00630CC9" w:rsidP="00A24889">
            <w:pPr>
              <w:contextualSpacing/>
            </w:pPr>
            <w:r>
              <w:t>Монголия</w:t>
            </w:r>
          </w:p>
        </w:tc>
        <w:tc>
          <w:tcPr>
            <w:tcW w:w="1455" w:type="dxa"/>
            <w:shd w:val="clear" w:color="auto" w:fill="auto"/>
          </w:tcPr>
          <w:p w:rsidR="005E65FD" w:rsidRDefault="00562A7D" w:rsidP="00E92115">
            <w:pPr>
              <w:widowControl w:val="0"/>
              <w:tabs>
                <w:tab w:val="left" w:pos="0"/>
              </w:tabs>
              <w:contextualSpacing/>
              <w:rPr>
                <w:b/>
              </w:rPr>
            </w:pPr>
          </w:p>
        </w:tc>
        <w:tc>
          <w:tcPr>
            <w:tcW w:w="1935" w:type="dxa"/>
            <w:shd w:val="clear" w:color="auto" w:fill="auto"/>
          </w:tcPr>
          <w:p w:rsidR="005E65FD" w:rsidRDefault="00562A7D" w:rsidP="00E92115">
            <w:pPr>
              <w:widowControl w:val="0"/>
              <w:tabs>
                <w:tab w:val="left" w:pos="0"/>
              </w:tabs>
              <w:contextualSpacing/>
              <w:rPr>
                <w:b/>
              </w:rPr>
            </w:pPr>
          </w:p>
        </w:tc>
        <w:tc>
          <w:tcPr>
            <w:tcW w:w="2220" w:type="dxa"/>
            <w:shd w:val="clear" w:color="auto" w:fill="auto"/>
          </w:tcPr>
          <w:p w:rsidR="005E65FD" w:rsidRDefault="00562A7D" w:rsidP="00E92115">
            <w:pPr>
              <w:widowControl w:val="0"/>
              <w:tabs>
                <w:tab w:val="left" w:pos="0"/>
              </w:tabs>
              <w:contextualSpacing/>
              <w:rPr>
                <w:b/>
              </w:rPr>
            </w:pPr>
          </w:p>
        </w:tc>
        <w:tc>
          <w:tcPr>
            <w:tcW w:w="1425" w:type="dxa"/>
            <w:shd w:val="clear" w:color="auto" w:fill="auto"/>
          </w:tcPr>
          <w:p w:rsidR="005E65FD" w:rsidRDefault="00562A7D" w:rsidP="00E92115">
            <w:pPr>
              <w:widowControl w:val="0"/>
              <w:tabs>
                <w:tab w:val="left" w:pos="0"/>
              </w:tabs>
              <w:contextualSpacing/>
              <w:rPr>
                <w:b/>
              </w:rPr>
            </w:pPr>
          </w:p>
        </w:tc>
      </w:tr>
      <w:tr w:rsidR="005E65FD">
        <w:trPr>
          <w:jc w:val="center"/>
        </w:trPr>
        <w:tc>
          <w:tcPr>
            <w:tcW w:w="600" w:type="dxa"/>
            <w:shd w:val="clear" w:color="auto" w:fill="auto"/>
          </w:tcPr>
          <w:p w:rsidR="005E65FD" w:rsidRDefault="00630CC9" w:rsidP="00E92115">
            <w:pPr>
              <w:contextualSpacing/>
            </w:pPr>
            <w:r>
              <w:t>15.</w:t>
            </w:r>
          </w:p>
        </w:tc>
        <w:tc>
          <w:tcPr>
            <w:tcW w:w="1755" w:type="dxa"/>
            <w:shd w:val="clear" w:color="auto" w:fill="auto"/>
          </w:tcPr>
          <w:p w:rsidR="005E65FD" w:rsidRDefault="00630CC9" w:rsidP="00A24889">
            <w:pPr>
              <w:contextualSpacing/>
            </w:pPr>
            <w:r>
              <w:t>Таджикистан</w:t>
            </w:r>
          </w:p>
        </w:tc>
        <w:tc>
          <w:tcPr>
            <w:tcW w:w="1455" w:type="dxa"/>
            <w:shd w:val="clear" w:color="auto" w:fill="auto"/>
          </w:tcPr>
          <w:p w:rsidR="005E65FD" w:rsidRDefault="00562A7D" w:rsidP="00E92115">
            <w:pPr>
              <w:widowControl w:val="0"/>
              <w:tabs>
                <w:tab w:val="left" w:pos="0"/>
              </w:tabs>
              <w:contextualSpacing/>
              <w:rPr>
                <w:b/>
              </w:rPr>
            </w:pPr>
          </w:p>
        </w:tc>
        <w:tc>
          <w:tcPr>
            <w:tcW w:w="1935" w:type="dxa"/>
            <w:shd w:val="clear" w:color="auto" w:fill="auto"/>
          </w:tcPr>
          <w:p w:rsidR="005E65FD" w:rsidRDefault="00562A7D" w:rsidP="00E92115">
            <w:pPr>
              <w:widowControl w:val="0"/>
              <w:tabs>
                <w:tab w:val="left" w:pos="0"/>
              </w:tabs>
              <w:contextualSpacing/>
              <w:rPr>
                <w:b/>
              </w:rPr>
            </w:pPr>
          </w:p>
        </w:tc>
        <w:tc>
          <w:tcPr>
            <w:tcW w:w="2220" w:type="dxa"/>
            <w:shd w:val="clear" w:color="auto" w:fill="auto"/>
          </w:tcPr>
          <w:p w:rsidR="005E65FD" w:rsidRDefault="00562A7D" w:rsidP="00E92115">
            <w:pPr>
              <w:widowControl w:val="0"/>
              <w:tabs>
                <w:tab w:val="left" w:pos="0"/>
              </w:tabs>
              <w:contextualSpacing/>
              <w:rPr>
                <w:b/>
              </w:rPr>
            </w:pPr>
          </w:p>
        </w:tc>
        <w:tc>
          <w:tcPr>
            <w:tcW w:w="1425" w:type="dxa"/>
            <w:shd w:val="clear" w:color="auto" w:fill="auto"/>
          </w:tcPr>
          <w:p w:rsidR="005E65FD" w:rsidRDefault="00562A7D" w:rsidP="00E92115">
            <w:pPr>
              <w:widowControl w:val="0"/>
              <w:tabs>
                <w:tab w:val="left" w:pos="0"/>
              </w:tabs>
              <w:contextualSpacing/>
              <w:rPr>
                <w:b/>
              </w:rPr>
            </w:pPr>
          </w:p>
        </w:tc>
      </w:tr>
      <w:tr w:rsidR="005E65FD">
        <w:trPr>
          <w:trHeight w:val="300"/>
          <w:jc w:val="center"/>
        </w:trPr>
        <w:tc>
          <w:tcPr>
            <w:tcW w:w="600" w:type="dxa"/>
            <w:shd w:val="clear" w:color="auto" w:fill="auto"/>
          </w:tcPr>
          <w:p w:rsidR="005E65FD" w:rsidRDefault="00630CC9" w:rsidP="00E92115">
            <w:pPr>
              <w:contextualSpacing/>
            </w:pPr>
            <w:r>
              <w:t>16.</w:t>
            </w:r>
          </w:p>
        </w:tc>
        <w:tc>
          <w:tcPr>
            <w:tcW w:w="1755" w:type="dxa"/>
            <w:shd w:val="clear" w:color="auto" w:fill="auto"/>
          </w:tcPr>
          <w:p w:rsidR="005E65FD" w:rsidRDefault="00630CC9" w:rsidP="00A24889">
            <w:pPr>
              <w:contextualSpacing/>
            </w:pPr>
            <w:r>
              <w:t>Германия</w:t>
            </w:r>
          </w:p>
        </w:tc>
        <w:tc>
          <w:tcPr>
            <w:tcW w:w="1455" w:type="dxa"/>
            <w:shd w:val="clear" w:color="auto" w:fill="auto"/>
          </w:tcPr>
          <w:p w:rsidR="005E65FD" w:rsidRDefault="00562A7D" w:rsidP="00E92115">
            <w:pPr>
              <w:widowControl w:val="0"/>
              <w:tabs>
                <w:tab w:val="left" w:pos="0"/>
              </w:tabs>
              <w:contextualSpacing/>
              <w:rPr>
                <w:b/>
              </w:rPr>
            </w:pPr>
          </w:p>
        </w:tc>
        <w:tc>
          <w:tcPr>
            <w:tcW w:w="1935" w:type="dxa"/>
            <w:shd w:val="clear" w:color="auto" w:fill="auto"/>
          </w:tcPr>
          <w:p w:rsidR="005E65FD" w:rsidRDefault="00562A7D" w:rsidP="00E92115">
            <w:pPr>
              <w:widowControl w:val="0"/>
              <w:tabs>
                <w:tab w:val="left" w:pos="0"/>
              </w:tabs>
              <w:contextualSpacing/>
              <w:rPr>
                <w:b/>
              </w:rPr>
            </w:pPr>
          </w:p>
        </w:tc>
        <w:tc>
          <w:tcPr>
            <w:tcW w:w="2220" w:type="dxa"/>
            <w:shd w:val="clear" w:color="auto" w:fill="auto"/>
          </w:tcPr>
          <w:p w:rsidR="005E65FD" w:rsidRDefault="00562A7D" w:rsidP="00E92115">
            <w:pPr>
              <w:widowControl w:val="0"/>
              <w:tabs>
                <w:tab w:val="left" w:pos="0"/>
              </w:tabs>
              <w:contextualSpacing/>
              <w:rPr>
                <w:b/>
              </w:rPr>
            </w:pPr>
          </w:p>
        </w:tc>
        <w:tc>
          <w:tcPr>
            <w:tcW w:w="1425" w:type="dxa"/>
            <w:shd w:val="clear" w:color="auto" w:fill="auto"/>
          </w:tcPr>
          <w:p w:rsidR="005E65FD" w:rsidRDefault="00562A7D" w:rsidP="00E92115">
            <w:pPr>
              <w:widowControl w:val="0"/>
              <w:tabs>
                <w:tab w:val="left" w:pos="0"/>
              </w:tabs>
              <w:contextualSpacing/>
              <w:rPr>
                <w:b/>
              </w:rPr>
            </w:pPr>
          </w:p>
        </w:tc>
      </w:tr>
      <w:tr w:rsidR="005E65FD">
        <w:trPr>
          <w:jc w:val="center"/>
        </w:trPr>
        <w:tc>
          <w:tcPr>
            <w:tcW w:w="600" w:type="dxa"/>
            <w:shd w:val="clear" w:color="auto" w:fill="auto"/>
          </w:tcPr>
          <w:p w:rsidR="005E65FD" w:rsidRDefault="00630CC9" w:rsidP="00E92115">
            <w:pPr>
              <w:contextualSpacing/>
            </w:pPr>
            <w:r>
              <w:t>17.</w:t>
            </w:r>
          </w:p>
        </w:tc>
        <w:tc>
          <w:tcPr>
            <w:tcW w:w="1755" w:type="dxa"/>
            <w:shd w:val="clear" w:color="auto" w:fill="auto"/>
          </w:tcPr>
          <w:p w:rsidR="005E65FD" w:rsidRDefault="00630CC9" w:rsidP="00A24889">
            <w:pPr>
              <w:contextualSpacing/>
            </w:pPr>
            <w:r>
              <w:t>Китай</w:t>
            </w:r>
          </w:p>
        </w:tc>
        <w:tc>
          <w:tcPr>
            <w:tcW w:w="1455" w:type="dxa"/>
            <w:shd w:val="clear" w:color="auto" w:fill="auto"/>
          </w:tcPr>
          <w:p w:rsidR="005E65FD" w:rsidRDefault="00562A7D" w:rsidP="00E92115">
            <w:pPr>
              <w:widowControl w:val="0"/>
              <w:tabs>
                <w:tab w:val="left" w:pos="0"/>
              </w:tabs>
              <w:contextualSpacing/>
              <w:rPr>
                <w:b/>
              </w:rPr>
            </w:pPr>
          </w:p>
        </w:tc>
        <w:tc>
          <w:tcPr>
            <w:tcW w:w="1935" w:type="dxa"/>
            <w:shd w:val="clear" w:color="auto" w:fill="auto"/>
          </w:tcPr>
          <w:p w:rsidR="005E65FD" w:rsidRDefault="00562A7D" w:rsidP="00E92115">
            <w:pPr>
              <w:widowControl w:val="0"/>
              <w:tabs>
                <w:tab w:val="left" w:pos="0"/>
              </w:tabs>
              <w:contextualSpacing/>
              <w:rPr>
                <w:b/>
              </w:rPr>
            </w:pPr>
          </w:p>
        </w:tc>
        <w:tc>
          <w:tcPr>
            <w:tcW w:w="2220" w:type="dxa"/>
            <w:shd w:val="clear" w:color="auto" w:fill="auto"/>
          </w:tcPr>
          <w:p w:rsidR="005E65FD" w:rsidRDefault="00562A7D" w:rsidP="00E92115">
            <w:pPr>
              <w:widowControl w:val="0"/>
              <w:tabs>
                <w:tab w:val="left" w:pos="0"/>
              </w:tabs>
              <w:contextualSpacing/>
              <w:rPr>
                <w:b/>
              </w:rPr>
            </w:pPr>
          </w:p>
        </w:tc>
        <w:tc>
          <w:tcPr>
            <w:tcW w:w="1425" w:type="dxa"/>
            <w:shd w:val="clear" w:color="auto" w:fill="auto"/>
          </w:tcPr>
          <w:p w:rsidR="005E65FD" w:rsidRDefault="00562A7D" w:rsidP="00E92115">
            <w:pPr>
              <w:widowControl w:val="0"/>
              <w:tabs>
                <w:tab w:val="left" w:pos="0"/>
              </w:tabs>
              <w:contextualSpacing/>
              <w:rPr>
                <w:b/>
              </w:rPr>
            </w:pPr>
          </w:p>
        </w:tc>
      </w:tr>
    </w:tbl>
    <w:p w:rsidR="008D0DA3" w:rsidRDefault="00562A7D">
      <w:pPr>
        <w:widowControl w:val="0"/>
        <w:tabs>
          <w:tab w:val="left" w:pos="0"/>
        </w:tabs>
        <w:spacing w:before="300" w:after="200"/>
        <w:ind w:firstLine="567"/>
        <w:rPr>
          <w:b/>
        </w:rPr>
      </w:pPr>
    </w:p>
    <w:tbl>
      <w:tblPr>
        <w:tblW w:w="9214" w:type="dxa"/>
        <w:tblInd w:w="108" w:type="dxa"/>
        <w:tblLayout w:type="fixed"/>
        <w:tblLook w:val="0400" w:firstRow="0" w:lastRow="0" w:firstColumn="0" w:lastColumn="0" w:noHBand="0" w:noVBand="1"/>
      </w:tblPr>
      <w:tblGrid>
        <w:gridCol w:w="4607"/>
        <w:gridCol w:w="4607"/>
      </w:tblGrid>
      <w:tr w:rsidR="008D0DA3">
        <w:tc>
          <w:tcPr>
            <w:tcW w:w="4607" w:type="dxa"/>
            <w:shd w:val="clear" w:color="auto" w:fill="auto"/>
          </w:tcPr>
          <w:p w:rsidR="008D0DA3" w:rsidRDefault="00630CC9">
            <w:pPr>
              <w:tabs>
                <w:tab w:val="left" w:pos="0"/>
              </w:tabs>
              <w:ind w:right="600"/>
              <w:jc w:val="both"/>
            </w:pPr>
            <w:r>
              <w:t>От Заказчика:</w:t>
            </w:r>
          </w:p>
        </w:tc>
        <w:tc>
          <w:tcPr>
            <w:tcW w:w="4607" w:type="dxa"/>
            <w:shd w:val="clear" w:color="auto" w:fill="auto"/>
          </w:tcPr>
          <w:p w:rsidR="008D0DA3" w:rsidRDefault="00630CC9">
            <w:pPr>
              <w:tabs>
                <w:tab w:val="left" w:pos="0"/>
              </w:tabs>
              <w:ind w:right="600"/>
              <w:jc w:val="both"/>
            </w:pPr>
            <w:r>
              <w:t>От Исполнителя:</w:t>
            </w:r>
          </w:p>
        </w:tc>
      </w:tr>
      <w:tr w:rsidR="008D0DA3">
        <w:tc>
          <w:tcPr>
            <w:tcW w:w="4607" w:type="dxa"/>
            <w:shd w:val="clear" w:color="auto" w:fill="auto"/>
          </w:tcPr>
          <w:p w:rsidR="008D0DA3" w:rsidRDefault="00630CC9">
            <w:pPr>
              <w:tabs>
                <w:tab w:val="left" w:pos="0"/>
              </w:tabs>
              <w:ind w:right="600"/>
              <w:jc w:val="both"/>
            </w:pPr>
            <w:r>
              <w:t>Должность</w:t>
            </w:r>
          </w:p>
        </w:tc>
        <w:tc>
          <w:tcPr>
            <w:tcW w:w="4607" w:type="dxa"/>
            <w:shd w:val="clear" w:color="auto" w:fill="auto"/>
          </w:tcPr>
          <w:p w:rsidR="008D0DA3" w:rsidRDefault="00630CC9">
            <w:pPr>
              <w:tabs>
                <w:tab w:val="left" w:pos="0"/>
              </w:tabs>
              <w:ind w:right="600"/>
              <w:jc w:val="both"/>
            </w:pPr>
            <w:r>
              <w:t>Должность</w:t>
            </w:r>
          </w:p>
        </w:tc>
      </w:tr>
      <w:tr w:rsidR="008D0DA3">
        <w:tc>
          <w:tcPr>
            <w:tcW w:w="4607" w:type="dxa"/>
            <w:shd w:val="clear" w:color="auto" w:fill="auto"/>
          </w:tcPr>
          <w:p w:rsidR="008D0DA3" w:rsidRDefault="00630CC9">
            <w:pPr>
              <w:tabs>
                <w:tab w:val="left" w:pos="0"/>
              </w:tabs>
              <w:ind w:right="600"/>
              <w:jc w:val="both"/>
            </w:pPr>
            <w:r>
              <w:t>__________________ ____________</w:t>
            </w:r>
          </w:p>
          <w:p w:rsidR="008D0DA3" w:rsidRDefault="00630CC9">
            <w:pPr>
              <w:tabs>
                <w:tab w:val="left" w:pos="0"/>
              </w:tabs>
              <w:ind w:right="600"/>
              <w:jc w:val="both"/>
            </w:pPr>
            <w:r>
              <w:rPr>
                <w:vertAlign w:val="superscript"/>
              </w:rPr>
              <w:t xml:space="preserve">                 (подпись)                              (Ф.И.О.)</w:t>
            </w:r>
          </w:p>
        </w:tc>
        <w:tc>
          <w:tcPr>
            <w:tcW w:w="4607" w:type="dxa"/>
            <w:shd w:val="clear" w:color="auto" w:fill="auto"/>
          </w:tcPr>
          <w:p w:rsidR="008D0DA3" w:rsidRDefault="00630CC9">
            <w:pPr>
              <w:tabs>
                <w:tab w:val="left" w:pos="0"/>
              </w:tabs>
              <w:ind w:right="600"/>
              <w:jc w:val="both"/>
            </w:pPr>
            <w:r>
              <w:t>__________________ ____________</w:t>
            </w:r>
          </w:p>
          <w:p w:rsidR="008D0DA3" w:rsidRDefault="00630CC9">
            <w:pPr>
              <w:tabs>
                <w:tab w:val="left" w:pos="0"/>
              </w:tabs>
              <w:ind w:right="600"/>
              <w:jc w:val="both"/>
            </w:pPr>
            <w:r>
              <w:rPr>
                <w:vertAlign w:val="superscript"/>
              </w:rPr>
              <w:t xml:space="preserve">                 (подпись)                              (Ф.И.О.)</w:t>
            </w:r>
          </w:p>
        </w:tc>
      </w:tr>
    </w:tbl>
    <w:p w:rsidR="008D0DA3" w:rsidRDefault="00630CC9">
      <w:pPr>
        <w:widowControl w:val="0"/>
        <w:ind w:left="5103"/>
        <w:jc w:val="both"/>
      </w:pPr>
      <w:r>
        <w:br w:type="page"/>
      </w:r>
    </w:p>
    <w:p w:rsidR="008D0DA3" w:rsidRDefault="00630CC9">
      <w:pPr>
        <w:widowControl w:val="0"/>
        <w:ind w:left="5103"/>
        <w:jc w:val="both"/>
      </w:pPr>
      <w:r>
        <w:lastRenderedPageBreak/>
        <w:t>Приложение № 3</w:t>
      </w:r>
    </w:p>
    <w:p w:rsidR="008D0DA3" w:rsidRDefault="00630CC9">
      <w:pPr>
        <w:widowControl w:val="0"/>
        <w:ind w:left="5103"/>
        <w:jc w:val="both"/>
      </w:pPr>
      <w:r>
        <w:t>к Договору на оказание информационных услуг</w:t>
      </w:r>
    </w:p>
    <w:p w:rsidR="008D0DA3" w:rsidRDefault="00630CC9">
      <w:pPr>
        <w:widowControl w:val="0"/>
        <w:ind w:left="5103"/>
        <w:jc w:val="both"/>
      </w:pPr>
      <w:r>
        <w:t>от «___» _____ 2018 г. № </w:t>
      </w:r>
      <w:proofErr w:type="spellStart"/>
      <w:r>
        <w:t>ТКд</w:t>
      </w:r>
      <w:proofErr w:type="spellEnd"/>
      <w:r>
        <w:t>/18/___/___</w:t>
      </w:r>
    </w:p>
    <w:p w:rsidR="00630CC9" w:rsidRDefault="00630CC9">
      <w:pPr>
        <w:widowControl w:val="0"/>
        <w:tabs>
          <w:tab w:val="left" w:pos="0"/>
        </w:tabs>
        <w:spacing w:before="300" w:after="200"/>
        <w:ind w:firstLine="567"/>
        <w:rPr>
          <w:b/>
        </w:rPr>
      </w:pPr>
    </w:p>
    <w:p w:rsidR="008D0DA3" w:rsidRDefault="00630CC9">
      <w:pPr>
        <w:widowControl w:val="0"/>
        <w:tabs>
          <w:tab w:val="left" w:pos="0"/>
        </w:tabs>
        <w:spacing w:before="300" w:after="200"/>
        <w:ind w:firstLine="567"/>
        <w:rPr>
          <w:b/>
        </w:rPr>
      </w:pPr>
      <w:r>
        <w:rPr>
          <w:b/>
        </w:rPr>
        <w:t>Отчет о выполненных услугах к акту за отчетный период</w:t>
      </w:r>
    </w:p>
    <w:tbl>
      <w:tblPr>
        <w:tblW w:w="9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5"/>
        <w:gridCol w:w="2760"/>
        <w:gridCol w:w="1455"/>
        <w:gridCol w:w="1290"/>
        <w:gridCol w:w="1740"/>
        <w:gridCol w:w="1425"/>
      </w:tblGrid>
      <w:tr w:rsidR="008D0DA3">
        <w:trPr>
          <w:trHeight w:val="240"/>
          <w:jc w:val="center"/>
        </w:trPr>
        <w:tc>
          <w:tcPr>
            <w:tcW w:w="645" w:type="dxa"/>
            <w:vMerge w:val="restart"/>
            <w:shd w:val="clear" w:color="auto" w:fill="D9D9D9"/>
            <w:vAlign w:val="center"/>
          </w:tcPr>
          <w:p w:rsidR="008D0DA3" w:rsidRDefault="00630CC9" w:rsidP="00E92115">
            <w:pPr>
              <w:contextualSpacing/>
            </w:pPr>
            <w:r>
              <w:t>№</w:t>
            </w:r>
          </w:p>
          <w:p w:rsidR="008D0DA3" w:rsidRDefault="00630CC9" w:rsidP="00E92115">
            <w:pPr>
              <w:contextualSpacing/>
            </w:pPr>
            <w:proofErr w:type="gramStart"/>
            <w:r>
              <w:t>п</w:t>
            </w:r>
            <w:proofErr w:type="gramEnd"/>
            <w:r>
              <w:t>/п</w:t>
            </w:r>
          </w:p>
        </w:tc>
        <w:tc>
          <w:tcPr>
            <w:tcW w:w="2760" w:type="dxa"/>
            <w:vMerge w:val="restart"/>
            <w:shd w:val="clear" w:color="auto" w:fill="D9D9D9"/>
            <w:vAlign w:val="center"/>
          </w:tcPr>
          <w:p w:rsidR="008D0DA3" w:rsidRDefault="00630CC9" w:rsidP="00E92115">
            <w:pPr>
              <w:contextualSpacing/>
            </w:pPr>
            <w:r>
              <w:t>Информация о дислокации оборудования на территориях следующих зарубежных стран:</w:t>
            </w:r>
          </w:p>
        </w:tc>
        <w:tc>
          <w:tcPr>
            <w:tcW w:w="4485" w:type="dxa"/>
            <w:gridSpan w:val="3"/>
            <w:shd w:val="clear" w:color="auto" w:fill="D9D9D9"/>
            <w:vAlign w:val="center"/>
          </w:tcPr>
          <w:p w:rsidR="008D0DA3" w:rsidRDefault="00562A7D" w:rsidP="00E92115">
            <w:pPr>
              <w:contextualSpacing/>
            </w:pPr>
          </w:p>
          <w:p w:rsidR="008D0DA3" w:rsidRDefault="00630CC9" w:rsidP="00E92115">
            <w:pPr>
              <w:contextualSpacing/>
            </w:pPr>
            <w:r>
              <w:t>Услуги и количество</w:t>
            </w:r>
          </w:p>
        </w:tc>
        <w:tc>
          <w:tcPr>
            <w:tcW w:w="1425" w:type="dxa"/>
            <w:vMerge w:val="restart"/>
            <w:shd w:val="clear" w:color="auto" w:fill="D9D9D9"/>
            <w:vAlign w:val="center"/>
          </w:tcPr>
          <w:p w:rsidR="008D0DA3" w:rsidRDefault="00630CC9" w:rsidP="00E92115">
            <w:pPr>
              <w:contextualSpacing/>
            </w:pPr>
            <w:r>
              <w:t xml:space="preserve">Итого </w:t>
            </w:r>
          </w:p>
          <w:p w:rsidR="008D0DA3" w:rsidRDefault="00562A7D" w:rsidP="00E92115">
            <w:pPr>
              <w:contextualSpacing/>
            </w:pPr>
          </w:p>
          <w:p w:rsidR="008D0DA3" w:rsidRDefault="00630CC9" w:rsidP="00E92115">
            <w:pPr>
              <w:contextualSpacing/>
            </w:pPr>
            <w:r>
              <w:t>без НДС (руб.)</w:t>
            </w:r>
          </w:p>
        </w:tc>
      </w:tr>
      <w:tr w:rsidR="008D0DA3">
        <w:trPr>
          <w:trHeight w:val="240"/>
          <w:jc w:val="center"/>
        </w:trPr>
        <w:tc>
          <w:tcPr>
            <w:tcW w:w="645" w:type="dxa"/>
            <w:vMerge/>
            <w:shd w:val="clear" w:color="auto" w:fill="D9D9D9"/>
            <w:vAlign w:val="center"/>
          </w:tcPr>
          <w:p w:rsidR="008D0DA3" w:rsidRDefault="00562A7D" w:rsidP="00E92115">
            <w:pPr>
              <w:contextualSpacing/>
            </w:pPr>
          </w:p>
        </w:tc>
        <w:tc>
          <w:tcPr>
            <w:tcW w:w="2760" w:type="dxa"/>
            <w:vMerge/>
            <w:shd w:val="clear" w:color="auto" w:fill="D9D9D9"/>
            <w:vAlign w:val="center"/>
          </w:tcPr>
          <w:p w:rsidR="008D0DA3" w:rsidRDefault="00562A7D" w:rsidP="00E92115">
            <w:pPr>
              <w:contextualSpacing/>
            </w:pPr>
          </w:p>
        </w:tc>
        <w:tc>
          <w:tcPr>
            <w:tcW w:w="1455" w:type="dxa"/>
            <w:shd w:val="clear" w:color="auto" w:fill="D9D9D9"/>
            <w:vAlign w:val="center"/>
          </w:tcPr>
          <w:p w:rsidR="008D0DA3" w:rsidRDefault="00630CC9" w:rsidP="00E92115">
            <w:pPr>
              <w:contextualSpacing/>
            </w:pPr>
            <w:r>
              <w:t>Наименование услуги</w:t>
            </w:r>
          </w:p>
        </w:tc>
        <w:tc>
          <w:tcPr>
            <w:tcW w:w="1290" w:type="dxa"/>
            <w:shd w:val="clear" w:color="auto" w:fill="D9D9D9"/>
            <w:vAlign w:val="center"/>
          </w:tcPr>
          <w:p w:rsidR="008D0DA3" w:rsidRDefault="00630CC9" w:rsidP="00E92115">
            <w:pPr>
              <w:contextualSpacing/>
            </w:pPr>
            <w:r>
              <w:t>Объем</w:t>
            </w:r>
          </w:p>
        </w:tc>
        <w:tc>
          <w:tcPr>
            <w:tcW w:w="1740" w:type="dxa"/>
            <w:shd w:val="clear" w:color="auto" w:fill="D9D9D9"/>
            <w:vAlign w:val="center"/>
          </w:tcPr>
          <w:p w:rsidR="008D0DA3" w:rsidRDefault="00630CC9" w:rsidP="00E92115">
            <w:pPr>
              <w:contextualSpacing/>
            </w:pPr>
            <w:r>
              <w:t>Стоимость</w:t>
            </w:r>
          </w:p>
          <w:p w:rsidR="008D0DA3" w:rsidRDefault="00630CC9" w:rsidP="00E92115">
            <w:pPr>
              <w:contextualSpacing/>
            </w:pPr>
            <w:r>
              <w:t>без НДС (руб.)</w:t>
            </w:r>
          </w:p>
        </w:tc>
        <w:tc>
          <w:tcPr>
            <w:tcW w:w="1425" w:type="dxa"/>
            <w:vMerge/>
            <w:shd w:val="clear" w:color="auto" w:fill="D9D9D9"/>
            <w:vAlign w:val="center"/>
          </w:tcPr>
          <w:p w:rsidR="008D0DA3" w:rsidRDefault="00562A7D" w:rsidP="00E92115">
            <w:pPr>
              <w:contextualSpacing/>
            </w:pPr>
          </w:p>
        </w:tc>
      </w:tr>
      <w:tr w:rsidR="008D0DA3">
        <w:trPr>
          <w:jc w:val="center"/>
        </w:trPr>
        <w:tc>
          <w:tcPr>
            <w:tcW w:w="645" w:type="dxa"/>
            <w:tcBorders>
              <w:bottom w:val="single" w:sz="4" w:space="0" w:color="000000"/>
            </w:tcBorders>
            <w:shd w:val="clear" w:color="auto" w:fill="D9D9D9"/>
          </w:tcPr>
          <w:p w:rsidR="008D0DA3" w:rsidRDefault="00630CC9" w:rsidP="00E92115">
            <w:pPr>
              <w:contextualSpacing/>
            </w:pPr>
            <w:r>
              <w:t>1</w:t>
            </w:r>
          </w:p>
        </w:tc>
        <w:tc>
          <w:tcPr>
            <w:tcW w:w="2760" w:type="dxa"/>
            <w:tcBorders>
              <w:bottom w:val="single" w:sz="4" w:space="0" w:color="000000"/>
            </w:tcBorders>
            <w:shd w:val="clear" w:color="auto" w:fill="D9D9D9"/>
          </w:tcPr>
          <w:p w:rsidR="008D0DA3" w:rsidRDefault="00630CC9" w:rsidP="00E92115">
            <w:pPr>
              <w:contextualSpacing/>
            </w:pPr>
            <w:r>
              <w:t>2</w:t>
            </w:r>
          </w:p>
        </w:tc>
        <w:tc>
          <w:tcPr>
            <w:tcW w:w="1455" w:type="dxa"/>
            <w:tcBorders>
              <w:bottom w:val="single" w:sz="4" w:space="0" w:color="000000"/>
            </w:tcBorders>
            <w:shd w:val="clear" w:color="auto" w:fill="D9D9D9"/>
          </w:tcPr>
          <w:p w:rsidR="008D0DA3" w:rsidRDefault="00562A7D" w:rsidP="00E92115">
            <w:pPr>
              <w:contextualSpacing/>
            </w:pPr>
          </w:p>
        </w:tc>
        <w:tc>
          <w:tcPr>
            <w:tcW w:w="1290" w:type="dxa"/>
            <w:tcBorders>
              <w:bottom w:val="single" w:sz="4" w:space="0" w:color="000000"/>
            </w:tcBorders>
            <w:shd w:val="clear" w:color="auto" w:fill="D9D9D9"/>
          </w:tcPr>
          <w:p w:rsidR="008D0DA3" w:rsidRDefault="00630CC9" w:rsidP="00E92115">
            <w:pPr>
              <w:contextualSpacing/>
            </w:pPr>
            <w:r>
              <w:t>3</w:t>
            </w:r>
          </w:p>
        </w:tc>
        <w:tc>
          <w:tcPr>
            <w:tcW w:w="1740" w:type="dxa"/>
            <w:tcBorders>
              <w:bottom w:val="single" w:sz="4" w:space="0" w:color="000000"/>
            </w:tcBorders>
            <w:shd w:val="clear" w:color="auto" w:fill="D9D9D9"/>
          </w:tcPr>
          <w:p w:rsidR="008D0DA3" w:rsidRDefault="00630CC9" w:rsidP="00E92115">
            <w:pPr>
              <w:contextualSpacing/>
            </w:pPr>
            <w:r>
              <w:t>4</w:t>
            </w:r>
          </w:p>
        </w:tc>
        <w:tc>
          <w:tcPr>
            <w:tcW w:w="1425" w:type="dxa"/>
            <w:tcBorders>
              <w:bottom w:val="single" w:sz="4" w:space="0" w:color="000000"/>
            </w:tcBorders>
            <w:shd w:val="clear" w:color="auto" w:fill="D9D9D9"/>
          </w:tcPr>
          <w:p w:rsidR="008D0DA3" w:rsidRDefault="00630CC9" w:rsidP="00E92115">
            <w:pPr>
              <w:contextualSpacing/>
            </w:pPr>
            <w:r>
              <w:t>5</w:t>
            </w:r>
          </w:p>
        </w:tc>
      </w:tr>
      <w:tr w:rsidR="008D0DA3">
        <w:trPr>
          <w:jc w:val="center"/>
        </w:trPr>
        <w:tc>
          <w:tcPr>
            <w:tcW w:w="645" w:type="dxa"/>
            <w:tcBorders>
              <w:top w:val="single" w:sz="4" w:space="0" w:color="000000"/>
            </w:tcBorders>
          </w:tcPr>
          <w:p w:rsidR="008D0DA3" w:rsidRDefault="00562A7D" w:rsidP="00E92115">
            <w:pPr>
              <w:contextualSpacing/>
            </w:pPr>
          </w:p>
        </w:tc>
        <w:tc>
          <w:tcPr>
            <w:tcW w:w="2760" w:type="dxa"/>
            <w:tcBorders>
              <w:top w:val="single" w:sz="4" w:space="0" w:color="000000"/>
              <w:right w:val="single" w:sz="4" w:space="0" w:color="000000"/>
            </w:tcBorders>
          </w:tcPr>
          <w:p w:rsidR="008D0DA3" w:rsidRDefault="00562A7D" w:rsidP="00E92115">
            <w:pPr>
              <w:contextualSpacing/>
            </w:pPr>
          </w:p>
        </w:tc>
        <w:tc>
          <w:tcPr>
            <w:tcW w:w="1455" w:type="dxa"/>
            <w:tcBorders>
              <w:top w:val="single" w:sz="4" w:space="0" w:color="000000"/>
              <w:left w:val="single" w:sz="4" w:space="0" w:color="000000"/>
              <w:right w:val="single" w:sz="4" w:space="0" w:color="000000"/>
            </w:tcBorders>
            <w:vAlign w:val="center"/>
          </w:tcPr>
          <w:p w:rsidR="008D0DA3" w:rsidRDefault="00562A7D" w:rsidP="00E92115">
            <w:pPr>
              <w:contextualSpacing/>
            </w:pPr>
          </w:p>
        </w:tc>
        <w:tc>
          <w:tcPr>
            <w:tcW w:w="1290" w:type="dxa"/>
            <w:tcBorders>
              <w:top w:val="single" w:sz="4" w:space="0" w:color="000000"/>
              <w:left w:val="single" w:sz="4" w:space="0" w:color="000000"/>
              <w:right w:val="single" w:sz="4" w:space="0" w:color="000000"/>
            </w:tcBorders>
            <w:vAlign w:val="center"/>
          </w:tcPr>
          <w:p w:rsidR="008D0DA3" w:rsidRDefault="00562A7D" w:rsidP="00E92115">
            <w:pPr>
              <w:contextualSpacing/>
            </w:pPr>
          </w:p>
        </w:tc>
        <w:tc>
          <w:tcPr>
            <w:tcW w:w="1740" w:type="dxa"/>
            <w:tcBorders>
              <w:top w:val="single" w:sz="4" w:space="0" w:color="000000"/>
              <w:left w:val="single" w:sz="4" w:space="0" w:color="000000"/>
            </w:tcBorders>
            <w:vAlign w:val="center"/>
          </w:tcPr>
          <w:p w:rsidR="008D0DA3" w:rsidRDefault="00562A7D" w:rsidP="00E92115">
            <w:pPr>
              <w:contextualSpacing/>
            </w:pPr>
          </w:p>
        </w:tc>
        <w:tc>
          <w:tcPr>
            <w:tcW w:w="1425" w:type="dxa"/>
            <w:tcBorders>
              <w:top w:val="single" w:sz="4" w:space="0" w:color="000000"/>
            </w:tcBorders>
            <w:vAlign w:val="center"/>
          </w:tcPr>
          <w:p w:rsidR="008D0DA3" w:rsidRDefault="00562A7D" w:rsidP="00E92115">
            <w:pPr>
              <w:contextualSpacing/>
            </w:pPr>
          </w:p>
        </w:tc>
      </w:tr>
      <w:tr w:rsidR="008D0DA3">
        <w:trPr>
          <w:jc w:val="center"/>
        </w:trPr>
        <w:tc>
          <w:tcPr>
            <w:tcW w:w="645" w:type="dxa"/>
          </w:tcPr>
          <w:p w:rsidR="008D0DA3" w:rsidRDefault="00562A7D" w:rsidP="00E92115">
            <w:pPr>
              <w:contextualSpacing/>
            </w:pPr>
          </w:p>
        </w:tc>
        <w:tc>
          <w:tcPr>
            <w:tcW w:w="2760" w:type="dxa"/>
          </w:tcPr>
          <w:p w:rsidR="008D0DA3" w:rsidRDefault="00562A7D" w:rsidP="00E92115">
            <w:pPr>
              <w:contextualSpacing/>
            </w:pPr>
          </w:p>
        </w:tc>
        <w:tc>
          <w:tcPr>
            <w:tcW w:w="1455" w:type="dxa"/>
            <w:vAlign w:val="center"/>
          </w:tcPr>
          <w:p w:rsidR="008D0DA3" w:rsidRDefault="00562A7D" w:rsidP="00E92115">
            <w:pPr>
              <w:contextualSpacing/>
            </w:pPr>
          </w:p>
        </w:tc>
        <w:tc>
          <w:tcPr>
            <w:tcW w:w="1290" w:type="dxa"/>
            <w:vAlign w:val="center"/>
          </w:tcPr>
          <w:p w:rsidR="008D0DA3" w:rsidRDefault="00562A7D" w:rsidP="00E92115">
            <w:pPr>
              <w:contextualSpacing/>
            </w:pPr>
          </w:p>
        </w:tc>
        <w:tc>
          <w:tcPr>
            <w:tcW w:w="1740" w:type="dxa"/>
            <w:vAlign w:val="center"/>
          </w:tcPr>
          <w:p w:rsidR="008D0DA3" w:rsidRDefault="00562A7D" w:rsidP="00E92115">
            <w:pPr>
              <w:contextualSpacing/>
            </w:pPr>
          </w:p>
        </w:tc>
        <w:tc>
          <w:tcPr>
            <w:tcW w:w="1425" w:type="dxa"/>
            <w:vAlign w:val="center"/>
          </w:tcPr>
          <w:p w:rsidR="008D0DA3" w:rsidRDefault="00562A7D" w:rsidP="00E92115">
            <w:pPr>
              <w:contextualSpacing/>
            </w:pPr>
          </w:p>
        </w:tc>
      </w:tr>
      <w:tr w:rsidR="008D0DA3">
        <w:trPr>
          <w:jc w:val="center"/>
        </w:trPr>
        <w:tc>
          <w:tcPr>
            <w:tcW w:w="645" w:type="dxa"/>
          </w:tcPr>
          <w:p w:rsidR="008D0DA3" w:rsidRDefault="00562A7D" w:rsidP="00E92115">
            <w:pPr>
              <w:contextualSpacing/>
            </w:pPr>
          </w:p>
        </w:tc>
        <w:tc>
          <w:tcPr>
            <w:tcW w:w="2760" w:type="dxa"/>
          </w:tcPr>
          <w:p w:rsidR="008D0DA3" w:rsidRDefault="00562A7D" w:rsidP="00E92115">
            <w:pPr>
              <w:contextualSpacing/>
            </w:pPr>
          </w:p>
        </w:tc>
        <w:tc>
          <w:tcPr>
            <w:tcW w:w="1455" w:type="dxa"/>
            <w:vAlign w:val="center"/>
          </w:tcPr>
          <w:p w:rsidR="008D0DA3" w:rsidRDefault="00562A7D" w:rsidP="00E92115">
            <w:pPr>
              <w:contextualSpacing/>
            </w:pPr>
          </w:p>
        </w:tc>
        <w:tc>
          <w:tcPr>
            <w:tcW w:w="1290" w:type="dxa"/>
            <w:vAlign w:val="center"/>
          </w:tcPr>
          <w:p w:rsidR="008D0DA3" w:rsidRDefault="00562A7D" w:rsidP="00E92115">
            <w:pPr>
              <w:contextualSpacing/>
            </w:pPr>
          </w:p>
        </w:tc>
        <w:tc>
          <w:tcPr>
            <w:tcW w:w="1740" w:type="dxa"/>
            <w:vAlign w:val="center"/>
          </w:tcPr>
          <w:p w:rsidR="008D0DA3" w:rsidRDefault="00562A7D" w:rsidP="00E92115">
            <w:pPr>
              <w:contextualSpacing/>
            </w:pPr>
          </w:p>
        </w:tc>
        <w:tc>
          <w:tcPr>
            <w:tcW w:w="1425" w:type="dxa"/>
            <w:vAlign w:val="center"/>
          </w:tcPr>
          <w:p w:rsidR="008D0DA3" w:rsidRDefault="00562A7D" w:rsidP="00E92115">
            <w:pPr>
              <w:contextualSpacing/>
            </w:pPr>
          </w:p>
        </w:tc>
      </w:tr>
      <w:tr w:rsidR="008D0DA3">
        <w:trPr>
          <w:jc w:val="center"/>
        </w:trPr>
        <w:tc>
          <w:tcPr>
            <w:tcW w:w="645" w:type="dxa"/>
          </w:tcPr>
          <w:p w:rsidR="008D0DA3" w:rsidRDefault="00562A7D" w:rsidP="00E92115">
            <w:pPr>
              <w:contextualSpacing/>
            </w:pPr>
          </w:p>
        </w:tc>
        <w:tc>
          <w:tcPr>
            <w:tcW w:w="2760" w:type="dxa"/>
          </w:tcPr>
          <w:p w:rsidR="008D0DA3" w:rsidRDefault="00562A7D" w:rsidP="00E92115">
            <w:pPr>
              <w:contextualSpacing/>
            </w:pPr>
          </w:p>
        </w:tc>
        <w:tc>
          <w:tcPr>
            <w:tcW w:w="1455" w:type="dxa"/>
            <w:vAlign w:val="center"/>
          </w:tcPr>
          <w:p w:rsidR="008D0DA3" w:rsidRDefault="00562A7D" w:rsidP="00E92115">
            <w:pPr>
              <w:contextualSpacing/>
            </w:pPr>
          </w:p>
        </w:tc>
        <w:tc>
          <w:tcPr>
            <w:tcW w:w="1290" w:type="dxa"/>
            <w:vAlign w:val="center"/>
          </w:tcPr>
          <w:p w:rsidR="008D0DA3" w:rsidRDefault="00562A7D" w:rsidP="00E92115">
            <w:pPr>
              <w:contextualSpacing/>
            </w:pPr>
          </w:p>
        </w:tc>
        <w:tc>
          <w:tcPr>
            <w:tcW w:w="1740" w:type="dxa"/>
            <w:vAlign w:val="center"/>
          </w:tcPr>
          <w:p w:rsidR="008D0DA3" w:rsidRDefault="00562A7D" w:rsidP="00E92115">
            <w:pPr>
              <w:contextualSpacing/>
            </w:pPr>
          </w:p>
        </w:tc>
        <w:tc>
          <w:tcPr>
            <w:tcW w:w="1425" w:type="dxa"/>
            <w:vAlign w:val="center"/>
          </w:tcPr>
          <w:p w:rsidR="008D0DA3" w:rsidRDefault="00562A7D" w:rsidP="00E92115">
            <w:pPr>
              <w:contextualSpacing/>
            </w:pPr>
          </w:p>
        </w:tc>
      </w:tr>
      <w:tr w:rsidR="008D0DA3">
        <w:trPr>
          <w:jc w:val="center"/>
        </w:trPr>
        <w:tc>
          <w:tcPr>
            <w:tcW w:w="645" w:type="dxa"/>
          </w:tcPr>
          <w:p w:rsidR="008D0DA3" w:rsidRDefault="00562A7D" w:rsidP="00E92115">
            <w:pPr>
              <w:contextualSpacing/>
            </w:pPr>
          </w:p>
        </w:tc>
        <w:tc>
          <w:tcPr>
            <w:tcW w:w="2760" w:type="dxa"/>
          </w:tcPr>
          <w:p w:rsidR="008D0DA3" w:rsidRDefault="00562A7D" w:rsidP="00E92115">
            <w:pPr>
              <w:contextualSpacing/>
            </w:pPr>
          </w:p>
        </w:tc>
        <w:tc>
          <w:tcPr>
            <w:tcW w:w="1455" w:type="dxa"/>
            <w:vAlign w:val="center"/>
          </w:tcPr>
          <w:p w:rsidR="008D0DA3" w:rsidRDefault="00562A7D" w:rsidP="00E92115">
            <w:pPr>
              <w:contextualSpacing/>
            </w:pPr>
          </w:p>
        </w:tc>
        <w:tc>
          <w:tcPr>
            <w:tcW w:w="1290" w:type="dxa"/>
            <w:vAlign w:val="center"/>
          </w:tcPr>
          <w:p w:rsidR="008D0DA3" w:rsidRDefault="00562A7D" w:rsidP="00E92115">
            <w:pPr>
              <w:contextualSpacing/>
            </w:pPr>
          </w:p>
        </w:tc>
        <w:tc>
          <w:tcPr>
            <w:tcW w:w="1740" w:type="dxa"/>
            <w:vAlign w:val="center"/>
          </w:tcPr>
          <w:p w:rsidR="008D0DA3" w:rsidRDefault="00562A7D" w:rsidP="00E92115">
            <w:pPr>
              <w:contextualSpacing/>
            </w:pPr>
          </w:p>
        </w:tc>
        <w:tc>
          <w:tcPr>
            <w:tcW w:w="1425" w:type="dxa"/>
            <w:vAlign w:val="center"/>
          </w:tcPr>
          <w:p w:rsidR="008D0DA3" w:rsidRDefault="00562A7D" w:rsidP="00E92115">
            <w:pPr>
              <w:contextualSpacing/>
            </w:pPr>
          </w:p>
        </w:tc>
      </w:tr>
      <w:tr w:rsidR="008D0DA3">
        <w:trPr>
          <w:jc w:val="center"/>
        </w:trPr>
        <w:tc>
          <w:tcPr>
            <w:tcW w:w="645" w:type="dxa"/>
          </w:tcPr>
          <w:p w:rsidR="008D0DA3" w:rsidRDefault="00562A7D" w:rsidP="00E92115">
            <w:pPr>
              <w:contextualSpacing/>
            </w:pPr>
          </w:p>
        </w:tc>
        <w:tc>
          <w:tcPr>
            <w:tcW w:w="2760" w:type="dxa"/>
          </w:tcPr>
          <w:p w:rsidR="008D0DA3" w:rsidRDefault="00562A7D" w:rsidP="00E92115">
            <w:pPr>
              <w:contextualSpacing/>
            </w:pPr>
          </w:p>
        </w:tc>
        <w:tc>
          <w:tcPr>
            <w:tcW w:w="1455" w:type="dxa"/>
            <w:vAlign w:val="center"/>
          </w:tcPr>
          <w:p w:rsidR="008D0DA3" w:rsidRDefault="00562A7D" w:rsidP="00E92115">
            <w:pPr>
              <w:contextualSpacing/>
            </w:pPr>
          </w:p>
        </w:tc>
        <w:tc>
          <w:tcPr>
            <w:tcW w:w="1290" w:type="dxa"/>
            <w:vAlign w:val="center"/>
          </w:tcPr>
          <w:p w:rsidR="008D0DA3" w:rsidRDefault="00562A7D" w:rsidP="00E92115">
            <w:pPr>
              <w:contextualSpacing/>
            </w:pPr>
          </w:p>
        </w:tc>
        <w:tc>
          <w:tcPr>
            <w:tcW w:w="1740" w:type="dxa"/>
            <w:vAlign w:val="center"/>
          </w:tcPr>
          <w:p w:rsidR="008D0DA3" w:rsidRDefault="00562A7D" w:rsidP="00E92115">
            <w:pPr>
              <w:contextualSpacing/>
            </w:pPr>
          </w:p>
        </w:tc>
        <w:tc>
          <w:tcPr>
            <w:tcW w:w="1425" w:type="dxa"/>
            <w:vAlign w:val="center"/>
          </w:tcPr>
          <w:p w:rsidR="008D0DA3" w:rsidRDefault="00562A7D" w:rsidP="00E92115">
            <w:pPr>
              <w:contextualSpacing/>
            </w:pPr>
          </w:p>
        </w:tc>
      </w:tr>
      <w:tr w:rsidR="008D0DA3">
        <w:trPr>
          <w:jc w:val="center"/>
        </w:trPr>
        <w:tc>
          <w:tcPr>
            <w:tcW w:w="645" w:type="dxa"/>
          </w:tcPr>
          <w:p w:rsidR="008D0DA3" w:rsidRDefault="00562A7D" w:rsidP="00E92115">
            <w:pPr>
              <w:contextualSpacing/>
            </w:pPr>
          </w:p>
        </w:tc>
        <w:tc>
          <w:tcPr>
            <w:tcW w:w="2760" w:type="dxa"/>
          </w:tcPr>
          <w:p w:rsidR="008D0DA3" w:rsidRDefault="00562A7D" w:rsidP="00E92115">
            <w:pPr>
              <w:contextualSpacing/>
            </w:pPr>
          </w:p>
        </w:tc>
        <w:tc>
          <w:tcPr>
            <w:tcW w:w="1455" w:type="dxa"/>
            <w:vAlign w:val="center"/>
          </w:tcPr>
          <w:p w:rsidR="008D0DA3" w:rsidRDefault="00562A7D" w:rsidP="00E92115">
            <w:pPr>
              <w:contextualSpacing/>
            </w:pPr>
          </w:p>
        </w:tc>
        <w:tc>
          <w:tcPr>
            <w:tcW w:w="1290" w:type="dxa"/>
            <w:vAlign w:val="center"/>
          </w:tcPr>
          <w:p w:rsidR="008D0DA3" w:rsidRDefault="00562A7D" w:rsidP="00E92115">
            <w:pPr>
              <w:contextualSpacing/>
            </w:pPr>
          </w:p>
        </w:tc>
        <w:tc>
          <w:tcPr>
            <w:tcW w:w="1740" w:type="dxa"/>
            <w:vAlign w:val="center"/>
          </w:tcPr>
          <w:p w:rsidR="008D0DA3" w:rsidRDefault="00562A7D" w:rsidP="00E92115">
            <w:pPr>
              <w:contextualSpacing/>
            </w:pPr>
          </w:p>
        </w:tc>
        <w:tc>
          <w:tcPr>
            <w:tcW w:w="1425" w:type="dxa"/>
            <w:vAlign w:val="center"/>
          </w:tcPr>
          <w:p w:rsidR="008D0DA3" w:rsidRDefault="00562A7D" w:rsidP="00E92115">
            <w:pPr>
              <w:contextualSpacing/>
            </w:pPr>
          </w:p>
        </w:tc>
      </w:tr>
      <w:tr w:rsidR="008D0DA3">
        <w:trPr>
          <w:jc w:val="center"/>
        </w:trPr>
        <w:tc>
          <w:tcPr>
            <w:tcW w:w="645" w:type="dxa"/>
          </w:tcPr>
          <w:p w:rsidR="008D0DA3" w:rsidRDefault="00562A7D" w:rsidP="00E92115">
            <w:pPr>
              <w:contextualSpacing/>
            </w:pPr>
          </w:p>
        </w:tc>
        <w:tc>
          <w:tcPr>
            <w:tcW w:w="2760" w:type="dxa"/>
          </w:tcPr>
          <w:p w:rsidR="008D0DA3" w:rsidRDefault="00562A7D" w:rsidP="00E92115">
            <w:pPr>
              <w:contextualSpacing/>
            </w:pPr>
          </w:p>
        </w:tc>
        <w:tc>
          <w:tcPr>
            <w:tcW w:w="1455" w:type="dxa"/>
            <w:vAlign w:val="center"/>
          </w:tcPr>
          <w:p w:rsidR="008D0DA3" w:rsidRDefault="00562A7D" w:rsidP="00E92115">
            <w:pPr>
              <w:contextualSpacing/>
            </w:pPr>
          </w:p>
        </w:tc>
        <w:tc>
          <w:tcPr>
            <w:tcW w:w="1290" w:type="dxa"/>
            <w:vAlign w:val="center"/>
          </w:tcPr>
          <w:p w:rsidR="008D0DA3" w:rsidRDefault="00562A7D" w:rsidP="00E92115">
            <w:pPr>
              <w:contextualSpacing/>
            </w:pPr>
          </w:p>
        </w:tc>
        <w:tc>
          <w:tcPr>
            <w:tcW w:w="1740" w:type="dxa"/>
            <w:vAlign w:val="center"/>
          </w:tcPr>
          <w:p w:rsidR="008D0DA3" w:rsidRDefault="00562A7D" w:rsidP="00E92115">
            <w:pPr>
              <w:contextualSpacing/>
            </w:pPr>
          </w:p>
        </w:tc>
        <w:tc>
          <w:tcPr>
            <w:tcW w:w="1425" w:type="dxa"/>
            <w:vAlign w:val="center"/>
          </w:tcPr>
          <w:p w:rsidR="008D0DA3" w:rsidRDefault="00562A7D" w:rsidP="00E92115">
            <w:pPr>
              <w:contextualSpacing/>
            </w:pPr>
          </w:p>
        </w:tc>
      </w:tr>
      <w:tr w:rsidR="008D0DA3">
        <w:trPr>
          <w:jc w:val="center"/>
        </w:trPr>
        <w:tc>
          <w:tcPr>
            <w:tcW w:w="645" w:type="dxa"/>
          </w:tcPr>
          <w:p w:rsidR="008D0DA3" w:rsidRDefault="00562A7D" w:rsidP="00E92115">
            <w:pPr>
              <w:contextualSpacing/>
            </w:pPr>
          </w:p>
        </w:tc>
        <w:tc>
          <w:tcPr>
            <w:tcW w:w="2760" w:type="dxa"/>
          </w:tcPr>
          <w:p w:rsidR="008D0DA3" w:rsidRDefault="00562A7D" w:rsidP="00E92115">
            <w:pPr>
              <w:contextualSpacing/>
            </w:pPr>
          </w:p>
        </w:tc>
        <w:tc>
          <w:tcPr>
            <w:tcW w:w="1455" w:type="dxa"/>
            <w:vAlign w:val="center"/>
          </w:tcPr>
          <w:p w:rsidR="008D0DA3" w:rsidRDefault="00562A7D" w:rsidP="00E92115">
            <w:pPr>
              <w:contextualSpacing/>
            </w:pPr>
          </w:p>
        </w:tc>
        <w:tc>
          <w:tcPr>
            <w:tcW w:w="1290" w:type="dxa"/>
            <w:vAlign w:val="center"/>
          </w:tcPr>
          <w:p w:rsidR="008D0DA3" w:rsidRDefault="00562A7D" w:rsidP="00E92115">
            <w:pPr>
              <w:contextualSpacing/>
            </w:pPr>
          </w:p>
        </w:tc>
        <w:tc>
          <w:tcPr>
            <w:tcW w:w="1740" w:type="dxa"/>
            <w:vAlign w:val="center"/>
          </w:tcPr>
          <w:p w:rsidR="008D0DA3" w:rsidRDefault="00562A7D" w:rsidP="00E92115">
            <w:pPr>
              <w:contextualSpacing/>
            </w:pPr>
          </w:p>
        </w:tc>
        <w:tc>
          <w:tcPr>
            <w:tcW w:w="1425" w:type="dxa"/>
            <w:vAlign w:val="center"/>
          </w:tcPr>
          <w:p w:rsidR="008D0DA3" w:rsidRDefault="00562A7D" w:rsidP="00E92115">
            <w:pPr>
              <w:contextualSpacing/>
            </w:pPr>
          </w:p>
        </w:tc>
      </w:tr>
      <w:tr w:rsidR="008D0DA3">
        <w:trPr>
          <w:jc w:val="center"/>
        </w:trPr>
        <w:tc>
          <w:tcPr>
            <w:tcW w:w="645" w:type="dxa"/>
          </w:tcPr>
          <w:p w:rsidR="008D0DA3" w:rsidRDefault="00562A7D" w:rsidP="00E92115">
            <w:pPr>
              <w:contextualSpacing/>
            </w:pPr>
          </w:p>
        </w:tc>
        <w:tc>
          <w:tcPr>
            <w:tcW w:w="2760" w:type="dxa"/>
          </w:tcPr>
          <w:p w:rsidR="008D0DA3" w:rsidRDefault="00562A7D" w:rsidP="00E92115">
            <w:pPr>
              <w:contextualSpacing/>
            </w:pPr>
          </w:p>
        </w:tc>
        <w:tc>
          <w:tcPr>
            <w:tcW w:w="1455" w:type="dxa"/>
            <w:vAlign w:val="center"/>
          </w:tcPr>
          <w:p w:rsidR="008D0DA3" w:rsidRDefault="00562A7D" w:rsidP="00E92115">
            <w:pPr>
              <w:contextualSpacing/>
            </w:pPr>
          </w:p>
        </w:tc>
        <w:tc>
          <w:tcPr>
            <w:tcW w:w="1290" w:type="dxa"/>
            <w:vAlign w:val="center"/>
          </w:tcPr>
          <w:p w:rsidR="008D0DA3" w:rsidRDefault="00562A7D" w:rsidP="00E92115">
            <w:pPr>
              <w:contextualSpacing/>
            </w:pPr>
          </w:p>
        </w:tc>
        <w:tc>
          <w:tcPr>
            <w:tcW w:w="1740" w:type="dxa"/>
            <w:vAlign w:val="center"/>
          </w:tcPr>
          <w:p w:rsidR="008D0DA3" w:rsidRDefault="00562A7D" w:rsidP="00E92115">
            <w:pPr>
              <w:contextualSpacing/>
            </w:pPr>
          </w:p>
        </w:tc>
        <w:tc>
          <w:tcPr>
            <w:tcW w:w="1425" w:type="dxa"/>
            <w:vAlign w:val="center"/>
          </w:tcPr>
          <w:p w:rsidR="008D0DA3" w:rsidRDefault="00562A7D" w:rsidP="00E92115">
            <w:pPr>
              <w:contextualSpacing/>
            </w:pPr>
          </w:p>
        </w:tc>
      </w:tr>
      <w:tr w:rsidR="008D0DA3">
        <w:trPr>
          <w:jc w:val="center"/>
        </w:trPr>
        <w:tc>
          <w:tcPr>
            <w:tcW w:w="645" w:type="dxa"/>
          </w:tcPr>
          <w:p w:rsidR="008D0DA3" w:rsidRDefault="00562A7D" w:rsidP="00E92115">
            <w:pPr>
              <w:contextualSpacing/>
            </w:pPr>
          </w:p>
        </w:tc>
        <w:tc>
          <w:tcPr>
            <w:tcW w:w="2760" w:type="dxa"/>
          </w:tcPr>
          <w:p w:rsidR="008D0DA3" w:rsidRDefault="00562A7D" w:rsidP="00E92115">
            <w:pPr>
              <w:contextualSpacing/>
            </w:pPr>
          </w:p>
        </w:tc>
        <w:tc>
          <w:tcPr>
            <w:tcW w:w="1455" w:type="dxa"/>
            <w:vAlign w:val="center"/>
          </w:tcPr>
          <w:p w:rsidR="008D0DA3" w:rsidRDefault="00562A7D" w:rsidP="00E92115">
            <w:pPr>
              <w:contextualSpacing/>
            </w:pPr>
          </w:p>
        </w:tc>
        <w:tc>
          <w:tcPr>
            <w:tcW w:w="1290" w:type="dxa"/>
            <w:vAlign w:val="center"/>
          </w:tcPr>
          <w:p w:rsidR="008D0DA3" w:rsidRDefault="00562A7D" w:rsidP="00E92115">
            <w:pPr>
              <w:contextualSpacing/>
            </w:pPr>
          </w:p>
        </w:tc>
        <w:tc>
          <w:tcPr>
            <w:tcW w:w="1740" w:type="dxa"/>
            <w:vAlign w:val="center"/>
          </w:tcPr>
          <w:p w:rsidR="008D0DA3" w:rsidRDefault="00562A7D" w:rsidP="00E92115">
            <w:pPr>
              <w:contextualSpacing/>
            </w:pPr>
          </w:p>
        </w:tc>
        <w:tc>
          <w:tcPr>
            <w:tcW w:w="1425" w:type="dxa"/>
            <w:vAlign w:val="center"/>
          </w:tcPr>
          <w:p w:rsidR="008D0DA3" w:rsidRDefault="00562A7D" w:rsidP="00E92115">
            <w:pPr>
              <w:contextualSpacing/>
            </w:pPr>
          </w:p>
        </w:tc>
      </w:tr>
      <w:tr w:rsidR="008D0DA3">
        <w:trPr>
          <w:jc w:val="center"/>
        </w:trPr>
        <w:tc>
          <w:tcPr>
            <w:tcW w:w="645" w:type="dxa"/>
          </w:tcPr>
          <w:p w:rsidR="008D0DA3" w:rsidRDefault="00562A7D" w:rsidP="00E92115">
            <w:pPr>
              <w:contextualSpacing/>
            </w:pPr>
          </w:p>
        </w:tc>
        <w:tc>
          <w:tcPr>
            <w:tcW w:w="2760" w:type="dxa"/>
          </w:tcPr>
          <w:p w:rsidR="008D0DA3" w:rsidRDefault="00562A7D" w:rsidP="00E92115">
            <w:pPr>
              <w:contextualSpacing/>
            </w:pPr>
          </w:p>
        </w:tc>
        <w:tc>
          <w:tcPr>
            <w:tcW w:w="1455" w:type="dxa"/>
            <w:vAlign w:val="center"/>
          </w:tcPr>
          <w:p w:rsidR="008D0DA3" w:rsidRDefault="00562A7D" w:rsidP="00E92115">
            <w:pPr>
              <w:contextualSpacing/>
            </w:pPr>
          </w:p>
        </w:tc>
        <w:tc>
          <w:tcPr>
            <w:tcW w:w="1290" w:type="dxa"/>
            <w:vAlign w:val="center"/>
          </w:tcPr>
          <w:p w:rsidR="008D0DA3" w:rsidRDefault="00562A7D" w:rsidP="00E92115">
            <w:pPr>
              <w:contextualSpacing/>
            </w:pPr>
          </w:p>
        </w:tc>
        <w:tc>
          <w:tcPr>
            <w:tcW w:w="1740" w:type="dxa"/>
            <w:vAlign w:val="center"/>
          </w:tcPr>
          <w:p w:rsidR="008D0DA3" w:rsidRDefault="00562A7D" w:rsidP="00E92115">
            <w:pPr>
              <w:contextualSpacing/>
            </w:pPr>
          </w:p>
        </w:tc>
        <w:tc>
          <w:tcPr>
            <w:tcW w:w="1425" w:type="dxa"/>
            <w:vAlign w:val="center"/>
          </w:tcPr>
          <w:p w:rsidR="008D0DA3" w:rsidRDefault="00562A7D" w:rsidP="00E92115">
            <w:pPr>
              <w:contextualSpacing/>
            </w:pPr>
          </w:p>
        </w:tc>
      </w:tr>
      <w:tr w:rsidR="008D0DA3">
        <w:trPr>
          <w:jc w:val="center"/>
        </w:trPr>
        <w:tc>
          <w:tcPr>
            <w:tcW w:w="645" w:type="dxa"/>
          </w:tcPr>
          <w:p w:rsidR="008D0DA3" w:rsidRDefault="00562A7D" w:rsidP="00E92115">
            <w:pPr>
              <w:contextualSpacing/>
            </w:pPr>
          </w:p>
        </w:tc>
        <w:tc>
          <w:tcPr>
            <w:tcW w:w="2760" w:type="dxa"/>
          </w:tcPr>
          <w:p w:rsidR="008D0DA3" w:rsidRDefault="00562A7D" w:rsidP="00E92115">
            <w:pPr>
              <w:contextualSpacing/>
            </w:pPr>
          </w:p>
        </w:tc>
        <w:tc>
          <w:tcPr>
            <w:tcW w:w="1455" w:type="dxa"/>
            <w:vAlign w:val="center"/>
          </w:tcPr>
          <w:p w:rsidR="008D0DA3" w:rsidRDefault="00562A7D" w:rsidP="00E92115">
            <w:pPr>
              <w:contextualSpacing/>
            </w:pPr>
          </w:p>
        </w:tc>
        <w:tc>
          <w:tcPr>
            <w:tcW w:w="1290" w:type="dxa"/>
            <w:vAlign w:val="center"/>
          </w:tcPr>
          <w:p w:rsidR="008D0DA3" w:rsidRDefault="00562A7D" w:rsidP="00E92115">
            <w:pPr>
              <w:contextualSpacing/>
            </w:pPr>
          </w:p>
        </w:tc>
        <w:tc>
          <w:tcPr>
            <w:tcW w:w="1740" w:type="dxa"/>
            <w:vAlign w:val="center"/>
          </w:tcPr>
          <w:p w:rsidR="008D0DA3" w:rsidRDefault="00562A7D" w:rsidP="00E92115">
            <w:pPr>
              <w:contextualSpacing/>
            </w:pPr>
          </w:p>
        </w:tc>
        <w:tc>
          <w:tcPr>
            <w:tcW w:w="1425" w:type="dxa"/>
            <w:vAlign w:val="center"/>
          </w:tcPr>
          <w:p w:rsidR="008D0DA3" w:rsidRDefault="00562A7D" w:rsidP="00E92115">
            <w:pPr>
              <w:contextualSpacing/>
            </w:pPr>
          </w:p>
        </w:tc>
      </w:tr>
      <w:tr w:rsidR="008D0DA3">
        <w:trPr>
          <w:jc w:val="center"/>
        </w:trPr>
        <w:tc>
          <w:tcPr>
            <w:tcW w:w="645" w:type="dxa"/>
          </w:tcPr>
          <w:p w:rsidR="008D0DA3" w:rsidRDefault="00562A7D" w:rsidP="00E92115">
            <w:pPr>
              <w:contextualSpacing/>
            </w:pPr>
          </w:p>
        </w:tc>
        <w:tc>
          <w:tcPr>
            <w:tcW w:w="2760" w:type="dxa"/>
          </w:tcPr>
          <w:p w:rsidR="008D0DA3" w:rsidRDefault="00562A7D" w:rsidP="00E92115">
            <w:pPr>
              <w:contextualSpacing/>
            </w:pPr>
          </w:p>
        </w:tc>
        <w:tc>
          <w:tcPr>
            <w:tcW w:w="1455" w:type="dxa"/>
            <w:vAlign w:val="center"/>
          </w:tcPr>
          <w:p w:rsidR="008D0DA3" w:rsidRDefault="00562A7D" w:rsidP="00E92115">
            <w:pPr>
              <w:contextualSpacing/>
            </w:pPr>
          </w:p>
        </w:tc>
        <w:tc>
          <w:tcPr>
            <w:tcW w:w="1290" w:type="dxa"/>
            <w:vAlign w:val="center"/>
          </w:tcPr>
          <w:p w:rsidR="008D0DA3" w:rsidRDefault="00562A7D" w:rsidP="00E92115">
            <w:pPr>
              <w:contextualSpacing/>
            </w:pPr>
          </w:p>
        </w:tc>
        <w:tc>
          <w:tcPr>
            <w:tcW w:w="1740" w:type="dxa"/>
            <w:vAlign w:val="center"/>
          </w:tcPr>
          <w:p w:rsidR="008D0DA3" w:rsidRDefault="00562A7D" w:rsidP="00E92115">
            <w:pPr>
              <w:contextualSpacing/>
            </w:pPr>
          </w:p>
        </w:tc>
        <w:tc>
          <w:tcPr>
            <w:tcW w:w="1425" w:type="dxa"/>
            <w:vAlign w:val="center"/>
          </w:tcPr>
          <w:p w:rsidR="008D0DA3" w:rsidRDefault="00562A7D" w:rsidP="00E92115">
            <w:pPr>
              <w:contextualSpacing/>
            </w:pPr>
          </w:p>
        </w:tc>
      </w:tr>
      <w:tr w:rsidR="008D0DA3">
        <w:trPr>
          <w:jc w:val="center"/>
        </w:trPr>
        <w:tc>
          <w:tcPr>
            <w:tcW w:w="645" w:type="dxa"/>
          </w:tcPr>
          <w:p w:rsidR="008D0DA3" w:rsidRDefault="00562A7D" w:rsidP="00E92115">
            <w:pPr>
              <w:contextualSpacing/>
            </w:pPr>
          </w:p>
        </w:tc>
        <w:tc>
          <w:tcPr>
            <w:tcW w:w="2760" w:type="dxa"/>
          </w:tcPr>
          <w:p w:rsidR="008D0DA3" w:rsidRDefault="00562A7D" w:rsidP="00E92115">
            <w:pPr>
              <w:contextualSpacing/>
            </w:pPr>
          </w:p>
        </w:tc>
        <w:tc>
          <w:tcPr>
            <w:tcW w:w="1455" w:type="dxa"/>
            <w:vAlign w:val="center"/>
          </w:tcPr>
          <w:p w:rsidR="008D0DA3" w:rsidRDefault="00562A7D" w:rsidP="00E92115">
            <w:pPr>
              <w:contextualSpacing/>
            </w:pPr>
          </w:p>
        </w:tc>
        <w:tc>
          <w:tcPr>
            <w:tcW w:w="1290" w:type="dxa"/>
            <w:vAlign w:val="center"/>
          </w:tcPr>
          <w:p w:rsidR="008D0DA3" w:rsidRDefault="00562A7D" w:rsidP="00E92115">
            <w:pPr>
              <w:contextualSpacing/>
            </w:pPr>
          </w:p>
        </w:tc>
        <w:tc>
          <w:tcPr>
            <w:tcW w:w="1740" w:type="dxa"/>
            <w:vAlign w:val="center"/>
          </w:tcPr>
          <w:p w:rsidR="008D0DA3" w:rsidRDefault="00562A7D" w:rsidP="00E92115">
            <w:pPr>
              <w:contextualSpacing/>
            </w:pPr>
          </w:p>
        </w:tc>
        <w:tc>
          <w:tcPr>
            <w:tcW w:w="1425" w:type="dxa"/>
            <w:vAlign w:val="center"/>
          </w:tcPr>
          <w:p w:rsidR="008D0DA3" w:rsidRDefault="00562A7D" w:rsidP="00E92115">
            <w:pPr>
              <w:contextualSpacing/>
            </w:pPr>
          </w:p>
        </w:tc>
      </w:tr>
      <w:tr w:rsidR="008D0DA3">
        <w:trPr>
          <w:jc w:val="center"/>
        </w:trPr>
        <w:tc>
          <w:tcPr>
            <w:tcW w:w="645" w:type="dxa"/>
          </w:tcPr>
          <w:p w:rsidR="008D0DA3" w:rsidRDefault="00562A7D" w:rsidP="00E92115">
            <w:pPr>
              <w:contextualSpacing/>
            </w:pPr>
          </w:p>
        </w:tc>
        <w:tc>
          <w:tcPr>
            <w:tcW w:w="2760" w:type="dxa"/>
          </w:tcPr>
          <w:p w:rsidR="008D0DA3" w:rsidRDefault="00562A7D" w:rsidP="00E92115">
            <w:pPr>
              <w:contextualSpacing/>
            </w:pPr>
          </w:p>
        </w:tc>
        <w:tc>
          <w:tcPr>
            <w:tcW w:w="1455" w:type="dxa"/>
            <w:vAlign w:val="center"/>
          </w:tcPr>
          <w:p w:rsidR="008D0DA3" w:rsidRDefault="00562A7D" w:rsidP="00E92115">
            <w:pPr>
              <w:contextualSpacing/>
            </w:pPr>
          </w:p>
        </w:tc>
        <w:tc>
          <w:tcPr>
            <w:tcW w:w="1290" w:type="dxa"/>
            <w:vAlign w:val="center"/>
          </w:tcPr>
          <w:p w:rsidR="008D0DA3" w:rsidRDefault="00562A7D" w:rsidP="00E92115">
            <w:pPr>
              <w:contextualSpacing/>
            </w:pPr>
          </w:p>
        </w:tc>
        <w:tc>
          <w:tcPr>
            <w:tcW w:w="1740" w:type="dxa"/>
            <w:vAlign w:val="center"/>
          </w:tcPr>
          <w:p w:rsidR="008D0DA3" w:rsidRDefault="00562A7D" w:rsidP="00E92115">
            <w:pPr>
              <w:contextualSpacing/>
            </w:pPr>
          </w:p>
        </w:tc>
        <w:tc>
          <w:tcPr>
            <w:tcW w:w="1425" w:type="dxa"/>
            <w:vAlign w:val="center"/>
          </w:tcPr>
          <w:p w:rsidR="008D0DA3" w:rsidRDefault="00562A7D" w:rsidP="00E92115">
            <w:pPr>
              <w:contextualSpacing/>
            </w:pPr>
          </w:p>
        </w:tc>
      </w:tr>
      <w:tr w:rsidR="008D0DA3">
        <w:trPr>
          <w:jc w:val="center"/>
        </w:trPr>
        <w:tc>
          <w:tcPr>
            <w:tcW w:w="645" w:type="dxa"/>
          </w:tcPr>
          <w:p w:rsidR="008D0DA3" w:rsidRDefault="00562A7D" w:rsidP="00E92115">
            <w:pPr>
              <w:contextualSpacing/>
            </w:pPr>
          </w:p>
        </w:tc>
        <w:tc>
          <w:tcPr>
            <w:tcW w:w="2760" w:type="dxa"/>
          </w:tcPr>
          <w:p w:rsidR="008D0DA3" w:rsidRDefault="00562A7D" w:rsidP="00E92115">
            <w:pPr>
              <w:contextualSpacing/>
            </w:pPr>
          </w:p>
        </w:tc>
        <w:tc>
          <w:tcPr>
            <w:tcW w:w="1455" w:type="dxa"/>
            <w:vAlign w:val="center"/>
          </w:tcPr>
          <w:p w:rsidR="008D0DA3" w:rsidRDefault="00562A7D" w:rsidP="00E92115">
            <w:pPr>
              <w:contextualSpacing/>
            </w:pPr>
          </w:p>
        </w:tc>
        <w:tc>
          <w:tcPr>
            <w:tcW w:w="1290" w:type="dxa"/>
            <w:vAlign w:val="center"/>
          </w:tcPr>
          <w:p w:rsidR="008D0DA3" w:rsidRDefault="00562A7D" w:rsidP="00E92115">
            <w:pPr>
              <w:contextualSpacing/>
            </w:pPr>
          </w:p>
        </w:tc>
        <w:tc>
          <w:tcPr>
            <w:tcW w:w="1740" w:type="dxa"/>
            <w:vAlign w:val="center"/>
          </w:tcPr>
          <w:p w:rsidR="008D0DA3" w:rsidRDefault="00562A7D" w:rsidP="00E92115">
            <w:pPr>
              <w:contextualSpacing/>
            </w:pPr>
          </w:p>
        </w:tc>
        <w:tc>
          <w:tcPr>
            <w:tcW w:w="1425" w:type="dxa"/>
            <w:vAlign w:val="center"/>
          </w:tcPr>
          <w:p w:rsidR="008D0DA3" w:rsidRDefault="00562A7D" w:rsidP="00E92115">
            <w:pPr>
              <w:contextualSpacing/>
            </w:pPr>
          </w:p>
        </w:tc>
      </w:tr>
      <w:tr w:rsidR="008D0DA3">
        <w:trPr>
          <w:jc w:val="center"/>
        </w:trPr>
        <w:tc>
          <w:tcPr>
            <w:tcW w:w="645" w:type="dxa"/>
          </w:tcPr>
          <w:p w:rsidR="008D0DA3" w:rsidRDefault="00562A7D" w:rsidP="00E92115">
            <w:pPr>
              <w:contextualSpacing/>
            </w:pPr>
          </w:p>
        </w:tc>
        <w:tc>
          <w:tcPr>
            <w:tcW w:w="2760" w:type="dxa"/>
          </w:tcPr>
          <w:p w:rsidR="008D0DA3" w:rsidRDefault="00562A7D" w:rsidP="00E92115">
            <w:pPr>
              <w:contextualSpacing/>
            </w:pPr>
          </w:p>
        </w:tc>
        <w:tc>
          <w:tcPr>
            <w:tcW w:w="1455" w:type="dxa"/>
            <w:vAlign w:val="center"/>
          </w:tcPr>
          <w:p w:rsidR="008D0DA3" w:rsidRDefault="00562A7D" w:rsidP="00E92115">
            <w:pPr>
              <w:contextualSpacing/>
            </w:pPr>
          </w:p>
        </w:tc>
        <w:tc>
          <w:tcPr>
            <w:tcW w:w="1290" w:type="dxa"/>
            <w:vAlign w:val="center"/>
          </w:tcPr>
          <w:p w:rsidR="008D0DA3" w:rsidRDefault="00562A7D" w:rsidP="00E92115">
            <w:pPr>
              <w:contextualSpacing/>
            </w:pPr>
          </w:p>
        </w:tc>
        <w:tc>
          <w:tcPr>
            <w:tcW w:w="1740" w:type="dxa"/>
            <w:vAlign w:val="center"/>
          </w:tcPr>
          <w:p w:rsidR="008D0DA3" w:rsidRDefault="00562A7D" w:rsidP="00E92115">
            <w:pPr>
              <w:contextualSpacing/>
            </w:pPr>
          </w:p>
        </w:tc>
        <w:tc>
          <w:tcPr>
            <w:tcW w:w="1425" w:type="dxa"/>
            <w:vAlign w:val="center"/>
          </w:tcPr>
          <w:p w:rsidR="008D0DA3" w:rsidRDefault="00562A7D" w:rsidP="00E92115">
            <w:pPr>
              <w:contextualSpacing/>
            </w:pPr>
          </w:p>
        </w:tc>
      </w:tr>
      <w:tr w:rsidR="008D0DA3">
        <w:trPr>
          <w:jc w:val="center"/>
        </w:trPr>
        <w:tc>
          <w:tcPr>
            <w:tcW w:w="645" w:type="dxa"/>
          </w:tcPr>
          <w:p w:rsidR="008D0DA3" w:rsidRDefault="00562A7D" w:rsidP="00E92115">
            <w:pPr>
              <w:contextualSpacing/>
            </w:pPr>
          </w:p>
        </w:tc>
        <w:tc>
          <w:tcPr>
            <w:tcW w:w="2760" w:type="dxa"/>
          </w:tcPr>
          <w:p w:rsidR="008D0DA3" w:rsidRDefault="00562A7D" w:rsidP="00E92115">
            <w:pPr>
              <w:contextualSpacing/>
            </w:pPr>
          </w:p>
        </w:tc>
        <w:tc>
          <w:tcPr>
            <w:tcW w:w="1455" w:type="dxa"/>
            <w:vAlign w:val="center"/>
          </w:tcPr>
          <w:p w:rsidR="008D0DA3" w:rsidRDefault="00562A7D" w:rsidP="00E92115">
            <w:pPr>
              <w:contextualSpacing/>
            </w:pPr>
          </w:p>
        </w:tc>
        <w:tc>
          <w:tcPr>
            <w:tcW w:w="1290" w:type="dxa"/>
            <w:vAlign w:val="center"/>
          </w:tcPr>
          <w:p w:rsidR="008D0DA3" w:rsidRDefault="00562A7D" w:rsidP="00E92115">
            <w:pPr>
              <w:contextualSpacing/>
            </w:pPr>
          </w:p>
        </w:tc>
        <w:tc>
          <w:tcPr>
            <w:tcW w:w="1740" w:type="dxa"/>
            <w:vAlign w:val="center"/>
          </w:tcPr>
          <w:p w:rsidR="008D0DA3" w:rsidRDefault="00562A7D" w:rsidP="00E92115">
            <w:pPr>
              <w:contextualSpacing/>
            </w:pPr>
          </w:p>
        </w:tc>
        <w:tc>
          <w:tcPr>
            <w:tcW w:w="1425" w:type="dxa"/>
            <w:vAlign w:val="center"/>
          </w:tcPr>
          <w:p w:rsidR="008D0DA3" w:rsidRDefault="00562A7D" w:rsidP="00E92115">
            <w:pPr>
              <w:contextualSpacing/>
            </w:pPr>
          </w:p>
        </w:tc>
      </w:tr>
      <w:tr w:rsidR="008D0DA3">
        <w:trPr>
          <w:jc w:val="center"/>
        </w:trPr>
        <w:tc>
          <w:tcPr>
            <w:tcW w:w="645" w:type="dxa"/>
          </w:tcPr>
          <w:p w:rsidR="008D0DA3" w:rsidRDefault="00562A7D" w:rsidP="00E92115">
            <w:pPr>
              <w:contextualSpacing/>
            </w:pPr>
          </w:p>
        </w:tc>
        <w:tc>
          <w:tcPr>
            <w:tcW w:w="2760" w:type="dxa"/>
          </w:tcPr>
          <w:p w:rsidR="008D0DA3" w:rsidRDefault="00562A7D" w:rsidP="00E92115">
            <w:pPr>
              <w:contextualSpacing/>
            </w:pPr>
          </w:p>
        </w:tc>
        <w:tc>
          <w:tcPr>
            <w:tcW w:w="1455" w:type="dxa"/>
            <w:vAlign w:val="center"/>
          </w:tcPr>
          <w:p w:rsidR="008D0DA3" w:rsidRDefault="00562A7D" w:rsidP="00E92115">
            <w:pPr>
              <w:contextualSpacing/>
            </w:pPr>
          </w:p>
        </w:tc>
        <w:tc>
          <w:tcPr>
            <w:tcW w:w="1290" w:type="dxa"/>
            <w:vAlign w:val="center"/>
          </w:tcPr>
          <w:p w:rsidR="008D0DA3" w:rsidRDefault="00562A7D" w:rsidP="00E92115">
            <w:pPr>
              <w:contextualSpacing/>
            </w:pPr>
          </w:p>
        </w:tc>
        <w:tc>
          <w:tcPr>
            <w:tcW w:w="1740" w:type="dxa"/>
            <w:vAlign w:val="center"/>
          </w:tcPr>
          <w:p w:rsidR="008D0DA3" w:rsidRDefault="00562A7D" w:rsidP="00E92115">
            <w:pPr>
              <w:contextualSpacing/>
            </w:pPr>
          </w:p>
        </w:tc>
        <w:tc>
          <w:tcPr>
            <w:tcW w:w="1425" w:type="dxa"/>
            <w:vAlign w:val="center"/>
          </w:tcPr>
          <w:p w:rsidR="008D0DA3" w:rsidRDefault="00562A7D" w:rsidP="00E92115">
            <w:pPr>
              <w:contextualSpacing/>
            </w:pPr>
          </w:p>
        </w:tc>
      </w:tr>
      <w:tr w:rsidR="008D0DA3">
        <w:trPr>
          <w:jc w:val="center"/>
        </w:trPr>
        <w:tc>
          <w:tcPr>
            <w:tcW w:w="645" w:type="dxa"/>
            <w:shd w:val="clear" w:color="auto" w:fill="D9D9D9"/>
          </w:tcPr>
          <w:p w:rsidR="008D0DA3" w:rsidRDefault="00562A7D" w:rsidP="00E92115">
            <w:pPr>
              <w:shd w:val="clear" w:color="auto" w:fill="D9D9D9"/>
              <w:contextualSpacing/>
            </w:pPr>
          </w:p>
        </w:tc>
        <w:tc>
          <w:tcPr>
            <w:tcW w:w="2760" w:type="dxa"/>
            <w:shd w:val="clear" w:color="auto" w:fill="D9D9D9"/>
          </w:tcPr>
          <w:p w:rsidR="008D0DA3" w:rsidRDefault="00630CC9" w:rsidP="00E92115">
            <w:pPr>
              <w:shd w:val="clear" w:color="auto" w:fill="D9D9D9"/>
              <w:contextualSpacing/>
            </w:pPr>
            <w:r>
              <w:t>ИТОГО:</w:t>
            </w:r>
          </w:p>
        </w:tc>
        <w:tc>
          <w:tcPr>
            <w:tcW w:w="1455" w:type="dxa"/>
            <w:shd w:val="clear" w:color="auto" w:fill="D9D9D9"/>
            <w:vAlign w:val="center"/>
          </w:tcPr>
          <w:p w:rsidR="008D0DA3" w:rsidRDefault="00562A7D" w:rsidP="00E92115">
            <w:pPr>
              <w:shd w:val="clear" w:color="auto" w:fill="D9D9D9"/>
              <w:contextualSpacing/>
            </w:pPr>
          </w:p>
        </w:tc>
        <w:tc>
          <w:tcPr>
            <w:tcW w:w="1290" w:type="dxa"/>
            <w:shd w:val="clear" w:color="auto" w:fill="D9D9D9"/>
            <w:vAlign w:val="center"/>
          </w:tcPr>
          <w:p w:rsidR="008D0DA3" w:rsidRDefault="00562A7D" w:rsidP="00E92115">
            <w:pPr>
              <w:shd w:val="clear" w:color="auto" w:fill="D9D9D9"/>
              <w:contextualSpacing/>
            </w:pPr>
          </w:p>
        </w:tc>
        <w:tc>
          <w:tcPr>
            <w:tcW w:w="1740" w:type="dxa"/>
            <w:shd w:val="clear" w:color="auto" w:fill="D9D9D9"/>
            <w:vAlign w:val="center"/>
          </w:tcPr>
          <w:p w:rsidR="008D0DA3" w:rsidRDefault="00562A7D" w:rsidP="00E92115">
            <w:pPr>
              <w:shd w:val="clear" w:color="auto" w:fill="D9D9D9"/>
              <w:contextualSpacing/>
            </w:pPr>
          </w:p>
        </w:tc>
        <w:tc>
          <w:tcPr>
            <w:tcW w:w="1425" w:type="dxa"/>
            <w:shd w:val="clear" w:color="auto" w:fill="D9D9D9"/>
            <w:vAlign w:val="center"/>
          </w:tcPr>
          <w:p w:rsidR="008D0DA3" w:rsidRDefault="00562A7D" w:rsidP="00E92115">
            <w:pPr>
              <w:shd w:val="clear" w:color="auto" w:fill="D9D9D9"/>
              <w:contextualSpacing/>
            </w:pPr>
          </w:p>
        </w:tc>
      </w:tr>
    </w:tbl>
    <w:p w:rsidR="008D0DA3" w:rsidRDefault="00562A7D"/>
    <w:tbl>
      <w:tblPr>
        <w:tblW w:w="9214" w:type="dxa"/>
        <w:tblInd w:w="108" w:type="dxa"/>
        <w:tblLayout w:type="fixed"/>
        <w:tblLook w:val="0400" w:firstRow="0" w:lastRow="0" w:firstColumn="0" w:lastColumn="0" w:noHBand="0" w:noVBand="1"/>
      </w:tblPr>
      <w:tblGrid>
        <w:gridCol w:w="4607"/>
        <w:gridCol w:w="4607"/>
      </w:tblGrid>
      <w:tr w:rsidR="008D0DA3">
        <w:tc>
          <w:tcPr>
            <w:tcW w:w="4607" w:type="dxa"/>
            <w:shd w:val="clear" w:color="auto" w:fill="auto"/>
          </w:tcPr>
          <w:p w:rsidR="008D0DA3" w:rsidRDefault="00630CC9">
            <w:pPr>
              <w:tabs>
                <w:tab w:val="left" w:pos="0"/>
              </w:tabs>
              <w:ind w:right="600"/>
              <w:jc w:val="both"/>
            </w:pPr>
            <w:r>
              <w:t>От Заказчика:</w:t>
            </w:r>
          </w:p>
        </w:tc>
        <w:tc>
          <w:tcPr>
            <w:tcW w:w="4607" w:type="dxa"/>
            <w:shd w:val="clear" w:color="auto" w:fill="auto"/>
          </w:tcPr>
          <w:p w:rsidR="008D0DA3" w:rsidRDefault="00630CC9">
            <w:pPr>
              <w:tabs>
                <w:tab w:val="left" w:pos="0"/>
              </w:tabs>
              <w:ind w:right="600"/>
              <w:jc w:val="both"/>
            </w:pPr>
            <w:r>
              <w:t>От Исполнителя:</w:t>
            </w:r>
          </w:p>
        </w:tc>
      </w:tr>
      <w:tr w:rsidR="008D0DA3">
        <w:tc>
          <w:tcPr>
            <w:tcW w:w="4607" w:type="dxa"/>
            <w:shd w:val="clear" w:color="auto" w:fill="auto"/>
          </w:tcPr>
          <w:p w:rsidR="008D0DA3" w:rsidRDefault="00630CC9">
            <w:pPr>
              <w:tabs>
                <w:tab w:val="left" w:pos="0"/>
              </w:tabs>
              <w:ind w:right="600"/>
              <w:jc w:val="both"/>
            </w:pPr>
            <w:r>
              <w:t>Должность</w:t>
            </w:r>
          </w:p>
        </w:tc>
        <w:tc>
          <w:tcPr>
            <w:tcW w:w="4607" w:type="dxa"/>
            <w:shd w:val="clear" w:color="auto" w:fill="auto"/>
          </w:tcPr>
          <w:p w:rsidR="008D0DA3" w:rsidRDefault="00630CC9">
            <w:pPr>
              <w:tabs>
                <w:tab w:val="left" w:pos="0"/>
              </w:tabs>
              <w:ind w:right="600"/>
              <w:jc w:val="both"/>
            </w:pPr>
            <w:r>
              <w:t>Должность</w:t>
            </w:r>
          </w:p>
        </w:tc>
      </w:tr>
      <w:tr w:rsidR="008D0DA3">
        <w:tc>
          <w:tcPr>
            <w:tcW w:w="4607" w:type="dxa"/>
            <w:shd w:val="clear" w:color="auto" w:fill="auto"/>
          </w:tcPr>
          <w:p w:rsidR="008D0DA3" w:rsidRDefault="00630CC9">
            <w:pPr>
              <w:tabs>
                <w:tab w:val="left" w:pos="0"/>
              </w:tabs>
              <w:ind w:right="600"/>
              <w:jc w:val="both"/>
            </w:pPr>
            <w:r>
              <w:t>__________________ ____________</w:t>
            </w:r>
          </w:p>
          <w:p w:rsidR="008D0DA3" w:rsidRDefault="00630CC9">
            <w:pPr>
              <w:tabs>
                <w:tab w:val="left" w:pos="0"/>
              </w:tabs>
              <w:ind w:right="600"/>
              <w:jc w:val="both"/>
            </w:pPr>
            <w:r>
              <w:rPr>
                <w:vertAlign w:val="superscript"/>
              </w:rPr>
              <w:t xml:space="preserve">                 (подпись)                              (Ф.И.О.)</w:t>
            </w:r>
          </w:p>
        </w:tc>
        <w:tc>
          <w:tcPr>
            <w:tcW w:w="4607" w:type="dxa"/>
            <w:shd w:val="clear" w:color="auto" w:fill="auto"/>
          </w:tcPr>
          <w:p w:rsidR="008D0DA3" w:rsidRDefault="00630CC9">
            <w:pPr>
              <w:tabs>
                <w:tab w:val="left" w:pos="0"/>
              </w:tabs>
              <w:ind w:right="600"/>
              <w:jc w:val="both"/>
            </w:pPr>
            <w:r>
              <w:t>__________________ ____________</w:t>
            </w:r>
          </w:p>
          <w:p w:rsidR="008D0DA3" w:rsidRDefault="00630CC9">
            <w:pPr>
              <w:tabs>
                <w:tab w:val="left" w:pos="0"/>
              </w:tabs>
              <w:ind w:right="600"/>
              <w:jc w:val="both"/>
            </w:pPr>
            <w:r>
              <w:rPr>
                <w:vertAlign w:val="superscript"/>
              </w:rPr>
              <w:t xml:space="preserve">                 (подпись)                              (Ф.И.О.)</w:t>
            </w:r>
          </w:p>
        </w:tc>
      </w:tr>
    </w:tbl>
    <w:p w:rsidR="008D0DA3" w:rsidRPr="00E26641" w:rsidRDefault="00562A7D" w:rsidP="00630CC9"/>
    <w:sectPr w:rsidR="008D0DA3" w:rsidRPr="00E26641" w:rsidSect="005626F5">
      <w:headerReference w:type="default" r:id="rId25"/>
      <w:footerReference w:type="even" r:id="rId26"/>
      <w:footerReference w:type="default" r:id="rId27"/>
      <w:pgSz w:w="11907" w:h="16840" w:code="9"/>
      <w:pgMar w:top="1134" w:right="567" w:bottom="1134" w:left="1134"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10F" w:rsidRDefault="0079610F">
      <w:r>
        <w:separator/>
      </w:r>
    </w:p>
  </w:endnote>
  <w:endnote w:type="continuationSeparator" w:id="0">
    <w:p w:rsidR="0079610F" w:rsidRDefault="0079610F">
      <w:r>
        <w:continuationSeparator/>
      </w:r>
    </w:p>
  </w:endnote>
  <w:endnote w:type="continuationNotice" w:id="1">
    <w:p w:rsidR="0079610F" w:rsidRDefault="007961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0F" w:rsidRDefault="0079610F"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79610F" w:rsidRDefault="0079610F"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0F" w:rsidRDefault="0079610F">
    <w:pPr>
      <w:pStyle w:val="afe"/>
      <w:jc w:val="center"/>
    </w:pPr>
  </w:p>
  <w:p w:rsidR="0079610F" w:rsidRDefault="0079610F" w:rsidP="00BF6892">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10F" w:rsidRDefault="0079610F">
      <w:r>
        <w:separator/>
      </w:r>
    </w:p>
  </w:footnote>
  <w:footnote w:type="continuationSeparator" w:id="0">
    <w:p w:rsidR="0079610F" w:rsidRDefault="0079610F">
      <w:r>
        <w:continuationSeparator/>
      </w:r>
    </w:p>
  </w:footnote>
  <w:footnote w:type="continuationNotice" w:id="1">
    <w:p w:rsidR="0079610F" w:rsidRDefault="007961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0F" w:rsidRDefault="0079610F">
    <w:pPr>
      <w:pStyle w:val="afc"/>
    </w:pPr>
    <w:r>
      <w:fldChar w:fldCharType="begin"/>
    </w:r>
    <w:r>
      <w:instrText xml:space="preserve"> PAGE   \* MERGEFORMAT </w:instrText>
    </w:r>
    <w:r>
      <w:fldChar w:fldCharType="separate"/>
    </w:r>
    <w:r w:rsidR="00562A7D">
      <w:rPr>
        <w:noProof/>
      </w:rPr>
      <w:t>25</w:t>
    </w:r>
    <w:r>
      <w:rPr>
        <w:noProof/>
      </w:rPr>
      <w:fldChar w:fldCharType="end"/>
    </w:r>
  </w:p>
  <w:p w:rsidR="0079610F" w:rsidRDefault="0079610F">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4">
    <w:nsid w:val="0BBE3BF1"/>
    <w:multiLevelType w:val="multilevel"/>
    <w:tmpl w:val="7C5A13E4"/>
    <w:lvl w:ilvl="0">
      <w:start w:val="1"/>
      <w:numFmt w:val="decimal"/>
      <w:lvlText w:val="%1."/>
      <w:lvlJc w:val="left"/>
      <w:pPr>
        <w:ind w:left="360" w:hanging="360"/>
      </w:pPr>
    </w:lvl>
    <w:lvl w:ilvl="1">
      <w:start w:val="1"/>
      <w:numFmt w:val="decimal"/>
      <w:lvlText w:val="%1.%2."/>
      <w:lvlJc w:val="left"/>
      <w:pPr>
        <w:ind w:left="1142" w:hanging="432"/>
      </w:pPr>
      <w:rPr>
        <w:i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41F7FF9"/>
    <w:multiLevelType w:val="multilevel"/>
    <w:tmpl w:val="88C46F8E"/>
    <w:lvl w:ilvl="0">
      <w:start w:val="1"/>
      <w:numFmt w:val="bullet"/>
      <w:lvlText w:val="−"/>
      <w:lvlJc w:val="left"/>
      <w:pPr>
        <w:ind w:left="1429" w:hanging="360"/>
      </w:pPr>
      <w:rPr>
        <w:rFonts w:ascii="Noto Sans Symbols" w:eastAsia="Noto Sans Symbols" w:hAnsi="Noto Sans Symbols" w:cs="Noto Sans Symbols"/>
        <w:color w:val="000000"/>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8">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11657CD"/>
    <w:multiLevelType w:val="multilevel"/>
    <w:tmpl w:val="520029D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7">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B262E27"/>
    <w:multiLevelType w:val="multilevel"/>
    <w:tmpl w:val="7B5CFD4A"/>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2">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4"/>
  </w:num>
  <w:num w:numId="5">
    <w:abstractNumId w:val="19"/>
  </w:num>
  <w:num w:numId="6">
    <w:abstractNumId w:val="21"/>
  </w:num>
  <w:num w:numId="7">
    <w:abstractNumId w:val="40"/>
  </w:num>
  <w:num w:numId="8">
    <w:abstractNumId w:val="25"/>
  </w:num>
  <w:num w:numId="9">
    <w:abstractNumId w:val="34"/>
  </w:num>
  <w:num w:numId="10">
    <w:abstractNumId w:val="22"/>
  </w:num>
  <w:num w:numId="11">
    <w:abstractNumId w:val="31"/>
  </w:num>
  <w:num w:numId="12">
    <w:abstractNumId w:val="36"/>
  </w:num>
  <w:num w:numId="13">
    <w:abstractNumId w:val="33"/>
  </w:num>
  <w:num w:numId="14">
    <w:abstractNumId w:val="37"/>
  </w:num>
  <w:num w:numId="15">
    <w:abstractNumId w:val="26"/>
  </w:num>
  <w:num w:numId="16">
    <w:abstractNumId w:val="29"/>
  </w:num>
  <w:num w:numId="17">
    <w:abstractNumId w:val="42"/>
  </w:num>
  <w:num w:numId="18">
    <w:abstractNumId w:val="30"/>
  </w:num>
  <w:num w:numId="19">
    <w:abstractNumId w:val="32"/>
  </w:num>
  <w:num w:numId="20">
    <w:abstractNumId w:val="23"/>
  </w:num>
  <w:num w:numId="21">
    <w:abstractNumId w:val="28"/>
  </w:num>
  <w:num w:numId="22">
    <w:abstractNumId w:val="5"/>
  </w:num>
  <w:num w:numId="23">
    <w:abstractNumId w:val="39"/>
  </w:num>
  <w:num w:numId="24">
    <w:abstractNumId w:val="21"/>
  </w:num>
  <w:num w:numId="25">
    <w:abstractNumId w:val="27"/>
  </w:num>
  <w:num w:numId="26">
    <w:abstractNumId w:val="41"/>
  </w:num>
  <w:num w:numId="27">
    <w:abstractNumId w:val="35"/>
  </w:num>
  <w:num w:numId="28">
    <w:abstractNumId w:val="24"/>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ECE"/>
    <w:rsid w:val="00002AB9"/>
    <w:rsid w:val="00004F48"/>
    <w:rsid w:val="000058BC"/>
    <w:rsid w:val="00006894"/>
    <w:rsid w:val="00006C1E"/>
    <w:rsid w:val="00006EAE"/>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306B4"/>
    <w:rsid w:val="00033D48"/>
    <w:rsid w:val="00034C3D"/>
    <w:rsid w:val="000374AB"/>
    <w:rsid w:val="00040443"/>
    <w:rsid w:val="000454C8"/>
    <w:rsid w:val="00046B23"/>
    <w:rsid w:val="000476E3"/>
    <w:rsid w:val="00051B05"/>
    <w:rsid w:val="0005366B"/>
    <w:rsid w:val="0005514D"/>
    <w:rsid w:val="000557B3"/>
    <w:rsid w:val="000626C8"/>
    <w:rsid w:val="00066769"/>
    <w:rsid w:val="00067DAA"/>
    <w:rsid w:val="00067F7F"/>
    <w:rsid w:val="000728C1"/>
    <w:rsid w:val="00076F66"/>
    <w:rsid w:val="00077269"/>
    <w:rsid w:val="00083039"/>
    <w:rsid w:val="000846BC"/>
    <w:rsid w:val="00092D66"/>
    <w:rsid w:val="00093F19"/>
    <w:rsid w:val="000954FB"/>
    <w:rsid w:val="000978CE"/>
    <w:rsid w:val="000A0092"/>
    <w:rsid w:val="000A2B5E"/>
    <w:rsid w:val="000A2D97"/>
    <w:rsid w:val="000A3B81"/>
    <w:rsid w:val="000A63BB"/>
    <w:rsid w:val="000A679F"/>
    <w:rsid w:val="000B2068"/>
    <w:rsid w:val="000B2764"/>
    <w:rsid w:val="000B5302"/>
    <w:rsid w:val="000B532B"/>
    <w:rsid w:val="000B552C"/>
    <w:rsid w:val="000B71C8"/>
    <w:rsid w:val="000C15B4"/>
    <w:rsid w:val="000C3FB4"/>
    <w:rsid w:val="000C78BB"/>
    <w:rsid w:val="000C7CAF"/>
    <w:rsid w:val="000D3C0C"/>
    <w:rsid w:val="000E0A58"/>
    <w:rsid w:val="000E0CA2"/>
    <w:rsid w:val="000E1774"/>
    <w:rsid w:val="000E5B2C"/>
    <w:rsid w:val="000E5BB8"/>
    <w:rsid w:val="000E78CA"/>
    <w:rsid w:val="000F1048"/>
    <w:rsid w:val="001002C8"/>
    <w:rsid w:val="00102C12"/>
    <w:rsid w:val="00107C51"/>
    <w:rsid w:val="001103F7"/>
    <w:rsid w:val="001122C1"/>
    <w:rsid w:val="001129C5"/>
    <w:rsid w:val="00116BFD"/>
    <w:rsid w:val="001174EB"/>
    <w:rsid w:val="00120404"/>
    <w:rsid w:val="0012105E"/>
    <w:rsid w:val="001210DE"/>
    <w:rsid w:val="00122183"/>
    <w:rsid w:val="001242D3"/>
    <w:rsid w:val="001256B9"/>
    <w:rsid w:val="0012610C"/>
    <w:rsid w:val="00127403"/>
    <w:rsid w:val="001344BB"/>
    <w:rsid w:val="001346E7"/>
    <w:rsid w:val="00135004"/>
    <w:rsid w:val="00135802"/>
    <w:rsid w:val="00137307"/>
    <w:rsid w:val="00145E0A"/>
    <w:rsid w:val="00147121"/>
    <w:rsid w:val="00147277"/>
    <w:rsid w:val="00147709"/>
    <w:rsid w:val="00163FF9"/>
    <w:rsid w:val="00164D06"/>
    <w:rsid w:val="00164D0C"/>
    <w:rsid w:val="0016528F"/>
    <w:rsid w:val="00167626"/>
    <w:rsid w:val="00171FEC"/>
    <w:rsid w:val="00173319"/>
    <w:rsid w:val="001749AE"/>
    <w:rsid w:val="00174FFE"/>
    <w:rsid w:val="00175830"/>
    <w:rsid w:val="00175A7B"/>
    <w:rsid w:val="0017625E"/>
    <w:rsid w:val="00176E05"/>
    <w:rsid w:val="00177D5C"/>
    <w:rsid w:val="001837F3"/>
    <w:rsid w:val="001854AE"/>
    <w:rsid w:val="0018682A"/>
    <w:rsid w:val="00190767"/>
    <w:rsid w:val="0019760E"/>
    <w:rsid w:val="001A068D"/>
    <w:rsid w:val="001A0C36"/>
    <w:rsid w:val="001A544E"/>
    <w:rsid w:val="001A619A"/>
    <w:rsid w:val="001A61AB"/>
    <w:rsid w:val="001B0666"/>
    <w:rsid w:val="001B0A66"/>
    <w:rsid w:val="001B150C"/>
    <w:rsid w:val="001B34E4"/>
    <w:rsid w:val="001B5653"/>
    <w:rsid w:val="001C08FD"/>
    <w:rsid w:val="001C3837"/>
    <w:rsid w:val="001C5E62"/>
    <w:rsid w:val="001C75ED"/>
    <w:rsid w:val="001D0D58"/>
    <w:rsid w:val="001D757C"/>
    <w:rsid w:val="001E3E36"/>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14105"/>
    <w:rsid w:val="00216C08"/>
    <w:rsid w:val="00217FCD"/>
    <w:rsid w:val="00221467"/>
    <w:rsid w:val="00221BE8"/>
    <w:rsid w:val="00222125"/>
    <w:rsid w:val="00222142"/>
    <w:rsid w:val="0022672E"/>
    <w:rsid w:val="00230108"/>
    <w:rsid w:val="00231822"/>
    <w:rsid w:val="002326E3"/>
    <w:rsid w:val="002376E6"/>
    <w:rsid w:val="002378E3"/>
    <w:rsid w:val="002379A3"/>
    <w:rsid w:val="00237EE7"/>
    <w:rsid w:val="002410DF"/>
    <w:rsid w:val="00243F0F"/>
    <w:rsid w:val="002448B6"/>
    <w:rsid w:val="00244FCC"/>
    <w:rsid w:val="00250364"/>
    <w:rsid w:val="00257F85"/>
    <w:rsid w:val="00261326"/>
    <w:rsid w:val="00262F73"/>
    <w:rsid w:val="00263399"/>
    <w:rsid w:val="00263C90"/>
    <w:rsid w:val="00265B2B"/>
    <w:rsid w:val="00267AAB"/>
    <w:rsid w:val="00267B69"/>
    <w:rsid w:val="0027585A"/>
    <w:rsid w:val="00277A7F"/>
    <w:rsid w:val="00277AE8"/>
    <w:rsid w:val="00277ECA"/>
    <w:rsid w:val="0028168C"/>
    <w:rsid w:val="00282B03"/>
    <w:rsid w:val="00286541"/>
    <w:rsid w:val="00287B69"/>
    <w:rsid w:val="002910EA"/>
    <w:rsid w:val="00291899"/>
    <w:rsid w:val="00295028"/>
    <w:rsid w:val="002A1180"/>
    <w:rsid w:val="002A138A"/>
    <w:rsid w:val="002A1D5F"/>
    <w:rsid w:val="002A2796"/>
    <w:rsid w:val="002A4D3C"/>
    <w:rsid w:val="002A7035"/>
    <w:rsid w:val="002A71D9"/>
    <w:rsid w:val="002B2C6B"/>
    <w:rsid w:val="002B456A"/>
    <w:rsid w:val="002B52FD"/>
    <w:rsid w:val="002B5B6D"/>
    <w:rsid w:val="002B6325"/>
    <w:rsid w:val="002B6F66"/>
    <w:rsid w:val="002C3531"/>
    <w:rsid w:val="002C3FF9"/>
    <w:rsid w:val="002C56A0"/>
    <w:rsid w:val="002C7848"/>
    <w:rsid w:val="002D3612"/>
    <w:rsid w:val="002D3EAF"/>
    <w:rsid w:val="002D4A1D"/>
    <w:rsid w:val="002D4BBB"/>
    <w:rsid w:val="002D5869"/>
    <w:rsid w:val="002D68F6"/>
    <w:rsid w:val="002E18D3"/>
    <w:rsid w:val="002E3DBF"/>
    <w:rsid w:val="002E462D"/>
    <w:rsid w:val="002E5E68"/>
    <w:rsid w:val="002F0352"/>
    <w:rsid w:val="002F1275"/>
    <w:rsid w:val="002F1DC2"/>
    <w:rsid w:val="002F345D"/>
    <w:rsid w:val="002F40DE"/>
    <w:rsid w:val="002F5EA0"/>
    <w:rsid w:val="002F6A6B"/>
    <w:rsid w:val="00300A78"/>
    <w:rsid w:val="003012E6"/>
    <w:rsid w:val="0030151C"/>
    <w:rsid w:val="003026DE"/>
    <w:rsid w:val="003056B6"/>
    <w:rsid w:val="00311A92"/>
    <w:rsid w:val="00313385"/>
    <w:rsid w:val="00327C8A"/>
    <w:rsid w:val="003343CE"/>
    <w:rsid w:val="00335079"/>
    <w:rsid w:val="00335F0B"/>
    <w:rsid w:val="00341B7C"/>
    <w:rsid w:val="00342F92"/>
    <w:rsid w:val="00343C35"/>
    <w:rsid w:val="00345D9A"/>
    <w:rsid w:val="00354B98"/>
    <w:rsid w:val="00355133"/>
    <w:rsid w:val="003571CE"/>
    <w:rsid w:val="00357415"/>
    <w:rsid w:val="003609B0"/>
    <w:rsid w:val="0036291B"/>
    <w:rsid w:val="003634C9"/>
    <w:rsid w:val="00364745"/>
    <w:rsid w:val="003657D7"/>
    <w:rsid w:val="00365B5D"/>
    <w:rsid w:val="00365D86"/>
    <w:rsid w:val="003663BC"/>
    <w:rsid w:val="00370C44"/>
    <w:rsid w:val="003771E6"/>
    <w:rsid w:val="0037732C"/>
    <w:rsid w:val="003822F6"/>
    <w:rsid w:val="00386F7E"/>
    <w:rsid w:val="003870AC"/>
    <w:rsid w:val="00387FFE"/>
    <w:rsid w:val="00391D03"/>
    <w:rsid w:val="00393CB1"/>
    <w:rsid w:val="003A0695"/>
    <w:rsid w:val="003A3E20"/>
    <w:rsid w:val="003C3005"/>
    <w:rsid w:val="003C30F3"/>
    <w:rsid w:val="003C34D2"/>
    <w:rsid w:val="003D2759"/>
    <w:rsid w:val="003D3596"/>
    <w:rsid w:val="003D598E"/>
    <w:rsid w:val="003E2C12"/>
    <w:rsid w:val="003E4FE0"/>
    <w:rsid w:val="003F0311"/>
    <w:rsid w:val="003F1613"/>
    <w:rsid w:val="003F31F2"/>
    <w:rsid w:val="003F50AD"/>
    <w:rsid w:val="003F66FC"/>
    <w:rsid w:val="003F6D26"/>
    <w:rsid w:val="004008ED"/>
    <w:rsid w:val="00401B82"/>
    <w:rsid w:val="00402A5C"/>
    <w:rsid w:val="00406902"/>
    <w:rsid w:val="00410B56"/>
    <w:rsid w:val="004224C0"/>
    <w:rsid w:val="004272B0"/>
    <w:rsid w:val="004314C8"/>
    <w:rsid w:val="00432110"/>
    <w:rsid w:val="004328BF"/>
    <w:rsid w:val="0043423C"/>
    <w:rsid w:val="0043596D"/>
    <w:rsid w:val="00435A9A"/>
    <w:rsid w:val="004373C8"/>
    <w:rsid w:val="0044022B"/>
    <w:rsid w:val="00443169"/>
    <w:rsid w:val="00444CC7"/>
    <w:rsid w:val="00444F6A"/>
    <w:rsid w:val="00450DBC"/>
    <w:rsid w:val="004524FC"/>
    <w:rsid w:val="00452A54"/>
    <w:rsid w:val="00454ECC"/>
    <w:rsid w:val="00455A19"/>
    <w:rsid w:val="00461EEF"/>
    <w:rsid w:val="004634C8"/>
    <w:rsid w:val="00465A93"/>
    <w:rsid w:val="004675FE"/>
    <w:rsid w:val="00471C5A"/>
    <w:rsid w:val="00473F4C"/>
    <w:rsid w:val="004745C7"/>
    <w:rsid w:val="0047706F"/>
    <w:rsid w:val="00477414"/>
    <w:rsid w:val="004774A6"/>
    <w:rsid w:val="0047759E"/>
    <w:rsid w:val="00477E5C"/>
    <w:rsid w:val="004808B9"/>
    <w:rsid w:val="004874C1"/>
    <w:rsid w:val="00491972"/>
    <w:rsid w:val="004931B7"/>
    <w:rsid w:val="00493AB2"/>
    <w:rsid w:val="00497F24"/>
    <w:rsid w:val="004A1CA3"/>
    <w:rsid w:val="004A25C0"/>
    <w:rsid w:val="004A25F0"/>
    <w:rsid w:val="004A3077"/>
    <w:rsid w:val="004B6190"/>
    <w:rsid w:val="004C0A7F"/>
    <w:rsid w:val="004C2235"/>
    <w:rsid w:val="004C4F3A"/>
    <w:rsid w:val="004C7528"/>
    <w:rsid w:val="004D4FA2"/>
    <w:rsid w:val="004D6625"/>
    <w:rsid w:val="004D696F"/>
    <w:rsid w:val="004D6F94"/>
    <w:rsid w:val="004E3371"/>
    <w:rsid w:val="004E3757"/>
    <w:rsid w:val="004E5B00"/>
    <w:rsid w:val="004E5B13"/>
    <w:rsid w:val="004E7673"/>
    <w:rsid w:val="004E7DA4"/>
    <w:rsid w:val="004F6BE2"/>
    <w:rsid w:val="004F7165"/>
    <w:rsid w:val="004F7C0A"/>
    <w:rsid w:val="005058F1"/>
    <w:rsid w:val="0051006B"/>
    <w:rsid w:val="00510C5D"/>
    <w:rsid w:val="00511914"/>
    <w:rsid w:val="00511EDC"/>
    <w:rsid w:val="00514DA3"/>
    <w:rsid w:val="005171A2"/>
    <w:rsid w:val="00521353"/>
    <w:rsid w:val="00521E3D"/>
    <w:rsid w:val="00521F95"/>
    <w:rsid w:val="0052390C"/>
    <w:rsid w:val="005242ED"/>
    <w:rsid w:val="005251BD"/>
    <w:rsid w:val="00527AB7"/>
    <w:rsid w:val="00534697"/>
    <w:rsid w:val="00535228"/>
    <w:rsid w:val="00537119"/>
    <w:rsid w:val="005373EF"/>
    <w:rsid w:val="00537E39"/>
    <w:rsid w:val="00544668"/>
    <w:rsid w:val="0054566D"/>
    <w:rsid w:val="005508EC"/>
    <w:rsid w:val="00551655"/>
    <w:rsid w:val="00560EC4"/>
    <w:rsid w:val="005626F5"/>
    <w:rsid w:val="00562A7D"/>
    <w:rsid w:val="00565202"/>
    <w:rsid w:val="005712DF"/>
    <w:rsid w:val="005716FC"/>
    <w:rsid w:val="00571D62"/>
    <w:rsid w:val="00572C10"/>
    <w:rsid w:val="005834BA"/>
    <w:rsid w:val="00586A4F"/>
    <w:rsid w:val="00593786"/>
    <w:rsid w:val="005A0E3B"/>
    <w:rsid w:val="005A2B16"/>
    <w:rsid w:val="005A3988"/>
    <w:rsid w:val="005A5098"/>
    <w:rsid w:val="005A6CE9"/>
    <w:rsid w:val="005C0C5C"/>
    <w:rsid w:val="005C231E"/>
    <w:rsid w:val="005C3469"/>
    <w:rsid w:val="005C3EBB"/>
    <w:rsid w:val="005D0613"/>
    <w:rsid w:val="005D0FE3"/>
    <w:rsid w:val="005D2B42"/>
    <w:rsid w:val="005D3841"/>
    <w:rsid w:val="005D6190"/>
    <w:rsid w:val="005D64F1"/>
    <w:rsid w:val="005D6803"/>
    <w:rsid w:val="005E0074"/>
    <w:rsid w:val="005E043C"/>
    <w:rsid w:val="005E0B21"/>
    <w:rsid w:val="005E2ECC"/>
    <w:rsid w:val="005E579B"/>
    <w:rsid w:val="005E683E"/>
    <w:rsid w:val="005E6CAE"/>
    <w:rsid w:val="005E774C"/>
    <w:rsid w:val="005F18A5"/>
    <w:rsid w:val="005F250C"/>
    <w:rsid w:val="005F2D24"/>
    <w:rsid w:val="005F5708"/>
    <w:rsid w:val="005F5726"/>
    <w:rsid w:val="005F5C49"/>
    <w:rsid w:val="005F6E2E"/>
    <w:rsid w:val="006024C7"/>
    <w:rsid w:val="00602BF7"/>
    <w:rsid w:val="00602D2D"/>
    <w:rsid w:val="006076C7"/>
    <w:rsid w:val="00613848"/>
    <w:rsid w:val="00613DD7"/>
    <w:rsid w:val="006160F1"/>
    <w:rsid w:val="006164CD"/>
    <w:rsid w:val="006176F4"/>
    <w:rsid w:val="00623585"/>
    <w:rsid w:val="0062649B"/>
    <w:rsid w:val="00627696"/>
    <w:rsid w:val="00630036"/>
    <w:rsid w:val="006309B5"/>
    <w:rsid w:val="00630CC9"/>
    <w:rsid w:val="00631015"/>
    <w:rsid w:val="0063196D"/>
    <w:rsid w:val="00633831"/>
    <w:rsid w:val="00636C37"/>
    <w:rsid w:val="006400A0"/>
    <w:rsid w:val="006401A0"/>
    <w:rsid w:val="006402DD"/>
    <w:rsid w:val="00640698"/>
    <w:rsid w:val="0064341B"/>
    <w:rsid w:val="006463DA"/>
    <w:rsid w:val="00647BB6"/>
    <w:rsid w:val="0065657D"/>
    <w:rsid w:val="006575DD"/>
    <w:rsid w:val="00664449"/>
    <w:rsid w:val="006658EC"/>
    <w:rsid w:val="006659ED"/>
    <w:rsid w:val="00670FD8"/>
    <w:rsid w:val="00672816"/>
    <w:rsid w:val="00674404"/>
    <w:rsid w:val="00676824"/>
    <w:rsid w:val="00680427"/>
    <w:rsid w:val="00690B2B"/>
    <w:rsid w:val="00695A0C"/>
    <w:rsid w:val="00696806"/>
    <w:rsid w:val="006A112D"/>
    <w:rsid w:val="006A1CB3"/>
    <w:rsid w:val="006A6E08"/>
    <w:rsid w:val="006B1386"/>
    <w:rsid w:val="006B3895"/>
    <w:rsid w:val="006B3BD2"/>
    <w:rsid w:val="006B3BE7"/>
    <w:rsid w:val="006B7802"/>
    <w:rsid w:val="006C0A52"/>
    <w:rsid w:val="006C1184"/>
    <w:rsid w:val="006C154C"/>
    <w:rsid w:val="006C32B9"/>
    <w:rsid w:val="006C3A69"/>
    <w:rsid w:val="006C47AB"/>
    <w:rsid w:val="006C4984"/>
    <w:rsid w:val="006C523E"/>
    <w:rsid w:val="006C7DC1"/>
    <w:rsid w:val="006D150B"/>
    <w:rsid w:val="006D3659"/>
    <w:rsid w:val="006D5707"/>
    <w:rsid w:val="006E08A0"/>
    <w:rsid w:val="006E4289"/>
    <w:rsid w:val="006E67B8"/>
    <w:rsid w:val="006E7589"/>
    <w:rsid w:val="006E7A15"/>
    <w:rsid w:val="006E7D31"/>
    <w:rsid w:val="006F1466"/>
    <w:rsid w:val="006F2E23"/>
    <w:rsid w:val="006F3F9D"/>
    <w:rsid w:val="006F4522"/>
    <w:rsid w:val="007046B2"/>
    <w:rsid w:val="007063B2"/>
    <w:rsid w:val="00706C8C"/>
    <w:rsid w:val="00713ABC"/>
    <w:rsid w:val="00717EF9"/>
    <w:rsid w:val="0072064C"/>
    <w:rsid w:val="00722AFD"/>
    <w:rsid w:val="00723E5E"/>
    <w:rsid w:val="00724949"/>
    <w:rsid w:val="00725483"/>
    <w:rsid w:val="0072632D"/>
    <w:rsid w:val="00726801"/>
    <w:rsid w:val="00727B51"/>
    <w:rsid w:val="00727D3C"/>
    <w:rsid w:val="00730FED"/>
    <w:rsid w:val="00733ADD"/>
    <w:rsid w:val="00734160"/>
    <w:rsid w:val="007341C2"/>
    <w:rsid w:val="007369F3"/>
    <w:rsid w:val="00736D40"/>
    <w:rsid w:val="00737675"/>
    <w:rsid w:val="00741BC4"/>
    <w:rsid w:val="007434C0"/>
    <w:rsid w:val="00752221"/>
    <w:rsid w:val="00752FEB"/>
    <w:rsid w:val="007545E0"/>
    <w:rsid w:val="00754AD8"/>
    <w:rsid w:val="00763EDB"/>
    <w:rsid w:val="00765DAB"/>
    <w:rsid w:val="007668FE"/>
    <w:rsid w:val="00767D9E"/>
    <w:rsid w:val="00770546"/>
    <w:rsid w:val="007768E4"/>
    <w:rsid w:val="00782E92"/>
    <w:rsid w:val="00783AD5"/>
    <w:rsid w:val="00786D4D"/>
    <w:rsid w:val="00791462"/>
    <w:rsid w:val="00794B4F"/>
    <w:rsid w:val="0079610F"/>
    <w:rsid w:val="0079756E"/>
    <w:rsid w:val="007A0078"/>
    <w:rsid w:val="007A07BB"/>
    <w:rsid w:val="007A334C"/>
    <w:rsid w:val="007A6FD8"/>
    <w:rsid w:val="007A7401"/>
    <w:rsid w:val="007B111B"/>
    <w:rsid w:val="007B2101"/>
    <w:rsid w:val="007B26E8"/>
    <w:rsid w:val="007B36CE"/>
    <w:rsid w:val="007B4040"/>
    <w:rsid w:val="007B66BC"/>
    <w:rsid w:val="007C1052"/>
    <w:rsid w:val="007C51E1"/>
    <w:rsid w:val="007D00C3"/>
    <w:rsid w:val="007D4960"/>
    <w:rsid w:val="007D50EE"/>
    <w:rsid w:val="007D6548"/>
    <w:rsid w:val="007D6BE4"/>
    <w:rsid w:val="007E02D5"/>
    <w:rsid w:val="007E15AA"/>
    <w:rsid w:val="007E34AB"/>
    <w:rsid w:val="007E48BC"/>
    <w:rsid w:val="007E5B81"/>
    <w:rsid w:val="007F2CD9"/>
    <w:rsid w:val="0080188B"/>
    <w:rsid w:val="008035D3"/>
    <w:rsid w:val="00804946"/>
    <w:rsid w:val="00805082"/>
    <w:rsid w:val="008055C8"/>
    <w:rsid w:val="00806AAF"/>
    <w:rsid w:val="008075B1"/>
    <w:rsid w:val="00811CCD"/>
    <w:rsid w:val="00812285"/>
    <w:rsid w:val="00816CD1"/>
    <w:rsid w:val="00816DAF"/>
    <w:rsid w:val="00824AB9"/>
    <w:rsid w:val="00825894"/>
    <w:rsid w:val="008314C4"/>
    <w:rsid w:val="00834269"/>
    <w:rsid w:val="00834551"/>
    <w:rsid w:val="00835CB1"/>
    <w:rsid w:val="008370AF"/>
    <w:rsid w:val="00837423"/>
    <w:rsid w:val="008377C6"/>
    <w:rsid w:val="00840340"/>
    <w:rsid w:val="00843399"/>
    <w:rsid w:val="008437AD"/>
    <w:rsid w:val="00844371"/>
    <w:rsid w:val="008444D5"/>
    <w:rsid w:val="00844556"/>
    <w:rsid w:val="0085019A"/>
    <w:rsid w:val="00850591"/>
    <w:rsid w:val="00852551"/>
    <w:rsid w:val="00855296"/>
    <w:rsid w:val="00860529"/>
    <w:rsid w:val="0086093E"/>
    <w:rsid w:val="008613BE"/>
    <w:rsid w:val="008614B4"/>
    <w:rsid w:val="00861B45"/>
    <w:rsid w:val="00861D29"/>
    <w:rsid w:val="0086287A"/>
    <w:rsid w:val="008630D3"/>
    <w:rsid w:val="00865A81"/>
    <w:rsid w:val="0086662E"/>
    <w:rsid w:val="00871748"/>
    <w:rsid w:val="00874B18"/>
    <w:rsid w:val="0087611C"/>
    <w:rsid w:val="0087623F"/>
    <w:rsid w:val="008825E9"/>
    <w:rsid w:val="00883E15"/>
    <w:rsid w:val="00886A70"/>
    <w:rsid w:val="00891A2C"/>
    <w:rsid w:val="00894D72"/>
    <w:rsid w:val="00896790"/>
    <w:rsid w:val="0089720B"/>
    <w:rsid w:val="008A66CB"/>
    <w:rsid w:val="008B209F"/>
    <w:rsid w:val="008B23BC"/>
    <w:rsid w:val="008B55F8"/>
    <w:rsid w:val="008B6573"/>
    <w:rsid w:val="008B7A42"/>
    <w:rsid w:val="008C1BC9"/>
    <w:rsid w:val="008C3200"/>
    <w:rsid w:val="008C4183"/>
    <w:rsid w:val="008C59AB"/>
    <w:rsid w:val="008D1FAC"/>
    <w:rsid w:val="008D2C2E"/>
    <w:rsid w:val="008D2E20"/>
    <w:rsid w:val="008D3620"/>
    <w:rsid w:val="008D67F8"/>
    <w:rsid w:val="008D7895"/>
    <w:rsid w:val="008E22A1"/>
    <w:rsid w:val="008E5FFE"/>
    <w:rsid w:val="008E60E5"/>
    <w:rsid w:val="008E7DD0"/>
    <w:rsid w:val="008F03D0"/>
    <w:rsid w:val="008F2FFC"/>
    <w:rsid w:val="008F5575"/>
    <w:rsid w:val="00902046"/>
    <w:rsid w:val="009068D2"/>
    <w:rsid w:val="00914E3D"/>
    <w:rsid w:val="00920884"/>
    <w:rsid w:val="0092198F"/>
    <w:rsid w:val="0092359B"/>
    <w:rsid w:val="00925E1F"/>
    <w:rsid w:val="00926992"/>
    <w:rsid w:val="00931A72"/>
    <w:rsid w:val="0093234E"/>
    <w:rsid w:val="009411A9"/>
    <w:rsid w:val="00941663"/>
    <w:rsid w:val="00941B72"/>
    <w:rsid w:val="00942947"/>
    <w:rsid w:val="00943005"/>
    <w:rsid w:val="00945339"/>
    <w:rsid w:val="00945B21"/>
    <w:rsid w:val="00946530"/>
    <w:rsid w:val="00950CE3"/>
    <w:rsid w:val="009514E8"/>
    <w:rsid w:val="00956252"/>
    <w:rsid w:val="00960F11"/>
    <w:rsid w:val="00964188"/>
    <w:rsid w:val="00965764"/>
    <w:rsid w:val="009660FA"/>
    <w:rsid w:val="00967B89"/>
    <w:rsid w:val="009719D7"/>
    <w:rsid w:val="00977DD3"/>
    <w:rsid w:val="00977ED3"/>
    <w:rsid w:val="0098086B"/>
    <w:rsid w:val="00982C6F"/>
    <w:rsid w:val="009830CC"/>
    <w:rsid w:val="0098468A"/>
    <w:rsid w:val="0098473B"/>
    <w:rsid w:val="0098627F"/>
    <w:rsid w:val="009879FF"/>
    <w:rsid w:val="0099130D"/>
    <w:rsid w:val="00991BDD"/>
    <w:rsid w:val="00991DEB"/>
    <w:rsid w:val="00992E89"/>
    <w:rsid w:val="009967BC"/>
    <w:rsid w:val="00997B7D"/>
    <w:rsid w:val="009A1114"/>
    <w:rsid w:val="009A23CC"/>
    <w:rsid w:val="009A4FB3"/>
    <w:rsid w:val="009A596F"/>
    <w:rsid w:val="009A7117"/>
    <w:rsid w:val="009A7C6C"/>
    <w:rsid w:val="009B006E"/>
    <w:rsid w:val="009B0A27"/>
    <w:rsid w:val="009B0AF3"/>
    <w:rsid w:val="009B347A"/>
    <w:rsid w:val="009B66AE"/>
    <w:rsid w:val="009C15AA"/>
    <w:rsid w:val="009C1C7A"/>
    <w:rsid w:val="009C211A"/>
    <w:rsid w:val="009C54F8"/>
    <w:rsid w:val="009D373F"/>
    <w:rsid w:val="009D3A40"/>
    <w:rsid w:val="009D48D6"/>
    <w:rsid w:val="009D5B97"/>
    <w:rsid w:val="009D7C4F"/>
    <w:rsid w:val="009D7F87"/>
    <w:rsid w:val="009E309D"/>
    <w:rsid w:val="009E64D8"/>
    <w:rsid w:val="009F1780"/>
    <w:rsid w:val="009F4001"/>
    <w:rsid w:val="009F49F3"/>
    <w:rsid w:val="009F7E18"/>
    <w:rsid w:val="00A00DEA"/>
    <w:rsid w:val="00A023CD"/>
    <w:rsid w:val="00A04331"/>
    <w:rsid w:val="00A11B78"/>
    <w:rsid w:val="00A12B7F"/>
    <w:rsid w:val="00A14340"/>
    <w:rsid w:val="00A153F5"/>
    <w:rsid w:val="00A161F5"/>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4055F"/>
    <w:rsid w:val="00A41D70"/>
    <w:rsid w:val="00A44559"/>
    <w:rsid w:val="00A517C7"/>
    <w:rsid w:val="00A543C0"/>
    <w:rsid w:val="00A6044C"/>
    <w:rsid w:val="00A616F9"/>
    <w:rsid w:val="00A621ED"/>
    <w:rsid w:val="00A62751"/>
    <w:rsid w:val="00A6317D"/>
    <w:rsid w:val="00A647EF"/>
    <w:rsid w:val="00A65B59"/>
    <w:rsid w:val="00A6701A"/>
    <w:rsid w:val="00A6781A"/>
    <w:rsid w:val="00A72879"/>
    <w:rsid w:val="00A742B3"/>
    <w:rsid w:val="00A7662A"/>
    <w:rsid w:val="00A80DE4"/>
    <w:rsid w:val="00A8275A"/>
    <w:rsid w:val="00A8372C"/>
    <w:rsid w:val="00A856EA"/>
    <w:rsid w:val="00A86112"/>
    <w:rsid w:val="00A876EA"/>
    <w:rsid w:val="00A90ABE"/>
    <w:rsid w:val="00A91DB3"/>
    <w:rsid w:val="00AA0DBE"/>
    <w:rsid w:val="00AA107E"/>
    <w:rsid w:val="00AA4048"/>
    <w:rsid w:val="00AA4A21"/>
    <w:rsid w:val="00AA6C35"/>
    <w:rsid w:val="00AB0224"/>
    <w:rsid w:val="00AB066A"/>
    <w:rsid w:val="00AB265F"/>
    <w:rsid w:val="00AB51BC"/>
    <w:rsid w:val="00AB67FE"/>
    <w:rsid w:val="00AB727D"/>
    <w:rsid w:val="00AC2828"/>
    <w:rsid w:val="00AC7AAA"/>
    <w:rsid w:val="00AD18C4"/>
    <w:rsid w:val="00AD3329"/>
    <w:rsid w:val="00AD4764"/>
    <w:rsid w:val="00AD6187"/>
    <w:rsid w:val="00AD6738"/>
    <w:rsid w:val="00AE2756"/>
    <w:rsid w:val="00AE34DD"/>
    <w:rsid w:val="00AE660B"/>
    <w:rsid w:val="00AF0103"/>
    <w:rsid w:val="00AF1D35"/>
    <w:rsid w:val="00AF2F62"/>
    <w:rsid w:val="00AF3413"/>
    <w:rsid w:val="00AF37A9"/>
    <w:rsid w:val="00AF6ABE"/>
    <w:rsid w:val="00B02654"/>
    <w:rsid w:val="00B129CC"/>
    <w:rsid w:val="00B152B6"/>
    <w:rsid w:val="00B16100"/>
    <w:rsid w:val="00B20C51"/>
    <w:rsid w:val="00B22346"/>
    <w:rsid w:val="00B24553"/>
    <w:rsid w:val="00B25998"/>
    <w:rsid w:val="00B307E2"/>
    <w:rsid w:val="00B31747"/>
    <w:rsid w:val="00B346F5"/>
    <w:rsid w:val="00B3698E"/>
    <w:rsid w:val="00B36E7C"/>
    <w:rsid w:val="00B4382C"/>
    <w:rsid w:val="00B4765F"/>
    <w:rsid w:val="00B5040A"/>
    <w:rsid w:val="00B51C2D"/>
    <w:rsid w:val="00B52CCB"/>
    <w:rsid w:val="00B540DE"/>
    <w:rsid w:val="00B54542"/>
    <w:rsid w:val="00B55C29"/>
    <w:rsid w:val="00B55D6A"/>
    <w:rsid w:val="00B55D85"/>
    <w:rsid w:val="00B55FE0"/>
    <w:rsid w:val="00B63D9F"/>
    <w:rsid w:val="00B654BE"/>
    <w:rsid w:val="00B74A3F"/>
    <w:rsid w:val="00B7520F"/>
    <w:rsid w:val="00B75801"/>
    <w:rsid w:val="00B81880"/>
    <w:rsid w:val="00B81926"/>
    <w:rsid w:val="00B924BD"/>
    <w:rsid w:val="00B935B9"/>
    <w:rsid w:val="00B938CD"/>
    <w:rsid w:val="00B93D37"/>
    <w:rsid w:val="00BB00D0"/>
    <w:rsid w:val="00BB21E3"/>
    <w:rsid w:val="00BB2EF5"/>
    <w:rsid w:val="00BB3C30"/>
    <w:rsid w:val="00BB5B51"/>
    <w:rsid w:val="00BB7174"/>
    <w:rsid w:val="00BC1922"/>
    <w:rsid w:val="00BD1E59"/>
    <w:rsid w:val="00BD59BC"/>
    <w:rsid w:val="00BD5B44"/>
    <w:rsid w:val="00BE06D9"/>
    <w:rsid w:val="00BF3597"/>
    <w:rsid w:val="00BF5C0A"/>
    <w:rsid w:val="00BF6892"/>
    <w:rsid w:val="00C021E3"/>
    <w:rsid w:val="00C10D06"/>
    <w:rsid w:val="00C1271A"/>
    <w:rsid w:val="00C12B93"/>
    <w:rsid w:val="00C13A71"/>
    <w:rsid w:val="00C159C6"/>
    <w:rsid w:val="00C15C57"/>
    <w:rsid w:val="00C16C83"/>
    <w:rsid w:val="00C264D5"/>
    <w:rsid w:val="00C2793E"/>
    <w:rsid w:val="00C318D3"/>
    <w:rsid w:val="00C3191F"/>
    <w:rsid w:val="00C324AA"/>
    <w:rsid w:val="00C35525"/>
    <w:rsid w:val="00C3633B"/>
    <w:rsid w:val="00C43528"/>
    <w:rsid w:val="00C43BD6"/>
    <w:rsid w:val="00C43F0F"/>
    <w:rsid w:val="00C46D25"/>
    <w:rsid w:val="00C51709"/>
    <w:rsid w:val="00C53FE9"/>
    <w:rsid w:val="00C5583D"/>
    <w:rsid w:val="00C57573"/>
    <w:rsid w:val="00C576D0"/>
    <w:rsid w:val="00C60301"/>
    <w:rsid w:val="00C60714"/>
    <w:rsid w:val="00C60886"/>
    <w:rsid w:val="00C61470"/>
    <w:rsid w:val="00C6181A"/>
    <w:rsid w:val="00C61887"/>
    <w:rsid w:val="00C65496"/>
    <w:rsid w:val="00C70EA2"/>
    <w:rsid w:val="00C70EB8"/>
    <w:rsid w:val="00C72E7B"/>
    <w:rsid w:val="00C767F7"/>
    <w:rsid w:val="00C802A0"/>
    <w:rsid w:val="00C80BCB"/>
    <w:rsid w:val="00C82913"/>
    <w:rsid w:val="00C84137"/>
    <w:rsid w:val="00C842A1"/>
    <w:rsid w:val="00C856DE"/>
    <w:rsid w:val="00C86C0E"/>
    <w:rsid w:val="00C872F8"/>
    <w:rsid w:val="00C931C2"/>
    <w:rsid w:val="00CA234D"/>
    <w:rsid w:val="00CB0819"/>
    <w:rsid w:val="00CB383D"/>
    <w:rsid w:val="00CB5E99"/>
    <w:rsid w:val="00CB6258"/>
    <w:rsid w:val="00CC353E"/>
    <w:rsid w:val="00CC4D0D"/>
    <w:rsid w:val="00CC6D95"/>
    <w:rsid w:val="00CD0F32"/>
    <w:rsid w:val="00CD19B8"/>
    <w:rsid w:val="00CD4F5B"/>
    <w:rsid w:val="00CD64FD"/>
    <w:rsid w:val="00CE0E81"/>
    <w:rsid w:val="00CE20C0"/>
    <w:rsid w:val="00CE3135"/>
    <w:rsid w:val="00CE5F9F"/>
    <w:rsid w:val="00CE7EB4"/>
    <w:rsid w:val="00CF2E12"/>
    <w:rsid w:val="00CF3DA1"/>
    <w:rsid w:val="00D01C16"/>
    <w:rsid w:val="00D11463"/>
    <w:rsid w:val="00D11ED5"/>
    <w:rsid w:val="00D126A9"/>
    <w:rsid w:val="00D13938"/>
    <w:rsid w:val="00D17BAC"/>
    <w:rsid w:val="00D21607"/>
    <w:rsid w:val="00D2558D"/>
    <w:rsid w:val="00D32FFA"/>
    <w:rsid w:val="00D42E30"/>
    <w:rsid w:val="00D4516A"/>
    <w:rsid w:val="00D57C3F"/>
    <w:rsid w:val="00D61A81"/>
    <w:rsid w:val="00D64EB5"/>
    <w:rsid w:val="00D65E96"/>
    <w:rsid w:val="00D6739A"/>
    <w:rsid w:val="00D703B6"/>
    <w:rsid w:val="00D70934"/>
    <w:rsid w:val="00D73CBB"/>
    <w:rsid w:val="00D75C46"/>
    <w:rsid w:val="00D7766E"/>
    <w:rsid w:val="00D77DE2"/>
    <w:rsid w:val="00D86779"/>
    <w:rsid w:val="00D86EFD"/>
    <w:rsid w:val="00D871C3"/>
    <w:rsid w:val="00D94307"/>
    <w:rsid w:val="00D953A5"/>
    <w:rsid w:val="00D9584C"/>
    <w:rsid w:val="00DA1170"/>
    <w:rsid w:val="00DA1416"/>
    <w:rsid w:val="00DA711F"/>
    <w:rsid w:val="00DB0C10"/>
    <w:rsid w:val="00DB2FF6"/>
    <w:rsid w:val="00DB6989"/>
    <w:rsid w:val="00DB74F1"/>
    <w:rsid w:val="00DB77FB"/>
    <w:rsid w:val="00DC0783"/>
    <w:rsid w:val="00DC4097"/>
    <w:rsid w:val="00DC427E"/>
    <w:rsid w:val="00DC58D5"/>
    <w:rsid w:val="00DC5D58"/>
    <w:rsid w:val="00DC6D82"/>
    <w:rsid w:val="00DD09A8"/>
    <w:rsid w:val="00DD1123"/>
    <w:rsid w:val="00DD1DA5"/>
    <w:rsid w:val="00DD4105"/>
    <w:rsid w:val="00DD721D"/>
    <w:rsid w:val="00DD75A6"/>
    <w:rsid w:val="00DD7B26"/>
    <w:rsid w:val="00DE29FF"/>
    <w:rsid w:val="00DE3BCD"/>
    <w:rsid w:val="00DE46D4"/>
    <w:rsid w:val="00DF69CD"/>
    <w:rsid w:val="00DF6AE3"/>
    <w:rsid w:val="00E01E95"/>
    <w:rsid w:val="00E035EA"/>
    <w:rsid w:val="00E11B6E"/>
    <w:rsid w:val="00E12DA7"/>
    <w:rsid w:val="00E13146"/>
    <w:rsid w:val="00E14CA3"/>
    <w:rsid w:val="00E14F30"/>
    <w:rsid w:val="00E15467"/>
    <w:rsid w:val="00E16219"/>
    <w:rsid w:val="00E17034"/>
    <w:rsid w:val="00E1780F"/>
    <w:rsid w:val="00E22AD7"/>
    <w:rsid w:val="00E23760"/>
    <w:rsid w:val="00E24379"/>
    <w:rsid w:val="00E24422"/>
    <w:rsid w:val="00E311A9"/>
    <w:rsid w:val="00E347BF"/>
    <w:rsid w:val="00E35BF3"/>
    <w:rsid w:val="00E35F32"/>
    <w:rsid w:val="00E3769D"/>
    <w:rsid w:val="00E37A17"/>
    <w:rsid w:val="00E409C9"/>
    <w:rsid w:val="00E437D1"/>
    <w:rsid w:val="00E43DAA"/>
    <w:rsid w:val="00E5591B"/>
    <w:rsid w:val="00E560DC"/>
    <w:rsid w:val="00E56F16"/>
    <w:rsid w:val="00E572A9"/>
    <w:rsid w:val="00E61C0A"/>
    <w:rsid w:val="00E63C3D"/>
    <w:rsid w:val="00E7210E"/>
    <w:rsid w:val="00E7296E"/>
    <w:rsid w:val="00E751DF"/>
    <w:rsid w:val="00E7590F"/>
    <w:rsid w:val="00E80FEF"/>
    <w:rsid w:val="00E81704"/>
    <w:rsid w:val="00E82AA5"/>
    <w:rsid w:val="00E845C6"/>
    <w:rsid w:val="00E90BB5"/>
    <w:rsid w:val="00E92117"/>
    <w:rsid w:val="00E95525"/>
    <w:rsid w:val="00E95617"/>
    <w:rsid w:val="00EA6DA5"/>
    <w:rsid w:val="00EB0F10"/>
    <w:rsid w:val="00EB10CD"/>
    <w:rsid w:val="00EB1633"/>
    <w:rsid w:val="00EC35CE"/>
    <w:rsid w:val="00EC3DAA"/>
    <w:rsid w:val="00EC4546"/>
    <w:rsid w:val="00EC4BDA"/>
    <w:rsid w:val="00ED2904"/>
    <w:rsid w:val="00ED2921"/>
    <w:rsid w:val="00ED3888"/>
    <w:rsid w:val="00ED7B3B"/>
    <w:rsid w:val="00EE3988"/>
    <w:rsid w:val="00EE6F4F"/>
    <w:rsid w:val="00EE7930"/>
    <w:rsid w:val="00EF2E59"/>
    <w:rsid w:val="00EF475A"/>
    <w:rsid w:val="00EF779C"/>
    <w:rsid w:val="00F00433"/>
    <w:rsid w:val="00F0097D"/>
    <w:rsid w:val="00F03C25"/>
    <w:rsid w:val="00F04862"/>
    <w:rsid w:val="00F05A3A"/>
    <w:rsid w:val="00F05F07"/>
    <w:rsid w:val="00F06609"/>
    <w:rsid w:val="00F06C24"/>
    <w:rsid w:val="00F101B7"/>
    <w:rsid w:val="00F147A6"/>
    <w:rsid w:val="00F14E75"/>
    <w:rsid w:val="00F1612D"/>
    <w:rsid w:val="00F17412"/>
    <w:rsid w:val="00F20853"/>
    <w:rsid w:val="00F2152A"/>
    <w:rsid w:val="00F2335B"/>
    <w:rsid w:val="00F23E06"/>
    <w:rsid w:val="00F253AD"/>
    <w:rsid w:val="00F30A31"/>
    <w:rsid w:val="00F31C55"/>
    <w:rsid w:val="00F34B34"/>
    <w:rsid w:val="00F3611F"/>
    <w:rsid w:val="00F3754B"/>
    <w:rsid w:val="00F4187B"/>
    <w:rsid w:val="00F41AE2"/>
    <w:rsid w:val="00F43070"/>
    <w:rsid w:val="00F444C9"/>
    <w:rsid w:val="00F52EDC"/>
    <w:rsid w:val="00F53BD9"/>
    <w:rsid w:val="00F625A5"/>
    <w:rsid w:val="00F63AE8"/>
    <w:rsid w:val="00F65B50"/>
    <w:rsid w:val="00F65CDB"/>
    <w:rsid w:val="00F65DC8"/>
    <w:rsid w:val="00F73EC8"/>
    <w:rsid w:val="00F75159"/>
    <w:rsid w:val="00F753DB"/>
    <w:rsid w:val="00F75B6F"/>
    <w:rsid w:val="00F76448"/>
    <w:rsid w:val="00F76F49"/>
    <w:rsid w:val="00F77D26"/>
    <w:rsid w:val="00F804A4"/>
    <w:rsid w:val="00F81FD6"/>
    <w:rsid w:val="00F83F41"/>
    <w:rsid w:val="00F86BB7"/>
    <w:rsid w:val="00F86FAA"/>
    <w:rsid w:val="00F87826"/>
    <w:rsid w:val="00F97E18"/>
    <w:rsid w:val="00FA0AA4"/>
    <w:rsid w:val="00FA1BB1"/>
    <w:rsid w:val="00FA261F"/>
    <w:rsid w:val="00FA3C13"/>
    <w:rsid w:val="00FA40D7"/>
    <w:rsid w:val="00FA44EB"/>
    <w:rsid w:val="00FA6A0D"/>
    <w:rsid w:val="00FA6E88"/>
    <w:rsid w:val="00FA746D"/>
    <w:rsid w:val="00FB05D2"/>
    <w:rsid w:val="00FB06DC"/>
    <w:rsid w:val="00FB0E90"/>
    <w:rsid w:val="00FB1D5C"/>
    <w:rsid w:val="00FB34CC"/>
    <w:rsid w:val="00FB3EF7"/>
    <w:rsid w:val="00FC02E9"/>
    <w:rsid w:val="00FC3E77"/>
    <w:rsid w:val="00FC63B6"/>
    <w:rsid w:val="00FC6D90"/>
    <w:rsid w:val="00FD0C2B"/>
    <w:rsid w:val="00FD3B12"/>
    <w:rsid w:val="00FD49D2"/>
    <w:rsid w:val="00FE5265"/>
    <w:rsid w:val="00FE66A4"/>
    <w:rsid w:val="00FF007F"/>
    <w:rsid w:val="00FF06F2"/>
    <w:rsid w:val="00FF4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yperlink" Target="http://otc.r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service.nalog.ru/zd.do" TargetMode="External"/><Relationship Id="rId7" Type="http://schemas.microsoft.com/office/2007/relationships/stylesWithEffects" Target="stylesWithEffect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yperlink" Target="http://zakupki.gov.ru/epz/main/public/home.htm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s://service.nalog.ru/zd.d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trcont@trcont.ru"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www.fedresurs.ru/companies/IsSearching"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otc.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cont.com/" TargetMode="External"/><Relationship Id="rId22" Type="http://schemas.openxmlformats.org/officeDocument/2006/relationships/hyperlink" Target="http://fssprus.ru/iss/ip"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021F9181-A199-4D55-B335-911D3DF93F0C"/>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B512F50-B818-490B-BC32-0DDACD1B22F8}">
  <ds:schemaRefs>
    <ds:schemaRef ds:uri="http://schemas.openxmlformats.org/officeDocument/2006/bibliography"/>
  </ds:schemaRefs>
</ds:datastoreItem>
</file>

<file path=customXml/itemProps4.xml><?xml version="1.0" encoding="utf-8"?>
<ds:datastoreItem xmlns:ds="http://schemas.openxmlformats.org/officeDocument/2006/customXml" ds:itemID="{B5D18A60-77A9-43CB-9F4B-85EA268D4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50</Pages>
  <Words>16822</Words>
  <Characters>95887</Characters>
  <Application>Microsoft Office Word</Application>
  <DocSecurity>0</DocSecurity>
  <Lines>799</Lines>
  <Paragraphs>224</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112485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(KuritsynAE@trcont.org.mps)</dc:creator>
  <cp:lastModifiedBy>Титков Сергей Николаевич</cp:lastModifiedBy>
  <cp:revision>4</cp:revision>
  <cp:lastPrinted>2013-09-26T13:24:00Z</cp:lastPrinted>
  <dcterms:created xsi:type="dcterms:W3CDTF">2018-05-31T15:21:00Z</dcterms:created>
  <dcterms:modified xsi:type="dcterms:W3CDTF">2018-05-31T15:27:00Z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