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21A6" w:rsidR="00AE21A6" w:rsidP="00AE21A6" w:rsidRDefault="00AF4708" w14:paraId="642C9275" w14:textId="77777777">
      <w:pPr>
        <w:ind w:firstLine="0"/>
        <w:jc w:val="center"/>
        <w:rPr>
          <w:b/>
          <w:sz w:val="32"/>
          <w:szCs w:val="32"/>
        </w:rPr>
      </w:pPr>
      <w:r>
        <w:rPr>
          <w:b/>
          <w:sz w:val="32"/>
          <w:szCs w:val="32"/>
        </w:rPr>
        <w:t xml:space="preserve">Извещение о проведении закупки </w:t>
      </w:r>
    </w:p>
    <w:p>
      <w:pPr>
        <w:ind w:firstLine="0"/>
        <w:jc w:val="center"/>
        <w:rPr>
          <w:b/>
          <w:sz w:val="32"/>
          <w:szCs w:val="32"/>
        </w:rPr>
      </w:pPr>
      <w:r>
        <w:rPr>
          <w:b/>
          <w:sz w:val="32"/>
          <w:szCs w:val="32"/>
        </w:rPr>
        <w:t xml:space="preserve">способом размещения оферты № </w:t>
      </w:r>
      <w:bookmarkStart w:name="OLE_LINK16" w:id="0"/>
      <w:bookmarkStart w:name="OLE_LINK17" w:id="1"/>
      <w:bookmarkStart w:name="OLE_LINK29" w:id="2"/>
      <w:bookmarkStart w:name="OLE_LINK30" w:id="3"/>
      <w:bookmarkStart w:name="OLE_LINK43" w:id="4"/>
      <w:bookmarkStart w:name="OLE_LINK44" w:id="5"/>
      <w:bookmarkStart w:name="OLE_LINK55" w:id="6"/>
      <w:bookmarkStart w:name="OLE_LINK56" w:id="7"/>
      <w:proofErr w:type="gramStart"/>
      <w:r>
        <w:rPr>
          <w:b/>
          <w:sz w:val="32"/>
          <w:szCs w:val="32"/>
        </w:rPr>
        <w:t>РО-НКПГОРЬК-18-0016</w:t>
      </w:r>
      <w:proofErr w:type="gramEnd"/>
      <w:proofErr w:type="spellStart"/>
      <w:proofErr w:type="spellEnd"/>
      <w:bookmarkEnd w:id="0"/>
      <w:bookmarkEnd w:id="1"/>
      <w:bookmarkEnd w:id="2"/>
      <w:bookmarkEnd w:id="3"/>
      <w:bookmarkEnd w:id="4"/>
      <w:bookmarkEnd w:id="5"/>
      <w:bookmarkEnd w:id="6"/>
      <w:bookmarkEnd w:id="7"/>
    </w:p>
    <w:p w:rsidR="00AF4708" w:rsidP="00AF4708" w:rsidRDefault="00AF4708" w14:paraId="79D6A3DD"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proofErr w:type="spellStart"/>
      <w:proofErr w:type="spellEnd"/>
      <w:r>
        <w:t xml:space="preserve"> </w:t>
      </w:r>
      <w:proofErr w:type="spellStart"/>
      <w:proofErr w:type="spellEnd"/>
      <w: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szCs w:val="20"/>
        </w:rPr>
        <w:br/>
      </w:r>
      <w:bookmarkStart w:name="_GoBack" w:id="8"/>
      <w:bookmarkEnd w:id="8"/>
      <w:r>
        <w:rPr>
          <w:snapToGrid w:val="0"/>
        </w:rPr>
        <w:t>25 апреля  2018</w:t>
      </w:r>
      <w:r>
        <w:rPr>
          <w:snapToGrid w:val="0"/>
          <w:szCs w:val="20"/>
        </w:rPr>
        <w:t xml:space="preserve"> г.</w:t>
      </w:r>
      <w:r>
        <w:t xml:space="preserve"> (далее – Положение о закупках),  проводит:</w:t>
      </w:r>
    </w:p>
    <w:p>
      <w:pPr>
        <w:pStyle w:val="1"/>
        <w:suppressAutoHyphens/>
        <w:rPr>
          <w:szCs w:val="28"/>
        </w:rPr>
      </w:pPr>
      <w:bookmarkStart w:name="OLE_LINK18" w:id="9"/>
      <w:bookmarkStart w:name="OLE_LINK19" w:id="10"/>
      <w:bookmarkStart w:name="OLE_LINK31" w:id="11"/>
      <w:bookmarkStart w:name="OLE_LINK45" w:id="12"/>
      <w:bookmarkStart w:name="OLE_LINK46" w:id="13"/>
      <w:bookmarkStart w:name="OLE_LINK57" w:id="14"/>
      <w:bookmarkStart w:name="OLE_LINK58" w:id="15"/>
      <w:bookmarkStart w:name="OLE_LINK71" w:id="16"/>
      <w:bookmarkStart w:name="OLE_LINK72" w:id="17"/>
      <w:bookmarkStart w:name="OLE_LINK85" w:id="18"/>
      <w:bookmarkStart w:name="OLE_LINK86" w:id="19"/>
      <w:proofErr w:type="gramStart"/>
      <w:r>
        <w:t>Размещение оферты № РО-НКПГОРЬК-18-0016 по предмету закупки "Аренда транспортного средства с экипажем"</w:t>
      </w:r>
      <w:proofErr w:type="gramEnd"/>
      <w:proofErr w:type="spellStart"/>
      <w:proofErr w:type="spellEnd"/>
      <w:bookmarkEnd w:id="9"/>
      <w:bookmarkEnd w:id="10"/>
      <w:bookmarkEnd w:id="11"/>
      <w:bookmarkEnd w:id="12"/>
      <w:bookmarkEnd w:id="13"/>
      <w:bookmarkEnd w:id="14"/>
      <w:bookmarkEnd w:id="15"/>
      <w:bookmarkEnd w:id="16"/>
      <w:bookmarkEnd w:id="17"/>
      <w:bookmarkEnd w:id="18"/>
      <w:bookmarkEnd w:id="19"/>
    </w:p>
    <w:p w:rsidRPr="00C64E36" w:rsidR="00C64E36" w:rsidP="00662448" w:rsidRDefault="00C64E36" w14:paraId="79D6A3E0" w14:textId="0000AA72">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Макарова Ирина Сергеевна</w:t>
      </w:r>
      <w:proofErr w:type="spellStart"/>
      <w:proofErr w:type="spellEnd"/>
    </w:p>
    <w:p>
      <w:pPr>
        <w:jc w:val="both"/>
      </w:pPr>
      <w:r>
        <w:t xml:space="preserve">Адрес электронной почты: </w:t>
      </w:r>
      <w:r>
        <w:t xml:space="preserve">makarovais@trcont.ru</w:t>
      </w:r>
      <w:proofErr w:type="spellStart"/>
      <w:proofErr w:type="spellEnd"/>
    </w:p>
    <w:p>
      <w:pPr>
        <w:jc w:val="both"/>
      </w:pPr>
      <w:r>
        <w:t xml:space="preserve">Телефон: </w:t>
      </w:r>
      <w:r>
        <w:t xml:space="preserve">+7(831)2488003</w:t>
      </w:r>
      <w:proofErr w:type="spellStart"/>
      <w:proofErr w:type="spellEnd"/>
    </w:p>
    <w:p w:rsidR="00CB1C18" w:rsidP="00AF4708" w:rsidRDefault="00CB1C18" w14:paraId="79D6A3E9" w14:textId="77777777">
      <w:pPr>
        <w:jc w:val="both"/>
      </w:pPr>
    </w:p>
    <w:p>
      <w:pPr>
        <w:pStyle w:val="1"/>
        <w:ind w:firstLine="708"/>
        <w:rPr>
          <w:szCs w:val="28"/>
        </w:rPr>
      </w:pPr>
      <w:r>
        <w:rPr>
          <w:b/>
        </w:rPr>
        <w:t>Организатором закупки способом Размещения оферты</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lastRenderedPageBreak/>
      </w: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82FDA" w:rsidRDefault="006A2D2A" w14:paraId="79D6A3F8" w14:textId="1F4836E8">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Аренда транспортного средства с экипажем</w:t>
      </w:r>
      <w:proofErr w:type="spellStart"/>
      <w:proofErr w:type="gramStart"/>
      <w:proofErr w:type="gramEnd"/>
      <w:proofErr w:type="spellEnd"/>
    </w:p>
    <w:p>
      <w:pPr>
        <w:jc w:val="both"/>
        <w:rPr>
          <w:szCs w:val="28"/>
        </w:rPr>
      </w:pPr>
      <w:r>
        <w:rPr>
          <w:szCs w:val="28"/>
        </w:rPr>
        <w:t xml:space="preserve">Начальная (максимальная) цена договора: </w:t>
      </w:r>
      <w:proofErr w:type="spellStart"/>
      <w:proofErr w:type="spellEnd"/>
      <w:r>
        <w:rPr>
          <w:szCs w:val="28"/>
        </w:rPr>
        <w:t>246250834 (двести сорок шесть миллионов двести пятьдесят тысяч восемьсот тридцать четыре) рубля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
</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71368174">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B00867" w:rsidTr="009E3216" w14:paraId="7AF9F99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4A48917E"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5D027D37"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438A9D24"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37BB591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2955166E"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B00867" w:rsidP="009E3216" w:rsidRDefault="00B00867" w14:paraId="404A3C59" w14:textId="77777777">
            <w:pPr>
              <w:snapToGrid w:val="0"/>
              <w:ind w:firstLine="0"/>
              <w:rPr>
                <w:snapToGrid/>
                <w:sz w:val="24"/>
                <w:szCs w:val="24"/>
              </w:rPr>
            </w:pPr>
            <w:r>
              <w:rPr>
                <w:snapToGrid/>
                <w:sz w:val="24"/>
                <w:szCs w:val="24"/>
              </w:rPr>
              <w:t>Дополнительные сведения</w:t>
            </w:r>
          </w:p>
        </w:tc>
      </w:tr>
      <w:tr w:rsidRPr="00F26920" w:rsidR="00B00867" w:rsidTr="009E3216" w14:paraId="3BA7B0EF"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52.24</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52.24</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302</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Нижегородская   обл</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1">
        <w:r>
          <w:rPr>
            <w:color w:val="0000FF"/>
            <w:szCs w:val="28"/>
            <w:u w:val="single"/>
          </w:rPr>
          <w:t>w</w:t>
        </w:r>
        <w:r>
          <w:rPr>
            <w:color w:val="0000FF"/>
            <w:szCs w:val="28"/>
            <w:u w:val="single"/>
          </w:rPr>
          <w:t>w</w:t>
        </w:r>
        <w:r>
          <w:rPr>
            <w:color w:val="0000FF"/>
            <w:szCs w:val="28"/>
            <w:u w:val="single"/>
          </w:rPr>
          <w:t>w</w:t>
        </w:r>
        <w:r>
          <w:rPr>
            <w:color w:val="0000FF"/>
            <w:szCs w:val="28"/>
            <w:u w:val="single"/>
          </w:rPr>
          <w:t>.</w:t>
        </w:r>
        <w:r>
          <w:rPr>
            <w:color w:val="0000FF"/>
            <w:szCs w:val="28"/>
            <w:u w:val="single"/>
          </w:rPr>
          <w:t>t</w:t>
        </w:r>
        <w:r>
          <w:rPr>
            <w:color w:val="0000FF"/>
            <w:szCs w:val="28"/>
            <w:u w:val="single"/>
          </w:rPr>
          <w:t>r</w:t>
        </w:r>
        <w:r>
          <w:rPr>
            <w:color w:val="0000FF"/>
            <w:szCs w:val="28"/>
            <w:u w:val="single"/>
          </w:rPr>
          <w:t>c</w:t>
        </w:r>
        <w:r>
          <w:rPr>
            <w:color w:val="0000FF"/>
            <w:szCs w:val="28"/>
            <w:u w:val="single"/>
          </w:rPr>
          <w:t>o</w:t>
        </w:r>
        <w:r>
          <w:rPr>
            <w:color w:val="0000FF"/>
            <w:szCs w:val="28"/>
            <w:u w:val="single"/>
          </w:rPr>
          <w:t>n</w:t>
        </w:r>
        <w:r>
          <w:rPr>
            <w:color w:val="0000FF"/>
            <w:szCs w:val="28"/>
            <w:u w:val="single"/>
          </w:rPr>
          <w:t>t</w:t>
        </w:r>
        <w:r>
          <w:rPr>
            <w:color w:val="0000FF"/>
            <w:szCs w:val="28"/>
            <w:u w:val="single"/>
          </w:rPr>
          <w:t>.</w:t>
        </w:r>
        <w:r>
          <w:rPr>
            <w:color w:val="0000FF"/>
            <w:szCs w:val="28"/>
            <w:u w:val="single"/>
          </w:rPr>
          <w:t>c</w:t>
        </w:r>
        <w:r>
          <w:rPr>
            <w:color w:val="0000FF"/>
            <w:szCs w:val="28"/>
            <w:u w:val="single"/>
          </w:rPr>
          <w:t>o</w:t>
        </w:r>
        <w:r>
          <w:rPr>
            <w:color w:val="0000FF"/>
            <w:szCs w:val="28"/>
            <w:u w:val="single"/>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color w:val="0000FF"/>
            <w:u w:val="single"/>
          </w:rPr>
          <w:t>w</w:t>
        </w:r>
        <w:r>
          <w:rPr>
            <w:color w:val="0000FF"/>
            <w:u w:val="single"/>
          </w:rPr>
          <w:t>w</w:t>
        </w:r>
        <w:r>
          <w:rPr>
            <w:color w:val="0000FF"/>
            <w:u w:val="single"/>
          </w:rPr>
          <w:t>w</w:t>
        </w:r>
        <w:r>
          <w:rPr>
            <w:color w:val="0000FF"/>
            <w:u w:val="single"/>
          </w:rPr>
          <w:t>.</w:t>
        </w:r>
        <w:r>
          <w:rPr>
            <w:color w:val="0000FF"/>
            <w:u w:val="single"/>
          </w:rPr>
          <w:t>z</w:t>
        </w:r>
        <w:r>
          <w:rPr>
            <w:color w:val="0000FF"/>
            <w:u w:val="single"/>
          </w:rPr>
          <w:t>a</w:t>
        </w:r>
        <w:r>
          <w:rPr>
            <w:color w:val="0000FF"/>
            <w:u w:val="single"/>
          </w:rPr>
          <w:t>k</w:t>
        </w:r>
        <w:r>
          <w:rPr>
            <w:color w:val="0000FF"/>
            <w:u w:val="single"/>
          </w:rPr>
          <w:t>u</w:t>
        </w:r>
        <w:r>
          <w:rPr>
            <w:color w:val="0000FF"/>
            <w:u w:val="single"/>
          </w:rPr>
          <w:t>p</w:t>
        </w:r>
        <w:r>
          <w:rPr>
            <w:color w:val="0000FF"/>
            <w:u w:val="single"/>
          </w:rPr>
          <w:t>k</w:t>
        </w:r>
        <w:r>
          <w:rPr>
            <w:color w:val="0000FF"/>
            <w:u w:val="single"/>
          </w:rPr>
          <w:t>i</w:t>
        </w:r>
        <w:r>
          <w:rPr>
            <w:color w:val="0000FF"/>
            <w:u w:val="single"/>
          </w:rPr>
          <w:t>.</w:t>
        </w:r>
        <w:r>
          <w:rPr>
            <w:color w:val="0000FF"/>
            <w:u w:val="single"/>
          </w:rPr>
          <w:t>g</w:t>
        </w:r>
        <w:r>
          <w:rPr>
            <w:color w:val="0000FF"/>
            <w:u w:val="single"/>
          </w:rPr>
          <w:t>o</w:t>
        </w:r>
        <w:r>
          <w:rPr>
            <w:color w:val="0000FF"/>
            <w:u w:val="single"/>
          </w:rPr>
          <w:t>v</w:t>
        </w:r>
        <w:r>
          <w:rPr>
            <w:color w:val="0000FF"/>
            <w:u w:val="single"/>
          </w:rPr>
          <w:t>.</w:t>
        </w:r>
        <w:r>
          <w:rPr>
            <w:color w:val="0000FF"/>
            <w:u w:val="single"/>
          </w:rPr>
          <w:t>r</w:t>
        </w:r>
        <w:r>
          <w:rPr>
            <w:color w:val="0000FF"/>
            <w:u w:val="single"/>
          </w:rPr>
          <w:t>u</w:t>
        </w:r>
      </w:hyperlink>
      <w:r>
        <w:t>) (далее – Официальный сайт).</w:t>
      </w:r>
      <w:r>
        <w:rPr>
          <w:szCs w:val="28"/>
        </w:rPr>
        <w:t xml:space="preserve"> </w:t>
      </w:r>
      <w:proofErr w:type="spellStart"/>
      <w:proofErr w:type="spellEnd"/>
      <w:r>
        <w:rPr>
          <w:szCs w:val="28"/>
        </w:rPr>
        <w:t xml:space="preserve"> Предоставление Заказчиком документации на материальном (бумажном) носителе не предусмотрено </w:t>
      </w:r>
      <w:proofErr w:type="gramStart"/>
      <w:r>
        <w:rPr>
          <w:szCs w:val="28"/>
        </w:rPr>
        <w:t xml:space="preserve">. </w:t>
      </w:r>
    </w:p>
    <w:p w:rsidR="00662448" w:rsidP="006A2D2A" w:rsidRDefault="00662448" w14:paraId="79D6A415" w14:textId="77777777">
      <w:pPr>
        <w:ind w:firstLine="0"/>
        <w:jc w:val="both"/>
      </w:pPr>
    </w:p>
    <w:p w:rsidRPr="00AE21A6" w:rsidR="00AE21A6" w:rsidP="00AE21A6" w:rsidRDefault="00AE21A6" w14:paraId="0C56B23D" w14:textId="77777777">
      <w:pPr>
        <w:ind w:firstLine="0"/>
        <w:jc w:val="both"/>
        <w:rPr>
          <w:b/>
        </w:rPr>
      </w:pPr>
      <w:r>
        <w:rPr>
          <w:b/>
        </w:rPr>
        <w:t>Информация о порядке  проведения закупки</w:t>
      </w:r>
    </w:p>
    <w:p w:rsidRPr="00AE21A6" w:rsidR="00AE21A6" w:rsidP="00AE21A6" w:rsidRDefault="00AE21A6" w14:paraId="75008245" w14:textId="60BCC8B8">
      <w:pPr>
        <w:jc w:val="both"/>
      </w:pPr>
      <w:r>
        <w:lastRenderedPageBreak/>
      </w:r>
      <w: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pPr>
        <w:jc w:val="both"/>
        <w:rPr>
          <w:b/>
        </w:rPr>
      </w:pPr>
      <w:r>
        <w:tab/>
      </w:r>
      <w:bookmarkStart w:name="OLE_LINK8" w:id="20"/>
      <w:bookmarkStart w:name="OLE_LINK9" w:id="21"/>
      <w:bookmarkStart w:name="OLE_LINK23" w:id="22"/>
      <w:bookmarkStart w:name="OLE_LINK24" w:id="23"/>
      <w:bookmarkStart w:name="OLE_LINK37" w:id="24"/>
      <w:bookmarkStart w:name="OLE_LINK60" w:id="25"/>
      <w:bookmarkStart w:name="OLE_LINK61" w:id="26"/>
      <w:bookmarkStart w:name="OLE_LINK75" w:id="27"/>
      <w:bookmarkStart w:name="OLE_LINK76" w:id="28"/>
      <w:bookmarkStart w:name="OLE_LINK89" w:id="29"/>
      <w:bookmarkStart w:name="OLE_LINK90" w:id="30"/>
      <w:proofErr w:type="gramStart"/>
      <w:r>
        <w:rPr>
          <w:szCs w:val="28"/>
        </w:rPr>
        <w:t>«15» июня 2018 г. 20 час. 00 мин.</w:t>
      </w:r>
      <w:proofErr w:type="gramEnd"/>
      <w:proofErr w:type="spellStart"/>
      <w:proofErr w:type="spellEnd"/>
      <w:bookmarkEnd w:id="20"/>
      <w:bookmarkEnd w:id="21"/>
      <w:bookmarkEnd w:id="22"/>
      <w:bookmarkEnd w:id="23"/>
      <w:bookmarkEnd w:id="24"/>
      <w:bookmarkEnd w:id="25"/>
      <w:bookmarkEnd w:id="26"/>
      <w:bookmarkEnd w:id="27"/>
      <w:bookmarkEnd w:id="28"/>
      <w:bookmarkEnd w:id="29"/>
      <w:bookmarkEnd w:id="30"/>
    </w:p>
    <w:p>
      <w:pPr>
        <w:jc w:val="both"/>
        <w:rPr>
          <w:b/>
        </w:rPr>
      </w:pPr>
      <w:r>
        <w:tab/>
      </w:r>
      <w:r>
        <w:t xml:space="preserve">Место: </w:t>
      </w:r>
      <w:r>
        <w:t xml:space="preserve">Российская Федерация, 603116, г. Нижний Новгород, Московское шоссе,17 А</w:t>
      </w:r>
      <w:proofErr w:type="spellStart"/>
      <w:proofErr w:type="spellEnd"/>
    </w:p>
    <w:p>
      <w:pPr>
        <w:jc w:val="both"/>
        <w:rPr>
          <w:rFonts w:eastAsia="Arial"/>
          <w:snapToGrid/>
          <w:szCs w:val="28"/>
          <w:lang w:eastAsia="ar-SA"/>
        </w:rPr>
      </w:pPr>
      <w:r>
        <w:rPr>
          <w:b/>
          <w:szCs w:val="28"/>
        </w:rPr>
        <w:t>Рассмотрение и сопоставление Заяво</w:t>
      </w:r>
      <w:proofErr w:type="gramStart"/>
      <w:r>
        <w:rPr>
          <w:b/>
          <w:szCs w:val="28"/>
        </w:rPr>
        <w:t>к</w:t>
      </w:r>
      <w:bookmarkStart w:name="OLE_LINK4" w:id="31"/>
      <w:bookmarkStart w:name="OLE_LINK5" w:id="32"/>
      <w:bookmarkStart w:name="OLE_LINK6" w:id="33"/>
      <w:proofErr w:type="gramEnd"/>
      <w:proofErr w:type="spellStart"/>
      <w:proofErr w:type="spellEnd"/>
      <w:r>
        <w:rPr>
          <w:b/>
          <w:szCs w:val="28"/>
        </w:rPr>
        <w:t xml:space="preserve"> осуществляется поэтапно</w:t>
      </w:r>
      <w:proofErr w:type="spellStart"/>
      <w:proofErr w:type="spellEnd"/>
      <w:bookmarkEnd w:id="31"/>
      <w:bookmarkEnd w:id="32"/>
      <w:bookmarkEnd w:id="33"/>
      <w:r>
        <w:rPr>
          <w:b/>
          <w:szCs w:val="28"/>
        </w:rPr>
        <w:t>:</w:t>
      </w:r>
    </w:p>
    <w:p>
      <w:pPr>
        <w:ind w:left="1418" w:firstLine="0"/>
        <w:jc w:val="both"/>
        <w:rPr>
          <w:rFonts w:eastAsia="Arial"/>
          <w:snapToGrid/>
          <w:szCs w:val="28"/>
          <w:lang w:eastAsia="ar-SA"/>
        </w:rPr>
      </w:pPr>
      <w:proofErr w:type="spellStart"/>
      <w:proofErr w:type="spellEnd"/>
      <w:r>
        <w:rPr>
          <w:rFonts w:eastAsia="Arial"/>
          <w:snapToGrid/>
          <w:szCs w:val="28"/>
          <w:lang w:eastAsia="ar-SA"/>
        </w:rPr>
        <w:t>1) по первому этапу при наличии Заявок состоитс</w:t>
      </w:r>
      <w:proofErr w:type="gramStart"/>
      <w:r>
        <w:rPr>
          <w:rFonts w:eastAsia="Arial"/>
          <w:snapToGrid/>
          <w:szCs w:val="28"/>
          <w:lang w:eastAsia="ar-SA"/>
        </w:rPr>
        <w:t xml:space="preserve">я</w:t>
      </w:r>
      <w:proofErr w:type="gramEnd"/>
      <w:proofErr w:type="spellStart"/>
      <w:proofErr w:type="spellEnd"/>
      <w:r>
        <w:rPr>
          <w:rFonts w:eastAsia="Arial"/>
          <w:snapToGrid/>
          <w:szCs w:val="28"/>
          <w:lang w:eastAsia="ar-SA"/>
        </w:rPr>
        <w:t xml:space="preserve"> </w:t>
      </w:r>
      <w:bookmarkStart w:name="OLE_LINK105" w:id="34"/>
      <w:bookmarkStart w:name="OLE_LINK106" w:id="35"/>
      <w:bookmarkStart w:name="OLE_LINK107" w:id="36"/>
      <w:proofErr w:type="spellStart"/>
      <w:proofErr w:type="spellEnd"/>
      <w:bookmarkEnd w:id="34"/>
      <w:bookmarkEnd w:id="35"/>
      <w:bookmarkEnd w:id="36"/>
      <w:r>
        <w:rPr>
          <w:szCs w:val="28"/>
        </w:rPr>
        <w:t>«18» июня 2018 г. 14 час. 00 мин.</w:t>
      </w:r>
      <w:proofErr w:type="spellStart"/>
      <w:proofErr w:type="spellEnd"/>
      <w:r>
        <w:rPr>
          <w:szCs w:val="28"/>
        </w:rPr>
        <w:t xml:space="preserve"> </w:t>
      </w:r>
      <w:bookmarkStart w:name="OLE_LINK108" w:id="37"/>
      <w:bookmarkStart w:name="OLE_LINK109" w:id="38"/>
      <w:bookmarkStart w:name="OLE_LINK110" w:id="39"/>
      <w:proofErr w:type="spellStart"/>
      <w:proofErr w:type="spellEnd"/>
      <w:r>
        <w:rPr>
          <w:rFonts w:eastAsia="Arial"/>
          <w:snapToGrid/>
          <w:szCs w:val="28"/>
          <w:lang w:eastAsia="ar-SA"/>
        </w:rPr>
        <w:t>;</w:t>
      </w:r>
    </w:p>
    <w:p>
      <w:pPr>
        <w:tabs>
          <w:tab w:val="clear" w:pos="709"/>
        </w:tabs>
        <w:suppressAutoHyphens/>
        <w:ind w:left="1416" w:firstLine="0"/>
        <w:jc w:val="both"/>
        <w:rPr>
          <w:rFonts w:eastAsia="Arial"/>
          <w:snapToGrid/>
          <w:szCs w:val="28"/>
          <w:lang w:eastAsia="ar-SA"/>
        </w:rPr>
      </w:pPr>
      <w:proofErr w:type="spellStart"/>
      <w:proofErr w:type="spellEnd"/>
      <w:r>
        <w:rPr>
          <w:rFonts w:eastAsia="Arial"/>
          <w:snapToGrid/>
          <w:szCs w:val="28"/>
          <w:lang w:eastAsia="ar-SA"/>
        </w:rPr>
        <w:t xml:space="preserve">2) </w:t>
      </w:r>
      <w:proofErr w:type="spellStart"/>
      <w:proofErr w:type="spellEnd"/>
      <w:r>
        <w:rPr>
          <w:rFonts w:eastAsia="Arial"/>
          <w:snapToGrid/>
          <w:szCs w:val="28"/>
          <w:lang w:eastAsia="ar-SA"/>
        </w:rPr>
        <w:t xml:space="preserve"> </w:t>
      </w:r>
      <w:bookmarkStart w:name="OLE_LINK1" w:id="40"/>
      <w:bookmarkStart w:name="OLE_LINK2" w:id="41"/>
      <w:bookmarkStart w:name="OLE_LINK3" w:id="42"/>
      <w:r>
        <w:rPr>
          <w:rFonts w:eastAsia="Arial"/>
          <w:snapToGrid/>
          <w:szCs w:val="28"/>
          <w:lang w:eastAsia="ar-SA"/>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
</w:t>
      </w:r>
      <w:proofErr w:type="gramStart"/>
      <w:bookmarkEnd w:id="40"/>
      <w:bookmarkEnd w:id="41"/>
      <w:bookmarkEnd w:id="42"/>
      <w:proofErr w:type="gramEnd"/>
    </w:p>
    <w:p>
      <w:pPr>
        <w:tabs>
          <w:tab w:val="clear" w:pos="709"/>
        </w:tabs>
        <w:suppressAutoHyphens/>
        <w:ind w:left="1418" w:firstLine="0"/>
        <w:jc w:val="both"/>
        <w:rPr>
          <w:szCs w:val="28"/>
        </w:rPr>
      </w:pPr>
      <w:r>
        <w:rPr>
          <w:szCs w:val="28"/>
        </w:rPr>
        <w:t xml:space="preserve">Место: </w:t>
      </w:r>
      <w:r>
        <w:t>Российская Федерация, 603116, г. Нижний Новгород, Московское шоссе,17 А</w:t>
      </w:r>
      <w:proofErr w:type="spellStart"/>
      <w:proofErr w:type="spellEnd"/>
    </w:p>
    <w:p w:rsidRPr="00340BA5" w:rsidR="00AE21A6" w:rsidP="00AE21A6" w:rsidRDefault="00AE21A6" w14:paraId="02D5E5DF" w14:textId="77777777">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Pr="00340BA5" w:rsidR="00E97F31" w:rsidP="00AE21A6" w:rsidRDefault="00E97F31" w14:paraId="060BAFB8" w14:textId="77777777">
      <w:pPr>
        <w:jc w:val="both"/>
        <w:rPr>
          <w:b/>
          <w:szCs w:val="28"/>
        </w:rPr>
      </w:pPr>
    </w:p>
    <w:p>
      <w:pPr>
        <w:jc w:val="both"/>
        <w:rPr>
          <w:b/>
          <w:szCs w:val="28"/>
        </w:rPr>
      </w:pPr>
      <w:r>
        <w:rPr>
          <w:b/>
          <w:szCs w:val="28"/>
        </w:rPr>
        <w:t>Подведение итого</w:t>
      </w:r>
      <w:proofErr w:type="gramStart"/>
      <w:r>
        <w:rPr>
          <w:b/>
          <w:szCs w:val="28"/>
        </w:rPr>
        <w:t xml:space="preserve">в</w:t>
      </w:r>
      <w:proofErr w:type="gramEnd"/>
      <w:proofErr w:type="spellStart"/>
      <w:proofErr w:type="spellEnd"/>
      <w:r>
        <w:rPr>
          <w:b/>
          <w:szCs w:val="28"/>
        </w:rPr>
        <w:t xml:space="preserve"> осуществляется поэтапно</w:t>
      </w:r>
      <w:proofErr w:type="spellStart"/>
      <w:proofErr w:type="spellEnd"/>
      <w:r>
        <w:rPr>
          <w:b/>
          <w:szCs w:val="28"/>
        </w:rPr>
        <w:t>:</w:t>
      </w:r>
    </w:p>
    <w:p>
      <w:pPr>
        <w:ind w:left="1418" w:firstLine="0"/>
        <w:jc w:val="both"/>
        <w:rPr>
          <w:b/>
          <w:szCs w:val="28"/>
        </w:rPr>
      </w:pPr>
      <w:proofErr w:type="spellStart"/>
      <w:proofErr w:type="spellEnd"/>
      <w:r>
        <w:rPr>
          <w:snapToGrid/>
          <w:szCs w:val="28"/>
          <w:lang w:eastAsia="ar-SA"/>
        </w:rPr>
        <w:t>1) По первому этапу при наличии Заявок состоитс</w:t>
      </w:r>
      <w:proofErr w:type="gramStart"/>
      <w:r>
        <w:rPr>
          <w:snapToGrid/>
          <w:szCs w:val="28"/>
          <w:lang w:eastAsia="ar-SA"/>
        </w:rPr>
        <w:t>я</w:t>
      </w:r>
      <w:proofErr w:type="gramEnd"/>
      <w:proofErr w:type="spellStart"/>
      <w:proofErr w:type="spellEnd"/>
      <w:r>
        <w:rPr>
          <w:rFonts w:eastAsia="Arial"/>
          <w:snapToGrid/>
          <w:szCs w:val="28"/>
          <w:lang w:eastAsia="ar-SA"/>
        </w:rPr>
        <w:t>не позднее</w:t>
      </w:r>
      <w:r>
        <w:rPr>
          <w:snapToGrid/>
          <w:szCs w:val="28"/>
          <w:lang w:eastAsia="ar-SA"/>
        </w:rPr>
        <w:t xml:space="preserve"> </w:t>
      </w:r>
      <w:r>
        <w:rPr>
          <w:szCs w:val="28"/>
        </w:rPr>
        <w:t>«13» августа 2018 г. 14 час. 00 мин.</w:t>
      </w:r>
      <w:proofErr w:type="spellStart"/>
      <w:proofErr w:type="spellEnd"/>
      <w:r>
        <w:rPr>
          <w:snapToGrid/>
          <w:szCs w:val="28"/>
          <w:lang w:eastAsia="ar-SA"/>
        </w:rPr>
        <w:t xml:space="preserve"> местного времени;</w:t>
      </w:r>
    </w:p>
    <w:p>
      <w:pPr>
        <w:ind w:left="1418" w:firstLine="0"/>
        <w:jc w:val="both"/>
        <w:rPr>
          <w:snapToGrid/>
          <w:szCs w:val="28"/>
          <w:lang w:eastAsia="ar-SA"/>
        </w:rPr>
      </w:pPr>
      <w:proofErr w:type="spellStart"/>
      <w:proofErr w:type="spellEnd"/>
      <w:r>
        <w:rPr>
          <w:snapToGrid/>
          <w:szCs w:val="28"/>
          <w:lang w:eastAsia="ar-SA"/>
        </w:rPr>
        <w:t xml:space="preserve">2) </w:t>
      </w:r>
      <w:r>
        <w:rPr>
          <w:rFonts w:eastAsia="Arial"/>
          <w:snapToGrid/>
          <w:szCs w:val="28"/>
          <w:lang w:eastAsia="ar-SA"/>
        </w:rPr>
        <w:t>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roofErr w:type="spellStart"/>
      <w:proofErr w:type="spellEnd"/>
      <w:r>
        <w:rPr>
          <w:rFonts w:eastAsia="Arial"/>
          <w:snapToGrid/>
          <w:szCs w:val="28"/>
          <w:lang w:eastAsia="ar-SA"/>
        </w:rPr>
        <w:t xml:space="preserve"> </w:t>
      </w:r>
      <w:proofErr w:type="spellStart"/>
      <w:proofErr w:type="spellEnd"/>
    </w:p>
    <w:p>
      <w:pPr>
        <w:ind w:left="1418" w:firstLine="0"/>
        <w:jc w:val="both"/>
        <w:rPr>
          <w:snapToGrid/>
          <w:szCs w:val="28"/>
          <w:lang w:eastAsia="ar-SA"/>
        </w:rPr>
      </w:pPr>
      <w:r>
        <w:rPr>
          <w:szCs w:val="28"/>
        </w:rPr>
        <w:t xml:space="preserve">Место: </w:t>
      </w:r>
      <w:r>
        <w:t>Российская Федерация, 125047, г. Москва, Оружейный переулок, дом 19 </w:t>
      </w:r>
      <w:proofErr w:type="spellStart"/>
      <w:proofErr w:type="spellEnd"/>
    </w:p>
    <w:p w:rsidRPr="00231FAA" w:rsidR="00721338" w:rsidP="00E039E3" w:rsidRDefault="00721338" w14:paraId="052DF159" w14:textId="246C407F">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P="00662448" w:rsidRDefault="00721338" w14:paraId="233B028C" w14:textId="77777777">
      <w:pPr>
        <w:jc w:val="both"/>
        <w:rPr>
          <w:b/>
        </w:rPr>
      </w:pPr>
    </w:p>
    <w:p w:rsidRPr="00721338" w:rsidR="00721338" w:rsidP="00721338" w:rsidRDefault="00721338" w14:paraId="159F53C3" w14:textId="5ECF9203">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Pr="00721338" w:rsidR="00721338" w:rsidP="00721338" w:rsidRDefault="00721338" w14:paraId="1C5D2856" w14:textId="7DB9C637">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r>
      <w:r>
        <w:rPr>
          <w:snapToGrid/>
        </w:rPr>
        <w:t>ПАО «ТрансКонтейнер» и Официальном сайте в порядке, предусмотренном документацией о закупке.</w:t>
      </w:r>
      <w:r>
        <w:rPr>
          <w:b/>
          <w:snapToGrid/>
        </w:rPr>
        <w:t xml:space="preserve"> </w:t>
      </w:r>
    </w:p>
    <w:p w:rsidRPr="00721338" w:rsidR="00721338" w:rsidP="00721338" w:rsidRDefault="00721338" w14:paraId="3CE127D2" w14:textId="77777777">
      <w:pPr>
        <w:tabs>
          <w:tab w:val="left" w:pos="567"/>
        </w:tabs>
        <w:snapToGrid w:val="0"/>
        <w:ind w:firstLine="567"/>
        <w:jc w:val="both"/>
        <w:rPr>
          <w:snapToGrid/>
          <w:szCs w:val="28"/>
        </w:rPr>
      </w:pPr>
    </w:p>
    <w:p w:rsidRPr="00721338" w:rsidR="00721338" w:rsidP="00721338" w:rsidRDefault="00721338" w14:paraId="24C18ACE" w14:textId="77777777">
      <w:pPr>
        <w:tabs>
          <w:tab w:val="left" w:pos="567"/>
        </w:tabs>
        <w:snapToGrid w:val="0"/>
        <w:ind w:firstLine="567"/>
        <w:jc w:val="both"/>
        <w:rPr>
          <w:b/>
          <w:snapToGrid/>
          <w:szCs w:val="28"/>
        </w:rPr>
      </w:pPr>
      <w:r>
        <w:rPr>
          <w:b/>
          <w:snapToGrid/>
          <w:szCs w:val="28"/>
        </w:rPr>
        <w:lastRenderedPageBreak/>
      </w: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Pr="00721338" w:rsidR="00721338" w:rsidP="00721338" w:rsidRDefault="00721338" w14:paraId="2FF6C519" w14:textId="77777777">
      <w:pPr>
        <w:tabs>
          <w:tab w:val="left" w:pos="567"/>
        </w:tabs>
        <w:snapToGrid w:val="0"/>
        <w:ind w:firstLine="567"/>
        <w:jc w:val="both"/>
        <w:rPr>
          <w:b/>
          <w:snapToGrid/>
          <w:szCs w:val="28"/>
        </w:rPr>
      </w:pPr>
    </w:p>
    <w:p w:rsidRPr="00721338" w:rsidR="00721338" w:rsidP="00721338" w:rsidRDefault="00721338" w14:paraId="28F415C4" w14:textId="77777777">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Pr="00721338" w:rsidR="00721338" w:rsidP="00721338" w:rsidRDefault="00721338" w14:paraId="36F3D732" w14:textId="661094E4">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Pr="00721338" w:rsidR="00721338" w:rsidP="00721338" w:rsidRDefault="00721338" w14:paraId="43936E95" w14:textId="77777777">
      <w:pPr>
        <w:tabs>
          <w:tab w:val="left" w:pos="567"/>
        </w:tabs>
        <w:snapToGrid w:val="0"/>
        <w:ind w:firstLine="567"/>
        <w:jc w:val="both"/>
        <w:rPr>
          <w:b/>
          <w:snapToGrid/>
        </w:rPr>
      </w:pPr>
    </w:p>
    <w:p w:rsidRPr="00721338" w:rsidR="00721338" w:rsidP="00721338" w:rsidRDefault="00721338" w14:paraId="0A0626AB" w14:textId="7777777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Pr="00721338" w:rsidR="00721338" w:rsidP="00721338" w:rsidRDefault="00721338" w14:paraId="29062E1D" w14:textId="77777777">
      <w:pPr>
        <w:tabs>
          <w:tab w:val="left" w:pos="567"/>
        </w:tabs>
        <w:snapToGrid w:val="0"/>
        <w:ind w:firstLine="567"/>
        <w:jc w:val="both"/>
        <w:rPr>
          <w:snapToGrid/>
        </w:rPr>
      </w:pPr>
    </w:p>
    <w:p w:rsidRPr="00721338" w:rsidR="00721338" w:rsidP="00721338" w:rsidRDefault="00721338" w14:paraId="6D23C6A7" w14:textId="3C279C70">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Pr="00721338" w:rsidR="00721338" w:rsidP="00721338" w:rsidRDefault="00721338" w14:paraId="1088F6BF" w14:textId="77777777">
      <w:pPr>
        <w:tabs>
          <w:tab w:val="left" w:pos="567"/>
        </w:tabs>
        <w:snapToGrid w:val="0"/>
        <w:ind w:firstLine="567"/>
        <w:jc w:val="both"/>
        <w:rPr>
          <w:b/>
          <w:snapToGrid/>
        </w:rPr>
      </w:pPr>
    </w:p>
    <w:p w:rsidRPr="00721338" w:rsidR="00721338" w:rsidP="00721338" w:rsidRDefault="00721338" w14:paraId="716EBD73" w14:textId="77777777">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r>
      <w:r>
        <w:rPr>
          <w:snapToGrid/>
        </w:rPr>
        <w:t>ПАО «ТрансКонтейнер» и официальном сайте в порядке, установленном Положением о закупках.</w:t>
      </w:r>
    </w:p>
    <w:p w:rsidRPr="00721338" w:rsidR="00721338" w:rsidP="00721338" w:rsidRDefault="00721338" w14:paraId="4066CA3B" w14:textId="77777777">
      <w:pPr>
        <w:tabs>
          <w:tab w:val="left" w:pos="567"/>
        </w:tabs>
        <w:snapToGrid w:val="0"/>
        <w:ind w:firstLine="567"/>
        <w:jc w:val="both"/>
        <w:rPr>
          <w:snapToGrid/>
        </w:rPr>
      </w:pPr>
      <w:r>
        <w:rPr>
          <w:snapToGrid/>
        </w:rPr>
        <w:t xml:space="preserve"> </w:t>
      </w:r>
    </w:p>
    <w:p w:rsidR="00721338" w:rsidP="00662448" w:rsidRDefault="00721338" w14:paraId="29DD6BA2" w14:textId="77777777">
      <w:pPr>
        <w:jc w:val="both"/>
        <w:rPr>
          <w:b/>
        </w:rPr>
      </w:pPr>
    </w:p>
    <w:p w:rsidR="00721338" w:rsidP="00662448" w:rsidRDefault="00721338" w14:paraId="2E76F73A" w14:textId="77777777">
      <w:pPr>
        <w:jc w:val="both"/>
        <w:rPr>
          <w:b/>
        </w:rPr>
      </w:pPr>
    </w:p>
    <w:p w:rsidR="007A053B" w:rsidP="007A053B" w:rsidRDefault="007A053B" w14:paraId="79D6A433" w14:textId="5AF50D4A">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71B8" w14:textId="77777777" w:rsidR="00FC0D50" w:rsidRDefault="00FC0D50" w:rsidP="00CB1C18">
      <w:r>
        <w:separator/>
      </w:r>
    </w:p>
  </w:endnote>
  <w:endnote w:type="continuationSeparator" w:id="0">
    <w:p w14:paraId="7F6C5A5E" w14:textId="77777777" w:rsidR="00FC0D50" w:rsidRDefault="00FC0D50"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1F4C" w14:textId="77777777" w:rsidR="00FC0D50" w:rsidRDefault="00FC0D50" w:rsidP="00CB1C18">
      <w:r>
        <w:separator/>
      </w:r>
    </w:p>
  </w:footnote>
  <w:footnote w:type="continuationSeparator" w:id="0">
    <w:p w14:paraId="36DC5163" w14:textId="77777777" w:rsidR="00FC0D50" w:rsidRDefault="00FC0D50"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4</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48B1A1F-1737-438B-9CF7-F6155123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Титков Сергей Николаевич</cp:lastModifiedBy>
  <cp:revision>41</cp:revision>
  <cp:lastPrinted>2013-10-11T11:56:00Z</cp:lastPrinted>
  <dcterms:created xsi:type="dcterms:W3CDTF">2016-09-23T09:16:00Z</dcterms:created>
  <dcterms:modified xsi:type="dcterms:W3CDTF">2018-05-18T18:12:00Z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