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C55130" w:rsidRDefault="0050609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55130" w:rsidRDefault="00506092">
      <w:pPr>
        <w:tabs>
          <w:tab w:val="left" w:pos="4962"/>
        </w:tabs>
        <w:ind w:left="4820"/>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1D6E8A" w:rsidRPr="006D2B87" w:rsidRDefault="001D6E8A" w:rsidP="001D6E8A">
      <w:pPr>
        <w:tabs>
          <w:tab w:val="left" w:pos="4962"/>
        </w:tabs>
        <w:ind w:left="4820"/>
        <w:rPr>
          <w:rFonts w:eastAsia="Arial Unicode MS"/>
        </w:rPr>
      </w:pPr>
    </w:p>
    <w:p w:rsidR="00C55130" w:rsidRDefault="00506092">
      <w:pPr>
        <w:tabs>
          <w:tab w:val="left" w:pos="4962"/>
        </w:tabs>
        <w:ind w:left="4820"/>
        <w:rPr>
          <w:b/>
          <w:bCs/>
          <w:sz w:val="28"/>
        </w:rPr>
      </w:pPr>
      <w:r>
        <w:rPr>
          <w:b/>
          <w:bCs/>
          <w:sz w:val="28"/>
        </w:rPr>
        <w:t>«26»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55130" w:rsidRDefault="00506092">
      <w:pPr>
        <w:pStyle w:val="19"/>
        <w:ind w:firstLine="709"/>
      </w:pPr>
      <w:r>
        <w:t>Открытый конкурс в электронной форме среди субъектов МСП № ОКэ-МСП-НКПМСК-18-0001 по предмету закупки "Охрана движимого и недвижимого имущества объектов  филиала ПАО «</w:t>
      </w:r>
      <w:proofErr w:type="spellStart"/>
      <w:r>
        <w:t>ТрансКонтейнер</w:t>
      </w:r>
      <w:proofErr w:type="spellEnd"/>
      <w:r>
        <w:t>» на Московской железной дороге, находящихся в собственности и ином за</w:t>
      </w:r>
      <w:r>
        <w:t>конном праве ПАО «</w:t>
      </w:r>
      <w:proofErr w:type="spellStart"/>
      <w:r>
        <w:t>ТрансКонтенер</w:t>
      </w:r>
      <w:proofErr w:type="spellEnd"/>
      <w:r>
        <w:t>»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w:t>
      </w:r>
      <w:proofErr w:type="gramStart"/>
      <w:r>
        <w:t>и т.д</w:t>
      </w:r>
      <w:proofErr w:type="gramEnd"/>
      <w:r>
        <w:t xml:space="preserve">.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55130" w:rsidRDefault="0050609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w:t>
      </w:r>
      <w:r>
        <w:t>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a"/>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C55130" w:rsidRDefault="00506092">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w:t>
      </w:r>
      <w:r>
        <w:rPr>
          <w:sz w:val="28"/>
          <w:szCs w:val="28"/>
        </w:rPr>
        <w:t>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w:t>
      </w:r>
      <w:r>
        <w:rPr>
          <w:sz w:val="28"/>
          <w:szCs w:val="28"/>
        </w:rPr>
        <w:lastRenderedPageBreak/>
        <w:t>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a"/>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Pr>
          <w:sz w:val="28"/>
          <w:szCs w:val="28"/>
        </w:rPr>
        <w:t>подписать ЭП и вновь направить</w:t>
      </w:r>
      <w:proofErr w:type="gramEnd"/>
      <w:r>
        <w:rPr>
          <w:sz w:val="28"/>
          <w:szCs w:val="28"/>
        </w:rPr>
        <w:t xml:space="preserve">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w:t>
      </w:r>
      <w:r>
        <w:rPr>
          <w:sz w:val="28"/>
          <w:szCs w:val="28"/>
        </w:rPr>
        <w:lastRenderedPageBreak/>
        <w:t xml:space="preserve">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w:t>
      </w:r>
      <w:proofErr w:type="gramStart"/>
      <w:r>
        <w:rPr>
          <w:sz w:val="28"/>
        </w:rPr>
        <w:t>и т.д</w:t>
      </w:r>
      <w:proofErr w:type="gramEnd"/>
      <w:r>
        <w:rPr>
          <w:sz w:val="28"/>
        </w:rPr>
        <w:t>.,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w:t>
      </w:r>
      <w:proofErr w:type="gramStart"/>
      <w:r>
        <w:rPr>
          <w:sz w:val="28"/>
          <w:szCs w:val="28"/>
        </w:rPr>
        <w:t>и т.д</w:t>
      </w:r>
      <w:proofErr w:type="gramEnd"/>
      <w:r>
        <w:rPr>
          <w:sz w:val="28"/>
          <w:szCs w:val="28"/>
        </w:rPr>
        <w:t>.,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w:t>
      </w:r>
      <w:r>
        <w:rPr>
          <w:sz w:val="28"/>
          <w:szCs w:val="28"/>
        </w:rPr>
        <w:lastRenderedPageBreak/>
        <w:t>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55130" w:rsidRDefault="00506092">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w:t>
      </w:r>
      <w:r>
        <w:rPr>
          <w:sz w:val="28"/>
          <w:szCs w:val="28"/>
        </w:rPr>
        <w:t xml:space="preserve">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w:t>
      </w:r>
      <w:r>
        <w:rPr>
          <w:sz w:val="28"/>
          <w:szCs w:val="28"/>
        </w:rPr>
        <w:lastRenderedPageBreak/>
        <w:t xml:space="preserve">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w:t>
      </w:r>
      <w:r>
        <w:rPr>
          <w:sz w:val="28"/>
          <w:szCs w:val="28"/>
        </w:rPr>
        <w:lastRenderedPageBreak/>
        <w:t xml:space="preserve">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55130" w:rsidRDefault="00506092">
      <w:pPr>
        <w:pStyle w:val="afa"/>
        <w:rPr>
          <w:sz w:val="28"/>
          <w:szCs w:val="28"/>
        </w:rPr>
      </w:pPr>
      <w:r>
        <w:rPr>
          <w:sz w:val="28"/>
          <w:szCs w:val="28"/>
        </w:rPr>
        <w:t>б) надлежащим образо</w:t>
      </w:r>
      <w:r>
        <w:rPr>
          <w:sz w:val="28"/>
          <w:szCs w:val="28"/>
        </w:rPr>
        <w:t xml:space="preserve">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w:t>
      </w:r>
      <w:r>
        <w:rPr>
          <w:sz w:val="28"/>
          <w:szCs w:val="28"/>
        </w:rPr>
        <w:t>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xml:space="preserve">) </w:t>
      </w:r>
      <w:proofErr w:type="gramStart"/>
      <w:r>
        <w:rPr>
          <w:sz w:val="28"/>
          <w:szCs w:val="28"/>
        </w:rPr>
        <w:t>и т.д</w:t>
      </w:r>
      <w:proofErr w:type="gramEnd"/>
      <w:r>
        <w:rPr>
          <w:sz w:val="28"/>
          <w:szCs w:val="28"/>
        </w:rPr>
        <w:t>.,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w:t>
      </w:r>
      <w:proofErr w:type="gramStart"/>
      <w:r>
        <w:rPr>
          <w:sz w:val="28"/>
          <w:szCs w:val="28"/>
        </w:rPr>
        <w:t>и т.д</w:t>
      </w:r>
      <w:proofErr w:type="gramEnd"/>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lastRenderedPageBreak/>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55130" w:rsidRDefault="00C55130">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C55130" w:rsidRDefault="00506092">
                  <w:pPr>
                    <w:jc w:val="center"/>
                    <w:rPr>
                      <w:b/>
                    </w:rPr>
                  </w:pPr>
                  <w:r>
                    <w:rPr>
                      <w:b/>
                    </w:rPr>
                    <w:t>ЗАЯВКА НА УЧАСТИЕ В ОТКРЫТОМ КОНКУРСЕ № ОКэ-МСП-НКПМСК-18-0001</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506092">
        <w:rPr>
          <w:sz w:val="28"/>
          <w:szCs w:val="28"/>
        </w:rPr>
        <w:t xml:space="preserve"> При подаче Заявки на бумажном носителе п</w:t>
      </w:r>
      <w:r w:rsidR="00506092">
        <w:rPr>
          <w:sz w:val="28"/>
        </w:rPr>
        <w:t>исьмо</w:t>
      </w:r>
      <w:r w:rsidR="00506092">
        <w:rPr>
          <w:sz w:val="28"/>
        </w:rPr>
        <w:t xml:space="preserve"> (конверт) с Заявкой должен</w:t>
      </w:r>
      <w:r w:rsidR="00506092">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55130" w:rsidRDefault="00506092">
      <w:pPr>
        <w:pStyle w:val="a"/>
        <w:ind w:left="0" w:firstLine="720"/>
        <w:rPr>
          <w:b w:val="0"/>
          <w:i w:val="0"/>
        </w:rPr>
      </w:pPr>
      <w:r>
        <w:rPr>
          <w:b w:val="0"/>
          <w:i w:val="0"/>
        </w:rPr>
        <w:t>Финансово-коммерческое предложение должно быть оформлено</w:t>
      </w:r>
      <w:r>
        <w:rPr>
          <w:b w:val="0"/>
          <w:i w:val="0"/>
        </w:rPr>
        <w:t xml:space="preserve">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55130" w:rsidRDefault="00506092">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b w:val="0"/>
          <w:i w:val="0"/>
        </w:rPr>
        <w:lastRenderedPageBreak/>
        <w:t xml:space="preserve">договора, порядок и условия осуществления платежей (сроки и условия рассрочки платежа и др.). Условия осуществления </w:t>
      </w:r>
      <w:r>
        <w:rPr>
          <w:b w:val="0"/>
          <w:i w:val="0"/>
        </w:rPr>
        <w:t>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55130" w:rsidRDefault="00506092">
      <w:pPr>
        <w:pStyle w:val="a"/>
        <w:ind w:left="0" w:firstLine="720"/>
        <w:rPr>
          <w:b w:val="0"/>
          <w:i w:val="0"/>
        </w:rPr>
      </w:pPr>
      <w:r>
        <w:rPr>
          <w:b w:val="0"/>
          <w:i w:val="0"/>
        </w:rPr>
        <w:tab/>
        <w:t>Общая стоимость товаров, работ, услуг не должна превышать начальную (максимальную) цен</w:t>
      </w:r>
      <w:r>
        <w:rPr>
          <w:b w:val="0"/>
          <w:i w:val="0"/>
        </w:rPr>
        <w:t>у товаров, работ, услуг, определенную Заказчиком в настоящей документации о закупке.</w:t>
      </w:r>
    </w:p>
    <w:p w:rsidR="00C55130" w:rsidRDefault="00C55130">
      <w:pPr>
        <w:pStyle w:val="a"/>
        <w:ind w:left="0" w:firstLine="720"/>
        <w:rPr>
          <w:b w:val="0"/>
          <w:i w:val="0"/>
        </w:rPr>
      </w:pPr>
    </w:p>
    <w:p w:rsidR="00C55130" w:rsidRDefault="00506092">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w:t>
      </w:r>
      <w:r>
        <w:rPr>
          <w:b w:val="0"/>
          <w:i w:val="0"/>
        </w:rPr>
        <w:t>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w:t>
      </w:r>
      <w:r>
        <w:rPr>
          <w:b w:val="0"/>
          <w:i w:val="0"/>
        </w:rPr>
        <w:t xml:space="preserve">е. </w:t>
      </w:r>
      <w:proofErr w:type="gramEnd"/>
    </w:p>
    <w:p w:rsidR="00C55130" w:rsidRDefault="00506092">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w:t>
      </w:r>
      <w:r>
        <w:rPr>
          <w:b w:val="0"/>
          <w:i w:val="0"/>
        </w:rPr>
        <w:t>ормляются по форме приложения № 7 к настоящей документации о закупке.</w:t>
      </w:r>
    </w:p>
    <w:p w:rsidR="00C55130" w:rsidRDefault="00C55130">
      <w:pPr>
        <w:pStyle w:val="a"/>
        <w:ind w:left="0" w:firstLine="720"/>
        <w:rPr>
          <w:b w:val="0"/>
          <w:i w:val="0"/>
        </w:rPr>
      </w:pP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C55130" w:rsidRPr="002C4355" w:rsidRDefault="00C55130" w:rsidP="0091414F">
      <w:pPr>
        <w:ind w:firstLine="567"/>
        <w:jc w:val="both"/>
        <w:rPr>
          <w:sz w:val="28"/>
          <w:szCs w:val="28"/>
        </w:rPr>
      </w:pPr>
      <w:r>
        <w:rPr>
          <w:b/>
          <w:sz w:val="28"/>
          <w:szCs w:val="28"/>
        </w:rPr>
        <w:t>4.1.Предмет конкурса</w:t>
      </w:r>
      <w:r>
        <w:rPr>
          <w:sz w:val="28"/>
          <w:szCs w:val="28"/>
        </w:rPr>
        <w:t xml:space="preserve"> - охрана движимого и недвижимого имущества объектов  филиала ПАО «</w:t>
      </w:r>
      <w:proofErr w:type="spellStart"/>
      <w:r>
        <w:rPr>
          <w:sz w:val="28"/>
          <w:szCs w:val="28"/>
        </w:rPr>
        <w:t>ТрансКонтейнер</w:t>
      </w:r>
      <w:proofErr w:type="spellEnd"/>
      <w:r>
        <w:rPr>
          <w:sz w:val="28"/>
          <w:szCs w:val="28"/>
        </w:rPr>
        <w:t>» на Московской железной дороге, находящихся в собственности и ином законном праве ПАО «</w:t>
      </w:r>
      <w:proofErr w:type="spellStart"/>
      <w:r>
        <w:rPr>
          <w:sz w:val="28"/>
          <w:szCs w:val="28"/>
        </w:rPr>
        <w:t>ТрансКонтенер</w:t>
      </w:r>
      <w:proofErr w:type="spellEnd"/>
      <w:r>
        <w:rPr>
          <w:sz w:val="28"/>
          <w:szCs w:val="28"/>
        </w:rPr>
        <w:t xml:space="preserve">» расположенных по адресу: </w:t>
      </w:r>
    </w:p>
    <w:p w:rsidR="00C55130" w:rsidRPr="002C4355" w:rsidRDefault="00C55130" w:rsidP="0091414F">
      <w:pPr>
        <w:ind w:firstLine="567"/>
        <w:jc w:val="both"/>
        <w:rPr>
          <w:b/>
          <w:sz w:val="28"/>
          <w:szCs w:val="28"/>
        </w:rPr>
      </w:pPr>
      <w:r>
        <w:rPr>
          <w:b/>
          <w:sz w:val="28"/>
          <w:szCs w:val="28"/>
        </w:rPr>
        <w:t>Лот №1</w:t>
      </w:r>
    </w:p>
    <w:p w:rsidR="00C55130" w:rsidRPr="002C4355" w:rsidRDefault="00C55130" w:rsidP="0091414F">
      <w:pPr>
        <w:ind w:firstLine="567"/>
        <w:jc w:val="both"/>
        <w:rPr>
          <w:sz w:val="28"/>
          <w:szCs w:val="28"/>
        </w:rPr>
      </w:pPr>
      <w:r>
        <w:rPr>
          <w:sz w:val="28"/>
          <w:szCs w:val="28"/>
        </w:rPr>
        <w:t>г. Брянск, Московский проезд, д. 19/2, д. 19/3 – станция «Брянск 2 – Льговский».</w:t>
      </w:r>
    </w:p>
    <w:p w:rsidR="00C55130" w:rsidRPr="002C4355" w:rsidRDefault="00C55130" w:rsidP="0091414F">
      <w:pPr>
        <w:ind w:firstLine="567"/>
        <w:jc w:val="both"/>
        <w:rPr>
          <w:b/>
          <w:sz w:val="28"/>
          <w:szCs w:val="28"/>
        </w:rPr>
      </w:pPr>
      <w:r>
        <w:rPr>
          <w:b/>
          <w:sz w:val="28"/>
          <w:szCs w:val="28"/>
        </w:rPr>
        <w:t>Лот №2</w:t>
      </w:r>
    </w:p>
    <w:p w:rsidR="00C55130" w:rsidRPr="002C4355" w:rsidRDefault="00C55130" w:rsidP="0091414F">
      <w:pPr>
        <w:ind w:firstLine="567"/>
        <w:jc w:val="both"/>
        <w:rPr>
          <w:sz w:val="28"/>
          <w:szCs w:val="28"/>
        </w:rPr>
      </w:pPr>
      <w:proofErr w:type="gramStart"/>
      <w:r>
        <w:rPr>
          <w:sz w:val="28"/>
          <w:szCs w:val="28"/>
        </w:rPr>
        <w:t xml:space="preserve">г. Рязань – станция «Лесок», д. 23, </w:t>
      </w:r>
      <w:proofErr w:type="spellStart"/>
      <w:r>
        <w:rPr>
          <w:sz w:val="28"/>
          <w:szCs w:val="28"/>
        </w:rPr>
        <w:t>соор</w:t>
      </w:r>
      <w:proofErr w:type="spellEnd"/>
      <w:r>
        <w:rPr>
          <w:sz w:val="28"/>
          <w:szCs w:val="28"/>
        </w:rPr>
        <w:t>. 1-4, строение 4. (далее – Объекты, структурные подразделения Заказчика) (далее именуемые – Услуги).</w:t>
      </w:r>
      <w:proofErr w:type="gramEnd"/>
    </w:p>
    <w:p w:rsidR="00C55130" w:rsidRPr="002C4355" w:rsidRDefault="00C55130" w:rsidP="0091414F">
      <w:pPr>
        <w:ind w:firstLine="567"/>
        <w:jc w:val="both"/>
        <w:rPr>
          <w:sz w:val="28"/>
          <w:szCs w:val="28"/>
        </w:rPr>
      </w:pPr>
      <w:r>
        <w:rPr>
          <w:sz w:val="28"/>
          <w:szCs w:val="28"/>
        </w:rPr>
        <w:t xml:space="preserve">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C55130" w:rsidRPr="002C4355" w:rsidRDefault="00C55130" w:rsidP="0091414F">
      <w:pPr>
        <w:tabs>
          <w:tab w:val="num" w:pos="709"/>
        </w:tabs>
        <w:ind w:firstLine="567"/>
        <w:jc w:val="both"/>
        <w:rPr>
          <w:sz w:val="28"/>
          <w:szCs w:val="28"/>
        </w:rPr>
      </w:pPr>
      <w:r>
        <w:rPr>
          <w:sz w:val="28"/>
          <w:szCs w:val="28"/>
        </w:rPr>
        <w:t>В конкурсной заявке должны быть изложены условия, соответствующие требованиям технического задания, либо более выгодные.</w:t>
      </w:r>
    </w:p>
    <w:p w:rsidR="00C55130" w:rsidRPr="002C4355" w:rsidRDefault="00C55130" w:rsidP="0091414F">
      <w:pPr>
        <w:ind w:firstLine="709"/>
        <w:jc w:val="both"/>
        <w:rPr>
          <w:b/>
          <w:sz w:val="28"/>
          <w:szCs w:val="28"/>
        </w:rPr>
      </w:pPr>
    </w:p>
    <w:p w:rsidR="00C55130" w:rsidRPr="002C4355" w:rsidRDefault="00C55130" w:rsidP="0091414F">
      <w:pPr>
        <w:ind w:firstLine="567"/>
        <w:jc w:val="both"/>
        <w:rPr>
          <w:b/>
          <w:sz w:val="28"/>
          <w:szCs w:val="28"/>
        </w:rPr>
      </w:pPr>
      <w:r>
        <w:rPr>
          <w:b/>
          <w:sz w:val="28"/>
          <w:szCs w:val="28"/>
        </w:rPr>
        <w:t xml:space="preserve">4.2.Общие требования к  качеству Услуг </w:t>
      </w:r>
    </w:p>
    <w:p w:rsidR="00C55130" w:rsidRPr="002C4355" w:rsidRDefault="00C55130" w:rsidP="0091414F">
      <w:pPr>
        <w:pStyle w:val="afd"/>
        <w:tabs>
          <w:tab w:val="left" w:pos="1134"/>
        </w:tabs>
        <w:ind w:firstLine="567"/>
        <w:jc w:val="both"/>
        <w:rPr>
          <w:szCs w:val="28"/>
        </w:rPr>
      </w:pPr>
      <w:r>
        <w:rPr>
          <w:b/>
          <w:szCs w:val="28"/>
        </w:rPr>
        <w:t xml:space="preserve">4.2.1. </w:t>
      </w:r>
      <w:r>
        <w:rPr>
          <w:szCs w:val="28"/>
        </w:rPr>
        <w:t>Услуги должны оказываться в соответствии с ФЗ РФ № 2487-I от 11.03.1992 «О частной детективной и охранной деятельности в РФ», Федеральный закон РФ № 16/ФЗ от 09.02.2007 «О транспортной безопасности»;</w:t>
      </w:r>
    </w:p>
    <w:p w:rsidR="00C55130" w:rsidRPr="002C4355" w:rsidRDefault="00C55130" w:rsidP="0091414F">
      <w:pPr>
        <w:pStyle w:val="afd"/>
        <w:ind w:firstLine="567"/>
        <w:jc w:val="both"/>
        <w:rPr>
          <w:szCs w:val="28"/>
        </w:rPr>
      </w:pPr>
      <w:r>
        <w:rPr>
          <w:b/>
          <w:szCs w:val="28"/>
        </w:rPr>
        <w:t>4.2.2</w:t>
      </w:r>
      <w:r>
        <w:rPr>
          <w:szCs w:val="28"/>
        </w:rPr>
        <w:t>. Все сотрудники охраны должны быть обеспечены:</w:t>
      </w:r>
    </w:p>
    <w:p w:rsidR="00C55130" w:rsidRPr="002C4355" w:rsidRDefault="00C55130" w:rsidP="0091414F">
      <w:pPr>
        <w:pStyle w:val="afd"/>
        <w:ind w:firstLine="567"/>
        <w:jc w:val="both"/>
        <w:rPr>
          <w:szCs w:val="28"/>
        </w:rPr>
      </w:pPr>
      <w:r>
        <w:rPr>
          <w:szCs w:val="28"/>
        </w:rPr>
        <w:t>- форменной одеждой, соответствующей погодным условиям и одобренной и согласованной с МВД РФ;</w:t>
      </w:r>
    </w:p>
    <w:p w:rsidR="00C55130" w:rsidRPr="002C4355" w:rsidRDefault="00C55130" w:rsidP="0091414F">
      <w:pPr>
        <w:pStyle w:val="afd"/>
        <w:ind w:firstLine="567"/>
        <w:jc w:val="both"/>
        <w:rPr>
          <w:szCs w:val="28"/>
        </w:rPr>
      </w:pPr>
      <w:r>
        <w:rPr>
          <w:szCs w:val="28"/>
        </w:rPr>
        <w:t>-специальными средствами (палка резиновая, наручники, носимый фонарь)</w:t>
      </w:r>
    </w:p>
    <w:p w:rsidR="00C55130" w:rsidRPr="002C4355" w:rsidRDefault="00C55130" w:rsidP="0091414F">
      <w:pPr>
        <w:pStyle w:val="afd"/>
        <w:ind w:firstLine="567"/>
        <w:jc w:val="both"/>
        <w:rPr>
          <w:szCs w:val="28"/>
        </w:rPr>
      </w:pPr>
      <w:r>
        <w:rPr>
          <w:szCs w:val="28"/>
        </w:rPr>
        <w:t>-автотранспортными средствами;</w:t>
      </w:r>
    </w:p>
    <w:p w:rsidR="00C55130" w:rsidRPr="002C4355" w:rsidRDefault="00C55130" w:rsidP="0091414F">
      <w:pPr>
        <w:pStyle w:val="afd"/>
        <w:ind w:firstLine="567"/>
        <w:jc w:val="both"/>
        <w:rPr>
          <w:szCs w:val="28"/>
        </w:rPr>
      </w:pPr>
      <w:r>
        <w:rPr>
          <w:szCs w:val="28"/>
        </w:rPr>
        <w:t>- переносными средствами связи (мобильный телефон).</w:t>
      </w:r>
    </w:p>
    <w:p w:rsidR="00C55130" w:rsidRPr="002C4355" w:rsidRDefault="00C55130" w:rsidP="0091414F">
      <w:pPr>
        <w:ind w:firstLine="567"/>
        <w:jc w:val="both"/>
        <w:rPr>
          <w:sz w:val="28"/>
          <w:szCs w:val="28"/>
        </w:rPr>
      </w:pPr>
      <w:r>
        <w:rPr>
          <w:sz w:val="28"/>
          <w:szCs w:val="28"/>
        </w:rPr>
        <w:t xml:space="preserve">- охранников, непосредственно охраняющих объекты, связанных с эксплуатацией подвижного состава, дополнительной экипировкой – сигнальными жилетами желтого цвета по ТУ в соответствии с ГОСТ </w:t>
      </w:r>
      <w:proofErr w:type="gramStart"/>
      <w:r>
        <w:rPr>
          <w:sz w:val="28"/>
          <w:szCs w:val="28"/>
        </w:rPr>
        <w:t>Р</w:t>
      </w:r>
      <w:proofErr w:type="gramEnd"/>
      <w:r>
        <w:rPr>
          <w:sz w:val="28"/>
          <w:szCs w:val="28"/>
        </w:rPr>
        <w:t> 12.4.219-99 «Одежда сигнальная повышенной видимости» с нанесенными на них трафаретами, указывающими наименование организации-исполнителя и средствами индивидуальной защиты;</w:t>
      </w:r>
    </w:p>
    <w:p w:rsidR="00C55130" w:rsidRPr="002C4355" w:rsidRDefault="00C55130" w:rsidP="0091414F">
      <w:pPr>
        <w:pStyle w:val="afd"/>
        <w:tabs>
          <w:tab w:val="left" w:pos="1134"/>
        </w:tabs>
        <w:ind w:firstLine="567"/>
        <w:jc w:val="both"/>
        <w:rPr>
          <w:szCs w:val="28"/>
        </w:rPr>
      </w:pPr>
      <w:r>
        <w:rPr>
          <w:b/>
          <w:szCs w:val="28"/>
        </w:rPr>
        <w:t>4.2.3.</w:t>
      </w:r>
      <w:r>
        <w:rPr>
          <w:szCs w:val="28"/>
        </w:rPr>
        <w:t xml:space="preserve"> Услуги оказываются ежедневно, в объеме, предусмотренном Техническим заданием.</w:t>
      </w:r>
    </w:p>
    <w:p w:rsidR="00C55130" w:rsidRPr="002C4355" w:rsidRDefault="00C55130" w:rsidP="0091414F">
      <w:pPr>
        <w:pStyle w:val="afd"/>
        <w:tabs>
          <w:tab w:val="left" w:pos="1134"/>
        </w:tabs>
        <w:ind w:firstLine="567"/>
        <w:jc w:val="both"/>
        <w:rPr>
          <w:szCs w:val="28"/>
        </w:rPr>
      </w:pPr>
      <w:r>
        <w:rPr>
          <w:b/>
          <w:szCs w:val="28"/>
        </w:rPr>
        <w:t>4.2.4.</w:t>
      </w:r>
      <w:r>
        <w:rPr>
          <w:szCs w:val="28"/>
        </w:rPr>
        <w:t xml:space="preserve"> При оказании Услуг не допускается применение вахтового метода работы охранников (сменность работы охранника - не более 24-х часов).</w:t>
      </w:r>
    </w:p>
    <w:p w:rsidR="00C55130" w:rsidRPr="002C4355" w:rsidRDefault="00C55130" w:rsidP="0091414F">
      <w:pPr>
        <w:pStyle w:val="afd"/>
        <w:ind w:firstLine="567"/>
        <w:jc w:val="both"/>
        <w:rPr>
          <w:szCs w:val="28"/>
        </w:rPr>
      </w:pPr>
      <w:r>
        <w:rPr>
          <w:b/>
          <w:szCs w:val="28"/>
        </w:rPr>
        <w:t>4.2.5.</w:t>
      </w:r>
      <w:r>
        <w:rPr>
          <w:szCs w:val="28"/>
        </w:rPr>
        <w:t xml:space="preserve"> По требованию Заказчика, либо при заболевании охранника в период несения им службы, производить его замену в течение одного часа;</w:t>
      </w:r>
    </w:p>
    <w:p w:rsidR="00C55130" w:rsidRPr="002C4355" w:rsidRDefault="00C55130" w:rsidP="0091414F">
      <w:pPr>
        <w:pStyle w:val="afd"/>
        <w:tabs>
          <w:tab w:val="left" w:pos="1134"/>
        </w:tabs>
        <w:ind w:left="567" w:firstLine="0"/>
        <w:jc w:val="both"/>
        <w:rPr>
          <w:szCs w:val="28"/>
        </w:rPr>
      </w:pPr>
    </w:p>
    <w:p w:rsidR="00C55130" w:rsidRPr="002C4355" w:rsidRDefault="00C55130" w:rsidP="00C55130">
      <w:pPr>
        <w:pStyle w:val="aff7"/>
        <w:numPr>
          <w:ilvl w:val="1"/>
          <w:numId w:val="22"/>
        </w:numPr>
        <w:tabs>
          <w:tab w:val="left" w:pos="1418"/>
        </w:tabs>
        <w:ind w:left="0" w:firstLine="567"/>
        <w:jc w:val="both"/>
        <w:rPr>
          <w:b/>
          <w:sz w:val="28"/>
          <w:szCs w:val="28"/>
        </w:rPr>
      </w:pPr>
      <w:r>
        <w:rPr>
          <w:b/>
          <w:sz w:val="28"/>
          <w:szCs w:val="28"/>
        </w:rPr>
        <w:lastRenderedPageBreak/>
        <w:t xml:space="preserve">Квалификационные требования к охранной организации </w:t>
      </w:r>
    </w:p>
    <w:p w:rsidR="00C55130" w:rsidRPr="00C13E3B" w:rsidRDefault="00C55130" w:rsidP="00C55130">
      <w:pPr>
        <w:pStyle w:val="afd"/>
        <w:numPr>
          <w:ilvl w:val="2"/>
          <w:numId w:val="22"/>
        </w:numPr>
        <w:tabs>
          <w:tab w:val="left" w:pos="1134"/>
          <w:tab w:val="left" w:pos="1418"/>
        </w:tabs>
        <w:ind w:left="0" w:firstLine="567"/>
        <w:jc w:val="both"/>
        <w:rPr>
          <w:szCs w:val="28"/>
        </w:rPr>
      </w:pPr>
      <w:proofErr w:type="gramStart"/>
      <w:r>
        <w:rPr>
          <w:szCs w:val="28"/>
        </w:rPr>
        <w:t>Претендент должен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w:t>
      </w:r>
      <w:proofErr w:type="gramEnd"/>
      <w:r>
        <w:rPr>
          <w:szCs w:val="28"/>
        </w:rPr>
        <w:t xml:space="preserve"> ведомственной охране», и/или Федеральным законом от 07 февраля 2011 г. № 3-ФЗ «О полиции» (для охранных организаций иных форм собственности).</w:t>
      </w:r>
    </w:p>
    <w:p w:rsidR="00C55130" w:rsidRPr="00C13E3B" w:rsidRDefault="00C55130" w:rsidP="00C55130">
      <w:pPr>
        <w:pStyle w:val="afd"/>
        <w:numPr>
          <w:ilvl w:val="2"/>
          <w:numId w:val="22"/>
        </w:numPr>
        <w:tabs>
          <w:tab w:val="left" w:pos="1134"/>
          <w:tab w:val="left" w:pos="1418"/>
        </w:tabs>
        <w:ind w:left="0" w:firstLine="567"/>
        <w:jc w:val="both"/>
        <w:rPr>
          <w:szCs w:val="28"/>
        </w:rPr>
      </w:pPr>
      <w:proofErr w:type="gramStart"/>
      <w:r>
        <w:rPr>
          <w:szCs w:val="28"/>
        </w:rPr>
        <w:t>претендент/участник должен иметь дежурную службу и не менее 1 (одной) групп быстрого реагирования со временем прибытия не позднее 45 (сорока пяти) минут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Российской Федерации от 10 декабря 2008 г. № 940;</w:t>
      </w:r>
      <w:proofErr w:type="gramEnd"/>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нести полную материальную ответственность за ущерб, причиненный Заказчику, допущенный по его вине (за виновные действия /бездействия) в связи с ненадлежащим исполнением обязанностей по охране объектов Заказчика в рамках Российского законодательства;</w:t>
      </w:r>
    </w:p>
    <w:p w:rsidR="00C55130" w:rsidRPr="002C4355" w:rsidRDefault="00C55130" w:rsidP="00C55130">
      <w:pPr>
        <w:pStyle w:val="afd"/>
        <w:numPr>
          <w:ilvl w:val="2"/>
          <w:numId w:val="22"/>
        </w:numPr>
        <w:tabs>
          <w:tab w:val="left" w:pos="1134"/>
          <w:tab w:val="left" w:pos="1418"/>
        </w:tabs>
        <w:ind w:left="0" w:firstLine="567"/>
        <w:jc w:val="both"/>
        <w:rPr>
          <w:szCs w:val="28"/>
        </w:rPr>
      </w:pPr>
      <w:r>
        <w:rPr>
          <w:color w:val="000000"/>
          <w:szCs w:val="28"/>
        </w:rP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C55130" w:rsidRPr="002C4355" w:rsidRDefault="00C55130" w:rsidP="00C55130">
      <w:pPr>
        <w:pStyle w:val="afd"/>
        <w:numPr>
          <w:ilvl w:val="2"/>
          <w:numId w:val="22"/>
        </w:numPr>
        <w:tabs>
          <w:tab w:val="left" w:pos="1134"/>
          <w:tab w:val="left" w:pos="1418"/>
        </w:tabs>
        <w:ind w:left="0" w:firstLine="567"/>
        <w:jc w:val="both"/>
        <w:rPr>
          <w:szCs w:val="28"/>
        </w:rPr>
      </w:pPr>
      <w:r>
        <w:rPr>
          <w:color w:val="000000"/>
          <w:szCs w:val="28"/>
        </w:rPr>
        <w:t>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Cs w:val="28"/>
        </w:rPr>
        <w:t>;</w:t>
      </w:r>
    </w:p>
    <w:p w:rsidR="00C55130" w:rsidRPr="002C4355" w:rsidRDefault="00C55130" w:rsidP="00C55130">
      <w:pPr>
        <w:pStyle w:val="afd"/>
        <w:numPr>
          <w:ilvl w:val="2"/>
          <w:numId w:val="22"/>
        </w:numPr>
        <w:tabs>
          <w:tab w:val="left" w:pos="1134"/>
          <w:tab w:val="left" w:pos="1418"/>
        </w:tabs>
        <w:ind w:left="0" w:firstLine="567"/>
        <w:jc w:val="both"/>
        <w:rPr>
          <w:szCs w:val="28"/>
        </w:rPr>
      </w:pPr>
      <w:r>
        <w:rPr>
          <w:color w:val="000000"/>
          <w:szCs w:val="28"/>
        </w:rPr>
        <w:t xml:space="preserve">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 xml:space="preserve"> не разглашать сведения о Заказчике любого характера, ставшие ему известными в процессе переговоров или работы с ним</w:t>
      </w:r>
      <w:r>
        <w:rPr>
          <w:color w:val="000000"/>
          <w:szCs w:val="28"/>
        </w:rPr>
        <w:t>.</w:t>
      </w:r>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уметь обращаться с системами видеонаблюдения, средствами охранно-пожарной сигнализации;</w:t>
      </w:r>
    </w:p>
    <w:p w:rsidR="00C55130" w:rsidRPr="004918FB" w:rsidRDefault="00C55130" w:rsidP="00C55130">
      <w:pPr>
        <w:pStyle w:val="afd"/>
        <w:numPr>
          <w:ilvl w:val="2"/>
          <w:numId w:val="22"/>
        </w:numPr>
        <w:tabs>
          <w:tab w:val="left" w:pos="1134"/>
          <w:tab w:val="left" w:pos="1418"/>
        </w:tabs>
        <w:ind w:left="0" w:firstLine="567"/>
        <w:jc w:val="both"/>
        <w:rPr>
          <w:szCs w:val="28"/>
        </w:rPr>
      </w:pPr>
      <w:r>
        <w:rPr>
          <w:szCs w:val="28"/>
        </w:rPr>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w:t>
      </w:r>
      <w:r>
        <w:rPr>
          <w:color w:val="000000"/>
          <w:szCs w:val="28"/>
        </w:rPr>
        <w:t>в соответствии с графиком службы, с обязательной отметкой в специальной тетради с результатами, временем обхода и своей подписью.</w:t>
      </w:r>
    </w:p>
    <w:p w:rsidR="00C55130" w:rsidRPr="007C7911" w:rsidRDefault="00C55130" w:rsidP="00C55130">
      <w:pPr>
        <w:pStyle w:val="afd"/>
        <w:numPr>
          <w:ilvl w:val="2"/>
          <w:numId w:val="22"/>
        </w:numPr>
        <w:tabs>
          <w:tab w:val="left" w:pos="1134"/>
          <w:tab w:val="left" w:pos="1418"/>
        </w:tabs>
        <w:ind w:left="0" w:firstLine="567"/>
        <w:jc w:val="both"/>
      </w:pPr>
      <w:proofErr w:type="gramStart"/>
      <w:r>
        <w:lastRenderedPageBreak/>
        <w:t xml:space="preserve">участник, признанный победителем Открытого конкурса, обязан иметь или в течение 1 (одной) недели с момента получения уведомления об итогах Открытого конкурса,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t>000</w:t>
      </w:r>
      <w:proofErr w:type="spellEnd"/>
      <w:r>
        <w:t xml:space="preserve"> рублей и предоставить копию Заказчику;</w:t>
      </w:r>
      <w:proofErr w:type="gramEnd"/>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претендент, признанный победителем Открытого конкурса обязан разработать инструкцию для сотрудников охраны, осуществляющих охрану вверенных территорий, помещений и движимого и недвижимого имущества филиала ПАО «</w:t>
      </w:r>
      <w:proofErr w:type="spellStart"/>
      <w:r>
        <w:rPr>
          <w:szCs w:val="28"/>
        </w:rPr>
        <w:t>ТрансКонтейнер</w:t>
      </w:r>
      <w:proofErr w:type="spellEnd"/>
      <w:r>
        <w:rPr>
          <w:szCs w:val="28"/>
        </w:rPr>
        <w:t>» на Московской железной дороге (Приложение к договору №4).</w:t>
      </w:r>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иметь в штате 100% охранников (не менее 8 (восьми)), имеющих удостоверения частного охранника и свидетельство о присвоении квалификации частного охранника.</w:t>
      </w:r>
    </w:p>
    <w:p w:rsidR="00C55130" w:rsidRDefault="00C55130" w:rsidP="00C55130">
      <w:pPr>
        <w:pStyle w:val="afd"/>
        <w:numPr>
          <w:ilvl w:val="2"/>
          <w:numId w:val="22"/>
        </w:numPr>
        <w:tabs>
          <w:tab w:val="left" w:pos="1134"/>
          <w:tab w:val="left" w:pos="1418"/>
        </w:tabs>
        <w:ind w:left="0" w:firstLine="567"/>
        <w:jc w:val="both"/>
        <w:rPr>
          <w:szCs w:val="28"/>
        </w:rPr>
      </w:pPr>
      <w:r>
        <w:rPr>
          <w:szCs w:val="28"/>
        </w:rPr>
        <w:t xml:space="preserve"> в т.ч. не менее 4 (четырех) охранников должны иметь разрешение на хранение и ношение при использовании служебных обязанностей служебного оружия серии </w:t>
      </w:r>
      <w:proofErr w:type="spellStart"/>
      <w:r>
        <w:rPr>
          <w:szCs w:val="28"/>
        </w:rPr>
        <w:t>РСЛа</w:t>
      </w:r>
      <w:proofErr w:type="spellEnd"/>
      <w:r>
        <w:rPr>
          <w:szCs w:val="28"/>
        </w:rPr>
        <w:t xml:space="preserve"> (выданное в соответствии с приказом МВД России от 12.04.1999г. № 288 «О мерах по реализации постановления Правительства РФ от 21.07.1998г. № 814).</w:t>
      </w:r>
    </w:p>
    <w:p w:rsidR="00C55130" w:rsidRDefault="00C55130" w:rsidP="00C55130">
      <w:pPr>
        <w:pStyle w:val="afd"/>
        <w:numPr>
          <w:ilvl w:val="2"/>
          <w:numId w:val="22"/>
        </w:numPr>
        <w:tabs>
          <w:tab w:val="left" w:pos="1134"/>
          <w:tab w:val="left" w:pos="1418"/>
        </w:tabs>
        <w:ind w:left="0" w:firstLine="567"/>
        <w:jc w:val="both"/>
        <w:rPr>
          <w:szCs w:val="28"/>
        </w:rPr>
      </w:pPr>
      <w:r>
        <w:rPr>
          <w:szCs w:val="28"/>
        </w:rPr>
        <w:t>иметь разрешения на хранение и использование служебного оружия серии РХИ;</w:t>
      </w:r>
    </w:p>
    <w:p w:rsidR="00C55130" w:rsidRDefault="00C55130" w:rsidP="00C55130">
      <w:pPr>
        <w:pStyle w:val="afd"/>
        <w:numPr>
          <w:ilvl w:val="2"/>
          <w:numId w:val="22"/>
        </w:numPr>
        <w:tabs>
          <w:tab w:val="left" w:pos="1134"/>
          <w:tab w:val="left" w:pos="1418"/>
        </w:tabs>
        <w:ind w:left="0" w:firstLine="567"/>
        <w:jc w:val="both"/>
        <w:rPr>
          <w:szCs w:val="28"/>
        </w:rPr>
      </w:pPr>
      <w:r>
        <w:rPr>
          <w:szCs w:val="28"/>
        </w:rPr>
        <w:t xml:space="preserve">персонал исполнителя должен знать и руководствоваться в работе основными требованиями к документам на завоз, вывоз груженых или порожних контейнеров </w:t>
      </w:r>
      <w:proofErr w:type="gramStart"/>
      <w:r>
        <w:rPr>
          <w:szCs w:val="28"/>
        </w:rPr>
        <w:t>на</w:t>
      </w:r>
      <w:proofErr w:type="gramEnd"/>
      <w:r>
        <w:rPr>
          <w:szCs w:val="28"/>
        </w:rPr>
        <w:t>/</w:t>
      </w:r>
      <w:proofErr w:type="gramStart"/>
      <w:r>
        <w:rPr>
          <w:szCs w:val="28"/>
        </w:rPr>
        <w:t>с</w:t>
      </w:r>
      <w:proofErr w:type="gramEnd"/>
      <w:r>
        <w:rPr>
          <w:szCs w:val="28"/>
        </w:rPr>
        <w:t xml:space="preserve"> охраняемых объектов, в соответствии с Федеральным законом от 10.01.2003г. № 18-ФЗ «Устав железнодорожного транспорта Российской Федерации». </w:t>
      </w:r>
    </w:p>
    <w:p w:rsidR="00C55130" w:rsidRPr="009D7790" w:rsidRDefault="00C55130" w:rsidP="00C55130">
      <w:pPr>
        <w:pStyle w:val="afd"/>
        <w:numPr>
          <w:ilvl w:val="2"/>
          <w:numId w:val="22"/>
        </w:numPr>
        <w:tabs>
          <w:tab w:val="left" w:pos="1134"/>
          <w:tab w:val="left" w:pos="1418"/>
        </w:tabs>
        <w:ind w:left="0" w:firstLine="567"/>
        <w:jc w:val="both"/>
        <w:rPr>
          <w:szCs w:val="28"/>
        </w:rPr>
      </w:pPr>
      <w:proofErr w:type="gramStart"/>
      <w:r>
        <w:rPr>
          <w:szCs w:val="28"/>
        </w:rPr>
        <w:t>Работники претендента, признанного победителем Открытого конкурса, в случае отсутствия у них опыта охраны железнодорожных контейнерных терминалов, в течение одной недели с момента получения уведомления об итогах Открытого конкурса должны изучить основные требования к документам на завоз, вывоз груженых и порожних контейнеров, установленных Федеральным законом от 10.01.2003г. № 18-ФЗ «Устав железнодорожного транспорта Российской Федерации», со сдачей зачетов должностному лицу Заказчика.</w:t>
      </w:r>
      <w:proofErr w:type="gramEnd"/>
    </w:p>
    <w:p w:rsidR="00C55130" w:rsidRPr="002C4355" w:rsidRDefault="00C55130" w:rsidP="00C55130">
      <w:pPr>
        <w:pStyle w:val="afd"/>
        <w:numPr>
          <w:ilvl w:val="2"/>
          <w:numId w:val="22"/>
        </w:numPr>
        <w:tabs>
          <w:tab w:val="left" w:pos="1134"/>
          <w:tab w:val="left" w:pos="1418"/>
        </w:tabs>
        <w:ind w:left="0" w:firstLine="567"/>
        <w:jc w:val="both"/>
        <w:rPr>
          <w:szCs w:val="28"/>
        </w:rPr>
      </w:pPr>
      <w:r>
        <w:rPr>
          <w:szCs w:val="28"/>
        </w:rPr>
        <w:t xml:space="preserve">Расчет стоимости оказания Услуг необходимо оформить в виде отдельных калькуляций по каждому Объекту структурного подразделения Заказчика являющимся приложением к Финансово-коммерческому предложению  к настоящей документации. </w:t>
      </w:r>
    </w:p>
    <w:p w:rsidR="00C55130" w:rsidRDefault="00C55130" w:rsidP="00C55130">
      <w:pPr>
        <w:pStyle w:val="afd"/>
        <w:numPr>
          <w:ilvl w:val="2"/>
          <w:numId w:val="22"/>
        </w:numPr>
        <w:tabs>
          <w:tab w:val="left" w:pos="1134"/>
          <w:tab w:val="left" w:pos="1418"/>
        </w:tabs>
        <w:ind w:left="0" w:firstLine="567"/>
        <w:jc w:val="both"/>
        <w:rPr>
          <w:szCs w:val="28"/>
        </w:rPr>
      </w:pPr>
      <w:r>
        <w:rPr>
          <w:szCs w:val="28"/>
        </w:rPr>
        <w:t xml:space="preserve">Калькуляции, в обязательном порядке должны содержать: фонд оплаты труда, страховые взносы, накладные расходы, себестоимость Услуг и рентабельность, а также иметь расшифровку фонда оплаты труда и накладных расходов. </w:t>
      </w:r>
    </w:p>
    <w:p w:rsidR="00C55130" w:rsidRPr="002C4355" w:rsidRDefault="00C55130" w:rsidP="0091414F">
      <w:pPr>
        <w:pStyle w:val="afd"/>
        <w:ind w:firstLine="709"/>
        <w:jc w:val="both"/>
        <w:rPr>
          <w:szCs w:val="28"/>
        </w:rPr>
      </w:pPr>
    </w:p>
    <w:p w:rsidR="00C55130" w:rsidRPr="002C4355" w:rsidRDefault="00C55130" w:rsidP="0091414F">
      <w:pPr>
        <w:pStyle w:val="afd"/>
        <w:ind w:firstLine="567"/>
        <w:jc w:val="both"/>
        <w:rPr>
          <w:b/>
          <w:szCs w:val="28"/>
        </w:rPr>
      </w:pPr>
      <w:r>
        <w:rPr>
          <w:b/>
          <w:szCs w:val="28"/>
        </w:rPr>
        <w:t>4.4. Объемы оказания услуг.</w:t>
      </w:r>
    </w:p>
    <w:p w:rsidR="00C55130" w:rsidRPr="002C4355" w:rsidRDefault="00C55130" w:rsidP="0091414F">
      <w:pPr>
        <w:tabs>
          <w:tab w:val="left" w:pos="993"/>
        </w:tabs>
        <w:ind w:firstLine="567"/>
        <w:contextualSpacing/>
        <w:jc w:val="both"/>
        <w:rPr>
          <w:sz w:val="28"/>
          <w:szCs w:val="28"/>
        </w:rPr>
      </w:pPr>
      <w:r>
        <w:rPr>
          <w:b/>
          <w:sz w:val="28"/>
          <w:szCs w:val="28"/>
        </w:rPr>
        <w:lastRenderedPageBreak/>
        <w:t xml:space="preserve">4.4.1. </w:t>
      </w:r>
      <w:r>
        <w:rPr>
          <w:sz w:val="28"/>
          <w:szCs w:val="28"/>
        </w:rPr>
        <w:t>Под охрану одновременно принимаются следующие объекты Заказчика:</w:t>
      </w:r>
    </w:p>
    <w:p w:rsidR="00C55130" w:rsidRPr="002C4355" w:rsidRDefault="00C55130" w:rsidP="0091414F">
      <w:pPr>
        <w:tabs>
          <w:tab w:val="left" w:pos="993"/>
        </w:tabs>
        <w:suppressAutoHyphens w:val="0"/>
        <w:ind w:firstLine="567"/>
        <w:jc w:val="both"/>
        <w:rPr>
          <w:b/>
          <w:sz w:val="28"/>
          <w:szCs w:val="28"/>
        </w:rPr>
      </w:pPr>
      <w:r>
        <w:rPr>
          <w:b/>
          <w:sz w:val="28"/>
          <w:szCs w:val="28"/>
        </w:rPr>
        <w:t>Лот №1</w:t>
      </w:r>
    </w:p>
    <w:p w:rsidR="00C55130" w:rsidRPr="002C4355" w:rsidRDefault="00C55130" w:rsidP="0091414F">
      <w:pPr>
        <w:tabs>
          <w:tab w:val="left" w:pos="993"/>
        </w:tabs>
        <w:suppressAutoHyphens w:val="0"/>
        <w:ind w:firstLine="567"/>
        <w:jc w:val="both"/>
        <w:rPr>
          <w:sz w:val="28"/>
          <w:szCs w:val="28"/>
        </w:rPr>
      </w:pPr>
      <w:r>
        <w:rPr>
          <w:sz w:val="28"/>
          <w:szCs w:val="28"/>
        </w:rPr>
        <w:t>Контейнерный терминал Брянск – Льговский</w:t>
      </w:r>
      <w:proofErr w:type="gramStart"/>
      <w:r>
        <w:rPr>
          <w:sz w:val="28"/>
          <w:szCs w:val="28"/>
        </w:rPr>
        <w:t xml:space="preserve"> ,</w:t>
      </w:r>
      <w:proofErr w:type="gramEnd"/>
      <w:r>
        <w:rPr>
          <w:sz w:val="28"/>
          <w:szCs w:val="28"/>
        </w:rPr>
        <w:t xml:space="preserve"> расположенный по адресу:    г. Брянск, Московский проезд, д. 19 – станция «Брянск 2– Льговский» контейнерные площадки № 1,2 ( далее – КП), расположенные по адресам: КП №1 – г. Брянск, </w:t>
      </w:r>
      <w:proofErr w:type="spellStart"/>
      <w:r>
        <w:rPr>
          <w:sz w:val="28"/>
          <w:szCs w:val="28"/>
        </w:rPr>
        <w:t>Фокинский</w:t>
      </w:r>
      <w:proofErr w:type="spellEnd"/>
      <w:r>
        <w:rPr>
          <w:sz w:val="28"/>
          <w:szCs w:val="28"/>
        </w:rPr>
        <w:t xml:space="preserve"> район, ст. Брянск-2, лит. 1, Московский проезд, д. 19/2. КП №2 – г. Брянск, </w:t>
      </w:r>
      <w:proofErr w:type="spellStart"/>
      <w:r>
        <w:rPr>
          <w:sz w:val="28"/>
          <w:szCs w:val="28"/>
        </w:rPr>
        <w:t>Фокинский</w:t>
      </w:r>
      <w:proofErr w:type="spellEnd"/>
      <w:r>
        <w:rPr>
          <w:sz w:val="28"/>
          <w:szCs w:val="28"/>
        </w:rPr>
        <w:t xml:space="preserve"> район, станция  Брянск -2, лит. 2, Московский проезд, д. 19/3.</w:t>
      </w:r>
    </w:p>
    <w:p w:rsidR="00C55130" w:rsidRPr="002C4355" w:rsidRDefault="00C55130" w:rsidP="0091414F">
      <w:pPr>
        <w:tabs>
          <w:tab w:val="left" w:pos="993"/>
        </w:tabs>
        <w:suppressAutoHyphens w:val="0"/>
        <w:ind w:firstLine="567"/>
        <w:jc w:val="both"/>
        <w:rPr>
          <w:b/>
          <w:sz w:val="28"/>
          <w:szCs w:val="28"/>
        </w:rPr>
      </w:pPr>
      <w:r>
        <w:rPr>
          <w:b/>
          <w:sz w:val="28"/>
          <w:szCs w:val="28"/>
        </w:rPr>
        <w:t>Лот№2</w:t>
      </w:r>
    </w:p>
    <w:p w:rsidR="00C55130" w:rsidRPr="002C4355" w:rsidRDefault="00C55130" w:rsidP="0091414F">
      <w:pPr>
        <w:tabs>
          <w:tab w:val="left" w:pos="993"/>
        </w:tabs>
        <w:suppressAutoHyphens w:val="0"/>
        <w:ind w:firstLine="567"/>
        <w:jc w:val="both"/>
        <w:rPr>
          <w:sz w:val="28"/>
          <w:szCs w:val="28"/>
        </w:rPr>
      </w:pPr>
      <w:r>
        <w:rPr>
          <w:sz w:val="28"/>
          <w:szCs w:val="28"/>
        </w:rPr>
        <w:t xml:space="preserve">Контейнерный терминал Лесок, расположенный по адресу: г. Рязань – станция «Лесок» - контейнерные площадки (крупнотоннажная, </w:t>
      </w:r>
      <w:proofErr w:type="spellStart"/>
      <w:r>
        <w:rPr>
          <w:sz w:val="28"/>
          <w:szCs w:val="28"/>
        </w:rPr>
        <w:t>среднетоннажная</w:t>
      </w:r>
      <w:proofErr w:type="spellEnd"/>
      <w:r>
        <w:rPr>
          <w:sz w:val="28"/>
          <w:szCs w:val="28"/>
        </w:rPr>
        <w:t xml:space="preserve"> ( далее – КП), и</w:t>
      </w:r>
      <w:r>
        <w:rPr>
          <w:rFonts w:ascii="Arial" w:hAnsi="Arial" w:cs="Arial"/>
          <w:sz w:val="28"/>
          <w:szCs w:val="28"/>
        </w:rPr>
        <w:t xml:space="preserve"> </w:t>
      </w:r>
      <w:r>
        <w:rPr>
          <w:sz w:val="28"/>
          <w:szCs w:val="28"/>
        </w:rPr>
        <w:t xml:space="preserve"> Здание «Служебно-техническое здание»</w:t>
      </w:r>
      <w:proofErr w:type="gramStart"/>
      <w:r>
        <w:rPr>
          <w:sz w:val="28"/>
          <w:szCs w:val="28"/>
        </w:rPr>
        <w:t xml:space="preserve"> ,</w:t>
      </w:r>
      <w:proofErr w:type="gramEnd"/>
      <w:r>
        <w:rPr>
          <w:sz w:val="28"/>
          <w:szCs w:val="28"/>
        </w:rPr>
        <w:t xml:space="preserve"> расположенные по адресам: КП 1 – г. Рязань, ст. Лесок, д. 23, </w:t>
      </w:r>
      <w:proofErr w:type="spellStart"/>
      <w:r>
        <w:rPr>
          <w:sz w:val="28"/>
          <w:szCs w:val="28"/>
        </w:rPr>
        <w:t>соор</w:t>
      </w:r>
      <w:proofErr w:type="spellEnd"/>
      <w:r>
        <w:rPr>
          <w:sz w:val="28"/>
          <w:szCs w:val="28"/>
        </w:rPr>
        <w:t xml:space="preserve">. 1; 2. КП 2 – г. Рязань, ст. Лесок, д. 23, </w:t>
      </w:r>
      <w:proofErr w:type="spellStart"/>
      <w:r>
        <w:rPr>
          <w:sz w:val="28"/>
          <w:szCs w:val="28"/>
        </w:rPr>
        <w:t>соор</w:t>
      </w:r>
      <w:proofErr w:type="spellEnd"/>
      <w:r>
        <w:rPr>
          <w:sz w:val="28"/>
          <w:szCs w:val="28"/>
        </w:rPr>
        <w:t xml:space="preserve">. 2; 3. Здание «Служебно-техническое здание»: г. Рязань, ст. Лесок, д. 23, стр. 4 </w:t>
      </w:r>
      <w:proofErr w:type="gramStart"/>
      <w:r>
        <w:rPr>
          <w:sz w:val="28"/>
          <w:szCs w:val="28"/>
        </w:rPr>
        <w:t xml:space="preserve">( </w:t>
      </w:r>
      <w:proofErr w:type="gramEnd"/>
      <w:r>
        <w:rPr>
          <w:sz w:val="28"/>
          <w:szCs w:val="28"/>
        </w:rPr>
        <w:t xml:space="preserve">далее – административное здание товарной конторы). </w:t>
      </w:r>
    </w:p>
    <w:p w:rsidR="00C55130" w:rsidRPr="002C4355" w:rsidRDefault="00C55130" w:rsidP="0091414F">
      <w:pPr>
        <w:tabs>
          <w:tab w:val="left" w:pos="993"/>
        </w:tabs>
        <w:ind w:firstLine="567"/>
        <w:jc w:val="both"/>
        <w:rPr>
          <w:b/>
          <w:sz w:val="28"/>
          <w:szCs w:val="28"/>
        </w:rPr>
      </w:pPr>
      <w:r>
        <w:rPr>
          <w:b/>
          <w:sz w:val="28"/>
          <w:szCs w:val="28"/>
        </w:rPr>
        <w:t xml:space="preserve">4.4.2. На объектах заказчика необходимо: </w:t>
      </w:r>
    </w:p>
    <w:p w:rsidR="00C55130" w:rsidRPr="002C4355" w:rsidRDefault="00C55130" w:rsidP="0091414F">
      <w:pPr>
        <w:ind w:firstLine="567"/>
        <w:jc w:val="both"/>
        <w:rPr>
          <w:b/>
          <w:sz w:val="28"/>
          <w:szCs w:val="28"/>
        </w:rPr>
      </w:pPr>
      <w:r>
        <w:rPr>
          <w:b/>
          <w:sz w:val="28"/>
          <w:szCs w:val="28"/>
        </w:rPr>
        <w:t xml:space="preserve">4.4.2.1. </w:t>
      </w:r>
      <w:r>
        <w:rPr>
          <w:sz w:val="28"/>
          <w:szCs w:val="28"/>
        </w:rPr>
        <w:t xml:space="preserve">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w:t>
      </w:r>
    </w:p>
    <w:p w:rsidR="00C55130" w:rsidRPr="002C4355" w:rsidRDefault="00C55130" w:rsidP="0091414F">
      <w:pPr>
        <w:ind w:firstLine="709"/>
        <w:jc w:val="both"/>
        <w:rPr>
          <w:sz w:val="28"/>
          <w:szCs w:val="28"/>
        </w:rPr>
      </w:pPr>
      <w:r>
        <w:rPr>
          <w:sz w:val="28"/>
          <w:szCs w:val="28"/>
        </w:rPr>
        <w:t>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C55130" w:rsidRPr="002C4355" w:rsidRDefault="00C55130" w:rsidP="0091414F">
      <w:pPr>
        <w:ind w:firstLine="709"/>
        <w:jc w:val="both"/>
        <w:rPr>
          <w:sz w:val="28"/>
          <w:szCs w:val="28"/>
        </w:rPr>
      </w:pPr>
      <w:r>
        <w:rPr>
          <w:sz w:val="28"/>
          <w:szCs w:val="28"/>
        </w:rPr>
        <w:t xml:space="preserve">Под имуществом понимается здание, помещения, подъемно- 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в соответствии с инструкцией по охране объектов, являющейся приложением к проекту договора  </w:t>
      </w:r>
      <w:proofErr w:type="gramStart"/>
      <w:r>
        <w:rPr>
          <w:sz w:val="28"/>
          <w:szCs w:val="28"/>
        </w:rPr>
        <w:t xml:space="preserve">( </w:t>
      </w:r>
      <w:proofErr w:type="gramEnd"/>
      <w:r>
        <w:rPr>
          <w:sz w:val="28"/>
          <w:szCs w:val="28"/>
        </w:rPr>
        <w:t xml:space="preserve">приложение №5 настоящей документации). Личные вещи сотрудников охраняемых объектов предметом охраны не являются.                </w:t>
      </w:r>
    </w:p>
    <w:p w:rsidR="00C55130" w:rsidRPr="002C4355" w:rsidRDefault="00C55130" w:rsidP="0091414F">
      <w:pPr>
        <w:ind w:firstLine="709"/>
        <w:jc w:val="both"/>
        <w:rPr>
          <w:sz w:val="28"/>
          <w:szCs w:val="28"/>
        </w:rPr>
      </w:pPr>
      <w:r>
        <w:rPr>
          <w:b/>
          <w:sz w:val="28"/>
          <w:szCs w:val="28"/>
        </w:rPr>
        <w:t xml:space="preserve">4.4.2.2. </w:t>
      </w:r>
      <w:r>
        <w:rPr>
          <w:sz w:val="28"/>
          <w:szCs w:val="28"/>
        </w:rPr>
        <w:t xml:space="preserve">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Под </w:t>
      </w:r>
      <w:proofErr w:type="spellStart"/>
      <w:r>
        <w:rPr>
          <w:sz w:val="28"/>
          <w:szCs w:val="28"/>
        </w:rPr>
        <w:t>внутриобъектовым</w:t>
      </w:r>
      <w:proofErr w:type="spellEnd"/>
      <w:r>
        <w:rPr>
          <w:sz w:val="28"/>
          <w:szCs w:val="28"/>
        </w:rPr>
        <w:t xml:space="preserve">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C55130" w:rsidRPr="002C4355" w:rsidRDefault="00C55130" w:rsidP="0091414F">
      <w:pPr>
        <w:pStyle w:val="afa"/>
        <w:ind w:firstLine="720"/>
        <w:rPr>
          <w:sz w:val="28"/>
          <w:szCs w:val="28"/>
        </w:rPr>
      </w:pPr>
      <w:r>
        <w:rPr>
          <w:b/>
          <w:sz w:val="28"/>
          <w:szCs w:val="28"/>
        </w:rPr>
        <w:t xml:space="preserve">4.4.2.3. </w:t>
      </w:r>
      <w:r>
        <w:rPr>
          <w:sz w:val="28"/>
          <w:szCs w:val="28"/>
        </w:rPr>
        <w:t xml:space="preserve">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C55130" w:rsidRPr="002C4355" w:rsidRDefault="00C55130" w:rsidP="0091414F">
      <w:pPr>
        <w:pStyle w:val="afa"/>
        <w:ind w:firstLine="720"/>
        <w:rPr>
          <w:sz w:val="28"/>
          <w:szCs w:val="28"/>
        </w:rPr>
      </w:pPr>
      <w:r>
        <w:rPr>
          <w:b/>
          <w:sz w:val="28"/>
          <w:szCs w:val="28"/>
        </w:rPr>
        <w:lastRenderedPageBreak/>
        <w:t xml:space="preserve">4.4.2.4. </w:t>
      </w:r>
      <w:r>
        <w:rPr>
          <w:sz w:val="28"/>
          <w:szCs w:val="28"/>
        </w:rPr>
        <w:t xml:space="preserve">Взаимодействие работников претендента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C55130" w:rsidRPr="002C4355" w:rsidRDefault="00C55130" w:rsidP="0091414F">
      <w:pPr>
        <w:ind w:firstLine="720"/>
        <w:jc w:val="both"/>
        <w:rPr>
          <w:rFonts w:eastAsia="MS Mincho"/>
          <w:sz w:val="28"/>
          <w:szCs w:val="28"/>
        </w:rPr>
      </w:pPr>
      <w:r>
        <w:rPr>
          <w:b/>
          <w:sz w:val="28"/>
          <w:szCs w:val="28"/>
        </w:rPr>
        <w:t xml:space="preserve">4.4.2.5. </w:t>
      </w:r>
      <w:r>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C55130" w:rsidRPr="002C4355" w:rsidRDefault="00C55130" w:rsidP="0091414F">
      <w:pPr>
        <w:ind w:firstLine="709"/>
        <w:jc w:val="both"/>
        <w:rPr>
          <w:rFonts w:eastAsia="MS Mincho"/>
          <w:bCs/>
          <w:sz w:val="28"/>
          <w:szCs w:val="28"/>
        </w:rPr>
      </w:pPr>
      <w:r>
        <w:rPr>
          <w:b/>
          <w:sz w:val="28"/>
          <w:szCs w:val="28"/>
        </w:rPr>
        <w:t xml:space="preserve">4.4.2.6. </w:t>
      </w:r>
      <w:r>
        <w:rPr>
          <w:rFonts w:eastAsia="MS Mincho"/>
          <w:bCs/>
          <w:sz w:val="28"/>
          <w:szCs w:val="28"/>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C55130" w:rsidRPr="002C4355" w:rsidRDefault="00C55130" w:rsidP="0091414F">
      <w:pPr>
        <w:ind w:firstLine="708"/>
        <w:jc w:val="both"/>
        <w:rPr>
          <w:sz w:val="28"/>
          <w:szCs w:val="28"/>
        </w:rPr>
      </w:pPr>
    </w:p>
    <w:p w:rsidR="00C55130" w:rsidRPr="002C4355" w:rsidRDefault="00C55130" w:rsidP="00C55130">
      <w:pPr>
        <w:numPr>
          <w:ilvl w:val="1"/>
          <w:numId w:val="23"/>
        </w:numPr>
        <w:ind w:left="0" w:firstLine="556"/>
        <w:jc w:val="both"/>
        <w:rPr>
          <w:b/>
          <w:sz w:val="28"/>
          <w:szCs w:val="28"/>
          <w:lang w:eastAsia="ru-RU"/>
        </w:rPr>
      </w:pPr>
      <w:r>
        <w:rPr>
          <w:b/>
          <w:sz w:val="28"/>
          <w:szCs w:val="28"/>
          <w:lang w:eastAsia="ru-RU"/>
        </w:rPr>
        <w:t>Место оказания Услуг (Объекты структурные подразделения Заказчика):</w:t>
      </w:r>
    </w:p>
    <w:p w:rsidR="00C55130" w:rsidRPr="002C4355" w:rsidRDefault="00C55130" w:rsidP="0091414F">
      <w:pPr>
        <w:ind w:firstLine="556"/>
        <w:jc w:val="both"/>
        <w:rPr>
          <w:b/>
          <w:sz w:val="28"/>
          <w:szCs w:val="28"/>
          <w:lang w:eastAsia="ru-RU"/>
        </w:rPr>
      </w:pPr>
      <w:r>
        <w:rPr>
          <w:b/>
          <w:sz w:val="28"/>
          <w:szCs w:val="28"/>
          <w:lang w:eastAsia="ru-RU"/>
        </w:rPr>
        <w:t>Лот№1</w:t>
      </w:r>
    </w:p>
    <w:p w:rsidR="00C55130" w:rsidRPr="002C4355" w:rsidRDefault="00C55130" w:rsidP="0091414F">
      <w:pPr>
        <w:ind w:firstLine="556"/>
        <w:jc w:val="both"/>
        <w:rPr>
          <w:rFonts w:eastAsia="MS Mincho"/>
          <w:sz w:val="28"/>
          <w:szCs w:val="28"/>
        </w:rPr>
      </w:pPr>
      <w:r>
        <w:rPr>
          <w:b/>
          <w:sz w:val="28"/>
          <w:szCs w:val="28"/>
          <w:lang w:eastAsia="ru-RU"/>
        </w:rPr>
        <w:t>Р</w:t>
      </w:r>
      <w:r>
        <w:rPr>
          <w:b/>
          <w:sz w:val="28"/>
          <w:szCs w:val="28"/>
        </w:rPr>
        <w:t>асположение постов и их характеристика:</w:t>
      </w:r>
    </w:p>
    <w:p w:rsidR="00C55130" w:rsidRPr="002C4355" w:rsidRDefault="00C55130" w:rsidP="0091414F">
      <w:pPr>
        <w:suppressAutoHyphens w:val="0"/>
        <w:ind w:firstLine="556"/>
        <w:jc w:val="both"/>
        <w:rPr>
          <w:sz w:val="28"/>
          <w:szCs w:val="28"/>
        </w:rPr>
      </w:pPr>
      <w:r>
        <w:rPr>
          <w:b/>
          <w:sz w:val="28"/>
          <w:szCs w:val="28"/>
        </w:rPr>
        <w:t>Контейнерный терминал Брянск – Льговский</w:t>
      </w:r>
      <w:proofErr w:type="gramStart"/>
      <w:r>
        <w:rPr>
          <w:sz w:val="28"/>
          <w:szCs w:val="28"/>
        </w:rPr>
        <w:t xml:space="preserve"> ,</w:t>
      </w:r>
      <w:proofErr w:type="gramEnd"/>
      <w:r>
        <w:rPr>
          <w:sz w:val="28"/>
          <w:szCs w:val="28"/>
        </w:rPr>
        <w:t xml:space="preserve"> расположенный по адресу: г. Брянск, Московский проезд, д. 19 – станция «Брянск -2 – Льговский» контейнерные площадки № 1,2 ( далее – КП), расположенные по адресам: КП №1 – г. Брянск, </w:t>
      </w:r>
      <w:proofErr w:type="spellStart"/>
      <w:r>
        <w:rPr>
          <w:sz w:val="28"/>
          <w:szCs w:val="28"/>
        </w:rPr>
        <w:t>Фокинский</w:t>
      </w:r>
      <w:proofErr w:type="spellEnd"/>
      <w:r>
        <w:rPr>
          <w:sz w:val="28"/>
          <w:szCs w:val="28"/>
        </w:rPr>
        <w:t xml:space="preserve"> район, ст. Брянск-2, лит. 1, Московский проезд, д. 19/2. КП №2 – г. Брянск, </w:t>
      </w:r>
      <w:proofErr w:type="spellStart"/>
      <w:r>
        <w:rPr>
          <w:sz w:val="28"/>
          <w:szCs w:val="28"/>
        </w:rPr>
        <w:t>Фокинский</w:t>
      </w:r>
      <w:proofErr w:type="spellEnd"/>
      <w:r>
        <w:rPr>
          <w:sz w:val="28"/>
          <w:szCs w:val="28"/>
        </w:rPr>
        <w:t xml:space="preserve"> район, станция  Брянск -2, лит. 2, Московский проезд, д. 19/3.</w:t>
      </w:r>
    </w:p>
    <w:p w:rsidR="00C55130" w:rsidRPr="002C4355" w:rsidRDefault="00C55130" w:rsidP="0091414F">
      <w:pPr>
        <w:ind w:left="660"/>
        <w:jc w:val="both"/>
        <w:rPr>
          <w:sz w:val="28"/>
          <w:szCs w:val="28"/>
        </w:rPr>
      </w:pPr>
      <w:r>
        <w:rPr>
          <w:sz w:val="28"/>
          <w:szCs w:val="28"/>
        </w:rPr>
        <w:t xml:space="preserve">контейнерные площадки № 1,2. Пределы охраняемой территории – территория контейнерных площадок, КПП. Охрану объекта осуществляют 2 (два) поста круглосуточно, по 1 (одному) человеку на посту в смену. </w:t>
      </w:r>
    </w:p>
    <w:p w:rsidR="00C55130" w:rsidRPr="002C4355" w:rsidRDefault="00C55130" w:rsidP="0091414F">
      <w:pPr>
        <w:pStyle w:val="afa"/>
        <w:ind w:firstLine="720"/>
        <w:rPr>
          <w:sz w:val="28"/>
          <w:szCs w:val="28"/>
        </w:rPr>
      </w:pPr>
      <w:r>
        <w:rPr>
          <w:b/>
          <w:bCs/>
          <w:sz w:val="28"/>
          <w:szCs w:val="28"/>
        </w:rPr>
        <w:t xml:space="preserve">Пост охраны № 1 </w:t>
      </w:r>
      <w:r>
        <w:rPr>
          <w:bCs/>
          <w:sz w:val="28"/>
          <w:szCs w:val="28"/>
        </w:rPr>
        <w:t>кругло</w:t>
      </w:r>
      <w:r>
        <w:rPr>
          <w:sz w:val="28"/>
          <w:szCs w:val="28"/>
        </w:rPr>
        <w:t>суточный, стационарный  (КПП), подвижный в пределах границ поста.</w:t>
      </w:r>
    </w:p>
    <w:p w:rsidR="00C55130" w:rsidRPr="002C4355" w:rsidRDefault="00C55130" w:rsidP="0091414F">
      <w:pPr>
        <w:ind w:firstLine="720"/>
        <w:jc w:val="both"/>
        <w:rPr>
          <w:b/>
          <w:sz w:val="28"/>
          <w:szCs w:val="28"/>
        </w:rPr>
      </w:pPr>
      <w:r>
        <w:rPr>
          <w:b/>
          <w:sz w:val="28"/>
          <w:szCs w:val="28"/>
        </w:rPr>
        <w:t xml:space="preserve">Функции: </w:t>
      </w:r>
    </w:p>
    <w:p w:rsidR="00C55130" w:rsidRPr="002C4355" w:rsidRDefault="00C55130" w:rsidP="0091414F">
      <w:pPr>
        <w:ind w:firstLine="720"/>
        <w:jc w:val="both"/>
        <w:rPr>
          <w:sz w:val="28"/>
          <w:szCs w:val="28"/>
        </w:rPr>
      </w:pPr>
      <w:r>
        <w:rPr>
          <w:sz w:val="28"/>
          <w:szCs w:val="28"/>
        </w:rPr>
        <w:t>- охрана имущества Заказчика, находящегося на охраняемом объекте;</w:t>
      </w:r>
    </w:p>
    <w:p w:rsidR="00C55130" w:rsidRPr="002C4355" w:rsidRDefault="00C55130" w:rsidP="0091414F">
      <w:pPr>
        <w:ind w:left="709"/>
        <w:jc w:val="both"/>
        <w:rPr>
          <w:sz w:val="28"/>
          <w:szCs w:val="28"/>
        </w:rPr>
      </w:pPr>
      <w:r>
        <w:rPr>
          <w:sz w:val="28"/>
          <w:szCs w:val="28"/>
        </w:rPr>
        <w:t>- обеспечение сохранности контейнеров и строений, находящихся на объекте;</w:t>
      </w:r>
    </w:p>
    <w:p w:rsidR="00C55130" w:rsidRPr="002C4355" w:rsidRDefault="00C55130" w:rsidP="0091414F">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C55130" w:rsidRPr="002C4355" w:rsidRDefault="00C55130" w:rsidP="0091414F">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C55130" w:rsidRPr="002C4355" w:rsidRDefault="00C55130" w:rsidP="0091414F">
      <w:pPr>
        <w:ind w:left="709"/>
        <w:jc w:val="both"/>
        <w:rPr>
          <w:sz w:val="28"/>
          <w:szCs w:val="28"/>
        </w:rPr>
      </w:pPr>
      <w:r>
        <w:rPr>
          <w:sz w:val="28"/>
          <w:szCs w:val="28"/>
        </w:rPr>
        <w:t>- недопущение посторонних лиц на охраняемый объект;</w:t>
      </w:r>
    </w:p>
    <w:p w:rsidR="00C55130" w:rsidRPr="002C4355" w:rsidRDefault="00C55130" w:rsidP="0091414F">
      <w:pPr>
        <w:ind w:left="709"/>
        <w:jc w:val="both"/>
        <w:rPr>
          <w:sz w:val="28"/>
          <w:szCs w:val="28"/>
        </w:rPr>
      </w:pPr>
      <w:r>
        <w:rPr>
          <w:sz w:val="28"/>
          <w:szCs w:val="28"/>
        </w:rPr>
        <w:t>- контроль выноса/вноса (вывоза/ввоза) материальных ценностей;</w:t>
      </w:r>
    </w:p>
    <w:p w:rsidR="00C55130" w:rsidRPr="002C4355" w:rsidRDefault="00C55130" w:rsidP="0091414F">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C55130" w:rsidRPr="002C4355" w:rsidRDefault="00C55130" w:rsidP="0091414F">
      <w:pPr>
        <w:ind w:left="709"/>
        <w:jc w:val="both"/>
        <w:rPr>
          <w:sz w:val="28"/>
          <w:szCs w:val="28"/>
        </w:rPr>
      </w:pPr>
      <w:r>
        <w:rPr>
          <w:sz w:val="28"/>
          <w:szCs w:val="28"/>
        </w:rPr>
        <w:t>- немедленные действия по локализации нештатных ситуаций на охраняемом объекте.</w:t>
      </w:r>
    </w:p>
    <w:p w:rsidR="00C55130" w:rsidRPr="002C4355" w:rsidRDefault="00C55130" w:rsidP="0091414F">
      <w:pPr>
        <w:pStyle w:val="afa"/>
        <w:ind w:firstLine="720"/>
        <w:rPr>
          <w:sz w:val="28"/>
          <w:szCs w:val="28"/>
        </w:rPr>
      </w:pPr>
      <w:r>
        <w:rPr>
          <w:sz w:val="28"/>
          <w:szCs w:val="28"/>
        </w:rPr>
        <w:t>Оснащение: носимая радиостанция, мобильный телефон.</w:t>
      </w:r>
    </w:p>
    <w:p w:rsidR="00C55130" w:rsidRPr="002C4355" w:rsidRDefault="00C55130" w:rsidP="0091414F">
      <w:pPr>
        <w:pStyle w:val="afa"/>
        <w:ind w:firstLine="720"/>
        <w:rPr>
          <w:b/>
          <w:sz w:val="28"/>
          <w:szCs w:val="28"/>
        </w:rPr>
      </w:pPr>
    </w:p>
    <w:p w:rsidR="00C55130" w:rsidRPr="002C4355" w:rsidRDefault="00C55130" w:rsidP="0091414F">
      <w:pPr>
        <w:pStyle w:val="afa"/>
        <w:ind w:firstLine="720"/>
        <w:rPr>
          <w:sz w:val="28"/>
          <w:szCs w:val="28"/>
        </w:rPr>
      </w:pPr>
      <w:r>
        <w:rPr>
          <w:b/>
          <w:bCs/>
          <w:sz w:val="28"/>
          <w:szCs w:val="28"/>
        </w:rPr>
        <w:lastRenderedPageBreak/>
        <w:t xml:space="preserve">Пост охраны № 2 </w:t>
      </w:r>
      <w:r>
        <w:rPr>
          <w:bCs/>
          <w:sz w:val="28"/>
          <w:szCs w:val="28"/>
        </w:rPr>
        <w:t>кругло</w:t>
      </w:r>
      <w:r>
        <w:rPr>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C55130" w:rsidRPr="002C4355" w:rsidRDefault="00C55130" w:rsidP="0091414F">
      <w:pPr>
        <w:ind w:firstLine="720"/>
        <w:jc w:val="both"/>
        <w:rPr>
          <w:b/>
          <w:sz w:val="28"/>
          <w:szCs w:val="28"/>
        </w:rPr>
      </w:pPr>
      <w:r>
        <w:rPr>
          <w:b/>
          <w:sz w:val="28"/>
          <w:szCs w:val="28"/>
        </w:rPr>
        <w:t xml:space="preserve">Функции: </w:t>
      </w:r>
    </w:p>
    <w:p w:rsidR="00C55130" w:rsidRPr="002C4355" w:rsidRDefault="00C55130" w:rsidP="0091414F">
      <w:pPr>
        <w:ind w:firstLine="720"/>
        <w:jc w:val="both"/>
        <w:rPr>
          <w:sz w:val="28"/>
          <w:szCs w:val="28"/>
        </w:rPr>
      </w:pPr>
      <w:r>
        <w:rPr>
          <w:sz w:val="28"/>
          <w:szCs w:val="28"/>
        </w:rPr>
        <w:t>- охрана имущества Заказчика, находящегося на охраняемом объекте;</w:t>
      </w:r>
    </w:p>
    <w:p w:rsidR="00C55130" w:rsidRPr="002C4355" w:rsidRDefault="00C55130" w:rsidP="0091414F">
      <w:pPr>
        <w:ind w:left="709"/>
        <w:jc w:val="both"/>
        <w:rPr>
          <w:sz w:val="28"/>
          <w:szCs w:val="28"/>
        </w:rPr>
      </w:pPr>
      <w:r>
        <w:rPr>
          <w:sz w:val="28"/>
          <w:szCs w:val="28"/>
        </w:rPr>
        <w:t>- обеспечение сохранности контейнеров и строений, находящихся на объекте;</w:t>
      </w:r>
    </w:p>
    <w:p w:rsidR="00C55130" w:rsidRPr="002C4355" w:rsidRDefault="00C55130" w:rsidP="0091414F">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C55130" w:rsidRPr="002C4355" w:rsidRDefault="00C55130" w:rsidP="0091414F">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C55130" w:rsidRPr="002C4355" w:rsidRDefault="00C55130" w:rsidP="0091414F">
      <w:pPr>
        <w:ind w:left="709"/>
        <w:jc w:val="both"/>
        <w:rPr>
          <w:sz w:val="28"/>
          <w:szCs w:val="28"/>
        </w:rPr>
      </w:pPr>
      <w:r>
        <w:rPr>
          <w:sz w:val="28"/>
          <w:szCs w:val="28"/>
        </w:rPr>
        <w:t>- недопущение посторонних лиц на охраняемый объект;</w:t>
      </w:r>
    </w:p>
    <w:p w:rsidR="00C55130" w:rsidRPr="002C4355" w:rsidRDefault="00C55130" w:rsidP="0091414F">
      <w:pPr>
        <w:ind w:left="709"/>
        <w:jc w:val="both"/>
        <w:rPr>
          <w:sz w:val="28"/>
          <w:szCs w:val="28"/>
        </w:rPr>
      </w:pPr>
      <w:r>
        <w:rPr>
          <w:sz w:val="28"/>
          <w:szCs w:val="28"/>
        </w:rPr>
        <w:t>- контроль выноса/вноса (вывоза/ввоза) материальных ценностей;</w:t>
      </w:r>
    </w:p>
    <w:p w:rsidR="00C55130" w:rsidRPr="002C4355" w:rsidRDefault="00C55130" w:rsidP="0091414F">
      <w:pPr>
        <w:ind w:left="709"/>
        <w:jc w:val="both"/>
        <w:rPr>
          <w:sz w:val="28"/>
          <w:szCs w:val="28"/>
        </w:rPr>
      </w:pPr>
      <w:r>
        <w:rPr>
          <w:sz w:val="28"/>
          <w:szCs w:val="28"/>
        </w:rPr>
        <w:t>- немедленные действия по локализации нештатных ситуаций на охраняемом объекте.</w:t>
      </w:r>
    </w:p>
    <w:p w:rsidR="00C55130" w:rsidRPr="002C4355" w:rsidRDefault="00C55130" w:rsidP="0091414F">
      <w:pPr>
        <w:ind w:firstLine="720"/>
        <w:jc w:val="both"/>
        <w:rPr>
          <w:sz w:val="28"/>
          <w:szCs w:val="28"/>
        </w:rPr>
      </w:pPr>
      <w:r>
        <w:rPr>
          <w:sz w:val="28"/>
          <w:szCs w:val="28"/>
        </w:rPr>
        <w:t>Оснащение: носимая радиостанция, мобильный телефон.</w:t>
      </w:r>
    </w:p>
    <w:p w:rsidR="00C55130" w:rsidRPr="002C4355" w:rsidRDefault="00C55130" w:rsidP="0091414F">
      <w:pPr>
        <w:ind w:left="660"/>
        <w:jc w:val="both"/>
        <w:rPr>
          <w:sz w:val="28"/>
          <w:szCs w:val="28"/>
        </w:rPr>
      </w:pPr>
    </w:p>
    <w:p w:rsidR="00C55130" w:rsidRPr="002C4355" w:rsidRDefault="00C55130" w:rsidP="0091414F">
      <w:pPr>
        <w:ind w:firstLine="556"/>
        <w:jc w:val="both"/>
        <w:rPr>
          <w:b/>
          <w:sz w:val="28"/>
          <w:szCs w:val="28"/>
          <w:lang w:eastAsia="ru-RU"/>
        </w:rPr>
      </w:pPr>
      <w:r>
        <w:rPr>
          <w:b/>
          <w:sz w:val="28"/>
          <w:szCs w:val="28"/>
          <w:lang w:eastAsia="ru-RU"/>
        </w:rPr>
        <w:t>Лот№2</w:t>
      </w:r>
    </w:p>
    <w:p w:rsidR="00C55130" w:rsidRPr="002C4355" w:rsidRDefault="00C55130" w:rsidP="0091414F">
      <w:pPr>
        <w:ind w:left="660"/>
        <w:jc w:val="both"/>
        <w:rPr>
          <w:sz w:val="28"/>
          <w:szCs w:val="28"/>
        </w:rPr>
      </w:pPr>
      <w:r>
        <w:rPr>
          <w:b/>
          <w:sz w:val="28"/>
          <w:szCs w:val="28"/>
        </w:rPr>
        <w:t>Контейнерный терминал Лесок</w:t>
      </w:r>
      <w:r>
        <w:rPr>
          <w:sz w:val="28"/>
          <w:szCs w:val="28"/>
        </w:rPr>
        <w:t xml:space="preserve">, расположенный по адресу: г. Рязань – станция «Лесок» - контейнерные площадки (крупнотоннажная, </w:t>
      </w:r>
      <w:proofErr w:type="spellStart"/>
      <w:r>
        <w:rPr>
          <w:sz w:val="28"/>
          <w:szCs w:val="28"/>
        </w:rPr>
        <w:t>среднетоннажная</w:t>
      </w:r>
      <w:proofErr w:type="spellEnd"/>
      <w:r>
        <w:rPr>
          <w:sz w:val="28"/>
          <w:szCs w:val="28"/>
        </w:rPr>
        <w:t xml:space="preserve"> ( далее – КП) и</w:t>
      </w:r>
      <w:r>
        <w:rPr>
          <w:rFonts w:ascii="Arial" w:hAnsi="Arial" w:cs="Arial"/>
          <w:sz w:val="28"/>
          <w:szCs w:val="28"/>
        </w:rPr>
        <w:t xml:space="preserve"> </w:t>
      </w:r>
      <w:r>
        <w:rPr>
          <w:sz w:val="28"/>
          <w:szCs w:val="28"/>
        </w:rPr>
        <w:t xml:space="preserve"> Здание «Служебно-техническое здание»</w:t>
      </w:r>
      <w:proofErr w:type="gramStart"/>
      <w:r>
        <w:rPr>
          <w:sz w:val="28"/>
          <w:szCs w:val="28"/>
        </w:rPr>
        <w:t xml:space="preserve"> ,</w:t>
      </w:r>
      <w:proofErr w:type="gramEnd"/>
      <w:r>
        <w:rPr>
          <w:sz w:val="28"/>
          <w:szCs w:val="28"/>
        </w:rPr>
        <w:t xml:space="preserve"> расположенные по адресам: КП 1 – г. Рязань, ст. Лесок, д. 23, </w:t>
      </w:r>
      <w:proofErr w:type="spellStart"/>
      <w:r>
        <w:rPr>
          <w:sz w:val="28"/>
          <w:szCs w:val="28"/>
        </w:rPr>
        <w:t>соор</w:t>
      </w:r>
      <w:proofErr w:type="spellEnd"/>
      <w:r>
        <w:rPr>
          <w:sz w:val="28"/>
          <w:szCs w:val="28"/>
        </w:rPr>
        <w:t xml:space="preserve">. 1; 2. КП 2 – г. Рязань, ст. Лесок, д. 23, </w:t>
      </w:r>
      <w:proofErr w:type="spellStart"/>
      <w:r>
        <w:rPr>
          <w:sz w:val="28"/>
          <w:szCs w:val="28"/>
        </w:rPr>
        <w:t>соор</w:t>
      </w:r>
      <w:proofErr w:type="spellEnd"/>
      <w:r>
        <w:rPr>
          <w:sz w:val="28"/>
          <w:szCs w:val="28"/>
        </w:rPr>
        <w:t xml:space="preserve">. 2; 3. Здание «Служебно-техническое здание»: г. Рязань, ст. Лесок, д. 23, стр. 4 </w:t>
      </w:r>
      <w:proofErr w:type="gramStart"/>
      <w:r>
        <w:rPr>
          <w:sz w:val="28"/>
          <w:szCs w:val="28"/>
        </w:rPr>
        <w:t xml:space="preserve">( </w:t>
      </w:r>
      <w:proofErr w:type="gramEnd"/>
      <w:r>
        <w:rPr>
          <w:sz w:val="28"/>
          <w:szCs w:val="28"/>
        </w:rPr>
        <w:t>далее – административное здание товарной конторы)). Пределы охраняемой территории – территория КП, административное здание товарной конторы.</w:t>
      </w:r>
    </w:p>
    <w:p w:rsidR="00C55130" w:rsidRPr="002C4355" w:rsidRDefault="00C55130" w:rsidP="0091414F">
      <w:pPr>
        <w:ind w:left="660"/>
        <w:jc w:val="both"/>
        <w:rPr>
          <w:sz w:val="28"/>
          <w:szCs w:val="28"/>
        </w:rPr>
      </w:pPr>
      <w:r>
        <w:rPr>
          <w:sz w:val="28"/>
          <w:szCs w:val="28"/>
        </w:rPr>
        <w:t xml:space="preserve">Охрану объекта осуществляют 2 (два) поста круглосуточно, по 1 (одному) человеку на посту в смену. </w:t>
      </w:r>
    </w:p>
    <w:p w:rsidR="00C55130" w:rsidRPr="002C4355" w:rsidRDefault="00C55130" w:rsidP="0091414F">
      <w:pPr>
        <w:tabs>
          <w:tab w:val="left" w:pos="1134"/>
        </w:tabs>
        <w:ind w:left="1020"/>
        <w:jc w:val="both"/>
        <w:rPr>
          <w:sz w:val="28"/>
          <w:szCs w:val="28"/>
        </w:rPr>
      </w:pPr>
    </w:p>
    <w:p w:rsidR="00C55130" w:rsidRPr="002C4355" w:rsidRDefault="00C55130" w:rsidP="0091414F">
      <w:pPr>
        <w:pStyle w:val="afa"/>
        <w:ind w:firstLine="720"/>
        <w:rPr>
          <w:sz w:val="28"/>
          <w:szCs w:val="28"/>
        </w:rPr>
      </w:pPr>
      <w:r>
        <w:rPr>
          <w:b/>
          <w:bCs/>
          <w:sz w:val="28"/>
          <w:szCs w:val="28"/>
        </w:rPr>
        <w:t xml:space="preserve">Пост охраны № 1: </w:t>
      </w:r>
      <w:r>
        <w:rPr>
          <w:bCs/>
          <w:sz w:val="28"/>
          <w:szCs w:val="28"/>
        </w:rPr>
        <w:t>кругло</w:t>
      </w:r>
      <w:r>
        <w:rPr>
          <w:sz w:val="28"/>
          <w:szCs w:val="28"/>
        </w:rPr>
        <w:t>суточный, внутренний, стационарный (КПП), подвижный в пределах границ поста.</w:t>
      </w:r>
    </w:p>
    <w:p w:rsidR="00C55130" w:rsidRPr="002C4355" w:rsidRDefault="00C55130" w:rsidP="0091414F">
      <w:pPr>
        <w:ind w:firstLine="720"/>
        <w:jc w:val="both"/>
        <w:rPr>
          <w:b/>
          <w:sz w:val="28"/>
          <w:szCs w:val="28"/>
        </w:rPr>
      </w:pPr>
      <w:r>
        <w:rPr>
          <w:b/>
          <w:sz w:val="28"/>
          <w:szCs w:val="28"/>
        </w:rPr>
        <w:t xml:space="preserve">Функции: </w:t>
      </w:r>
    </w:p>
    <w:p w:rsidR="00C55130" w:rsidRPr="002C4355" w:rsidRDefault="00C55130" w:rsidP="0091414F">
      <w:pPr>
        <w:ind w:firstLine="720"/>
        <w:jc w:val="both"/>
        <w:rPr>
          <w:sz w:val="28"/>
          <w:szCs w:val="28"/>
        </w:rPr>
      </w:pPr>
      <w:r>
        <w:rPr>
          <w:sz w:val="28"/>
          <w:szCs w:val="28"/>
        </w:rPr>
        <w:t>- охрана имущества Заказчика, находящегося на охраняемом объекте;</w:t>
      </w:r>
    </w:p>
    <w:p w:rsidR="00C55130" w:rsidRPr="002C4355" w:rsidRDefault="00C55130" w:rsidP="0091414F">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C55130" w:rsidRPr="002C4355" w:rsidRDefault="00C55130" w:rsidP="0091414F">
      <w:pPr>
        <w:ind w:left="709"/>
        <w:jc w:val="both"/>
        <w:rPr>
          <w:sz w:val="28"/>
          <w:szCs w:val="28"/>
        </w:rPr>
      </w:pPr>
      <w:r>
        <w:rPr>
          <w:sz w:val="28"/>
          <w:szCs w:val="28"/>
        </w:rPr>
        <w:t>- обеспечение пропускного режима по правилам, установленным Заказчиком;</w:t>
      </w:r>
    </w:p>
    <w:p w:rsidR="00C55130" w:rsidRPr="002C4355" w:rsidRDefault="00C55130" w:rsidP="0091414F">
      <w:pPr>
        <w:ind w:left="709"/>
        <w:jc w:val="both"/>
        <w:rPr>
          <w:sz w:val="28"/>
          <w:szCs w:val="28"/>
        </w:rPr>
      </w:pPr>
      <w:r>
        <w:rPr>
          <w:sz w:val="28"/>
          <w:szCs w:val="28"/>
        </w:rPr>
        <w:t>- контроль прохода сотрудников и посетителей в здание товарной конторы;</w:t>
      </w:r>
    </w:p>
    <w:p w:rsidR="00C55130" w:rsidRPr="002C4355" w:rsidRDefault="00C55130" w:rsidP="0091414F">
      <w:pPr>
        <w:ind w:left="709"/>
        <w:jc w:val="both"/>
        <w:rPr>
          <w:sz w:val="28"/>
          <w:szCs w:val="28"/>
        </w:rPr>
      </w:pPr>
      <w:r>
        <w:rPr>
          <w:sz w:val="28"/>
          <w:szCs w:val="28"/>
        </w:rPr>
        <w:t>- недопущение посторонних лиц на охраняемый объект;</w:t>
      </w:r>
    </w:p>
    <w:p w:rsidR="00C55130" w:rsidRPr="002C4355" w:rsidRDefault="00C55130" w:rsidP="0091414F">
      <w:pPr>
        <w:ind w:left="709"/>
        <w:jc w:val="both"/>
        <w:rPr>
          <w:sz w:val="28"/>
          <w:szCs w:val="28"/>
        </w:rPr>
      </w:pPr>
      <w:r>
        <w:rPr>
          <w:sz w:val="28"/>
          <w:szCs w:val="28"/>
        </w:rPr>
        <w:t>- контроль выноса (вноса) материальных ценностей;</w:t>
      </w:r>
    </w:p>
    <w:p w:rsidR="00C55130" w:rsidRPr="002C4355" w:rsidRDefault="00C55130" w:rsidP="0091414F">
      <w:pPr>
        <w:ind w:left="709"/>
        <w:jc w:val="both"/>
        <w:rPr>
          <w:sz w:val="28"/>
          <w:szCs w:val="28"/>
        </w:rPr>
      </w:pPr>
      <w:r>
        <w:rPr>
          <w:sz w:val="28"/>
          <w:szCs w:val="28"/>
        </w:rPr>
        <w:t>- немедленные действия по локализации нештатных ситуаций на охраняемом объекте.</w:t>
      </w:r>
    </w:p>
    <w:p w:rsidR="00C55130" w:rsidRPr="002C4355" w:rsidRDefault="00C55130" w:rsidP="0091414F">
      <w:pPr>
        <w:pStyle w:val="afa"/>
        <w:ind w:firstLine="720"/>
        <w:rPr>
          <w:sz w:val="28"/>
          <w:szCs w:val="28"/>
        </w:rPr>
      </w:pPr>
      <w:r>
        <w:rPr>
          <w:sz w:val="28"/>
          <w:szCs w:val="28"/>
        </w:rPr>
        <w:t>Оснащение: носимая радиостанция, мобильный телефон.</w:t>
      </w:r>
    </w:p>
    <w:p w:rsidR="00C55130" w:rsidRPr="002C4355" w:rsidRDefault="00C55130" w:rsidP="0091414F">
      <w:pPr>
        <w:pStyle w:val="afa"/>
        <w:ind w:firstLine="720"/>
        <w:rPr>
          <w:sz w:val="28"/>
          <w:szCs w:val="28"/>
        </w:rPr>
      </w:pPr>
    </w:p>
    <w:p w:rsidR="00C55130" w:rsidRPr="002C4355" w:rsidRDefault="00C55130" w:rsidP="0091414F">
      <w:pPr>
        <w:pStyle w:val="afa"/>
        <w:ind w:firstLine="720"/>
        <w:rPr>
          <w:sz w:val="28"/>
          <w:szCs w:val="28"/>
        </w:rPr>
      </w:pPr>
      <w:r>
        <w:rPr>
          <w:b/>
          <w:bCs/>
          <w:sz w:val="28"/>
          <w:szCs w:val="28"/>
        </w:rPr>
        <w:lastRenderedPageBreak/>
        <w:t xml:space="preserve">Пост охраны № 2 </w:t>
      </w:r>
      <w:r>
        <w:rPr>
          <w:bCs/>
          <w:sz w:val="28"/>
          <w:szCs w:val="28"/>
        </w:rPr>
        <w:t>кругло</w:t>
      </w:r>
      <w:r>
        <w:rPr>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C55130" w:rsidRPr="002C4355" w:rsidRDefault="00C55130" w:rsidP="0091414F">
      <w:pPr>
        <w:ind w:firstLine="720"/>
        <w:jc w:val="both"/>
        <w:rPr>
          <w:b/>
          <w:sz w:val="28"/>
          <w:szCs w:val="28"/>
        </w:rPr>
      </w:pPr>
      <w:r>
        <w:rPr>
          <w:b/>
          <w:sz w:val="28"/>
          <w:szCs w:val="28"/>
        </w:rPr>
        <w:t xml:space="preserve">Функции: </w:t>
      </w:r>
    </w:p>
    <w:p w:rsidR="00C55130" w:rsidRPr="002C4355" w:rsidRDefault="00C55130" w:rsidP="0091414F">
      <w:pPr>
        <w:ind w:firstLine="720"/>
        <w:jc w:val="both"/>
        <w:rPr>
          <w:sz w:val="28"/>
          <w:szCs w:val="28"/>
        </w:rPr>
      </w:pPr>
      <w:r>
        <w:rPr>
          <w:sz w:val="28"/>
          <w:szCs w:val="28"/>
        </w:rPr>
        <w:t>- охрана имущества Заказчика, находящегося на охраняемом объекте;</w:t>
      </w:r>
    </w:p>
    <w:p w:rsidR="00C55130" w:rsidRPr="002C4355" w:rsidRDefault="00C55130" w:rsidP="0091414F">
      <w:pPr>
        <w:ind w:left="709"/>
        <w:jc w:val="both"/>
        <w:rPr>
          <w:sz w:val="28"/>
          <w:szCs w:val="28"/>
        </w:rPr>
      </w:pPr>
      <w:r>
        <w:rPr>
          <w:sz w:val="28"/>
          <w:szCs w:val="28"/>
        </w:rPr>
        <w:t>- обеспечение сохранности контейнеров и строений, находящихся на объекте;</w:t>
      </w:r>
    </w:p>
    <w:p w:rsidR="00C55130" w:rsidRPr="002C4355" w:rsidRDefault="00C55130" w:rsidP="0091414F">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C55130" w:rsidRPr="002C4355" w:rsidRDefault="00C55130" w:rsidP="0091414F">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C55130" w:rsidRPr="002C4355" w:rsidRDefault="00C55130" w:rsidP="0091414F">
      <w:pPr>
        <w:ind w:left="709"/>
        <w:jc w:val="both"/>
        <w:rPr>
          <w:sz w:val="28"/>
          <w:szCs w:val="28"/>
        </w:rPr>
      </w:pPr>
      <w:r>
        <w:rPr>
          <w:sz w:val="28"/>
          <w:szCs w:val="28"/>
        </w:rPr>
        <w:t>- недопущение посторонних лиц на охраняемый объект;</w:t>
      </w:r>
    </w:p>
    <w:p w:rsidR="00C55130" w:rsidRPr="002C4355" w:rsidRDefault="00C55130" w:rsidP="0091414F">
      <w:pPr>
        <w:ind w:left="709"/>
        <w:jc w:val="both"/>
        <w:rPr>
          <w:sz w:val="28"/>
          <w:szCs w:val="28"/>
        </w:rPr>
      </w:pPr>
      <w:r>
        <w:rPr>
          <w:sz w:val="28"/>
          <w:szCs w:val="28"/>
        </w:rPr>
        <w:t>- контроль выноса/вноса (вывоза/ввоза) материальных ценностей;</w:t>
      </w:r>
    </w:p>
    <w:p w:rsidR="00C55130" w:rsidRPr="002C4355" w:rsidRDefault="00C55130" w:rsidP="0091414F">
      <w:pPr>
        <w:ind w:left="709"/>
        <w:jc w:val="both"/>
        <w:rPr>
          <w:sz w:val="28"/>
          <w:szCs w:val="28"/>
        </w:rPr>
      </w:pPr>
      <w:r>
        <w:rPr>
          <w:sz w:val="28"/>
          <w:szCs w:val="28"/>
        </w:rPr>
        <w:t>- немедленные действия по локализации нештатных ситуаций на охраняемом объекте.</w:t>
      </w:r>
    </w:p>
    <w:p w:rsidR="00C55130" w:rsidRPr="002C4355" w:rsidRDefault="00C55130" w:rsidP="0091414F">
      <w:pPr>
        <w:ind w:firstLine="720"/>
        <w:jc w:val="both"/>
        <w:rPr>
          <w:sz w:val="28"/>
          <w:szCs w:val="28"/>
        </w:rPr>
      </w:pPr>
      <w:r>
        <w:rPr>
          <w:sz w:val="28"/>
          <w:szCs w:val="28"/>
        </w:rPr>
        <w:t>Оснащение: носимая радиостанция, мобильный телефон.</w:t>
      </w:r>
    </w:p>
    <w:p w:rsidR="00C55130" w:rsidRPr="002C4355" w:rsidRDefault="00C55130" w:rsidP="0091414F">
      <w:pPr>
        <w:jc w:val="both"/>
        <w:rPr>
          <w:b/>
          <w:sz w:val="28"/>
          <w:szCs w:val="28"/>
        </w:rPr>
      </w:pPr>
    </w:p>
    <w:p w:rsidR="00C55130" w:rsidRPr="002C4355" w:rsidRDefault="00C55130" w:rsidP="0091414F">
      <w:pPr>
        <w:pStyle w:val="affa"/>
        <w:ind w:firstLine="567"/>
        <w:jc w:val="both"/>
        <w:rPr>
          <w:rFonts w:ascii="Times New Roman" w:eastAsia="Times New Roman" w:hAnsi="Times New Roman"/>
          <w:b/>
          <w:sz w:val="28"/>
          <w:szCs w:val="28"/>
        </w:rPr>
      </w:pPr>
      <w:r>
        <w:rPr>
          <w:rFonts w:ascii="Times New Roman" w:eastAsia="Times New Roman" w:hAnsi="Times New Roman"/>
          <w:b/>
          <w:sz w:val="28"/>
          <w:szCs w:val="28"/>
        </w:rPr>
        <w:t>4.6. Начальная (максимальная) цена договора составляет:</w:t>
      </w:r>
    </w:p>
    <w:p w:rsidR="00C55130" w:rsidRPr="002C4355" w:rsidRDefault="00C55130" w:rsidP="0091414F">
      <w:pPr>
        <w:pStyle w:val="affa"/>
        <w:ind w:firstLine="567"/>
        <w:jc w:val="both"/>
        <w:rPr>
          <w:rFonts w:ascii="Times New Roman" w:eastAsia="Times New Roman" w:hAnsi="Times New Roman"/>
          <w:sz w:val="28"/>
          <w:szCs w:val="28"/>
        </w:rPr>
      </w:pPr>
      <w:r>
        <w:rPr>
          <w:rFonts w:ascii="Times New Roman" w:eastAsia="Times New Roman" w:hAnsi="Times New Roman"/>
          <w:b/>
          <w:sz w:val="28"/>
          <w:szCs w:val="28"/>
        </w:rPr>
        <w:t>Лот№1</w:t>
      </w:r>
      <w:r>
        <w:rPr>
          <w:rFonts w:ascii="Times New Roman" w:eastAsia="Times New Roman" w:hAnsi="Times New Roman"/>
          <w:sz w:val="28"/>
          <w:szCs w:val="28"/>
        </w:rPr>
        <w:t xml:space="preserve"> </w:t>
      </w:r>
    </w:p>
    <w:p w:rsidR="00C55130" w:rsidRPr="002C4355" w:rsidRDefault="00C55130" w:rsidP="0091414F">
      <w:pPr>
        <w:pStyle w:val="affa"/>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Начальная (максимальная) цена договора составляет 5 191 200,00 (Пять миллионов сто девяносто одна тысяча двести) рублей рубля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C55130" w:rsidRPr="002C4355" w:rsidRDefault="00C55130" w:rsidP="0091414F">
      <w:pPr>
        <w:pStyle w:val="affa"/>
        <w:ind w:firstLine="567"/>
        <w:jc w:val="both"/>
        <w:rPr>
          <w:rFonts w:ascii="Times New Roman" w:eastAsia="Times New Roman" w:hAnsi="Times New Roman"/>
          <w:sz w:val="28"/>
          <w:szCs w:val="28"/>
        </w:rPr>
      </w:pPr>
      <w:r>
        <w:rPr>
          <w:rFonts w:ascii="Times New Roman" w:eastAsia="Times New Roman" w:hAnsi="Times New Roman"/>
          <w:b/>
          <w:sz w:val="28"/>
          <w:szCs w:val="28"/>
        </w:rPr>
        <w:t>Лот№2</w:t>
      </w:r>
    </w:p>
    <w:p w:rsidR="00C55130" w:rsidRPr="002C4355" w:rsidRDefault="00C55130" w:rsidP="0091414F">
      <w:pPr>
        <w:pStyle w:val="affa"/>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Начальная (максимальная) цена договора составляет 6 451 200,00 (Шесть миллионов четыреста пятьдесят одна тысяча двести)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C55130" w:rsidRPr="002C4355" w:rsidRDefault="00C55130" w:rsidP="0091414F">
      <w:pPr>
        <w:ind w:firstLine="567"/>
        <w:jc w:val="both"/>
        <w:rPr>
          <w:sz w:val="28"/>
          <w:szCs w:val="28"/>
        </w:rPr>
      </w:pPr>
      <w:r>
        <w:rPr>
          <w:b/>
          <w:sz w:val="28"/>
          <w:szCs w:val="28"/>
        </w:rPr>
        <w:t>4.7. Форма, сроки и порядок оплаты Услуг:</w:t>
      </w:r>
      <w:r>
        <w:rPr>
          <w:sz w:val="28"/>
          <w:szCs w:val="28"/>
        </w:rPr>
        <w:t xml:space="preserve">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8"/>
          <w:szCs w:val="28"/>
        </w:rPr>
        <w:t>Услуг</w:t>
      </w:r>
      <w:proofErr w:type="gramEnd"/>
      <w:r>
        <w:rPr>
          <w:sz w:val="28"/>
          <w:szCs w:val="28"/>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C55130" w:rsidRPr="002C4355" w:rsidRDefault="00C55130" w:rsidP="0091414F">
      <w:pPr>
        <w:ind w:firstLine="567"/>
        <w:jc w:val="both"/>
        <w:rPr>
          <w:sz w:val="28"/>
          <w:szCs w:val="28"/>
        </w:rPr>
      </w:pPr>
      <w:r>
        <w:rPr>
          <w:b/>
          <w:sz w:val="28"/>
          <w:szCs w:val="28"/>
        </w:rPr>
        <w:t>4.8. Срок оказания услуг</w:t>
      </w:r>
      <w:proofErr w:type="gramStart"/>
      <w:r>
        <w:rPr>
          <w:b/>
          <w:sz w:val="28"/>
          <w:szCs w:val="28"/>
        </w:rPr>
        <w:t xml:space="preserve"> :</w:t>
      </w:r>
      <w:proofErr w:type="gramEnd"/>
      <w:r>
        <w:rPr>
          <w:b/>
          <w:sz w:val="28"/>
          <w:szCs w:val="28"/>
        </w:rPr>
        <w:t xml:space="preserve"> </w:t>
      </w:r>
      <w:r>
        <w:rPr>
          <w:sz w:val="28"/>
          <w:szCs w:val="28"/>
        </w:rPr>
        <w:t>с</w:t>
      </w:r>
      <w:r>
        <w:rPr>
          <w:bCs/>
          <w:sz w:val="28"/>
          <w:szCs w:val="28"/>
        </w:rPr>
        <w:t xml:space="preserve"> 00 часов 00 минут 01 апреля 2018 г. по 24 часов 00 минут 28 февраля 2021 г.</w:t>
      </w:r>
    </w:p>
    <w:p w:rsidR="00C55130" w:rsidRPr="002C4355" w:rsidRDefault="00C55130" w:rsidP="0091414F">
      <w:pPr>
        <w:ind w:firstLine="567"/>
        <w:jc w:val="both"/>
        <w:rPr>
          <w:bCs/>
          <w:sz w:val="28"/>
          <w:szCs w:val="28"/>
        </w:rPr>
      </w:pPr>
      <w:r>
        <w:rPr>
          <w:b/>
          <w:sz w:val="28"/>
          <w:szCs w:val="28"/>
        </w:rPr>
        <w:t xml:space="preserve">4.9. Срок действия договора: </w:t>
      </w: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и действует</w:t>
      </w:r>
      <w:r>
        <w:rPr>
          <w:color w:val="FF0000"/>
          <w:sz w:val="28"/>
          <w:szCs w:val="28"/>
        </w:rPr>
        <w:t xml:space="preserve"> </w:t>
      </w:r>
      <w:r>
        <w:rPr>
          <w:sz w:val="28"/>
          <w:szCs w:val="28"/>
        </w:rPr>
        <w:t xml:space="preserve">по </w:t>
      </w:r>
      <w:r>
        <w:rPr>
          <w:bCs/>
          <w:sz w:val="28"/>
          <w:szCs w:val="28"/>
        </w:rPr>
        <w:t>28 февраля 2021 г. включительно, а в части взаиморасчетов – до полного исполнения сторонами своих обязательств.</w:t>
      </w:r>
    </w:p>
    <w:p w:rsidR="00C55130" w:rsidRPr="002C4355" w:rsidRDefault="00C55130" w:rsidP="0091414F">
      <w:pPr>
        <w:pStyle w:val="1"/>
        <w:tabs>
          <w:tab w:val="num" w:pos="432"/>
        </w:tabs>
        <w:spacing w:before="0" w:after="0"/>
        <w:jc w:val="center"/>
        <w:rPr>
          <w:sz w:val="28"/>
          <w:szCs w:val="28"/>
        </w:rPr>
      </w:pPr>
    </w:p>
    <w:p w:rsidR="00C55130" w:rsidRPr="002C4355" w:rsidRDefault="00C55130" w:rsidP="0091414F">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5 настоящей документации о закупке.</w:t>
      </w:r>
    </w:p>
    <w:p w:rsidR="00C55130" w:rsidRDefault="00C55130" w:rsidP="0091414F"/>
    <w:p w:rsidR="00C55130" w:rsidRPr="002C4355" w:rsidRDefault="00C55130" w:rsidP="0091414F">
      <w:pPr>
        <w:jc w:val="both"/>
        <w:rPr>
          <w:sz w:val="28"/>
          <w:szCs w:val="28"/>
        </w:rPr>
      </w:pPr>
    </w:p>
    <w:p w:rsidR="00C55130" w:rsidRDefault="00C55130" w:rsidP="0091414F"/>
    <w:p w:rsidR="00C55130" w:rsidRDefault="00C55130" w:rsidP="0091414F">
      <w:pPr>
        <w:pStyle w:val="1"/>
        <w:tabs>
          <w:tab w:val="num" w:pos="432"/>
        </w:tabs>
        <w:spacing w:before="0" w:after="0"/>
        <w:jc w:val="center"/>
        <w:sectPr w:rsidR="00C55130" w:rsidSect="00A07B96">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 xml:space="preserve">Следующие условия проведения Открытого конкурса являются неотъемлемой частью настоящей документации, </w:t>
      </w:r>
      <w:proofErr w:type="gramStart"/>
      <w:r>
        <w:rPr>
          <w:szCs w:val="28"/>
        </w:rPr>
        <w:t>уточняют и дополняют</w:t>
      </w:r>
      <w:proofErr w:type="gramEnd"/>
      <w:r>
        <w:rPr>
          <w:szCs w:val="28"/>
        </w:rPr>
        <w:t xml:space="preserve">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55130" w:rsidRDefault="00506092">
            <w:r>
              <w:t>Открытый конкурс в электронной форме среди субъектов МСП № ОКэ-МСП-НКПМСК-18-0001 по предмету закупки "Охрана движимого и недвижимого имущества объектов  филиала ПАО «</w:t>
            </w:r>
            <w:proofErr w:type="spellStart"/>
            <w:r>
              <w:t>ТрансКонтейнер</w:t>
            </w:r>
            <w:proofErr w:type="spellEnd"/>
            <w:r>
              <w:t>» на Московской железной дороге</w:t>
            </w:r>
            <w:r>
              <w:t>, находящихся в собственности и ином законном праве ПАО «</w:t>
            </w:r>
            <w:proofErr w:type="spellStart"/>
            <w:r>
              <w:t>ТрансКонтенер</w:t>
            </w:r>
            <w:proofErr w:type="spellEnd"/>
            <w:r>
              <w:t>»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55130" w:rsidRDefault="00506092">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55130" w:rsidRDefault="00506092">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C55130" w:rsidRDefault="00506092">
            <w:pPr>
              <w:pStyle w:val="19"/>
              <w:ind w:firstLine="0"/>
              <w:rPr>
                <w:sz w:val="24"/>
                <w:szCs w:val="24"/>
              </w:rPr>
            </w:pPr>
            <w:r>
              <w:rPr>
                <w:sz w:val="24"/>
                <w:szCs w:val="24"/>
              </w:rPr>
              <w:t>Адрес: Российская Федерация, 107014, г. Москва, ул. Короленко, д. 8</w:t>
            </w:r>
          </w:p>
          <w:p w:rsidR="00C55130" w:rsidRDefault="00506092">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Кривенкова Анна Николаевна, тел. </w:t>
            </w:r>
            <w:r>
              <w:t xml:space="preserve">+7(495)2760392(3662), электронный адрес </w:t>
            </w:r>
            <w:proofErr w:type="spellStart"/>
            <w:r>
              <w:t>krivenkovaan@trcont.ru</w:t>
            </w:r>
            <w:proofErr w:type="spellEnd"/>
            <w:r>
              <w:t>.</w:t>
            </w:r>
          </w:p>
          <w:p w:rsidR="00C55130" w:rsidRDefault="00C55130">
            <w:pPr>
              <w:rPr>
                <w:rFonts w:ascii="Calibri" w:hAnsi="Calibri" w:cs="Calibri"/>
                <w:color w:val="000000"/>
                <w:sz w:val="22"/>
                <w:szCs w:val="22"/>
                <w:lang w:eastAsia="ru-RU"/>
              </w:rPr>
            </w:pPr>
          </w:p>
          <w:p w:rsidR="00C55130" w:rsidRDefault="0050609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C55130" w:rsidRDefault="00C55130">
            <w:pPr>
              <w:rPr>
                <w:rFonts w:ascii="Calibri" w:hAnsi="Calibri" w:cs="Calibri"/>
                <w:color w:val="000000"/>
                <w:sz w:val="22"/>
                <w:szCs w:val="22"/>
                <w:lang w:eastAsia="ru-RU"/>
              </w:rPr>
            </w:pPr>
          </w:p>
          <w:p w:rsidR="00C55130" w:rsidRDefault="0050609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 Анна Ник</w:t>
            </w:r>
            <w:r>
              <w:rPr>
                <w:sz w:val="24"/>
                <w:szCs w:val="24"/>
              </w:rPr>
              <w:t xml:space="preserve">олаевна Кривенкова, тел./ +7(495)2760392(3662), электронный адрес </w:t>
            </w:r>
            <w:r>
              <w:rPr>
                <w:sz w:val="24"/>
                <w:szCs w:val="24"/>
                <w:lang w:val="en-US"/>
              </w:rPr>
              <w:t>KrivenkovaAN@trcont.ru</w:t>
            </w:r>
            <w:r>
              <w:rPr>
                <w:sz w:val="24"/>
                <w:szCs w:val="24"/>
              </w:rPr>
              <w:t>.</w:t>
            </w:r>
          </w:p>
          <w:p w:rsidR="00C55130" w:rsidRDefault="00C55130">
            <w:pPr>
              <w:pStyle w:val="19"/>
              <w:ind w:firstLine="0"/>
              <w:rPr>
                <w:sz w:val="24"/>
                <w:szCs w:val="24"/>
              </w:rPr>
            </w:pPr>
          </w:p>
          <w:p w:rsidR="00C55130" w:rsidRDefault="00C55130">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55130" w:rsidRDefault="00506092">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«26» января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lastRenderedPageBreak/>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4" w:history="1">
              <w:r>
                <w:rPr>
                  <w:rStyle w:val="a8"/>
                  <w:sz w:val="24"/>
                  <w:szCs w:val="24"/>
                  <w:lang w:val="en-US"/>
                </w:rPr>
                <w:t>www</w:t>
              </w:r>
              <w:r w:rsidRPr="001E5A41">
                <w:rPr>
                  <w:rStyle w:val="a8"/>
                  <w:sz w:val="24"/>
                  <w:szCs w:val="24"/>
                </w:rPr>
                <w:t>.</w:t>
              </w:r>
              <w:proofErr w:type="spellStart"/>
              <w:r>
                <w:rPr>
                  <w:rStyle w:val="a8"/>
                  <w:sz w:val="24"/>
                  <w:szCs w:val="24"/>
                  <w:lang w:val="en-US"/>
                </w:rPr>
                <w:t>otc</w:t>
              </w:r>
              <w:proofErr w:type="spellEnd"/>
              <w:r w:rsidRPr="001E5A41">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8"/>
                  <w:sz w:val="24"/>
                  <w:szCs w:val="24"/>
                </w:rPr>
                <w:t>www.otc.ru</w:t>
              </w:r>
            </w:hyperlink>
            <w:bookmarkStart w:id="23" w:name="_GoBack"/>
            <w:bookmarkEnd w:id="23"/>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55130" w:rsidRDefault="00C55130">
            <w:pPr>
              <w:pStyle w:val="19"/>
              <w:ind w:firstLine="0"/>
              <w:rPr>
                <w:sz w:val="24"/>
                <w:szCs w:val="24"/>
              </w:rPr>
            </w:pPr>
          </w:p>
          <w:p w:rsidR="00C55130" w:rsidRDefault="00506092">
            <w:pPr>
              <w:pStyle w:val="19"/>
              <w:ind w:firstLine="0"/>
              <w:rPr>
                <w:i/>
                <w:sz w:val="24"/>
                <w:szCs w:val="24"/>
              </w:rPr>
            </w:pPr>
            <w:r>
              <w:rPr>
                <w:sz w:val="24"/>
                <w:szCs w:val="24"/>
              </w:rPr>
              <w:t xml:space="preserve">Лот №1 – 5191200 (пять миллионов сто девяносто одна тысяча двести) рублей 00 копеек с учетом всех налогов (кроме НДС). </w:t>
            </w:r>
            <w:r>
              <w:rPr>
                <w:sz w:val="24"/>
                <w:szCs w:val="24"/>
              </w:rPr>
              <w:t>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r>
              <w:rPr>
                <w:sz w:val="24"/>
                <w:szCs w:val="24"/>
              </w:rPr>
              <w:t xml:space="preserve">; </w:t>
            </w:r>
          </w:p>
          <w:p w:rsidR="00C55130" w:rsidRDefault="00506092">
            <w:pPr>
              <w:pStyle w:val="19"/>
              <w:ind w:firstLine="0"/>
              <w:rPr>
                <w:i/>
                <w:sz w:val="24"/>
                <w:szCs w:val="24"/>
              </w:rPr>
            </w:pPr>
            <w:r>
              <w:rPr>
                <w:sz w:val="24"/>
                <w:szCs w:val="24"/>
              </w:rPr>
              <w:t>Лот №2 – 6451200 (шесть миллионов</w:t>
            </w:r>
            <w:r>
              <w:rPr>
                <w:sz w:val="24"/>
                <w:szCs w:val="24"/>
              </w:rPr>
              <w:t xml:space="preserve"> четыреста пятьдесят одна тысяча двести) рублей 00 копеек с учетом всех налогов (кроме НДС).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w:t>
            </w:r>
            <w:r>
              <w:rPr>
                <w:sz w:val="24"/>
                <w:szCs w:val="24"/>
              </w:rPr>
              <w:t xml:space="preserve">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C55130" w:rsidRDefault="00506092">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w:t>
            </w:r>
            <w:r>
              <w:rPr>
                <w:sz w:val="24"/>
                <w:szCs w:val="24"/>
              </w:rPr>
              <w:t xml:space="preserve">я о проведении Открытого конкурса и до </w:t>
            </w:r>
            <w:r>
              <w:rPr>
                <w:sz w:val="24"/>
                <w:szCs w:val="28"/>
              </w:rPr>
              <w:t>«16» февраля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C55130" w:rsidRDefault="0050609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C55130" w:rsidRDefault="0050609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«21» февраля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55130" w:rsidRDefault="00506092">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Pr>
                <w:sz w:val="24"/>
                <w:szCs w:val="24"/>
              </w:rPr>
              <w:lastRenderedPageBreak/>
              <w:t>Московской железной дороге</w:t>
            </w:r>
          </w:p>
          <w:p w:rsidR="00C55130" w:rsidRDefault="00506092">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55130" w:rsidRDefault="0050609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«12» апреля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55130" w:rsidRDefault="00506092">
            <w:pPr>
              <w:pStyle w:val="19"/>
              <w:ind w:firstLine="0"/>
              <w:rPr>
                <w:sz w:val="24"/>
                <w:szCs w:val="24"/>
              </w:rPr>
            </w:pPr>
            <w:r>
              <w:rPr>
                <w:sz w:val="24"/>
                <w:szCs w:val="24"/>
              </w:rPr>
              <w:t>Лот №1: Авансирование не предусмотрено. Оплата</w:t>
            </w:r>
            <w:r>
              <w:rPr>
                <w:sz w:val="24"/>
                <w:szCs w:val="24"/>
              </w:rPr>
              <w:t xml:space="preserve">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w:t>
            </w:r>
            <w:r>
              <w:rPr>
                <w:sz w:val="24"/>
                <w:szCs w:val="24"/>
              </w:rPr>
              <w:t>редств на расчетный счет Исполнителя.</w:t>
            </w:r>
          </w:p>
          <w:p w:rsidR="00C55130" w:rsidRDefault="00506092">
            <w:pPr>
              <w:pStyle w:val="19"/>
              <w:ind w:firstLine="0"/>
              <w:rPr>
                <w:sz w:val="24"/>
                <w:szCs w:val="24"/>
              </w:rPr>
            </w:pPr>
            <w:r>
              <w:rPr>
                <w:sz w:val="24"/>
                <w:szCs w:val="24"/>
              </w:rPr>
              <w:t>;</w:t>
            </w:r>
          </w:p>
          <w:p w:rsidR="00C55130" w:rsidRDefault="00506092">
            <w:pPr>
              <w:pStyle w:val="19"/>
              <w:ind w:firstLine="0"/>
              <w:rPr>
                <w:sz w:val="24"/>
                <w:szCs w:val="24"/>
              </w:rPr>
            </w:pPr>
            <w:bookmarkStart w:id="41" w:name="OLE_LINK16"/>
            <w:bookmarkStart w:id="42" w:name="OLE_LINK27"/>
            <w:r>
              <w:rPr>
                <w:sz w:val="24"/>
                <w:szCs w:val="24"/>
              </w:rPr>
              <w:t>Лот №</w:t>
            </w:r>
            <w:bookmarkEnd w:id="41"/>
            <w:bookmarkEnd w:id="42"/>
            <w:r>
              <w:rPr>
                <w:sz w:val="24"/>
                <w:szCs w:val="24"/>
              </w:rPr>
              <w:t xml:space="preserve">2: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w:t>
            </w:r>
            <w:r>
              <w:rPr>
                <w:sz w:val="24"/>
                <w:szCs w:val="24"/>
              </w:rPr>
              <w:t>лем счета и счета-фактуры за истекший период, путем перечисления Заказчиком денежных средств на расчетный счет Исполнителя.</w:t>
            </w:r>
          </w:p>
          <w:p w:rsidR="00C55130" w:rsidRDefault="00506092">
            <w:pPr>
              <w:pStyle w:val="19"/>
              <w:ind w:firstLine="0"/>
              <w:rPr>
                <w:sz w:val="24"/>
                <w:szCs w:val="24"/>
              </w:rPr>
            </w:pPr>
            <w:r>
              <w:rPr>
                <w:sz w:val="24"/>
                <w:szCs w:val="24"/>
              </w:rPr>
              <w:t>.</w:t>
            </w:r>
          </w:p>
          <w:p w:rsidR="00C55130" w:rsidRDefault="00506092">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55130" w:rsidRDefault="00506092">
            <w:pPr>
              <w:pStyle w:val="19"/>
              <w:ind w:firstLine="0"/>
              <w:rPr>
                <w:b/>
                <w:sz w:val="24"/>
                <w:szCs w:val="24"/>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55130" w:rsidRDefault="00506092">
            <w:pPr>
              <w:pStyle w:val="Default"/>
              <w:jc w:val="both"/>
            </w:pPr>
            <w:r>
              <w:rPr>
                <w:b/>
                <w:bCs/>
                <w:color w:val="auto"/>
              </w:rPr>
              <w:t xml:space="preserve">Срок </w:t>
            </w:r>
            <w:r>
              <w:rPr>
                <w:b/>
                <w:color w:val="auto"/>
              </w:rPr>
              <w:t xml:space="preserve">выполнения работ, </w:t>
            </w:r>
            <w:r>
              <w:rPr>
                <w:b/>
                <w:color w:val="auto"/>
              </w:rPr>
              <w:t xml:space="preserve">оказания услуг, поставки товара </w:t>
            </w:r>
            <w:proofErr w:type="gramStart"/>
            <w:r>
              <w:rPr>
                <w:b/>
                <w:color w:val="auto"/>
              </w:rPr>
              <w:t>и т.д</w:t>
            </w:r>
            <w:proofErr w:type="gramEnd"/>
            <w:r>
              <w:rPr>
                <w:b/>
                <w:color w:val="auto"/>
              </w:rPr>
              <w:t>.</w:t>
            </w:r>
            <w:r>
              <w:rPr>
                <w:b/>
                <w:bCs/>
                <w:color w:val="auto"/>
              </w:rPr>
              <w:t xml:space="preserve">: </w:t>
            </w:r>
          </w:p>
          <w:p w:rsidR="00C55130" w:rsidRDefault="00506092">
            <w:pPr>
              <w:pStyle w:val="19"/>
              <w:ind w:firstLine="0"/>
            </w:pPr>
            <w:r>
              <w:rPr>
                <w:sz w:val="24"/>
                <w:szCs w:val="24"/>
              </w:rPr>
              <w:t xml:space="preserve">Лот №1 - с 00 часов 00 минут 01 апреля 2018 г. по 24 часов 00 минут 28 февраля 2021 г.; </w:t>
            </w:r>
          </w:p>
          <w:p w:rsidR="00C55130" w:rsidRDefault="00506092">
            <w:pPr>
              <w:pStyle w:val="19"/>
              <w:ind w:firstLine="0"/>
            </w:pPr>
            <w:r>
              <w:rPr>
                <w:sz w:val="24"/>
                <w:szCs w:val="24"/>
              </w:rPr>
              <w:t>Лот №2 - с 00 часов 00 минут 01 апреля 2018 г. по 24 часов 00 минут 28 февраля 2021 г</w:t>
            </w:r>
            <w:proofErr w:type="gramStart"/>
            <w:r>
              <w:rPr>
                <w:sz w:val="24"/>
                <w:szCs w:val="24"/>
              </w:rPr>
              <w:t>..</w:t>
            </w:r>
            <w:proofErr w:type="gramEnd"/>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w:t>
            </w:r>
            <w:proofErr w:type="gramStart"/>
            <w:r>
              <w:rPr>
                <w:b/>
                <w:color w:val="auto"/>
              </w:rPr>
              <w:t>и т.д</w:t>
            </w:r>
            <w:proofErr w:type="gramEnd"/>
            <w:r>
              <w:rPr>
                <w:b/>
                <w:color w:val="auto"/>
              </w:rPr>
              <w:t xml:space="preserve">.: </w:t>
            </w:r>
          </w:p>
          <w:p w:rsidR="00C55130" w:rsidRDefault="00C55130">
            <w:pPr>
              <w:pStyle w:val="19"/>
              <w:ind w:firstLine="0"/>
              <w:rPr>
                <w:sz w:val="24"/>
                <w:szCs w:val="24"/>
              </w:rPr>
            </w:pPr>
          </w:p>
          <w:p w:rsidR="00C55130" w:rsidRDefault="00506092">
            <w:pPr>
              <w:pStyle w:val="19"/>
              <w:ind w:firstLine="0"/>
              <w:jc w:val="left"/>
              <w:rPr>
                <w:b/>
              </w:rPr>
            </w:pPr>
            <w:r>
              <w:rPr>
                <w:sz w:val="24"/>
                <w:szCs w:val="24"/>
              </w:rPr>
              <w:t xml:space="preserve">Лот №1 - </w:t>
            </w:r>
            <w:proofErr w:type="gramStart"/>
            <w:r>
              <w:rPr>
                <w:sz w:val="24"/>
                <w:szCs w:val="24"/>
              </w:rPr>
              <w:t>Брянская</w:t>
            </w:r>
            <w:proofErr w:type="gramEnd"/>
            <w:r>
              <w:rPr>
                <w:sz w:val="24"/>
                <w:szCs w:val="24"/>
              </w:rPr>
              <w:t xml:space="preserve"> обл.; </w:t>
            </w:r>
          </w:p>
          <w:p w:rsidR="00C55130" w:rsidRDefault="00506092">
            <w:pPr>
              <w:pStyle w:val="19"/>
              <w:ind w:firstLine="0"/>
              <w:jc w:val="left"/>
              <w:rPr>
                <w:b/>
              </w:rPr>
            </w:pPr>
            <w:r>
              <w:rPr>
                <w:sz w:val="24"/>
                <w:szCs w:val="24"/>
              </w:rPr>
              <w:t xml:space="preserve">Лот №2 - </w:t>
            </w:r>
            <w:proofErr w:type="gramStart"/>
            <w:r>
              <w:rPr>
                <w:sz w:val="24"/>
                <w:szCs w:val="24"/>
              </w:rPr>
              <w:t>Рязанская</w:t>
            </w:r>
            <w:proofErr w:type="gramEnd"/>
            <w:r>
              <w:rPr>
                <w:sz w:val="24"/>
                <w:szCs w:val="24"/>
              </w:rPr>
              <w:t xml:space="preserve"> обл..</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55130" w:rsidRDefault="00506092">
            <w:pPr>
              <w:pStyle w:val="19"/>
              <w:ind w:firstLine="0"/>
              <w:jc w:val="left"/>
              <w:rPr>
                <w:sz w:val="24"/>
                <w:szCs w:val="24"/>
              </w:rPr>
            </w:pPr>
            <w:r>
              <w:rPr>
                <w:sz w:val="24"/>
                <w:szCs w:val="24"/>
              </w:rPr>
              <w:t xml:space="preserve">Лот №1 - В соответствии с Техническим заданием; </w:t>
            </w:r>
          </w:p>
          <w:p w:rsidR="00C55130" w:rsidRDefault="00506092">
            <w:pPr>
              <w:pStyle w:val="19"/>
              <w:ind w:firstLine="0"/>
              <w:jc w:val="left"/>
              <w:rPr>
                <w:sz w:val="24"/>
                <w:szCs w:val="24"/>
              </w:rPr>
            </w:pPr>
            <w:r>
              <w:rPr>
                <w:sz w:val="24"/>
                <w:szCs w:val="24"/>
              </w:rPr>
              <w:t>Лот №2 - В соответствии с Техническим заданием.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55130" w:rsidRDefault="00506092">
            <w:pPr>
              <w:pStyle w:val="aff"/>
              <w:jc w:val="both"/>
              <w:rPr>
                <w:sz w:val="24"/>
                <w:szCs w:val="24"/>
              </w:rPr>
            </w:pPr>
            <w:r w:rsidRPr="001E5A4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55130" w:rsidRDefault="00506092">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55130" w:rsidRPr="001E5A41" w:rsidRDefault="00506092">
            <w:pPr>
              <w:pStyle w:val="aff7"/>
              <w:numPr>
                <w:ilvl w:val="1"/>
                <w:numId w:val="21"/>
              </w:numPr>
              <w:jc w:val="both"/>
            </w:pPr>
            <w:r w:rsidRPr="001E5A4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1E5A41">
              <w:t>правонарушениях, на день подачи Заявки;</w:t>
            </w:r>
          </w:p>
          <w:p w:rsidR="00C55130" w:rsidRPr="001E5A41" w:rsidRDefault="00506092">
            <w:pPr>
              <w:pStyle w:val="aff7"/>
              <w:numPr>
                <w:ilvl w:val="1"/>
                <w:numId w:val="21"/>
              </w:numPr>
              <w:jc w:val="both"/>
            </w:pPr>
            <w:r w:rsidRPr="001E5A41">
              <w:t xml:space="preserve">отсутствие за последние три года просроченной </w:t>
            </w:r>
            <w:r w:rsidRPr="001E5A41">
              <w:lastRenderedPageBreak/>
              <w:t>задолженности перед ПАО «</w:t>
            </w:r>
            <w:proofErr w:type="spellStart"/>
            <w:r w:rsidRPr="001E5A41">
              <w:t>ТрансКонтейнер</w:t>
            </w:r>
            <w:proofErr w:type="spellEnd"/>
            <w:r w:rsidRPr="001E5A41">
              <w:t>», фактов невыполнения обязательств перед ПАО «</w:t>
            </w:r>
            <w:proofErr w:type="spellStart"/>
            <w:r w:rsidRPr="001E5A41">
              <w:t>ТрансКонтейнер</w:t>
            </w:r>
            <w:proofErr w:type="spellEnd"/>
            <w:r w:rsidRPr="001E5A41">
              <w:t>» и причинения вреда имуществу ПАО «</w:t>
            </w:r>
            <w:proofErr w:type="spellStart"/>
            <w:r w:rsidRPr="001E5A41">
              <w:t>ТрансКонтейнер</w:t>
            </w:r>
            <w:proofErr w:type="spellEnd"/>
            <w:r w:rsidRPr="001E5A41">
              <w:t>»;</w:t>
            </w:r>
          </w:p>
          <w:p w:rsidR="00C55130" w:rsidRPr="001E5A41" w:rsidRDefault="00506092">
            <w:pPr>
              <w:pStyle w:val="aff7"/>
              <w:numPr>
                <w:ilvl w:val="1"/>
                <w:numId w:val="21"/>
              </w:numPr>
              <w:jc w:val="both"/>
            </w:pPr>
            <w:r w:rsidRPr="001E5A41">
              <w:t>наличие опыта пос</w:t>
            </w:r>
            <w:r w:rsidRPr="001E5A41">
              <w:t>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w:t>
            </w:r>
            <w:r w:rsidRPr="001E5A41">
              <w:t>мостью договор</w:t>
            </w:r>
            <w:proofErr w:type="gramStart"/>
            <w:r w:rsidRPr="001E5A41">
              <w:t>а(</w:t>
            </w:r>
            <w:proofErr w:type="gramEnd"/>
            <w:r w:rsidRPr="001E5A41">
              <w:t>-</w:t>
            </w:r>
            <w:proofErr w:type="spellStart"/>
            <w:r w:rsidRPr="001E5A41">
              <w:t>ов</w:t>
            </w:r>
            <w:proofErr w:type="spellEnd"/>
            <w:r w:rsidRPr="001E5A41">
              <w:t>) не менее 20 % от начальной (максимальной) цены договора/цены лота;</w:t>
            </w:r>
          </w:p>
          <w:p w:rsidR="00C55130" w:rsidRPr="001E5A41" w:rsidRDefault="00506092">
            <w:pPr>
              <w:pStyle w:val="aff7"/>
              <w:numPr>
                <w:ilvl w:val="1"/>
                <w:numId w:val="21"/>
              </w:numPr>
              <w:jc w:val="both"/>
            </w:pPr>
            <w:proofErr w:type="gramStart"/>
            <w:r w:rsidRPr="001E5A41">
              <w:t xml:space="preserve">претендент должен иметь лицензию на осуществление частной охранной деятельности, выданную в соответствии с законом Российской Федерации от 11 марта 1992 г. № 2487-1 «О </w:t>
            </w:r>
            <w:r w:rsidRPr="001E5A41">
              <w:t>частной детективной и охранной деятельности в Российской Федерации» (для частных охранных организаций) (нотариально заверенную), либо документы, устанавливающие его право на предоставление услуг по охране в соответствии с Федеральным законом Российской Фед</w:t>
            </w:r>
            <w:r w:rsidRPr="001E5A41">
              <w:t>ерации от 14 апреля 1999 г. № 77-ФЗ</w:t>
            </w:r>
            <w:proofErr w:type="gramEnd"/>
            <w:r w:rsidRPr="001E5A41">
              <w:t xml:space="preserve"> «О ведомственной охране», и/или Федеральным законом от 07 февраля 2011 г. № 3-ФЗ «О полиции» (для охранных организаций иных форм собственности);</w:t>
            </w:r>
          </w:p>
          <w:p w:rsidR="00C55130" w:rsidRPr="001E5A41" w:rsidRDefault="00506092">
            <w:pPr>
              <w:pStyle w:val="aff7"/>
              <w:numPr>
                <w:ilvl w:val="1"/>
                <w:numId w:val="21"/>
              </w:numPr>
              <w:jc w:val="both"/>
            </w:pPr>
            <w:r w:rsidRPr="001E5A41">
              <w:t>претендент должен иметь в штате 100% охранников (не менее 8 (восьми)), имею</w:t>
            </w:r>
            <w:r w:rsidRPr="001E5A41">
              <w:t>щих удостоверения частного охранника и свидетельство о присвоении квалификации частного охранника;</w:t>
            </w:r>
          </w:p>
          <w:p w:rsidR="00C55130" w:rsidRPr="001E5A41" w:rsidRDefault="00506092">
            <w:pPr>
              <w:pStyle w:val="aff7"/>
              <w:numPr>
                <w:ilvl w:val="1"/>
                <w:numId w:val="21"/>
              </w:numPr>
              <w:jc w:val="both"/>
            </w:pPr>
            <w:proofErr w:type="gramStart"/>
            <w:r w:rsidRPr="001E5A41">
              <w:t>претендент/участник должен иметь дежурную службу и не менее 1 (одной) групп быстрого реагирования со временем прибытия не позднее 45 (сорок пять) минут после</w:t>
            </w:r>
            <w:r w:rsidRPr="001E5A41">
              <w:t xml:space="preserve">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Российской Федерации от 10 декабря 2008 г. № 940;</w:t>
            </w:r>
            <w:proofErr w:type="gramEnd"/>
          </w:p>
          <w:p w:rsidR="00C55130" w:rsidRPr="001E5A41" w:rsidRDefault="00506092">
            <w:pPr>
              <w:pStyle w:val="aff7"/>
              <w:numPr>
                <w:ilvl w:val="1"/>
                <w:numId w:val="21"/>
              </w:numPr>
              <w:jc w:val="both"/>
            </w:pPr>
            <w:proofErr w:type="gramStart"/>
            <w:r w:rsidRPr="001E5A41">
              <w:t>претендент</w:t>
            </w:r>
            <w:proofErr w:type="gramEnd"/>
            <w:r w:rsidRPr="001E5A41">
              <w:t xml:space="preserve"> признанный победителем Открытого ко</w:t>
            </w:r>
            <w:r w:rsidRPr="001E5A41">
              <w:t>нкурса должен разработать инструкцию для сотрудников охраны, осуществляющих охрану вверенных территорий, помещений и движимого и недвижимого имущества филиала ПАО «</w:t>
            </w:r>
            <w:proofErr w:type="spellStart"/>
            <w:r w:rsidRPr="001E5A41">
              <w:t>ТрансКонтейнер</w:t>
            </w:r>
            <w:proofErr w:type="spellEnd"/>
            <w:r w:rsidRPr="001E5A41">
              <w:t>» на Московской железной дороге;</w:t>
            </w:r>
          </w:p>
          <w:p w:rsidR="00C55130" w:rsidRPr="001E5A41" w:rsidRDefault="00506092">
            <w:pPr>
              <w:pStyle w:val="aff7"/>
              <w:numPr>
                <w:ilvl w:val="1"/>
                <w:numId w:val="21"/>
              </w:numPr>
              <w:jc w:val="both"/>
            </w:pPr>
            <w:r w:rsidRPr="001E5A41">
              <w:t>не менее  4 (четырех) охранников в штате прет</w:t>
            </w:r>
            <w:r w:rsidRPr="001E5A41">
              <w:t xml:space="preserve">ендента/участника должны иметь разрешение на хранение и ношение при использовании служебных обязанностей служебного оружия серии </w:t>
            </w:r>
            <w:proofErr w:type="spellStart"/>
            <w:r w:rsidRPr="001E5A41">
              <w:t>РСЛа</w:t>
            </w:r>
            <w:proofErr w:type="spellEnd"/>
            <w:r w:rsidRPr="001E5A41">
              <w:t xml:space="preserve"> (выданное в соответствии с приказом МВД России от 12.04.1999г. № 288 «О мерах по реализации постановления Правительства РФ</w:t>
            </w:r>
            <w:r w:rsidRPr="001E5A41">
              <w:t xml:space="preserve"> от 21.07.1998г. № 814);</w:t>
            </w:r>
          </w:p>
          <w:p w:rsidR="00C55130" w:rsidRPr="001E5A41" w:rsidRDefault="00506092">
            <w:pPr>
              <w:pStyle w:val="aff7"/>
              <w:numPr>
                <w:ilvl w:val="1"/>
                <w:numId w:val="21"/>
              </w:numPr>
              <w:jc w:val="both"/>
            </w:pPr>
            <w:r w:rsidRPr="001E5A41">
              <w:lastRenderedPageBreak/>
              <w:t>претендент должен иметь разрешение на хранение и использование служебного оружия серии РХИ;</w:t>
            </w:r>
          </w:p>
          <w:p w:rsidR="00C55130" w:rsidRDefault="00506092">
            <w:pPr>
              <w:pStyle w:val="aff7"/>
              <w:numPr>
                <w:ilvl w:val="1"/>
                <w:numId w:val="21"/>
              </w:numPr>
              <w:jc w:val="both"/>
              <w:rPr>
                <w:lang w:val="en-US"/>
              </w:rPr>
            </w:pPr>
            <w:proofErr w:type="gramStart"/>
            <w:r w:rsidRPr="001E5A41">
              <w:t xml:space="preserve">участник, признанный победителем Открытого конкурса, обязан иметь или в течение 1 (одной) недели с момента получения уведомления об итогах </w:t>
            </w:r>
            <w:r w:rsidRPr="001E5A41">
              <w:t xml:space="preserve">Открытого конкурса,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1E5A41">
              <w:t>000</w:t>
            </w:r>
            <w:proofErr w:type="spellEnd"/>
            <w:r w:rsidRPr="001E5A41">
              <w:t xml:space="preserve"> рублей и предоставить копию </w:t>
            </w:r>
            <w:proofErr w:type="spellStart"/>
            <w:r>
              <w:rPr>
                <w:lang w:val="en-US"/>
              </w:rPr>
              <w:t>Заказчику</w:t>
            </w:r>
            <w:proofErr w:type="spellEnd"/>
            <w:r>
              <w:rPr>
                <w:lang w:val="en-US"/>
              </w:rPr>
              <w:t>;</w:t>
            </w:r>
            <w:proofErr w:type="gramEnd"/>
          </w:p>
          <w:p w:rsidR="00C55130" w:rsidRPr="001E5A41" w:rsidRDefault="00506092">
            <w:pPr>
              <w:pStyle w:val="aff7"/>
              <w:numPr>
                <w:ilvl w:val="1"/>
                <w:numId w:val="21"/>
              </w:numPr>
              <w:jc w:val="both"/>
            </w:pPr>
            <w:r w:rsidRPr="001E5A41">
              <w:t>ра</w:t>
            </w:r>
            <w:r w:rsidRPr="001E5A41">
              <w:t>ботники претендента, признанного победителем Открытого конкурса</w:t>
            </w:r>
            <w:proofErr w:type="gramStart"/>
            <w:r w:rsidRPr="001E5A41">
              <w:t xml:space="preserve"> ,</w:t>
            </w:r>
            <w:proofErr w:type="gramEnd"/>
            <w:r w:rsidRPr="001E5A41">
              <w:t xml:space="preserve"> в случае отсутствия у них опыта охраны железнодорожных контейнерных терминалов, в течение одной недели с момента получения уведомления об итогах Открытого конкурса должны изучить основные тр</w:t>
            </w:r>
            <w:r w:rsidRPr="001E5A41">
              <w:t>ебования к документам на завоз, вывоз груженых и порожних контейнеров, установленных Федеральным законом от 10.01.2003г. № 18-ФЗ «Устав железнодорожного транспорта Российской Федерации», со сдачей зачетов должностному лицу Заказчика;</w:t>
            </w:r>
          </w:p>
          <w:p w:rsidR="00C55130" w:rsidRPr="001E5A41" w:rsidRDefault="00506092">
            <w:pPr>
              <w:pStyle w:val="aff7"/>
              <w:numPr>
                <w:ilvl w:val="1"/>
                <w:numId w:val="21"/>
              </w:numPr>
              <w:jc w:val="both"/>
            </w:pPr>
            <w:proofErr w:type="gramStart"/>
            <w:r w:rsidRPr="001E5A41">
              <w:t>В случае если победите</w:t>
            </w:r>
            <w:r w:rsidRPr="001E5A41">
              <w:t>ль не имеет договора страхования и/или соответствующего опыта охраны контейнерных терминалов, и в указанные сроки не заключил договор страхования и/или не сдал зачеты на знание основных требований к документам на завоз, вывоз груженых или порожних контейне</w:t>
            </w:r>
            <w:r w:rsidRPr="001E5A41">
              <w:t>ров, он признается уклонившимся от заключения договора и в соответствие с пунктом 2.10.8. настоящей Документации договор заключается с участником, заявке</w:t>
            </w:r>
            <w:proofErr w:type="gramEnd"/>
            <w:r w:rsidRPr="001E5A41">
              <w:t xml:space="preserve"> </w:t>
            </w:r>
            <w:proofErr w:type="gramStart"/>
            <w:r w:rsidRPr="001E5A41">
              <w:t>которого</w:t>
            </w:r>
            <w:proofErr w:type="gramEnd"/>
            <w:r w:rsidRPr="001E5A41">
              <w:t xml:space="preserve"> присвоен второй номер.</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55130" w:rsidRPr="001E5A41" w:rsidRDefault="00506092">
            <w:pPr>
              <w:pStyle w:val="aff7"/>
              <w:numPr>
                <w:ilvl w:val="1"/>
                <w:numId w:val="21"/>
              </w:numPr>
              <w:jc w:val="both"/>
            </w:pPr>
            <w:r w:rsidRPr="001E5A41">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w:t>
            </w:r>
            <w:r w:rsidRPr="001E5A41">
              <w:t>Российской Федерации, являющегося основанием для освобождения;</w:t>
            </w:r>
          </w:p>
          <w:p w:rsidR="00C55130" w:rsidRPr="001E5A41" w:rsidRDefault="00506092">
            <w:pPr>
              <w:pStyle w:val="aff7"/>
              <w:numPr>
                <w:ilvl w:val="1"/>
                <w:numId w:val="21"/>
              </w:numPr>
              <w:jc w:val="both"/>
            </w:pPr>
            <w:proofErr w:type="gramStart"/>
            <w:r w:rsidRPr="001E5A41">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w:t>
            </w:r>
            <w:r w:rsidRPr="001E5A41">
              <w:t>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E5A41">
              <w:t>://</w:t>
            </w:r>
            <w:r>
              <w:rPr>
                <w:lang w:val="en-US"/>
              </w:rPr>
              <w:t>service</w:t>
            </w:r>
            <w:r w:rsidRPr="001E5A41">
              <w:t>.</w:t>
            </w:r>
            <w:proofErr w:type="spellStart"/>
            <w:r>
              <w:rPr>
                <w:lang w:val="en-US"/>
              </w:rPr>
              <w:t>nalog</w:t>
            </w:r>
            <w:proofErr w:type="spellEnd"/>
            <w:r w:rsidRPr="001E5A41">
              <w:t>.</w:t>
            </w:r>
            <w:proofErr w:type="spellStart"/>
            <w:r>
              <w:rPr>
                <w:lang w:val="en-US"/>
              </w:rPr>
              <w:t>ru</w:t>
            </w:r>
            <w:proofErr w:type="spellEnd"/>
            <w:r w:rsidRPr="001E5A41">
              <w:t>/</w:t>
            </w:r>
            <w:proofErr w:type="spellStart"/>
            <w:r>
              <w:rPr>
                <w:lang w:val="en-US"/>
              </w:rPr>
              <w:t>zd</w:t>
            </w:r>
            <w:proofErr w:type="spellEnd"/>
            <w:r w:rsidRPr="001E5A41">
              <w:t>.</w:t>
            </w:r>
            <w:r>
              <w:rPr>
                <w:lang w:val="en-US"/>
              </w:rPr>
              <w:t>do</w:t>
            </w:r>
            <w:r w:rsidRPr="001E5A41">
              <w:t>).</w:t>
            </w:r>
            <w:proofErr w:type="gramEnd"/>
            <w:r w:rsidRPr="001E5A41">
              <w:t xml:space="preserve"> В случае наличия информации о неисполненной обя</w:t>
            </w:r>
            <w:r w:rsidRPr="001E5A41">
              <w:t xml:space="preserve">занности </w:t>
            </w:r>
            <w:r w:rsidRPr="001E5A41">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sidRPr="001E5A41">
              <w:t xml:space="preserve">.). </w:t>
            </w:r>
            <w:proofErr w:type="gramStart"/>
            <w:r w:rsidRPr="001E5A41">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Pr="001E5A41">
              <w:t>«сведения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E5A41">
              <w:t>://</w:t>
            </w:r>
            <w:r>
              <w:rPr>
                <w:lang w:val="en-US"/>
              </w:rPr>
              <w:t>service</w:t>
            </w:r>
            <w:r w:rsidRPr="001E5A41">
              <w:t>.</w:t>
            </w:r>
            <w:proofErr w:type="spellStart"/>
            <w:r>
              <w:rPr>
                <w:lang w:val="en-US"/>
              </w:rPr>
              <w:t>nalog</w:t>
            </w:r>
            <w:proofErr w:type="spellEnd"/>
            <w:r w:rsidRPr="001E5A41">
              <w:t>.</w:t>
            </w:r>
            <w:proofErr w:type="spellStart"/>
            <w:r>
              <w:rPr>
                <w:lang w:val="en-US"/>
              </w:rPr>
              <w:t>ru</w:t>
            </w:r>
            <w:proofErr w:type="spellEnd"/>
            <w:r w:rsidRPr="001E5A41">
              <w:t>/</w:t>
            </w:r>
            <w:proofErr w:type="spellStart"/>
            <w:r>
              <w:rPr>
                <w:lang w:val="en-US"/>
              </w:rPr>
              <w:t>zd</w:t>
            </w:r>
            <w:proofErr w:type="spellEnd"/>
            <w:r w:rsidRPr="001E5A41">
              <w:t>.</w:t>
            </w:r>
            <w:r>
              <w:rPr>
                <w:lang w:val="en-US"/>
              </w:rPr>
              <w:t>do</w:t>
            </w:r>
            <w:r w:rsidRPr="001E5A41">
              <w:t>));</w:t>
            </w:r>
            <w:proofErr w:type="gramEnd"/>
          </w:p>
          <w:p w:rsidR="00C55130" w:rsidRPr="001E5A41" w:rsidRDefault="00506092">
            <w:pPr>
              <w:pStyle w:val="aff7"/>
              <w:numPr>
                <w:ilvl w:val="1"/>
                <w:numId w:val="21"/>
              </w:numPr>
              <w:jc w:val="both"/>
            </w:pPr>
            <w:proofErr w:type="gramStart"/>
            <w:r w:rsidRPr="001E5A41">
              <w:t>в подтверждение соответствия требованиям, установленным частью  «а» и «г» подпункта 2.1.1 док</w:t>
            </w:r>
            <w:r w:rsidRPr="001E5A41">
              <w:t xml:space="preserve">ументации о закупке, и отсутствия административных производств, в том числе о </w:t>
            </w:r>
            <w:proofErr w:type="spellStart"/>
            <w:r w:rsidRPr="001E5A41">
              <w:t>неприостановлении</w:t>
            </w:r>
            <w:proofErr w:type="spellEnd"/>
            <w:r w:rsidRPr="001E5A4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w:t>
            </w:r>
            <w:r w:rsidRPr="001E5A41">
              <w:t>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E5A41">
              <w:t>://</w:t>
            </w:r>
            <w:proofErr w:type="spellStart"/>
            <w:r>
              <w:rPr>
                <w:lang w:val="en-US"/>
              </w:rPr>
              <w:t>fssprus</w:t>
            </w:r>
            <w:proofErr w:type="spellEnd"/>
            <w:r w:rsidRPr="001E5A41">
              <w:t>.</w:t>
            </w:r>
            <w:proofErr w:type="spellStart"/>
            <w:r>
              <w:rPr>
                <w:lang w:val="en-US"/>
              </w:rPr>
              <w:t>ru</w:t>
            </w:r>
            <w:proofErr w:type="spellEnd"/>
            <w:r w:rsidRPr="001E5A41">
              <w:t>/</w:t>
            </w:r>
            <w:proofErr w:type="spellStart"/>
            <w:r>
              <w:rPr>
                <w:lang w:val="en-US"/>
              </w:rPr>
              <w:t>iss</w:t>
            </w:r>
            <w:proofErr w:type="spellEnd"/>
            <w:proofErr w:type="gramEnd"/>
            <w:r w:rsidRPr="001E5A41">
              <w:t>/</w:t>
            </w:r>
            <w:proofErr w:type="spellStart"/>
            <w:proofErr w:type="gramStart"/>
            <w:r>
              <w:rPr>
                <w:lang w:val="en-US"/>
              </w:rPr>
              <w:t>ip</w:t>
            </w:r>
            <w:proofErr w:type="spellEnd"/>
            <w:proofErr w:type="gramEnd"/>
            <w:r w:rsidRPr="001E5A41">
              <w:t>), а также информации в едином Федеральном реестре сведений о фактах деятельности юридических л</w:t>
            </w:r>
            <w:r w:rsidRPr="001E5A41">
              <w:t xml:space="preserve">иц </w:t>
            </w:r>
            <w:r>
              <w:rPr>
                <w:lang w:val="en-US"/>
              </w:rPr>
              <w:t>http</w:t>
            </w:r>
            <w:r w:rsidRPr="001E5A41">
              <w:t>://</w:t>
            </w:r>
            <w:r>
              <w:rPr>
                <w:lang w:val="en-US"/>
              </w:rPr>
              <w:t>www</w:t>
            </w:r>
            <w:r w:rsidRPr="001E5A41">
              <w:t>.</w:t>
            </w:r>
            <w:proofErr w:type="spellStart"/>
            <w:r>
              <w:rPr>
                <w:lang w:val="en-US"/>
              </w:rPr>
              <w:t>fedresurs</w:t>
            </w:r>
            <w:proofErr w:type="spellEnd"/>
            <w:r w:rsidRPr="001E5A41">
              <w:t>.</w:t>
            </w:r>
            <w:proofErr w:type="spellStart"/>
            <w:r>
              <w:rPr>
                <w:lang w:val="en-US"/>
              </w:rPr>
              <w:t>ru</w:t>
            </w:r>
            <w:proofErr w:type="spellEnd"/>
            <w:r w:rsidRPr="001E5A41">
              <w:t>/</w:t>
            </w:r>
            <w:r>
              <w:rPr>
                <w:lang w:val="en-US"/>
              </w:rPr>
              <w:t>companies</w:t>
            </w:r>
            <w:r w:rsidRPr="001E5A41">
              <w:t>/</w:t>
            </w:r>
            <w:proofErr w:type="spellStart"/>
            <w:r>
              <w:rPr>
                <w:lang w:val="en-US"/>
              </w:rPr>
              <w:t>IsSearching</w:t>
            </w:r>
            <w:proofErr w:type="spellEnd"/>
            <w:r w:rsidRPr="001E5A4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w:t>
            </w:r>
            <w:r w:rsidRPr="001E5A41">
              <w:t>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w:t>
            </w:r>
            <w:r w:rsidRPr="001E5A41">
              <w:t xml:space="preserve"> рассмотрения Заявок проверяется информация о наличии исполнительных производств и/или </w:t>
            </w:r>
            <w:proofErr w:type="spellStart"/>
            <w:r w:rsidRPr="001E5A41">
              <w:t>неприостановлении</w:t>
            </w:r>
            <w:proofErr w:type="spellEnd"/>
            <w:r w:rsidRPr="001E5A4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w:t>
            </w:r>
            <w:r w:rsidRPr="001E5A41">
              <w:t>м Федеральном реестре сведений о фактах деятельности юридических лиц (вкладка «реестры»);</w:t>
            </w:r>
          </w:p>
          <w:p w:rsidR="00C55130" w:rsidRPr="001E5A41" w:rsidRDefault="00506092">
            <w:pPr>
              <w:pStyle w:val="aff7"/>
              <w:numPr>
                <w:ilvl w:val="1"/>
                <w:numId w:val="21"/>
              </w:numPr>
              <w:jc w:val="both"/>
            </w:pPr>
            <w:r w:rsidRPr="001E5A4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w:t>
            </w:r>
            <w:r w:rsidRPr="001E5A41">
              <w:t xml:space="preserve">овый год). При отсутствии годовой </w:t>
            </w:r>
            <w:r w:rsidRPr="001E5A41">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w:t>
            </w:r>
            <w:r w:rsidRPr="001E5A41">
              <w:t>етендента;</w:t>
            </w:r>
          </w:p>
          <w:p w:rsidR="00C55130" w:rsidRPr="001E5A41" w:rsidRDefault="00506092">
            <w:pPr>
              <w:pStyle w:val="aff7"/>
              <w:numPr>
                <w:ilvl w:val="1"/>
                <w:numId w:val="21"/>
              </w:numPr>
              <w:jc w:val="both"/>
            </w:pPr>
            <w:r w:rsidRPr="001E5A41">
              <w:t xml:space="preserve"> копия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нотариально заверенная не ранее чем за 30 (тридцать) календарны</w:t>
            </w:r>
            <w:r w:rsidRPr="001E5A41">
              <w:t>х дней до дня размещения извещения о проведении Открытого конкурса;</w:t>
            </w:r>
          </w:p>
          <w:p w:rsidR="00C55130" w:rsidRPr="001E5A41" w:rsidRDefault="00506092">
            <w:pPr>
              <w:pStyle w:val="aff7"/>
              <w:numPr>
                <w:ilvl w:val="1"/>
                <w:numId w:val="21"/>
              </w:numPr>
              <w:jc w:val="both"/>
            </w:pPr>
            <w:r w:rsidRPr="001E5A41">
              <w:t xml:space="preserve">документ по форме приложения № 4 к документации о </w:t>
            </w:r>
            <w:proofErr w:type="gramStart"/>
            <w:r w:rsidRPr="001E5A41">
              <w:t>закупке</w:t>
            </w:r>
            <w:proofErr w:type="gramEnd"/>
            <w:r w:rsidRPr="001E5A41">
              <w:t xml:space="preserve"> о наличии опыта поставки товара, выполнения работ, оказания услуг, указанного в подпункте 1.3 части 1 пункта 17  Информационной </w:t>
            </w:r>
            <w:r w:rsidRPr="001E5A41">
              <w:t>карты с суммарной стоимостью договоров не менее 20 % от начальной (максимальной) цены Открытого конкурса;;</w:t>
            </w:r>
          </w:p>
          <w:p w:rsidR="00C55130" w:rsidRDefault="00506092">
            <w:pPr>
              <w:pStyle w:val="aff7"/>
              <w:numPr>
                <w:ilvl w:val="1"/>
                <w:numId w:val="21"/>
              </w:numPr>
              <w:jc w:val="both"/>
              <w:rPr>
                <w:lang w:val="en-US"/>
              </w:rPr>
            </w:pPr>
            <w:proofErr w:type="gramStart"/>
            <w:r w:rsidRPr="001E5A41">
              <w:t>документы</w:t>
            </w:r>
            <w:proofErr w:type="gramEnd"/>
            <w:r w:rsidRPr="001E5A41">
              <w:t xml:space="preserve"> подтверждающие факт поставки товара, выполнения работ, оказания услуг (договоры, накладные, акты сдачи-приемки выполненных работ, оказанных</w:t>
            </w:r>
            <w:r w:rsidRPr="001E5A41">
              <w:t xml:space="preserve">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w:t>
            </w:r>
            <w:r w:rsidRPr="001E5A41">
              <w:t xml:space="preserve">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55130" w:rsidRPr="001E5A41" w:rsidRDefault="00506092">
            <w:pPr>
              <w:pStyle w:val="aff7"/>
              <w:numPr>
                <w:ilvl w:val="1"/>
                <w:numId w:val="21"/>
              </w:numPr>
              <w:jc w:val="both"/>
            </w:pPr>
            <w:r w:rsidRPr="001E5A41">
              <w:t>сведения о производственном персонале по форме приложения № 6 к документации о закупке;</w:t>
            </w:r>
          </w:p>
          <w:p w:rsidR="00C55130" w:rsidRPr="001E5A41" w:rsidRDefault="00506092">
            <w:pPr>
              <w:pStyle w:val="aff7"/>
              <w:numPr>
                <w:ilvl w:val="1"/>
                <w:numId w:val="21"/>
              </w:numPr>
              <w:jc w:val="both"/>
            </w:pPr>
            <w:r w:rsidRPr="001E5A41">
              <w:t xml:space="preserve">решение или копию </w:t>
            </w:r>
            <w:r w:rsidRPr="001E5A41">
              <w:t xml:space="preserve">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w:t>
            </w:r>
            <w:r w:rsidRPr="001E5A41">
              <w:t xml:space="preserve">совершении которой имеется заинтересованность, и др.). </w:t>
            </w:r>
            <w:proofErr w:type="gramStart"/>
            <w:r w:rsidRPr="001E5A41">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w:t>
            </w:r>
            <w:r w:rsidRPr="001E5A41">
              <w:t>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w:t>
            </w:r>
            <w:r w:rsidRPr="001E5A41">
              <w:t>дителем процедуры Закупки представить вышеуказанное</w:t>
            </w:r>
            <w:proofErr w:type="gramEnd"/>
            <w:r w:rsidRPr="001E5A41">
              <w:t xml:space="preserve"> решение до момента заключения договора. В случае </w:t>
            </w:r>
            <w:r w:rsidRPr="001E5A41">
              <w:lastRenderedPageBreak/>
              <w:t>если такого одобрения не требуется, претендент представляет соответствующее обоснованное заявление;</w:t>
            </w:r>
          </w:p>
          <w:p w:rsidR="00C55130" w:rsidRPr="001E5A41" w:rsidRDefault="00506092">
            <w:pPr>
              <w:pStyle w:val="aff7"/>
              <w:numPr>
                <w:ilvl w:val="1"/>
                <w:numId w:val="21"/>
              </w:numPr>
              <w:jc w:val="both"/>
            </w:pPr>
            <w:r w:rsidRPr="001E5A41">
              <w:t>копии удостоверений не мене чем на 8 (восемь) охраннико</w:t>
            </w:r>
            <w:r w:rsidRPr="001E5A41">
              <w:t>в, указанных в сведениях о производственном персонале со всеми заполненными страницами;</w:t>
            </w:r>
          </w:p>
          <w:p w:rsidR="00C55130" w:rsidRPr="001E5A41" w:rsidRDefault="00506092">
            <w:pPr>
              <w:pStyle w:val="aff7"/>
              <w:numPr>
                <w:ilvl w:val="1"/>
                <w:numId w:val="21"/>
              </w:numPr>
              <w:jc w:val="both"/>
            </w:pPr>
            <w:proofErr w:type="gramStart"/>
            <w:r w:rsidRPr="001E5A41">
              <w:t>копии личных карточек охранников, указанных в сведениях о производственном персонале;</w:t>
            </w:r>
            <w:proofErr w:type="gramEnd"/>
          </w:p>
          <w:p w:rsidR="00C55130" w:rsidRPr="001E5A41" w:rsidRDefault="00506092">
            <w:pPr>
              <w:pStyle w:val="aff7"/>
              <w:numPr>
                <w:ilvl w:val="1"/>
                <w:numId w:val="21"/>
              </w:numPr>
              <w:jc w:val="both"/>
            </w:pPr>
            <w:r w:rsidRPr="001E5A41">
              <w:t xml:space="preserve">копии разрешений не менее чем на 4 (четырех) охранников на хранение и ношение при </w:t>
            </w:r>
            <w:r w:rsidRPr="001E5A41">
              <w:t xml:space="preserve">исполнении служебных обязанностей служебного оружия серии </w:t>
            </w:r>
            <w:proofErr w:type="spellStart"/>
            <w:r w:rsidRPr="001E5A41">
              <w:t>РСЛа</w:t>
            </w:r>
            <w:proofErr w:type="spellEnd"/>
            <w:r w:rsidRPr="001E5A41">
              <w:t xml:space="preserve"> (выданные в соответствии с приказом МВД России от 12.04.1999 г. № 288 «О мерах по реализации постановления Правительства РФ от 21.07.1998 № 814);</w:t>
            </w:r>
          </w:p>
          <w:p w:rsidR="00C55130" w:rsidRPr="001E5A41" w:rsidRDefault="00506092">
            <w:pPr>
              <w:pStyle w:val="aff7"/>
              <w:numPr>
                <w:ilvl w:val="1"/>
                <w:numId w:val="21"/>
              </w:numPr>
              <w:jc w:val="both"/>
            </w:pPr>
            <w:r w:rsidRPr="001E5A41">
              <w:t>письменно выраженное согласие о предоставлении,</w:t>
            </w:r>
            <w:r w:rsidRPr="001E5A41">
              <w:t xml:space="preserve"> в случае признания победителем Открытого конкурса, разработанной инструкции для сотрудников охраны, осуществляющих охрану вверенных территорий, помещений и движимого и недвижимого имущества филиала ПАО «</w:t>
            </w:r>
            <w:proofErr w:type="spellStart"/>
            <w:r w:rsidRPr="001E5A41">
              <w:t>ТрансКонтейнер</w:t>
            </w:r>
            <w:proofErr w:type="spellEnd"/>
            <w:r w:rsidRPr="001E5A41">
              <w:t>» на Московской железной дороге;</w:t>
            </w:r>
          </w:p>
          <w:p w:rsidR="00C55130" w:rsidRPr="001E5A41" w:rsidRDefault="00506092">
            <w:pPr>
              <w:pStyle w:val="aff7"/>
              <w:numPr>
                <w:ilvl w:val="1"/>
                <w:numId w:val="21"/>
              </w:numPr>
              <w:jc w:val="both"/>
            </w:pPr>
            <w:r w:rsidRPr="001E5A41">
              <w:t>справ</w:t>
            </w:r>
            <w:r w:rsidRPr="001E5A41">
              <w:t>ка в свободной форме, заверенная печатью и подписью претендента, о наличии сре</w:t>
            </w:r>
            <w:proofErr w:type="gramStart"/>
            <w:r w:rsidRPr="001E5A41">
              <w:t>дств св</w:t>
            </w:r>
            <w:proofErr w:type="gramEnd"/>
            <w:r w:rsidRPr="001E5A41">
              <w:t>язи, оружия, специальных средств;</w:t>
            </w:r>
          </w:p>
          <w:p w:rsidR="00C55130" w:rsidRDefault="00506092">
            <w:pPr>
              <w:pStyle w:val="aff7"/>
              <w:numPr>
                <w:ilvl w:val="1"/>
                <w:numId w:val="21"/>
              </w:numPr>
              <w:jc w:val="both"/>
              <w:rPr>
                <w:lang w:val="en-US"/>
              </w:rPr>
            </w:pPr>
            <w:r w:rsidRPr="001E5A41">
              <w:t>расчет стоимости оказания услуг в виде отдельных калькуляций по каждому Объекту структурного подразделения Заказчика  являющимся приложен</w:t>
            </w:r>
            <w:r w:rsidRPr="001E5A41">
              <w:t xml:space="preserve">ием к Финансово-коммерческому предложению  </w:t>
            </w:r>
            <w:r>
              <w:rPr>
                <w:lang w:val="en-US"/>
              </w:rPr>
              <w:t xml:space="preserve">к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w:t>
            </w:r>
          </w:p>
          <w:p w:rsidR="00C55130" w:rsidRPr="001E5A41" w:rsidRDefault="00506092">
            <w:pPr>
              <w:pStyle w:val="aff7"/>
              <w:numPr>
                <w:ilvl w:val="1"/>
                <w:numId w:val="21"/>
              </w:numPr>
              <w:jc w:val="both"/>
            </w:pPr>
            <w:r w:rsidRPr="001E5A41">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1E5A41">
              <w:t>000</w:t>
            </w:r>
            <w:proofErr w:type="spellEnd"/>
            <w:r w:rsidRPr="001E5A41">
              <w:t xml:space="preserve"> р</w:t>
            </w:r>
            <w:r w:rsidRPr="001E5A41">
              <w:t>ублей (при наличии) либо письменно выраженное согласие о его предоставлении в указанные сроки;</w:t>
            </w:r>
          </w:p>
          <w:p w:rsidR="00C55130" w:rsidRPr="001E5A41" w:rsidRDefault="00506092">
            <w:pPr>
              <w:pStyle w:val="aff7"/>
              <w:numPr>
                <w:ilvl w:val="1"/>
                <w:numId w:val="21"/>
              </w:numPr>
              <w:jc w:val="both"/>
            </w:pPr>
            <w:proofErr w:type="gramStart"/>
            <w:r w:rsidRPr="001E5A41">
              <w:t>в случае отсутствия опыта у работников претендента охраны железнодорожных контейнерных терминалов, письменно выраженное согласие в том, что работники претендента</w:t>
            </w:r>
            <w:r w:rsidRPr="001E5A41">
              <w:t>, признанного победителем Открытого конкурса в течение одной недели с момента получения уведомления об итогах Открытого конкурса должны изучить основные требования к документам на завоз, вывоз груженых или порожних контейнеров, установленных Федеральным за</w:t>
            </w:r>
            <w:r w:rsidRPr="001E5A41">
              <w:t>коном от 10.01.2003г. № 18-ФЗ «Устав железнодорожного транспорта Российской Федерации</w:t>
            </w:r>
            <w:proofErr w:type="gramEnd"/>
            <w:r w:rsidRPr="001E5A41">
              <w:t>», со сдачей зачетов должностному лицу Заказчика.);</w:t>
            </w:r>
          </w:p>
          <w:p w:rsidR="001E5A41" w:rsidRDefault="00506092">
            <w:pPr>
              <w:pStyle w:val="aff7"/>
              <w:numPr>
                <w:ilvl w:val="1"/>
                <w:numId w:val="21"/>
              </w:numPr>
              <w:jc w:val="both"/>
            </w:pPr>
            <w:r w:rsidRPr="001E5A41">
              <w:t xml:space="preserve">для подтверждения наличия дежурной службы и групп быстрого реагирования:   </w:t>
            </w:r>
          </w:p>
          <w:p w:rsidR="001E5A41" w:rsidRDefault="00506092" w:rsidP="001E5A41">
            <w:pPr>
              <w:pStyle w:val="aff7"/>
              <w:ind w:left="792"/>
              <w:jc w:val="both"/>
            </w:pPr>
            <w:r w:rsidRPr="001E5A41">
              <w:t xml:space="preserve">     - копии документов подтверждающих</w:t>
            </w:r>
            <w:r w:rsidRPr="001E5A41">
              <w:t xml:space="preserve"> право </w:t>
            </w:r>
            <w:r w:rsidRPr="001E5A41">
              <w:lastRenderedPageBreak/>
              <w:t xml:space="preserve">собственности или иного законного пользования помещениями для дежурной службы;      </w:t>
            </w:r>
          </w:p>
          <w:p w:rsidR="001E5A41" w:rsidRDefault="00506092" w:rsidP="001E5A41">
            <w:pPr>
              <w:pStyle w:val="aff7"/>
              <w:ind w:left="792"/>
              <w:jc w:val="both"/>
            </w:pPr>
            <w:r w:rsidRPr="001E5A41">
              <w:t xml:space="preserve">  - копии документов на автотранспортные средства (не менее 1 (одной) </w:t>
            </w:r>
            <w:proofErr w:type="gramStart"/>
            <w:r w:rsidRPr="001E5A41">
              <w:t>-</w:t>
            </w:r>
            <w:proofErr w:type="spellStart"/>
            <w:r w:rsidRPr="001E5A41">
              <w:t>х</w:t>
            </w:r>
            <w:proofErr w:type="spellEnd"/>
            <w:proofErr w:type="gramEnd"/>
            <w:r w:rsidRPr="001E5A41">
              <w:t xml:space="preserve"> машины), подтверждающих право собственности или иного законного пользования, с указанием рег</w:t>
            </w:r>
            <w:r w:rsidRPr="001E5A41">
              <w:t xml:space="preserve">истрационных данных;    </w:t>
            </w:r>
          </w:p>
          <w:p w:rsidR="00C55130" w:rsidRPr="001E5A41" w:rsidRDefault="00506092" w:rsidP="001E5A41">
            <w:pPr>
              <w:pStyle w:val="aff7"/>
              <w:ind w:left="792"/>
              <w:jc w:val="both"/>
            </w:pPr>
            <w:r w:rsidRPr="001E5A41">
              <w:t xml:space="preserve">    - расчет времени прибытия ГБР на каждый конкретный объект Заказчика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w:t>
            </w:r>
            <w:r w:rsidRPr="001E5A41">
              <w:t xml:space="preserve">тва РФ от 10.12.2008 № 940 (предоставляется в виде </w:t>
            </w:r>
            <w:proofErr w:type="spellStart"/>
            <w:r w:rsidRPr="001E5A41">
              <w:t>скриншота</w:t>
            </w:r>
            <w:proofErr w:type="spellEnd"/>
            <w:r w:rsidRPr="001E5A41">
              <w:t xml:space="preserve"> расчета маршрута в сервисе </w:t>
            </w:r>
            <w:proofErr w:type="spellStart"/>
            <w:r w:rsidRPr="001E5A41">
              <w:t>Яндекс-Карты</w:t>
            </w:r>
            <w:proofErr w:type="spellEnd"/>
            <w:r w:rsidRPr="001E5A41">
              <w:t xml:space="preserve"> в режиме «без учета пробок»);</w:t>
            </w:r>
          </w:p>
          <w:p w:rsidR="00C55130" w:rsidRPr="001E5A41" w:rsidRDefault="00506092">
            <w:pPr>
              <w:pStyle w:val="aff7"/>
              <w:numPr>
                <w:ilvl w:val="1"/>
                <w:numId w:val="21"/>
              </w:numPr>
              <w:jc w:val="both"/>
            </w:pPr>
            <w:r w:rsidRPr="001E5A41">
              <w:t>копию договора с контрагентом претендента о предоставлении услуг группы быстрого реагирования (предоставляется в случае привл</w:t>
            </w:r>
            <w:r w:rsidRPr="001E5A41">
              <w:t>ечения претендентом субподрядчика, соисполнителя);</w:t>
            </w:r>
          </w:p>
          <w:p w:rsidR="00C55130" w:rsidRPr="001E5A41" w:rsidRDefault="00506092">
            <w:pPr>
              <w:pStyle w:val="aff7"/>
              <w:numPr>
                <w:ilvl w:val="1"/>
                <w:numId w:val="21"/>
              </w:numPr>
              <w:jc w:val="both"/>
            </w:pPr>
            <w:r w:rsidRPr="001E5A41">
              <w:t>сведения о планируемых к привлечению субподрядных организациях/соисполнителях, по форме приложения № 7 к документации о закупке с приложениями.</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2"/>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980C25">
                    <w:tc>
                      <w:tcPr>
                        <w:tcW w:w="4423" w:type="dxa"/>
                      </w:tcPr>
                      <w:p w:rsidR="00C55130" w:rsidRDefault="00506092">
                        <w:pPr>
                          <w:pStyle w:val="afa"/>
                          <w:ind w:firstLine="0"/>
                          <w:rPr>
                            <w:sz w:val="24"/>
                          </w:rPr>
                        </w:pPr>
                        <w:r>
                          <w:rPr>
                            <w:sz w:val="24"/>
                          </w:rPr>
                          <w:t xml:space="preserve">Цена договора </w:t>
                        </w:r>
                      </w:p>
                    </w:tc>
                    <w:tc>
                      <w:tcPr>
                        <w:tcW w:w="2114" w:type="dxa"/>
                      </w:tcPr>
                      <w:p w:rsidR="00C55130" w:rsidRDefault="00506092">
                        <w:pPr>
                          <w:pStyle w:val="afa"/>
                          <w:ind w:firstLine="0"/>
                          <w:rPr>
                            <w:sz w:val="24"/>
                            <w:lang w:val="en-US"/>
                          </w:rPr>
                        </w:pPr>
                        <w:r>
                          <w:rPr>
                            <w:sz w:val="24"/>
                            <w:lang w:val="en-US"/>
                          </w:rPr>
                          <w:t>0,55</w:t>
                        </w:r>
                      </w:p>
                    </w:tc>
                  </w:tr>
                  <w:tr w:rsidR="00A15F83" w:rsidRPr="00514332" w:rsidTr="00980C25">
                    <w:tc>
                      <w:tcPr>
                        <w:tcW w:w="4423" w:type="dxa"/>
                      </w:tcPr>
                      <w:p w:rsidR="00C55130" w:rsidRDefault="00506092">
                        <w:pPr>
                          <w:pStyle w:val="afa"/>
                          <w:ind w:firstLine="0"/>
                          <w:rPr>
                            <w:sz w:val="24"/>
                          </w:rPr>
                        </w:pPr>
                        <w:r>
                          <w:rPr>
                            <w:sz w:val="24"/>
                          </w:rPr>
                          <w:t xml:space="preserve">Опыт участника (суммарная стоимость договоров, аналогичных предмету Открытого конкурса, </w:t>
                        </w:r>
                        <w:r>
                          <w:rPr>
                            <w:sz w:val="24"/>
                          </w:rPr>
                          <w:t xml:space="preserve">в соответствии с  пунктом 17  Информационной карты) </w:t>
                        </w:r>
                      </w:p>
                    </w:tc>
                    <w:tc>
                      <w:tcPr>
                        <w:tcW w:w="2114" w:type="dxa"/>
                      </w:tcPr>
                      <w:p w:rsidR="00C55130" w:rsidRDefault="00506092">
                        <w:pPr>
                          <w:pStyle w:val="afa"/>
                          <w:ind w:firstLine="0"/>
                          <w:rPr>
                            <w:sz w:val="24"/>
                            <w:lang w:val="en-US"/>
                          </w:rPr>
                        </w:pPr>
                        <w:r>
                          <w:rPr>
                            <w:sz w:val="24"/>
                            <w:lang w:val="en-US"/>
                          </w:rPr>
                          <w:t>0,25</w:t>
                        </w:r>
                      </w:p>
                    </w:tc>
                  </w:tr>
                  <w:tr w:rsidR="00A15F83" w:rsidRPr="00514332" w:rsidTr="00980C25">
                    <w:tc>
                      <w:tcPr>
                        <w:tcW w:w="4423" w:type="dxa"/>
                      </w:tcPr>
                      <w:p w:rsidR="00C55130" w:rsidRDefault="00506092">
                        <w:pPr>
                          <w:pStyle w:val="afa"/>
                          <w:ind w:firstLine="0"/>
                          <w:rPr>
                            <w:sz w:val="24"/>
                          </w:rPr>
                        </w:pPr>
                        <w:r>
                          <w:rPr>
                            <w:sz w:val="24"/>
                          </w:rPr>
                          <w:t xml:space="preserve">Количество охранников, имеющих разрешение на хранение и ношение оружия серии </w:t>
                        </w:r>
                        <w:proofErr w:type="spellStart"/>
                        <w:r>
                          <w:rPr>
                            <w:sz w:val="24"/>
                          </w:rPr>
                          <w:t>РСЛа</w:t>
                        </w:r>
                        <w:proofErr w:type="spellEnd"/>
                        <w:r>
                          <w:rPr>
                            <w:sz w:val="24"/>
                          </w:rPr>
                          <w:t xml:space="preserve"> </w:t>
                        </w:r>
                      </w:p>
                    </w:tc>
                    <w:tc>
                      <w:tcPr>
                        <w:tcW w:w="2114" w:type="dxa"/>
                      </w:tcPr>
                      <w:p w:rsidR="00C55130" w:rsidRDefault="00506092">
                        <w:pPr>
                          <w:pStyle w:val="afa"/>
                          <w:ind w:firstLine="0"/>
                          <w:rPr>
                            <w:sz w:val="24"/>
                            <w:lang w:val="en-US"/>
                          </w:rPr>
                        </w:pPr>
                        <w:r>
                          <w:rPr>
                            <w:sz w:val="24"/>
                            <w:lang w:val="en-US"/>
                          </w:rPr>
                          <w:t>0,10</w:t>
                        </w:r>
                      </w:p>
                    </w:tc>
                  </w:tr>
                  <w:tr w:rsidR="00A15F83" w:rsidRPr="00514332" w:rsidTr="00980C25">
                    <w:tc>
                      <w:tcPr>
                        <w:tcW w:w="4423" w:type="dxa"/>
                      </w:tcPr>
                      <w:p w:rsidR="00C55130" w:rsidRDefault="00506092">
                        <w:pPr>
                          <w:pStyle w:val="afa"/>
                          <w:ind w:firstLine="0"/>
                          <w:rPr>
                            <w:sz w:val="24"/>
                          </w:rPr>
                        </w:pPr>
                        <w:r>
                          <w:rPr>
                            <w:sz w:val="24"/>
                          </w:rPr>
                          <w:t xml:space="preserve">Время прибытия на каждый объект Заказчика </w:t>
                        </w:r>
                      </w:p>
                    </w:tc>
                    <w:tc>
                      <w:tcPr>
                        <w:tcW w:w="2114" w:type="dxa"/>
                      </w:tcPr>
                      <w:p w:rsidR="00C55130" w:rsidRDefault="00506092">
                        <w:pPr>
                          <w:pStyle w:val="afa"/>
                          <w:ind w:firstLine="0"/>
                          <w:rPr>
                            <w:sz w:val="24"/>
                            <w:lang w:val="en-US"/>
                          </w:rPr>
                        </w:pPr>
                        <w:r>
                          <w:rPr>
                            <w:sz w:val="24"/>
                            <w:lang w:val="en-US"/>
                          </w:rPr>
                          <w:t>0,10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A15F83" w:rsidRPr="002F15C9" w:rsidRDefault="00A15F83" w:rsidP="00A15F83">
            <w:pPr>
              <w:pStyle w:val="afa"/>
              <w:numPr>
                <w:ilvl w:val="1"/>
                <w:numId w:val="17"/>
              </w:numPr>
              <w:ind w:left="34" w:firstLine="567"/>
              <w:rPr>
                <w:sz w:val="24"/>
              </w:rPr>
            </w:pPr>
            <w:r>
              <w:rPr>
                <w:sz w:val="24"/>
              </w:rPr>
              <w:t xml:space="preserve">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w:t>
            </w:r>
            <w:r>
              <w:rPr>
                <w:sz w:val="24"/>
              </w:rPr>
              <w:lastRenderedPageBreak/>
              <w:t>сторон без проведения дополнительных конкурсных процедур на следующих условиях:</w:t>
            </w:r>
          </w:p>
          <w:p w:rsidR="00C55130" w:rsidRDefault="00506092">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1E5A41">
              <w:rPr>
                <w:sz w:val="24"/>
              </w:rPr>
              <w:t xml:space="preserve">4,6 </w:t>
            </w:r>
            <w:proofErr w:type="gramStart"/>
            <w:r w:rsidR="001E5A41">
              <w:rPr>
                <w:sz w:val="24"/>
              </w:rPr>
              <w:t xml:space="preserve">( </w:t>
            </w:r>
            <w:proofErr w:type="gramEnd"/>
            <w:r w:rsidR="001E5A41">
              <w:rPr>
                <w:sz w:val="24"/>
              </w:rPr>
              <w:t>четыре</w:t>
            </w:r>
            <w:r w:rsidR="001E5A41">
              <w:rPr>
                <w:sz w:val="24"/>
              </w:rPr>
              <w:t xml:space="preserve"> целых шесть десятых процентов)</w:t>
            </w:r>
            <w:r>
              <w:rPr>
                <w:sz w:val="24"/>
              </w:rPr>
              <w:t xml:space="preserve"> в год.</w:t>
            </w:r>
          </w:p>
          <w:p w:rsidR="00C55130" w:rsidRDefault="00506092">
            <w:pPr>
              <w:pStyle w:val="afa"/>
              <w:ind w:left="34" w:firstLine="567"/>
              <w:rPr>
                <w:sz w:val="24"/>
              </w:rPr>
            </w:pPr>
            <w:r>
              <w:rPr>
                <w:sz w:val="24"/>
              </w:rPr>
              <w:t>Увеличение цен</w:t>
            </w:r>
            <w:r>
              <w:rPr>
                <w:sz w:val="24"/>
              </w:rPr>
              <w:t>ы на услуги возможно не ранее, чем через 12 (двенадцать) месяцев с предполагаемой даты заключения договора.</w:t>
            </w:r>
          </w:p>
          <w:p w:rsidR="00C55130" w:rsidRDefault="00506092">
            <w:pPr>
              <w:pStyle w:val="-3"/>
              <w:numPr>
                <w:ilvl w:val="1"/>
                <w:numId w:val="17"/>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w:t>
            </w:r>
            <w:r>
              <w:rPr>
                <w:sz w:val="24"/>
              </w:rPr>
              <w:t xml:space="preserve">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proofErr w:type="gramStart"/>
            <w:r>
              <w:rPr>
                <w:sz w:val="24"/>
              </w:rPr>
              <w:t>является правом Заказчика и осуществляется</w:t>
            </w:r>
            <w:proofErr w:type="gramEnd"/>
            <w:r>
              <w:rPr>
                <w:sz w:val="24"/>
              </w:rPr>
              <w:t xml:space="preserve">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55130" w:rsidRDefault="00C55130" w:rsidP="00E84A90">
            <w:pPr>
              <w:pStyle w:val="afa"/>
              <w:ind w:left="601" w:firstLine="0"/>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C55130" w:rsidRDefault="00506092">
            <w:pPr>
              <w:pStyle w:val="19"/>
              <w:ind w:firstLine="0"/>
              <w:rPr>
                <w:sz w:val="24"/>
                <w:szCs w:val="24"/>
              </w:rPr>
            </w:pPr>
            <w:r>
              <w:rPr>
                <w:sz w:val="24"/>
                <w:szCs w:val="24"/>
              </w:rPr>
              <w:t xml:space="preserve">Лот №1 - Возможно по согласованию с заказчиком; </w:t>
            </w:r>
          </w:p>
          <w:p w:rsidR="00C55130" w:rsidRDefault="00506092">
            <w:pPr>
              <w:pStyle w:val="19"/>
              <w:ind w:firstLine="0"/>
              <w:rPr>
                <w:sz w:val="24"/>
                <w:szCs w:val="24"/>
              </w:rPr>
            </w:pPr>
            <w:r>
              <w:rPr>
                <w:sz w:val="24"/>
                <w:szCs w:val="24"/>
              </w:rPr>
              <w:t>Лот №2 - Возможно по согласованию с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C55130" w:rsidRDefault="00506092">
            <w:pPr>
              <w:pStyle w:val="19"/>
              <w:rPr>
                <w:sz w:val="24"/>
                <w:szCs w:val="24"/>
              </w:rPr>
            </w:pPr>
            <w:r>
              <w:rPr>
                <w:b/>
                <w:sz w:val="24"/>
                <w:szCs w:val="24"/>
              </w:rPr>
              <w:t>Лот №1</w:t>
            </w:r>
          </w:p>
          <w:p w:rsidR="00C55130" w:rsidRDefault="00506092">
            <w:pPr>
              <w:pStyle w:val="19"/>
              <w:ind w:firstLine="0"/>
              <w:rPr>
                <w:sz w:val="24"/>
                <w:szCs w:val="24"/>
                <w:highlight w:val="cyan"/>
              </w:rPr>
            </w:pPr>
            <w:r>
              <w:rPr>
                <w:sz w:val="24"/>
                <w:szCs w:val="24"/>
              </w:rPr>
              <w:t>Не предусмотрено</w:t>
            </w:r>
          </w:p>
          <w:p w:rsidR="00C55130" w:rsidRDefault="00C55130">
            <w:pPr>
              <w:pStyle w:val="19"/>
              <w:ind w:firstLine="0"/>
              <w:rPr>
                <w:sz w:val="24"/>
                <w:szCs w:val="24"/>
              </w:rPr>
            </w:pPr>
          </w:p>
          <w:p w:rsidR="00C55130" w:rsidRDefault="00C55130">
            <w:pPr>
              <w:pStyle w:val="19"/>
              <w:rPr>
                <w:sz w:val="24"/>
                <w:szCs w:val="24"/>
              </w:rPr>
            </w:pPr>
          </w:p>
          <w:p w:rsidR="00C55130" w:rsidRDefault="00C55130">
            <w:pPr>
              <w:pStyle w:val="19"/>
              <w:ind w:firstLine="0"/>
              <w:rPr>
                <w:sz w:val="24"/>
                <w:szCs w:val="24"/>
              </w:rPr>
            </w:pPr>
          </w:p>
          <w:p w:rsidR="00C55130" w:rsidRDefault="00506092">
            <w:pPr>
              <w:pStyle w:val="19"/>
              <w:rPr>
                <w:sz w:val="24"/>
                <w:szCs w:val="24"/>
              </w:rPr>
            </w:pPr>
            <w:r>
              <w:rPr>
                <w:b/>
                <w:sz w:val="24"/>
                <w:szCs w:val="24"/>
              </w:rPr>
              <w:t>Лот №2</w:t>
            </w:r>
          </w:p>
          <w:p w:rsidR="00C55130" w:rsidRDefault="00506092">
            <w:pPr>
              <w:pStyle w:val="19"/>
              <w:ind w:firstLine="0"/>
              <w:rPr>
                <w:sz w:val="24"/>
                <w:szCs w:val="24"/>
                <w:highlight w:val="cyan"/>
              </w:rPr>
            </w:pPr>
            <w:r>
              <w:rPr>
                <w:sz w:val="24"/>
                <w:szCs w:val="24"/>
              </w:rPr>
              <w:t>Не предусмотрено</w:t>
            </w:r>
          </w:p>
          <w:p w:rsidR="00C55130" w:rsidRDefault="00C55130">
            <w:pPr>
              <w:pStyle w:val="19"/>
              <w:ind w:firstLine="0"/>
              <w:rPr>
                <w:sz w:val="24"/>
                <w:szCs w:val="24"/>
              </w:rPr>
            </w:pPr>
          </w:p>
          <w:p w:rsidR="00C55130" w:rsidRDefault="00C55130">
            <w:pPr>
              <w:pStyle w:val="19"/>
              <w:rPr>
                <w:sz w:val="24"/>
                <w:szCs w:val="24"/>
              </w:rPr>
            </w:pPr>
          </w:p>
          <w:p w:rsidR="00C55130" w:rsidRDefault="00C55130">
            <w:pPr>
              <w:pStyle w:val="19"/>
              <w:ind w:firstLine="0"/>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C55130" w:rsidRDefault="00506092">
            <w:pPr>
              <w:pStyle w:val="19"/>
              <w:ind w:firstLine="0"/>
              <w:rPr>
                <w:b/>
                <w:sz w:val="24"/>
                <w:szCs w:val="24"/>
              </w:rPr>
            </w:pPr>
            <w:r>
              <w:rPr>
                <w:b/>
                <w:sz w:val="24"/>
                <w:szCs w:val="24"/>
              </w:rPr>
              <w:t>Лот №1</w:t>
            </w:r>
          </w:p>
          <w:p w:rsidR="00C55130" w:rsidRDefault="00506092">
            <w:pPr>
              <w:pStyle w:val="19"/>
              <w:ind w:firstLine="0"/>
              <w:rPr>
                <w:sz w:val="24"/>
                <w:szCs w:val="24"/>
              </w:rPr>
            </w:pPr>
            <w:r>
              <w:rPr>
                <w:sz w:val="24"/>
                <w:szCs w:val="24"/>
              </w:rPr>
              <w:t>Не предусмотрено</w:t>
            </w:r>
          </w:p>
          <w:p w:rsidR="00C55130" w:rsidRDefault="00506092">
            <w:pPr>
              <w:pStyle w:val="19"/>
              <w:ind w:firstLine="0"/>
              <w:rPr>
                <w:b/>
                <w:sz w:val="24"/>
                <w:szCs w:val="24"/>
              </w:rPr>
            </w:pPr>
            <w:r>
              <w:rPr>
                <w:b/>
                <w:sz w:val="24"/>
                <w:szCs w:val="24"/>
              </w:rPr>
              <w:t>Лот №2</w:t>
            </w:r>
          </w:p>
          <w:p w:rsidR="00C55130" w:rsidRDefault="00506092">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55130" w:rsidRDefault="00506092">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 xml:space="preserve">результаты работ, оказания услуг, товары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55130" w:rsidRDefault="00506092">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 xml:space="preserve">2. Прежнее полное и сокращенное наименование претендента _______ (если менялось в течение последних 5 лет, указать, прежнее наименование и </w:t>
      </w:r>
      <w:proofErr w:type="gramStart"/>
      <w:r>
        <w:rPr>
          <w:sz w:val="28"/>
          <w:szCs w:val="28"/>
        </w:rPr>
        <w:t>дату</w:t>
      </w:r>
      <w:proofErr w:type="gramEnd"/>
      <w:r>
        <w:rPr>
          <w:sz w:val="28"/>
          <w:szCs w:val="28"/>
        </w:rPr>
        <w:t xml:space="preserve">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Pr>
                <w:b/>
                <w:bCs/>
                <w:i/>
                <w:iCs/>
                <w:sz w:val="20"/>
                <w:szCs w:val="20"/>
              </w:rPr>
              <w:t>суммируется по всем осуществляемым видам деятельности и применяется</w:t>
            </w:r>
            <w:proofErr w:type="gramEnd"/>
            <w:r>
              <w:rPr>
                <w:b/>
                <w:bCs/>
                <w:i/>
                <w:iCs/>
                <w:sz w:val="20"/>
                <w:szCs w:val="20"/>
              </w:rPr>
              <w:t xml:space="preserve">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55130" w:rsidRDefault="00506092">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55130" w:rsidRDefault="00C55130" w:rsidP="00D04B13">
      <w:pPr>
        <w:pStyle w:val="2"/>
        <w:spacing w:before="0"/>
        <w:jc w:val="center"/>
        <w:rPr>
          <w:rFonts w:cs="Times New Roman"/>
          <w:iCs w:val="0"/>
        </w:rPr>
      </w:pPr>
    </w:p>
    <w:p w:rsidR="00C55130" w:rsidRPr="0055292A" w:rsidRDefault="00C55130" w:rsidP="00D04B13">
      <w:pPr>
        <w:pStyle w:val="2"/>
        <w:spacing w:before="0"/>
        <w:jc w:val="center"/>
        <w:rPr>
          <w:rFonts w:cs="Times New Roman"/>
          <w:iCs w:val="0"/>
          <w:sz w:val="36"/>
          <w:szCs w:val="36"/>
        </w:rPr>
      </w:pPr>
      <w:r>
        <w:rPr>
          <w:rFonts w:cs="Times New Roman"/>
          <w:sz w:val="36"/>
          <w:szCs w:val="36"/>
        </w:rPr>
        <w:t>Финансово-коммерческое предложение</w:t>
      </w:r>
    </w:p>
    <w:p w:rsidR="00C55130" w:rsidRPr="00C72FD7" w:rsidRDefault="00C55130" w:rsidP="00D04B13"/>
    <w:p w:rsidR="00C55130" w:rsidRDefault="00C55130" w:rsidP="00D04B13">
      <w:pPr>
        <w:rPr>
          <w:sz w:val="28"/>
          <w:szCs w:val="28"/>
        </w:rPr>
      </w:pPr>
      <w:r>
        <w:rPr>
          <w:sz w:val="28"/>
          <w:szCs w:val="28"/>
        </w:rPr>
        <w:t>«____» _________ 201_ г.                 Открытый конкурс № ОК-МСП</w:t>
      </w:r>
      <w:proofErr w:type="gramStart"/>
      <w:r>
        <w:rPr>
          <w:sz w:val="28"/>
          <w:szCs w:val="28"/>
        </w:rPr>
        <w:t>-___-___-___</w:t>
      </w:r>
      <w:proofErr w:type="gramEnd"/>
    </w:p>
    <w:p w:rsidR="00C55130" w:rsidRPr="00C33B09" w:rsidRDefault="00C55130" w:rsidP="00D04B1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лот №</w:t>
      </w:r>
      <w:r>
        <w:rPr>
          <w:sz w:val="28"/>
          <w:szCs w:val="28"/>
        </w:rPr>
        <w:t xml:space="preserve"> _________________)</w:t>
      </w:r>
    </w:p>
    <w:p w:rsidR="00C55130" w:rsidRPr="008F1253" w:rsidRDefault="00C55130" w:rsidP="00D04B13">
      <w:pPr>
        <w:jc w:val="right"/>
        <w:rPr>
          <w:bCs/>
          <w:i/>
        </w:rPr>
      </w:pPr>
      <w:r>
        <w:rPr>
          <w:bCs/>
          <w:i/>
        </w:rPr>
        <w:t>Указывается  при необходимости</w:t>
      </w:r>
    </w:p>
    <w:p w:rsidR="00C55130" w:rsidRDefault="00C55130" w:rsidP="00D04B13"/>
    <w:p w:rsidR="00C55130" w:rsidRPr="0065769F" w:rsidRDefault="00C55130" w:rsidP="00D04B13">
      <w:pPr>
        <w:rPr>
          <w:sz w:val="28"/>
          <w:szCs w:val="28"/>
        </w:rPr>
      </w:pPr>
      <w:r>
        <w:rPr>
          <w:sz w:val="28"/>
          <w:szCs w:val="28"/>
        </w:rPr>
        <w:t>____________________________________________________________________</w:t>
      </w:r>
    </w:p>
    <w:p w:rsidR="00C55130" w:rsidRPr="003E7259" w:rsidRDefault="00C55130" w:rsidP="00D04B13">
      <w:pPr>
        <w:ind w:firstLine="3"/>
        <w:jc w:val="center"/>
        <w:rPr>
          <w:bCs/>
          <w:i/>
        </w:rPr>
      </w:pPr>
      <w:r>
        <w:rPr>
          <w:bCs/>
          <w:i/>
        </w:rPr>
        <w:t>(Полное наименование п</w:t>
      </w:r>
      <w:r>
        <w:rPr>
          <w:i/>
        </w:rPr>
        <w:t>ретендента</w:t>
      </w:r>
      <w:r>
        <w:rPr>
          <w:bCs/>
          <w:i/>
        </w:rPr>
        <w:t>)</w:t>
      </w:r>
    </w:p>
    <w:p w:rsidR="00C55130" w:rsidRPr="0065769F" w:rsidRDefault="00C55130" w:rsidP="00D04B13">
      <w:pPr>
        <w:ind w:firstLine="708"/>
        <w:rPr>
          <w:bCs/>
          <w:sz w:val="28"/>
          <w:szCs w:val="28"/>
        </w:rPr>
      </w:pPr>
    </w:p>
    <w:tbl>
      <w:tblPr>
        <w:tblW w:w="4658" w:type="pct"/>
        <w:tblLayout w:type="fixed"/>
        <w:tblLook w:val="0000"/>
      </w:tblPr>
      <w:tblGrid>
        <w:gridCol w:w="676"/>
        <w:gridCol w:w="995"/>
        <w:gridCol w:w="1272"/>
        <w:gridCol w:w="993"/>
        <w:gridCol w:w="1983"/>
        <w:gridCol w:w="1561"/>
        <w:gridCol w:w="1700"/>
      </w:tblGrid>
      <w:tr w:rsidR="00C55130" w:rsidRPr="00384CDC" w:rsidTr="00987DC6">
        <w:trPr>
          <w:trHeight w:val="2484"/>
        </w:trPr>
        <w:tc>
          <w:tcPr>
            <w:tcW w:w="368"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 xml:space="preserve">№ </w:t>
            </w:r>
            <w:proofErr w:type="spellStart"/>
            <w:proofErr w:type="gramStart"/>
            <w:r>
              <w:t>п</w:t>
            </w:r>
            <w:proofErr w:type="spellEnd"/>
            <w:proofErr w:type="gramEnd"/>
            <w:r>
              <w:t>/</w:t>
            </w:r>
            <w:proofErr w:type="spellStart"/>
            <w:r>
              <w:t>п</w:t>
            </w:r>
            <w:proofErr w:type="spellEnd"/>
          </w:p>
        </w:tc>
        <w:tc>
          <w:tcPr>
            <w:tcW w:w="542"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Наименование услуг</w:t>
            </w:r>
          </w:p>
          <w:p w:rsidR="00C55130" w:rsidRPr="00384CDC" w:rsidRDefault="00C55130" w:rsidP="00987DC6">
            <w:pPr>
              <w:jc w:val="center"/>
            </w:pPr>
          </w:p>
        </w:tc>
        <w:tc>
          <w:tcPr>
            <w:tcW w:w="693"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Цена за единицу услуг (1 (одного</w:t>
            </w:r>
            <w:proofErr w:type="gramStart"/>
            <w:r>
              <w:t>)п</w:t>
            </w:r>
            <w:proofErr w:type="gramEnd"/>
            <w:r>
              <w:t>оста) оказываемых в месяц ,  без учета НДС</w:t>
            </w:r>
          </w:p>
        </w:tc>
        <w:tc>
          <w:tcPr>
            <w:tcW w:w="541"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Количество поставляемых услуг (постов)</w:t>
            </w:r>
          </w:p>
        </w:tc>
        <w:tc>
          <w:tcPr>
            <w:tcW w:w="1080"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Цена за объем услуг, оказываемых в месяц, без учета НДС</w:t>
            </w:r>
          </w:p>
        </w:tc>
        <w:tc>
          <w:tcPr>
            <w:tcW w:w="850" w:type="pct"/>
            <w:tcBorders>
              <w:top w:val="single" w:sz="4" w:space="0" w:color="auto"/>
              <w:left w:val="single" w:sz="4" w:space="0" w:color="auto"/>
              <w:bottom w:val="single" w:sz="4" w:space="0" w:color="auto"/>
              <w:right w:val="single" w:sz="4" w:space="0" w:color="auto"/>
            </w:tcBorders>
            <w:vAlign w:val="center"/>
          </w:tcPr>
          <w:p w:rsidR="00C55130" w:rsidRPr="00384CDC" w:rsidRDefault="00C55130" w:rsidP="00987DC6">
            <w:pPr>
              <w:jc w:val="center"/>
            </w:pPr>
            <w:r>
              <w:t>Срок выполнения работ, оказания услуг, поставки товаров, в месяцах</w:t>
            </w:r>
          </w:p>
        </w:tc>
        <w:tc>
          <w:tcPr>
            <w:tcW w:w="926" w:type="pct"/>
            <w:tcBorders>
              <w:top w:val="single" w:sz="4" w:space="0" w:color="auto"/>
              <w:left w:val="nil"/>
              <w:bottom w:val="single" w:sz="4" w:space="0" w:color="auto"/>
              <w:right w:val="single" w:sz="4" w:space="0" w:color="auto"/>
            </w:tcBorders>
            <w:vAlign w:val="center"/>
          </w:tcPr>
          <w:p w:rsidR="00C55130" w:rsidRPr="00384CDC" w:rsidRDefault="00C55130" w:rsidP="00987DC6">
            <w:pPr>
              <w:jc w:val="center"/>
            </w:pPr>
            <w:r>
              <w:t xml:space="preserve">Цена за весь закупаемый объем услуг за </w:t>
            </w:r>
            <w:proofErr w:type="spellStart"/>
            <w:r>
              <w:t>всесь</w:t>
            </w:r>
            <w:proofErr w:type="spellEnd"/>
            <w:r>
              <w:t xml:space="preserve"> период оказания услуг в руб., без учета НДС </w:t>
            </w:r>
          </w:p>
        </w:tc>
      </w:tr>
      <w:tr w:rsidR="00C55130" w:rsidRPr="00384CDC" w:rsidTr="00987DC6">
        <w:trPr>
          <w:trHeight w:val="255"/>
        </w:trPr>
        <w:tc>
          <w:tcPr>
            <w:tcW w:w="368" w:type="pct"/>
            <w:tcBorders>
              <w:top w:val="nil"/>
              <w:left w:val="single" w:sz="4" w:space="0" w:color="auto"/>
              <w:bottom w:val="single" w:sz="4" w:space="0" w:color="auto"/>
              <w:right w:val="single" w:sz="4" w:space="0" w:color="auto"/>
            </w:tcBorders>
            <w:noWrap/>
            <w:vAlign w:val="bottom"/>
          </w:tcPr>
          <w:p w:rsidR="00C55130" w:rsidRPr="00384CDC" w:rsidRDefault="00C55130" w:rsidP="00987DC6">
            <w:pPr>
              <w:jc w:val="center"/>
            </w:pPr>
            <w:r>
              <w:t>1</w:t>
            </w:r>
          </w:p>
        </w:tc>
        <w:tc>
          <w:tcPr>
            <w:tcW w:w="542" w:type="pct"/>
            <w:tcBorders>
              <w:top w:val="nil"/>
              <w:left w:val="nil"/>
              <w:bottom w:val="single" w:sz="4" w:space="0" w:color="auto"/>
              <w:right w:val="single" w:sz="4" w:space="0" w:color="auto"/>
            </w:tcBorders>
            <w:noWrap/>
            <w:vAlign w:val="bottom"/>
          </w:tcPr>
          <w:p w:rsidR="00C55130" w:rsidRPr="00426397" w:rsidRDefault="00C55130" w:rsidP="00987DC6">
            <w:pPr>
              <w:jc w:val="center"/>
            </w:pPr>
            <w:r>
              <w:t>2</w:t>
            </w:r>
          </w:p>
        </w:tc>
        <w:tc>
          <w:tcPr>
            <w:tcW w:w="693" w:type="pct"/>
            <w:tcBorders>
              <w:top w:val="single" w:sz="4" w:space="0" w:color="auto"/>
              <w:left w:val="nil"/>
              <w:bottom w:val="single" w:sz="4" w:space="0" w:color="auto"/>
              <w:right w:val="single" w:sz="4" w:space="0" w:color="auto"/>
            </w:tcBorders>
          </w:tcPr>
          <w:p w:rsidR="00C55130" w:rsidRPr="00384CDC" w:rsidRDefault="00C55130" w:rsidP="00987DC6">
            <w:pPr>
              <w:jc w:val="center"/>
            </w:pPr>
            <w:r>
              <w:t>3</w:t>
            </w:r>
          </w:p>
        </w:tc>
        <w:tc>
          <w:tcPr>
            <w:tcW w:w="541" w:type="pct"/>
            <w:tcBorders>
              <w:top w:val="single" w:sz="4" w:space="0" w:color="auto"/>
              <w:left w:val="single" w:sz="4" w:space="0" w:color="auto"/>
              <w:bottom w:val="single" w:sz="4" w:space="0" w:color="auto"/>
              <w:right w:val="single" w:sz="4" w:space="0" w:color="auto"/>
            </w:tcBorders>
          </w:tcPr>
          <w:p w:rsidR="00C55130" w:rsidRPr="00384CDC" w:rsidRDefault="00C55130" w:rsidP="00987DC6">
            <w:pPr>
              <w:jc w:val="center"/>
            </w:pPr>
            <w:r>
              <w:t>4</w:t>
            </w:r>
          </w:p>
        </w:tc>
        <w:tc>
          <w:tcPr>
            <w:tcW w:w="1080" w:type="pct"/>
            <w:tcBorders>
              <w:top w:val="single" w:sz="4" w:space="0" w:color="auto"/>
              <w:left w:val="single" w:sz="4" w:space="0" w:color="auto"/>
              <w:bottom w:val="single" w:sz="4" w:space="0" w:color="auto"/>
              <w:right w:val="single" w:sz="4" w:space="0" w:color="auto"/>
            </w:tcBorders>
            <w:noWrap/>
            <w:vAlign w:val="bottom"/>
          </w:tcPr>
          <w:p w:rsidR="00C55130" w:rsidRPr="00384CDC" w:rsidRDefault="00C55130" w:rsidP="00987DC6">
            <w:pPr>
              <w:jc w:val="center"/>
            </w:pPr>
            <w:r>
              <w:t>5</w:t>
            </w:r>
          </w:p>
        </w:tc>
        <w:tc>
          <w:tcPr>
            <w:tcW w:w="850" w:type="pct"/>
            <w:tcBorders>
              <w:top w:val="single" w:sz="4" w:space="0" w:color="auto"/>
              <w:left w:val="single" w:sz="4" w:space="0" w:color="auto"/>
              <w:bottom w:val="single" w:sz="4" w:space="0" w:color="auto"/>
              <w:right w:val="single" w:sz="4" w:space="0" w:color="auto"/>
            </w:tcBorders>
            <w:noWrap/>
            <w:vAlign w:val="bottom"/>
          </w:tcPr>
          <w:p w:rsidR="00C55130" w:rsidRPr="00384CDC" w:rsidRDefault="00C55130" w:rsidP="00987DC6">
            <w:pPr>
              <w:jc w:val="center"/>
            </w:pPr>
            <w:r>
              <w:t>6</w:t>
            </w:r>
          </w:p>
        </w:tc>
        <w:tc>
          <w:tcPr>
            <w:tcW w:w="926" w:type="pct"/>
            <w:tcBorders>
              <w:top w:val="single" w:sz="4" w:space="0" w:color="auto"/>
              <w:left w:val="nil"/>
              <w:bottom w:val="single" w:sz="4" w:space="0" w:color="auto"/>
              <w:right w:val="single" w:sz="4" w:space="0" w:color="auto"/>
            </w:tcBorders>
            <w:noWrap/>
            <w:vAlign w:val="bottom"/>
          </w:tcPr>
          <w:p w:rsidR="00C55130" w:rsidRPr="00384CDC" w:rsidRDefault="00C55130" w:rsidP="00987DC6">
            <w:pPr>
              <w:jc w:val="center"/>
            </w:pPr>
            <w:r>
              <w:t>7</w:t>
            </w:r>
          </w:p>
        </w:tc>
      </w:tr>
      <w:tr w:rsidR="00C55130" w:rsidRPr="00384CDC" w:rsidTr="00987DC6">
        <w:trPr>
          <w:trHeight w:val="315"/>
        </w:trPr>
        <w:tc>
          <w:tcPr>
            <w:tcW w:w="368" w:type="pct"/>
            <w:tcBorders>
              <w:top w:val="nil"/>
              <w:left w:val="single" w:sz="4" w:space="0" w:color="auto"/>
              <w:bottom w:val="single" w:sz="4" w:space="0" w:color="auto"/>
              <w:right w:val="single" w:sz="4" w:space="0" w:color="auto"/>
            </w:tcBorders>
            <w:noWrap/>
            <w:vAlign w:val="bottom"/>
          </w:tcPr>
          <w:p w:rsidR="00C55130" w:rsidRPr="00384CDC" w:rsidRDefault="00C55130" w:rsidP="00987DC6">
            <w:pPr>
              <w:jc w:val="center"/>
            </w:pPr>
          </w:p>
        </w:tc>
        <w:tc>
          <w:tcPr>
            <w:tcW w:w="542" w:type="pct"/>
            <w:tcBorders>
              <w:top w:val="nil"/>
              <w:left w:val="nil"/>
              <w:bottom w:val="single" w:sz="4" w:space="0" w:color="auto"/>
              <w:right w:val="single" w:sz="4" w:space="0" w:color="auto"/>
            </w:tcBorders>
            <w:noWrap/>
            <w:vAlign w:val="bottom"/>
          </w:tcPr>
          <w:p w:rsidR="00C55130" w:rsidRPr="00C277C4" w:rsidRDefault="00C55130" w:rsidP="00987DC6">
            <w:pPr>
              <w:jc w:val="center"/>
              <w:rPr>
                <w:sz w:val="16"/>
                <w:szCs w:val="16"/>
              </w:rPr>
            </w:pPr>
            <w:r>
              <w:t>Круглосуточный пост</w:t>
            </w:r>
          </w:p>
        </w:tc>
        <w:tc>
          <w:tcPr>
            <w:tcW w:w="693" w:type="pct"/>
            <w:tcBorders>
              <w:top w:val="single" w:sz="4" w:space="0" w:color="auto"/>
              <w:left w:val="nil"/>
              <w:bottom w:val="single" w:sz="4" w:space="0" w:color="auto"/>
              <w:right w:val="single" w:sz="4" w:space="0" w:color="auto"/>
            </w:tcBorders>
          </w:tcPr>
          <w:p w:rsidR="00C55130" w:rsidRPr="00384CDC" w:rsidRDefault="00C55130" w:rsidP="00987DC6">
            <w:pPr>
              <w:jc w:val="center"/>
            </w:pPr>
          </w:p>
        </w:tc>
        <w:tc>
          <w:tcPr>
            <w:tcW w:w="541" w:type="pct"/>
            <w:tcBorders>
              <w:top w:val="single" w:sz="4" w:space="0" w:color="auto"/>
              <w:left w:val="single" w:sz="4" w:space="0" w:color="auto"/>
              <w:bottom w:val="single" w:sz="4" w:space="0" w:color="auto"/>
              <w:right w:val="single" w:sz="4" w:space="0" w:color="auto"/>
            </w:tcBorders>
          </w:tcPr>
          <w:p w:rsidR="00C55130" w:rsidRPr="00384CDC" w:rsidRDefault="00C55130" w:rsidP="00987DC6">
            <w:pPr>
              <w:jc w:val="center"/>
            </w:pPr>
          </w:p>
        </w:tc>
        <w:tc>
          <w:tcPr>
            <w:tcW w:w="1080" w:type="pct"/>
            <w:tcBorders>
              <w:top w:val="single" w:sz="4" w:space="0" w:color="auto"/>
              <w:left w:val="single" w:sz="4" w:space="0" w:color="auto"/>
              <w:bottom w:val="single" w:sz="4" w:space="0" w:color="auto"/>
              <w:right w:val="single" w:sz="4" w:space="0" w:color="auto"/>
            </w:tcBorders>
            <w:noWrap/>
            <w:vAlign w:val="bottom"/>
          </w:tcPr>
          <w:p w:rsidR="00C55130" w:rsidRPr="00384CDC" w:rsidRDefault="00C55130" w:rsidP="00987DC6">
            <w:pPr>
              <w:jc w:val="center"/>
            </w:pPr>
          </w:p>
        </w:tc>
        <w:tc>
          <w:tcPr>
            <w:tcW w:w="850" w:type="pct"/>
            <w:tcBorders>
              <w:top w:val="single" w:sz="4" w:space="0" w:color="auto"/>
              <w:left w:val="single" w:sz="4" w:space="0" w:color="auto"/>
              <w:bottom w:val="single" w:sz="4" w:space="0" w:color="auto"/>
              <w:right w:val="single" w:sz="4" w:space="0" w:color="auto"/>
            </w:tcBorders>
            <w:noWrap/>
            <w:vAlign w:val="bottom"/>
          </w:tcPr>
          <w:p w:rsidR="00C55130" w:rsidRPr="00384CDC" w:rsidRDefault="00C55130" w:rsidP="00987DC6">
            <w:pPr>
              <w:jc w:val="center"/>
            </w:pPr>
          </w:p>
        </w:tc>
        <w:tc>
          <w:tcPr>
            <w:tcW w:w="926" w:type="pct"/>
            <w:tcBorders>
              <w:top w:val="nil"/>
              <w:left w:val="nil"/>
              <w:bottom w:val="single" w:sz="4" w:space="0" w:color="auto"/>
              <w:right w:val="single" w:sz="4" w:space="0" w:color="auto"/>
            </w:tcBorders>
            <w:noWrap/>
            <w:vAlign w:val="bottom"/>
          </w:tcPr>
          <w:p w:rsidR="00C55130" w:rsidRPr="00384CDC" w:rsidRDefault="00C55130" w:rsidP="00987DC6">
            <w:pPr>
              <w:jc w:val="center"/>
            </w:pPr>
          </w:p>
        </w:tc>
      </w:tr>
      <w:tr w:rsidR="00C55130" w:rsidRPr="00384CDC" w:rsidTr="00987DC6">
        <w:trPr>
          <w:trHeight w:val="335"/>
        </w:trPr>
        <w:tc>
          <w:tcPr>
            <w:tcW w:w="910" w:type="pct"/>
            <w:gridSpan w:val="2"/>
            <w:tcBorders>
              <w:top w:val="nil"/>
              <w:left w:val="single" w:sz="4" w:space="0" w:color="auto"/>
              <w:bottom w:val="single" w:sz="4" w:space="0" w:color="auto"/>
              <w:right w:val="single" w:sz="4" w:space="0" w:color="auto"/>
            </w:tcBorders>
            <w:noWrap/>
            <w:vAlign w:val="bottom"/>
          </w:tcPr>
          <w:p w:rsidR="00C55130" w:rsidRPr="00384CDC" w:rsidRDefault="00C55130" w:rsidP="00987DC6">
            <w:pPr>
              <w:jc w:val="right"/>
            </w:pPr>
            <w:r>
              <w:t>Итого:</w:t>
            </w:r>
          </w:p>
        </w:tc>
        <w:tc>
          <w:tcPr>
            <w:tcW w:w="693" w:type="pct"/>
            <w:tcBorders>
              <w:top w:val="single" w:sz="4" w:space="0" w:color="auto"/>
              <w:left w:val="nil"/>
              <w:bottom w:val="single" w:sz="4" w:space="0" w:color="auto"/>
              <w:right w:val="single" w:sz="4" w:space="0" w:color="auto"/>
            </w:tcBorders>
          </w:tcPr>
          <w:p w:rsidR="00C55130" w:rsidRPr="00384CDC" w:rsidRDefault="00C55130" w:rsidP="00987DC6">
            <w:pPr>
              <w:jc w:val="center"/>
            </w:pPr>
          </w:p>
        </w:tc>
        <w:tc>
          <w:tcPr>
            <w:tcW w:w="541" w:type="pct"/>
            <w:tcBorders>
              <w:top w:val="single" w:sz="4" w:space="0" w:color="auto"/>
              <w:left w:val="single" w:sz="4" w:space="0" w:color="auto"/>
              <w:bottom w:val="single" w:sz="4" w:space="0" w:color="auto"/>
              <w:right w:val="single" w:sz="4" w:space="0" w:color="auto"/>
            </w:tcBorders>
          </w:tcPr>
          <w:p w:rsidR="00C55130" w:rsidRPr="00384CDC" w:rsidRDefault="00C55130" w:rsidP="00987DC6">
            <w:pPr>
              <w:jc w:val="center"/>
            </w:pPr>
          </w:p>
        </w:tc>
        <w:tc>
          <w:tcPr>
            <w:tcW w:w="1080" w:type="pct"/>
            <w:tcBorders>
              <w:top w:val="single" w:sz="4" w:space="0" w:color="auto"/>
              <w:left w:val="single" w:sz="4" w:space="0" w:color="auto"/>
              <w:bottom w:val="single" w:sz="4" w:space="0" w:color="auto"/>
              <w:right w:val="single" w:sz="4" w:space="0" w:color="auto"/>
            </w:tcBorders>
            <w:noWrap/>
            <w:vAlign w:val="center"/>
          </w:tcPr>
          <w:p w:rsidR="00C55130" w:rsidRPr="00384CDC" w:rsidRDefault="00C55130" w:rsidP="00987DC6">
            <w:pPr>
              <w:jc w:val="center"/>
            </w:pPr>
          </w:p>
        </w:tc>
        <w:tc>
          <w:tcPr>
            <w:tcW w:w="850" w:type="pct"/>
            <w:tcBorders>
              <w:top w:val="single" w:sz="4" w:space="0" w:color="auto"/>
              <w:left w:val="single" w:sz="4" w:space="0" w:color="auto"/>
              <w:bottom w:val="single" w:sz="4" w:space="0" w:color="auto"/>
              <w:right w:val="single" w:sz="4" w:space="0" w:color="auto"/>
            </w:tcBorders>
            <w:noWrap/>
            <w:vAlign w:val="center"/>
          </w:tcPr>
          <w:p w:rsidR="00C55130" w:rsidRPr="00384CDC" w:rsidRDefault="00C55130" w:rsidP="00987DC6">
            <w:pPr>
              <w:jc w:val="center"/>
            </w:pPr>
            <w:r>
              <w:t>-</w:t>
            </w:r>
          </w:p>
        </w:tc>
        <w:tc>
          <w:tcPr>
            <w:tcW w:w="926" w:type="pct"/>
            <w:tcBorders>
              <w:top w:val="nil"/>
              <w:left w:val="nil"/>
              <w:bottom w:val="single" w:sz="4" w:space="0" w:color="auto"/>
              <w:right w:val="single" w:sz="4" w:space="0" w:color="auto"/>
            </w:tcBorders>
            <w:noWrap/>
            <w:vAlign w:val="center"/>
          </w:tcPr>
          <w:p w:rsidR="00C55130" w:rsidRPr="00384CDC" w:rsidRDefault="00C55130" w:rsidP="00987DC6">
            <w:pPr>
              <w:jc w:val="center"/>
            </w:pPr>
            <w:r>
              <w:t>-</w:t>
            </w:r>
          </w:p>
        </w:tc>
      </w:tr>
    </w:tbl>
    <w:p w:rsidR="00C55130" w:rsidRPr="000379F8" w:rsidRDefault="00C55130" w:rsidP="00D04B13">
      <w:pPr>
        <w:ind w:firstLine="567"/>
        <w:jc w:val="both"/>
        <w:rPr>
          <w:color w:val="BFBFBF"/>
          <w:sz w:val="28"/>
          <w:szCs w:val="28"/>
        </w:rPr>
      </w:pPr>
    </w:p>
    <w:p w:rsidR="00C55130" w:rsidRDefault="00C55130" w:rsidP="00D04B13">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C55130" w:rsidRDefault="00C55130" w:rsidP="00D04B1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55130" w:rsidRDefault="00C55130" w:rsidP="00D04B13">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55130" w:rsidRPr="00721D0D" w:rsidRDefault="00C55130" w:rsidP="00D04B13">
      <w:pPr>
        <w:pStyle w:val="afd"/>
        <w:jc w:val="center"/>
        <w:rPr>
          <w:i/>
          <w:sz w:val="24"/>
          <w:szCs w:val="24"/>
        </w:rPr>
      </w:pPr>
      <w:r>
        <w:rPr>
          <w:i/>
          <w:sz w:val="24"/>
          <w:szCs w:val="24"/>
        </w:rPr>
        <w:t>(заполняется претендентом при необходимости).</w:t>
      </w:r>
    </w:p>
    <w:p w:rsidR="00C55130" w:rsidRPr="00205668" w:rsidRDefault="00C55130" w:rsidP="00D04B13">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C55130" w:rsidRPr="00205668" w:rsidRDefault="00C55130" w:rsidP="00D04B13">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55130" w:rsidRPr="00205668" w:rsidRDefault="00C55130" w:rsidP="00D04B1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55130" w:rsidRPr="00205668" w:rsidRDefault="00C55130" w:rsidP="00D04B1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C55130" w:rsidRPr="00205668" w:rsidRDefault="00C55130" w:rsidP="00D04B1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55130" w:rsidRPr="00C277C4" w:rsidRDefault="00C55130" w:rsidP="00D04B1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C55130" w:rsidRPr="00C277C4" w:rsidRDefault="00C55130" w:rsidP="00D04B13">
      <w:pPr>
        <w:pStyle w:val="afd"/>
        <w:jc w:val="both"/>
        <w:rPr>
          <w:i/>
          <w:szCs w:val="28"/>
        </w:rPr>
      </w:pPr>
      <w:r>
        <w:rPr>
          <w:i/>
          <w:szCs w:val="28"/>
        </w:rPr>
        <w:t xml:space="preserve">1) приложение № 1 – Расчет стоимости _________ (работ, услуг, товаров </w:t>
      </w:r>
      <w:proofErr w:type="gramStart"/>
      <w:r>
        <w:rPr>
          <w:i/>
          <w:szCs w:val="28"/>
        </w:rPr>
        <w:t>и т.д</w:t>
      </w:r>
      <w:proofErr w:type="gramEnd"/>
      <w:r>
        <w:rPr>
          <w:i/>
          <w:szCs w:val="28"/>
        </w:rPr>
        <w:t>.)  на ___ листах.</w:t>
      </w:r>
    </w:p>
    <w:p w:rsidR="00C55130" w:rsidRDefault="00C55130" w:rsidP="00D04B13">
      <w:pPr>
        <w:pStyle w:val="afa"/>
        <w:rPr>
          <w:sz w:val="28"/>
          <w:szCs w:val="28"/>
        </w:rPr>
      </w:pPr>
    </w:p>
    <w:p w:rsidR="00C55130" w:rsidRDefault="00C55130" w:rsidP="00D04B13">
      <w:pPr>
        <w:pStyle w:val="afa"/>
        <w:rPr>
          <w:sz w:val="28"/>
          <w:szCs w:val="28"/>
        </w:rPr>
      </w:pPr>
    </w:p>
    <w:p w:rsidR="00C55130" w:rsidRPr="00C20080" w:rsidRDefault="00C55130" w:rsidP="00D04B1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55130" w:rsidRPr="00C20080" w:rsidRDefault="00C55130" w:rsidP="00D04B13">
      <w:pPr>
        <w:tabs>
          <w:tab w:val="left" w:pos="8640"/>
        </w:tabs>
        <w:jc w:val="center"/>
        <w:rPr>
          <w:i/>
        </w:rPr>
      </w:pPr>
      <w:r>
        <w:rPr>
          <w:i/>
        </w:rPr>
        <w:t>(наименование претендента)</w:t>
      </w:r>
    </w:p>
    <w:p w:rsidR="00C55130" w:rsidRPr="00C20080" w:rsidRDefault="00C55130" w:rsidP="00D04B13">
      <w:pPr>
        <w:rPr>
          <w:sz w:val="28"/>
          <w:szCs w:val="28"/>
          <w:lang w:eastAsia="ru-RU"/>
        </w:rPr>
      </w:pPr>
      <w:r>
        <w:rPr>
          <w:sz w:val="28"/>
          <w:szCs w:val="28"/>
          <w:lang w:eastAsia="ru-RU"/>
        </w:rPr>
        <w:t>____________________________________________________________________</w:t>
      </w:r>
    </w:p>
    <w:p w:rsidR="00C55130" w:rsidRPr="00C20080" w:rsidRDefault="00C55130" w:rsidP="00D04B13">
      <w:pPr>
        <w:rPr>
          <w:i/>
        </w:rPr>
      </w:pPr>
      <w:r>
        <w:rPr>
          <w:i/>
        </w:rPr>
        <w:t xml:space="preserve">       М.П.</w:t>
      </w:r>
      <w:r>
        <w:rPr>
          <w:i/>
        </w:rPr>
        <w:tab/>
      </w:r>
      <w:r>
        <w:rPr>
          <w:i/>
        </w:rPr>
        <w:tab/>
      </w:r>
      <w:r>
        <w:rPr>
          <w:i/>
        </w:rPr>
        <w:tab/>
        <w:t>(должность, подпись, ФИО)</w:t>
      </w:r>
    </w:p>
    <w:p w:rsidR="00C55130" w:rsidRPr="00C20080" w:rsidRDefault="00C55130" w:rsidP="00D04B13">
      <w:pPr>
        <w:rPr>
          <w:sz w:val="28"/>
          <w:szCs w:val="28"/>
          <w:lang w:eastAsia="ru-RU"/>
        </w:rPr>
      </w:pPr>
      <w:r>
        <w:rPr>
          <w:sz w:val="28"/>
          <w:szCs w:val="28"/>
          <w:lang w:eastAsia="ru-RU"/>
        </w:rPr>
        <w:t>"____" _________ 201__ г.</w:t>
      </w:r>
    </w:p>
    <w:p w:rsidR="00C55130" w:rsidRPr="00205668" w:rsidRDefault="00C55130" w:rsidP="00D04B13">
      <w:pPr>
        <w:pStyle w:val="afa"/>
        <w:rPr>
          <w:sz w:val="28"/>
          <w:szCs w:val="28"/>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rPr>
          <w:lang w:eastAsia="ru-RU"/>
        </w:rPr>
      </w:pPr>
    </w:p>
    <w:p w:rsidR="00C55130" w:rsidRDefault="00C55130" w:rsidP="00D04B13">
      <w:pPr>
        <w:jc w:val="right"/>
        <w:rPr>
          <w:lang w:eastAsia="ru-RU"/>
        </w:rPr>
      </w:pPr>
      <w:r>
        <w:rPr>
          <w:lang w:eastAsia="ru-RU"/>
        </w:rPr>
        <w:lastRenderedPageBreak/>
        <w:t xml:space="preserve">Приложение №1 </w:t>
      </w:r>
    </w:p>
    <w:p w:rsidR="00C55130" w:rsidRDefault="00C55130" w:rsidP="00D04B13">
      <w:pPr>
        <w:jc w:val="right"/>
        <w:rPr>
          <w:lang w:eastAsia="ru-RU"/>
        </w:rPr>
      </w:pPr>
      <w:r>
        <w:rPr>
          <w:lang w:eastAsia="ru-RU"/>
        </w:rPr>
        <w:t>к финансов</w:t>
      </w:r>
      <w:proofErr w:type="gramStart"/>
      <w:r>
        <w:rPr>
          <w:lang w:eastAsia="ru-RU"/>
        </w:rPr>
        <w:t>о-</w:t>
      </w:r>
      <w:proofErr w:type="gramEnd"/>
      <w:r>
        <w:rPr>
          <w:lang w:eastAsia="ru-RU"/>
        </w:rPr>
        <w:t xml:space="preserve"> коммерческому предложению </w:t>
      </w:r>
    </w:p>
    <w:p w:rsidR="00C55130" w:rsidRDefault="00C55130" w:rsidP="00D04B13">
      <w:pPr>
        <w:rPr>
          <w:lang w:eastAsia="ru-RU"/>
        </w:rPr>
      </w:pPr>
    </w:p>
    <w:p w:rsidR="00C55130" w:rsidRPr="00C277C4" w:rsidRDefault="00C55130" w:rsidP="00D04B13">
      <w:pPr>
        <w:jc w:val="center"/>
        <w:rPr>
          <w:b/>
        </w:rPr>
      </w:pPr>
      <w:r>
        <w:t>Расчет</w:t>
      </w:r>
      <w:r>
        <w:rPr>
          <w:b/>
        </w:rPr>
        <w:t xml:space="preserve"> стоимости услуг </w:t>
      </w:r>
      <w:proofErr w:type="gramStart"/>
      <w:r>
        <w:rPr>
          <w:b/>
        </w:rPr>
        <w:t>по</w:t>
      </w:r>
      <w:proofErr w:type="gramEnd"/>
      <w:r>
        <w:rPr>
          <w:b/>
        </w:rPr>
        <w:t xml:space="preserve"> ______________________________</w:t>
      </w:r>
    </w:p>
    <w:p w:rsidR="00C55130" w:rsidRPr="00C277C4" w:rsidRDefault="00C55130" w:rsidP="00D04B13">
      <w:pPr>
        <w:jc w:val="center"/>
        <w:rPr>
          <w:sz w:val="28"/>
          <w:szCs w:val="28"/>
        </w:rPr>
      </w:pPr>
      <w:r>
        <w:rPr>
          <w:sz w:val="28"/>
          <w:szCs w:val="28"/>
        </w:rPr>
        <w:t>(ПРИМЕРНАЯ ФОРМА)</w:t>
      </w:r>
    </w:p>
    <w:p w:rsidR="00C55130" w:rsidRPr="00C277C4" w:rsidRDefault="00C55130" w:rsidP="00D04B13">
      <w:pPr>
        <w:jc w:val="center"/>
        <w:rPr>
          <w:b/>
        </w:rPr>
      </w:pPr>
    </w:p>
    <w:p w:rsidR="00C55130" w:rsidRPr="00C277C4" w:rsidRDefault="00C55130" w:rsidP="00D04B1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C55130" w:rsidRPr="00C277C4" w:rsidTr="00987DC6">
        <w:tc>
          <w:tcPr>
            <w:tcW w:w="9571" w:type="dxa"/>
            <w:gridSpan w:val="4"/>
            <w:shd w:val="clear" w:color="auto" w:fill="auto"/>
          </w:tcPr>
          <w:p w:rsidR="00C55130" w:rsidRPr="00C277C4" w:rsidRDefault="00C55130" w:rsidP="00987DC6">
            <w:pPr>
              <w:jc w:val="center"/>
              <w:rPr>
                <w:b/>
              </w:rPr>
            </w:pPr>
            <w:r>
              <w:rPr>
                <w:b/>
              </w:rPr>
              <w:t>Затраты на один круглосуточный пост охраны/руб.</w:t>
            </w:r>
          </w:p>
        </w:tc>
      </w:tr>
      <w:tr w:rsidR="00C55130" w:rsidRPr="00C277C4" w:rsidTr="00987DC6">
        <w:tc>
          <w:tcPr>
            <w:tcW w:w="3708" w:type="dxa"/>
            <w:vMerge w:val="restart"/>
            <w:shd w:val="clear" w:color="auto" w:fill="auto"/>
          </w:tcPr>
          <w:p w:rsidR="00C55130" w:rsidRPr="00C277C4" w:rsidRDefault="00C55130" w:rsidP="00987DC6">
            <w:r>
              <w:t>1. Заработная плата охранника</w:t>
            </w:r>
          </w:p>
        </w:tc>
        <w:tc>
          <w:tcPr>
            <w:tcW w:w="2672" w:type="dxa"/>
            <w:shd w:val="clear" w:color="auto" w:fill="auto"/>
          </w:tcPr>
          <w:p w:rsidR="00C55130" w:rsidRPr="00C277C4" w:rsidRDefault="00C55130" w:rsidP="00987DC6">
            <w:pPr>
              <w:jc w:val="center"/>
            </w:pPr>
            <w:r>
              <w:t>Один час работы</w:t>
            </w:r>
          </w:p>
        </w:tc>
        <w:tc>
          <w:tcPr>
            <w:tcW w:w="3191" w:type="dxa"/>
            <w:gridSpan w:val="2"/>
            <w:shd w:val="clear" w:color="auto" w:fill="auto"/>
          </w:tcPr>
          <w:p w:rsidR="00C55130" w:rsidRPr="00C277C4" w:rsidRDefault="00C55130" w:rsidP="00987DC6">
            <w:pPr>
              <w:jc w:val="center"/>
            </w:pPr>
          </w:p>
        </w:tc>
      </w:tr>
      <w:tr w:rsidR="00C55130" w:rsidRPr="00C277C4" w:rsidTr="00987DC6">
        <w:tc>
          <w:tcPr>
            <w:tcW w:w="3708" w:type="dxa"/>
            <w:vMerge/>
            <w:shd w:val="clear" w:color="auto" w:fill="auto"/>
          </w:tcPr>
          <w:p w:rsidR="00C55130" w:rsidRPr="00C277C4" w:rsidRDefault="00C55130" w:rsidP="00987DC6">
            <w:pPr>
              <w:rPr>
                <w:b/>
              </w:rPr>
            </w:pPr>
          </w:p>
        </w:tc>
        <w:tc>
          <w:tcPr>
            <w:tcW w:w="2672" w:type="dxa"/>
            <w:shd w:val="clear" w:color="auto" w:fill="auto"/>
          </w:tcPr>
          <w:p w:rsidR="00C55130" w:rsidRPr="00C277C4" w:rsidRDefault="00C55130" w:rsidP="00987DC6">
            <w:pPr>
              <w:jc w:val="center"/>
            </w:pPr>
            <w:r>
              <w:t>Сутки работы</w:t>
            </w:r>
          </w:p>
        </w:tc>
        <w:tc>
          <w:tcPr>
            <w:tcW w:w="3191" w:type="dxa"/>
            <w:gridSpan w:val="2"/>
            <w:shd w:val="clear" w:color="auto" w:fill="auto"/>
          </w:tcPr>
          <w:p w:rsidR="00C55130" w:rsidRPr="00C277C4" w:rsidRDefault="00C55130" w:rsidP="00987DC6">
            <w:pPr>
              <w:jc w:val="center"/>
            </w:pPr>
          </w:p>
        </w:tc>
      </w:tr>
      <w:tr w:rsidR="00C55130" w:rsidRPr="00C277C4" w:rsidTr="00987DC6">
        <w:tc>
          <w:tcPr>
            <w:tcW w:w="3708" w:type="dxa"/>
            <w:vMerge/>
            <w:shd w:val="clear" w:color="auto" w:fill="auto"/>
          </w:tcPr>
          <w:p w:rsidR="00C55130" w:rsidRPr="00C277C4" w:rsidRDefault="00C55130" w:rsidP="00987DC6">
            <w:pPr>
              <w:rPr>
                <w:b/>
              </w:rPr>
            </w:pPr>
          </w:p>
        </w:tc>
        <w:tc>
          <w:tcPr>
            <w:tcW w:w="2672" w:type="dxa"/>
            <w:shd w:val="clear" w:color="auto" w:fill="auto"/>
          </w:tcPr>
          <w:p w:rsidR="00C55130" w:rsidRPr="00C277C4" w:rsidRDefault="00C55130" w:rsidP="00987DC6">
            <w:pPr>
              <w:jc w:val="center"/>
            </w:pPr>
            <w:r>
              <w:t>Месяц работы</w:t>
            </w:r>
          </w:p>
        </w:tc>
        <w:tc>
          <w:tcPr>
            <w:tcW w:w="1595" w:type="dxa"/>
            <w:shd w:val="clear" w:color="auto" w:fill="auto"/>
          </w:tcPr>
          <w:p w:rsidR="00C55130" w:rsidRPr="00C277C4" w:rsidRDefault="00C55130" w:rsidP="00987DC6">
            <w:pPr>
              <w:jc w:val="center"/>
            </w:pPr>
            <w:r>
              <w:t>Итого:</w:t>
            </w:r>
          </w:p>
        </w:tc>
        <w:tc>
          <w:tcPr>
            <w:tcW w:w="1596" w:type="dxa"/>
            <w:shd w:val="clear" w:color="auto" w:fill="auto"/>
          </w:tcPr>
          <w:p w:rsidR="00C55130" w:rsidRPr="00C277C4" w:rsidRDefault="00C55130" w:rsidP="00987DC6">
            <w:pPr>
              <w:jc w:val="center"/>
            </w:pPr>
          </w:p>
        </w:tc>
      </w:tr>
      <w:tr w:rsidR="00C55130" w:rsidRPr="00C277C4" w:rsidTr="00987DC6">
        <w:trPr>
          <w:trHeight w:val="322"/>
        </w:trPr>
        <w:tc>
          <w:tcPr>
            <w:tcW w:w="3708" w:type="dxa"/>
            <w:shd w:val="clear" w:color="auto" w:fill="auto"/>
          </w:tcPr>
          <w:p w:rsidR="00C55130" w:rsidRPr="00C277C4" w:rsidRDefault="00C55130" w:rsidP="00987DC6">
            <w:r>
              <w:t>2. Страховые взносы с ФОТ</w:t>
            </w:r>
            <w:proofErr w:type="gramStart"/>
            <w:r>
              <w:t xml:space="preserve"> (___%)</w:t>
            </w:r>
            <w:proofErr w:type="gramEnd"/>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3. Затраты на форменное обмундирование</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4. Материальные расходы</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5. Подготовка и переподготовка кадров</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 xml:space="preserve">6. Страхование </w:t>
            </w:r>
            <w:proofErr w:type="gramStart"/>
            <w:r>
              <w:t xml:space="preserve">( </w:t>
            </w:r>
            <w:proofErr w:type="gramEnd"/>
            <w:r>
              <w:t>в том числе медицинское)</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6. Медицинское обслуживание</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7. Рентабельность</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8.Себестоимость услуг</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r>
              <w:t>9.Накладные расходы</w:t>
            </w:r>
          </w:p>
        </w:tc>
        <w:tc>
          <w:tcPr>
            <w:tcW w:w="5863" w:type="dxa"/>
            <w:gridSpan w:val="3"/>
            <w:shd w:val="clear" w:color="auto" w:fill="auto"/>
          </w:tcPr>
          <w:p w:rsidR="00C55130" w:rsidRPr="00C277C4" w:rsidRDefault="00C55130" w:rsidP="00987DC6">
            <w:pPr>
              <w:jc w:val="center"/>
            </w:pPr>
          </w:p>
        </w:tc>
      </w:tr>
      <w:tr w:rsidR="00C55130" w:rsidRPr="00C277C4" w:rsidTr="00987DC6">
        <w:tc>
          <w:tcPr>
            <w:tcW w:w="3708" w:type="dxa"/>
            <w:shd w:val="clear" w:color="auto" w:fill="auto"/>
          </w:tcPr>
          <w:p w:rsidR="00C55130" w:rsidRPr="00C277C4" w:rsidRDefault="00C55130" w:rsidP="00987DC6">
            <w:pPr>
              <w:rPr>
                <w:b/>
              </w:rPr>
            </w:pPr>
            <w:r>
              <w:rPr>
                <w:b/>
              </w:rPr>
              <w:t>1. Итого:</w:t>
            </w:r>
          </w:p>
        </w:tc>
        <w:tc>
          <w:tcPr>
            <w:tcW w:w="5863" w:type="dxa"/>
            <w:gridSpan w:val="3"/>
            <w:shd w:val="clear" w:color="auto" w:fill="auto"/>
          </w:tcPr>
          <w:p w:rsidR="00C55130" w:rsidRPr="00C277C4" w:rsidRDefault="00C55130" w:rsidP="00987DC6">
            <w:pPr>
              <w:jc w:val="center"/>
              <w:rPr>
                <w:b/>
              </w:rPr>
            </w:pPr>
          </w:p>
        </w:tc>
      </w:tr>
    </w:tbl>
    <w:p w:rsidR="00C55130" w:rsidRPr="00C277C4" w:rsidRDefault="00C55130" w:rsidP="00D04B13">
      <w:pPr>
        <w:rPr>
          <w:rFonts w:eastAsia="MS Mincho"/>
          <w:sz w:val="28"/>
          <w:szCs w:val="28"/>
        </w:rPr>
      </w:pPr>
    </w:p>
    <w:p w:rsidR="00C55130" w:rsidRPr="00C277C4" w:rsidRDefault="00C55130" w:rsidP="00D04B13">
      <w:pPr>
        <w:keepNext/>
        <w:numPr>
          <w:ilvl w:val="2"/>
          <w:numId w:val="0"/>
        </w:numPr>
        <w:tabs>
          <w:tab w:val="num" w:pos="720"/>
        </w:tabs>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55130" w:rsidRPr="00C277C4" w:rsidRDefault="00C55130" w:rsidP="00D04B13">
      <w:pPr>
        <w:tabs>
          <w:tab w:val="left" w:pos="8640"/>
        </w:tabs>
        <w:jc w:val="center"/>
        <w:rPr>
          <w:i/>
        </w:rPr>
      </w:pPr>
      <w:r>
        <w:rPr>
          <w:i/>
        </w:rPr>
        <w:t>(наименование претендента)</w:t>
      </w:r>
    </w:p>
    <w:p w:rsidR="00C55130" w:rsidRPr="00C277C4" w:rsidRDefault="00C55130" w:rsidP="00D04B13">
      <w:pPr>
        <w:rPr>
          <w:sz w:val="28"/>
          <w:szCs w:val="28"/>
          <w:lang w:eastAsia="ru-RU"/>
        </w:rPr>
      </w:pPr>
      <w:r>
        <w:rPr>
          <w:sz w:val="28"/>
          <w:szCs w:val="28"/>
          <w:lang w:eastAsia="ru-RU"/>
        </w:rPr>
        <w:t>____________________________________________________________________</w:t>
      </w:r>
    </w:p>
    <w:p w:rsidR="00C55130" w:rsidRPr="00C277C4" w:rsidRDefault="00C55130" w:rsidP="00D04B13">
      <w:pPr>
        <w:rPr>
          <w:i/>
        </w:rPr>
      </w:pPr>
      <w:r>
        <w:rPr>
          <w:i/>
        </w:rPr>
        <w:t xml:space="preserve">       Печать</w:t>
      </w:r>
      <w:r>
        <w:rPr>
          <w:i/>
        </w:rPr>
        <w:tab/>
      </w:r>
      <w:r>
        <w:rPr>
          <w:i/>
        </w:rPr>
        <w:tab/>
      </w:r>
      <w:r>
        <w:rPr>
          <w:i/>
        </w:rPr>
        <w:tab/>
        <w:t>(должность, подпись, ФИО)</w:t>
      </w:r>
    </w:p>
    <w:p w:rsidR="00C55130" w:rsidRPr="00C277C4" w:rsidRDefault="00C55130" w:rsidP="00D04B13">
      <w:pPr>
        <w:rPr>
          <w:sz w:val="28"/>
          <w:szCs w:val="28"/>
          <w:lang w:eastAsia="ru-RU"/>
        </w:rPr>
      </w:pPr>
      <w:r>
        <w:rPr>
          <w:sz w:val="28"/>
          <w:szCs w:val="28"/>
          <w:lang w:eastAsia="ru-RU"/>
        </w:rPr>
        <w:t>"____" _________ 201__ г.</w:t>
      </w:r>
    </w:p>
    <w:p w:rsidR="00C55130" w:rsidRPr="0055292A" w:rsidRDefault="00C55130" w:rsidP="00D04B13"/>
    <w:p w:rsidR="00C55130" w:rsidRDefault="00C55130"/>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C55130" w:rsidRDefault="00C55130">
      <w:pPr>
        <w:pStyle w:val="1"/>
        <w:jc w:val="right"/>
        <w:rPr>
          <w:rFonts w:cs="Times New Roman"/>
          <w:b w:val="0"/>
          <w:i/>
          <w:iCs/>
        </w:rPr>
      </w:pPr>
    </w:p>
    <w:p w:rsidR="00C55130" w:rsidRDefault="00506092">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55130" w:rsidRPr="00C97E49" w:rsidRDefault="00C55130" w:rsidP="00EB6A6D">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55130" w:rsidRPr="007415F9" w:rsidRDefault="00C55130" w:rsidP="00EB6A6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55130" w:rsidRPr="00C97E49" w:rsidTr="00987DC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55130" w:rsidRPr="005049BC" w:rsidRDefault="00C55130" w:rsidP="00987DC6">
            <w:pPr>
              <w:jc w:val="center"/>
            </w:pPr>
            <w:r>
              <w:t xml:space="preserve"> Сумма стоимости оказанных услуг по договору, без учета НДС, руб.</w:t>
            </w:r>
          </w:p>
        </w:tc>
      </w:tr>
      <w:tr w:rsidR="00C55130" w:rsidRPr="00C97E49" w:rsidTr="00987DC6">
        <w:trPr>
          <w:trHeight w:val="274"/>
        </w:trPr>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r>
              <w:t>1.</w:t>
            </w:r>
          </w:p>
        </w:tc>
        <w:tc>
          <w:tcPr>
            <w:tcW w:w="0" w:type="auto"/>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p>
        </w:tc>
        <w:tc>
          <w:tcPr>
            <w:tcW w:w="2665" w:type="dxa"/>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1735" w:type="dxa"/>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r>
      <w:tr w:rsidR="00C55130" w:rsidRPr="00C97E49" w:rsidTr="00987DC6">
        <w:trPr>
          <w:trHeight w:val="262"/>
        </w:trPr>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r>
              <w:t>2.</w:t>
            </w:r>
          </w:p>
        </w:tc>
        <w:tc>
          <w:tcPr>
            <w:tcW w:w="0" w:type="auto"/>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p>
        </w:tc>
        <w:tc>
          <w:tcPr>
            <w:tcW w:w="2665" w:type="dxa"/>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1735" w:type="dxa"/>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r>
      <w:tr w:rsidR="00C55130" w:rsidRPr="00C97E49" w:rsidTr="00987DC6">
        <w:trPr>
          <w:trHeight w:val="207"/>
        </w:trPr>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gridSpan w:val="3"/>
            <w:tcBorders>
              <w:top w:val="single" w:sz="4" w:space="0" w:color="auto"/>
              <w:left w:val="single" w:sz="4" w:space="0" w:color="auto"/>
              <w:bottom w:val="single" w:sz="4" w:space="0" w:color="auto"/>
              <w:right w:val="single" w:sz="4" w:space="0" w:color="auto"/>
            </w:tcBorders>
            <w:vAlign w:val="center"/>
          </w:tcPr>
          <w:p w:rsidR="00C55130" w:rsidRPr="00C97E49" w:rsidRDefault="00C55130" w:rsidP="00987DC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c>
          <w:tcPr>
            <w:tcW w:w="0" w:type="auto"/>
            <w:tcBorders>
              <w:top w:val="single" w:sz="4" w:space="0" w:color="auto"/>
              <w:left w:val="single" w:sz="4" w:space="0" w:color="auto"/>
              <w:bottom w:val="single" w:sz="4" w:space="0" w:color="auto"/>
              <w:right w:val="single" w:sz="4" w:space="0" w:color="auto"/>
            </w:tcBorders>
          </w:tcPr>
          <w:p w:rsidR="00C55130" w:rsidRPr="00C97E49" w:rsidRDefault="00C55130" w:rsidP="00987DC6"/>
        </w:tc>
      </w:tr>
    </w:tbl>
    <w:p w:rsidR="00C55130" w:rsidRDefault="00C55130" w:rsidP="00EB6A6D">
      <w:pPr>
        <w:jc w:val="center"/>
      </w:pPr>
    </w:p>
    <w:p w:rsidR="00C55130" w:rsidRDefault="00C55130" w:rsidP="00EB6A6D">
      <w:r>
        <w:t>Приложение: 1. копия договора на ____ листах.</w:t>
      </w:r>
    </w:p>
    <w:p w:rsidR="00C55130" w:rsidRDefault="00C55130" w:rsidP="00EB6A6D">
      <w:r>
        <w:tab/>
      </w:r>
      <w:r>
        <w:tab/>
      </w:r>
      <w:r>
        <w:tab/>
        <w:t xml:space="preserve">    2. копия акта на </w:t>
      </w:r>
      <w:r>
        <w:tab/>
        <w:t>____ листах.</w:t>
      </w:r>
    </w:p>
    <w:p w:rsidR="00C55130" w:rsidRPr="005049BC" w:rsidRDefault="00C55130" w:rsidP="00EB6A6D">
      <w:r>
        <w:tab/>
      </w:r>
      <w:r>
        <w:tab/>
      </w:r>
      <w:r>
        <w:tab/>
        <w:t xml:space="preserve">    3. копии иных документов на ____ листах.</w:t>
      </w:r>
    </w:p>
    <w:p w:rsidR="00C55130" w:rsidRDefault="00C55130" w:rsidP="00EB6A6D">
      <w:pPr>
        <w:jc w:val="center"/>
        <w:rPr>
          <w:b/>
          <w:szCs w:val="28"/>
        </w:rPr>
      </w:pPr>
    </w:p>
    <w:p w:rsidR="00C55130" w:rsidRDefault="00C55130" w:rsidP="00EB6A6D"/>
    <w:p w:rsidR="00C55130" w:rsidRDefault="00C55130" w:rsidP="00EB6A6D"/>
    <w:p w:rsidR="00C55130" w:rsidRPr="00C20080" w:rsidRDefault="00C55130" w:rsidP="00EB6A6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55130" w:rsidRPr="00C20080" w:rsidRDefault="00C55130" w:rsidP="00EB6A6D">
      <w:pPr>
        <w:tabs>
          <w:tab w:val="left" w:pos="8640"/>
        </w:tabs>
        <w:jc w:val="center"/>
        <w:rPr>
          <w:i/>
        </w:rPr>
      </w:pPr>
      <w:r>
        <w:rPr>
          <w:i/>
        </w:rPr>
        <w:t>(наименование претендента)</w:t>
      </w:r>
    </w:p>
    <w:p w:rsidR="00C55130" w:rsidRDefault="00C55130" w:rsidP="00EB6A6D">
      <w:pPr>
        <w:rPr>
          <w:i/>
        </w:rPr>
      </w:pPr>
      <w:r>
        <w:rPr>
          <w:sz w:val="28"/>
          <w:szCs w:val="28"/>
          <w:lang w:eastAsia="ru-RU"/>
        </w:rPr>
        <w:t>__________________________________________________________________</w:t>
      </w:r>
    </w:p>
    <w:p w:rsidR="00C55130" w:rsidRPr="00C20080" w:rsidRDefault="00C55130" w:rsidP="00EB6A6D">
      <w:pPr>
        <w:rPr>
          <w:i/>
        </w:rPr>
      </w:pPr>
      <w:r>
        <w:rPr>
          <w:i/>
        </w:rPr>
        <w:t>М.П.</w:t>
      </w:r>
      <w:r>
        <w:rPr>
          <w:i/>
        </w:rPr>
        <w:tab/>
      </w:r>
      <w:r>
        <w:rPr>
          <w:i/>
        </w:rPr>
        <w:tab/>
      </w:r>
      <w:r>
        <w:rPr>
          <w:i/>
        </w:rPr>
        <w:tab/>
        <w:t>(должность, подпись, ФИО)</w:t>
      </w:r>
    </w:p>
    <w:p w:rsidR="00C55130" w:rsidRPr="00C20080" w:rsidRDefault="00C55130" w:rsidP="00EB6A6D">
      <w:pPr>
        <w:rPr>
          <w:sz w:val="28"/>
          <w:szCs w:val="28"/>
          <w:lang w:eastAsia="ru-RU"/>
        </w:rPr>
      </w:pPr>
      <w:r>
        <w:rPr>
          <w:sz w:val="28"/>
          <w:szCs w:val="28"/>
          <w:lang w:eastAsia="ru-RU"/>
        </w:rPr>
        <w:t>"____" _________ 201__ г.</w:t>
      </w:r>
    </w:p>
    <w:p w:rsidR="00C55130" w:rsidRDefault="00C55130" w:rsidP="00EB6A6D"/>
    <w:p w:rsidR="00C55130" w:rsidRDefault="00C55130"/>
    <w:p w:rsidR="00C55130" w:rsidRDefault="00C55130">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55130" w:rsidRDefault="00506092">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55130" w:rsidRDefault="00C55130" w:rsidP="00480477">
      <w:pPr>
        <w:suppressAutoHyphens w:val="0"/>
        <w:rPr>
          <w:iCs/>
          <w:sz w:val="28"/>
          <w:szCs w:val="28"/>
        </w:rPr>
      </w:pPr>
    </w:p>
    <w:p w:rsidR="00C55130" w:rsidRPr="00002F0E" w:rsidRDefault="00C55130" w:rsidP="00480477">
      <w:pPr>
        <w:jc w:val="center"/>
        <w:rPr>
          <w:b/>
        </w:rPr>
      </w:pPr>
      <w:r>
        <w:rPr>
          <w:b/>
        </w:rPr>
        <w:t>ДОГОВОР № ____________</w:t>
      </w:r>
    </w:p>
    <w:p w:rsidR="00C55130" w:rsidRPr="00002F0E" w:rsidRDefault="00C55130" w:rsidP="00480477">
      <w:pPr>
        <w:jc w:val="center"/>
        <w:outlineLvl w:val="0"/>
        <w:rPr>
          <w:b/>
        </w:rPr>
      </w:pPr>
      <w:r>
        <w:rPr>
          <w:b/>
        </w:rPr>
        <w:t>об оказании услуг по охране объектов</w:t>
      </w:r>
    </w:p>
    <w:p w:rsidR="00C55130" w:rsidRPr="00002F0E" w:rsidRDefault="00C55130" w:rsidP="00480477">
      <w:r>
        <w:t xml:space="preserve">                                                                     </w:t>
      </w:r>
      <w:r>
        <w:br/>
        <w:t>г. Москва                                                                                              «____» __________ 2017г.</w:t>
      </w:r>
    </w:p>
    <w:p w:rsidR="00C55130" w:rsidRPr="00002F0E" w:rsidRDefault="00C55130" w:rsidP="00480477">
      <w:pPr>
        <w:jc w:val="both"/>
      </w:pPr>
    </w:p>
    <w:p w:rsidR="00C55130" w:rsidRPr="00002F0E" w:rsidRDefault="00C55130" w:rsidP="00480477">
      <w:pPr>
        <w:ind w:firstLine="567"/>
        <w:jc w:val="both"/>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Московской </w:t>
      </w:r>
      <w:proofErr w:type="spellStart"/>
      <w:r>
        <w:t>желзной</w:t>
      </w:r>
      <w:proofErr w:type="spellEnd"/>
      <w:r>
        <w:t xml:space="preserve"> дороге  </w:t>
      </w:r>
      <w:proofErr w:type="spellStart"/>
      <w:r>
        <w:t>Галимова</w:t>
      </w:r>
      <w:proofErr w:type="spellEnd"/>
      <w:r>
        <w:t xml:space="preserve"> Магомеда </w:t>
      </w:r>
      <w:proofErr w:type="spellStart"/>
      <w:r>
        <w:t>Вагидовича</w:t>
      </w:r>
      <w:proofErr w:type="spellEnd"/>
      <w:r>
        <w:t xml:space="preserve">, действующего на основании доверенности от «____»______________2017 года №_____________, с одной стороны, и </w:t>
      </w:r>
      <w:r>
        <w:rPr>
          <w:b/>
        </w:rPr>
        <w:t xml:space="preserve">__________ </w:t>
      </w:r>
      <w:r>
        <w:rPr>
          <w:b/>
          <w:i/>
        </w:rPr>
        <w:t>(____________</w:t>
      </w:r>
      <w:r>
        <w:rPr>
          <w:b/>
        </w:rPr>
        <w:t>___)</w:t>
      </w:r>
      <w:r>
        <w:t xml:space="preserve">, в лице </w:t>
      </w:r>
      <w:r>
        <w:rPr>
          <w:i/>
        </w:rPr>
        <w:t>____________</w:t>
      </w:r>
      <w:r>
        <w:t>,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w:t>
      </w:r>
      <w:proofErr w:type="gramEnd"/>
      <w:r>
        <w:t xml:space="preserve"> </w:t>
      </w:r>
      <w:proofErr w:type="gramStart"/>
      <w:r>
        <w:t>дальнейшем</w:t>
      </w:r>
      <w:proofErr w:type="gramEnd"/>
      <w:r>
        <w:t xml:space="preserve">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C55130" w:rsidRPr="00002F0E" w:rsidRDefault="00C55130" w:rsidP="00480477">
      <w:pPr>
        <w:jc w:val="both"/>
      </w:pPr>
    </w:p>
    <w:p w:rsidR="00C55130" w:rsidRPr="00002F0E" w:rsidRDefault="00C55130" w:rsidP="00480477">
      <w:pPr>
        <w:widowControl w:val="0"/>
        <w:tabs>
          <w:tab w:val="left" w:pos="284"/>
        </w:tabs>
        <w:suppressAutoHyphens w:val="0"/>
        <w:autoSpaceDE w:val="0"/>
        <w:autoSpaceDN w:val="0"/>
        <w:adjustRightInd w:val="0"/>
        <w:jc w:val="center"/>
        <w:rPr>
          <w:b/>
        </w:rPr>
      </w:pPr>
      <w:r>
        <w:rPr>
          <w:b/>
        </w:rPr>
        <w:t>Предмет Договора</w:t>
      </w:r>
    </w:p>
    <w:p w:rsidR="00C55130" w:rsidRPr="00002F0E" w:rsidRDefault="00C55130" w:rsidP="00C55130">
      <w:pPr>
        <w:pStyle w:val="aff7"/>
        <w:numPr>
          <w:ilvl w:val="1"/>
          <w:numId w:val="31"/>
        </w:numPr>
        <w:ind w:left="0" w:firstLine="567"/>
        <w:jc w:val="both"/>
      </w:pPr>
      <w:r>
        <w:t>Исполнитель принимает на себя обязательство оказывать Заказчику услуги по охране движимого и недвижимого имущества филиала ПАО «</w:t>
      </w:r>
      <w:proofErr w:type="spellStart"/>
      <w:r>
        <w:t>ТрансКонтейнер</w:t>
      </w:r>
      <w:proofErr w:type="spellEnd"/>
      <w:r>
        <w:t>» на Московской железной дороге (далее – Услуги), находящихся в собственности и ином законом праве ПАО «</w:t>
      </w:r>
      <w:proofErr w:type="spellStart"/>
      <w:r>
        <w:t>ТрансКонтейнер</w:t>
      </w:r>
      <w:proofErr w:type="spellEnd"/>
      <w:r>
        <w:t>» расположенных по адресу:</w:t>
      </w:r>
    </w:p>
    <w:p w:rsidR="00C55130" w:rsidRPr="009E5C9C" w:rsidRDefault="00C55130" w:rsidP="00C55130">
      <w:pPr>
        <w:pStyle w:val="Default"/>
        <w:numPr>
          <w:ilvl w:val="0"/>
          <w:numId w:val="29"/>
        </w:numPr>
        <w:ind w:left="0" w:firstLine="567"/>
        <w:jc w:val="both"/>
        <w:rPr>
          <w:rFonts w:eastAsia="Times New Roman"/>
          <w:i/>
          <w:color w:val="auto"/>
        </w:rPr>
      </w:pPr>
      <w:r>
        <w:rPr>
          <w:rFonts w:eastAsia="Times New Roman"/>
          <w:i/>
          <w:color w:val="auto"/>
        </w:rPr>
        <w:t>г. Брянск, Московский проезд, д. 19 , станция «Брянск – Льговский»;</w:t>
      </w:r>
    </w:p>
    <w:p w:rsidR="00C55130" w:rsidRPr="00002F0E" w:rsidRDefault="00C55130" w:rsidP="00C55130">
      <w:pPr>
        <w:pStyle w:val="aff7"/>
        <w:numPr>
          <w:ilvl w:val="0"/>
          <w:numId w:val="30"/>
        </w:numPr>
        <w:ind w:left="0" w:firstLine="567"/>
        <w:jc w:val="both"/>
      </w:pPr>
      <w:r>
        <w:rPr>
          <w:i/>
        </w:rPr>
        <w:t>г</w:t>
      </w:r>
      <w:proofErr w:type="gramStart"/>
      <w:r>
        <w:rPr>
          <w:i/>
        </w:rPr>
        <w:t>.Р</w:t>
      </w:r>
      <w:proofErr w:type="gramEnd"/>
      <w:r>
        <w:rPr>
          <w:i/>
        </w:rPr>
        <w:t>язань, станция «Лесок» - (далее – Объекты), на основе прав и полномочий</w:t>
      </w:r>
      <w:r>
        <w:t>, предоставленных статьей 3 Закона Российской Федерации от 11 марта 1992г. №2487-1 «О частной детективной и охранной деятельности в Российской Федерации», а Заказчик обязуется принимать и оплачивать Услуги Исполнителя на условиях, предусмотренных настоящим Договором.</w:t>
      </w:r>
    </w:p>
    <w:p w:rsidR="00C55130" w:rsidRPr="00002F0E" w:rsidRDefault="00C55130" w:rsidP="00480477">
      <w:pPr>
        <w:ind w:firstLine="567"/>
        <w:jc w:val="both"/>
      </w:pPr>
      <w:r>
        <w:t>1.2. По настоящему Договору Исполнитель обязуется обеспечивать охрану Объектов Заказчика в соответствии с Техническим заданием (Приложение № 3 к Договору), являющимся неотъемлемой частью настоящего Договора.</w:t>
      </w:r>
    </w:p>
    <w:p w:rsidR="00C55130" w:rsidRPr="00002F0E" w:rsidRDefault="00C55130" w:rsidP="00480477">
      <w:pPr>
        <w:ind w:firstLine="567"/>
        <w:jc w:val="both"/>
      </w:pPr>
      <w:proofErr w:type="gramStart"/>
      <w:r>
        <w:t xml:space="preserve">Под «станцией»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и третьим лицам, расположенных на территории терминалов. </w:t>
      </w:r>
      <w:proofErr w:type="gramEnd"/>
    </w:p>
    <w:p w:rsidR="00C55130" w:rsidRDefault="00C55130" w:rsidP="00C55130">
      <w:pPr>
        <w:pStyle w:val="aff7"/>
        <w:numPr>
          <w:ilvl w:val="1"/>
          <w:numId w:val="27"/>
        </w:numPr>
        <w:ind w:left="0" w:firstLine="567"/>
        <w:jc w:val="both"/>
      </w:pPr>
      <w:r>
        <w:rPr>
          <w:rFonts w:eastAsia="MS Mincho"/>
        </w:rPr>
        <w:t xml:space="preserve">Срок оказания Услуг по настоящему Договору: </w:t>
      </w:r>
      <w:r>
        <w:t>с 00 часов 00 минут 01 апреля  2018 года до 24 часов 00 минут 28 февраля 2021 года.</w:t>
      </w:r>
    </w:p>
    <w:p w:rsidR="00C55130" w:rsidRDefault="00C55130" w:rsidP="00C55130">
      <w:pPr>
        <w:pStyle w:val="aff7"/>
        <w:numPr>
          <w:ilvl w:val="1"/>
          <w:numId w:val="27"/>
        </w:numPr>
        <w:ind w:left="0" w:firstLine="567"/>
        <w:jc w:val="both"/>
      </w:pPr>
      <w:r>
        <w:t xml:space="preserve">Места оказания услуг: </w:t>
      </w:r>
    </w:p>
    <w:p w:rsidR="00C55130" w:rsidRPr="00794D8D" w:rsidRDefault="00C55130" w:rsidP="00C55130">
      <w:pPr>
        <w:pStyle w:val="aff7"/>
        <w:numPr>
          <w:ilvl w:val="2"/>
          <w:numId w:val="27"/>
        </w:numPr>
        <w:ind w:left="0" w:firstLine="567"/>
        <w:jc w:val="both"/>
        <w:rPr>
          <w:i/>
        </w:rPr>
      </w:pPr>
      <w:r>
        <w:rPr>
          <w:rFonts w:eastAsia="Arial"/>
          <w:i/>
        </w:rPr>
        <w:t xml:space="preserve">Контейнерный терминал Брянск – Льговский, расположенный по адресу: г. Брянск, Московский проезд, д. 19 – станция «Брянск – Льговский» контейнерные площадки № 1,2 </w:t>
      </w:r>
      <w:proofErr w:type="gramStart"/>
      <w:r>
        <w:rPr>
          <w:rFonts w:eastAsia="Arial"/>
          <w:i/>
        </w:rPr>
        <w:t xml:space="preserve">( </w:t>
      </w:r>
      <w:proofErr w:type="gramEnd"/>
      <w:r>
        <w:rPr>
          <w:rFonts w:eastAsia="Arial"/>
          <w:i/>
        </w:rPr>
        <w:t xml:space="preserve">далее – КП), расположенные по адресам: КП №1 – г. Брянск, </w:t>
      </w:r>
      <w:proofErr w:type="spellStart"/>
      <w:r>
        <w:rPr>
          <w:rFonts w:eastAsia="Arial"/>
          <w:i/>
        </w:rPr>
        <w:t>Фокинский</w:t>
      </w:r>
      <w:proofErr w:type="spellEnd"/>
      <w:r>
        <w:rPr>
          <w:rFonts w:eastAsia="Arial"/>
          <w:i/>
        </w:rPr>
        <w:t xml:space="preserve"> район, ст. Брянск-2, лит. 1, Московский проезд, д. 19/2. КП №2 – г. Брянск, </w:t>
      </w:r>
      <w:proofErr w:type="spellStart"/>
      <w:r>
        <w:rPr>
          <w:rFonts w:eastAsia="Arial"/>
          <w:i/>
        </w:rPr>
        <w:t>Фокинский</w:t>
      </w:r>
      <w:proofErr w:type="spellEnd"/>
      <w:r>
        <w:rPr>
          <w:rFonts w:eastAsia="Arial"/>
          <w:i/>
        </w:rPr>
        <w:t xml:space="preserve"> район, станция  Брянск -2, лит. 2, Московский проезд, д. 19/3;</w:t>
      </w:r>
    </w:p>
    <w:p w:rsidR="00C55130" w:rsidRPr="00794D8D" w:rsidRDefault="00C55130" w:rsidP="00C55130">
      <w:pPr>
        <w:pStyle w:val="aff7"/>
        <w:numPr>
          <w:ilvl w:val="2"/>
          <w:numId w:val="27"/>
        </w:numPr>
        <w:ind w:left="0" w:firstLine="567"/>
        <w:jc w:val="both"/>
        <w:rPr>
          <w:i/>
        </w:rPr>
      </w:pPr>
      <w:r>
        <w:rPr>
          <w:i/>
        </w:rPr>
        <w:t xml:space="preserve">Контейнерный терминал Лесок, расположенный по адресу: г. Рязань – станция «Лесок» - контейнерные площадки (крупнотоннажная, </w:t>
      </w:r>
      <w:proofErr w:type="spellStart"/>
      <w:r>
        <w:rPr>
          <w:i/>
        </w:rPr>
        <w:t>среднетоннажная</w:t>
      </w:r>
      <w:proofErr w:type="spellEnd"/>
      <w:r>
        <w:rPr>
          <w:i/>
        </w:rPr>
        <w:t xml:space="preserve"> ( далее – КП), и  Здание «Служебно-техническое здание»</w:t>
      </w:r>
      <w:proofErr w:type="gramStart"/>
      <w:r>
        <w:rPr>
          <w:i/>
        </w:rPr>
        <w:t xml:space="preserve"> ,</w:t>
      </w:r>
      <w:proofErr w:type="gramEnd"/>
      <w:r>
        <w:rPr>
          <w:i/>
        </w:rPr>
        <w:t xml:space="preserve"> расположенные по адресам: КП 1 – г. Рязань, ст. </w:t>
      </w:r>
      <w:r>
        <w:rPr>
          <w:i/>
        </w:rPr>
        <w:lastRenderedPageBreak/>
        <w:t xml:space="preserve">Лесок, д. 23, </w:t>
      </w:r>
      <w:proofErr w:type="spellStart"/>
      <w:r>
        <w:rPr>
          <w:i/>
        </w:rPr>
        <w:t>соор</w:t>
      </w:r>
      <w:proofErr w:type="spellEnd"/>
      <w:r>
        <w:rPr>
          <w:i/>
        </w:rPr>
        <w:t xml:space="preserve">. 1; 2. КП 2 – г. Рязань, ст. Лесок, д. 23, </w:t>
      </w:r>
      <w:proofErr w:type="spellStart"/>
      <w:r>
        <w:rPr>
          <w:i/>
        </w:rPr>
        <w:t>соор</w:t>
      </w:r>
      <w:proofErr w:type="spellEnd"/>
      <w:r>
        <w:rPr>
          <w:i/>
        </w:rPr>
        <w:t xml:space="preserve">. 2; 3. </w:t>
      </w:r>
      <w:proofErr w:type="gramStart"/>
      <w:r>
        <w:rPr>
          <w:i/>
        </w:rPr>
        <w:t>Здание «Служебно-техническое здание»: г. Рязань, ст. Лесок, д. 23, стр. 4.</w:t>
      </w:r>
      <w:proofErr w:type="gramEnd"/>
    </w:p>
    <w:p w:rsidR="00C55130" w:rsidRPr="00794D8D" w:rsidRDefault="00C55130" w:rsidP="00480477">
      <w:pPr>
        <w:pStyle w:val="aff7"/>
        <w:ind w:left="567"/>
        <w:jc w:val="both"/>
        <w:rPr>
          <w:i/>
        </w:rPr>
      </w:pPr>
      <w:r>
        <w:rPr>
          <w:i/>
        </w:rPr>
        <w:t xml:space="preserve">( п.1.1., пп.1.4.1.,1.4.2. заполняются в соответствии с протоколом Конкурсной </w:t>
      </w:r>
      <w:proofErr w:type="spellStart"/>
      <w:r>
        <w:rPr>
          <w:i/>
        </w:rPr>
        <w:t>комисси</w:t>
      </w:r>
      <w:proofErr w:type="spellEnd"/>
      <w:proofErr w:type="gramStart"/>
      <w:r>
        <w:rPr>
          <w:i/>
        </w:rPr>
        <w:t xml:space="preserve"> )</w:t>
      </w:r>
      <w:proofErr w:type="gramEnd"/>
    </w:p>
    <w:p w:rsidR="00C55130" w:rsidRPr="00C277C4" w:rsidRDefault="00C55130" w:rsidP="00480477">
      <w:pPr>
        <w:ind w:firstLine="567"/>
        <w:jc w:val="both"/>
      </w:pPr>
    </w:p>
    <w:p w:rsidR="00C55130" w:rsidRPr="00002F0E" w:rsidRDefault="00C55130" w:rsidP="00480477">
      <w:pPr>
        <w:jc w:val="center"/>
        <w:rPr>
          <w:b/>
        </w:rPr>
      </w:pPr>
      <w:r>
        <w:rPr>
          <w:b/>
        </w:rPr>
        <w:t>2. Цена Услуг и порядок оплаты</w:t>
      </w:r>
    </w:p>
    <w:p w:rsidR="00C55130" w:rsidRPr="00002F0E" w:rsidRDefault="00C55130" w:rsidP="00480477">
      <w:pPr>
        <w:ind w:firstLine="567"/>
        <w:jc w:val="both"/>
      </w:pPr>
      <w:r>
        <w:t xml:space="preserve">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 руб. в месяц (___________ </w:t>
      </w:r>
      <w:r>
        <w:rPr>
          <w:i/>
        </w:rPr>
        <w:t xml:space="preserve">сумма прописью </w:t>
      </w:r>
      <w:r>
        <w:t xml:space="preserve">_________). </w:t>
      </w:r>
    </w:p>
    <w:p w:rsidR="00C55130" w:rsidRPr="00002F0E" w:rsidRDefault="00C55130" w:rsidP="00480477">
      <w:pPr>
        <w:pStyle w:val="affa"/>
        <w:ind w:firstLine="567"/>
        <w:jc w:val="both"/>
        <w:rPr>
          <w:rFonts w:ascii="Times New Roman" w:eastAsia="Arial" w:hAnsi="Times New Roman"/>
          <w:sz w:val="24"/>
          <w:szCs w:val="24"/>
        </w:rPr>
      </w:pPr>
      <w:proofErr w:type="gramStart"/>
      <w:r>
        <w:rPr>
          <w:rFonts w:ascii="Times New Roman" w:hAnsi="Times New Roman"/>
          <w:sz w:val="24"/>
          <w:szCs w:val="24"/>
        </w:rPr>
        <w:t xml:space="preserve">НДС не облагается на основании уведомления, выданного ______ </w:t>
      </w:r>
      <w:r>
        <w:rPr>
          <w:rFonts w:ascii="Times New Roman" w:hAnsi="Times New Roman"/>
          <w:i/>
          <w:sz w:val="24"/>
          <w:szCs w:val="24"/>
        </w:rPr>
        <w:t>кем _</w:t>
      </w:r>
      <w:r>
        <w:rPr>
          <w:rFonts w:ascii="Times New Roman" w:hAnsi="Times New Roman"/>
          <w:sz w:val="24"/>
          <w:szCs w:val="24"/>
        </w:rPr>
        <w:t xml:space="preserve">_____ № __________ от ________) </w:t>
      </w:r>
      <w:r>
        <w:rPr>
          <w:rFonts w:ascii="Times New Roman" w:eastAsia="Times New Roman" w:hAnsi="Times New Roman"/>
          <w:i/>
          <w:sz w:val="24"/>
          <w:szCs w:val="24"/>
        </w:rPr>
        <w:t xml:space="preserve">или </w:t>
      </w:r>
      <w:r>
        <w:rPr>
          <w:rFonts w:ascii="Times New Roman" w:hAnsi="Times New Roman"/>
          <w:sz w:val="24"/>
          <w:szCs w:val="24"/>
        </w:rPr>
        <w:t xml:space="preserve"> </w:t>
      </w:r>
      <w:r>
        <w:rPr>
          <w:rFonts w:ascii="Times New Roman" w:eastAsia="Arial" w:hAnsi="Times New Roman"/>
          <w:sz w:val="24"/>
          <w:szCs w:val="24"/>
        </w:rPr>
        <w:t xml:space="preserve">Сумма НДС и условия начисления определяются в соответствии с законодательством Российской Федерации. </w:t>
      </w:r>
      <w:proofErr w:type="gramEnd"/>
    </w:p>
    <w:p w:rsidR="00C55130" w:rsidRPr="00002F0E" w:rsidRDefault="00C55130" w:rsidP="00480477">
      <w:pPr>
        <w:ind w:firstLine="567"/>
        <w:jc w:val="both"/>
      </w:pPr>
      <w:r>
        <w:t>2.2. Общая Цена договора за весь период его действия составляет __________ руб</w:t>
      </w:r>
      <w:proofErr w:type="gramStart"/>
      <w:r>
        <w:t xml:space="preserve">. (_____________________), </w:t>
      </w:r>
      <w:proofErr w:type="gramEnd"/>
      <w:r>
        <w:t xml:space="preserve">НДС не облагается </w:t>
      </w:r>
      <w:r>
        <w:rPr>
          <w:i/>
        </w:rPr>
        <w:t>или</w:t>
      </w:r>
      <w:r>
        <w:rPr>
          <w:rFonts w:eastAsia="Arial"/>
        </w:rPr>
        <w:t xml:space="preserve"> Сумма НДС и условия начисления определяются в соответствии с законодательством Российской Федерации. </w:t>
      </w:r>
    </w:p>
    <w:p w:rsidR="00C55130" w:rsidRPr="00002F0E" w:rsidRDefault="00C55130" w:rsidP="00480477">
      <w:pPr>
        <w:ind w:firstLine="567"/>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C55130" w:rsidRPr="0063203C" w:rsidRDefault="00C55130" w:rsidP="00480477">
      <w:pPr>
        <w:ind w:firstLine="567"/>
        <w:jc w:val="both"/>
        <w:rPr>
          <w:i/>
        </w:rPr>
      </w:pPr>
      <w:r>
        <w:rPr>
          <w:i/>
        </w:rPr>
        <w:t>2.4. Цена по договору может быть изменена в процессе исполнения договора не более</w:t>
      </w:r>
      <w:proofErr w:type="gramStart"/>
      <w:r>
        <w:rPr>
          <w:i/>
        </w:rPr>
        <w:t>,</w:t>
      </w:r>
      <w:proofErr w:type="gramEnd"/>
      <w:r>
        <w:rPr>
          <w:i/>
        </w:rPr>
        <w:t xml:space="preserve"> чем на 4,6 % в год при необходимости увеличения стоимости единицы Услуг и не ранее, чем через 12 месяцев с даты заключения договора.  </w:t>
      </w:r>
    </w:p>
    <w:p w:rsidR="00C55130" w:rsidRPr="00794D8D" w:rsidRDefault="00C55130" w:rsidP="00480477">
      <w:pPr>
        <w:pStyle w:val="aff7"/>
        <w:ind w:left="567"/>
        <w:jc w:val="both"/>
        <w:rPr>
          <w:i/>
        </w:rPr>
      </w:pPr>
      <w:r>
        <w:rPr>
          <w:i/>
        </w:rPr>
        <w:t>(</w:t>
      </w:r>
      <w:proofErr w:type="gramStart"/>
      <w:r>
        <w:rPr>
          <w:i/>
        </w:rPr>
        <w:t>п</w:t>
      </w:r>
      <w:proofErr w:type="gramEnd"/>
      <w:r>
        <w:rPr>
          <w:i/>
        </w:rPr>
        <w:t xml:space="preserve">. 2.4. заполняется в соответствии с протоколом Конкурсной </w:t>
      </w:r>
      <w:proofErr w:type="spellStart"/>
      <w:r>
        <w:rPr>
          <w:i/>
        </w:rPr>
        <w:t>комисси</w:t>
      </w:r>
      <w:proofErr w:type="spellEnd"/>
      <w:r>
        <w:rPr>
          <w:i/>
        </w:rPr>
        <w:t xml:space="preserve"> )</w:t>
      </w:r>
    </w:p>
    <w:p w:rsidR="00C55130" w:rsidRPr="00002F0E" w:rsidRDefault="00C55130" w:rsidP="00480477">
      <w:pPr>
        <w:ind w:firstLine="567"/>
        <w:jc w:val="both"/>
      </w:pPr>
    </w:p>
    <w:p w:rsidR="00C55130" w:rsidRPr="00002F0E" w:rsidRDefault="00C55130" w:rsidP="00C55130">
      <w:pPr>
        <w:widowControl w:val="0"/>
        <w:numPr>
          <w:ilvl w:val="0"/>
          <w:numId w:val="25"/>
        </w:numPr>
        <w:tabs>
          <w:tab w:val="left" w:pos="284"/>
        </w:tabs>
        <w:suppressAutoHyphens w:val="0"/>
        <w:autoSpaceDE w:val="0"/>
        <w:autoSpaceDN w:val="0"/>
        <w:adjustRightInd w:val="0"/>
        <w:ind w:left="0" w:firstLine="0"/>
        <w:jc w:val="center"/>
        <w:outlineLvl w:val="0"/>
        <w:rPr>
          <w:b/>
        </w:rPr>
      </w:pPr>
      <w:r>
        <w:rPr>
          <w:b/>
        </w:rPr>
        <w:t>Порядок сдачи и приемки Услуг</w:t>
      </w:r>
    </w:p>
    <w:p w:rsidR="00C55130" w:rsidRPr="00002F0E" w:rsidRDefault="00C55130" w:rsidP="00480477">
      <w:pPr>
        <w:ind w:firstLine="567"/>
        <w:jc w:val="both"/>
        <w:outlineLvl w:val="0"/>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C55130" w:rsidRPr="00002F0E" w:rsidRDefault="00C55130" w:rsidP="00480477">
      <w:pPr>
        <w:ind w:firstLine="567"/>
        <w:jc w:val="both"/>
        <w:outlineLvl w:val="0"/>
        <w:rPr>
          <w:b/>
        </w:rPr>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C55130" w:rsidRPr="00002F0E" w:rsidRDefault="00C55130" w:rsidP="00480477">
      <w:pPr>
        <w:ind w:firstLine="567"/>
        <w:jc w:val="both"/>
        <w:outlineLvl w:val="0"/>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C55130" w:rsidRPr="00002F0E" w:rsidRDefault="00C55130" w:rsidP="00480477">
      <w:pPr>
        <w:ind w:firstLine="675"/>
        <w:jc w:val="center"/>
        <w:rPr>
          <w:b/>
          <w:bCs/>
        </w:rPr>
      </w:pPr>
    </w:p>
    <w:p w:rsidR="00C55130" w:rsidRPr="00002F0E" w:rsidRDefault="00C55130" w:rsidP="00C55130">
      <w:pPr>
        <w:widowControl w:val="0"/>
        <w:numPr>
          <w:ilvl w:val="0"/>
          <w:numId w:val="25"/>
        </w:numPr>
        <w:tabs>
          <w:tab w:val="left" w:pos="426"/>
        </w:tabs>
        <w:suppressAutoHyphens w:val="0"/>
        <w:autoSpaceDE w:val="0"/>
        <w:autoSpaceDN w:val="0"/>
        <w:adjustRightInd w:val="0"/>
        <w:ind w:left="0" w:firstLine="0"/>
        <w:jc w:val="center"/>
        <w:outlineLvl w:val="0"/>
        <w:rPr>
          <w:b/>
          <w:bCs/>
        </w:rPr>
      </w:pPr>
      <w:r>
        <w:rPr>
          <w:b/>
          <w:bCs/>
        </w:rPr>
        <w:t>Права и обязанности Исполнителя</w:t>
      </w:r>
    </w:p>
    <w:p w:rsidR="00C55130" w:rsidRPr="00002F0E" w:rsidRDefault="00C55130" w:rsidP="00480477">
      <w:pPr>
        <w:ind w:firstLine="567"/>
        <w:jc w:val="both"/>
        <w:outlineLvl w:val="0"/>
        <w:rPr>
          <w:b/>
          <w:bCs/>
        </w:rPr>
      </w:pPr>
      <w:r>
        <w:rPr>
          <w:b/>
        </w:rPr>
        <w:t>4.1.</w:t>
      </w:r>
      <w:r>
        <w:rPr>
          <w:b/>
        </w:rPr>
        <w:tab/>
        <w:t>Исполнитель обязан:</w:t>
      </w:r>
    </w:p>
    <w:p w:rsidR="00C55130" w:rsidRPr="00002F0E" w:rsidRDefault="00C55130" w:rsidP="00480477">
      <w:pPr>
        <w:ind w:firstLine="567"/>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C55130" w:rsidRPr="00002F0E" w:rsidRDefault="00C55130" w:rsidP="00480477">
      <w:pPr>
        <w:ind w:firstLine="567"/>
        <w:jc w:val="both"/>
      </w:pPr>
      <w:r>
        <w:t>4.1.2.</w:t>
      </w:r>
      <w:r>
        <w:tab/>
        <w:t xml:space="preserve"> Защищать охраняемые объекты от противоправных посягательств, </w:t>
      </w:r>
      <w:proofErr w:type="gramStart"/>
      <w:r>
        <w:t>предупреждать и пресекать</w:t>
      </w:r>
      <w:proofErr w:type="gramEnd"/>
      <w:r>
        <w:t xml:space="preserve"> преступления и административные правонарушения на охраняемых объектах;</w:t>
      </w:r>
    </w:p>
    <w:p w:rsidR="00C55130" w:rsidRPr="00002F0E" w:rsidRDefault="00C55130" w:rsidP="00480477">
      <w:pPr>
        <w:shd w:val="clear" w:color="auto" w:fill="FFFFFF"/>
        <w:tabs>
          <w:tab w:val="left" w:pos="993"/>
        </w:tabs>
        <w:ind w:left="43" w:firstLine="524"/>
        <w:jc w:val="both"/>
      </w:pPr>
      <w:r>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C55130" w:rsidRPr="00002F0E" w:rsidRDefault="00C55130" w:rsidP="00480477">
      <w:pPr>
        <w:shd w:val="clear" w:color="auto" w:fill="FFFFFF"/>
        <w:tabs>
          <w:tab w:val="left" w:pos="1276"/>
          <w:tab w:val="left" w:pos="1685"/>
        </w:tabs>
        <w:ind w:left="43" w:firstLine="524"/>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C55130" w:rsidRPr="00002F0E" w:rsidRDefault="00C55130" w:rsidP="00480477">
      <w:pPr>
        <w:shd w:val="clear" w:color="auto" w:fill="FFFFFF"/>
        <w:tabs>
          <w:tab w:val="left" w:pos="1276"/>
        </w:tabs>
        <w:ind w:left="43" w:firstLine="524"/>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C55130" w:rsidRPr="00002F0E" w:rsidRDefault="00C55130" w:rsidP="00480477">
      <w:pPr>
        <w:shd w:val="clear" w:color="auto" w:fill="FFFFFF"/>
        <w:tabs>
          <w:tab w:val="left" w:pos="1276"/>
        </w:tabs>
        <w:ind w:left="43" w:firstLine="524"/>
        <w:jc w:val="both"/>
      </w:pPr>
      <w:r>
        <w:lastRenderedPageBreak/>
        <w:t xml:space="preserve"> 4.1.6.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C55130" w:rsidRPr="00002F0E" w:rsidRDefault="00C55130" w:rsidP="00480477">
      <w:pPr>
        <w:shd w:val="clear" w:color="auto" w:fill="FFFFFF"/>
        <w:tabs>
          <w:tab w:val="left" w:pos="1134"/>
        </w:tabs>
        <w:ind w:left="43" w:firstLine="524"/>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C55130" w:rsidRPr="00002F0E" w:rsidRDefault="00C55130" w:rsidP="00480477">
      <w:pPr>
        <w:ind w:firstLine="540"/>
        <w:jc w:val="both"/>
      </w:pPr>
      <w:r>
        <w:t>4.1.8. Представлять Заказчику письменный отчет о результатах проделанной работы;</w:t>
      </w:r>
    </w:p>
    <w:p w:rsidR="00C55130" w:rsidRPr="00002F0E" w:rsidRDefault="00C55130" w:rsidP="00480477">
      <w:pPr>
        <w:ind w:firstLine="540"/>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C55130" w:rsidRPr="00002F0E" w:rsidRDefault="00C55130" w:rsidP="00480477">
      <w:pPr>
        <w:ind w:firstLine="540"/>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C55130" w:rsidRPr="00002F0E" w:rsidRDefault="00C55130" w:rsidP="00480477">
      <w:pPr>
        <w:ind w:firstLine="540"/>
        <w:jc w:val="both"/>
      </w:pPr>
      <w:r>
        <w:t>4.1.11. Контролировать соблюдение установленных Заказчиком правил внутреннего распорядка;</w:t>
      </w:r>
    </w:p>
    <w:p w:rsidR="00C55130" w:rsidRPr="00002F0E" w:rsidRDefault="00C55130" w:rsidP="00480477">
      <w:pPr>
        <w:ind w:firstLine="540"/>
        <w:jc w:val="both"/>
      </w:pPr>
      <w:r>
        <w:t>4.1.12. Контролировать соблюдение установленного Заказчиком порядка сдачи контейнерных площадок, отдельных помещений Объектов под охрану и с охраны;</w:t>
      </w:r>
    </w:p>
    <w:p w:rsidR="00C55130" w:rsidRPr="00002F0E" w:rsidRDefault="00C55130" w:rsidP="00480477">
      <w:pPr>
        <w:ind w:firstLine="540"/>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C55130" w:rsidRPr="00002F0E" w:rsidRDefault="00C55130" w:rsidP="00480477">
      <w:pPr>
        <w:ind w:firstLine="540"/>
        <w:jc w:val="both"/>
      </w:pPr>
      <w:r>
        <w:t>4.1.14. Оказывать содействие правоохранительным органам в обеспечении правопорядка на территории охраняемых Объектов;</w:t>
      </w:r>
    </w:p>
    <w:p w:rsidR="00C55130" w:rsidRPr="00002F0E" w:rsidRDefault="00C55130" w:rsidP="00C55130">
      <w:pPr>
        <w:pStyle w:val="aff7"/>
        <w:numPr>
          <w:ilvl w:val="2"/>
          <w:numId w:val="25"/>
        </w:numPr>
        <w:ind w:left="0" w:firstLine="567"/>
        <w:jc w:val="both"/>
      </w:pPr>
      <w:r>
        <w:t xml:space="preserve">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w:t>
      </w:r>
      <w:proofErr w:type="gramStart"/>
      <w:r>
        <w:t>и т.д</w:t>
      </w:r>
      <w:proofErr w:type="gramEnd"/>
      <w:r>
        <w:t>.).</w:t>
      </w:r>
    </w:p>
    <w:p w:rsidR="00C55130" w:rsidRPr="00002F0E" w:rsidRDefault="00C55130" w:rsidP="00C55130">
      <w:pPr>
        <w:pStyle w:val="aff7"/>
        <w:numPr>
          <w:ilvl w:val="2"/>
          <w:numId w:val="25"/>
        </w:numPr>
        <w:ind w:left="0" w:firstLine="567"/>
        <w:jc w:val="both"/>
      </w:pPr>
      <w:r>
        <w:t>нести полную материальную ответственность за ущерб, причиненный Заказчику, допущенный по его виновным действиям/бездействиям вине в связи с ненадлежащим исполнением обязанностей по охране объектов Заказчика в рамках Российского законодательства;</w:t>
      </w:r>
    </w:p>
    <w:p w:rsidR="00C55130" w:rsidRPr="00002F0E" w:rsidRDefault="00C55130" w:rsidP="00C55130">
      <w:pPr>
        <w:pStyle w:val="aff7"/>
        <w:numPr>
          <w:ilvl w:val="2"/>
          <w:numId w:val="25"/>
        </w:numPr>
        <w:ind w:left="0" w:firstLine="567"/>
        <w:jc w:val="both"/>
      </w:pPr>
      <w: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C55130" w:rsidRPr="00002F0E" w:rsidRDefault="00C55130" w:rsidP="00C55130">
      <w:pPr>
        <w:pStyle w:val="aff7"/>
        <w:numPr>
          <w:ilvl w:val="2"/>
          <w:numId w:val="25"/>
        </w:numPr>
        <w:ind w:left="0" w:firstLine="567"/>
        <w:jc w:val="both"/>
      </w:pPr>
      <w:r>
        <w:t>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C55130" w:rsidRPr="00002F0E" w:rsidRDefault="00C55130" w:rsidP="00C55130">
      <w:pPr>
        <w:pStyle w:val="aff7"/>
        <w:numPr>
          <w:ilvl w:val="2"/>
          <w:numId w:val="25"/>
        </w:numPr>
        <w:ind w:left="0" w:firstLine="567"/>
        <w:jc w:val="both"/>
      </w:pPr>
      <w:r>
        <w:t xml:space="preserve">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C55130" w:rsidRPr="00002F0E" w:rsidRDefault="00C55130" w:rsidP="00C55130">
      <w:pPr>
        <w:pStyle w:val="aff7"/>
        <w:numPr>
          <w:ilvl w:val="2"/>
          <w:numId w:val="25"/>
        </w:numPr>
        <w:ind w:left="0" w:firstLine="567"/>
        <w:jc w:val="both"/>
      </w:pPr>
      <w:r>
        <w:t>не разглашать сведения о Заказчике любого характера, ставшие ему известными в процессе переговоров или работы с ним.</w:t>
      </w:r>
    </w:p>
    <w:p w:rsidR="00C55130" w:rsidRPr="00002F0E" w:rsidRDefault="00C55130" w:rsidP="00C55130">
      <w:pPr>
        <w:pStyle w:val="aff7"/>
        <w:numPr>
          <w:ilvl w:val="2"/>
          <w:numId w:val="25"/>
        </w:numPr>
        <w:ind w:left="0" w:firstLine="567"/>
        <w:jc w:val="both"/>
      </w:pPr>
      <w:r>
        <w:t>уметь обращаться с системами видеонаблюдения, средствами охранно-пожарной сигнализации;</w:t>
      </w:r>
    </w:p>
    <w:p w:rsidR="00C55130" w:rsidRPr="00002F0E" w:rsidRDefault="00C55130" w:rsidP="00C55130">
      <w:pPr>
        <w:pStyle w:val="aff7"/>
        <w:numPr>
          <w:ilvl w:val="2"/>
          <w:numId w:val="25"/>
        </w:numPr>
        <w:ind w:left="0" w:firstLine="567"/>
        <w:jc w:val="both"/>
      </w:pPr>
      <w:r>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в соответствии с графиком службы, с обязательной отметкой в специальной тетради с результатами, временем обхода и своей подписью.</w:t>
      </w:r>
    </w:p>
    <w:p w:rsidR="00C55130" w:rsidRDefault="00C55130" w:rsidP="00C55130">
      <w:pPr>
        <w:pStyle w:val="aff7"/>
        <w:numPr>
          <w:ilvl w:val="2"/>
          <w:numId w:val="25"/>
        </w:numPr>
        <w:ind w:left="0" w:firstLine="567"/>
        <w:jc w:val="both"/>
      </w:pPr>
      <w:r>
        <w:lastRenderedPageBreak/>
        <w:t xml:space="preserve">персонал Исполнителя должен знать и руководствоваться в работе основными требованиями к документам на завоз, вывоз груженых или порожних контейнеров </w:t>
      </w:r>
      <w:proofErr w:type="gramStart"/>
      <w:r>
        <w:t>на</w:t>
      </w:r>
      <w:proofErr w:type="gramEnd"/>
      <w:r>
        <w:t>/</w:t>
      </w:r>
      <w:proofErr w:type="gramStart"/>
      <w:r>
        <w:t>с</w:t>
      </w:r>
      <w:proofErr w:type="gramEnd"/>
      <w:r>
        <w:t xml:space="preserve"> охраняемых объектов, в соответствии с Федеральным законом от 10.01.2003г. № 18-ФЗ «Устав железнодорожного транспорта Российской Федерации»;</w:t>
      </w:r>
    </w:p>
    <w:p w:rsidR="00C55130" w:rsidRPr="007A050E" w:rsidRDefault="00C55130" w:rsidP="00C55130">
      <w:pPr>
        <w:pStyle w:val="aff7"/>
        <w:numPr>
          <w:ilvl w:val="2"/>
          <w:numId w:val="25"/>
        </w:numPr>
        <w:ind w:left="0" w:firstLine="567"/>
        <w:jc w:val="both"/>
        <w:rPr>
          <w:i/>
        </w:rPr>
      </w:pPr>
      <w:r>
        <w:rPr>
          <w:i/>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 </w:t>
      </w:r>
    </w:p>
    <w:p w:rsidR="00C55130" w:rsidRPr="00002F0E" w:rsidRDefault="00C55130" w:rsidP="00480477">
      <w:pPr>
        <w:shd w:val="clear" w:color="auto" w:fill="FFFFFF"/>
        <w:tabs>
          <w:tab w:val="left" w:pos="1685"/>
        </w:tabs>
        <w:ind w:left="43" w:firstLine="524"/>
        <w:jc w:val="both"/>
        <w:rPr>
          <w:b/>
        </w:rPr>
      </w:pPr>
      <w:r>
        <w:rPr>
          <w:b/>
        </w:rPr>
        <w:t>4.2. Исполнитель имеет право:</w:t>
      </w:r>
    </w:p>
    <w:p w:rsidR="00C55130" w:rsidRPr="00002F0E" w:rsidRDefault="00C55130" w:rsidP="00480477">
      <w:pPr>
        <w:ind w:firstLine="540"/>
        <w:jc w:val="both"/>
      </w:pPr>
      <w:r>
        <w:t>4.2.1. Получать от Заказчика информацию, необходимую для качественного исполнения своих обязательств по настоящему Договору.</w:t>
      </w:r>
    </w:p>
    <w:p w:rsidR="00C55130" w:rsidRPr="00002F0E" w:rsidRDefault="00C55130" w:rsidP="00480477">
      <w:pPr>
        <w:ind w:firstLine="540"/>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C55130" w:rsidRPr="00002F0E" w:rsidRDefault="00C55130" w:rsidP="00480477">
      <w:pPr>
        <w:ind w:firstLine="540"/>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C55130" w:rsidRPr="007A050E" w:rsidRDefault="00C55130" w:rsidP="00480477">
      <w:pPr>
        <w:shd w:val="clear" w:color="auto" w:fill="FFFFFF"/>
        <w:tabs>
          <w:tab w:val="left" w:pos="1512"/>
        </w:tabs>
        <w:ind w:left="29" w:firstLine="672"/>
        <w:jc w:val="both"/>
        <w:rPr>
          <w:i/>
        </w:rPr>
      </w:pPr>
      <w:r>
        <w:rPr>
          <w:i/>
        </w:rPr>
        <w:t xml:space="preserve">(п.4.1.24.) включается в Договор в случае привлечения победителем Открытого конкурса соисполнителей, субподрядчиков) </w:t>
      </w:r>
    </w:p>
    <w:p w:rsidR="00C55130" w:rsidRPr="00002F0E" w:rsidRDefault="00C55130" w:rsidP="00C55130">
      <w:pPr>
        <w:widowControl w:val="0"/>
        <w:numPr>
          <w:ilvl w:val="0"/>
          <w:numId w:val="25"/>
        </w:numPr>
        <w:tabs>
          <w:tab w:val="left" w:pos="284"/>
        </w:tabs>
        <w:suppressAutoHyphens w:val="0"/>
        <w:autoSpaceDE w:val="0"/>
        <w:autoSpaceDN w:val="0"/>
        <w:adjustRightInd w:val="0"/>
        <w:ind w:left="0" w:firstLine="0"/>
        <w:jc w:val="center"/>
        <w:outlineLvl w:val="0"/>
        <w:rPr>
          <w:b/>
          <w:bCs/>
        </w:rPr>
      </w:pPr>
      <w:r>
        <w:rPr>
          <w:b/>
          <w:bCs/>
        </w:rPr>
        <w:t>Права и обязанности Заказчика</w:t>
      </w:r>
    </w:p>
    <w:p w:rsidR="00C55130" w:rsidRPr="00002F0E" w:rsidRDefault="00C55130" w:rsidP="00480477">
      <w:pPr>
        <w:ind w:firstLine="567"/>
        <w:rPr>
          <w:b/>
        </w:rPr>
      </w:pPr>
      <w:r>
        <w:rPr>
          <w:b/>
        </w:rPr>
        <w:t>5.1 Заказчик обязан:</w:t>
      </w:r>
    </w:p>
    <w:p w:rsidR="00C55130" w:rsidRPr="00002F0E" w:rsidRDefault="00C55130" w:rsidP="00480477">
      <w:pPr>
        <w:ind w:firstLine="567"/>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C55130" w:rsidRPr="00002F0E" w:rsidRDefault="00C55130" w:rsidP="00480477">
      <w:pPr>
        <w:ind w:firstLine="567"/>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C55130" w:rsidRPr="00002F0E" w:rsidRDefault="00C55130" w:rsidP="00480477">
      <w:pPr>
        <w:ind w:firstLine="567"/>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C55130" w:rsidRPr="00002F0E" w:rsidRDefault="00C55130" w:rsidP="00480477">
      <w:pPr>
        <w:ind w:firstLine="567"/>
        <w:jc w:val="both"/>
      </w:pPr>
      <w:r>
        <w:t>5.1.4. Создать надлежащие условия для обеспечения сохранности имущества Заказчика, в частности:</w:t>
      </w:r>
    </w:p>
    <w:p w:rsidR="00C55130" w:rsidRPr="00002F0E" w:rsidRDefault="00C55130" w:rsidP="00480477">
      <w:pPr>
        <w:ind w:firstLine="567"/>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C55130" w:rsidRPr="00002F0E" w:rsidRDefault="00C55130" w:rsidP="00480477">
      <w:pPr>
        <w:ind w:firstLine="567"/>
        <w:jc w:val="both"/>
      </w:pPr>
      <w:r>
        <w:t>- обеспечить охраняемые Объекты достаточным освещением для несения службы в ночное время;</w:t>
      </w:r>
    </w:p>
    <w:p w:rsidR="00C55130" w:rsidRPr="00002F0E" w:rsidRDefault="00C55130" w:rsidP="00480477">
      <w:pPr>
        <w:ind w:firstLine="567"/>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C55130" w:rsidRPr="00002F0E" w:rsidRDefault="00C55130" w:rsidP="00480477">
      <w:pPr>
        <w:ind w:firstLine="567"/>
        <w:jc w:val="both"/>
      </w:pPr>
      <w:r>
        <w:t>- обеспечить личный состав дежурной смены необходимым количеством средств радиосвязи (носимые радиостанции);</w:t>
      </w:r>
    </w:p>
    <w:p w:rsidR="00C55130" w:rsidRPr="00002F0E" w:rsidRDefault="00C55130" w:rsidP="00480477">
      <w:pPr>
        <w:ind w:firstLine="567"/>
        <w:jc w:val="both"/>
      </w:pPr>
      <w:r>
        <w:t>5.1.5.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C55130" w:rsidRPr="00002F0E" w:rsidRDefault="00C55130" w:rsidP="00480477">
      <w:pPr>
        <w:ind w:firstLine="567"/>
        <w:jc w:val="both"/>
      </w:pPr>
      <w:r>
        <w:t>5.1.6.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C55130" w:rsidRPr="00002F0E" w:rsidRDefault="00C55130" w:rsidP="00480477">
      <w:pPr>
        <w:ind w:firstLine="567"/>
        <w:jc w:val="both"/>
      </w:pPr>
      <w:r>
        <w:t>5.1.7.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C55130" w:rsidRPr="00002F0E" w:rsidRDefault="00C55130" w:rsidP="00480477">
      <w:pPr>
        <w:ind w:firstLine="567"/>
        <w:jc w:val="both"/>
      </w:pPr>
      <w:r>
        <w:t>5.1.8.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C55130" w:rsidRPr="00002F0E" w:rsidRDefault="00C55130" w:rsidP="00480477">
      <w:pPr>
        <w:ind w:firstLine="567"/>
        <w:jc w:val="both"/>
      </w:pPr>
      <w:r>
        <w:lastRenderedPageBreak/>
        <w:t>5.1.9.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C55130" w:rsidRPr="00002F0E" w:rsidRDefault="00C55130" w:rsidP="00480477">
      <w:pPr>
        <w:ind w:firstLine="567"/>
        <w:jc w:val="both"/>
      </w:pPr>
      <w:r>
        <w:t>5.1.10. Немедленно информировать Исполнителя о возникновении угрозы противоправных посягательств со стороны третьих лиц.</w:t>
      </w:r>
    </w:p>
    <w:p w:rsidR="00C55130" w:rsidRPr="00002F0E" w:rsidRDefault="00C55130" w:rsidP="00480477">
      <w:pPr>
        <w:ind w:firstLine="567"/>
      </w:pPr>
    </w:p>
    <w:p w:rsidR="00C55130" w:rsidRPr="00002F0E" w:rsidRDefault="00C55130" w:rsidP="00480477">
      <w:pPr>
        <w:ind w:firstLine="567"/>
        <w:rPr>
          <w:b/>
        </w:rPr>
      </w:pPr>
      <w:r>
        <w:rPr>
          <w:b/>
        </w:rPr>
        <w:t xml:space="preserve">5.2. Заказчик имеет право: </w:t>
      </w:r>
    </w:p>
    <w:p w:rsidR="00C55130" w:rsidRPr="00002F0E" w:rsidRDefault="00C55130" w:rsidP="00480477">
      <w:pPr>
        <w:ind w:firstLine="567"/>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C55130" w:rsidRPr="00002F0E" w:rsidRDefault="00C55130" w:rsidP="00480477">
      <w:pPr>
        <w:ind w:firstLine="567"/>
        <w:jc w:val="both"/>
      </w:pPr>
      <w:r>
        <w:t>5.2.2.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C55130" w:rsidRPr="00002F0E" w:rsidRDefault="00C55130" w:rsidP="00480477">
      <w:pPr>
        <w:ind w:firstLine="567"/>
        <w:jc w:val="both"/>
      </w:pPr>
      <w:r>
        <w:t>5.2.3. При наличии оснований Заказчик вправе требовать от Исполнителя замены охранника, осуществляющего дежурство на Объекте.</w:t>
      </w:r>
    </w:p>
    <w:p w:rsidR="00C55130" w:rsidRPr="00002F0E" w:rsidRDefault="00C55130" w:rsidP="00480477">
      <w:pPr>
        <w:ind w:firstLine="567"/>
        <w:jc w:val="both"/>
      </w:pPr>
      <w:r>
        <w:t>5.2.4.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C55130" w:rsidRPr="00002F0E" w:rsidRDefault="00C55130" w:rsidP="00480477">
      <w:pPr>
        <w:ind w:firstLine="567"/>
        <w:jc w:val="both"/>
      </w:pPr>
      <w:r>
        <w:t>5.2.5. Заказчик может при необходимости обеспечить личный состав дежурной смены средствами радиосвязи.</w:t>
      </w:r>
    </w:p>
    <w:p w:rsidR="00C55130" w:rsidRPr="00002F0E" w:rsidRDefault="00C55130" w:rsidP="00480477">
      <w:pPr>
        <w:ind w:firstLine="675"/>
        <w:jc w:val="center"/>
        <w:rPr>
          <w:b/>
          <w:bCs/>
        </w:rPr>
      </w:pPr>
    </w:p>
    <w:p w:rsidR="00C55130" w:rsidRPr="00002F0E" w:rsidRDefault="00C55130" w:rsidP="00C55130">
      <w:pPr>
        <w:widowControl w:val="0"/>
        <w:numPr>
          <w:ilvl w:val="0"/>
          <w:numId w:val="25"/>
        </w:numPr>
        <w:tabs>
          <w:tab w:val="left" w:pos="284"/>
        </w:tabs>
        <w:suppressAutoHyphens w:val="0"/>
        <w:autoSpaceDE w:val="0"/>
        <w:autoSpaceDN w:val="0"/>
        <w:adjustRightInd w:val="0"/>
        <w:ind w:left="0" w:firstLine="0"/>
        <w:jc w:val="center"/>
        <w:outlineLvl w:val="0"/>
        <w:rPr>
          <w:b/>
          <w:bCs/>
        </w:rPr>
      </w:pPr>
      <w:r>
        <w:rPr>
          <w:b/>
          <w:bCs/>
        </w:rPr>
        <w:t>Конфиденциальность</w:t>
      </w:r>
    </w:p>
    <w:p w:rsidR="00C55130" w:rsidRPr="00002F0E" w:rsidRDefault="00C55130" w:rsidP="00480477">
      <w:pPr>
        <w:ind w:firstLine="567"/>
        <w:jc w:val="both"/>
      </w:pPr>
      <w:r>
        <w:t>6.1. Стороны обязаны сохранять конфиденциальность информации, полученной в ходе исполнения настоящего Договора.</w:t>
      </w:r>
    </w:p>
    <w:p w:rsidR="00C55130" w:rsidRPr="00002F0E" w:rsidRDefault="00C55130" w:rsidP="00480477">
      <w:pPr>
        <w:ind w:firstLine="567"/>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55130" w:rsidRPr="00002F0E" w:rsidRDefault="00C55130" w:rsidP="00480477">
      <w:pPr>
        <w:ind w:firstLine="567"/>
        <w:jc w:val="both"/>
      </w:pPr>
    </w:p>
    <w:p w:rsidR="00C55130" w:rsidRPr="00F7321B" w:rsidRDefault="00C55130" w:rsidP="00C55130">
      <w:pPr>
        <w:widowControl w:val="0"/>
        <w:numPr>
          <w:ilvl w:val="0"/>
          <w:numId w:val="25"/>
        </w:numPr>
        <w:tabs>
          <w:tab w:val="left" w:pos="284"/>
        </w:tabs>
        <w:suppressAutoHyphens w:val="0"/>
        <w:autoSpaceDE w:val="0"/>
        <w:autoSpaceDN w:val="0"/>
        <w:adjustRightInd w:val="0"/>
        <w:ind w:left="0" w:firstLine="0"/>
        <w:jc w:val="center"/>
        <w:rPr>
          <w:b/>
          <w:bCs/>
        </w:rPr>
      </w:pPr>
      <w:r>
        <w:rPr>
          <w:b/>
          <w:bCs/>
        </w:rPr>
        <w:t xml:space="preserve">Ответственность Сторон </w:t>
      </w:r>
    </w:p>
    <w:p w:rsidR="00C55130" w:rsidRPr="00002F0E" w:rsidRDefault="00C55130" w:rsidP="00C55130">
      <w:pPr>
        <w:pStyle w:val="aff7"/>
        <w:numPr>
          <w:ilvl w:val="1"/>
          <w:numId w:val="25"/>
        </w:numPr>
        <w:tabs>
          <w:tab w:val="left" w:pos="993"/>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55130" w:rsidRPr="00002F0E" w:rsidRDefault="00C55130" w:rsidP="00C55130">
      <w:pPr>
        <w:pStyle w:val="aff7"/>
        <w:numPr>
          <w:ilvl w:val="1"/>
          <w:numId w:val="25"/>
        </w:numPr>
        <w:tabs>
          <w:tab w:val="left" w:pos="993"/>
        </w:tabs>
        <w:ind w:left="0" w:firstLine="567"/>
        <w:jc w:val="both"/>
      </w:pPr>
      <w:r>
        <w:t>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 по их остаточной стоимости.</w:t>
      </w:r>
    </w:p>
    <w:p w:rsidR="00C55130" w:rsidRPr="00002F0E" w:rsidRDefault="00C55130" w:rsidP="00C55130">
      <w:pPr>
        <w:pStyle w:val="aff7"/>
        <w:numPr>
          <w:ilvl w:val="1"/>
          <w:numId w:val="25"/>
        </w:numPr>
        <w:tabs>
          <w:tab w:val="left" w:pos="993"/>
        </w:tabs>
        <w:ind w:left="0" w:firstLine="567"/>
        <w:jc w:val="both"/>
      </w:pPr>
      <w:r>
        <w:t>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C55130" w:rsidRPr="00002F0E" w:rsidRDefault="00C55130" w:rsidP="00C55130">
      <w:pPr>
        <w:pStyle w:val="aff7"/>
        <w:numPr>
          <w:ilvl w:val="1"/>
          <w:numId w:val="25"/>
        </w:numPr>
        <w:tabs>
          <w:tab w:val="left" w:pos="993"/>
        </w:tabs>
        <w:ind w:left="0" w:firstLine="567"/>
        <w:jc w:val="both"/>
      </w:pPr>
      <w:r>
        <w:t>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C55130" w:rsidRPr="00002F0E" w:rsidRDefault="00C55130" w:rsidP="00C55130">
      <w:pPr>
        <w:pStyle w:val="aff7"/>
        <w:numPr>
          <w:ilvl w:val="1"/>
          <w:numId w:val="25"/>
        </w:numPr>
        <w:tabs>
          <w:tab w:val="left" w:pos="993"/>
        </w:tabs>
        <w:ind w:left="0" w:firstLine="567"/>
        <w:jc w:val="both"/>
      </w:pPr>
      <w:proofErr w:type="gramStart"/>
      <w:r>
        <w:t xml:space="preserve">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w:t>
      </w:r>
      <w:r>
        <w:lastRenderedPageBreak/>
        <w:t>предотвратить или преодолеть (землетрясение, наводнение,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C55130" w:rsidRPr="00002F0E" w:rsidRDefault="00C55130" w:rsidP="00C55130">
      <w:pPr>
        <w:pStyle w:val="aff7"/>
        <w:numPr>
          <w:ilvl w:val="1"/>
          <w:numId w:val="25"/>
        </w:numPr>
        <w:tabs>
          <w:tab w:val="left" w:pos="993"/>
        </w:tabs>
        <w:ind w:left="0" w:firstLine="567"/>
        <w:jc w:val="both"/>
      </w:pPr>
      <w:r>
        <w:t>При наступлении указанных обстоятельств непреодолимой силы сторона, для которой наступили эти обстоятельства, должна немедленно известить об этом другую сторону. Наличие обстоятельств непреодолимой силы должно быть подтверждено документально.</w:t>
      </w:r>
    </w:p>
    <w:p w:rsidR="00C55130" w:rsidRPr="00002F0E" w:rsidRDefault="00C55130" w:rsidP="00C55130">
      <w:pPr>
        <w:pStyle w:val="aff7"/>
        <w:numPr>
          <w:ilvl w:val="1"/>
          <w:numId w:val="25"/>
        </w:numPr>
        <w:tabs>
          <w:tab w:val="left" w:pos="993"/>
        </w:tabs>
        <w:ind w:left="0" w:firstLine="567"/>
        <w:jc w:val="both"/>
      </w:pPr>
      <w:r>
        <w:t>При разглашении одной из сторон сведений, составляющих коммерческую тайну другой стороны, при условии, что указанные сведения были ей известны в качестве таковых, виновная сторона обязана возместить другой стороне нанесённые ей в связи с этим убытки.</w:t>
      </w:r>
    </w:p>
    <w:p w:rsidR="00C55130" w:rsidRPr="00002F0E" w:rsidRDefault="00C55130" w:rsidP="00480477">
      <w:pPr>
        <w:ind w:firstLine="567"/>
        <w:jc w:val="both"/>
      </w:pPr>
      <w:r>
        <w:t>7.2. В случае нарушения сроков оказания Услуг, предусмотренных п.1.3. настоящего Договора</w:t>
      </w:r>
      <w:proofErr w:type="gramStart"/>
      <w:r>
        <w:t xml:space="preserve"> ,</w:t>
      </w:r>
      <w:proofErr w:type="gramEnd"/>
      <w:r>
        <w:t xml:space="preserve"> Исполнитель по требованию Заказчика уплачивает Заказчику пеню в размере 0,05 (ноль целых пять десятых)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C55130" w:rsidRPr="00002F0E" w:rsidRDefault="00C55130" w:rsidP="00480477">
      <w:pPr>
        <w:widowControl w:val="0"/>
        <w:autoSpaceDE w:val="0"/>
        <w:ind w:right="-6" w:firstLine="567"/>
        <w:jc w:val="both"/>
      </w:pPr>
      <w:r>
        <w:t>7.3.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(один) % от цены настоящего Договора.</w:t>
      </w:r>
    </w:p>
    <w:p w:rsidR="00C55130" w:rsidRPr="00002F0E" w:rsidRDefault="00C55130" w:rsidP="00480477">
      <w:pPr>
        <w:widowControl w:val="0"/>
        <w:autoSpaceDE w:val="0"/>
        <w:ind w:right="-6"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C55130" w:rsidRPr="00002F0E" w:rsidRDefault="00C55130" w:rsidP="00480477">
      <w:pPr>
        <w:ind w:firstLine="567"/>
        <w:jc w:val="both"/>
      </w:pPr>
      <w:r>
        <w:t xml:space="preserve">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t>направит Исполнителю заявления о зачете встречных однородных требований и не удержит</w:t>
      </w:r>
      <w:proofErr w:type="gramEnd"/>
      <w:r>
        <w:t xml:space="preserve">  сумму неустойки, Исполнитель обязуется уплатить такую сумму по первому письменному требованию Заказчика.</w:t>
      </w:r>
    </w:p>
    <w:p w:rsidR="00C55130" w:rsidRPr="00002F0E" w:rsidRDefault="00C55130" w:rsidP="00480477">
      <w:pPr>
        <w:pStyle w:val="aff4"/>
        <w:ind w:firstLine="708"/>
        <w:jc w:val="both"/>
        <w:rPr>
          <w:b/>
          <w:sz w:val="24"/>
          <w:szCs w:val="24"/>
        </w:rPr>
      </w:pPr>
    </w:p>
    <w:p w:rsidR="00C55130" w:rsidRPr="00002F0E" w:rsidRDefault="00C55130" w:rsidP="00480477">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8. Обстоятельства непреодолимой силы</w:t>
      </w:r>
    </w:p>
    <w:p w:rsidR="00C55130" w:rsidRPr="00002F0E" w:rsidRDefault="00C55130" w:rsidP="00480477">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55130" w:rsidRPr="00002F0E" w:rsidRDefault="00C55130" w:rsidP="00480477">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5130" w:rsidRPr="00002F0E" w:rsidRDefault="00C55130" w:rsidP="00480477">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55130" w:rsidRPr="00002F0E" w:rsidRDefault="00C55130" w:rsidP="00480477">
      <w:pPr>
        <w:pStyle w:val="ConsNormal"/>
        <w:tabs>
          <w:tab w:val="left" w:pos="993"/>
        </w:tabs>
        <w:ind w:firstLine="567"/>
        <w:jc w:val="both"/>
        <w:rPr>
          <w:b/>
          <w:i/>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10.3 настоящего Договора.</w:t>
      </w:r>
    </w:p>
    <w:p w:rsidR="00C55130" w:rsidRPr="00002F0E" w:rsidRDefault="00C55130" w:rsidP="00480477">
      <w:pPr>
        <w:jc w:val="both"/>
      </w:pPr>
    </w:p>
    <w:p w:rsidR="00C55130" w:rsidRPr="00002F0E" w:rsidRDefault="00C55130" w:rsidP="00C55130">
      <w:pPr>
        <w:pStyle w:val="aff7"/>
        <w:widowControl w:val="0"/>
        <w:numPr>
          <w:ilvl w:val="0"/>
          <w:numId w:val="20"/>
        </w:numPr>
        <w:tabs>
          <w:tab w:val="left" w:pos="284"/>
        </w:tabs>
        <w:suppressAutoHyphens w:val="0"/>
        <w:autoSpaceDE w:val="0"/>
        <w:autoSpaceDN w:val="0"/>
        <w:adjustRightInd w:val="0"/>
        <w:ind w:left="0" w:firstLine="0"/>
        <w:jc w:val="center"/>
        <w:outlineLvl w:val="0"/>
        <w:rPr>
          <w:b/>
          <w:bCs/>
        </w:rPr>
      </w:pPr>
      <w:r>
        <w:rPr>
          <w:b/>
          <w:bCs/>
        </w:rPr>
        <w:t>Разрешение споров</w:t>
      </w:r>
    </w:p>
    <w:p w:rsidR="00C55130" w:rsidRDefault="00C55130" w:rsidP="00C55130">
      <w:pPr>
        <w:pStyle w:val="aff7"/>
        <w:numPr>
          <w:ilvl w:val="1"/>
          <w:numId w:val="32"/>
        </w:numPr>
        <w:tabs>
          <w:tab w:val="left" w:pos="993"/>
        </w:tabs>
        <w:ind w:left="0" w:firstLine="567"/>
        <w:jc w:val="both"/>
      </w:pPr>
      <w:r>
        <w:lastRenderedPageBreak/>
        <w:t>Все споры, возникающие при исполнении настоящего Договора, решаются Сторонами путем переговоров.</w:t>
      </w:r>
    </w:p>
    <w:p w:rsidR="00C55130" w:rsidRDefault="00C55130" w:rsidP="00C55130">
      <w:pPr>
        <w:pStyle w:val="aff7"/>
        <w:numPr>
          <w:ilvl w:val="1"/>
          <w:numId w:val="32"/>
        </w:numPr>
        <w:tabs>
          <w:tab w:val="left" w:pos="993"/>
        </w:tabs>
        <w:ind w:left="0" w:firstLine="567"/>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C55130" w:rsidRDefault="00C55130" w:rsidP="00480477">
      <w:pPr>
        <w:pStyle w:val="aff7"/>
        <w:ind w:left="0" w:firstLine="567"/>
      </w:pPr>
    </w:p>
    <w:p w:rsidR="00C55130" w:rsidRDefault="00C55130" w:rsidP="00C55130">
      <w:pPr>
        <w:pStyle w:val="aff7"/>
        <w:numPr>
          <w:ilvl w:val="1"/>
          <w:numId w:val="32"/>
        </w:numPr>
        <w:tabs>
          <w:tab w:val="left" w:pos="993"/>
        </w:tabs>
        <w:ind w:left="0" w:firstLine="567"/>
        <w:jc w:val="both"/>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Москвы. </w:t>
      </w:r>
    </w:p>
    <w:p w:rsidR="00C55130" w:rsidRPr="00002F0E" w:rsidRDefault="00C55130" w:rsidP="00480477">
      <w:pPr>
        <w:jc w:val="center"/>
      </w:pPr>
    </w:p>
    <w:p w:rsidR="00C55130" w:rsidRPr="00002F0E" w:rsidRDefault="00C55130" w:rsidP="00480477">
      <w:pPr>
        <w:jc w:val="center"/>
        <w:rPr>
          <w:b/>
          <w:bCs/>
        </w:rPr>
      </w:pPr>
      <w:r>
        <w:rPr>
          <w:b/>
          <w:bCs/>
        </w:rPr>
        <w:t xml:space="preserve">10. Порядок внесения изменений, </w:t>
      </w:r>
    </w:p>
    <w:p w:rsidR="00C55130" w:rsidRPr="00002F0E" w:rsidRDefault="00C55130" w:rsidP="00480477">
      <w:pPr>
        <w:jc w:val="center"/>
        <w:rPr>
          <w:b/>
          <w:bCs/>
        </w:rPr>
      </w:pPr>
      <w:r>
        <w:rPr>
          <w:b/>
          <w:bCs/>
        </w:rPr>
        <w:t>дополнений в Договор и его расторжения</w:t>
      </w:r>
    </w:p>
    <w:p w:rsidR="00C55130" w:rsidRPr="00002F0E" w:rsidRDefault="00C55130" w:rsidP="00480477">
      <w:pPr>
        <w:pStyle w:val="ConsNormal"/>
        <w:ind w:firstLine="567"/>
        <w:jc w:val="both"/>
        <w:rPr>
          <w:rFonts w:ascii="Times New Roman" w:hAnsi="Times New Roman" w:cs="Times New Roman"/>
          <w:sz w:val="24"/>
          <w:szCs w:val="24"/>
        </w:rPr>
      </w:pPr>
      <w:r>
        <w:rPr>
          <w:rFonts w:ascii="Times New Roman" w:hAnsi="Times New Roman" w:cs="Times New Roman"/>
          <w:sz w:val="24"/>
          <w:szCs w:val="24"/>
          <w:lang w:eastAsia="ru-RU"/>
        </w:rPr>
        <w:t>10.1.</w:t>
      </w:r>
      <w:r>
        <w:rPr>
          <w:sz w:val="24"/>
          <w:szCs w:val="24"/>
          <w:lang w:eastAsia="ru-RU"/>
        </w:rPr>
        <w:t xml:space="preserve"> </w:t>
      </w: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55130" w:rsidRPr="00002F0E" w:rsidRDefault="00C55130" w:rsidP="0048047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55130" w:rsidRPr="00002F0E" w:rsidRDefault="00C55130" w:rsidP="00480477">
      <w:pPr>
        <w:pStyle w:val="ConsNormal"/>
        <w:ind w:firstLine="567"/>
        <w:jc w:val="both"/>
        <w:rPr>
          <w:rFonts w:ascii="Times New Roman" w:hAnsi="Times New Roman" w:cs="Times New Roman"/>
          <w:sz w:val="24"/>
          <w:szCs w:val="24"/>
        </w:rPr>
      </w:pPr>
    </w:p>
    <w:p w:rsidR="00C55130" w:rsidRPr="00002F0E" w:rsidRDefault="00C55130" w:rsidP="00C55130">
      <w:pPr>
        <w:pStyle w:val="aff7"/>
        <w:widowControl w:val="0"/>
        <w:numPr>
          <w:ilvl w:val="0"/>
          <w:numId w:val="26"/>
        </w:numPr>
        <w:tabs>
          <w:tab w:val="left" w:pos="426"/>
        </w:tabs>
        <w:suppressAutoHyphens w:val="0"/>
        <w:autoSpaceDE w:val="0"/>
        <w:autoSpaceDN w:val="0"/>
        <w:adjustRightInd w:val="0"/>
        <w:jc w:val="center"/>
        <w:outlineLvl w:val="0"/>
        <w:rPr>
          <w:b/>
          <w:bCs/>
        </w:rPr>
      </w:pPr>
      <w:r>
        <w:rPr>
          <w:b/>
          <w:bCs/>
        </w:rPr>
        <w:t>Срок действия Договора</w:t>
      </w:r>
    </w:p>
    <w:p w:rsidR="00C55130" w:rsidRPr="00C86890" w:rsidRDefault="00C55130" w:rsidP="00C55130">
      <w:pPr>
        <w:pStyle w:val="aff7"/>
        <w:numPr>
          <w:ilvl w:val="1"/>
          <w:numId w:val="26"/>
        </w:numPr>
        <w:ind w:left="0" w:firstLine="567"/>
        <w:jc w:val="both"/>
        <w:rPr>
          <w:bCs/>
        </w:rPr>
      </w:pPr>
      <w:r>
        <w:t xml:space="preserve">Настоящий Договор вступает в силу </w:t>
      </w:r>
      <w:proofErr w:type="gramStart"/>
      <w:r>
        <w:t>с даты</w:t>
      </w:r>
      <w:proofErr w:type="gramEnd"/>
      <w:r>
        <w:t xml:space="preserve"> его подписания и действует по </w:t>
      </w:r>
      <w:r>
        <w:rPr>
          <w:bCs/>
        </w:rPr>
        <w:t>28 февраля 2021 г. включительно, а в части взаиморасчетов – до полного исполнения сторонами своих обязательств.</w:t>
      </w:r>
    </w:p>
    <w:p w:rsidR="00C55130" w:rsidRPr="00002F0E" w:rsidRDefault="00C55130" w:rsidP="00C55130">
      <w:pPr>
        <w:pStyle w:val="aff7"/>
        <w:numPr>
          <w:ilvl w:val="1"/>
          <w:numId w:val="26"/>
        </w:numPr>
        <w:ind w:left="0" w:firstLine="567"/>
        <w:jc w:val="both"/>
        <w:rPr>
          <w:bCs/>
        </w:rPr>
      </w:pPr>
      <w:r>
        <w:t>Исполнитель приступает к выполнению обязательств, предусмотренных в пп.1.1 настоящего Договора с момента подписания сторонами акта о приеме Объектов под охрану.</w:t>
      </w:r>
    </w:p>
    <w:p w:rsidR="00C55130" w:rsidRPr="00002F0E" w:rsidRDefault="00C55130" w:rsidP="00C55130">
      <w:pPr>
        <w:pStyle w:val="aff7"/>
        <w:numPr>
          <w:ilvl w:val="1"/>
          <w:numId w:val="26"/>
        </w:numPr>
        <w:ind w:left="0" w:firstLine="567"/>
        <w:jc w:val="both"/>
        <w:rPr>
          <w:bCs/>
        </w:rPr>
      </w:pPr>
      <w:r>
        <w:t xml:space="preserve">Настоящий Договор </w:t>
      </w:r>
      <w:proofErr w:type="gramStart"/>
      <w:r>
        <w:t>может быть досрочно расторгнут</w:t>
      </w:r>
      <w:proofErr w:type="gramEnd"/>
      <w:r>
        <w:t xml:space="preserve"> по инициативе одной из сторон, которая должна письменно известить другую сторону не менее чем за 60 (шестьдесят) календарных дней.</w:t>
      </w:r>
    </w:p>
    <w:p w:rsidR="00C55130" w:rsidRPr="00002F0E" w:rsidRDefault="00C55130" w:rsidP="00480477">
      <w:pPr>
        <w:widowControl w:val="0"/>
        <w:tabs>
          <w:tab w:val="left" w:pos="1276"/>
        </w:tabs>
        <w:suppressAutoHyphens w:val="0"/>
        <w:autoSpaceDE w:val="0"/>
        <w:autoSpaceDN w:val="0"/>
        <w:adjustRightInd w:val="0"/>
        <w:ind w:left="567"/>
        <w:jc w:val="both"/>
        <w:outlineLvl w:val="0"/>
      </w:pPr>
    </w:p>
    <w:p w:rsidR="00C55130" w:rsidRPr="00002F0E" w:rsidRDefault="00C55130" w:rsidP="0048047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12.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C55130" w:rsidRPr="00002F0E" w:rsidRDefault="00C55130" w:rsidP="00480477">
      <w:pPr>
        <w:widowControl w:val="0"/>
        <w:autoSpaceDE w:val="0"/>
        <w:autoSpaceDN w:val="0"/>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5130" w:rsidRPr="00002F0E" w:rsidRDefault="00C55130" w:rsidP="00480477">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5130" w:rsidRPr="00002F0E" w:rsidRDefault="00C55130" w:rsidP="00480477">
      <w:pPr>
        <w:autoSpaceDE w:val="0"/>
        <w:autoSpaceDN w:val="0"/>
        <w:ind w:firstLine="56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55130" w:rsidRPr="00002F0E" w:rsidRDefault="00C55130" w:rsidP="00480477">
      <w:pPr>
        <w:autoSpaceDE w:val="0"/>
        <w:autoSpaceDN w:val="0"/>
        <w:ind w:firstLine="567"/>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C55130" w:rsidRPr="00002F0E" w:rsidRDefault="00C55130" w:rsidP="00480477">
      <w:pPr>
        <w:autoSpaceDE w:val="0"/>
        <w:autoSpaceDN w:val="0"/>
        <w:ind w:firstLine="56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C55130" w:rsidRPr="00002F0E" w:rsidRDefault="00C55130" w:rsidP="00480477">
      <w:pPr>
        <w:autoSpaceDE w:val="0"/>
        <w:autoSpaceDN w:val="0"/>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55130" w:rsidRPr="00002F0E" w:rsidRDefault="00C55130" w:rsidP="00480477">
      <w:pPr>
        <w:autoSpaceDE w:val="0"/>
        <w:autoSpaceDN w:val="0"/>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5130" w:rsidRPr="00002F0E" w:rsidRDefault="00C55130" w:rsidP="00480477">
      <w:pPr>
        <w:autoSpaceDE w:val="0"/>
        <w:autoSpaceDN w:val="0"/>
        <w:ind w:firstLine="567"/>
        <w:jc w:val="both"/>
      </w:pPr>
    </w:p>
    <w:p w:rsidR="00C55130" w:rsidRPr="00002F0E" w:rsidRDefault="00C55130" w:rsidP="00480477">
      <w:pPr>
        <w:autoSpaceDE w:val="0"/>
        <w:autoSpaceDN w:val="0"/>
        <w:jc w:val="center"/>
        <w:rPr>
          <w:b/>
        </w:rPr>
      </w:pPr>
      <w:r>
        <w:rPr>
          <w:b/>
        </w:rPr>
        <w:t>13. Гарантии и заверения Исполнителя</w:t>
      </w:r>
    </w:p>
    <w:p w:rsidR="00C55130" w:rsidRPr="00002F0E" w:rsidRDefault="00C55130" w:rsidP="00C55130">
      <w:pPr>
        <w:pStyle w:val="aff7"/>
        <w:numPr>
          <w:ilvl w:val="1"/>
          <w:numId w:val="28"/>
        </w:numPr>
        <w:tabs>
          <w:tab w:val="left" w:pos="1134"/>
        </w:tabs>
        <w:suppressAutoHyphens w:val="0"/>
        <w:ind w:left="0" w:firstLine="567"/>
        <w:contextualSpacing/>
        <w:jc w:val="both"/>
      </w:pPr>
      <w:r>
        <w:t xml:space="preserve">Исполнитель настоящим </w:t>
      </w:r>
      <w:proofErr w:type="gramStart"/>
      <w:r>
        <w:t>заверяет Заказчика и гарантирует</w:t>
      </w:r>
      <w:proofErr w:type="gramEnd"/>
      <w:r>
        <w:t>, что на дату заключения настоящего Договора:</w:t>
      </w:r>
    </w:p>
    <w:p w:rsidR="00C55130" w:rsidRPr="00002F0E" w:rsidRDefault="00C55130" w:rsidP="00C55130">
      <w:pPr>
        <w:pStyle w:val="aff7"/>
        <w:numPr>
          <w:ilvl w:val="2"/>
          <w:numId w:val="28"/>
        </w:numPr>
        <w:tabs>
          <w:tab w:val="left" w:pos="851"/>
          <w:tab w:val="left" w:pos="1276"/>
        </w:tabs>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55130" w:rsidRPr="00002F0E" w:rsidRDefault="00C55130" w:rsidP="00C55130">
      <w:pPr>
        <w:pStyle w:val="aff7"/>
        <w:numPr>
          <w:ilvl w:val="2"/>
          <w:numId w:val="28"/>
        </w:numPr>
        <w:tabs>
          <w:tab w:val="left" w:pos="851"/>
          <w:tab w:val="left" w:pos="1276"/>
        </w:tabs>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55130" w:rsidRPr="00002F0E" w:rsidRDefault="00C55130" w:rsidP="00C55130">
      <w:pPr>
        <w:pStyle w:val="aff7"/>
        <w:numPr>
          <w:ilvl w:val="2"/>
          <w:numId w:val="28"/>
        </w:numPr>
        <w:tabs>
          <w:tab w:val="left" w:pos="851"/>
          <w:tab w:val="left" w:pos="1276"/>
        </w:tabs>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C55130" w:rsidRPr="00002F0E" w:rsidRDefault="00C55130" w:rsidP="00C55130">
      <w:pPr>
        <w:pStyle w:val="aff7"/>
        <w:numPr>
          <w:ilvl w:val="2"/>
          <w:numId w:val="28"/>
        </w:numPr>
        <w:tabs>
          <w:tab w:val="left" w:pos="851"/>
          <w:tab w:val="left" w:pos="1276"/>
        </w:tabs>
        <w:suppressAutoHyphens w:val="0"/>
        <w:ind w:left="0" w:firstLine="567"/>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55130" w:rsidRPr="00002F0E" w:rsidRDefault="00C55130" w:rsidP="00C55130">
      <w:pPr>
        <w:pStyle w:val="aff7"/>
        <w:numPr>
          <w:ilvl w:val="2"/>
          <w:numId w:val="28"/>
        </w:numPr>
        <w:tabs>
          <w:tab w:val="left" w:pos="851"/>
          <w:tab w:val="left" w:pos="1276"/>
        </w:tabs>
        <w:suppressAutoHyphens w:val="0"/>
        <w:ind w:left="0" w:firstLine="567"/>
        <w:contextualSpacing/>
        <w:jc w:val="both"/>
        <w:rPr>
          <w:b/>
          <w:bCs/>
        </w:rPr>
      </w:pPr>
      <w:r>
        <w:t>не существует каких-либо обстоятельств, которые ограничивают, запрещают исполнение Исполнителем обязательств по настоящему Договору.</w:t>
      </w:r>
    </w:p>
    <w:p w:rsidR="00C55130" w:rsidRPr="00002F0E" w:rsidRDefault="00C55130" w:rsidP="00480477">
      <w:pPr>
        <w:ind w:firstLine="567"/>
        <w:jc w:val="both"/>
      </w:pPr>
    </w:p>
    <w:p w:rsidR="00C55130" w:rsidRPr="00002F0E" w:rsidRDefault="00C55130" w:rsidP="00C55130">
      <w:pPr>
        <w:widowControl w:val="0"/>
        <w:numPr>
          <w:ilvl w:val="0"/>
          <w:numId w:val="28"/>
        </w:numPr>
        <w:suppressAutoHyphens w:val="0"/>
        <w:autoSpaceDE w:val="0"/>
        <w:autoSpaceDN w:val="0"/>
        <w:adjustRightInd w:val="0"/>
        <w:ind w:left="0" w:firstLine="0"/>
        <w:jc w:val="center"/>
        <w:outlineLvl w:val="0"/>
        <w:rPr>
          <w:b/>
          <w:bCs/>
        </w:rPr>
      </w:pPr>
      <w:r>
        <w:rPr>
          <w:b/>
          <w:bCs/>
        </w:rPr>
        <w:t>Прочие условия</w:t>
      </w:r>
    </w:p>
    <w:p w:rsidR="00C55130" w:rsidRPr="00002F0E" w:rsidRDefault="00C55130" w:rsidP="00480477">
      <w:pPr>
        <w:ind w:firstLine="567"/>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55130" w:rsidRPr="00002F0E" w:rsidRDefault="00C55130" w:rsidP="00480477">
      <w:pPr>
        <w:shd w:val="clear" w:color="auto" w:fill="FFFFFF"/>
        <w:tabs>
          <w:tab w:val="left" w:pos="1565"/>
        </w:tabs>
        <w:ind w:firstLine="567"/>
        <w:jc w:val="both"/>
      </w:pPr>
      <w:r>
        <w:t>14.2. Все приложения к настоящему Договору являются его неотъемлемыми частями.</w:t>
      </w:r>
    </w:p>
    <w:p w:rsidR="00C55130" w:rsidRPr="00002F0E" w:rsidRDefault="00C55130" w:rsidP="0048047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Исполнителя третьим лицам не допускается без письменного согласия Заказчика.</w:t>
      </w:r>
    </w:p>
    <w:p w:rsidR="00C55130" w:rsidRPr="00002F0E" w:rsidRDefault="00C55130" w:rsidP="00480477">
      <w:pPr>
        <w:ind w:firstLine="567"/>
        <w:jc w:val="both"/>
        <w:outlineLvl w:val="0"/>
      </w:pPr>
      <w:r>
        <w:t>14.4. Все вопросы, не предусмотренные настоящим Договором, регулируются законодательством Российской Федерации.</w:t>
      </w:r>
    </w:p>
    <w:p w:rsidR="00C55130" w:rsidRPr="00002F0E" w:rsidRDefault="00C55130" w:rsidP="00480477">
      <w:pPr>
        <w:ind w:firstLine="567"/>
        <w:jc w:val="both"/>
      </w:pPr>
      <w:r>
        <w:t>14.5. Настоящий Договор составлен в двух экземплярах, имеющих одинаковую силу, по одному для каждой из Сторон.</w:t>
      </w:r>
    </w:p>
    <w:p w:rsidR="00C55130" w:rsidRPr="00002F0E" w:rsidRDefault="00C55130" w:rsidP="00480477">
      <w:pPr>
        <w:ind w:firstLine="567"/>
        <w:jc w:val="both"/>
      </w:pPr>
      <w:r>
        <w:t xml:space="preserve">14.6. К настоящему Договору прилагаются: </w:t>
      </w:r>
    </w:p>
    <w:p w:rsidR="00C55130" w:rsidRPr="00002F0E" w:rsidRDefault="00C55130" w:rsidP="00480477">
      <w:pPr>
        <w:shd w:val="clear" w:color="auto" w:fill="FFFFFF"/>
        <w:tabs>
          <w:tab w:val="left" w:pos="1565"/>
        </w:tabs>
        <w:ind w:firstLine="567"/>
        <w:jc w:val="both"/>
      </w:pPr>
      <w:r>
        <w:t>14.6.1. Протокол согласования договорной цены (Приложение № 1).</w:t>
      </w:r>
    </w:p>
    <w:p w:rsidR="00C55130" w:rsidRPr="00002F0E" w:rsidRDefault="00C55130" w:rsidP="00480477">
      <w:pPr>
        <w:shd w:val="clear" w:color="auto" w:fill="FFFFFF"/>
        <w:tabs>
          <w:tab w:val="left" w:pos="0"/>
          <w:tab w:val="left" w:pos="795"/>
          <w:tab w:val="left" w:pos="1656"/>
        </w:tabs>
        <w:spacing w:before="10"/>
        <w:ind w:firstLine="567"/>
        <w:jc w:val="both"/>
      </w:pPr>
      <w:r>
        <w:t>14.6.2. Калькуляция стоимости услуг (Приложение № 2).</w:t>
      </w:r>
    </w:p>
    <w:p w:rsidR="00C55130" w:rsidRPr="00002F0E" w:rsidRDefault="00C55130" w:rsidP="00480477">
      <w:pPr>
        <w:shd w:val="clear" w:color="auto" w:fill="FFFFFF"/>
        <w:tabs>
          <w:tab w:val="left" w:pos="0"/>
          <w:tab w:val="left" w:pos="795"/>
          <w:tab w:val="left" w:pos="1656"/>
        </w:tabs>
        <w:spacing w:before="10"/>
        <w:ind w:firstLine="567"/>
        <w:jc w:val="both"/>
      </w:pPr>
      <w:r>
        <w:t>14.6.3. Техническое задание (приложение № 3).</w:t>
      </w:r>
    </w:p>
    <w:p w:rsidR="00C55130" w:rsidRPr="00002F0E" w:rsidRDefault="00C55130" w:rsidP="00480477">
      <w:pPr>
        <w:shd w:val="clear" w:color="auto" w:fill="FFFFFF"/>
        <w:tabs>
          <w:tab w:val="left" w:pos="1565"/>
        </w:tabs>
        <w:ind w:firstLine="567"/>
        <w:jc w:val="both"/>
      </w:pPr>
      <w:r>
        <w:t>14.6.4. Инструкция  сотрудникам охраны при несении службы по охране объектов филиала ПАО «</w:t>
      </w:r>
      <w:proofErr w:type="spellStart"/>
      <w:r>
        <w:t>ТрансКонтейнер</w:t>
      </w:r>
      <w:proofErr w:type="spellEnd"/>
      <w:r>
        <w:t>» на Московской железной дороге (Приложение № 4)</w:t>
      </w:r>
    </w:p>
    <w:p w:rsidR="00C55130" w:rsidRPr="00002F0E" w:rsidRDefault="00C55130" w:rsidP="00480477">
      <w:pPr>
        <w:ind w:firstLine="567"/>
        <w:rPr>
          <w:b/>
          <w:bCs/>
        </w:rPr>
      </w:pPr>
    </w:p>
    <w:p w:rsidR="00C55130" w:rsidRPr="00002F0E" w:rsidRDefault="00C55130" w:rsidP="00480477">
      <w:pPr>
        <w:jc w:val="center"/>
        <w:rPr>
          <w:b/>
          <w:bCs/>
        </w:rPr>
      </w:pPr>
      <w:r>
        <w:rPr>
          <w:b/>
          <w:bCs/>
        </w:rPr>
        <w:t>15. Юридические адреса и платежные реквизиты Сторон</w:t>
      </w:r>
    </w:p>
    <w:p w:rsidR="00C55130" w:rsidRPr="00002F0E" w:rsidRDefault="00C55130" w:rsidP="00480477">
      <w:pPr>
        <w:spacing w:line="276" w:lineRule="auto"/>
        <w:jc w:val="center"/>
      </w:pPr>
    </w:p>
    <w:p w:rsidR="00C55130" w:rsidRPr="00002F0E" w:rsidRDefault="00C55130" w:rsidP="00480477">
      <w:pPr>
        <w:spacing w:line="276" w:lineRule="auto"/>
        <w:outlineLvl w:val="0"/>
        <w:rPr>
          <w:b/>
          <w:u w:val="single"/>
        </w:rPr>
      </w:pPr>
      <w:r>
        <w:rPr>
          <w:b/>
          <w:u w:val="single"/>
        </w:rPr>
        <w:t xml:space="preserve">Заказчик: </w:t>
      </w:r>
      <w:r>
        <w:rPr>
          <w:b/>
        </w:rPr>
        <w:t xml:space="preserve">                                                             </w:t>
      </w:r>
      <w:r>
        <w:rPr>
          <w:b/>
          <w:u w:val="single"/>
        </w:rPr>
        <w:t>Исполнитель:</w:t>
      </w:r>
    </w:p>
    <w:tbl>
      <w:tblPr>
        <w:tblW w:w="9747" w:type="dxa"/>
        <w:tblLayout w:type="fixed"/>
        <w:tblLook w:val="0000"/>
      </w:tblPr>
      <w:tblGrid>
        <w:gridCol w:w="4928"/>
        <w:gridCol w:w="285"/>
        <w:gridCol w:w="4534"/>
      </w:tblGrid>
      <w:tr w:rsidR="00C55130" w:rsidRPr="00002F0E" w:rsidTr="00987DC6">
        <w:trPr>
          <w:trHeight w:val="80"/>
        </w:trPr>
        <w:tc>
          <w:tcPr>
            <w:tcW w:w="4928" w:type="dxa"/>
            <w:tcBorders>
              <w:top w:val="nil"/>
              <w:left w:val="nil"/>
              <w:bottom w:val="nil"/>
              <w:right w:val="nil"/>
            </w:tcBorders>
          </w:tcPr>
          <w:p w:rsidR="00C55130" w:rsidRPr="00002F0E" w:rsidRDefault="00C55130" w:rsidP="00987DC6">
            <w:pPr>
              <w:shd w:val="clear" w:color="auto" w:fill="FFFFFF"/>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w:t>
            </w:r>
          </w:p>
          <w:p w:rsidR="00C55130" w:rsidRPr="00002F0E" w:rsidRDefault="00C55130" w:rsidP="00987DC6">
            <w:pPr>
              <w:shd w:val="clear" w:color="auto" w:fill="FFFFFF"/>
              <w:rPr>
                <w:b/>
              </w:rPr>
            </w:pPr>
            <w:r>
              <w:rPr>
                <w:b/>
              </w:rPr>
              <w:t>(ПАО «</w:t>
            </w:r>
            <w:proofErr w:type="spellStart"/>
            <w:r>
              <w:rPr>
                <w:b/>
              </w:rPr>
              <w:t>ТрансКонтейнер</w:t>
            </w:r>
            <w:proofErr w:type="spellEnd"/>
            <w:r>
              <w:rPr>
                <w:b/>
              </w:rPr>
              <w:t>»)</w:t>
            </w:r>
          </w:p>
          <w:p w:rsidR="00C55130" w:rsidRDefault="00C55130" w:rsidP="00987DC6">
            <w:pPr>
              <w:jc w:val="both"/>
              <w:rPr>
                <w:sz w:val="26"/>
                <w:szCs w:val="26"/>
              </w:rPr>
            </w:pPr>
            <w:r>
              <w:rPr>
                <w:b/>
                <w:sz w:val="26"/>
                <w:szCs w:val="26"/>
              </w:rPr>
              <w:t>Местонахождение:</w:t>
            </w:r>
            <w:r>
              <w:rPr>
                <w:sz w:val="26"/>
                <w:szCs w:val="26"/>
              </w:rPr>
              <w:t xml:space="preserve"> Российская</w:t>
            </w:r>
          </w:p>
          <w:p w:rsidR="00C55130" w:rsidRDefault="00C55130" w:rsidP="00987DC6">
            <w:pPr>
              <w:jc w:val="both"/>
              <w:rPr>
                <w:sz w:val="26"/>
                <w:szCs w:val="26"/>
              </w:rPr>
            </w:pPr>
            <w:r>
              <w:rPr>
                <w:sz w:val="26"/>
                <w:szCs w:val="26"/>
              </w:rPr>
              <w:t>Федерация, 125047, г. Москва,</w:t>
            </w:r>
          </w:p>
          <w:p w:rsidR="00C55130" w:rsidRPr="00562C04" w:rsidRDefault="00C55130" w:rsidP="00987DC6">
            <w:pPr>
              <w:jc w:val="both"/>
              <w:rPr>
                <w:sz w:val="26"/>
                <w:szCs w:val="26"/>
              </w:rPr>
            </w:pPr>
            <w:r>
              <w:rPr>
                <w:sz w:val="26"/>
                <w:szCs w:val="26"/>
              </w:rPr>
              <w:t>Оружейный пер., д. 19</w:t>
            </w:r>
          </w:p>
          <w:p w:rsidR="00C55130" w:rsidRPr="00562C04" w:rsidRDefault="00C55130" w:rsidP="00987DC6">
            <w:pPr>
              <w:jc w:val="both"/>
              <w:rPr>
                <w:sz w:val="26"/>
                <w:szCs w:val="26"/>
              </w:rPr>
            </w:pPr>
            <w:r>
              <w:rPr>
                <w:sz w:val="26"/>
                <w:szCs w:val="26"/>
              </w:rPr>
              <w:t>ИНН  7708591995, КПП 997650001</w:t>
            </w:r>
          </w:p>
          <w:p w:rsidR="00C55130" w:rsidRPr="00562C04" w:rsidRDefault="00C55130" w:rsidP="00987DC6">
            <w:pPr>
              <w:jc w:val="both"/>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w:t>
            </w:r>
          </w:p>
          <w:p w:rsidR="00C55130" w:rsidRPr="00562C04" w:rsidRDefault="00C55130" w:rsidP="00987DC6">
            <w:pPr>
              <w:jc w:val="both"/>
              <w:rPr>
                <w:sz w:val="26"/>
                <w:szCs w:val="26"/>
              </w:rPr>
            </w:pPr>
            <w:r>
              <w:rPr>
                <w:sz w:val="26"/>
                <w:szCs w:val="26"/>
              </w:rPr>
              <w:t xml:space="preserve">на Московской железной дороге </w:t>
            </w:r>
          </w:p>
          <w:p w:rsidR="00C55130" w:rsidRDefault="00C55130" w:rsidP="00987DC6">
            <w:pPr>
              <w:jc w:val="both"/>
              <w:rPr>
                <w:bCs/>
                <w:sz w:val="26"/>
                <w:szCs w:val="26"/>
              </w:rPr>
            </w:pPr>
            <w:r>
              <w:rPr>
                <w:sz w:val="26"/>
                <w:szCs w:val="26"/>
              </w:rPr>
              <w:t xml:space="preserve">Адрес: </w:t>
            </w:r>
            <w:r>
              <w:rPr>
                <w:bCs/>
                <w:sz w:val="26"/>
                <w:szCs w:val="26"/>
              </w:rPr>
              <w:t>107014, г. Москва, ул.</w:t>
            </w:r>
          </w:p>
          <w:p w:rsidR="00C55130" w:rsidRPr="00562C04" w:rsidRDefault="00C55130" w:rsidP="00987DC6">
            <w:pPr>
              <w:jc w:val="both"/>
              <w:rPr>
                <w:bCs/>
                <w:sz w:val="26"/>
                <w:szCs w:val="26"/>
              </w:rPr>
            </w:pPr>
            <w:r>
              <w:rPr>
                <w:bCs/>
                <w:sz w:val="26"/>
                <w:szCs w:val="26"/>
              </w:rPr>
              <w:t>Короленко, д. 8</w:t>
            </w:r>
          </w:p>
          <w:p w:rsidR="00C55130" w:rsidRPr="00562C04" w:rsidRDefault="00C55130" w:rsidP="00987DC6">
            <w:pPr>
              <w:jc w:val="both"/>
              <w:rPr>
                <w:bCs/>
                <w:sz w:val="26"/>
                <w:szCs w:val="26"/>
              </w:rPr>
            </w:pPr>
          </w:p>
          <w:p w:rsidR="00C55130" w:rsidRPr="00562C04" w:rsidRDefault="00C55130" w:rsidP="00987DC6">
            <w:pPr>
              <w:jc w:val="both"/>
              <w:rPr>
                <w:b/>
                <w:sz w:val="26"/>
                <w:szCs w:val="26"/>
              </w:rPr>
            </w:pPr>
            <w:r>
              <w:rPr>
                <w:b/>
                <w:sz w:val="26"/>
                <w:szCs w:val="26"/>
              </w:rPr>
              <w:t>Банковские реквизиты:</w:t>
            </w:r>
          </w:p>
          <w:p w:rsidR="00C55130" w:rsidRPr="00562C04" w:rsidRDefault="00C55130" w:rsidP="00987DC6">
            <w:pPr>
              <w:jc w:val="both"/>
              <w:rPr>
                <w:sz w:val="26"/>
                <w:szCs w:val="26"/>
              </w:rPr>
            </w:pPr>
            <w:proofErr w:type="gramStart"/>
            <w:r>
              <w:rPr>
                <w:sz w:val="26"/>
                <w:szCs w:val="26"/>
              </w:rPr>
              <w:t>Р</w:t>
            </w:r>
            <w:proofErr w:type="gramEnd"/>
            <w:r>
              <w:rPr>
                <w:sz w:val="26"/>
                <w:szCs w:val="26"/>
              </w:rPr>
              <w:t xml:space="preserve">/с 407 028 103 0042 0000010 </w:t>
            </w:r>
          </w:p>
          <w:p w:rsidR="00C55130" w:rsidRPr="00562C04" w:rsidRDefault="00C55130" w:rsidP="00987DC6">
            <w:pPr>
              <w:jc w:val="both"/>
              <w:rPr>
                <w:sz w:val="26"/>
                <w:szCs w:val="26"/>
              </w:rPr>
            </w:pPr>
            <w:r>
              <w:rPr>
                <w:sz w:val="26"/>
                <w:szCs w:val="26"/>
              </w:rPr>
              <w:t>в ОАО Банк ВТБ г. Москва</w:t>
            </w:r>
          </w:p>
          <w:p w:rsidR="00C55130" w:rsidRPr="00562C04" w:rsidRDefault="00C55130" w:rsidP="00987DC6">
            <w:pPr>
              <w:jc w:val="both"/>
              <w:rPr>
                <w:sz w:val="26"/>
                <w:szCs w:val="26"/>
              </w:rPr>
            </w:pPr>
            <w:r>
              <w:rPr>
                <w:sz w:val="26"/>
                <w:szCs w:val="26"/>
              </w:rPr>
              <w:t>БИК 044525187</w:t>
            </w:r>
          </w:p>
          <w:p w:rsidR="00C55130" w:rsidRPr="00562C04" w:rsidRDefault="00C55130" w:rsidP="00987DC6">
            <w:pPr>
              <w:jc w:val="both"/>
              <w:rPr>
                <w:sz w:val="26"/>
                <w:szCs w:val="26"/>
              </w:rPr>
            </w:pPr>
            <w:r>
              <w:rPr>
                <w:sz w:val="26"/>
                <w:szCs w:val="26"/>
              </w:rPr>
              <w:t>К/с 301 018 107 0000 0000187</w:t>
            </w:r>
          </w:p>
          <w:p w:rsidR="00C55130" w:rsidRPr="00562C04" w:rsidRDefault="00C55130" w:rsidP="00987DC6">
            <w:pPr>
              <w:jc w:val="both"/>
              <w:rPr>
                <w:sz w:val="26"/>
                <w:szCs w:val="26"/>
              </w:rPr>
            </w:pPr>
            <w:r>
              <w:rPr>
                <w:sz w:val="26"/>
                <w:szCs w:val="26"/>
              </w:rPr>
              <w:t>Тел. 8(499) 262-97-35</w:t>
            </w:r>
          </w:p>
          <w:p w:rsidR="00C55130" w:rsidRPr="00002F0E" w:rsidRDefault="00C55130" w:rsidP="00987DC6"/>
          <w:p w:rsidR="00C55130" w:rsidRPr="00562C04" w:rsidRDefault="00C55130" w:rsidP="00987DC6">
            <w:pPr>
              <w:rPr>
                <w:b/>
                <w:sz w:val="26"/>
                <w:szCs w:val="26"/>
              </w:rPr>
            </w:pPr>
            <w:r>
              <w:rPr>
                <w:b/>
                <w:sz w:val="26"/>
                <w:szCs w:val="26"/>
              </w:rPr>
              <w:t>Директор филиала</w:t>
            </w:r>
          </w:p>
          <w:p w:rsidR="00C55130" w:rsidRPr="00562C04" w:rsidRDefault="00C55130" w:rsidP="00987DC6">
            <w:pPr>
              <w:rPr>
                <w:b/>
                <w:sz w:val="26"/>
                <w:szCs w:val="26"/>
              </w:rPr>
            </w:pPr>
            <w:r>
              <w:rPr>
                <w:b/>
                <w:sz w:val="26"/>
                <w:szCs w:val="26"/>
              </w:rPr>
              <w:t>ПАО «</w:t>
            </w:r>
            <w:proofErr w:type="spellStart"/>
            <w:r>
              <w:rPr>
                <w:b/>
                <w:sz w:val="26"/>
                <w:szCs w:val="26"/>
              </w:rPr>
              <w:t>ТрансКонтейнер</w:t>
            </w:r>
            <w:proofErr w:type="spellEnd"/>
            <w:r>
              <w:rPr>
                <w:b/>
                <w:sz w:val="26"/>
                <w:szCs w:val="26"/>
              </w:rPr>
              <w:t>»</w:t>
            </w:r>
          </w:p>
          <w:p w:rsidR="00C55130" w:rsidRPr="00562C04" w:rsidRDefault="00C55130" w:rsidP="00987DC6">
            <w:pPr>
              <w:rPr>
                <w:b/>
                <w:sz w:val="26"/>
                <w:szCs w:val="26"/>
              </w:rPr>
            </w:pPr>
            <w:r>
              <w:rPr>
                <w:b/>
                <w:sz w:val="26"/>
                <w:szCs w:val="26"/>
              </w:rPr>
              <w:t>на Московской железной дороге</w:t>
            </w:r>
          </w:p>
          <w:p w:rsidR="00C55130" w:rsidRPr="00562C04" w:rsidRDefault="00C55130" w:rsidP="00987DC6">
            <w:pPr>
              <w:rPr>
                <w:b/>
                <w:sz w:val="26"/>
                <w:szCs w:val="26"/>
              </w:rPr>
            </w:pPr>
          </w:p>
          <w:p w:rsidR="00C55130" w:rsidRPr="00562C04" w:rsidRDefault="00C55130" w:rsidP="00987DC6">
            <w:pPr>
              <w:rPr>
                <w:b/>
                <w:sz w:val="26"/>
                <w:szCs w:val="26"/>
              </w:rPr>
            </w:pPr>
            <w:r>
              <w:rPr>
                <w:b/>
                <w:sz w:val="26"/>
                <w:szCs w:val="26"/>
              </w:rPr>
              <w:t xml:space="preserve">__________________/ М.В. </w:t>
            </w:r>
            <w:proofErr w:type="spellStart"/>
            <w:r>
              <w:rPr>
                <w:b/>
                <w:sz w:val="26"/>
                <w:szCs w:val="26"/>
              </w:rPr>
              <w:t>Галимов</w:t>
            </w:r>
            <w:proofErr w:type="spellEnd"/>
            <w:r>
              <w:rPr>
                <w:b/>
                <w:sz w:val="26"/>
                <w:szCs w:val="26"/>
              </w:rPr>
              <w:t>/</w:t>
            </w:r>
          </w:p>
          <w:p w:rsidR="00C55130" w:rsidRPr="00562C04" w:rsidRDefault="00C55130" w:rsidP="00987DC6">
            <w:pPr>
              <w:rPr>
                <w:sz w:val="26"/>
                <w:szCs w:val="26"/>
              </w:rPr>
            </w:pPr>
            <w:r>
              <w:rPr>
                <w:sz w:val="26"/>
                <w:szCs w:val="26"/>
              </w:rPr>
              <w:t>м.п.</w:t>
            </w:r>
          </w:p>
          <w:p w:rsidR="00C55130" w:rsidRPr="00002F0E" w:rsidRDefault="00C55130" w:rsidP="00987DC6">
            <w:pPr>
              <w:pStyle w:val="afa"/>
              <w:ind w:firstLine="0"/>
              <w:rPr>
                <w:sz w:val="24"/>
              </w:rPr>
            </w:pPr>
          </w:p>
        </w:tc>
        <w:tc>
          <w:tcPr>
            <w:tcW w:w="285" w:type="dxa"/>
            <w:tcBorders>
              <w:top w:val="nil"/>
              <w:left w:val="nil"/>
              <w:bottom w:val="nil"/>
              <w:right w:val="nil"/>
            </w:tcBorders>
          </w:tcPr>
          <w:p w:rsidR="00C55130" w:rsidRPr="00002F0E" w:rsidRDefault="00C55130" w:rsidP="00987DC6"/>
        </w:tc>
        <w:tc>
          <w:tcPr>
            <w:tcW w:w="4534" w:type="dxa"/>
            <w:tcBorders>
              <w:top w:val="nil"/>
              <w:left w:val="nil"/>
              <w:bottom w:val="nil"/>
              <w:right w:val="nil"/>
            </w:tcBorders>
          </w:tcPr>
          <w:p w:rsidR="00C55130" w:rsidRPr="00002F0E" w:rsidRDefault="00C55130" w:rsidP="00987DC6">
            <w:pPr>
              <w:pStyle w:val="afff4"/>
              <w:jc w:val="left"/>
              <w:rPr>
                <w:b w:val="0"/>
                <w:szCs w:val="24"/>
              </w:rPr>
            </w:pPr>
            <w:r>
              <w:rPr>
                <w:b w:val="0"/>
                <w:szCs w:val="24"/>
              </w:rPr>
              <w:t xml:space="preserve">_________ </w:t>
            </w:r>
            <w:r>
              <w:rPr>
                <w:b w:val="0"/>
                <w:i/>
                <w:szCs w:val="24"/>
              </w:rPr>
              <w:t>прописывается полное и сокращенное наименование</w:t>
            </w:r>
            <w:r>
              <w:rPr>
                <w:b w:val="0"/>
                <w:szCs w:val="24"/>
              </w:rPr>
              <w:t>____________</w:t>
            </w:r>
          </w:p>
          <w:p w:rsidR="00C55130" w:rsidRPr="00002F0E" w:rsidRDefault="00C55130" w:rsidP="00987DC6">
            <w:pPr>
              <w:pStyle w:val="afff4"/>
              <w:jc w:val="both"/>
              <w:rPr>
                <w:b w:val="0"/>
                <w:szCs w:val="24"/>
              </w:rPr>
            </w:pPr>
            <w:r>
              <w:rPr>
                <w:b w:val="0"/>
                <w:szCs w:val="24"/>
              </w:rPr>
              <w:t xml:space="preserve">ИНН </w:t>
            </w:r>
          </w:p>
          <w:p w:rsidR="00C55130" w:rsidRPr="00002F0E" w:rsidRDefault="00C55130" w:rsidP="00987DC6">
            <w:pPr>
              <w:pStyle w:val="afff4"/>
              <w:jc w:val="both"/>
              <w:rPr>
                <w:b w:val="0"/>
                <w:szCs w:val="24"/>
              </w:rPr>
            </w:pPr>
            <w:r>
              <w:rPr>
                <w:b w:val="0"/>
                <w:szCs w:val="24"/>
              </w:rPr>
              <w:t xml:space="preserve">КПП </w:t>
            </w:r>
          </w:p>
          <w:p w:rsidR="00C55130" w:rsidRPr="00002F0E" w:rsidRDefault="00C55130" w:rsidP="00987DC6">
            <w:pPr>
              <w:pStyle w:val="afff4"/>
              <w:jc w:val="both"/>
              <w:rPr>
                <w:b w:val="0"/>
                <w:szCs w:val="24"/>
              </w:rPr>
            </w:pPr>
            <w:r>
              <w:rPr>
                <w:b w:val="0"/>
                <w:szCs w:val="24"/>
              </w:rPr>
              <w:t xml:space="preserve">ОГРН </w:t>
            </w:r>
          </w:p>
          <w:p w:rsidR="00C55130" w:rsidRPr="00002F0E" w:rsidRDefault="00C55130" w:rsidP="00987DC6">
            <w:pPr>
              <w:pStyle w:val="afff4"/>
              <w:jc w:val="both"/>
              <w:rPr>
                <w:b w:val="0"/>
                <w:szCs w:val="24"/>
              </w:rPr>
            </w:pPr>
            <w:r>
              <w:rPr>
                <w:b w:val="0"/>
                <w:szCs w:val="24"/>
              </w:rPr>
              <w:t>ОКПО</w:t>
            </w:r>
          </w:p>
          <w:p w:rsidR="00C55130" w:rsidRPr="00002F0E" w:rsidRDefault="00C55130" w:rsidP="00987DC6">
            <w:pPr>
              <w:pStyle w:val="afff4"/>
              <w:jc w:val="both"/>
              <w:rPr>
                <w:b w:val="0"/>
                <w:szCs w:val="24"/>
              </w:rPr>
            </w:pPr>
            <w:r>
              <w:rPr>
                <w:b w:val="0"/>
                <w:szCs w:val="24"/>
              </w:rPr>
              <w:t>ОКВЭД</w:t>
            </w:r>
          </w:p>
          <w:p w:rsidR="00C55130" w:rsidRPr="00002F0E" w:rsidRDefault="00C55130" w:rsidP="00987DC6">
            <w:pPr>
              <w:pStyle w:val="afff4"/>
              <w:jc w:val="left"/>
              <w:rPr>
                <w:b w:val="0"/>
                <w:szCs w:val="24"/>
              </w:rPr>
            </w:pPr>
            <w:r>
              <w:rPr>
                <w:szCs w:val="24"/>
              </w:rPr>
              <w:t>Адрес (место нахождения)</w:t>
            </w:r>
            <w:r>
              <w:rPr>
                <w:b w:val="0"/>
                <w:szCs w:val="24"/>
              </w:rPr>
              <w:t xml:space="preserve">: </w:t>
            </w:r>
          </w:p>
          <w:p w:rsidR="00C55130" w:rsidRPr="00002F0E" w:rsidRDefault="00C55130" w:rsidP="00987DC6">
            <w:pPr>
              <w:pStyle w:val="afff4"/>
              <w:jc w:val="both"/>
              <w:rPr>
                <w:b w:val="0"/>
                <w:szCs w:val="24"/>
              </w:rPr>
            </w:pPr>
            <w:proofErr w:type="gramStart"/>
            <w:r>
              <w:rPr>
                <w:b w:val="0"/>
                <w:szCs w:val="24"/>
              </w:rPr>
              <w:t>Р</w:t>
            </w:r>
            <w:proofErr w:type="gramEnd"/>
            <w:r>
              <w:rPr>
                <w:b w:val="0"/>
                <w:szCs w:val="24"/>
              </w:rPr>
              <w:t xml:space="preserve">/счет </w:t>
            </w:r>
          </w:p>
          <w:p w:rsidR="00C55130" w:rsidRPr="00002F0E" w:rsidRDefault="00C55130" w:rsidP="00987DC6">
            <w:pPr>
              <w:pStyle w:val="afff4"/>
              <w:jc w:val="both"/>
              <w:rPr>
                <w:b w:val="0"/>
                <w:szCs w:val="24"/>
              </w:rPr>
            </w:pPr>
            <w:r>
              <w:rPr>
                <w:b w:val="0"/>
                <w:szCs w:val="24"/>
              </w:rPr>
              <w:t xml:space="preserve">В </w:t>
            </w:r>
          </w:p>
          <w:p w:rsidR="00C55130" w:rsidRPr="00002F0E" w:rsidRDefault="00C55130" w:rsidP="00987DC6">
            <w:pPr>
              <w:pStyle w:val="afff4"/>
              <w:jc w:val="both"/>
              <w:rPr>
                <w:b w:val="0"/>
                <w:szCs w:val="24"/>
              </w:rPr>
            </w:pPr>
            <w:r>
              <w:rPr>
                <w:b w:val="0"/>
                <w:szCs w:val="24"/>
              </w:rPr>
              <w:t xml:space="preserve">К/счет </w:t>
            </w:r>
          </w:p>
          <w:p w:rsidR="00C55130" w:rsidRPr="00002F0E" w:rsidRDefault="00C55130" w:rsidP="00987DC6">
            <w:pPr>
              <w:pStyle w:val="afff4"/>
              <w:jc w:val="both"/>
              <w:rPr>
                <w:b w:val="0"/>
                <w:szCs w:val="24"/>
              </w:rPr>
            </w:pPr>
            <w:r>
              <w:rPr>
                <w:b w:val="0"/>
                <w:szCs w:val="24"/>
              </w:rPr>
              <w:t xml:space="preserve">БИК </w:t>
            </w:r>
          </w:p>
          <w:p w:rsidR="00C55130" w:rsidRPr="00002F0E" w:rsidRDefault="00C55130" w:rsidP="00987DC6">
            <w:pPr>
              <w:pStyle w:val="afff4"/>
              <w:jc w:val="both"/>
              <w:rPr>
                <w:b w:val="0"/>
                <w:szCs w:val="24"/>
              </w:rPr>
            </w:pPr>
            <w:r>
              <w:rPr>
                <w:b w:val="0"/>
                <w:szCs w:val="24"/>
              </w:rPr>
              <w:t xml:space="preserve">Тел: </w:t>
            </w:r>
          </w:p>
          <w:p w:rsidR="00C55130" w:rsidRPr="00002F0E" w:rsidRDefault="00C55130" w:rsidP="00987DC6">
            <w:pPr>
              <w:pStyle w:val="afff4"/>
              <w:jc w:val="both"/>
              <w:rPr>
                <w:b w:val="0"/>
                <w:szCs w:val="24"/>
              </w:rPr>
            </w:pPr>
          </w:p>
          <w:p w:rsidR="00C55130" w:rsidRPr="00002F0E" w:rsidRDefault="00C55130" w:rsidP="00987DC6"/>
          <w:p w:rsidR="00C55130" w:rsidRPr="00002F0E" w:rsidRDefault="00C55130" w:rsidP="00987DC6"/>
          <w:p w:rsidR="00C55130" w:rsidRPr="00002F0E" w:rsidRDefault="00C55130" w:rsidP="00987DC6"/>
          <w:p w:rsidR="00C55130" w:rsidRPr="00002F0E" w:rsidRDefault="00C55130" w:rsidP="00987DC6"/>
          <w:p w:rsidR="00C55130" w:rsidRPr="00002F0E" w:rsidRDefault="00C55130" w:rsidP="00987DC6">
            <w:pPr>
              <w:rPr>
                <w:b/>
              </w:rPr>
            </w:pPr>
          </w:p>
          <w:p w:rsidR="00C55130" w:rsidRPr="00002F0E" w:rsidRDefault="00C55130" w:rsidP="00987DC6">
            <w:pPr>
              <w:rPr>
                <w:b/>
              </w:rPr>
            </w:pPr>
            <w:r>
              <w:rPr>
                <w:b/>
              </w:rPr>
              <w:t>От Исполнителя:</w:t>
            </w:r>
          </w:p>
          <w:p w:rsidR="00C55130" w:rsidRPr="00002F0E" w:rsidRDefault="00C55130" w:rsidP="00987DC6">
            <w:r>
              <w:t>_____________</w:t>
            </w:r>
          </w:p>
          <w:p w:rsidR="00C55130" w:rsidRPr="00002F0E" w:rsidRDefault="00C55130" w:rsidP="00987DC6"/>
          <w:p w:rsidR="00C55130" w:rsidRPr="00002F0E" w:rsidRDefault="00C55130" w:rsidP="00987DC6"/>
          <w:p w:rsidR="00C55130" w:rsidRPr="00002F0E" w:rsidRDefault="00C55130" w:rsidP="00987DC6"/>
          <w:p w:rsidR="00C55130" w:rsidRPr="00002F0E" w:rsidRDefault="00C55130" w:rsidP="00987DC6">
            <w:r>
              <w:t xml:space="preserve">_______________   ____________ </w:t>
            </w:r>
          </w:p>
          <w:p w:rsidR="00C55130" w:rsidRPr="00002F0E" w:rsidRDefault="00C55130" w:rsidP="00987DC6">
            <w:r>
              <w:t>М.П.</w:t>
            </w:r>
          </w:p>
        </w:tc>
      </w:tr>
    </w:tbl>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Default="00C55130" w:rsidP="00480477">
      <w:pPr>
        <w:rPr>
          <w:b/>
        </w:rPr>
      </w:pPr>
    </w:p>
    <w:p w:rsidR="00C55130"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Default="00C55130" w:rsidP="00480477">
      <w:pPr>
        <w:rPr>
          <w:b/>
        </w:rPr>
      </w:pPr>
    </w:p>
    <w:p w:rsidR="00C55130" w:rsidRDefault="00C55130" w:rsidP="00480477">
      <w:pPr>
        <w:rPr>
          <w:b/>
        </w:rPr>
      </w:pPr>
    </w:p>
    <w:p w:rsidR="00C55130"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ind w:firstLine="5040"/>
        <w:jc w:val="right"/>
        <w:rPr>
          <w:b/>
        </w:rPr>
      </w:pPr>
      <w:r>
        <w:rPr>
          <w:b/>
        </w:rPr>
        <w:t xml:space="preserve">Приложение № 1                                                                                                                                                             </w:t>
      </w:r>
    </w:p>
    <w:p w:rsidR="00C55130" w:rsidRPr="00002F0E" w:rsidRDefault="00C55130" w:rsidP="00480477">
      <w:pPr>
        <w:shd w:val="clear" w:color="auto" w:fill="FFFFFF"/>
        <w:tabs>
          <w:tab w:val="left" w:pos="970"/>
        </w:tabs>
        <w:ind w:left="5040"/>
        <w:jc w:val="right"/>
        <w:rPr>
          <w:sz w:val="26"/>
          <w:szCs w:val="26"/>
        </w:rPr>
      </w:pPr>
      <w:r>
        <w:rPr>
          <w:sz w:val="26"/>
          <w:szCs w:val="26"/>
        </w:rPr>
        <w:t xml:space="preserve">к договору об оказании </w:t>
      </w:r>
    </w:p>
    <w:p w:rsidR="00C55130" w:rsidRPr="00002F0E" w:rsidRDefault="00C55130" w:rsidP="00480477">
      <w:pPr>
        <w:shd w:val="clear" w:color="auto" w:fill="FFFFFF"/>
        <w:tabs>
          <w:tab w:val="left" w:pos="970"/>
        </w:tabs>
        <w:ind w:left="5040"/>
        <w:jc w:val="right"/>
        <w:rPr>
          <w:sz w:val="26"/>
          <w:szCs w:val="26"/>
        </w:rPr>
      </w:pPr>
      <w:r>
        <w:rPr>
          <w:sz w:val="26"/>
          <w:szCs w:val="26"/>
        </w:rPr>
        <w:t>услуг по охране объектов</w:t>
      </w:r>
    </w:p>
    <w:p w:rsidR="00C55130" w:rsidRPr="00002F0E" w:rsidRDefault="00C55130" w:rsidP="00480477">
      <w:pPr>
        <w:ind w:left="5040"/>
        <w:jc w:val="right"/>
        <w:rPr>
          <w:sz w:val="26"/>
          <w:szCs w:val="26"/>
        </w:rPr>
      </w:pPr>
      <w:r>
        <w:rPr>
          <w:sz w:val="26"/>
          <w:szCs w:val="26"/>
        </w:rPr>
        <w:t xml:space="preserve">№ ___________________ </w:t>
      </w:r>
    </w:p>
    <w:p w:rsidR="00C55130" w:rsidRPr="00002F0E" w:rsidRDefault="00C55130" w:rsidP="00480477">
      <w:pPr>
        <w:ind w:left="5040"/>
        <w:jc w:val="right"/>
        <w:rPr>
          <w:sz w:val="26"/>
          <w:szCs w:val="26"/>
        </w:rPr>
      </w:pPr>
      <w:r>
        <w:rPr>
          <w:sz w:val="26"/>
          <w:szCs w:val="26"/>
        </w:rPr>
        <w:t>от «___» __________ 2017г.</w:t>
      </w:r>
    </w:p>
    <w:p w:rsidR="00C55130" w:rsidRPr="00002F0E" w:rsidRDefault="00C55130" w:rsidP="00480477">
      <w:pPr>
        <w:ind w:firstLine="5040"/>
        <w:jc w:val="right"/>
        <w:rPr>
          <w:b/>
        </w:rPr>
      </w:pPr>
    </w:p>
    <w:p w:rsidR="00C55130" w:rsidRPr="00002F0E" w:rsidRDefault="00C55130" w:rsidP="00480477">
      <w:pPr>
        <w:ind w:firstLine="5040"/>
        <w:rPr>
          <w:b/>
        </w:rPr>
      </w:pPr>
    </w:p>
    <w:p w:rsidR="00C55130" w:rsidRPr="00002F0E" w:rsidRDefault="00C55130" w:rsidP="00480477">
      <w:pPr>
        <w:jc w:val="center"/>
        <w:rPr>
          <w:b/>
        </w:rPr>
      </w:pPr>
      <w:r>
        <w:rPr>
          <w:b/>
        </w:rPr>
        <w:t>Протокол</w:t>
      </w:r>
    </w:p>
    <w:p w:rsidR="00C55130" w:rsidRPr="00002F0E" w:rsidRDefault="00C55130" w:rsidP="00480477">
      <w:pPr>
        <w:jc w:val="center"/>
        <w:rPr>
          <w:b/>
        </w:rPr>
      </w:pPr>
      <w:r>
        <w:rPr>
          <w:b/>
        </w:rPr>
        <w:t>согласования договорной цены</w:t>
      </w:r>
    </w:p>
    <w:p w:rsidR="00C55130" w:rsidRPr="00002F0E" w:rsidRDefault="00C55130" w:rsidP="00480477">
      <w:pPr>
        <w:jc w:val="center"/>
      </w:pPr>
    </w:p>
    <w:p w:rsidR="00C55130" w:rsidRPr="00002F0E" w:rsidRDefault="00C55130" w:rsidP="00480477">
      <w:pPr>
        <w:jc w:val="center"/>
      </w:pPr>
    </w:p>
    <w:p w:rsidR="00C55130" w:rsidRDefault="00C55130" w:rsidP="00480477">
      <w:pPr>
        <w:ind w:firstLine="567"/>
        <w:jc w:val="both"/>
        <w:outlineLvl w:val="0"/>
      </w:pPr>
      <w:r>
        <w:t xml:space="preserve">Мы, нижеподписавшиеся, от лица </w:t>
      </w:r>
      <w:r>
        <w:rPr>
          <w:b/>
        </w:rPr>
        <w:t>Заказчика</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и от </w:t>
      </w:r>
      <w:r>
        <w:rPr>
          <w:b/>
        </w:rPr>
        <w:t>Исполнителя</w:t>
      </w:r>
      <w:r>
        <w:t xml:space="preserve"> – ____________________________________________ удостоверяем, что Сторонами достигнуто соглашение о величине договорной цены по договору об оказании услуг по охране объектов</w:t>
      </w:r>
    </w:p>
    <w:p w:rsidR="00C55130" w:rsidRPr="00002F0E" w:rsidRDefault="00C55130" w:rsidP="00480477">
      <w:pPr>
        <w:pStyle w:val="affa"/>
        <w:ind w:firstLine="567"/>
        <w:jc w:val="both"/>
        <w:rPr>
          <w:rFonts w:ascii="Times New Roman" w:eastAsia="Arial" w:hAnsi="Times New Roman"/>
          <w:sz w:val="24"/>
          <w:szCs w:val="24"/>
        </w:rPr>
      </w:pPr>
      <w:r>
        <w:rPr>
          <w:rFonts w:ascii="Times New Roman" w:hAnsi="Times New Roman"/>
        </w:rPr>
        <w:t xml:space="preserve">№ _____________ </w:t>
      </w:r>
      <w:proofErr w:type="gramStart"/>
      <w:r>
        <w:rPr>
          <w:rFonts w:ascii="Times New Roman" w:hAnsi="Times New Roman"/>
        </w:rPr>
        <w:t>от</w:t>
      </w:r>
      <w:proofErr w:type="gramEnd"/>
      <w:r>
        <w:rPr>
          <w:rFonts w:ascii="Times New Roman" w:hAnsi="Times New Roman"/>
        </w:rPr>
        <w:t xml:space="preserve"> _______________ </w:t>
      </w:r>
      <w:proofErr w:type="gramStart"/>
      <w:r>
        <w:rPr>
          <w:rFonts w:ascii="Times New Roman" w:hAnsi="Times New Roman"/>
        </w:rPr>
        <w:t>в</w:t>
      </w:r>
      <w:proofErr w:type="gramEnd"/>
      <w:r>
        <w:rPr>
          <w:rFonts w:ascii="Times New Roman" w:hAnsi="Times New Roman"/>
        </w:rPr>
        <w:t xml:space="preserve"> сумме </w:t>
      </w:r>
      <w:r>
        <w:rPr>
          <w:rFonts w:ascii="Times New Roman" w:hAnsi="Times New Roman"/>
          <w:b/>
        </w:rPr>
        <w:t>______________ (________________) рублей _____ копеек</w:t>
      </w:r>
      <w:r>
        <w:rPr>
          <w:rFonts w:ascii="Times New Roman" w:hAnsi="Times New Roman"/>
        </w:rPr>
        <w:t xml:space="preserve">, без НДС, так как предприятие находится на упрощенной системе налогообложения </w:t>
      </w:r>
      <w:r>
        <w:rPr>
          <w:rFonts w:ascii="Times New Roman" w:hAnsi="Times New Roman"/>
          <w:i/>
        </w:rPr>
        <w:t>или</w:t>
      </w:r>
      <w:r>
        <w:rPr>
          <w:rFonts w:ascii="Times New Roman" w:eastAsia="Arial" w:hAnsi="Times New Roman"/>
          <w:sz w:val="24"/>
          <w:szCs w:val="24"/>
        </w:rPr>
        <w:t xml:space="preserve"> сумма НДС и условия начисления определяются в соответствии с законодательством Российской Федерации. </w:t>
      </w:r>
    </w:p>
    <w:p w:rsidR="00C55130" w:rsidRDefault="00C55130" w:rsidP="00480477">
      <w:pPr>
        <w:ind w:firstLine="567"/>
        <w:jc w:val="both"/>
      </w:pPr>
    </w:p>
    <w:p w:rsidR="00C55130" w:rsidRDefault="00C55130" w:rsidP="00480477">
      <w:pPr>
        <w:ind w:firstLine="567"/>
        <w:jc w:val="both"/>
      </w:pPr>
      <w:r>
        <w:tab/>
        <w:t>Ежемесячная стоимость услуг, оказываемых Исполнителем по Договору, составляет</w:t>
      </w:r>
      <w:proofErr w:type="gramStart"/>
      <w:r>
        <w:t xml:space="preserve"> </w:t>
      </w:r>
      <w:r>
        <w:rPr>
          <w:b/>
        </w:rPr>
        <w:t xml:space="preserve">___________ (____________________) </w:t>
      </w:r>
      <w:proofErr w:type="gramEnd"/>
      <w:r>
        <w:rPr>
          <w:b/>
        </w:rPr>
        <w:t>рублей 00 копеек</w:t>
      </w:r>
      <w:r>
        <w:t xml:space="preserve">, без НДС </w:t>
      </w:r>
      <w:r>
        <w:rPr>
          <w:i/>
        </w:rPr>
        <w:t>или</w:t>
      </w:r>
      <w:r>
        <w:rPr>
          <w:rFonts w:eastAsia="Arial"/>
        </w:rPr>
        <w:t xml:space="preserve"> сумма НДС и условия начисления определяются в соответствии с законодательством Российской Федерации.</w:t>
      </w:r>
    </w:p>
    <w:p w:rsidR="00C55130" w:rsidRPr="00002F0E" w:rsidRDefault="00C55130" w:rsidP="00480477">
      <w:pPr>
        <w:ind w:firstLine="567"/>
        <w:jc w:val="both"/>
      </w:pPr>
      <w:r>
        <w:t>Настоящий протокол является основанием для проведения расчетов и платежей между Заказчиком и Исполнителем.</w:t>
      </w:r>
    </w:p>
    <w:p w:rsidR="00C55130" w:rsidRDefault="00C55130" w:rsidP="00480477">
      <w:pPr>
        <w:ind w:firstLine="567"/>
        <w:jc w:val="both"/>
      </w:pPr>
    </w:p>
    <w:p w:rsidR="00C55130" w:rsidRPr="00002F0E" w:rsidRDefault="00C55130" w:rsidP="00480477"/>
    <w:p w:rsidR="00C55130" w:rsidRPr="00002F0E" w:rsidRDefault="00C55130" w:rsidP="00480477"/>
    <w:p w:rsidR="00C55130" w:rsidRPr="00002F0E" w:rsidRDefault="00C55130" w:rsidP="00480477"/>
    <w:p w:rsidR="00C55130" w:rsidRPr="00002F0E" w:rsidRDefault="00C55130" w:rsidP="00480477"/>
    <w:p w:rsidR="00C55130" w:rsidRPr="00002F0E" w:rsidRDefault="00C55130" w:rsidP="00480477">
      <w:pPr>
        <w:jc w:val="center"/>
        <w:rPr>
          <w:b/>
        </w:rPr>
      </w:pPr>
      <w:r>
        <w:rPr>
          <w:b/>
        </w:rPr>
        <w:t>Подписи Сторон</w:t>
      </w: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tbl>
      <w:tblPr>
        <w:tblW w:w="0" w:type="auto"/>
        <w:tblLook w:val="04A0"/>
      </w:tblPr>
      <w:tblGrid>
        <w:gridCol w:w="5020"/>
        <w:gridCol w:w="4834"/>
      </w:tblGrid>
      <w:tr w:rsidR="00C55130" w:rsidRPr="00002F0E" w:rsidTr="00987DC6">
        <w:tc>
          <w:tcPr>
            <w:tcW w:w="4928" w:type="dxa"/>
          </w:tcPr>
          <w:p w:rsidR="00C55130" w:rsidRPr="00035F04" w:rsidRDefault="00C55130" w:rsidP="00987DC6">
            <w:pPr>
              <w:rPr>
                <w:b/>
              </w:rPr>
            </w:pPr>
            <w:r>
              <w:rPr>
                <w:b/>
              </w:rPr>
              <w:t>от Заказчика</w:t>
            </w:r>
          </w:p>
          <w:p w:rsidR="00C55130" w:rsidRPr="00035F04" w:rsidRDefault="00C55130" w:rsidP="00987DC6">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C55130" w:rsidRPr="00035F04" w:rsidRDefault="00C55130" w:rsidP="00987DC6">
            <w:pPr>
              <w:rPr>
                <w:b/>
              </w:rPr>
            </w:pPr>
          </w:p>
          <w:p w:rsidR="00C55130" w:rsidRPr="00035F04" w:rsidRDefault="00C55130" w:rsidP="00987DC6">
            <w:pPr>
              <w:rPr>
                <w:b/>
              </w:rPr>
            </w:pPr>
            <w:r>
              <w:rPr>
                <w:b/>
              </w:rPr>
              <w:t xml:space="preserve">_________________/ М.В. </w:t>
            </w:r>
            <w:proofErr w:type="spellStart"/>
            <w:r>
              <w:rPr>
                <w:b/>
              </w:rPr>
              <w:t>Галимов</w:t>
            </w:r>
            <w:proofErr w:type="spellEnd"/>
            <w:r>
              <w:rPr>
                <w:b/>
              </w:rPr>
              <w:t>/</w:t>
            </w:r>
          </w:p>
          <w:p w:rsidR="00C55130" w:rsidRPr="00035F04" w:rsidRDefault="00C55130" w:rsidP="00987DC6">
            <w:pPr>
              <w:rPr>
                <w:b/>
              </w:rPr>
            </w:pPr>
            <w:r>
              <w:rPr>
                <w:b/>
              </w:rPr>
              <w:t>м.п.</w:t>
            </w:r>
          </w:p>
        </w:tc>
        <w:tc>
          <w:tcPr>
            <w:tcW w:w="4928" w:type="dxa"/>
          </w:tcPr>
          <w:p w:rsidR="00C55130" w:rsidRPr="00035F04" w:rsidRDefault="00C55130" w:rsidP="00987DC6">
            <w:pPr>
              <w:rPr>
                <w:b/>
              </w:rPr>
            </w:pPr>
            <w:r>
              <w:rPr>
                <w:b/>
              </w:rPr>
              <w:t>от Исполнителя</w:t>
            </w: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r>
              <w:rPr>
                <w:b/>
              </w:rPr>
              <w:t>____________________/_________ /</w:t>
            </w:r>
          </w:p>
          <w:p w:rsidR="00C55130" w:rsidRPr="00035F04" w:rsidRDefault="00C55130" w:rsidP="00987DC6">
            <w:pPr>
              <w:rPr>
                <w:b/>
              </w:rPr>
            </w:pPr>
            <w:r>
              <w:rPr>
                <w:b/>
              </w:rPr>
              <w:t>м.п.</w:t>
            </w:r>
          </w:p>
        </w:tc>
      </w:tr>
    </w:tbl>
    <w:p w:rsidR="00C55130" w:rsidRPr="00002F0E" w:rsidRDefault="00C55130" w:rsidP="00480477">
      <w:pPr>
        <w:ind w:firstLine="5220"/>
        <w:rPr>
          <w:b/>
        </w:rPr>
      </w:pPr>
      <w:r>
        <w:rPr>
          <w:b/>
        </w:rPr>
        <w:br w:type="page"/>
      </w:r>
    </w:p>
    <w:p w:rsidR="00C55130" w:rsidRPr="00002F0E" w:rsidRDefault="00C55130" w:rsidP="00480477">
      <w:pPr>
        <w:ind w:firstLine="5220"/>
        <w:rPr>
          <w:b/>
        </w:rPr>
      </w:pPr>
    </w:p>
    <w:p w:rsidR="00C55130" w:rsidRPr="00002F0E" w:rsidRDefault="00C55130" w:rsidP="00480477">
      <w:pPr>
        <w:ind w:firstLine="5040"/>
        <w:jc w:val="right"/>
        <w:rPr>
          <w:b/>
        </w:rPr>
      </w:pPr>
      <w:r>
        <w:rPr>
          <w:b/>
        </w:rPr>
        <w:t xml:space="preserve">Приложение № 2                                                                                                                                                             </w:t>
      </w:r>
    </w:p>
    <w:p w:rsidR="00C55130" w:rsidRPr="00002F0E" w:rsidRDefault="00C55130" w:rsidP="00480477">
      <w:pPr>
        <w:shd w:val="clear" w:color="auto" w:fill="FFFFFF"/>
        <w:tabs>
          <w:tab w:val="left" w:pos="970"/>
        </w:tabs>
        <w:ind w:left="5040"/>
        <w:jc w:val="right"/>
        <w:rPr>
          <w:sz w:val="26"/>
          <w:szCs w:val="26"/>
        </w:rPr>
      </w:pPr>
      <w:r>
        <w:rPr>
          <w:sz w:val="26"/>
          <w:szCs w:val="26"/>
        </w:rPr>
        <w:t xml:space="preserve">к договору об оказании </w:t>
      </w:r>
    </w:p>
    <w:p w:rsidR="00C55130" w:rsidRPr="00002F0E" w:rsidRDefault="00C55130" w:rsidP="00480477">
      <w:pPr>
        <w:shd w:val="clear" w:color="auto" w:fill="FFFFFF"/>
        <w:tabs>
          <w:tab w:val="left" w:pos="970"/>
        </w:tabs>
        <w:ind w:left="5040"/>
        <w:jc w:val="right"/>
        <w:rPr>
          <w:sz w:val="26"/>
          <w:szCs w:val="26"/>
        </w:rPr>
      </w:pPr>
      <w:r>
        <w:rPr>
          <w:sz w:val="26"/>
          <w:szCs w:val="26"/>
        </w:rPr>
        <w:t>услуг по охране объектов</w:t>
      </w:r>
    </w:p>
    <w:p w:rsidR="00C55130" w:rsidRPr="00002F0E" w:rsidRDefault="00C55130" w:rsidP="00480477">
      <w:pPr>
        <w:ind w:left="5040"/>
        <w:jc w:val="right"/>
        <w:rPr>
          <w:sz w:val="26"/>
          <w:szCs w:val="26"/>
        </w:rPr>
      </w:pPr>
      <w:r>
        <w:rPr>
          <w:sz w:val="26"/>
          <w:szCs w:val="26"/>
        </w:rPr>
        <w:t xml:space="preserve">№ ___________________ </w:t>
      </w:r>
    </w:p>
    <w:p w:rsidR="00C55130" w:rsidRPr="00002F0E" w:rsidRDefault="00C55130" w:rsidP="00480477">
      <w:pPr>
        <w:ind w:left="5040"/>
        <w:jc w:val="right"/>
        <w:rPr>
          <w:sz w:val="26"/>
          <w:szCs w:val="26"/>
        </w:rPr>
      </w:pPr>
      <w:r>
        <w:rPr>
          <w:sz w:val="26"/>
          <w:szCs w:val="26"/>
        </w:rPr>
        <w:t>от «___» __________ 2017г.</w:t>
      </w:r>
    </w:p>
    <w:p w:rsidR="00C55130" w:rsidRPr="00002F0E" w:rsidRDefault="00C55130" w:rsidP="00480477">
      <w:pPr>
        <w:jc w:val="center"/>
        <w:rPr>
          <w:b/>
        </w:rPr>
      </w:pPr>
    </w:p>
    <w:p w:rsidR="00C55130" w:rsidRPr="00002F0E" w:rsidRDefault="00C55130" w:rsidP="00480477">
      <w:pPr>
        <w:jc w:val="center"/>
        <w:rPr>
          <w:b/>
        </w:rPr>
      </w:pPr>
    </w:p>
    <w:p w:rsidR="00C55130" w:rsidRPr="00002F0E" w:rsidRDefault="00C55130" w:rsidP="00480477">
      <w:pPr>
        <w:jc w:val="center"/>
        <w:rPr>
          <w:b/>
        </w:rPr>
      </w:pPr>
      <w:r>
        <w:rPr>
          <w:b/>
        </w:rPr>
        <w:t>Калькуляция стоимости услуг</w:t>
      </w:r>
    </w:p>
    <w:p w:rsidR="00C55130" w:rsidRPr="00002F0E" w:rsidRDefault="00C55130" w:rsidP="0048047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C55130" w:rsidRPr="00002F0E" w:rsidTr="00987DC6">
        <w:tc>
          <w:tcPr>
            <w:tcW w:w="9571" w:type="dxa"/>
            <w:gridSpan w:val="4"/>
            <w:shd w:val="clear" w:color="auto" w:fill="auto"/>
          </w:tcPr>
          <w:p w:rsidR="00C55130" w:rsidRPr="00002F0E" w:rsidRDefault="00C55130" w:rsidP="00987DC6">
            <w:pPr>
              <w:jc w:val="center"/>
              <w:rPr>
                <w:b/>
              </w:rPr>
            </w:pPr>
            <w:r>
              <w:rPr>
                <w:b/>
              </w:rPr>
              <w:t>Затраты на один круглосуточный пост охраны/руб.</w:t>
            </w:r>
          </w:p>
        </w:tc>
      </w:tr>
      <w:tr w:rsidR="00C55130" w:rsidRPr="00002F0E" w:rsidTr="00987DC6">
        <w:tc>
          <w:tcPr>
            <w:tcW w:w="3708" w:type="dxa"/>
            <w:vMerge w:val="restart"/>
            <w:shd w:val="clear" w:color="auto" w:fill="auto"/>
          </w:tcPr>
          <w:p w:rsidR="00C55130" w:rsidRPr="00002F0E" w:rsidRDefault="00C55130" w:rsidP="00987DC6">
            <w:r>
              <w:t>1. Заработная плата охранника</w:t>
            </w:r>
          </w:p>
        </w:tc>
        <w:tc>
          <w:tcPr>
            <w:tcW w:w="2672" w:type="dxa"/>
            <w:shd w:val="clear" w:color="auto" w:fill="auto"/>
          </w:tcPr>
          <w:p w:rsidR="00C55130" w:rsidRPr="00002F0E" w:rsidRDefault="00C55130" w:rsidP="00987DC6">
            <w:pPr>
              <w:jc w:val="center"/>
            </w:pPr>
            <w:r>
              <w:t>Один час работы</w:t>
            </w:r>
          </w:p>
        </w:tc>
        <w:tc>
          <w:tcPr>
            <w:tcW w:w="3191" w:type="dxa"/>
            <w:gridSpan w:val="2"/>
            <w:shd w:val="clear" w:color="auto" w:fill="auto"/>
          </w:tcPr>
          <w:p w:rsidR="00C55130" w:rsidRPr="00002F0E" w:rsidRDefault="00C55130" w:rsidP="00987DC6">
            <w:pPr>
              <w:jc w:val="center"/>
            </w:pPr>
          </w:p>
        </w:tc>
      </w:tr>
      <w:tr w:rsidR="00C55130" w:rsidRPr="00002F0E" w:rsidTr="00987DC6">
        <w:tc>
          <w:tcPr>
            <w:tcW w:w="3708" w:type="dxa"/>
            <w:vMerge/>
            <w:shd w:val="clear" w:color="auto" w:fill="auto"/>
          </w:tcPr>
          <w:p w:rsidR="00C55130" w:rsidRPr="00002F0E" w:rsidRDefault="00C55130" w:rsidP="00987DC6">
            <w:pPr>
              <w:rPr>
                <w:b/>
              </w:rPr>
            </w:pPr>
          </w:p>
        </w:tc>
        <w:tc>
          <w:tcPr>
            <w:tcW w:w="2672" w:type="dxa"/>
            <w:shd w:val="clear" w:color="auto" w:fill="auto"/>
          </w:tcPr>
          <w:p w:rsidR="00C55130" w:rsidRPr="00002F0E" w:rsidRDefault="00C55130" w:rsidP="00987DC6">
            <w:pPr>
              <w:jc w:val="center"/>
            </w:pPr>
            <w:r>
              <w:t>Сутки работы</w:t>
            </w:r>
          </w:p>
        </w:tc>
        <w:tc>
          <w:tcPr>
            <w:tcW w:w="3191" w:type="dxa"/>
            <w:gridSpan w:val="2"/>
            <w:shd w:val="clear" w:color="auto" w:fill="auto"/>
          </w:tcPr>
          <w:p w:rsidR="00C55130" w:rsidRPr="00002F0E" w:rsidRDefault="00C55130" w:rsidP="00987DC6">
            <w:pPr>
              <w:jc w:val="center"/>
            </w:pPr>
          </w:p>
        </w:tc>
      </w:tr>
      <w:tr w:rsidR="00C55130" w:rsidRPr="00002F0E" w:rsidTr="00987DC6">
        <w:tc>
          <w:tcPr>
            <w:tcW w:w="3708" w:type="dxa"/>
            <w:vMerge/>
            <w:shd w:val="clear" w:color="auto" w:fill="auto"/>
          </w:tcPr>
          <w:p w:rsidR="00C55130" w:rsidRPr="00002F0E" w:rsidRDefault="00C55130" w:rsidP="00987DC6">
            <w:pPr>
              <w:rPr>
                <w:b/>
              </w:rPr>
            </w:pPr>
          </w:p>
        </w:tc>
        <w:tc>
          <w:tcPr>
            <w:tcW w:w="2672" w:type="dxa"/>
            <w:shd w:val="clear" w:color="auto" w:fill="auto"/>
          </w:tcPr>
          <w:p w:rsidR="00C55130" w:rsidRPr="00002F0E" w:rsidRDefault="00C55130" w:rsidP="00987DC6">
            <w:pPr>
              <w:jc w:val="center"/>
            </w:pPr>
            <w:r>
              <w:t>Месяц работы</w:t>
            </w:r>
          </w:p>
        </w:tc>
        <w:tc>
          <w:tcPr>
            <w:tcW w:w="1595" w:type="dxa"/>
            <w:shd w:val="clear" w:color="auto" w:fill="auto"/>
          </w:tcPr>
          <w:p w:rsidR="00C55130" w:rsidRPr="00002F0E" w:rsidRDefault="00C55130" w:rsidP="00987DC6">
            <w:pPr>
              <w:jc w:val="center"/>
            </w:pPr>
            <w:r>
              <w:t>Итого:</w:t>
            </w:r>
          </w:p>
        </w:tc>
        <w:tc>
          <w:tcPr>
            <w:tcW w:w="1596" w:type="dxa"/>
            <w:shd w:val="clear" w:color="auto" w:fill="auto"/>
          </w:tcPr>
          <w:p w:rsidR="00C55130" w:rsidRPr="00002F0E" w:rsidRDefault="00C55130" w:rsidP="00987DC6">
            <w:pPr>
              <w:jc w:val="center"/>
            </w:pPr>
          </w:p>
        </w:tc>
      </w:tr>
      <w:tr w:rsidR="00C55130" w:rsidRPr="00002F0E" w:rsidTr="00987DC6">
        <w:trPr>
          <w:trHeight w:val="322"/>
        </w:trPr>
        <w:tc>
          <w:tcPr>
            <w:tcW w:w="3708" w:type="dxa"/>
            <w:shd w:val="clear" w:color="auto" w:fill="auto"/>
          </w:tcPr>
          <w:p w:rsidR="00C55130" w:rsidRPr="00002F0E" w:rsidRDefault="00C55130" w:rsidP="00987DC6">
            <w:r>
              <w:t>2. Страховые взносы с ФОТ</w:t>
            </w:r>
            <w:proofErr w:type="gramStart"/>
            <w:r>
              <w:t xml:space="preserve"> (___%)</w:t>
            </w:r>
            <w:proofErr w:type="gramEnd"/>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002F0E" w:rsidRDefault="00C55130" w:rsidP="00987DC6">
            <w:r>
              <w:t>3. Затраты на форменное обмундирование</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002F0E" w:rsidRDefault="00C55130" w:rsidP="00987DC6">
            <w:r>
              <w:t>4. Материальные расходы</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002F0E" w:rsidRDefault="00C55130" w:rsidP="00987DC6">
            <w:r>
              <w:t>5. Подготовка и переподготовка кадров</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002F0E" w:rsidRDefault="00C55130" w:rsidP="00987DC6">
            <w:r>
              <w:t xml:space="preserve">6. Страхование </w:t>
            </w:r>
            <w:proofErr w:type="gramStart"/>
            <w:r>
              <w:t xml:space="preserve">( </w:t>
            </w:r>
            <w:proofErr w:type="gramEnd"/>
            <w:r>
              <w:t>в том числе медицинское)</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276976" w:rsidRDefault="00C55130" w:rsidP="00987DC6">
            <w:r>
              <w:t>6. Медицинское обслуживание</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276976" w:rsidRDefault="00C55130" w:rsidP="00987DC6">
            <w:r>
              <w:t>7. Рентабельность</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276976" w:rsidRDefault="00C55130" w:rsidP="00987DC6">
            <w:r>
              <w:t>8.Себестоимость услуг</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276976" w:rsidRDefault="00C55130" w:rsidP="00987DC6">
            <w:r>
              <w:t>9.Накладные расходы</w:t>
            </w:r>
          </w:p>
        </w:tc>
        <w:tc>
          <w:tcPr>
            <w:tcW w:w="5863" w:type="dxa"/>
            <w:gridSpan w:val="3"/>
            <w:shd w:val="clear" w:color="auto" w:fill="auto"/>
          </w:tcPr>
          <w:p w:rsidR="00C55130" w:rsidRPr="00002F0E" w:rsidRDefault="00C55130" w:rsidP="00987DC6">
            <w:pPr>
              <w:jc w:val="center"/>
            </w:pPr>
          </w:p>
        </w:tc>
      </w:tr>
      <w:tr w:rsidR="00C55130" w:rsidRPr="00002F0E" w:rsidTr="00987DC6">
        <w:tc>
          <w:tcPr>
            <w:tcW w:w="3708" w:type="dxa"/>
            <w:shd w:val="clear" w:color="auto" w:fill="auto"/>
          </w:tcPr>
          <w:p w:rsidR="00C55130" w:rsidRPr="00002F0E" w:rsidRDefault="00C55130" w:rsidP="00987DC6">
            <w:pPr>
              <w:rPr>
                <w:b/>
              </w:rPr>
            </w:pPr>
            <w:r>
              <w:rPr>
                <w:b/>
              </w:rPr>
              <w:t>1. Итого:</w:t>
            </w:r>
          </w:p>
        </w:tc>
        <w:tc>
          <w:tcPr>
            <w:tcW w:w="5863" w:type="dxa"/>
            <w:gridSpan w:val="3"/>
            <w:shd w:val="clear" w:color="auto" w:fill="auto"/>
          </w:tcPr>
          <w:p w:rsidR="00C55130" w:rsidRPr="00002F0E" w:rsidRDefault="00C55130" w:rsidP="00987DC6">
            <w:pPr>
              <w:jc w:val="center"/>
              <w:rPr>
                <w:b/>
              </w:rPr>
            </w:pPr>
          </w:p>
        </w:tc>
      </w:tr>
    </w:tbl>
    <w:p w:rsidR="00C55130" w:rsidRPr="00002F0E" w:rsidRDefault="00C55130" w:rsidP="00480477"/>
    <w:p w:rsidR="00C55130" w:rsidRPr="00002F0E" w:rsidRDefault="00C55130" w:rsidP="00480477"/>
    <w:p w:rsidR="00C55130" w:rsidRPr="00002F0E" w:rsidRDefault="00C55130" w:rsidP="00480477">
      <w:pPr>
        <w:jc w:val="center"/>
        <w:rPr>
          <w:b/>
        </w:rPr>
      </w:pPr>
      <w:r>
        <w:rPr>
          <w:b/>
        </w:rPr>
        <w:t>Подписи Сторон</w:t>
      </w:r>
    </w:p>
    <w:p w:rsidR="00C55130" w:rsidRPr="00002F0E" w:rsidRDefault="00C55130" w:rsidP="00480477">
      <w:pPr>
        <w:rPr>
          <w:b/>
        </w:rPr>
      </w:pPr>
    </w:p>
    <w:tbl>
      <w:tblPr>
        <w:tblW w:w="0" w:type="auto"/>
        <w:tblLook w:val="04A0"/>
      </w:tblPr>
      <w:tblGrid>
        <w:gridCol w:w="5020"/>
        <w:gridCol w:w="4834"/>
      </w:tblGrid>
      <w:tr w:rsidR="00C55130" w:rsidRPr="00002F0E" w:rsidTr="00987DC6">
        <w:tc>
          <w:tcPr>
            <w:tcW w:w="4928" w:type="dxa"/>
          </w:tcPr>
          <w:p w:rsidR="00C55130" w:rsidRPr="00035F04" w:rsidRDefault="00C55130" w:rsidP="00987DC6">
            <w:pPr>
              <w:rPr>
                <w:b/>
              </w:rPr>
            </w:pPr>
            <w:r>
              <w:rPr>
                <w:b/>
              </w:rPr>
              <w:t>от Заказчика</w:t>
            </w:r>
          </w:p>
          <w:p w:rsidR="00C55130" w:rsidRPr="00035F04" w:rsidRDefault="00C55130" w:rsidP="00987DC6">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C55130" w:rsidRPr="00035F04" w:rsidRDefault="00C55130" w:rsidP="00987DC6">
            <w:pPr>
              <w:rPr>
                <w:b/>
              </w:rPr>
            </w:pPr>
          </w:p>
          <w:p w:rsidR="00C55130" w:rsidRPr="00035F04" w:rsidRDefault="00C55130" w:rsidP="00987DC6">
            <w:pPr>
              <w:rPr>
                <w:b/>
              </w:rPr>
            </w:pPr>
            <w:r>
              <w:rPr>
                <w:b/>
              </w:rPr>
              <w:t xml:space="preserve">_________________/М.В. </w:t>
            </w:r>
            <w:proofErr w:type="spellStart"/>
            <w:r>
              <w:rPr>
                <w:b/>
              </w:rPr>
              <w:t>Галимов</w:t>
            </w:r>
            <w:proofErr w:type="spellEnd"/>
            <w:r>
              <w:rPr>
                <w:b/>
              </w:rPr>
              <w:t>/</w:t>
            </w:r>
          </w:p>
          <w:p w:rsidR="00C55130" w:rsidRPr="00035F04" w:rsidRDefault="00C55130" w:rsidP="00987DC6">
            <w:pPr>
              <w:rPr>
                <w:b/>
              </w:rPr>
            </w:pPr>
            <w:r>
              <w:rPr>
                <w:b/>
              </w:rPr>
              <w:t>м.п.</w:t>
            </w:r>
          </w:p>
          <w:p w:rsidR="00C55130" w:rsidRPr="00035F04" w:rsidRDefault="00C55130" w:rsidP="00987DC6">
            <w:pPr>
              <w:rPr>
                <w:b/>
              </w:rPr>
            </w:pPr>
          </w:p>
        </w:tc>
        <w:tc>
          <w:tcPr>
            <w:tcW w:w="4928" w:type="dxa"/>
          </w:tcPr>
          <w:p w:rsidR="00C55130" w:rsidRPr="00035F04" w:rsidRDefault="00C55130" w:rsidP="00987DC6">
            <w:pPr>
              <w:rPr>
                <w:b/>
              </w:rPr>
            </w:pPr>
            <w:r>
              <w:rPr>
                <w:b/>
              </w:rPr>
              <w:t>от Исполнителя</w:t>
            </w: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r>
              <w:rPr>
                <w:b/>
              </w:rPr>
              <w:t>_________________ /________________/</w:t>
            </w:r>
          </w:p>
          <w:p w:rsidR="00C55130" w:rsidRPr="00035F04" w:rsidRDefault="00C55130" w:rsidP="00987DC6">
            <w:pPr>
              <w:rPr>
                <w:b/>
              </w:rPr>
            </w:pPr>
            <w:r>
              <w:rPr>
                <w:b/>
              </w:rPr>
              <w:t>м.п.</w:t>
            </w:r>
          </w:p>
        </w:tc>
      </w:tr>
    </w:tbl>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Pr="00002F0E" w:rsidRDefault="00C55130" w:rsidP="00480477">
      <w:pPr>
        <w:rPr>
          <w:b/>
        </w:rPr>
      </w:pPr>
    </w:p>
    <w:p w:rsidR="00C55130" w:rsidRDefault="00C55130" w:rsidP="00480477">
      <w:pPr>
        <w:ind w:firstLine="5220"/>
        <w:rPr>
          <w:b/>
        </w:rPr>
      </w:pPr>
    </w:p>
    <w:p w:rsidR="00C55130" w:rsidRPr="00002F0E" w:rsidRDefault="00C55130" w:rsidP="00480477">
      <w:pPr>
        <w:ind w:firstLine="5220"/>
        <w:rPr>
          <w:b/>
        </w:rPr>
      </w:pPr>
    </w:p>
    <w:p w:rsidR="00C55130" w:rsidRPr="00002F0E" w:rsidRDefault="00C55130" w:rsidP="00480477">
      <w:pPr>
        <w:ind w:firstLine="5220"/>
        <w:jc w:val="right"/>
        <w:rPr>
          <w:b/>
        </w:rPr>
      </w:pPr>
      <w:r>
        <w:rPr>
          <w:b/>
        </w:rPr>
        <w:t xml:space="preserve">Приложение № 3 </w:t>
      </w:r>
    </w:p>
    <w:p w:rsidR="00C55130" w:rsidRPr="00002F0E" w:rsidRDefault="00C55130" w:rsidP="00480477">
      <w:pPr>
        <w:shd w:val="clear" w:color="auto" w:fill="FFFFFF"/>
        <w:tabs>
          <w:tab w:val="left" w:pos="970"/>
        </w:tabs>
        <w:ind w:left="5040"/>
        <w:jc w:val="right"/>
        <w:rPr>
          <w:sz w:val="26"/>
          <w:szCs w:val="26"/>
        </w:rPr>
      </w:pPr>
      <w:r>
        <w:rPr>
          <w:sz w:val="26"/>
          <w:szCs w:val="26"/>
        </w:rPr>
        <w:t xml:space="preserve">к договору об оказании </w:t>
      </w:r>
    </w:p>
    <w:p w:rsidR="00C55130" w:rsidRPr="00002F0E" w:rsidRDefault="00C55130" w:rsidP="00480477">
      <w:pPr>
        <w:shd w:val="clear" w:color="auto" w:fill="FFFFFF"/>
        <w:tabs>
          <w:tab w:val="left" w:pos="970"/>
        </w:tabs>
        <w:ind w:left="5040"/>
        <w:jc w:val="right"/>
        <w:rPr>
          <w:sz w:val="26"/>
          <w:szCs w:val="26"/>
        </w:rPr>
      </w:pPr>
      <w:r>
        <w:rPr>
          <w:sz w:val="26"/>
          <w:szCs w:val="26"/>
        </w:rPr>
        <w:t>услуг по охране объектов</w:t>
      </w:r>
    </w:p>
    <w:p w:rsidR="00C55130" w:rsidRPr="00002F0E" w:rsidRDefault="00C55130" w:rsidP="00480477">
      <w:pPr>
        <w:ind w:left="5040"/>
        <w:jc w:val="right"/>
        <w:rPr>
          <w:sz w:val="26"/>
          <w:szCs w:val="26"/>
        </w:rPr>
      </w:pPr>
      <w:r>
        <w:rPr>
          <w:sz w:val="26"/>
          <w:szCs w:val="26"/>
        </w:rPr>
        <w:t xml:space="preserve">№ ___________________ </w:t>
      </w:r>
    </w:p>
    <w:p w:rsidR="00C55130" w:rsidRPr="00002F0E" w:rsidRDefault="00C55130" w:rsidP="00480477">
      <w:pPr>
        <w:ind w:left="5040"/>
        <w:jc w:val="right"/>
        <w:rPr>
          <w:sz w:val="26"/>
          <w:szCs w:val="26"/>
        </w:rPr>
      </w:pPr>
      <w:r>
        <w:rPr>
          <w:sz w:val="26"/>
          <w:szCs w:val="26"/>
        </w:rPr>
        <w:t>от «___» __________ 2017г.</w:t>
      </w:r>
    </w:p>
    <w:p w:rsidR="00C55130" w:rsidRPr="00002F0E" w:rsidRDefault="00C55130" w:rsidP="00480477">
      <w:pPr>
        <w:jc w:val="right"/>
        <w:rPr>
          <w:b/>
        </w:rPr>
      </w:pPr>
    </w:p>
    <w:p w:rsidR="00C55130" w:rsidRPr="00002F0E" w:rsidRDefault="00C55130" w:rsidP="00480477">
      <w:pPr>
        <w:rPr>
          <w:b/>
        </w:rPr>
      </w:pPr>
    </w:p>
    <w:p w:rsidR="00C55130" w:rsidRPr="00002F0E" w:rsidRDefault="00C55130" w:rsidP="00480477">
      <w:pPr>
        <w:jc w:val="center"/>
        <w:rPr>
          <w:b/>
        </w:rPr>
      </w:pPr>
      <w:r>
        <w:rPr>
          <w:b/>
        </w:rPr>
        <w:t>Техническое задание</w:t>
      </w:r>
    </w:p>
    <w:p w:rsidR="00C55130" w:rsidRPr="00002F0E" w:rsidRDefault="00C55130" w:rsidP="00480477">
      <w:pPr>
        <w:jc w:val="center"/>
        <w:rPr>
          <w:b/>
        </w:rPr>
      </w:pPr>
    </w:p>
    <w:p w:rsidR="00C55130" w:rsidRPr="00002F0E" w:rsidRDefault="00C55130" w:rsidP="00480477">
      <w:pPr>
        <w:jc w:val="center"/>
        <w:rPr>
          <w:b/>
        </w:rPr>
      </w:pPr>
    </w:p>
    <w:p w:rsidR="00C55130" w:rsidRPr="00002F0E" w:rsidRDefault="00C55130" w:rsidP="00480477">
      <w:pPr>
        <w:ind w:firstLine="567"/>
        <w:jc w:val="both"/>
        <w:rPr>
          <w:b/>
        </w:rPr>
      </w:pPr>
      <w:r>
        <w:rPr>
          <w:b/>
        </w:rPr>
        <w:t xml:space="preserve">1.1.Общие требования к  качеству Услуг </w:t>
      </w:r>
    </w:p>
    <w:p w:rsidR="00C55130" w:rsidRPr="00002F0E" w:rsidRDefault="00C55130" w:rsidP="00480477">
      <w:pPr>
        <w:pStyle w:val="afd"/>
        <w:tabs>
          <w:tab w:val="left" w:pos="1134"/>
        </w:tabs>
        <w:ind w:firstLine="567"/>
        <w:jc w:val="both"/>
        <w:rPr>
          <w:sz w:val="24"/>
          <w:szCs w:val="24"/>
        </w:rPr>
      </w:pPr>
      <w:r>
        <w:rPr>
          <w:b/>
          <w:sz w:val="24"/>
          <w:szCs w:val="24"/>
        </w:rPr>
        <w:t xml:space="preserve">1.1.1. </w:t>
      </w:r>
      <w:r>
        <w:rPr>
          <w:sz w:val="24"/>
          <w:szCs w:val="24"/>
        </w:rPr>
        <w:t>Услуги должны оказываться в соответствии с ФЗ РФ № 2487-I от 11.03.1992 «О частной детективной и охранной деятельности в РФ», Федеральный закон РФ № 16/ФЗ от 09.02.2007 «О транспортной безопасности»;</w:t>
      </w:r>
    </w:p>
    <w:p w:rsidR="00C55130" w:rsidRPr="00002F0E" w:rsidRDefault="00C55130" w:rsidP="00480477">
      <w:pPr>
        <w:pStyle w:val="afd"/>
        <w:ind w:firstLine="567"/>
        <w:jc w:val="both"/>
        <w:rPr>
          <w:sz w:val="24"/>
          <w:szCs w:val="24"/>
        </w:rPr>
      </w:pPr>
      <w:r>
        <w:rPr>
          <w:b/>
          <w:sz w:val="24"/>
          <w:szCs w:val="24"/>
        </w:rPr>
        <w:t>1.1.2</w:t>
      </w:r>
      <w:r>
        <w:rPr>
          <w:sz w:val="24"/>
          <w:szCs w:val="24"/>
        </w:rPr>
        <w:t>. Все сотрудники охраны должны быть обеспечены:</w:t>
      </w:r>
    </w:p>
    <w:p w:rsidR="00C55130" w:rsidRPr="00002F0E" w:rsidRDefault="00C55130" w:rsidP="00480477">
      <w:pPr>
        <w:pStyle w:val="afd"/>
        <w:ind w:firstLine="567"/>
        <w:jc w:val="both"/>
        <w:rPr>
          <w:sz w:val="24"/>
          <w:szCs w:val="24"/>
        </w:rPr>
      </w:pPr>
      <w:r>
        <w:rPr>
          <w:sz w:val="24"/>
          <w:szCs w:val="24"/>
        </w:rPr>
        <w:t>- форменной одеждой, соответствующей погодным условиям и одобренной и согласованной с МВД РФ;</w:t>
      </w:r>
    </w:p>
    <w:p w:rsidR="00C55130" w:rsidRPr="00002F0E" w:rsidRDefault="00C55130" w:rsidP="00480477">
      <w:pPr>
        <w:pStyle w:val="afd"/>
        <w:ind w:firstLine="567"/>
        <w:jc w:val="both"/>
        <w:rPr>
          <w:sz w:val="24"/>
          <w:szCs w:val="24"/>
        </w:rPr>
      </w:pPr>
      <w:r>
        <w:rPr>
          <w:sz w:val="24"/>
          <w:szCs w:val="24"/>
        </w:rPr>
        <w:t>-специальными средствами (палка резиновая, наручники, носимый фонарь)</w:t>
      </w:r>
    </w:p>
    <w:p w:rsidR="00C55130" w:rsidRPr="00002F0E" w:rsidRDefault="00C55130" w:rsidP="00480477">
      <w:pPr>
        <w:pStyle w:val="afd"/>
        <w:ind w:firstLine="567"/>
        <w:jc w:val="both"/>
        <w:rPr>
          <w:sz w:val="24"/>
          <w:szCs w:val="24"/>
        </w:rPr>
      </w:pPr>
      <w:r>
        <w:rPr>
          <w:sz w:val="24"/>
          <w:szCs w:val="24"/>
        </w:rPr>
        <w:t>-автотранспортными средствами;</w:t>
      </w:r>
    </w:p>
    <w:p w:rsidR="00C55130" w:rsidRPr="00002F0E" w:rsidRDefault="00C55130" w:rsidP="00480477">
      <w:pPr>
        <w:pStyle w:val="afd"/>
        <w:ind w:firstLine="567"/>
        <w:jc w:val="both"/>
        <w:rPr>
          <w:sz w:val="24"/>
          <w:szCs w:val="24"/>
        </w:rPr>
      </w:pPr>
      <w:r>
        <w:rPr>
          <w:sz w:val="24"/>
          <w:szCs w:val="24"/>
        </w:rPr>
        <w:t>- переносными средствами связи (мобильный телефон).</w:t>
      </w:r>
    </w:p>
    <w:p w:rsidR="00C55130" w:rsidRPr="00002F0E" w:rsidRDefault="00C55130" w:rsidP="00480477">
      <w:pPr>
        <w:ind w:firstLine="567"/>
        <w:jc w:val="both"/>
      </w:pPr>
      <w:r>
        <w:t xml:space="preserve">- охранников, непосредственно охраняющих объекты, связанных с эксплуатацией подвижного состава, дополнительной экипировкой – сигнальными жилетами желтого цвета по ТУ в соответствии с ГОСТ </w:t>
      </w:r>
      <w:proofErr w:type="gramStart"/>
      <w:r>
        <w:t>Р</w:t>
      </w:r>
      <w:proofErr w:type="gramEnd"/>
      <w:r>
        <w:t> 12.4.219-99 «Одежда сигнальная повышенной видимости» с нанесенными на них трафаретами, указывающими наименование организации-исполнителя и средствами индивидуальной защиты;</w:t>
      </w:r>
    </w:p>
    <w:p w:rsidR="00C55130" w:rsidRPr="00002F0E" w:rsidRDefault="00C55130" w:rsidP="00480477">
      <w:pPr>
        <w:pStyle w:val="afd"/>
        <w:tabs>
          <w:tab w:val="left" w:pos="1134"/>
        </w:tabs>
        <w:ind w:firstLine="567"/>
        <w:jc w:val="both"/>
        <w:rPr>
          <w:sz w:val="24"/>
          <w:szCs w:val="24"/>
        </w:rPr>
      </w:pPr>
      <w:r>
        <w:rPr>
          <w:b/>
          <w:sz w:val="24"/>
          <w:szCs w:val="24"/>
        </w:rPr>
        <w:t>1.1.3.</w:t>
      </w:r>
      <w:r>
        <w:rPr>
          <w:sz w:val="24"/>
          <w:szCs w:val="24"/>
        </w:rPr>
        <w:t xml:space="preserve"> Услуги оказываются ежедневно, в объеме, предусмотренном Техническим заданием.</w:t>
      </w:r>
    </w:p>
    <w:p w:rsidR="00C55130" w:rsidRPr="00002F0E" w:rsidRDefault="00C55130" w:rsidP="00480477">
      <w:pPr>
        <w:pStyle w:val="afd"/>
        <w:tabs>
          <w:tab w:val="left" w:pos="1134"/>
        </w:tabs>
        <w:ind w:firstLine="567"/>
        <w:jc w:val="both"/>
        <w:rPr>
          <w:sz w:val="24"/>
          <w:szCs w:val="24"/>
        </w:rPr>
      </w:pPr>
      <w:r>
        <w:rPr>
          <w:b/>
          <w:sz w:val="24"/>
          <w:szCs w:val="24"/>
        </w:rPr>
        <w:t>1.1.4.</w:t>
      </w:r>
      <w:r>
        <w:rPr>
          <w:sz w:val="24"/>
          <w:szCs w:val="24"/>
        </w:rPr>
        <w:t xml:space="preserve"> При оказании Услуг не допускается применение вахтового метода работы охранников (сменность работы охранника - не более 24-х часов).</w:t>
      </w:r>
    </w:p>
    <w:p w:rsidR="00C55130" w:rsidRPr="00002F0E" w:rsidRDefault="00C55130" w:rsidP="00480477">
      <w:pPr>
        <w:pStyle w:val="afd"/>
        <w:ind w:firstLine="567"/>
        <w:jc w:val="both"/>
        <w:rPr>
          <w:sz w:val="24"/>
          <w:szCs w:val="24"/>
        </w:rPr>
      </w:pPr>
      <w:r>
        <w:rPr>
          <w:b/>
          <w:sz w:val="24"/>
          <w:szCs w:val="24"/>
        </w:rPr>
        <w:t>1.1.5.</w:t>
      </w:r>
      <w:r>
        <w:rPr>
          <w:sz w:val="24"/>
          <w:szCs w:val="24"/>
        </w:rPr>
        <w:t xml:space="preserve"> По требованию Заказчика, либо при заболевании охранника в период несения им службы, производить его замену в течение одного часа;</w:t>
      </w:r>
    </w:p>
    <w:p w:rsidR="00C55130" w:rsidRPr="00002F0E" w:rsidRDefault="00C55130" w:rsidP="00480477">
      <w:pPr>
        <w:pStyle w:val="afd"/>
        <w:tabs>
          <w:tab w:val="left" w:pos="1134"/>
        </w:tabs>
        <w:ind w:left="567" w:firstLine="0"/>
        <w:jc w:val="both"/>
        <w:rPr>
          <w:sz w:val="24"/>
          <w:szCs w:val="24"/>
        </w:rPr>
      </w:pPr>
    </w:p>
    <w:p w:rsidR="00C55130" w:rsidRPr="00002F0E" w:rsidRDefault="00C55130" w:rsidP="00480477">
      <w:pPr>
        <w:pStyle w:val="afd"/>
        <w:ind w:firstLine="709"/>
        <w:jc w:val="both"/>
        <w:rPr>
          <w:sz w:val="24"/>
          <w:szCs w:val="24"/>
        </w:rPr>
      </w:pPr>
    </w:p>
    <w:p w:rsidR="00C55130" w:rsidRPr="00002F0E" w:rsidRDefault="00C55130" w:rsidP="00480477">
      <w:pPr>
        <w:pStyle w:val="afd"/>
        <w:ind w:firstLine="709"/>
        <w:jc w:val="both"/>
        <w:rPr>
          <w:b/>
          <w:sz w:val="24"/>
          <w:szCs w:val="24"/>
        </w:rPr>
      </w:pPr>
      <w:r>
        <w:rPr>
          <w:b/>
          <w:sz w:val="24"/>
          <w:szCs w:val="24"/>
        </w:rPr>
        <w:t>1.2. Объемы оказания услуг.</w:t>
      </w:r>
    </w:p>
    <w:p w:rsidR="00C55130" w:rsidRPr="00002F0E" w:rsidRDefault="00C55130" w:rsidP="00480477">
      <w:pPr>
        <w:pStyle w:val="afd"/>
        <w:ind w:firstLine="709"/>
        <w:jc w:val="both"/>
        <w:rPr>
          <w:b/>
          <w:sz w:val="24"/>
          <w:szCs w:val="24"/>
        </w:rPr>
      </w:pPr>
    </w:p>
    <w:p w:rsidR="00C55130" w:rsidRDefault="00C55130" w:rsidP="00480477">
      <w:pPr>
        <w:ind w:firstLine="567"/>
        <w:contextualSpacing/>
        <w:jc w:val="both"/>
      </w:pPr>
      <w:r>
        <w:rPr>
          <w:b/>
        </w:rPr>
        <w:t xml:space="preserve">1.2.1. </w:t>
      </w:r>
      <w:r>
        <w:t>Под охрану одновременно принимаются следующие объекты Заказчика:</w:t>
      </w:r>
    </w:p>
    <w:p w:rsidR="00C55130" w:rsidRPr="00794D8D" w:rsidRDefault="00C55130" w:rsidP="00480477">
      <w:pPr>
        <w:ind w:firstLine="567"/>
        <w:contextualSpacing/>
        <w:jc w:val="both"/>
        <w:rPr>
          <w:b/>
        </w:rPr>
      </w:pPr>
      <w:r>
        <w:rPr>
          <w:b/>
        </w:rPr>
        <w:t>Лот№1</w:t>
      </w:r>
    </w:p>
    <w:p w:rsidR="00C55130" w:rsidRDefault="00C55130" w:rsidP="00480477">
      <w:pPr>
        <w:suppressAutoHyphens w:val="0"/>
        <w:ind w:firstLine="567"/>
        <w:jc w:val="both"/>
      </w:pPr>
      <w:r>
        <w:t>Контейнерный терминал Брянск – Льговский</w:t>
      </w:r>
      <w:proofErr w:type="gramStart"/>
      <w:r>
        <w:t xml:space="preserve"> ,</w:t>
      </w:r>
      <w:proofErr w:type="gramEnd"/>
      <w:r>
        <w:t xml:space="preserve"> расположенный по адресу:    г. Брянск, Московский проезд, д. 19 – станция «Брянск – Льговский» контейнерные площадки № 1,2 ( далее – КП), расположенные по адресам: КП №1 – г. Брянск, </w:t>
      </w:r>
      <w:proofErr w:type="spellStart"/>
      <w:r>
        <w:t>Фокинский</w:t>
      </w:r>
      <w:proofErr w:type="spellEnd"/>
      <w:r>
        <w:t xml:space="preserve"> район, ст. Брянск-2, лит. 1, Московский проезд, д. 19/2. КП №2 – г. Брянск, </w:t>
      </w:r>
      <w:proofErr w:type="spellStart"/>
      <w:r>
        <w:t>Фокинский</w:t>
      </w:r>
      <w:proofErr w:type="spellEnd"/>
      <w:r>
        <w:t xml:space="preserve"> район, станция  Брянск -2, лит. 2, Московский проезд, д. 19/3;</w:t>
      </w:r>
    </w:p>
    <w:p w:rsidR="00C55130" w:rsidRPr="00794D8D" w:rsidRDefault="00C55130" w:rsidP="00480477">
      <w:pPr>
        <w:suppressAutoHyphens w:val="0"/>
        <w:ind w:firstLine="567"/>
        <w:jc w:val="both"/>
        <w:rPr>
          <w:b/>
        </w:rPr>
      </w:pPr>
      <w:r>
        <w:rPr>
          <w:b/>
        </w:rPr>
        <w:t>Лот№2</w:t>
      </w:r>
    </w:p>
    <w:p w:rsidR="00C55130" w:rsidRPr="009F3D7C" w:rsidRDefault="00C55130" w:rsidP="00480477">
      <w:pPr>
        <w:suppressAutoHyphens w:val="0"/>
        <w:ind w:firstLine="567"/>
        <w:jc w:val="both"/>
      </w:pPr>
      <w:r>
        <w:t xml:space="preserve">Контейнерный терминал Лесок, расположенный по адресу: г. Рязань – станция «Лесок» - контейнерные площадки (крупнотоннажная, </w:t>
      </w:r>
      <w:proofErr w:type="spellStart"/>
      <w:r>
        <w:t>среднетоннажная</w:t>
      </w:r>
      <w:proofErr w:type="spellEnd"/>
      <w:r>
        <w:t xml:space="preserve"> ( далее – КП), и  Здание «Служебно-техническое здание»</w:t>
      </w:r>
      <w:proofErr w:type="gramStart"/>
      <w:r>
        <w:t xml:space="preserve"> ,</w:t>
      </w:r>
      <w:proofErr w:type="gramEnd"/>
      <w:r>
        <w:t xml:space="preserve"> расположенные по адресам: КП 1 – г. Рязань, ст. Лесок, д. 23, </w:t>
      </w:r>
      <w:proofErr w:type="spellStart"/>
      <w:r>
        <w:t>соор</w:t>
      </w:r>
      <w:proofErr w:type="spellEnd"/>
      <w:r>
        <w:t xml:space="preserve">. 1; 2. КП 2 – г. Рязань, ст. Лесок, д. 23, </w:t>
      </w:r>
      <w:proofErr w:type="spellStart"/>
      <w:r>
        <w:t>соор</w:t>
      </w:r>
      <w:proofErr w:type="spellEnd"/>
      <w:r>
        <w:t xml:space="preserve">. 2; 3. Здание «Служебно-техническое здание»: г. Рязань, ст. Лесок, д. 23, стр. 4 </w:t>
      </w:r>
      <w:proofErr w:type="gramStart"/>
      <w:r>
        <w:t xml:space="preserve">( </w:t>
      </w:r>
      <w:proofErr w:type="gramEnd"/>
      <w:r>
        <w:t xml:space="preserve">далее – административное здание товарной конторы). </w:t>
      </w:r>
    </w:p>
    <w:p w:rsidR="00C55130" w:rsidRPr="00002F0E" w:rsidRDefault="00C55130" w:rsidP="00480477">
      <w:pPr>
        <w:ind w:firstLine="567"/>
        <w:jc w:val="both"/>
        <w:rPr>
          <w:b/>
        </w:rPr>
      </w:pPr>
      <w:r>
        <w:rPr>
          <w:b/>
        </w:rPr>
        <w:lastRenderedPageBreak/>
        <w:t xml:space="preserve">1.2.2. На объектах заказчика необходимо: </w:t>
      </w:r>
    </w:p>
    <w:p w:rsidR="00C55130" w:rsidRPr="00002F0E" w:rsidRDefault="00C55130" w:rsidP="00480477">
      <w:pPr>
        <w:ind w:firstLine="567"/>
        <w:jc w:val="both"/>
        <w:rPr>
          <w:b/>
        </w:rPr>
      </w:pPr>
      <w:r>
        <w:rPr>
          <w:b/>
        </w:rPr>
        <w:t xml:space="preserve">1.2.2.1. </w:t>
      </w:r>
      <w:r>
        <w:t xml:space="preserve">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w:t>
      </w:r>
    </w:p>
    <w:p w:rsidR="00C55130" w:rsidRPr="00002F0E" w:rsidRDefault="00C55130" w:rsidP="00480477">
      <w:pPr>
        <w:ind w:firstLine="709"/>
        <w:jc w:val="both"/>
      </w:pPr>
      <w:r>
        <w:t>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C55130" w:rsidRPr="00002F0E" w:rsidRDefault="00C55130" w:rsidP="00480477">
      <w:pPr>
        <w:ind w:firstLine="709"/>
        <w:jc w:val="both"/>
      </w:pPr>
      <w:r>
        <w:t xml:space="preserve">Под имуществом понимается здание, помещения, подъемно- 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в соответствии с инструкцией по охране объектов, являющейся приложением к проекту договора  </w:t>
      </w:r>
      <w:proofErr w:type="gramStart"/>
      <w:r>
        <w:t xml:space="preserve">( </w:t>
      </w:r>
      <w:proofErr w:type="gramEnd"/>
      <w:r>
        <w:t xml:space="preserve">приложение №5 настоящей документации). Личные вещи сотрудников охраняемых объектов предметом охраны не являются.                </w:t>
      </w:r>
    </w:p>
    <w:p w:rsidR="00C55130" w:rsidRPr="00002F0E" w:rsidRDefault="00C55130" w:rsidP="00480477">
      <w:pPr>
        <w:ind w:firstLine="709"/>
        <w:jc w:val="both"/>
      </w:pPr>
      <w:r>
        <w:rPr>
          <w:b/>
        </w:rPr>
        <w:t xml:space="preserve">1.2.2.2. </w:t>
      </w:r>
      <w:r>
        <w:t xml:space="preserve">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Под </w:t>
      </w:r>
      <w:proofErr w:type="spellStart"/>
      <w:r>
        <w:t>внутриобъектовым</w:t>
      </w:r>
      <w:proofErr w:type="spellEnd"/>
      <w:r>
        <w:t xml:space="preserve">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C55130" w:rsidRPr="00002F0E" w:rsidRDefault="00C55130" w:rsidP="00480477">
      <w:pPr>
        <w:pStyle w:val="afa"/>
        <w:ind w:firstLine="720"/>
        <w:rPr>
          <w:sz w:val="24"/>
        </w:rPr>
      </w:pPr>
      <w:r>
        <w:rPr>
          <w:b/>
          <w:sz w:val="24"/>
        </w:rPr>
        <w:t xml:space="preserve">1.2.2.3. </w:t>
      </w:r>
      <w:r>
        <w:rPr>
          <w:sz w:val="24"/>
        </w:rPr>
        <w:t xml:space="preserve">Осуществление </w:t>
      </w:r>
      <w:proofErr w:type="gramStart"/>
      <w:r>
        <w:rPr>
          <w:sz w:val="24"/>
        </w:rPr>
        <w:t>контроля за</w:t>
      </w:r>
      <w:proofErr w:type="gramEnd"/>
      <w:r>
        <w:rPr>
          <w:sz w:val="24"/>
        </w:rPr>
        <w:t xml:space="preserve">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C55130" w:rsidRPr="00002F0E" w:rsidRDefault="00C55130" w:rsidP="00480477">
      <w:pPr>
        <w:pStyle w:val="afa"/>
        <w:ind w:firstLine="720"/>
        <w:rPr>
          <w:sz w:val="24"/>
        </w:rPr>
      </w:pPr>
      <w:r>
        <w:rPr>
          <w:b/>
          <w:sz w:val="24"/>
        </w:rPr>
        <w:t xml:space="preserve">1.2.2.4. </w:t>
      </w:r>
      <w:r>
        <w:rPr>
          <w:sz w:val="24"/>
        </w:rPr>
        <w:t xml:space="preserve">Взаимодействие работников претендента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C55130" w:rsidRPr="00002F0E" w:rsidRDefault="00C55130" w:rsidP="00480477">
      <w:pPr>
        <w:ind w:firstLine="720"/>
        <w:jc w:val="both"/>
        <w:rPr>
          <w:rFonts w:eastAsia="MS Mincho"/>
        </w:rPr>
      </w:pPr>
      <w:r>
        <w:rPr>
          <w:b/>
        </w:rPr>
        <w:t xml:space="preserve">1.2.2.5. </w:t>
      </w:r>
      <w:r>
        <w:rPr>
          <w:rFonts w:eastAsia="MS Mincho"/>
          <w:bCs/>
        </w:rPr>
        <w:t>Консультирование и подготовка рекомендаций Заказчику по вопросам правомерной защиты от противоправных посягательств.</w:t>
      </w:r>
    </w:p>
    <w:p w:rsidR="00C55130" w:rsidRPr="00002F0E" w:rsidRDefault="00C55130" w:rsidP="00480477">
      <w:pPr>
        <w:ind w:firstLine="709"/>
        <w:jc w:val="both"/>
        <w:rPr>
          <w:rFonts w:eastAsia="MS Mincho"/>
          <w:bCs/>
        </w:rPr>
      </w:pPr>
      <w:r>
        <w:rPr>
          <w:b/>
        </w:rPr>
        <w:t xml:space="preserve">1.2.2.6. </w:t>
      </w:r>
      <w:r>
        <w:rPr>
          <w:rFonts w:eastAsia="MS Mincho"/>
          <w:bCs/>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C55130" w:rsidRPr="00002F0E" w:rsidRDefault="00C55130" w:rsidP="00480477">
      <w:pPr>
        <w:ind w:firstLine="708"/>
        <w:jc w:val="both"/>
      </w:pPr>
    </w:p>
    <w:p w:rsidR="00C55130" w:rsidRPr="00002F0E" w:rsidRDefault="00C55130" w:rsidP="00480477">
      <w:pPr>
        <w:ind w:firstLine="708"/>
        <w:jc w:val="both"/>
        <w:rPr>
          <w:b/>
          <w:lang w:eastAsia="ru-RU"/>
        </w:rPr>
      </w:pPr>
      <w:r>
        <w:rPr>
          <w:b/>
        </w:rPr>
        <w:t>1.</w:t>
      </w:r>
      <w:r>
        <w:rPr>
          <w:b/>
          <w:lang w:eastAsia="ru-RU"/>
        </w:rPr>
        <w:t>3. Место оказания Услуг (Объекты структурные подразделения Заказчика).</w:t>
      </w:r>
    </w:p>
    <w:p w:rsidR="00C55130" w:rsidRPr="00002F0E" w:rsidRDefault="00C55130" w:rsidP="00480477">
      <w:pPr>
        <w:ind w:firstLine="708"/>
        <w:jc w:val="both"/>
        <w:rPr>
          <w:rFonts w:eastAsia="MS Mincho"/>
        </w:rPr>
      </w:pPr>
      <w:r>
        <w:rPr>
          <w:b/>
          <w:lang w:eastAsia="ru-RU"/>
        </w:rPr>
        <w:t>Р</w:t>
      </w:r>
      <w:r>
        <w:rPr>
          <w:b/>
        </w:rPr>
        <w:t>асположение постов  и их характеристика:</w:t>
      </w:r>
    </w:p>
    <w:p w:rsidR="00C55130" w:rsidRPr="00002F0E" w:rsidRDefault="00C55130" w:rsidP="00480477">
      <w:pPr>
        <w:suppressAutoHyphens w:val="0"/>
        <w:ind w:firstLine="708"/>
        <w:jc w:val="both"/>
      </w:pPr>
      <w:r>
        <w:rPr>
          <w:b/>
          <w:u w:val="single"/>
        </w:rPr>
        <w:t xml:space="preserve">Лот№1 </w:t>
      </w:r>
      <w:r>
        <w:t>Контейнерный терминал Брянск – Льговский</w:t>
      </w:r>
      <w:proofErr w:type="gramStart"/>
      <w:r>
        <w:t xml:space="preserve"> ,</w:t>
      </w:r>
      <w:proofErr w:type="gramEnd"/>
      <w:r>
        <w:t xml:space="preserve"> расположенный по адресу:    г. Брянск, Московский проезд, д. 19 – станция «Брянск – Льговский» контейнерные площадки № 1,2 ( далее – КП), расположенные по адресам: КП №1 – г. Брянск, </w:t>
      </w:r>
      <w:proofErr w:type="spellStart"/>
      <w:r>
        <w:t>Фокинский</w:t>
      </w:r>
      <w:proofErr w:type="spellEnd"/>
      <w:r>
        <w:t xml:space="preserve"> район, ст. Брянск-2, лит. 1, Московский проезд, д. 19/2. КП №2 – г. Брянск, </w:t>
      </w:r>
      <w:proofErr w:type="spellStart"/>
      <w:r>
        <w:t>Фокинский</w:t>
      </w:r>
      <w:proofErr w:type="spellEnd"/>
      <w:r>
        <w:t xml:space="preserve"> район, станция  Брянск -2, лит. 2, Московский проезд, д. 19/3. Пределы охраняемой территории – территория контейнерных площадок, КПП. Охрану объекта осуществляют 2 (два) поста круглосуточно, по 1 (одному) человеку на посту в смену. </w:t>
      </w:r>
    </w:p>
    <w:p w:rsidR="00C55130" w:rsidRPr="00002F0E" w:rsidRDefault="00C55130" w:rsidP="00480477">
      <w:pPr>
        <w:pStyle w:val="afa"/>
        <w:ind w:firstLine="720"/>
        <w:rPr>
          <w:sz w:val="24"/>
        </w:rPr>
      </w:pPr>
      <w:r>
        <w:rPr>
          <w:b/>
          <w:bCs/>
          <w:sz w:val="24"/>
        </w:rPr>
        <w:t xml:space="preserve">Пост охраны № 1 </w:t>
      </w:r>
      <w:r>
        <w:rPr>
          <w:bCs/>
          <w:sz w:val="24"/>
        </w:rPr>
        <w:t>кругло</w:t>
      </w:r>
      <w:r>
        <w:rPr>
          <w:sz w:val="24"/>
        </w:rPr>
        <w:t>суточный, стационарный  (КПП), подвижный в пределах границ поста.</w:t>
      </w:r>
    </w:p>
    <w:p w:rsidR="00C55130" w:rsidRPr="00002F0E" w:rsidRDefault="00C55130" w:rsidP="00480477">
      <w:pPr>
        <w:ind w:firstLine="720"/>
        <w:jc w:val="both"/>
        <w:rPr>
          <w:b/>
        </w:rPr>
      </w:pPr>
      <w:r>
        <w:rPr>
          <w:b/>
        </w:rPr>
        <w:t xml:space="preserve">Функции: </w:t>
      </w:r>
    </w:p>
    <w:p w:rsidR="00C55130" w:rsidRPr="00002F0E" w:rsidRDefault="00C55130" w:rsidP="00480477">
      <w:pPr>
        <w:ind w:firstLine="720"/>
        <w:jc w:val="both"/>
      </w:pPr>
      <w:r>
        <w:t>- охрана имущества Заказчика, находящегося на охраняемом объекте;</w:t>
      </w:r>
    </w:p>
    <w:p w:rsidR="00C55130" w:rsidRPr="00002F0E" w:rsidRDefault="00C55130" w:rsidP="00480477">
      <w:pPr>
        <w:ind w:left="709"/>
        <w:jc w:val="both"/>
      </w:pPr>
      <w:r>
        <w:t>- обеспечение сохранности контейнеров и строений, находящихся на объекте;</w:t>
      </w:r>
    </w:p>
    <w:p w:rsidR="00C55130" w:rsidRPr="00002F0E" w:rsidRDefault="00C55130" w:rsidP="00480477">
      <w:pPr>
        <w:ind w:firstLine="720"/>
        <w:jc w:val="both"/>
      </w:pPr>
      <w:r>
        <w:t>- охрана объекта</w:t>
      </w:r>
      <w:r>
        <w:rPr>
          <w:b/>
          <w:bCs/>
        </w:rPr>
        <w:t xml:space="preserve"> </w:t>
      </w:r>
      <w:r>
        <w:t>от противоправных посягательств;</w:t>
      </w:r>
    </w:p>
    <w:p w:rsidR="00C55130" w:rsidRPr="00002F0E" w:rsidRDefault="00C55130" w:rsidP="00480477">
      <w:pPr>
        <w:ind w:left="709"/>
        <w:jc w:val="both"/>
      </w:pPr>
      <w:r>
        <w:t xml:space="preserve">- поддержание </w:t>
      </w:r>
      <w:proofErr w:type="spellStart"/>
      <w:r>
        <w:t>внутриобъектового</w:t>
      </w:r>
      <w:proofErr w:type="spellEnd"/>
      <w:r>
        <w:t xml:space="preserve"> режима работниками и клиентами;</w:t>
      </w:r>
    </w:p>
    <w:p w:rsidR="00C55130" w:rsidRPr="00002F0E" w:rsidRDefault="00C55130" w:rsidP="00480477">
      <w:pPr>
        <w:ind w:left="709"/>
        <w:jc w:val="both"/>
      </w:pPr>
      <w:r>
        <w:lastRenderedPageBreak/>
        <w:t>- недопущение посторонних лиц на охраняемый объект;</w:t>
      </w:r>
    </w:p>
    <w:p w:rsidR="00C55130" w:rsidRPr="00002F0E" w:rsidRDefault="00C55130" w:rsidP="00480477">
      <w:pPr>
        <w:ind w:left="709"/>
        <w:jc w:val="both"/>
      </w:pPr>
      <w:r>
        <w:t>- контроль выноса/вноса (вывоза/ввоза) материальных ценностей;</w:t>
      </w:r>
    </w:p>
    <w:p w:rsidR="00C55130" w:rsidRPr="00002F0E" w:rsidRDefault="00C55130" w:rsidP="00480477">
      <w:pPr>
        <w:ind w:left="709"/>
        <w:jc w:val="both"/>
      </w:pPr>
      <w:r>
        <w:t>- обеспечение пропускного режима при въезде автотранспорта по правилам, установленным Заказчиком;</w:t>
      </w:r>
    </w:p>
    <w:p w:rsidR="00C55130" w:rsidRPr="00002F0E" w:rsidRDefault="00C55130" w:rsidP="00480477">
      <w:pPr>
        <w:ind w:left="709"/>
        <w:jc w:val="both"/>
      </w:pPr>
      <w:r>
        <w:t>- немедленные действия по локализации нештатных ситуаций на охраняемом объекте.</w:t>
      </w:r>
    </w:p>
    <w:p w:rsidR="00C55130" w:rsidRPr="00002F0E" w:rsidRDefault="00C55130" w:rsidP="00480477">
      <w:pPr>
        <w:pStyle w:val="afa"/>
        <w:ind w:firstLine="720"/>
        <w:rPr>
          <w:sz w:val="24"/>
        </w:rPr>
      </w:pPr>
      <w:r>
        <w:rPr>
          <w:sz w:val="24"/>
        </w:rPr>
        <w:t>Оснащение: носимая радиостанция, мобильный телефон.</w:t>
      </w:r>
    </w:p>
    <w:p w:rsidR="00C55130" w:rsidRPr="00002F0E" w:rsidRDefault="00C55130" w:rsidP="00480477">
      <w:pPr>
        <w:pStyle w:val="afa"/>
        <w:ind w:firstLine="720"/>
        <w:rPr>
          <w:b/>
          <w:sz w:val="24"/>
        </w:rPr>
      </w:pPr>
    </w:p>
    <w:p w:rsidR="00C55130" w:rsidRPr="00002F0E" w:rsidRDefault="00C55130" w:rsidP="00480477">
      <w:pPr>
        <w:pStyle w:val="afa"/>
        <w:ind w:firstLine="720"/>
        <w:rPr>
          <w:sz w:val="24"/>
        </w:rPr>
      </w:pPr>
      <w:r>
        <w:rPr>
          <w:b/>
          <w:bCs/>
          <w:sz w:val="24"/>
        </w:rPr>
        <w:t xml:space="preserve">Пост охраны № 2 </w:t>
      </w:r>
      <w:r>
        <w:rPr>
          <w:bCs/>
          <w:sz w:val="24"/>
        </w:rPr>
        <w:t>кругло</w:t>
      </w:r>
      <w:r>
        <w:rPr>
          <w:sz w:val="24"/>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C55130" w:rsidRPr="00002F0E" w:rsidRDefault="00C55130" w:rsidP="00480477">
      <w:pPr>
        <w:ind w:firstLine="720"/>
        <w:jc w:val="both"/>
        <w:rPr>
          <w:b/>
        </w:rPr>
      </w:pPr>
      <w:r>
        <w:rPr>
          <w:b/>
        </w:rPr>
        <w:t xml:space="preserve">Функции: </w:t>
      </w:r>
    </w:p>
    <w:p w:rsidR="00C55130" w:rsidRPr="00002F0E" w:rsidRDefault="00C55130" w:rsidP="00480477">
      <w:pPr>
        <w:ind w:firstLine="720"/>
        <w:jc w:val="both"/>
      </w:pPr>
      <w:r>
        <w:t>- охрана имущества Заказчика, находящегося на охраняемом объекте;</w:t>
      </w:r>
    </w:p>
    <w:p w:rsidR="00C55130" w:rsidRPr="00002F0E" w:rsidRDefault="00C55130" w:rsidP="00480477">
      <w:pPr>
        <w:ind w:left="709"/>
        <w:jc w:val="both"/>
      </w:pPr>
      <w:r>
        <w:t>- обеспечение сохранности контейнеров и строений, находящихся на объекте;</w:t>
      </w:r>
    </w:p>
    <w:p w:rsidR="00C55130" w:rsidRPr="00002F0E" w:rsidRDefault="00C55130" w:rsidP="00480477">
      <w:pPr>
        <w:ind w:firstLine="720"/>
        <w:jc w:val="both"/>
      </w:pPr>
      <w:r>
        <w:t>- охрана объекта</w:t>
      </w:r>
      <w:r>
        <w:rPr>
          <w:b/>
          <w:bCs/>
        </w:rPr>
        <w:t xml:space="preserve"> </w:t>
      </w:r>
      <w:r>
        <w:t>от противоправных посягательств;</w:t>
      </w:r>
    </w:p>
    <w:p w:rsidR="00C55130" w:rsidRPr="00002F0E" w:rsidRDefault="00C55130" w:rsidP="00480477">
      <w:pPr>
        <w:ind w:left="709"/>
        <w:jc w:val="both"/>
      </w:pPr>
      <w:r>
        <w:t xml:space="preserve">- поддержание </w:t>
      </w:r>
      <w:proofErr w:type="spellStart"/>
      <w:r>
        <w:t>внутриобъектового</w:t>
      </w:r>
      <w:proofErr w:type="spellEnd"/>
      <w:r>
        <w:t xml:space="preserve"> режима работниками и клиентами;</w:t>
      </w:r>
    </w:p>
    <w:p w:rsidR="00C55130" w:rsidRPr="00002F0E" w:rsidRDefault="00C55130" w:rsidP="00480477">
      <w:pPr>
        <w:ind w:left="709"/>
        <w:jc w:val="both"/>
      </w:pPr>
      <w:r>
        <w:t>- недопущение посторонних лиц на охраняемый объект;</w:t>
      </w:r>
    </w:p>
    <w:p w:rsidR="00C55130" w:rsidRPr="00002F0E" w:rsidRDefault="00C55130" w:rsidP="00480477">
      <w:pPr>
        <w:ind w:left="709"/>
        <w:jc w:val="both"/>
      </w:pPr>
      <w:r>
        <w:t>- контроль выноса/вноса (вывоза/ввоза) материальных ценностей;</w:t>
      </w:r>
    </w:p>
    <w:p w:rsidR="00C55130" w:rsidRPr="00002F0E" w:rsidRDefault="00C55130" w:rsidP="00480477">
      <w:pPr>
        <w:ind w:left="709"/>
        <w:jc w:val="both"/>
      </w:pPr>
      <w:r>
        <w:t>- немедленные действия по локализации нештатных ситуаций на охраняемом объекте.</w:t>
      </w:r>
    </w:p>
    <w:p w:rsidR="00C55130" w:rsidRPr="00002F0E" w:rsidRDefault="00C55130" w:rsidP="00480477">
      <w:pPr>
        <w:ind w:firstLine="720"/>
        <w:jc w:val="both"/>
      </w:pPr>
      <w:r>
        <w:t>Оснащение: носимая радиостанция, мобильный телефон.</w:t>
      </w:r>
    </w:p>
    <w:p w:rsidR="00C55130" w:rsidRPr="00002F0E" w:rsidRDefault="00C55130" w:rsidP="00480477">
      <w:pPr>
        <w:ind w:left="660"/>
        <w:jc w:val="both"/>
      </w:pPr>
    </w:p>
    <w:p w:rsidR="00C55130" w:rsidRPr="00002F0E" w:rsidRDefault="00C55130" w:rsidP="00480477">
      <w:pPr>
        <w:ind w:firstLine="567"/>
        <w:jc w:val="both"/>
      </w:pPr>
      <w:r>
        <w:rPr>
          <w:b/>
          <w:u w:val="single"/>
        </w:rPr>
        <w:t>Лот№2</w:t>
      </w:r>
      <w:r>
        <w:t xml:space="preserve"> Контейнерный терминал Лесок, расположенный по адресу: г. Рязань – станция «Лесок» - контейнерные площадки (крупнотоннажная, </w:t>
      </w:r>
      <w:proofErr w:type="spellStart"/>
      <w:r>
        <w:t>среднетоннажная</w:t>
      </w:r>
      <w:proofErr w:type="spellEnd"/>
      <w:r>
        <w:t xml:space="preserve"> ( далее – КП) и  Здание «Служебно-техническое здание»</w:t>
      </w:r>
      <w:proofErr w:type="gramStart"/>
      <w:r>
        <w:t xml:space="preserve"> ,</w:t>
      </w:r>
      <w:proofErr w:type="gramEnd"/>
      <w:r>
        <w:t xml:space="preserve"> расположенные по адресам: КП 1 – г. Рязань, ст. Лесок, д. 23, </w:t>
      </w:r>
      <w:proofErr w:type="spellStart"/>
      <w:r>
        <w:t>соор</w:t>
      </w:r>
      <w:proofErr w:type="spellEnd"/>
      <w:r>
        <w:t xml:space="preserve">. 1; 2. КП 2 – г. Рязань, ст. Лесок, д. 23, </w:t>
      </w:r>
      <w:proofErr w:type="spellStart"/>
      <w:r>
        <w:t>соор</w:t>
      </w:r>
      <w:proofErr w:type="spellEnd"/>
      <w:r>
        <w:t xml:space="preserve">. 2; 3. Здание «Служебно-техническое здание»: г. Рязань, ст. Лесок, д. 23, стр. 4 </w:t>
      </w:r>
      <w:proofErr w:type="gramStart"/>
      <w:r>
        <w:t xml:space="preserve">( </w:t>
      </w:r>
      <w:proofErr w:type="gramEnd"/>
      <w:r>
        <w:t>далее – административное здание товарной конторы)). Пределы охраняемой территории – территория КП, административное здание товарной конторы.</w:t>
      </w:r>
    </w:p>
    <w:p w:rsidR="00C55130" w:rsidRPr="00002F0E" w:rsidRDefault="00C55130" w:rsidP="00480477">
      <w:pPr>
        <w:ind w:firstLine="567"/>
        <w:jc w:val="both"/>
      </w:pPr>
      <w:r>
        <w:t xml:space="preserve">Охрану объекта осуществляют 2 (два) поста круглосуточно, по 1 (одному) человеку на посту в смену. </w:t>
      </w:r>
    </w:p>
    <w:p w:rsidR="00C55130" w:rsidRPr="00002F0E" w:rsidRDefault="00C55130" w:rsidP="00480477">
      <w:pPr>
        <w:tabs>
          <w:tab w:val="left" w:pos="1134"/>
        </w:tabs>
        <w:ind w:left="1020"/>
        <w:jc w:val="both"/>
      </w:pPr>
    </w:p>
    <w:p w:rsidR="00C55130" w:rsidRPr="00002F0E" w:rsidRDefault="00C55130" w:rsidP="00480477">
      <w:pPr>
        <w:pStyle w:val="afa"/>
        <w:ind w:firstLine="720"/>
        <w:rPr>
          <w:sz w:val="24"/>
        </w:rPr>
      </w:pPr>
      <w:r>
        <w:rPr>
          <w:b/>
          <w:bCs/>
          <w:sz w:val="24"/>
        </w:rPr>
        <w:t xml:space="preserve">Пост охраны № 1: </w:t>
      </w:r>
      <w:r>
        <w:rPr>
          <w:bCs/>
          <w:sz w:val="24"/>
        </w:rPr>
        <w:t>кругло</w:t>
      </w:r>
      <w:r>
        <w:rPr>
          <w:sz w:val="24"/>
        </w:rPr>
        <w:t>суточный, внутренний, стационарный (КПП), подвижный в пределах границ поста.</w:t>
      </w:r>
    </w:p>
    <w:p w:rsidR="00C55130" w:rsidRPr="00002F0E" w:rsidRDefault="00C55130" w:rsidP="00480477">
      <w:pPr>
        <w:ind w:firstLine="720"/>
        <w:jc w:val="both"/>
        <w:rPr>
          <w:b/>
        </w:rPr>
      </w:pPr>
      <w:r>
        <w:rPr>
          <w:b/>
        </w:rPr>
        <w:t xml:space="preserve">Функции: </w:t>
      </w:r>
    </w:p>
    <w:p w:rsidR="00C55130" w:rsidRPr="00002F0E" w:rsidRDefault="00C55130" w:rsidP="00480477">
      <w:pPr>
        <w:ind w:firstLine="720"/>
        <w:jc w:val="both"/>
      </w:pPr>
      <w:r>
        <w:t>- охрана имущества Заказчика, находящегося на охраняемом объекте;</w:t>
      </w:r>
    </w:p>
    <w:p w:rsidR="00C55130" w:rsidRPr="00002F0E" w:rsidRDefault="00C55130" w:rsidP="00480477">
      <w:pPr>
        <w:ind w:firstLine="720"/>
        <w:jc w:val="both"/>
      </w:pPr>
      <w:r>
        <w:t>- охрана объекта</w:t>
      </w:r>
      <w:r>
        <w:rPr>
          <w:b/>
          <w:bCs/>
        </w:rPr>
        <w:t xml:space="preserve"> </w:t>
      </w:r>
      <w:r>
        <w:t>от противоправных посягательств;</w:t>
      </w:r>
    </w:p>
    <w:p w:rsidR="00C55130" w:rsidRPr="00002F0E" w:rsidRDefault="00C55130" w:rsidP="00480477">
      <w:pPr>
        <w:ind w:left="709"/>
        <w:jc w:val="both"/>
      </w:pPr>
      <w:r>
        <w:t>- обеспечение пропускного режима по правилам, установленным Заказчиком;</w:t>
      </w:r>
    </w:p>
    <w:p w:rsidR="00C55130" w:rsidRPr="00002F0E" w:rsidRDefault="00C55130" w:rsidP="00480477">
      <w:pPr>
        <w:ind w:left="709"/>
        <w:jc w:val="both"/>
      </w:pPr>
      <w:r>
        <w:t>- контроль прохода сотрудников и посетителей в здание товарной конторы;</w:t>
      </w:r>
    </w:p>
    <w:p w:rsidR="00C55130" w:rsidRPr="00002F0E" w:rsidRDefault="00C55130" w:rsidP="00480477">
      <w:pPr>
        <w:ind w:left="709"/>
        <w:jc w:val="both"/>
      </w:pPr>
      <w:r>
        <w:t>- недопущение посторонних лиц на охраняемый объект;</w:t>
      </w:r>
    </w:p>
    <w:p w:rsidR="00C55130" w:rsidRPr="00002F0E" w:rsidRDefault="00C55130" w:rsidP="00480477">
      <w:pPr>
        <w:ind w:left="709"/>
        <w:jc w:val="both"/>
      </w:pPr>
      <w:r>
        <w:t>- контроль выноса (вноса) материальных ценностей;</w:t>
      </w:r>
    </w:p>
    <w:p w:rsidR="00C55130" w:rsidRPr="00002F0E" w:rsidRDefault="00C55130" w:rsidP="00480477">
      <w:pPr>
        <w:ind w:left="709"/>
        <w:jc w:val="both"/>
      </w:pPr>
      <w:r>
        <w:t>- немедленные действия по локализации нештатных ситуаций на охраняемом объекте.</w:t>
      </w:r>
    </w:p>
    <w:p w:rsidR="00C55130" w:rsidRPr="00002F0E" w:rsidRDefault="00C55130" w:rsidP="00480477">
      <w:pPr>
        <w:pStyle w:val="afa"/>
        <w:ind w:firstLine="720"/>
        <w:rPr>
          <w:sz w:val="24"/>
        </w:rPr>
      </w:pPr>
      <w:r>
        <w:rPr>
          <w:sz w:val="24"/>
        </w:rPr>
        <w:t>Оснащение: носимая радиостанция, мобильный телефон.</w:t>
      </w:r>
    </w:p>
    <w:p w:rsidR="00C55130" w:rsidRPr="00002F0E" w:rsidRDefault="00C55130" w:rsidP="00480477">
      <w:pPr>
        <w:pStyle w:val="afa"/>
        <w:ind w:firstLine="720"/>
        <w:rPr>
          <w:sz w:val="24"/>
        </w:rPr>
      </w:pPr>
    </w:p>
    <w:p w:rsidR="00C55130" w:rsidRPr="00002F0E" w:rsidRDefault="00C55130" w:rsidP="00480477">
      <w:pPr>
        <w:pStyle w:val="afa"/>
        <w:ind w:firstLine="720"/>
        <w:rPr>
          <w:sz w:val="24"/>
        </w:rPr>
      </w:pPr>
      <w:r>
        <w:rPr>
          <w:b/>
          <w:bCs/>
          <w:sz w:val="24"/>
        </w:rPr>
        <w:t xml:space="preserve">Пост охраны № 2 </w:t>
      </w:r>
      <w:r>
        <w:rPr>
          <w:bCs/>
          <w:sz w:val="24"/>
        </w:rPr>
        <w:t>кругло</w:t>
      </w:r>
      <w:r>
        <w:rPr>
          <w:sz w:val="24"/>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C55130" w:rsidRPr="00002F0E" w:rsidRDefault="00C55130" w:rsidP="00480477">
      <w:pPr>
        <w:ind w:firstLine="720"/>
        <w:jc w:val="both"/>
        <w:rPr>
          <w:b/>
        </w:rPr>
      </w:pPr>
      <w:r>
        <w:rPr>
          <w:b/>
        </w:rPr>
        <w:t xml:space="preserve">Функции: </w:t>
      </w:r>
    </w:p>
    <w:p w:rsidR="00C55130" w:rsidRPr="00002F0E" w:rsidRDefault="00C55130" w:rsidP="00480477">
      <w:pPr>
        <w:ind w:firstLine="720"/>
        <w:jc w:val="both"/>
      </w:pPr>
      <w:r>
        <w:t>- охрана имущества Заказчика, находящегося на охраняемом объекте;</w:t>
      </w:r>
    </w:p>
    <w:p w:rsidR="00C55130" w:rsidRPr="00002F0E" w:rsidRDefault="00C55130" w:rsidP="00480477">
      <w:pPr>
        <w:ind w:left="709"/>
        <w:jc w:val="both"/>
      </w:pPr>
      <w:r>
        <w:t>- обеспечение сохранности контейнеров и строений, находящихся на объекте;</w:t>
      </w:r>
    </w:p>
    <w:p w:rsidR="00C55130" w:rsidRPr="00002F0E" w:rsidRDefault="00C55130" w:rsidP="00480477">
      <w:pPr>
        <w:ind w:firstLine="720"/>
        <w:jc w:val="both"/>
      </w:pPr>
      <w:r>
        <w:t>- охрана объекта</w:t>
      </w:r>
      <w:r>
        <w:rPr>
          <w:b/>
          <w:bCs/>
        </w:rPr>
        <w:t xml:space="preserve"> </w:t>
      </w:r>
      <w:r>
        <w:t>от противоправных посягательств;</w:t>
      </w:r>
    </w:p>
    <w:p w:rsidR="00C55130" w:rsidRPr="00002F0E" w:rsidRDefault="00C55130" w:rsidP="00480477">
      <w:pPr>
        <w:ind w:left="709"/>
        <w:jc w:val="both"/>
      </w:pPr>
      <w:r>
        <w:t xml:space="preserve">- поддержание </w:t>
      </w:r>
      <w:proofErr w:type="spellStart"/>
      <w:r>
        <w:t>внутриобъектового</w:t>
      </w:r>
      <w:proofErr w:type="spellEnd"/>
      <w:r>
        <w:t xml:space="preserve"> режима работниками и клиентами;</w:t>
      </w:r>
    </w:p>
    <w:p w:rsidR="00C55130" w:rsidRPr="00002F0E" w:rsidRDefault="00C55130" w:rsidP="00480477">
      <w:pPr>
        <w:ind w:left="709"/>
        <w:jc w:val="both"/>
      </w:pPr>
      <w:r>
        <w:t>- недопущение посторонних лиц на охраняемый объект;</w:t>
      </w:r>
    </w:p>
    <w:p w:rsidR="00C55130" w:rsidRPr="00002F0E" w:rsidRDefault="00C55130" w:rsidP="00480477">
      <w:pPr>
        <w:ind w:left="709"/>
        <w:jc w:val="both"/>
      </w:pPr>
      <w:r>
        <w:lastRenderedPageBreak/>
        <w:t>- контроль выноса/вноса (вывоза/ввоза) материальных ценностей;</w:t>
      </w:r>
    </w:p>
    <w:p w:rsidR="00C55130" w:rsidRPr="00002F0E" w:rsidRDefault="00C55130" w:rsidP="00480477">
      <w:pPr>
        <w:ind w:left="709"/>
        <w:jc w:val="both"/>
      </w:pPr>
      <w:r>
        <w:t>- немедленные действия по локализации нештатных ситуаций на охраняемом объекте.</w:t>
      </w:r>
    </w:p>
    <w:p w:rsidR="00C55130" w:rsidRPr="00002F0E" w:rsidRDefault="00C55130" w:rsidP="00480477">
      <w:pPr>
        <w:ind w:firstLine="720"/>
        <w:jc w:val="both"/>
      </w:pPr>
      <w:r>
        <w:t>Оснащение: носимая радиостанция, мобильный телефон.</w:t>
      </w:r>
    </w:p>
    <w:p w:rsidR="00C55130" w:rsidRPr="00002F0E" w:rsidRDefault="00C55130" w:rsidP="00480477">
      <w:pPr>
        <w:ind w:firstLine="720"/>
        <w:jc w:val="both"/>
        <w:rPr>
          <w:sz w:val="28"/>
          <w:szCs w:val="28"/>
        </w:rPr>
      </w:pPr>
    </w:p>
    <w:p w:rsidR="00C55130" w:rsidRPr="00002F0E" w:rsidRDefault="00C55130" w:rsidP="00480477">
      <w:pPr>
        <w:jc w:val="center"/>
        <w:rPr>
          <w:b/>
        </w:rPr>
      </w:pPr>
    </w:p>
    <w:p w:rsidR="00C55130" w:rsidRPr="00002F0E" w:rsidRDefault="00C55130" w:rsidP="00480477">
      <w:pPr>
        <w:jc w:val="center"/>
        <w:rPr>
          <w:b/>
        </w:rPr>
      </w:pPr>
      <w:r>
        <w:rPr>
          <w:b/>
        </w:rPr>
        <w:t>Подписи Сторон</w:t>
      </w:r>
    </w:p>
    <w:p w:rsidR="00C55130" w:rsidRPr="00002F0E" w:rsidRDefault="00C55130" w:rsidP="00480477">
      <w:pPr>
        <w:rPr>
          <w:b/>
        </w:rPr>
      </w:pPr>
    </w:p>
    <w:tbl>
      <w:tblPr>
        <w:tblW w:w="0" w:type="auto"/>
        <w:tblLook w:val="04A0"/>
      </w:tblPr>
      <w:tblGrid>
        <w:gridCol w:w="5020"/>
        <w:gridCol w:w="4834"/>
      </w:tblGrid>
      <w:tr w:rsidR="00C55130" w:rsidRPr="00002F0E" w:rsidTr="00987DC6">
        <w:trPr>
          <w:trHeight w:val="2069"/>
        </w:trPr>
        <w:tc>
          <w:tcPr>
            <w:tcW w:w="4928" w:type="dxa"/>
          </w:tcPr>
          <w:p w:rsidR="00C55130" w:rsidRPr="00035F04" w:rsidRDefault="00C55130" w:rsidP="00987DC6">
            <w:pPr>
              <w:rPr>
                <w:b/>
              </w:rPr>
            </w:pPr>
            <w:r>
              <w:rPr>
                <w:b/>
              </w:rPr>
              <w:t>от Заказчика</w:t>
            </w:r>
          </w:p>
          <w:p w:rsidR="00C55130" w:rsidRPr="00035F04" w:rsidRDefault="00C55130" w:rsidP="00987DC6">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C55130" w:rsidRPr="00035F04" w:rsidRDefault="00C55130" w:rsidP="00987DC6">
            <w:pPr>
              <w:rPr>
                <w:b/>
              </w:rPr>
            </w:pPr>
          </w:p>
          <w:p w:rsidR="00C55130" w:rsidRPr="00035F04" w:rsidRDefault="00C55130" w:rsidP="00987DC6">
            <w:pPr>
              <w:rPr>
                <w:b/>
              </w:rPr>
            </w:pPr>
            <w:r>
              <w:rPr>
                <w:b/>
              </w:rPr>
              <w:t xml:space="preserve">_________________ /М.В. </w:t>
            </w:r>
            <w:proofErr w:type="spellStart"/>
            <w:r>
              <w:rPr>
                <w:b/>
              </w:rPr>
              <w:t>Галимов</w:t>
            </w:r>
            <w:proofErr w:type="spellEnd"/>
            <w:r>
              <w:rPr>
                <w:b/>
              </w:rPr>
              <w:t>/</w:t>
            </w:r>
          </w:p>
          <w:p w:rsidR="00C55130" w:rsidRPr="00035F04" w:rsidRDefault="00C55130" w:rsidP="00987DC6">
            <w:pPr>
              <w:rPr>
                <w:b/>
              </w:rPr>
            </w:pPr>
            <w:r>
              <w:rPr>
                <w:b/>
              </w:rPr>
              <w:t>м.п.</w:t>
            </w:r>
          </w:p>
        </w:tc>
        <w:tc>
          <w:tcPr>
            <w:tcW w:w="4928" w:type="dxa"/>
          </w:tcPr>
          <w:p w:rsidR="00C55130" w:rsidRPr="00035F04" w:rsidRDefault="00C55130" w:rsidP="00987DC6">
            <w:pPr>
              <w:rPr>
                <w:b/>
              </w:rPr>
            </w:pPr>
            <w:r>
              <w:rPr>
                <w:b/>
              </w:rPr>
              <w:t>от Исполнителя</w:t>
            </w: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r>
              <w:rPr>
                <w:b/>
              </w:rPr>
              <w:t>____________________ /___________/</w:t>
            </w:r>
          </w:p>
          <w:p w:rsidR="00C55130" w:rsidRPr="00035F04" w:rsidRDefault="00C55130" w:rsidP="00987DC6">
            <w:pPr>
              <w:rPr>
                <w:b/>
              </w:rPr>
            </w:pPr>
            <w:r>
              <w:rPr>
                <w:b/>
              </w:rPr>
              <w:t>м.п.</w:t>
            </w:r>
          </w:p>
        </w:tc>
      </w:tr>
    </w:tbl>
    <w:p w:rsidR="00C55130" w:rsidRPr="00002F0E" w:rsidRDefault="00C55130" w:rsidP="00480477">
      <w:pPr>
        <w:rPr>
          <w:b/>
        </w:rPr>
      </w:pPr>
    </w:p>
    <w:p w:rsidR="00C55130" w:rsidRPr="0081186D" w:rsidRDefault="00C55130" w:rsidP="00480477">
      <w:pPr>
        <w:rPr>
          <w:b/>
        </w:rPr>
      </w:pPr>
      <w:r>
        <w:rPr>
          <w:b/>
        </w:rPr>
        <w:br w:type="page"/>
      </w:r>
    </w:p>
    <w:p w:rsidR="00C55130" w:rsidRPr="00E54A1D" w:rsidRDefault="00C55130" w:rsidP="00480477">
      <w:pPr>
        <w:ind w:firstLine="5400"/>
        <w:jc w:val="right"/>
        <w:rPr>
          <w:b/>
          <w:sz w:val="20"/>
          <w:szCs w:val="20"/>
        </w:rPr>
      </w:pPr>
      <w:r>
        <w:rPr>
          <w:b/>
          <w:sz w:val="20"/>
          <w:szCs w:val="20"/>
        </w:rPr>
        <w:lastRenderedPageBreak/>
        <w:t xml:space="preserve">Приложение №4 </w:t>
      </w:r>
    </w:p>
    <w:p w:rsidR="00C55130" w:rsidRPr="00E54A1D" w:rsidRDefault="00C55130" w:rsidP="00480477">
      <w:pPr>
        <w:shd w:val="clear" w:color="auto" w:fill="FFFFFF"/>
        <w:tabs>
          <w:tab w:val="left" w:pos="970"/>
        </w:tabs>
        <w:ind w:left="5040"/>
        <w:jc w:val="right"/>
        <w:rPr>
          <w:sz w:val="20"/>
          <w:szCs w:val="20"/>
        </w:rPr>
      </w:pPr>
      <w:r>
        <w:rPr>
          <w:sz w:val="20"/>
          <w:szCs w:val="20"/>
        </w:rPr>
        <w:t>к договору об оказании  услуг по охране объектов</w:t>
      </w:r>
    </w:p>
    <w:p w:rsidR="00C55130" w:rsidRPr="00E54A1D" w:rsidRDefault="00C55130" w:rsidP="00480477">
      <w:pPr>
        <w:ind w:left="5040"/>
        <w:jc w:val="right"/>
        <w:rPr>
          <w:sz w:val="20"/>
          <w:szCs w:val="20"/>
        </w:rPr>
      </w:pPr>
      <w:r>
        <w:rPr>
          <w:sz w:val="20"/>
          <w:szCs w:val="20"/>
        </w:rPr>
        <w:t xml:space="preserve">№ ___________________ </w:t>
      </w:r>
    </w:p>
    <w:p w:rsidR="00C55130" w:rsidRPr="00E54A1D" w:rsidRDefault="00C55130" w:rsidP="00480477">
      <w:pPr>
        <w:ind w:left="5040"/>
        <w:jc w:val="right"/>
        <w:rPr>
          <w:sz w:val="20"/>
          <w:szCs w:val="20"/>
        </w:rPr>
      </w:pPr>
      <w:r>
        <w:rPr>
          <w:sz w:val="20"/>
          <w:szCs w:val="20"/>
        </w:rPr>
        <w:t>от «___» __________ 2017г.</w:t>
      </w:r>
    </w:p>
    <w:p w:rsidR="00C55130" w:rsidRPr="006541F7" w:rsidRDefault="00C55130" w:rsidP="00480477">
      <w:pPr>
        <w:shd w:val="clear" w:color="auto" w:fill="FFFFFF"/>
        <w:spacing w:line="360" w:lineRule="auto"/>
        <w:jc w:val="both"/>
        <w:rPr>
          <w:rFonts w:ascii="Times New Roman CYR" w:hAnsi="Times New Roman CYR" w:cs="Times New Roman CYR"/>
          <w:sz w:val="26"/>
          <w:szCs w:val="26"/>
        </w:rPr>
      </w:pPr>
      <w:r>
        <w:rPr>
          <w:rFonts w:ascii="Times New Roman CYR" w:hAnsi="Times New Roman CYR" w:cs="Times New Roman CYR"/>
          <w:sz w:val="26"/>
          <w:szCs w:val="26"/>
        </w:rPr>
        <w:t>СОГЛАСОВАНО»                                     «УТВЕРЖДАЮ»</w:t>
      </w:r>
    </w:p>
    <w:tbl>
      <w:tblPr>
        <w:tblW w:w="0" w:type="auto"/>
        <w:tblLayout w:type="fixed"/>
        <w:tblLook w:val="0000"/>
      </w:tblPr>
      <w:tblGrid>
        <w:gridCol w:w="4480"/>
        <w:gridCol w:w="284"/>
        <w:gridCol w:w="4754"/>
      </w:tblGrid>
      <w:tr w:rsidR="00C55130" w:rsidRPr="006541F7" w:rsidTr="00987DC6">
        <w:trPr>
          <w:trHeight w:val="1994"/>
        </w:trPr>
        <w:tc>
          <w:tcPr>
            <w:tcW w:w="4480" w:type="dxa"/>
          </w:tcPr>
          <w:p w:rsidR="00C55130" w:rsidRPr="006541F7" w:rsidRDefault="00C55130" w:rsidP="00987DC6">
            <w:pPr>
              <w:rPr>
                <w:sz w:val="26"/>
                <w:szCs w:val="26"/>
              </w:rPr>
            </w:pPr>
            <w:r>
              <w:rPr>
                <w:sz w:val="26"/>
                <w:szCs w:val="26"/>
              </w:rPr>
              <w:t>__________</w:t>
            </w:r>
          </w:p>
          <w:p w:rsidR="00C55130" w:rsidRPr="006541F7" w:rsidRDefault="00C55130" w:rsidP="00987DC6">
            <w:pPr>
              <w:rPr>
                <w:sz w:val="26"/>
                <w:szCs w:val="26"/>
              </w:rPr>
            </w:pPr>
          </w:p>
          <w:p w:rsidR="00C55130" w:rsidRPr="006541F7" w:rsidRDefault="00C55130" w:rsidP="00987DC6">
            <w:pPr>
              <w:rPr>
                <w:sz w:val="26"/>
                <w:szCs w:val="26"/>
              </w:rPr>
            </w:pPr>
          </w:p>
          <w:p w:rsidR="00C55130" w:rsidRPr="006541F7" w:rsidRDefault="00C55130" w:rsidP="00987DC6">
            <w:pPr>
              <w:rPr>
                <w:sz w:val="26"/>
                <w:szCs w:val="26"/>
              </w:rPr>
            </w:pPr>
          </w:p>
          <w:p w:rsidR="00C55130" w:rsidRPr="006541F7" w:rsidRDefault="00C55130" w:rsidP="00987DC6">
            <w:pPr>
              <w:rPr>
                <w:sz w:val="26"/>
                <w:szCs w:val="26"/>
              </w:rPr>
            </w:pPr>
            <w:r>
              <w:rPr>
                <w:sz w:val="26"/>
                <w:szCs w:val="26"/>
              </w:rPr>
              <w:t>________________ ____________</w:t>
            </w:r>
          </w:p>
          <w:p w:rsidR="00C55130" w:rsidRPr="006541F7" w:rsidRDefault="00C55130" w:rsidP="00987DC6">
            <w:pPr>
              <w:pStyle w:val="afa"/>
              <w:ind w:firstLine="0"/>
              <w:jc w:val="left"/>
              <w:rPr>
                <w:szCs w:val="26"/>
              </w:rPr>
            </w:pPr>
            <w:r>
              <w:rPr>
                <w:szCs w:val="26"/>
              </w:rPr>
              <w:t>М.П.</w:t>
            </w:r>
          </w:p>
          <w:p w:rsidR="00C55130" w:rsidRPr="006541F7" w:rsidRDefault="00C55130" w:rsidP="00987DC6">
            <w:pPr>
              <w:pStyle w:val="afa"/>
              <w:jc w:val="left"/>
              <w:rPr>
                <w:szCs w:val="26"/>
              </w:rPr>
            </w:pPr>
          </w:p>
        </w:tc>
        <w:tc>
          <w:tcPr>
            <w:tcW w:w="284" w:type="dxa"/>
          </w:tcPr>
          <w:p w:rsidR="00C55130" w:rsidRPr="006541F7" w:rsidRDefault="00C55130" w:rsidP="00987DC6">
            <w:pPr>
              <w:rPr>
                <w:sz w:val="26"/>
                <w:szCs w:val="26"/>
              </w:rPr>
            </w:pPr>
          </w:p>
        </w:tc>
        <w:tc>
          <w:tcPr>
            <w:tcW w:w="4754" w:type="dxa"/>
          </w:tcPr>
          <w:p w:rsidR="00C55130" w:rsidRPr="006541F7" w:rsidRDefault="00C55130" w:rsidP="00987DC6">
            <w:pPr>
              <w:rPr>
                <w:sz w:val="26"/>
                <w:szCs w:val="26"/>
              </w:rPr>
            </w:pPr>
            <w:r>
              <w:rPr>
                <w:sz w:val="26"/>
                <w:szCs w:val="26"/>
              </w:rPr>
              <w:t>_____________</w:t>
            </w:r>
          </w:p>
          <w:p w:rsidR="00C55130" w:rsidRPr="006541F7" w:rsidRDefault="00C55130" w:rsidP="00987DC6">
            <w:pPr>
              <w:rPr>
                <w:sz w:val="26"/>
                <w:szCs w:val="26"/>
              </w:rPr>
            </w:pPr>
          </w:p>
          <w:p w:rsidR="00C55130" w:rsidRPr="006541F7" w:rsidRDefault="00C55130" w:rsidP="00987DC6">
            <w:pPr>
              <w:rPr>
                <w:sz w:val="26"/>
                <w:szCs w:val="26"/>
              </w:rPr>
            </w:pPr>
          </w:p>
          <w:p w:rsidR="00C55130" w:rsidRPr="006541F7" w:rsidRDefault="00C55130" w:rsidP="00987DC6">
            <w:pPr>
              <w:rPr>
                <w:sz w:val="26"/>
                <w:szCs w:val="26"/>
              </w:rPr>
            </w:pPr>
          </w:p>
          <w:p w:rsidR="00C55130" w:rsidRPr="006541F7" w:rsidRDefault="00C55130" w:rsidP="00987DC6">
            <w:pPr>
              <w:rPr>
                <w:sz w:val="26"/>
                <w:szCs w:val="26"/>
              </w:rPr>
            </w:pPr>
            <w:r>
              <w:rPr>
                <w:sz w:val="26"/>
                <w:szCs w:val="26"/>
              </w:rPr>
              <w:t xml:space="preserve">________________ _____ </w:t>
            </w:r>
          </w:p>
          <w:p w:rsidR="00C55130" w:rsidRPr="006541F7" w:rsidRDefault="00C55130" w:rsidP="00987DC6">
            <w:pPr>
              <w:rPr>
                <w:sz w:val="26"/>
                <w:szCs w:val="26"/>
              </w:rPr>
            </w:pPr>
            <w:r>
              <w:rPr>
                <w:sz w:val="26"/>
                <w:szCs w:val="26"/>
              </w:rPr>
              <w:t>М.П.</w:t>
            </w:r>
          </w:p>
        </w:tc>
      </w:tr>
    </w:tbl>
    <w:p w:rsidR="00C55130" w:rsidRPr="0081186D" w:rsidRDefault="00C55130" w:rsidP="00480477">
      <w:pPr>
        <w:rPr>
          <w:b/>
        </w:rPr>
      </w:pPr>
    </w:p>
    <w:p w:rsidR="00C55130" w:rsidRPr="0081186D" w:rsidRDefault="00C55130" w:rsidP="00480477">
      <w:pPr>
        <w:rPr>
          <w:b/>
        </w:rPr>
      </w:pPr>
    </w:p>
    <w:p w:rsidR="00C55130" w:rsidRPr="006541F7" w:rsidRDefault="00C55130" w:rsidP="00480477">
      <w:pPr>
        <w:pStyle w:val="aff7"/>
        <w:shd w:val="clear" w:color="auto" w:fill="FFFFFF"/>
        <w:ind w:left="1020"/>
        <w:jc w:val="center"/>
        <w:rPr>
          <w:rFonts w:ascii="Times New Roman CYR" w:hAnsi="Times New Roman CYR" w:cs="Times New Roman CYR"/>
          <w:sz w:val="26"/>
          <w:szCs w:val="26"/>
        </w:rPr>
      </w:pPr>
      <w:r>
        <w:rPr>
          <w:rFonts w:ascii="Times New Roman CYR" w:hAnsi="Times New Roman CYR" w:cs="Times New Roman CYR"/>
          <w:b/>
          <w:bCs/>
          <w:sz w:val="26"/>
          <w:szCs w:val="26"/>
        </w:rPr>
        <w:t>ИНСТРУКЦИЯ</w:t>
      </w:r>
    </w:p>
    <w:p w:rsidR="00C55130" w:rsidRPr="006541F7" w:rsidRDefault="00C55130" w:rsidP="00480477">
      <w:pPr>
        <w:pStyle w:val="aff7"/>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сотрудникам Исполнителя при несении службы по охране объектов</w:t>
      </w:r>
    </w:p>
    <w:p w:rsidR="00C55130" w:rsidRPr="006541F7" w:rsidRDefault="00C55130" w:rsidP="00480477">
      <w:pPr>
        <w:pStyle w:val="aff7"/>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филиала ПАО «</w:t>
      </w:r>
      <w:proofErr w:type="spellStart"/>
      <w:r>
        <w:rPr>
          <w:rFonts w:ascii="Times New Roman CYR" w:hAnsi="Times New Roman CYR" w:cs="Times New Roman CYR"/>
          <w:b/>
          <w:bCs/>
          <w:sz w:val="26"/>
          <w:szCs w:val="26"/>
        </w:rPr>
        <w:t>ТрансКонтейнер</w:t>
      </w:r>
      <w:proofErr w:type="spellEnd"/>
      <w:r>
        <w:rPr>
          <w:rFonts w:ascii="Times New Roman CYR" w:hAnsi="Times New Roman CYR" w:cs="Times New Roman CYR"/>
          <w:b/>
          <w:bCs/>
          <w:sz w:val="26"/>
          <w:szCs w:val="26"/>
        </w:rPr>
        <w:t>»</w:t>
      </w:r>
    </w:p>
    <w:p w:rsidR="00C55130" w:rsidRDefault="00C55130" w:rsidP="00480477">
      <w:pPr>
        <w:pStyle w:val="aff7"/>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на Московской железной дороге (далее по тексту – Филиал)</w:t>
      </w:r>
    </w:p>
    <w:p w:rsidR="00C55130" w:rsidRDefault="00C55130" w:rsidP="00480477">
      <w:pPr>
        <w:pStyle w:val="aff7"/>
        <w:shd w:val="clear" w:color="auto" w:fill="FFFFFF"/>
        <w:spacing w:before="10"/>
        <w:ind w:left="1020"/>
        <w:jc w:val="center"/>
        <w:rPr>
          <w:rFonts w:ascii="Times New Roman CYR" w:hAnsi="Times New Roman CYR" w:cs="Times New Roman CYR"/>
          <w:b/>
          <w:bCs/>
          <w:sz w:val="26"/>
          <w:szCs w:val="26"/>
        </w:rPr>
      </w:pPr>
    </w:p>
    <w:p w:rsidR="00C55130" w:rsidRDefault="00C55130" w:rsidP="00480477">
      <w:pPr>
        <w:pStyle w:val="aff7"/>
        <w:shd w:val="clear" w:color="auto" w:fill="FFFFFF"/>
        <w:spacing w:before="10"/>
        <w:ind w:left="1020"/>
        <w:jc w:val="center"/>
        <w:rPr>
          <w:rFonts w:ascii="Times New Roman CYR" w:hAnsi="Times New Roman CYR" w:cs="Times New Roman CYR"/>
          <w:b/>
          <w:bCs/>
          <w:sz w:val="26"/>
          <w:szCs w:val="26"/>
        </w:rPr>
      </w:pPr>
    </w:p>
    <w:p w:rsidR="00C55130" w:rsidRPr="00821C88" w:rsidRDefault="00C55130" w:rsidP="00480477">
      <w:pPr>
        <w:pStyle w:val="aff7"/>
        <w:shd w:val="clear" w:color="auto" w:fill="FFFFFF"/>
        <w:spacing w:before="10"/>
        <w:ind w:left="1020"/>
        <w:jc w:val="center"/>
        <w:rPr>
          <w:rFonts w:ascii="Times New Roman CYR" w:hAnsi="Times New Roman CYR" w:cs="Times New Roman CYR"/>
          <w:b/>
          <w:bCs/>
          <w:color w:val="FF0000"/>
          <w:sz w:val="32"/>
          <w:szCs w:val="32"/>
        </w:rPr>
      </w:pPr>
      <w:r>
        <w:rPr>
          <w:rFonts w:ascii="Times New Roman CYR" w:hAnsi="Times New Roman CYR" w:cs="Times New Roman CYR"/>
          <w:b/>
          <w:bCs/>
          <w:color w:val="FF0000"/>
          <w:sz w:val="32"/>
          <w:szCs w:val="32"/>
        </w:rPr>
        <w:t>Предоставляется победителем  Открытого конкурса.</w:t>
      </w:r>
    </w:p>
    <w:p w:rsidR="00C55130" w:rsidRPr="006541F7" w:rsidRDefault="00C55130" w:rsidP="00480477">
      <w:pPr>
        <w:pStyle w:val="aff7"/>
        <w:shd w:val="clear" w:color="auto" w:fill="FFFFFF"/>
        <w:spacing w:before="10"/>
        <w:ind w:left="1020"/>
        <w:jc w:val="center"/>
        <w:rPr>
          <w:rFonts w:ascii="Times New Roman CYR" w:hAnsi="Times New Roman CYR" w:cs="Times New Roman CYR"/>
          <w:b/>
          <w:bCs/>
          <w:sz w:val="26"/>
          <w:szCs w:val="26"/>
        </w:rPr>
      </w:pPr>
    </w:p>
    <w:p w:rsidR="00C55130" w:rsidRPr="00E54A1D" w:rsidRDefault="00C55130" w:rsidP="00C55130">
      <w:pPr>
        <w:numPr>
          <w:ilvl w:val="3"/>
          <w:numId w:val="24"/>
        </w:numPr>
        <w:tabs>
          <w:tab w:val="left" w:pos="709"/>
        </w:tabs>
        <w:ind w:left="0" w:firstLine="567"/>
      </w:pPr>
      <w:r>
        <w:t>Общие положения.</w:t>
      </w:r>
    </w:p>
    <w:p w:rsidR="00C55130" w:rsidRPr="00E54A1D" w:rsidRDefault="00C55130" w:rsidP="00480477">
      <w:pPr>
        <w:pStyle w:val="aff7"/>
        <w:shd w:val="clear" w:color="auto" w:fill="FFFFFF"/>
        <w:tabs>
          <w:tab w:val="left" w:pos="709"/>
        </w:tabs>
        <w:ind w:left="0" w:right="19" w:firstLine="567"/>
        <w:outlineLvl w:val="0"/>
        <w:rPr>
          <w:rFonts w:ascii="Times New Roman CYR" w:hAnsi="Times New Roman CYR" w:cs="Times New Roman CYR"/>
          <w:bCs/>
          <w:u w:val="single"/>
        </w:rPr>
      </w:pPr>
      <w:r>
        <w:rPr>
          <w:rFonts w:ascii="Times New Roman CYR" w:hAnsi="Times New Roman CYR" w:cs="Times New Roman CYR"/>
          <w:bCs/>
          <w:u w:val="single"/>
        </w:rPr>
        <w:t>1.1. Обязанности охранников</w:t>
      </w:r>
    </w:p>
    <w:p w:rsidR="00C55130" w:rsidRPr="00E54A1D" w:rsidRDefault="00C55130" w:rsidP="00480477">
      <w:pPr>
        <w:tabs>
          <w:tab w:val="left" w:pos="709"/>
        </w:tabs>
        <w:ind w:firstLine="567"/>
        <w:rPr>
          <w:rFonts w:ascii="Times New Roman CYR" w:hAnsi="Times New Roman CYR" w:cs="Times New Roman CYR"/>
        </w:rPr>
      </w:pPr>
      <w:r>
        <w:rPr>
          <w:rFonts w:ascii="Times New Roman CYR" w:hAnsi="Times New Roman CYR" w:cs="Times New Roman CYR"/>
        </w:rPr>
        <w:t>1.2.Действия при нападении на кассу (при поступлении сигнала на пост охраны)</w:t>
      </w:r>
    </w:p>
    <w:p w:rsidR="00C55130" w:rsidRPr="00E54A1D" w:rsidRDefault="00C55130" w:rsidP="00480477">
      <w:pPr>
        <w:pStyle w:val="aff7"/>
        <w:tabs>
          <w:tab w:val="left" w:pos="709"/>
        </w:tabs>
        <w:ind w:left="0" w:firstLine="567"/>
        <w:outlineLvl w:val="0"/>
        <w:rPr>
          <w:rFonts w:ascii="Times New Roman CYR" w:hAnsi="Times New Roman CYR" w:cs="Times New Roman CYR"/>
        </w:rPr>
      </w:pPr>
      <w:r>
        <w:rPr>
          <w:rFonts w:ascii="Times New Roman CYR" w:hAnsi="Times New Roman CYR" w:cs="Times New Roman CYR"/>
          <w:bCs/>
        </w:rPr>
        <w:t>1.3.Действия при возникновении пожара</w:t>
      </w:r>
    </w:p>
    <w:p w:rsidR="00C55130" w:rsidRPr="00E54A1D" w:rsidRDefault="00C55130" w:rsidP="00480477">
      <w:pPr>
        <w:pStyle w:val="aff7"/>
        <w:tabs>
          <w:tab w:val="left" w:pos="709"/>
        </w:tabs>
        <w:ind w:left="0" w:firstLine="567"/>
        <w:rPr>
          <w:rFonts w:ascii="Times New Roman CYR" w:hAnsi="Times New Roman CYR" w:cs="Times New Roman CYR"/>
        </w:rPr>
      </w:pPr>
      <w:r>
        <w:rPr>
          <w:rFonts w:ascii="Times New Roman CYR" w:hAnsi="Times New Roman CYR" w:cs="Times New Roman CYR"/>
          <w:bCs/>
        </w:rPr>
        <w:t>1.4. Действия при «ЧС» и «ЧП».</w:t>
      </w:r>
    </w:p>
    <w:p w:rsidR="00C55130" w:rsidRPr="00E54A1D" w:rsidRDefault="00C55130" w:rsidP="00480477">
      <w:pPr>
        <w:shd w:val="clear" w:color="auto" w:fill="FFFFFF"/>
        <w:tabs>
          <w:tab w:val="left" w:pos="709"/>
          <w:tab w:val="left" w:pos="1219"/>
        </w:tabs>
        <w:spacing w:before="5"/>
        <w:ind w:firstLine="567"/>
        <w:outlineLvl w:val="0"/>
        <w:rPr>
          <w:rFonts w:ascii="Times New Roman CYR" w:hAnsi="Times New Roman CYR" w:cs="Times New Roman CYR"/>
        </w:rPr>
      </w:pPr>
      <w:r>
        <w:rPr>
          <w:rFonts w:ascii="Times New Roman CYR" w:hAnsi="Times New Roman CYR" w:cs="Times New Roman CYR"/>
          <w:bCs/>
        </w:rPr>
        <w:t>1.5.Действия при попытке проникновения на территорию и в здание посторонних лиц в ночное время</w:t>
      </w:r>
    </w:p>
    <w:p w:rsidR="00C55130" w:rsidRPr="00E54A1D" w:rsidRDefault="00C55130" w:rsidP="00480477">
      <w:pPr>
        <w:pStyle w:val="aff7"/>
        <w:shd w:val="clear" w:color="auto" w:fill="FFFFFF"/>
        <w:tabs>
          <w:tab w:val="left" w:pos="709"/>
          <w:tab w:val="left" w:pos="1205"/>
        </w:tabs>
        <w:ind w:left="567"/>
        <w:outlineLvl w:val="0"/>
        <w:rPr>
          <w:rFonts w:ascii="Times New Roman CYR" w:hAnsi="Times New Roman CYR" w:cs="Times New Roman CYR"/>
        </w:rPr>
      </w:pPr>
      <w:r>
        <w:rPr>
          <w:rFonts w:ascii="Times New Roman CYR" w:hAnsi="Times New Roman CYR" w:cs="Times New Roman CYR"/>
          <w:bCs/>
        </w:rPr>
        <w:t>1.6.Действия при обнаружении взрывоопасных устройств, взрывоопасных веществ и иных предметов, представляющих опасность для населения</w:t>
      </w:r>
    </w:p>
    <w:p w:rsidR="00C55130" w:rsidRPr="00E54A1D" w:rsidRDefault="00C55130" w:rsidP="00480477">
      <w:pPr>
        <w:pStyle w:val="aff7"/>
        <w:shd w:val="clear" w:color="auto" w:fill="FFFFFF"/>
        <w:tabs>
          <w:tab w:val="left" w:pos="709"/>
          <w:tab w:val="left" w:pos="1258"/>
        </w:tabs>
        <w:ind w:left="0" w:firstLine="567"/>
        <w:outlineLvl w:val="0"/>
        <w:rPr>
          <w:rFonts w:ascii="Times New Roman CYR" w:hAnsi="Times New Roman CYR" w:cs="Times New Roman CYR"/>
        </w:rPr>
      </w:pPr>
      <w:r>
        <w:rPr>
          <w:rFonts w:ascii="Times New Roman CYR" w:hAnsi="Times New Roman CYR" w:cs="Times New Roman CYR"/>
          <w:bCs/>
        </w:rPr>
        <w:t>1.7.Действия охранника при посещении объекта лицом, представившимся сотрудником правоохранительных органов</w:t>
      </w:r>
    </w:p>
    <w:p w:rsidR="00C55130" w:rsidRPr="00E54A1D" w:rsidRDefault="00C55130" w:rsidP="00480477">
      <w:pPr>
        <w:pStyle w:val="aff7"/>
        <w:tabs>
          <w:tab w:val="left" w:pos="709"/>
        </w:tabs>
        <w:ind w:left="0" w:firstLine="567"/>
        <w:outlineLvl w:val="0"/>
        <w:rPr>
          <w:rFonts w:ascii="Times New Roman CYR" w:hAnsi="Times New Roman CYR" w:cs="Times New Roman CYR"/>
          <w:bCs/>
        </w:rPr>
      </w:pPr>
      <w:r>
        <w:rPr>
          <w:rFonts w:ascii="Times New Roman CYR" w:hAnsi="Times New Roman CYR" w:cs="Times New Roman CYR"/>
          <w:bCs/>
        </w:rPr>
        <w:t>1.8.При сдаче дежурства</w:t>
      </w:r>
    </w:p>
    <w:p w:rsidR="00C55130" w:rsidRPr="00E54A1D" w:rsidRDefault="00C55130" w:rsidP="00480477">
      <w:pPr>
        <w:pStyle w:val="aff7"/>
        <w:shd w:val="clear" w:color="auto" w:fill="FFFFFF"/>
        <w:tabs>
          <w:tab w:val="left" w:pos="709"/>
        </w:tabs>
        <w:ind w:left="0" w:firstLine="567"/>
        <w:outlineLvl w:val="0"/>
        <w:rPr>
          <w:rFonts w:ascii="Times New Roman CYR" w:hAnsi="Times New Roman CYR" w:cs="Times New Roman CYR"/>
        </w:rPr>
      </w:pPr>
      <w:r>
        <w:rPr>
          <w:rFonts w:ascii="Times New Roman CYR" w:hAnsi="Times New Roman CYR" w:cs="Times New Roman CYR"/>
          <w:bCs/>
        </w:rPr>
        <w:t>1.9.Охранникам категорически запрещается</w:t>
      </w:r>
    </w:p>
    <w:p w:rsidR="00C55130" w:rsidRPr="00E54A1D" w:rsidRDefault="00C55130" w:rsidP="00C55130">
      <w:pPr>
        <w:pStyle w:val="aff7"/>
        <w:numPr>
          <w:ilvl w:val="0"/>
          <w:numId w:val="4"/>
        </w:numPr>
        <w:tabs>
          <w:tab w:val="left" w:pos="709"/>
        </w:tabs>
        <w:ind w:left="0" w:firstLine="567"/>
      </w:pPr>
      <w:proofErr w:type="spellStart"/>
      <w:r>
        <w:t>Внутриобъектовый</w:t>
      </w:r>
      <w:proofErr w:type="spellEnd"/>
      <w:r>
        <w:t xml:space="preserve"> режим.</w:t>
      </w:r>
    </w:p>
    <w:p w:rsidR="00C55130" w:rsidRPr="00E54A1D" w:rsidRDefault="00C55130" w:rsidP="00C55130">
      <w:pPr>
        <w:pStyle w:val="aff7"/>
        <w:numPr>
          <w:ilvl w:val="0"/>
          <w:numId w:val="4"/>
        </w:numPr>
        <w:tabs>
          <w:tab w:val="left" w:pos="709"/>
        </w:tabs>
        <w:ind w:left="0" w:firstLine="567"/>
      </w:pPr>
      <w:r>
        <w:t>Права и обязанности.</w:t>
      </w:r>
    </w:p>
    <w:p w:rsidR="00C55130" w:rsidRPr="00E54A1D" w:rsidRDefault="00C55130" w:rsidP="00C55130">
      <w:pPr>
        <w:pStyle w:val="aff7"/>
        <w:numPr>
          <w:ilvl w:val="0"/>
          <w:numId w:val="4"/>
        </w:numPr>
        <w:tabs>
          <w:tab w:val="left" w:pos="709"/>
        </w:tabs>
        <w:ind w:left="0" w:firstLine="567"/>
      </w:pPr>
      <w:r>
        <w:t>Вскрытие и сдача под охрану служебных помещений.</w:t>
      </w:r>
    </w:p>
    <w:p w:rsidR="00C55130" w:rsidRPr="006541F7" w:rsidRDefault="00C55130" w:rsidP="00480477">
      <w:pPr>
        <w:jc w:val="center"/>
        <w:rPr>
          <w:rFonts w:eastAsia="MS Mincho"/>
          <w:b/>
          <w:sz w:val="6"/>
          <w:szCs w:val="6"/>
          <w:highlight w:val="cyan"/>
        </w:rPr>
      </w:pPr>
    </w:p>
    <w:p w:rsidR="00C55130" w:rsidRPr="006541F7" w:rsidRDefault="00C55130" w:rsidP="00480477">
      <w:pPr>
        <w:jc w:val="center"/>
        <w:rPr>
          <w:rFonts w:eastAsia="MS Mincho"/>
          <w:b/>
          <w:sz w:val="6"/>
          <w:szCs w:val="6"/>
          <w:highlight w:val="cyan"/>
        </w:rPr>
      </w:pPr>
    </w:p>
    <w:p w:rsidR="00C55130" w:rsidRPr="00385CB1" w:rsidRDefault="00C55130" w:rsidP="00480477">
      <w:pPr>
        <w:jc w:val="center"/>
        <w:rPr>
          <w:b/>
        </w:rPr>
      </w:pPr>
      <w:r>
        <w:rPr>
          <w:b/>
        </w:rPr>
        <w:t>Подписи Сторон</w:t>
      </w:r>
    </w:p>
    <w:tbl>
      <w:tblPr>
        <w:tblW w:w="0" w:type="auto"/>
        <w:tblLook w:val="04A0"/>
      </w:tblPr>
      <w:tblGrid>
        <w:gridCol w:w="5020"/>
        <w:gridCol w:w="4834"/>
      </w:tblGrid>
      <w:tr w:rsidR="00C55130" w:rsidRPr="00385CB1" w:rsidTr="00987DC6">
        <w:trPr>
          <w:trHeight w:val="2069"/>
        </w:trPr>
        <w:tc>
          <w:tcPr>
            <w:tcW w:w="4928" w:type="dxa"/>
          </w:tcPr>
          <w:p w:rsidR="00C55130" w:rsidRPr="00035F04" w:rsidRDefault="00C55130" w:rsidP="00987DC6">
            <w:pPr>
              <w:rPr>
                <w:b/>
              </w:rPr>
            </w:pPr>
            <w:r>
              <w:rPr>
                <w:b/>
              </w:rPr>
              <w:t>от Заказчика</w:t>
            </w:r>
          </w:p>
          <w:p w:rsidR="00C55130" w:rsidRPr="00035F04" w:rsidRDefault="00C55130" w:rsidP="00987DC6">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C55130" w:rsidRPr="00035F04" w:rsidRDefault="00C55130" w:rsidP="00987DC6">
            <w:pPr>
              <w:rPr>
                <w:b/>
              </w:rPr>
            </w:pPr>
          </w:p>
          <w:p w:rsidR="00C55130" w:rsidRPr="00035F04" w:rsidRDefault="00C55130" w:rsidP="00987DC6">
            <w:pPr>
              <w:rPr>
                <w:b/>
              </w:rPr>
            </w:pPr>
            <w:r>
              <w:rPr>
                <w:b/>
              </w:rPr>
              <w:t xml:space="preserve">_________________ /М.В. </w:t>
            </w:r>
            <w:proofErr w:type="spellStart"/>
            <w:r>
              <w:rPr>
                <w:b/>
              </w:rPr>
              <w:t>Галимов</w:t>
            </w:r>
            <w:proofErr w:type="spellEnd"/>
            <w:r>
              <w:rPr>
                <w:b/>
              </w:rPr>
              <w:t>/</w:t>
            </w:r>
          </w:p>
          <w:p w:rsidR="00C55130" w:rsidRPr="00035F04" w:rsidRDefault="00C55130" w:rsidP="00987DC6">
            <w:pPr>
              <w:rPr>
                <w:b/>
              </w:rPr>
            </w:pPr>
            <w:r>
              <w:rPr>
                <w:b/>
              </w:rPr>
              <w:t>м.п.</w:t>
            </w:r>
          </w:p>
        </w:tc>
        <w:tc>
          <w:tcPr>
            <w:tcW w:w="4928" w:type="dxa"/>
          </w:tcPr>
          <w:p w:rsidR="00C55130" w:rsidRPr="00035F04" w:rsidRDefault="00C55130" w:rsidP="00987DC6">
            <w:pPr>
              <w:rPr>
                <w:b/>
              </w:rPr>
            </w:pPr>
            <w:r>
              <w:rPr>
                <w:b/>
              </w:rPr>
              <w:t>от Исполнителя</w:t>
            </w: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p>
          <w:p w:rsidR="00C55130" w:rsidRPr="00035F04" w:rsidRDefault="00C55130" w:rsidP="00987DC6">
            <w:pPr>
              <w:rPr>
                <w:b/>
              </w:rPr>
            </w:pPr>
            <w:r>
              <w:rPr>
                <w:b/>
              </w:rPr>
              <w:t>____________________ /___________/</w:t>
            </w:r>
          </w:p>
          <w:p w:rsidR="00C55130" w:rsidRPr="00035F04" w:rsidRDefault="00C55130" w:rsidP="00987DC6">
            <w:pPr>
              <w:rPr>
                <w:b/>
              </w:rPr>
            </w:pPr>
            <w:r>
              <w:rPr>
                <w:b/>
              </w:rPr>
              <w:t>м.п.</w:t>
            </w:r>
          </w:p>
        </w:tc>
      </w:tr>
    </w:tbl>
    <w:p w:rsidR="00C55130" w:rsidRDefault="00C55130"/>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55130" w:rsidRDefault="00C55130">
      <w:pPr>
        <w:pStyle w:val="1"/>
        <w:jc w:val="right"/>
        <w:rPr>
          <w:rFonts w:cs="Times New Roman"/>
          <w:b w:val="0"/>
          <w:i/>
          <w:iCs/>
          <w:sz w:val="28"/>
        </w:rPr>
      </w:pPr>
    </w:p>
    <w:p w:rsidR="00C55130" w:rsidRDefault="00506092">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55130" w:rsidRPr="00507F1B" w:rsidRDefault="00C55130" w:rsidP="005B0F91">
      <w:pPr>
        <w:jc w:val="center"/>
        <w:rPr>
          <w:b/>
          <w:bCs/>
          <w:sz w:val="28"/>
          <w:szCs w:val="28"/>
        </w:rPr>
      </w:pPr>
      <w:r>
        <w:rPr>
          <w:b/>
          <w:bCs/>
          <w:sz w:val="28"/>
          <w:szCs w:val="28"/>
        </w:rPr>
        <w:t>СВЕДЕНИЯ ОБ АДМИНИСТРАТИВНОМ И ПРОИЗВОДСТВЕННОМ ПЕРСОНАЛЕ ПРЕТЕНДЕНТА</w:t>
      </w:r>
      <w:r>
        <w:rPr>
          <w:rStyle w:val="af7"/>
          <w:rFonts w:eastAsia="MS Mincho"/>
        </w:rPr>
        <w:footnoteReference w:id="7"/>
      </w:r>
    </w:p>
    <w:p w:rsidR="00C55130" w:rsidRPr="00507F1B" w:rsidRDefault="00C55130" w:rsidP="005B0F9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55130" w:rsidRPr="00507F1B" w:rsidRDefault="00C55130" w:rsidP="005B0F91">
      <w:pPr>
        <w:jc w:val="center"/>
      </w:pPr>
    </w:p>
    <w:p w:rsidR="00C55130" w:rsidRPr="00507F1B" w:rsidRDefault="00C55130" w:rsidP="005B0F91">
      <w:pPr>
        <w:tabs>
          <w:tab w:val="left" w:pos="9639"/>
        </w:tabs>
        <w:jc w:val="center"/>
        <w:rPr>
          <w:b/>
          <w:bCs/>
          <w:sz w:val="28"/>
          <w:szCs w:val="28"/>
        </w:rPr>
      </w:pPr>
      <w:r>
        <w:rPr>
          <w:b/>
          <w:bCs/>
          <w:sz w:val="28"/>
          <w:szCs w:val="28"/>
        </w:rPr>
        <w:t xml:space="preserve">Административный персонал </w:t>
      </w:r>
    </w:p>
    <w:p w:rsidR="00C55130" w:rsidRPr="00507F1B" w:rsidRDefault="00C55130" w:rsidP="005B0F9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55130" w:rsidRPr="00507F1B" w:rsidTr="00987DC6">
        <w:trPr>
          <w:jc w:val="center"/>
        </w:trPr>
        <w:tc>
          <w:tcPr>
            <w:tcW w:w="761" w:type="dxa"/>
            <w:vAlign w:val="center"/>
          </w:tcPr>
          <w:p w:rsidR="00C55130" w:rsidRPr="00507F1B" w:rsidRDefault="00C55130" w:rsidP="00987DC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C55130" w:rsidRPr="00507F1B" w:rsidRDefault="00C55130" w:rsidP="00987DC6">
            <w:pPr>
              <w:tabs>
                <w:tab w:val="left" w:pos="9639"/>
              </w:tabs>
              <w:jc w:val="center"/>
            </w:pPr>
            <w:r>
              <w:t>Занимаемая должность</w:t>
            </w:r>
          </w:p>
        </w:tc>
        <w:tc>
          <w:tcPr>
            <w:tcW w:w="2762" w:type="dxa"/>
            <w:vAlign w:val="center"/>
          </w:tcPr>
          <w:p w:rsidR="00C55130" w:rsidRPr="00507F1B" w:rsidRDefault="00C55130" w:rsidP="00987DC6">
            <w:pPr>
              <w:tabs>
                <w:tab w:val="left" w:pos="9639"/>
              </w:tabs>
              <w:jc w:val="center"/>
            </w:pPr>
            <w:r>
              <w:t>Ф.И.О.</w:t>
            </w:r>
          </w:p>
        </w:tc>
        <w:tc>
          <w:tcPr>
            <w:tcW w:w="2160" w:type="dxa"/>
            <w:vAlign w:val="center"/>
          </w:tcPr>
          <w:p w:rsidR="00C55130" w:rsidRPr="00507F1B" w:rsidRDefault="00C55130" w:rsidP="00987DC6">
            <w:pPr>
              <w:tabs>
                <w:tab w:val="left" w:pos="9639"/>
              </w:tabs>
              <w:jc w:val="center"/>
            </w:pPr>
            <w:r>
              <w:t>Образование и специальность</w:t>
            </w:r>
          </w:p>
        </w:tc>
        <w:tc>
          <w:tcPr>
            <w:tcW w:w="2247" w:type="dxa"/>
            <w:vAlign w:val="center"/>
          </w:tcPr>
          <w:p w:rsidR="00C55130" w:rsidRPr="00507F1B" w:rsidRDefault="00C55130" w:rsidP="00987DC6">
            <w:pPr>
              <w:tabs>
                <w:tab w:val="left" w:pos="9639"/>
              </w:tabs>
              <w:jc w:val="center"/>
            </w:pPr>
            <w:r>
              <w:t>Стаж работы по профилю занимаемой должности</w:t>
            </w: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1</w:t>
            </w:r>
          </w:p>
        </w:tc>
        <w:tc>
          <w:tcPr>
            <w:tcW w:w="2299" w:type="dxa"/>
            <w:vAlign w:val="center"/>
          </w:tcPr>
          <w:p w:rsidR="00C55130" w:rsidRPr="00507F1B" w:rsidRDefault="00C55130" w:rsidP="00987DC6">
            <w:pPr>
              <w:tabs>
                <w:tab w:val="left" w:pos="9639"/>
              </w:tabs>
              <w:jc w:val="center"/>
            </w:pPr>
          </w:p>
        </w:tc>
        <w:tc>
          <w:tcPr>
            <w:tcW w:w="2762" w:type="dxa"/>
          </w:tcPr>
          <w:p w:rsidR="00C55130" w:rsidRPr="00507F1B" w:rsidRDefault="00C55130" w:rsidP="00987DC6">
            <w:pPr>
              <w:tabs>
                <w:tab w:val="left" w:pos="9639"/>
              </w:tabs>
              <w:jc w:val="center"/>
            </w:pPr>
          </w:p>
        </w:tc>
        <w:tc>
          <w:tcPr>
            <w:tcW w:w="2160" w:type="dxa"/>
            <w:vAlign w:val="center"/>
          </w:tcPr>
          <w:p w:rsidR="00C55130" w:rsidRPr="00507F1B" w:rsidRDefault="00C55130" w:rsidP="00987DC6">
            <w:pPr>
              <w:tabs>
                <w:tab w:val="left" w:pos="9639"/>
              </w:tabs>
              <w:jc w:val="center"/>
            </w:pPr>
          </w:p>
        </w:tc>
        <w:tc>
          <w:tcPr>
            <w:tcW w:w="2247" w:type="dxa"/>
            <w:vAlign w:val="center"/>
          </w:tcPr>
          <w:p w:rsidR="00C55130" w:rsidRPr="00507F1B" w:rsidRDefault="00C55130" w:rsidP="00987DC6">
            <w:pPr>
              <w:tabs>
                <w:tab w:val="left" w:pos="9639"/>
              </w:tabs>
              <w:jc w:val="center"/>
            </w:pP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2</w:t>
            </w:r>
          </w:p>
        </w:tc>
        <w:tc>
          <w:tcPr>
            <w:tcW w:w="2299" w:type="dxa"/>
            <w:vAlign w:val="center"/>
          </w:tcPr>
          <w:p w:rsidR="00C55130" w:rsidRPr="00507F1B" w:rsidRDefault="00C55130" w:rsidP="00987DC6">
            <w:pPr>
              <w:tabs>
                <w:tab w:val="left" w:pos="9639"/>
              </w:tabs>
              <w:jc w:val="center"/>
            </w:pPr>
          </w:p>
        </w:tc>
        <w:tc>
          <w:tcPr>
            <w:tcW w:w="2762" w:type="dxa"/>
          </w:tcPr>
          <w:p w:rsidR="00C55130" w:rsidRPr="00507F1B" w:rsidRDefault="00C55130" w:rsidP="00987DC6">
            <w:pPr>
              <w:tabs>
                <w:tab w:val="left" w:pos="9639"/>
              </w:tabs>
              <w:jc w:val="center"/>
            </w:pPr>
          </w:p>
        </w:tc>
        <w:tc>
          <w:tcPr>
            <w:tcW w:w="2160" w:type="dxa"/>
            <w:vAlign w:val="center"/>
          </w:tcPr>
          <w:p w:rsidR="00C55130" w:rsidRPr="00507F1B" w:rsidRDefault="00C55130" w:rsidP="00987DC6">
            <w:pPr>
              <w:tabs>
                <w:tab w:val="left" w:pos="9639"/>
              </w:tabs>
              <w:jc w:val="center"/>
            </w:pPr>
          </w:p>
        </w:tc>
        <w:tc>
          <w:tcPr>
            <w:tcW w:w="2247" w:type="dxa"/>
            <w:vAlign w:val="center"/>
          </w:tcPr>
          <w:p w:rsidR="00C55130" w:rsidRPr="00507F1B" w:rsidRDefault="00C55130" w:rsidP="00987DC6">
            <w:pPr>
              <w:tabs>
                <w:tab w:val="left" w:pos="9639"/>
              </w:tabs>
              <w:jc w:val="center"/>
            </w:pP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w:t>
            </w:r>
          </w:p>
        </w:tc>
        <w:tc>
          <w:tcPr>
            <w:tcW w:w="2299" w:type="dxa"/>
            <w:vAlign w:val="center"/>
          </w:tcPr>
          <w:p w:rsidR="00C55130" w:rsidRPr="00507F1B" w:rsidRDefault="00C55130" w:rsidP="00987DC6">
            <w:pPr>
              <w:tabs>
                <w:tab w:val="left" w:pos="9639"/>
              </w:tabs>
              <w:jc w:val="center"/>
            </w:pPr>
          </w:p>
        </w:tc>
        <w:tc>
          <w:tcPr>
            <w:tcW w:w="2762" w:type="dxa"/>
          </w:tcPr>
          <w:p w:rsidR="00C55130" w:rsidRPr="00507F1B" w:rsidRDefault="00C55130" w:rsidP="00987DC6">
            <w:pPr>
              <w:tabs>
                <w:tab w:val="left" w:pos="9639"/>
              </w:tabs>
              <w:jc w:val="center"/>
            </w:pPr>
          </w:p>
        </w:tc>
        <w:tc>
          <w:tcPr>
            <w:tcW w:w="2160" w:type="dxa"/>
            <w:vAlign w:val="center"/>
          </w:tcPr>
          <w:p w:rsidR="00C55130" w:rsidRPr="00507F1B" w:rsidRDefault="00C55130" w:rsidP="00987DC6">
            <w:pPr>
              <w:tabs>
                <w:tab w:val="left" w:pos="9639"/>
              </w:tabs>
              <w:jc w:val="center"/>
            </w:pPr>
          </w:p>
        </w:tc>
        <w:tc>
          <w:tcPr>
            <w:tcW w:w="2247" w:type="dxa"/>
            <w:vAlign w:val="center"/>
          </w:tcPr>
          <w:p w:rsidR="00C55130" w:rsidRPr="00507F1B" w:rsidRDefault="00C55130" w:rsidP="00987DC6">
            <w:pPr>
              <w:tabs>
                <w:tab w:val="left" w:pos="9639"/>
              </w:tabs>
              <w:jc w:val="center"/>
            </w:pPr>
          </w:p>
        </w:tc>
      </w:tr>
    </w:tbl>
    <w:p w:rsidR="00C55130" w:rsidRPr="00507F1B" w:rsidRDefault="00C55130" w:rsidP="005B0F91">
      <w:pPr>
        <w:tabs>
          <w:tab w:val="left" w:pos="9639"/>
        </w:tabs>
      </w:pPr>
    </w:p>
    <w:p w:rsidR="00C55130" w:rsidRPr="00507F1B" w:rsidRDefault="00C55130" w:rsidP="005B0F91">
      <w:pPr>
        <w:tabs>
          <w:tab w:val="left" w:pos="9639"/>
        </w:tabs>
        <w:jc w:val="center"/>
        <w:rPr>
          <w:b/>
          <w:bCs/>
          <w:sz w:val="28"/>
          <w:szCs w:val="28"/>
        </w:rPr>
      </w:pPr>
      <w:r>
        <w:rPr>
          <w:b/>
          <w:bCs/>
          <w:sz w:val="28"/>
          <w:szCs w:val="28"/>
        </w:rPr>
        <w:t>Производственный персонал (рабочие)</w:t>
      </w:r>
    </w:p>
    <w:p w:rsidR="00C55130" w:rsidRPr="00507F1B" w:rsidRDefault="00C55130" w:rsidP="005B0F91">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55130" w:rsidRPr="00507F1B" w:rsidTr="00987DC6">
        <w:trPr>
          <w:trHeight w:val="1000"/>
          <w:jc w:val="center"/>
        </w:trPr>
        <w:tc>
          <w:tcPr>
            <w:tcW w:w="761" w:type="dxa"/>
            <w:vAlign w:val="center"/>
          </w:tcPr>
          <w:p w:rsidR="00C55130" w:rsidRPr="00507F1B" w:rsidRDefault="00C55130" w:rsidP="00987DC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C55130" w:rsidRPr="00507F1B" w:rsidRDefault="00C55130" w:rsidP="00987DC6">
            <w:pPr>
              <w:tabs>
                <w:tab w:val="left" w:pos="9639"/>
              </w:tabs>
              <w:jc w:val="center"/>
            </w:pPr>
            <w:r>
              <w:t>Специальность</w:t>
            </w:r>
          </w:p>
          <w:p w:rsidR="00C55130" w:rsidRPr="00507F1B" w:rsidRDefault="00C55130" w:rsidP="00987DC6">
            <w:pPr>
              <w:tabs>
                <w:tab w:val="left" w:pos="9639"/>
              </w:tabs>
              <w:jc w:val="center"/>
            </w:pPr>
            <w:r>
              <w:t>по каждому рабочему</w:t>
            </w:r>
          </w:p>
        </w:tc>
        <w:tc>
          <w:tcPr>
            <w:tcW w:w="2472" w:type="dxa"/>
            <w:vAlign w:val="center"/>
          </w:tcPr>
          <w:p w:rsidR="00C55130" w:rsidRPr="00507F1B" w:rsidRDefault="00C55130" w:rsidP="00987DC6">
            <w:pPr>
              <w:tabs>
                <w:tab w:val="left" w:pos="9639"/>
              </w:tabs>
              <w:jc w:val="center"/>
            </w:pPr>
            <w:r>
              <w:t>Ф.И.О.</w:t>
            </w:r>
          </w:p>
        </w:tc>
        <w:tc>
          <w:tcPr>
            <w:tcW w:w="1984" w:type="dxa"/>
            <w:vAlign w:val="center"/>
          </w:tcPr>
          <w:p w:rsidR="00C55130" w:rsidRPr="00507F1B" w:rsidRDefault="00C55130" w:rsidP="00987DC6">
            <w:pPr>
              <w:tabs>
                <w:tab w:val="left" w:pos="9639"/>
              </w:tabs>
              <w:jc w:val="center"/>
            </w:pPr>
            <w:r>
              <w:t>Разряд, квалификация</w:t>
            </w:r>
          </w:p>
        </w:tc>
        <w:tc>
          <w:tcPr>
            <w:tcW w:w="2451" w:type="dxa"/>
            <w:vAlign w:val="center"/>
          </w:tcPr>
          <w:p w:rsidR="00C55130" w:rsidRPr="00507F1B" w:rsidRDefault="00C55130" w:rsidP="00987DC6">
            <w:pPr>
              <w:tabs>
                <w:tab w:val="left" w:pos="9639"/>
              </w:tabs>
              <w:jc w:val="center"/>
            </w:pPr>
            <w:r>
              <w:t>Стаж работы по специальности</w:t>
            </w: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1</w:t>
            </w:r>
          </w:p>
        </w:tc>
        <w:tc>
          <w:tcPr>
            <w:tcW w:w="2590" w:type="dxa"/>
            <w:vAlign w:val="center"/>
          </w:tcPr>
          <w:p w:rsidR="00C55130" w:rsidRPr="00507F1B" w:rsidRDefault="00C55130" w:rsidP="00987DC6">
            <w:pPr>
              <w:tabs>
                <w:tab w:val="left" w:pos="9639"/>
              </w:tabs>
              <w:jc w:val="center"/>
            </w:pPr>
          </w:p>
        </w:tc>
        <w:tc>
          <w:tcPr>
            <w:tcW w:w="2472" w:type="dxa"/>
          </w:tcPr>
          <w:p w:rsidR="00C55130" w:rsidRPr="00507F1B" w:rsidRDefault="00C55130" w:rsidP="00987DC6">
            <w:pPr>
              <w:tabs>
                <w:tab w:val="left" w:pos="9639"/>
              </w:tabs>
              <w:jc w:val="center"/>
            </w:pPr>
          </w:p>
        </w:tc>
        <w:tc>
          <w:tcPr>
            <w:tcW w:w="1984" w:type="dxa"/>
          </w:tcPr>
          <w:p w:rsidR="00C55130" w:rsidRPr="00507F1B" w:rsidRDefault="00C55130" w:rsidP="00987DC6">
            <w:pPr>
              <w:tabs>
                <w:tab w:val="left" w:pos="9639"/>
              </w:tabs>
              <w:jc w:val="center"/>
            </w:pPr>
          </w:p>
        </w:tc>
        <w:tc>
          <w:tcPr>
            <w:tcW w:w="2451" w:type="dxa"/>
            <w:vAlign w:val="center"/>
          </w:tcPr>
          <w:p w:rsidR="00C55130" w:rsidRPr="00507F1B" w:rsidRDefault="00C55130" w:rsidP="00987DC6">
            <w:pPr>
              <w:tabs>
                <w:tab w:val="left" w:pos="9639"/>
              </w:tabs>
              <w:jc w:val="center"/>
            </w:pP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2</w:t>
            </w:r>
          </w:p>
        </w:tc>
        <w:tc>
          <w:tcPr>
            <w:tcW w:w="2590" w:type="dxa"/>
            <w:vAlign w:val="center"/>
          </w:tcPr>
          <w:p w:rsidR="00C55130" w:rsidRPr="00507F1B" w:rsidRDefault="00C55130" w:rsidP="00987DC6">
            <w:pPr>
              <w:tabs>
                <w:tab w:val="left" w:pos="9639"/>
              </w:tabs>
              <w:jc w:val="center"/>
            </w:pPr>
          </w:p>
        </w:tc>
        <w:tc>
          <w:tcPr>
            <w:tcW w:w="2472" w:type="dxa"/>
          </w:tcPr>
          <w:p w:rsidR="00C55130" w:rsidRPr="00507F1B" w:rsidRDefault="00C55130" w:rsidP="00987DC6">
            <w:pPr>
              <w:tabs>
                <w:tab w:val="left" w:pos="9639"/>
              </w:tabs>
              <w:jc w:val="center"/>
            </w:pPr>
          </w:p>
        </w:tc>
        <w:tc>
          <w:tcPr>
            <w:tcW w:w="1984" w:type="dxa"/>
          </w:tcPr>
          <w:p w:rsidR="00C55130" w:rsidRPr="00507F1B" w:rsidRDefault="00C55130" w:rsidP="00987DC6">
            <w:pPr>
              <w:tabs>
                <w:tab w:val="left" w:pos="9639"/>
              </w:tabs>
              <w:jc w:val="center"/>
            </w:pPr>
          </w:p>
        </w:tc>
        <w:tc>
          <w:tcPr>
            <w:tcW w:w="2451" w:type="dxa"/>
            <w:vAlign w:val="center"/>
          </w:tcPr>
          <w:p w:rsidR="00C55130" w:rsidRPr="00507F1B" w:rsidRDefault="00C55130" w:rsidP="00987DC6">
            <w:pPr>
              <w:tabs>
                <w:tab w:val="left" w:pos="9639"/>
              </w:tabs>
              <w:jc w:val="center"/>
            </w:pPr>
          </w:p>
        </w:tc>
      </w:tr>
      <w:tr w:rsidR="00C55130" w:rsidRPr="00507F1B" w:rsidTr="00987DC6">
        <w:trPr>
          <w:jc w:val="center"/>
        </w:trPr>
        <w:tc>
          <w:tcPr>
            <w:tcW w:w="761" w:type="dxa"/>
            <w:vAlign w:val="center"/>
          </w:tcPr>
          <w:p w:rsidR="00C55130" w:rsidRPr="00507F1B" w:rsidRDefault="00C55130" w:rsidP="00987DC6">
            <w:pPr>
              <w:tabs>
                <w:tab w:val="left" w:pos="9639"/>
              </w:tabs>
              <w:jc w:val="center"/>
            </w:pPr>
            <w:r>
              <w:t>…</w:t>
            </w:r>
          </w:p>
        </w:tc>
        <w:tc>
          <w:tcPr>
            <w:tcW w:w="2590" w:type="dxa"/>
            <w:vAlign w:val="center"/>
          </w:tcPr>
          <w:p w:rsidR="00C55130" w:rsidRPr="00507F1B" w:rsidRDefault="00C55130" w:rsidP="00987DC6">
            <w:pPr>
              <w:tabs>
                <w:tab w:val="left" w:pos="9639"/>
              </w:tabs>
              <w:jc w:val="center"/>
            </w:pPr>
          </w:p>
        </w:tc>
        <w:tc>
          <w:tcPr>
            <w:tcW w:w="2472" w:type="dxa"/>
          </w:tcPr>
          <w:p w:rsidR="00C55130" w:rsidRPr="00507F1B" w:rsidRDefault="00C55130" w:rsidP="00987DC6">
            <w:pPr>
              <w:tabs>
                <w:tab w:val="left" w:pos="9639"/>
              </w:tabs>
              <w:jc w:val="center"/>
            </w:pPr>
          </w:p>
        </w:tc>
        <w:tc>
          <w:tcPr>
            <w:tcW w:w="1984" w:type="dxa"/>
          </w:tcPr>
          <w:p w:rsidR="00C55130" w:rsidRPr="00507F1B" w:rsidRDefault="00C55130" w:rsidP="00987DC6">
            <w:pPr>
              <w:tabs>
                <w:tab w:val="left" w:pos="9639"/>
              </w:tabs>
              <w:jc w:val="center"/>
            </w:pPr>
          </w:p>
        </w:tc>
        <w:tc>
          <w:tcPr>
            <w:tcW w:w="2451" w:type="dxa"/>
            <w:vAlign w:val="center"/>
          </w:tcPr>
          <w:p w:rsidR="00C55130" w:rsidRPr="00507F1B" w:rsidRDefault="00C55130" w:rsidP="00987DC6">
            <w:pPr>
              <w:tabs>
                <w:tab w:val="left" w:pos="9639"/>
              </w:tabs>
              <w:jc w:val="center"/>
            </w:pPr>
          </w:p>
        </w:tc>
      </w:tr>
    </w:tbl>
    <w:p w:rsidR="00C55130" w:rsidRPr="00507F1B" w:rsidRDefault="00C55130" w:rsidP="005B0F91">
      <w:pPr>
        <w:pStyle w:val="afa"/>
        <w:jc w:val="left"/>
        <w:rPr>
          <w:b/>
          <w:i/>
          <w:sz w:val="28"/>
          <w:szCs w:val="28"/>
        </w:rPr>
      </w:pPr>
    </w:p>
    <w:p w:rsidR="00C55130" w:rsidRPr="00507F1B" w:rsidRDefault="00C55130" w:rsidP="005B0F91"/>
    <w:p w:rsidR="00C55130" w:rsidRPr="00507F1B" w:rsidRDefault="00C55130" w:rsidP="005B0F91"/>
    <w:p w:rsidR="00C55130" w:rsidRPr="00507F1B" w:rsidRDefault="00C55130" w:rsidP="005B0F9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55130" w:rsidRPr="00507F1B" w:rsidRDefault="00C55130" w:rsidP="005B0F91">
      <w:pPr>
        <w:tabs>
          <w:tab w:val="left" w:pos="8640"/>
        </w:tabs>
        <w:jc w:val="center"/>
        <w:rPr>
          <w:i/>
        </w:rPr>
      </w:pPr>
      <w:r>
        <w:rPr>
          <w:i/>
        </w:rPr>
        <w:t>(наименование претендента)</w:t>
      </w:r>
    </w:p>
    <w:p w:rsidR="00C55130" w:rsidRPr="00507F1B" w:rsidRDefault="00C55130" w:rsidP="005B0F91">
      <w:pPr>
        <w:rPr>
          <w:sz w:val="28"/>
          <w:szCs w:val="28"/>
          <w:lang w:eastAsia="ru-RU"/>
        </w:rPr>
      </w:pPr>
      <w:r>
        <w:rPr>
          <w:sz w:val="28"/>
          <w:szCs w:val="28"/>
          <w:lang w:eastAsia="ru-RU"/>
        </w:rPr>
        <w:t>____________________________________________________________________</w:t>
      </w:r>
    </w:p>
    <w:p w:rsidR="00C55130" w:rsidRPr="00507F1B" w:rsidRDefault="00C55130" w:rsidP="005B0F91">
      <w:pPr>
        <w:rPr>
          <w:i/>
        </w:rPr>
      </w:pPr>
      <w:r>
        <w:rPr>
          <w:i/>
        </w:rPr>
        <w:t xml:space="preserve">       М.П.</w:t>
      </w:r>
      <w:r>
        <w:rPr>
          <w:i/>
        </w:rPr>
        <w:tab/>
      </w:r>
      <w:r>
        <w:rPr>
          <w:i/>
        </w:rPr>
        <w:tab/>
      </w:r>
      <w:r>
        <w:rPr>
          <w:i/>
        </w:rPr>
        <w:tab/>
        <w:t>(должность, подпись, ФИО)</w:t>
      </w:r>
    </w:p>
    <w:p w:rsidR="00C55130" w:rsidRPr="00C20080" w:rsidRDefault="00C55130" w:rsidP="005B0F91">
      <w:pPr>
        <w:rPr>
          <w:sz w:val="28"/>
          <w:szCs w:val="28"/>
          <w:lang w:eastAsia="ru-RU"/>
        </w:rPr>
      </w:pPr>
      <w:r>
        <w:rPr>
          <w:sz w:val="28"/>
          <w:szCs w:val="28"/>
          <w:lang w:eastAsia="ru-RU"/>
        </w:rPr>
        <w:t>"____" _________ 201__ г.</w:t>
      </w:r>
    </w:p>
    <w:p w:rsidR="00C55130" w:rsidRDefault="00C55130" w:rsidP="005B0F91"/>
    <w:p w:rsidR="00C55130" w:rsidRDefault="00C55130" w:rsidP="005B0F91"/>
    <w:p w:rsidR="00C55130" w:rsidRDefault="00C55130" w:rsidP="005B0F91"/>
    <w:p w:rsidR="00C55130" w:rsidRDefault="00C55130" w:rsidP="005B0F91">
      <w:pPr>
        <w:rPr>
          <w:highlight w:val="cyan"/>
        </w:rPr>
        <w:sectPr w:rsidR="00C55130" w:rsidSect="00A928AD">
          <w:pgSz w:w="11906" w:h="16838"/>
          <w:pgMar w:top="1134" w:right="850" w:bottom="1134" w:left="1701" w:header="708" w:footer="708" w:gutter="0"/>
          <w:cols w:space="708"/>
          <w:docGrid w:linePitch="360"/>
        </w:sectPr>
      </w:pPr>
      <w:r>
        <w:rPr>
          <w:highlight w:val="cyan"/>
        </w:rPr>
        <w:lastRenderedPageBreak/>
        <w:br w:type="page"/>
      </w:r>
    </w:p>
    <w:p w:rsidR="00C55130" w:rsidRDefault="00C55130"/>
    <w:p w:rsidR="00C55130" w:rsidRDefault="00C55130">
      <w:pPr>
        <w:pStyle w:val="1"/>
        <w:jc w:val="right"/>
        <w:rPr>
          <w:b w:val="0"/>
          <w:sz w:val="28"/>
        </w:rPr>
      </w:pPr>
    </w:p>
    <w:p w:rsidR="00C55130" w:rsidRDefault="00506092">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55130" w:rsidRPr="00863C3A" w:rsidRDefault="00C55130" w:rsidP="00BA0DDD">
      <w:pPr>
        <w:rPr>
          <w:sz w:val="28"/>
          <w:szCs w:val="28"/>
        </w:rPr>
      </w:pPr>
    </w:p>
    <w:p w:rsidR="00C55130" w:rsidRPr="00863C3A" w:rsidRDefault="00C55130" w:rsidP="00BA0DD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55130" w:rsidRPr="00863C3A" w:rsidRDefault="00C55130" w:rsidP="00BA0DDD">
      <w:pPr>
        <w:tabs>
          <w:tab w:val="left" w:pos="9639"/>
        </w:tabs>
        <w:ind w:firstLine="567"/>
        <w:jc w:val="center"/>
        <w:rPr>
          <w:i/>
        </w:rPr>
      </w:pPr>
      <w:r>
        <w:rPr>
          <w:i/>
        </w:rPr>
        <w:t>(отдельный лист по каждому субподрядчику)</w:t>
      </w:r>
    </w:p>
    <w:p w:rsidR="00C55130" w:rsidRPr="00863C3A" w:rsidRDefault="00C55130" w:rsidP="00BA0DDD">
      <w:pPr>
        <w:tabs>
          <w:tab w:val="left" w:pos="9639"/>
        </w:tabs>
        <w:ind w:firstLine="567"/>
        <w:jc w:val="center"/>
        <w:rPr>
          <w:sz w:val="22"/>
        </w:rPr>
      </w:pPr>
    </w:p>
    <w:p w:rsidR="00C55130" w:rsidRPr="00863C3A" w:rsidRDefault="00C55130" w:rsidP="00BA0DDD">
      <w:pPr>
        <w:tabs>
          <w:tab w:val="left" w:pos="9639"/>
        </w:tabs>
        <w:ind w:firstLine="567"/>
        <w:jc w:val="center"/>
        <w:rPr>
          <w:b/>
          <w:sz w:val="28"/>
          <w:szCs w:val="28"/>
        </w:rPr>
      </w:pPr>
      <w:r>
        <w:rPr>
          <w:b/>
          <w:sz w:val="28"/>
          <w:szCs w:val="28"/>
        </w:rPr>
        <w:t>Наименование организации, фирмы:</w:t>
      </w:r>
    </w:p>
    <w:p w:rsidR="00C55130" w:rsidRPr="00863C3A" w:rsidRDefault="00C55130" w:rsidP="00BA0DDD">
      <w:pPr>
        <w:tabs>
          <w:tab w:val="left" w:pos="9639"/>
        </w:tabs>
        <w:ind w:firstLine="567"/>
        <w:rPr>
          <w:sz w:val="22"/>
        </w:rPr>
      </w:pPr>
      <w:r>
        <w:rPr>
          <w:sz w:val="22"/>
        </w:rPr>
        <w:t>____________________________________________________________________________</w:t>
      </w:r>
    </w:p>
    <w:p w:rsidR="00C55130" w:rsidRPr="00863C3A" w:rsidRDefault="00C55130" w:rsidP="00BA0DD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55130" w:rsidRPr="00863C3A" w:rsidTr="00987DC6">
        <w:tc>
          <w:tcPr>
            <w:tcW w:w="3138" w:type="dxa"/>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tabs>
                <w:tab w:val="left" w:pos="9639"/>
              </w:tabs>
              <w:rPr>
                <w:szCs w:val="28"/>
              </w:rPr>
            </w:pPr>
            <w:r>
              <w:rPr>
                <w:szCs w:val="28"/>
              </w:rPr>
              <w:t>Филиалы и дочерние предприятия</w:t>
            </w: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55130" w:rsidRPr="00863C3A" w:rsidRDefault="00C55130" w:rsidP="00987DC6">
            <w:pPr>
              <w:tabs>
                <w:tab w:val="left" w:pos="9639"/>
              </w:tabs>
              <w:rPr>
                <w:szCs w:val="28"/>
              </w:rP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rPr>
                <w:szCs w:val="28"/>
              </w:rP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rPr>
          <w:trHeight w:val="227"/>
        </w:trPr>
        <w:tc>
          <w:tcPr>
            <w:tcW w:w="3138"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rPr>
          <w:trHeight w:val="227"/>
        </w:trPr>
        <w:tc>
          <w:tcPr>
            <w:tcW w:w="3138" w:type="dxa"/>
            <w:tcBorders>
              <w:top w:val="single" w:sz="4" w:space="0" w:color="auto"/>
              <w:left w:val="single" w:sz="4" w:space="0" w:color="auto"/>
              <w:bottom w:val="nil"/>
              <w:right w:val="single" w:sz="4" w:space="0" w:color="auto"/>
            </w:tcBorders>
            <w:hideMark/>
          </w:tcPr>
          <w:p w:rsidR="00C55130" w:rsidRPr="00863C3A" w:rsidRDefault="00C55130" w:rsidP="00987DC6">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nil"/>
              <w:right w:val="single" w:sz="4" w:space="0" w:color="auto"/>
            </w:tcBorders>
          </w:tcPr>
          <w:p w:rsidR="00C55130" w:rsidRPr="00863C3A" w:rsidRDefault="00C55130" w:rsidP="00987DC6">
            <w:pPr>
              <w:tabs>
                <w:tab w:val="left" w:pos="9639"/>
              </w:tabs>
              <w:jc w:val="center"/>
            </w:pPr>
          </w:p>
        </w:tc>
      </w:tr>
      <w:tr w:rsidR="00C55130" w:rsidRPr="00863C3A" w:rsidTr="00987DC6">
        <w:tc>
          <w:tcPr>
            <w:tcW w:w="3138" w:type="dxa"/>
            <w:tcBorders>
              <w:top w:val="single" w:sz="4" w:space="0" w:color="auto"/>
              <w:left w:val="single" w:sz="4" w:space="0" w:color="auto"/>
              <w:bottom w:val="single" w:sz="4" w:space="0" w:color="auto"/>
              <w:right w:val="nil"/>
            </w:tcBorders>
            <w:hideMark/>
          </w:tcPr>
          <w:p w:rsidR="00C55130" w:rsidRPr="00863C3A" w:rsidRDefault="00C55130" w:rsidP="00987DC6">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C55130" w:rsidRPr="00863C3A" w:rsidRDefault="00C55130" w:rsidP="00987DC6">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C55130" w:rsidRPr="00863C3A" w:rsidRDefault="00C55130" w:rsidP="00987DC6">
            <w:pPr>
              <w:tabs>
                <w:tab w:val="left" w:pos="9639"/>
              </w:tabs>
            </w:pPr>
            <w:r>
              <w:t>Печать/подпись (субподрядчика)</w:t>
            </w:r>
          </w:p>
        </w:tc>
      </w:tr>
      <w:tr w:rsidR="00C55130" w:rsidRPr="00863C3A" w:rsidTr="00987DC6">
        <w:trPr>
          <w:cantSplit/>
        </w:trPr>
        <w:tc>
          <w:tcPr>
            <w:tcW w:w="9720" w:type="dxa"/>
            <w:gridSpan w:val="4"/>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jc w:val="center"/>
            </w:pPr>
            <w:r>
              <w:t>Передаваемые объемы работ</w:t>
            </w:r>
          </w:p>
        </w:tc>
      </w:tr>
      <w:tr w:rsidR="00C55130" w:rsidRPr="00863C3A" w:rsidTr="00987DC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55130" w:rsidRPr="00863C3A" w:rsidRDefault="00C55130" w:rsidP="00987DC6">
            <w:pPr>
              <w:tabs>
                <w:tab w:val="left" w:pos="9639"/>
              </w:tabs>
              <w:jc w:val="center"/>
            </w:pPr>
            <w:proofErr w:type="gramStart"/>
            <w:r>
              <w:t>В</w:t>
            </w:r>
            <w:proofErr w:type="gramEnd"/>
            <w:r>
              <w:t xml:space="preserve"> % к общему объему работ по предмету Открытого конкурса</w:t>
            </w:r>
          </w:p>
        </w:tc>
      </w:tr>
      <w:tr w:rsidR="00C55130" w:rsidRPr="00863C3A" w:rsidTr="00987DC6">
        <w:tc>
          <w:tcPr>
            <w:tcW w:w="4536" w:type="dxa"/>
            <w:gridSpan w:val="2"/>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c>
          <w:tcPr>
            <w:tcW w:w="6237" w:type="dxa"/>
            <w:gridSpan w:val="3"/>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r w:rsidR="00C55130" w:rsidRPr="00863C3A" w:rsidTr="00987DC6">
        <w:tc>
          <w:tcPr>
            <w:tcW w:w="6237" w:type="dxa"/>
            <w:gridSpan w:val="3"/>
            <w:tcBorders>
              <w:top w:val="single" w:sz="4" w:space="0" w:color="auto"/>
              <w:left w:val="single" w:sz="4" w:space="0" w:color="auto"/>
              <w:bottom w:val="single" w:sz="4" w:space="0" w:color="auto"/>
              <w:right w:val="single" w:sz="4" w:space="0" w:color="auto"/>
            </w:tcBorders>
            <w:hideMark/>
          </w:tcPr>
          <w:p w:rsidR="00C55130" w:rsidRPr="00863C3A" w:rsidRDefault="00C55130" w:rsidP="00987DC6">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C55130" w:rsidRPr="00863C3A" w:rsidRDefault="00C55130" w:rsidP="00987DC6">
            <w:pPr>
              <w:tabs>
                <w:tab w:val="left" w:pos="9639"/>
              </w:tabs>
              <w:jc w:val="center"/>
            </w:pPr>
          </w:p>
        </w:tc>
      </w:tr>
    </w:tbl>
    <w:p w:rsidR="00C55130" w:rsidRPr="00BD56AB" w:rsidRDefault="00C55130" w:rsidP="00BA0DDD">
      <w:pPr>
        <w:tabs>
          <w:tab w:val="left" w:pos="9639"/>
        </w:tabs>
        <w:ind w:firstLine="720"/>
        <w:jc w:val="both"/>
        <w:rPr>
          <w:b/>
          <w:szCs w:val="28"/>
        </w:rPr>
      </w:pPr>
      <w:r>
        <w:rPr>
          <w:b/>
          <w:szCs w:val="28"/>
        </w:rPr>
        <w:t>Приложения:</w:t>
      </w:r>
    </w:p>
    <w:p w:rsidR="00C55130" w:rsidRPr="00BD56AB" w:rsidRDefault="00C55130" w:rsidP="00BA0DDD">
      <w:pPr>
        <w:pStyle w:val="affa"/>
        <w:ind w:firstLine="567"/>
        <w:jc w:val="both"/>
        <w:rPr>
          <w:rFonts w:ascii="Times New Roman" w:hAnsi="Times New Roman"/>
          <w:sz w:val="24"/>
          <w:szCs w:val="24"/>
        </w:rPr>
      </w:pPr>
      <w:r>
        <w:rPr>
          <w:rFonts w:ascii="Times New Roman" w:hAnsi="Times New Roman"/>
          <w:sz w:val="24"/>
          <w:szCs w:val="24"/>
        </w:rPr>
        <w:t>- копия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нотариально заверенная не ранее чем за 30 (тридцать) календарных дней до дня размещения извещения о проведении Открытого конкурса;</w:t>
      </w:r>
    </w:p>
    <w:p w:rsidR="00C55130" w:rsidRPr="00BD56AB" w:rsidRDefault="00C55130" w:rsidP="00BA0DDD">
      <w:pPr>
        <w:pStyle w:val="affa"/>
        <w:ind w:firstLine="567"/>
        <w:jc w:val="both"/>
        <w:rPr>
          <w:rFonts w:ascii="Times New Roman" w:hAnsi="Times New Roman"/>
          <w:sz w:val="24"/>
          <w:szCs w:val="24"/>
        </w:rPr>
      </w:pPr>
      <w:r>
        <w:rPr>
          <w:rFonts w:ascii="Times New Roman" w:hAnsi="Times New Roman"/>
          <w:sz w:val="24"/>
          <w:szCs w:val="24"/>
        </w:rPr>
        <w:t>- разрешение на хранение и использование служебного оружия серии РХИ;</w:t>
      </w:r>
    </w:p>
    <w:p w:rsidR="00C55130" w:rsidRPr="00BD56AB" w:rsidRDefault="00C55130" w:rsidP="00BA0DDD">
      <w:pPr>
        <w:pStyle w:val="affa"/>
        <w:ind w:firstLine="567"/>
        <w:jc w:val="both"/>
        <w:rPr>
          <w:rFonts w:ascii="Times New Roman" w:hAnsi="Times New Roman"/>
          <w:sz w:val="24"/>
          <w:szCs w:val="24"/>
        </w:rPr>
      </w:pPr>
      <w:r>
        <w:rPr>
          <w:rFonts w:ascii="Times New Roman" w:hAnsi="Times New Roman"/>
          <w:sz w:val="24"/>
          <w:szCs w:val="24"/>
        </w:rPr>
        <w:t>- копии документов, подтверждающих согласие субподрядных организаций (договор о намерениях, предварительное соглашение и др.) выполнить передаваемый объем услуг по предмету Открытого конкурса.</w:t>
      </w:r>
    </w:p>
    <w:p w:rsidR="00C55130" w:rsidRPr="00863C3A" w:rsidRDefault="00C55130" w:rsidP="00BA0DDD">
      <w:pPr>
        <w:jc w:val="both"/>
        <w:rPr>
          <w:rFonts w:eastAsia="MS Mincho"/>
          <w:b/>
          <w:bCs/>
          <w:sz w:val="28"/>
          <w:szCs w:val="28"/>
        </w:rPr>
      </w:pPr>
    </w:p>
    <w:p w:rsidR="00C55130" w:rsidRPr="00863C3A" w:rsidRDefault="00C55130" w:rsidP="00BA0DD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C55130" w:rsidRPr="00863C3A" w:rsidRDefault="00C55130" w:rsidP="00BA0DDD">
      <w:pPr>
        <w:tabs>
          <w:tab w:val="left" w:pos="8640"/>
        </w:tabs>
        <w:jc w:val="center"/>
        <w:rPr>
          <w:i/>
        </w:rPr>
      </w:pPr>
      <w:r>
        <w:rPr>
          <w:i/>
        </w:rPr>
        <w:t xml:space="preserve">                                                                    (наименование претендента)</w:t>
      </w:r>
    </w:p>
    <w:p w:rsidR="00C55130" w:rsidRPr="00863C3A" w:rsidRDefault="00C55130" w:rsidP="00BA0DDD">
      <w:pPr>
        <w:rPr>
          <w:sz w:val="28"/>
          <w:szCs w:val="28"/>
          <w:lang w:eastAsia="ru-RU"/>
        </w:rPr>
      </w:pPr>
      <w:r>
        <w:rPr>
          <w:sz w:val="28"/>
          <w:szCs w:val="28"/>
          <w:lang w:eastAsia="ru-RU"/>
        </w:rPr>
        <w:lastRenderedPageBreak/>
        <w:t>____________________________________________________________________</w:t>
      </w:r>
    </w:p>
    <w:p w:rsidR="00C55130" w:rsidRPr="00863C3A" w:rsidRDefault="00C55130" w:rsidP="00BA0DDD">
      <w:pPr>
        <w:rPr>
          <w:i/>
        </w:rPr>
      </w:pPr>
      <w:r>
        <w:rPr>
          <w:i/>
        </w:rPr>
        <w:t xml:space="preserve">       Печать</w:t>
      </w:r>
      <w:r>
        <w:rPr>
          <w:i/>
        </w:rPr>
        <w:tab/>
      </w:r>
      <w:r>
        <w:rPr>
          <w:i/>
        </w:rPr>
        <w:tab/>
      </w:r>
      <w:r>
        <w:rPr>
          <w:i/>
        </w:rPr>
        <w:tab/>
        <w:t>(должность, подпись, ФИО)</w:t>
      </w:r>
    </w:p>
    <w:p w:rsidR="00C55130" w:rsidRDefault="00C55130" w:rsidP="00BA0DDD">
      <w:pPr>
        <w:rPr>
          <w:b/>
          <w:sz w:val="28"/>
        </w:rPr>
      </w:pPr>
      <w:r>
        <w:rPr>
          <w:sz w:val="28"/>
          <w:szCs w:val="28"/>
          <w:lang w:eastAsia="ru-RU"/>
        </w:rPr>
        <w:t>"____" _________ 201__ г.</w:t>
      </w:r>
    </w:p>
    <w:p w:rsidR="00C55130" w:rsidRDefault="00C55130"/>
    <w:p w:rsidR="00C55130" w:rsidRDefault="00C55130"/>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55130" w:rsidRDefault="00C55130">
      <w:pPr>
        <w:pStyle w:val="1"/>
        <w:jc w:val="right"/>
        <w:rPr>
          <w:rFonts w:cs="Times New Roman"/>
          <w:b w:val="0"/>
          <w:sz w:val="28"/>
        </w:rPr>
      </w:pPr>
    </w:p>
    <w:sectPr w:rsidR="00C5513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8A" w:rsidRDefault="001D6E8A">
      <w:r>
        <w:separator/>
      </w:r>
    </w:p>
  </w:endnote>
  <w:endnote w:type="continuationSeparator" w:id="0">
    <w:p w:rsidR="001D6E8A" w:rsidRDefault="001D6E8A">
      <w:r>
        <w:continuationSeparator/>
      </w:r>
    </w:p>
  </w:endnote>
  <w:endnote w:type="continuationNotice" w:id="1">
    <w:p w:rsidR="001D6E8A" w:rsidRDefault="001D6E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C55130"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30" w:rsidRDefault="00C5513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55130" w:rsidRDefault="00C5513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30" w:rsidRDefault="00C55130">
    <w:pPr>
      <w:pStyle w:val="afe"/>
      <w:jc w:val="center"/>
    </w:pPr>
  </w:p>
  <w:p w:rsidR="00C55130" w:rsidRDefault="00C55130"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8A" w:rsidRDefault="001D6E8A">
      <w:r>
        <w:separator/>
      </w:r>
    </w:p>
  </w:footnote>
  <w:footnote w:type="continuationSeparator" w:id="0">
    <w:p w:rsidR="001D6E8A" w:rsidRDefault="001D6E8A">
      <w:r>
        <w:continuationSeparator/>
      </w:r>
    </w:p>
  </w:footnote>
  <w:footnote w:type="continuationNotice" w:id="1">
    <w:p w:rsidR="001D6E8A" w:rsidRDefault="001D6E8A"/>
  </w:footnote>
  <w:footnote w:id="2">
    <w:p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C55130" w:rsidRDefault="00C55130" w:rsidP="00EB6A6D">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 w:id="7">
    <w:p w:rsidR="00C55130" w:rsidRDefault="00C55130" w:rsidP="005B0F91">
      <w:pPr>
        <w:pStyle w:val="aff"/>
      </w:pPr>
      <w:r>
        <w:rPr>
          <w:rStyle w:val="af7"/>
        </w:rPr>
        <w:footnoteRef/>
      </w:r>
      <w:r>
        <w:t xml:space="preserve"> Приложения №№ 6 -12 </w:t>
      </w:r>
      <w:proofErr w:type="gramStart"/>
      <w:r>
        <w:t>включаются в документацию о закупке при необходимости по усмотрению Заказчика и корректируется</w:t>
      </w:r>
      <w:proofErr w:type="gramEnd"/>
      <w:r>
        <w:t xml:space="preserve"> в зависимости от предмета и специфики закупки</w:t>
      </w:r>
    </w:p>
    <w:p w:rsidR="00C55130" w:rsidRDefault="00C55130" w:rsidP="005B0F91">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C55130" w:rsidP="008A64FE">
    <w:pPr>
      <w:pStyle w:val="afc"/>
      <w:jc w:val="center"/>
    </w:pPr>
    <w:r>
      <w:fldChar w:fldCharType="begin"/>
    </w:r>
    <w:r w:rsidR="001D6E8A">
      <w:instrText xml:space="preserve"> PAGE   \* MERGEFORMAT </w:instrText>
    </w:r>
    <w:r>
      <w:fldChar w:fldCharType="separate"/>
    </w:r>
    <w:r w:rsidR="001E5A41">
      <w:rPr>
        <w:noProof/>
      </w:rPr>
      <w:t>21</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30" w:rsidRDefault="00C55130" w:rsidP="008A64FE">
    <w:pPr>
      <w:pStyle w:val="afc"/>
      <w:jc w:val="center"/>
    </w:pPr>
    <w:fldSimple w:instr=" PAGE   \* MERGEFORMAT ">
      <w:r w:rsidR="00506092">
        <w:rPr>
          <w:noProof/>
        </w:rPr>
        <w:t>32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ACA689B"/>
    <w:multiLevelType w:val="multilevel"/>
    <w:tmpl w:val="BDB423A2"/>
    <w:lvl w:ilvl="0">
      <w:start w:val="3"/>
      <w:numFmt w:val="decimal"/>
      <w:lvlText w:val="%1."/>
      <w:lvlJc w:val="left"/>
      <w:pPr>
        <w:ind w:left="6456" w:hanging="360"/>
      </w:pPr>
      <w:rPr>
        <w:rFonts w:hint="default"/>
        <w:b/>
      </w:rPr>
    </w:lvl>
    <w:lvl w:ilvl="1">
      <w:start w:val="1"/>
      <w:numFmt w:val="decimal"/>
      <w:isLgl/>
      <w:lvlText w:val="%1.%2."/>
      <w:lvlJc w:val="left"/>
      <w:pPr>
        <w:ind w:left="7416" w:hanging="1320"/>
      </w:pPr>
      <w:rPr>
        <w:rFonts w:hint="default"/>
      </w:rPr>
    </w:lvl>
    <w:lvl w:ilvl="2">
      <w:start w:val="15"/>
      <w:numFmt w:val="decimal"/>
      <w:isLgl/>
      <w:lvlText w:val="%1.%2.%3."/>
      <w:lvlJc w:val="left"/>
      <w:pPr>
        <w:ind w:left="7416" w:hanging="1320"/>
      </w:pPr>
      <w:rPr>
        <w:rFonts w:hint="default"/>
      </w:rPr>
    </w:lvl>
    <w:lvl w:ilvl="3">
      <w:start w:val="1"/>
      <w:numFmt w:val="decimal"/>
      <w:isLgl/>
      <w:lvlText w:val="%1.%2.%3.%4."/>
      <w:lvlJc w:val="left"/>
      <w:pPr>
        <w:ind w:left="7416" w:hanging="1320"/>
      </w:pPr>
      <w:rPr>
        <w:rFonts w:hint="default"/>
      </w:rPr>
    </w:lvl>
    <w:lvl w:ilvl="4">
      <w:start w:val="1"/>
      <w:numFmt w:val="decimal"/>
      <w:isLgl/>
      <w:lvlText w:val="%1.%2.%3.%4.%5."/>
      <w:lvlJc w:val="left"/>
      <w:pPr>
        <w:ind w:left="7416" w:hanging="1320"/>
      </w:pPr>
      <w:rPr>
        <w:rFonts w:hint="default"/>
      </w:rPr>
    </w:lvl>
    <w:lvl w:ilvl="5">
      <w:start w:val="1"/>
      <w:numFmt w:val="decimal"/>
      <w:isLgl/>
      <w:lvlText w:val="%1.%2.%3.%4.%5.%6."/>
      <w:lvlJc w:val="left"/>
      <w:pPr>
        <w:ind w:left="7536" w:hanging="144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896" w:hanging="1800"/>
      </w:pPr>
      <w:rPr>
        <w:rFonts w:hint="default"/>
      </w:rPr>
    </w:lvl>
    <w:lvl w:ilvl="8">
      <w:start w:val="1"/>
      <w:numFmt w:val="decimal"/>
      <w:isLgl/>
      <w:lvlText w:val="%1.%2.%3.%4.%5.%6.%7.%8.%9."/>
      <w:lvlJc w:val="left"/>
      <w:pPr>
        <w:ind w:left="7896" w:hanging="1800"/>
      </w:pPr>
      <w:rPr>
        <w:rFonts w:hint="default"/>
      </w:rPr>
    </w:lvl>
  </w:abstractNum>
  <w:abstractNum w:abstractNumId="23">
    <w:nsid w:val="1FAA0487"/>
    <w:multiLevelType w:val="hybridMultilevel"/>
    <w:tmpl w:val="93268D72"/>
    <w:lvl w:ilvl="0" w:tplc="A596D8DA">
      <w:start w:val="1"/>
      <w:numFmt w:val="decimal"/>
      <w:lvlText w:val="%1)"/>
      <w:lvlJc w:val="left"/>
      <w:pPr>
        <w:ind w:left="786"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6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3D13397"/>
    <w:multiLevelType w:val="multilevel"/>
    <w:tmpl w:val="C710576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728" w:hanging="1800"/>
      </w:pPr>
      <w:rPr>
        <w:rFonts w:hint="default"/>
      </w:rPr>
    </w:lvl>
  </w:abstractNum>
  <w:abstractNum w:abstractNumId="27">
    <w:nsid w:val="265B2940"/>
    <w:multiLevelType w:val="multilevel"/>
    <w:tmpl w:val="191CD114"/>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333B0D5E"/>
    <w:multiLevelType w:val="multilevel"/>
    <w:tmpl w:val="34481092"/>
    <w:lvl w:ilvl="0">
      <w:start w:val="4"/>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EE0851"/>
    <w:multiLevelType w:val="multilevel"/>
    <w:tmpl w:val="5C2EE8C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E955034"/>
    <w:multiLevelType w:val="hybridMultilevel"/>
    <w:tmpl w:val="42E25A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406A2C"/>
    <w:multiLevelType w:val="multilevel"/>
    <w:tmpl w:val="9CDEA044"/>
    <w:lvl w:ilvl="0">
      <w:start w:val="1"/>
      <w:numFmt w:val="bullet"/>
      <w:lvlText w:val=""/>
      <w:lvlJc w:val="left"/>
      <w:pPr>
        <w:ind w:left="1050" w:hanging="1050"/>
      </w:pPr>
      <w:rPr>
        <w:rFonts w:ascii="Wingdings" w:hAnsi="Wingdings" w:hint="default"/>
      </w:rPr>
    </w:lvl>
    <w:lvl w:ilvl="1">
      <w:start w:val="1"/>
      <w:numFmt w:val="decimal"/>
      <w:lvlText w:val="%1.%2."/>
      <w:lvlJc w:val="left"/>
      <w:pPr>
        <w:ind w:left="1617" w:hanging="1050"/>
      </w:pPr>
      <w:rPr>
        <w:rFonts w:hint="default"/>
      </w:rPr>
    </w:lvl>
    <w:lvl w:ilvl="2">
      <w:start w:val="1"/>
      <w:numFmt w:val="decimal"/>
      <w:lvlText w:val="%1.%2.%3."/>
      <w:lvlJc w:val="left"/>
      <w:pPr>
        <w:ind w:left="2184" w:hanging="10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EB2114"/>
    <w:multiLevelType w:val="multilevel"/>
    <w:tmpl w:val="866C45B2"/>
    <w:lvl w:ilvl="0">
      <w:start w:val="4"/>
      <w:numFmt w:val="decimal"/>
      <w:lvlText w:val="%1."/>
      <w:lvlJc w:val="left"/>
      <w:pPr>
        <w:ind w:left="675" w:hanging="675"/>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5">
    <w:nsid w:val="7BCB73D9"/>
    <w:multiLevelType w:val="multilevel"/>
    <w:tmpl w:val="C712BB48"/>
    <w:lvl w:ilvl="0">
      <w:start w:val="1"/>
      <w:numFmt w:val="decimal"/>
      <w:lvlText w:val="%1."/>
      <w:lvlJc w:val="left"/>
      <w:pPr>
        <w:ind w:left="408" w:hanging="408"/>
      </w:pPr>
      <w:rPr>
        <w:rFonts w:eastAsia="MS Mincho" w:hint="default"/>
        <w:b/>
      </w:rPr>
    </w:lvl>
    <w:lvl w:ilvl="1">
      <w:start w:val="3"/>
      <w:numFmt w:val="decimal"/>
      <w:lvlText w:val="%1.%2."/>
      <w:lvlJc w:val="left"/>
      <w:pPr>
        <w:ind w:left="1440" w:hanging="720"/>
      </w:pPr>
      <w:rPr>
        <w:rFonts w:eastAsia="MS Mincho" w:hint="default"/>
        <w:b w:val="0"/>
      </w:rPr>
    </w:lvl>
    <w:lvl w:ilvl="2">
      <w:start w:val="1"/>
      <w:numFmt w:val="decimal"/>
      <w:lvlText w:val="%1.%2.%3."/>
      <w:lvlJc w:val="left"/>
      <w:pPr>
        <w:ind w:left="2160" w:hanging="720"/>
      </w:pPr>
      <w:rPr>
        <w:rFonts w:eastAsia="MS Mincho" w:hint="default"/>
        <w:b w:val="0"/>
      </w:rPr>
    </w:lvl>
    <w:lvl w:ilvl="3">
      <w:start w:val="1"/>
      <w:numFmt w:val="decimal"/>
      <w:lvlText w:val="%1.%2.%3.%4."/>
      <w:lvlJc w:val="left"/>
      <w:pPr>
        <w:ind w:left="3240" w:hanging="1080"/>
      </w:pPr>
      <w:rPr>
        <w:rFonts w:eastAsia="MS Mincho" w:hint="default"/>
        <w:b/>
      </w:rPr>
    </w:lvl>
    <w:lvl w:ilvl="4">
      <w:start w:val="1"/>
      <w:numFmt w:val="decimal"/>
      <w:lvlText w:val="%1.%2.%3.%4.%5."/>
      <w:lvlJc w:val="left"/>
      <w:pPr>
        <w:ind w:left="3960" w:hanging="1080"/>
      </w:pPr>
      <w:rPr>
        <w:rFonts w:eastAsia="MS Mincho" w:hint="default"/>
        <w:b/>
      </w:rPr>
    </w:lvl>
    <w:lvl w:ilvl="5">
      <w:start w:val="1"/>
      <w:numFmt w:val="decimal"/>
      <w:lvlText w:val="%1.%2.%3.%4.%5.%6."/>
      <w:lvlJc w:val="left"/>
      <w:pPr>
        <w:ind w:left="5040" w:hanging="1440"/>
      </w:pPr>
      <w:rPr>
        <w:rFonts w:eastAsia="MS Mincho" w:hint="default"/>
        <w:b/>
      </w:rPr>
    </w:lvl>
    <w:lvl w:ilvl="6">
      <w:start w:val="1"/>
      <w:numFmt w:val="decimal"/>
      <w:lvlText w:val="%1.%2.%3.%4.%5.%6.%7."/>
      <w:lvlJc w:val="left"/>
      <w:pPr>
        <w:ind w:left="5760" w:hanging="1440"/>
      </w:pPr>
      <w:rPr>
        <w:rFonts w:eastAsia="MS Mincho" w:hint="default"/>
        <w:b/>
      </w:rPr>
    </w:lvl>
    <w:lvl w:ilvl="7">
      <w:start w:val="1"/>
      <w:numFmt w:val="decimal"/>
      <w:lvlText w:val="%1.%2.%3.%4.%5.%6.%7.%8."/>
      <w:lvlJc w:val="left"/>
      <w:pPr>
        <w:ind w:left="6840" w:hanging="1800"/>
      </w:pPr>
      <w:rPr>
        <w:rFonts w:eastAsia="MS Mincho" w:hint="default"/>
        <w:b/>
      </w:rPr>
    </w:lvl>
    <w:lvl w:ilvl="8">
      <w:start w:val="1"/>
      <w:numFmt w:val="decimal"/>
      <w:lvlText w:val="%1.%2.%3.%4.%5.%6.%7.%8.%9."/>
      <w:lvlJc w:val="left"/>
      <w:pPr>
        <w:ind w:left="7560" w:hanging="1800"/>
      </w:pPr>
      <w:rPr>
        <w:rFonts w:eastAsia="MS Mincho" w:hint="default"/>
        <w:b/>
      </w:r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DC4049"/>
    <w:multiLevelType w:val="multilevel"/>
    <w:tmpl w:val="C59CA36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3"/>
  </w:num>
  <w:num w:numId="8">
    <w:abstractNumId w:val="34"/>
  </w:num>
  <w:num w:numId="9">
    <w:abstractNumId w:val="21"/>
  </w:num>
  <w:num w:numId="10">
    <w:abstractNumId w:val="32"/>
  </w:num>
  <w:num w:numId="11">
    <w:abstractNumId w:val="37"/>
  </w:num>
  <w:num w:numId="12">
    <w:abstractNumId w:val="39"/>
  </w:num>
  <w:num w:numId="13">
    <w:abstractNumId w:val="24"/>
  </w:num>
  <w:num w:numId="14">
    <w:abstractNumId w:val="29"/>
  </w:num>
  <w:num w:numId="15">
    <w:abstractNumId w:val="46"/>
  </w:num>
  <w:num w:numId="16">
    <w:abstractNumId w:val="31"/>
  </w:num>
  <w:num w:numId="17">
    <w:abstractNumId w:val="33"/>
  </w:num>
  <w:num w:numId="18">
    <w:abstractNumId w:val="38"/>
  </w:num>
  <w:num w:numId="19">
    <w:abstractNumId w:val="25"/>
  </w:num>
  <w:num w:numId="20">
    <w:abstractNumId w:val="35"/>
  </w:num>
  <w:num w:numId="21">
    <w:abstractNumId w:val="42"/>
  </w:num>
  <w:num w:numId="22">
    <w:abstractNumId w:val="44"/>
  </w:num>
  <w:num w:numId="23">
    <w:abstractNumId w:val="28"/>
  </w:num>
  <w:num w:numId="24">
    <w:abstractNumId w:val="23"/>
  </w:num>
  <w:num w:numId="25">
    <w:abstractNumId w:val="22"/>
  </w:num>
  <w:num w:numId="26">
    <w:abstractNumId w:val="30"/>
  </w:num>
  <w:num w:numId="27">
    <w:abstractNumId w:val="45"/>
  </w:num>
  <w:num w:numId="28">
    <w:abstractNumId w:val="27"/>
  </w:num>
  <w:num w:numId="29">
    <w:abstractNumId w:val="41"/>
  </w:num>
  <w:num w:numId="30">
    <w:abstractNumId w:val="36"/>
  </w:num>
  <w:num w:numId="31">
    <w:abstractNumId w:val="47"/>
  </w:num>
  <w:num w:numId="32">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A4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6092"/>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130"/>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658F8"/>
    <w:rsid w:val="00E7210E"/>
    <w:rsid w:val="00E728D9"/>
    <w:rsid w:val="00E7296E"/>
    <w:rsid w:val="00E7494C"/>
    <w:rsid w:val="00E751DF"/>
    <w:rsid w:val="00E7590F"/>
    <w:rsid w:val="00E80FEF"/>
    <w:rsid w:val="00E81704"/>
    <w:rsid w:val="00E82AA5"/>
    <w:rsid w:val="00E845C6"/>
    <w:rsid w:val="00E84A90"/>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uiPriority w:val="9"/>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Основной текст с отступом Знак1"/>
    <w:basedOn w:val="a1"/>
    <w:link w:val="afd"/>
    <w:locked/>
    <w:rsid w:val="00C55130"/>
    <w:rPr>
      <w:sz w:val="28"/>
      <w:lang w:eastAsia="ar-SA"/>
    </w:rPr>
  </w:style>
  <w:style w:type="paragraph" w:styleId="afff4">
    <w:name w:val="caption"/>
    <w:basedOn w:val="a0"/>
    <w:qFormat/>
    <w:rsid w:val="00C55130"/>
    <w:pPr>
      <w:suppressAutoHyphens w:val="0"/>
      <w:jc w:val="center"/>
    </w:pPr>
    <w:rPr>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http://otc.ru/tender"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zakupki.gov.ru/epz/main/public/home.html"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2EBA0-0D57-4CF3-82AB-9A403D7A6380}">
  <ds:schemaRefs>
    <ds:schemaRef ds:uri="http://schemas.openxmlformats.org/officeDocument/2006/bibliography"/>
  </ds:schemaRefs>
</ds:datastoreItem>
</file>

<file path=customXml/itemProps3.xml><?xml version="1.0" encoding="utf-8"?>
<ds:datastoreItem xmlns:ds="http://schemas.openxmlformats.org/officeDocument/2006/customXml" ds:itemID="{4B050DCC-4723-4E79-BA7A-CF74DEE4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TotalTime>
  <Pages>74</Pages>
  <Words>23294</Words>
  <Characters>132781</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155764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KrivenkovaAN</cp:lastModifiedBy>
  <cp:revision>187</cp:revision>
  <cp:lastPrinted>2017-01-17T14:17:00Z</cp:lastPrinted>
  <dcterms:created xsi:type="dcterms:W3CDTF">2015-09-12T10:39:00Z</dcterms:created>
  <dcterms:modified xsi:type="dcterms:W3CDTF">2018-01-26T08:49:00Z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