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8B" w:rsidRDefault="001D33FA">
      <w:pPr>
        <w:ind w:firstLine="0"/>
        <w:jc w:val="center"/>
        <w:rPr>
          <w:b/>
        </w:rPr>
      </w:pPr>
      <w:r>
        <w:rPr>
          <w:b/>
        </w:rPr>
        <w:t>ИЗВЕЩЕНИЕ</w:t>
      </w:r>
    </w:p>
    <w:p w:rsidR="007B778B" w:rsidRDefault="001D33FA">
      <w:pPr>
        <w:ind w:firstLine="0"/>
        <w:jc w:val="center"/>
        <w:rPr>
          <w:b/>
        </w:rPr>
      </w:pPr>
      <w:r>
        <w:rPr>
          <w:b/>
        </w:rPr>
        <w:t xml:space="preserve">О РАЗМЕЩЕНИИ ЗАКАЗА № </w:t>
      </w:r>
      <w:bookmarkStart w:id="0" w:name="_GoBack"/>
      <w:r w:rsidR="00B946FD" w:rsidRPr="00B946FD">
        <w:rPr>
          <w:b/>
        </w:rPr>
        <w:t>ЕП-ЦКПРИ-18-0051</w:t>
      </w:r>
      <w:bookmarkEnd w:id="0"/>
    </w:p>
    <w:p w:rsidR="007B778B" w:rsidRPr="00EE34C6" w:rsidRDefault="001D33FA">
      <w:pPr>
        <w:ind w:firstLine="0"/>
        <w:jc w:val="center"/>
        <w:rPr>
          <w:b/>
        </w:rPr>
      </w:pPr>
      <w:r>
        <w:rPr>
          <w:b/>
        </w:rPr>
        <w:t xml:space="preserve">НА ЗАКУПКУ ТОВАРОВ, ВЫПОЛНЕНИЕ РАБОТ И ОКАЗАНИЕ УСЛУГ У ЕДИНСТВЕННОГО ПОСТАВЩИКА (ИСПОЛНИТЕЛЯ, </w:t>
      </w:r>
      <w:r w:rsidRPr="00EE34C6">
        <w:rPr>
          <w:b/>
        </w:rPr>
        <w:t>ПОДРЯДЧИКА)</w:t>
      </w:r>
    </w:p>
    <w:p w:rsidR="007B778B" w:rsidRPr="00EE34C6" w:rsidRDefault="007B778B">
      <w:pPr>
        <w:jc w:val="both"/>
      </w:pPr>
    </w:p>
    <w:p w:rsidR="007B778B" w:rsidRPr="000307B7" w:rsidRDefault="001D33FA">
      <w:pPr>
        <w:jc w:val="both"/>
      </w:pPr>
      <w:proofErr w:type="gramStart"/>
      <w:r w:rsidRPr="00EE34C6">
        <w:t>Публичное акционерное общество «Центр по перевозке грузов в контейнерах «ТрансКонтейнер» (</w:t>
      </w:r>
      <w:r>
        <w:t xml:space="preserve">ПАО «ТрансКонтейнер»),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 «ТрансКонтейнер» </w:t>
      </w:r>
      <w:r w:rsidRPr="000307B7">
        <w:t xml:space="preserve">утвержденным решением совета директоров ПАО «ТрансКонтейнер» от </w:t>
      </w:r>
      <w:r w:rsidR="000D029B" w:rsidRPr="000307B7">
        <w:t xml:space="preserve">25 апреля 2018 </w:t>
      </w:r>
      <w:r w:rsidRPr="000307B7">
        <w:t>г. (далее – Положение о закупках), проводит размещение</w:t>
      </w:r>
      <w:proofErr w:type="gramEnd"/>
      <w:r w:rsidRPr="000307B7">
        <w:t xml:space="preserve"> заказа №</w:t>
      </w:r>
      <w:r w:rsidR="00290F6E" w:rsidRPr="000307B7">
        <w:t> </w:t>
      </w:r>
      <w:r w:rsidR="00B946FD" w:rsidRPr="00B946FD">
        <w:t xml:space="preserve">ЕП-ЦКПРИ-18-0051 </w:t>
      </w:r>
      <w:r w:rsidRPr="000307B7">
        <w:t>на закупку товаров, выполнение работ и оказание услуг у единственного поставщика (исполнителя, подрядчика) (далее – Заказ).</w:t>
      </w:r>
    </w:p>
    <w:p w:rsidR="007B778B" w:rsidRPr="000307B7" w:rsidRDefault="007B778B">
      <w:pPr>
        <w:jc w:val="both"/>
        <w:rPr>
          <w:b/>
        </w:rPr>
      </w:pPr>
    </w:p>
    <w:p w:rsidR="007B778B" w:rsidRPr="000307B7" w:rsidRDefault="001D33FA">
      <w:pPr>
        <w:jc w:val="both"/>
        <w:rPr>
          <w:i/>
        </w:rPr>
      </w:pPr>
      <w:r w:rsidRPr="000307B7">
        <w:rPr>
          <w:b/>
        </w:rPr>
        <w:t>Заказчик:</w:t>
      </w:r>
      <w:r w:rsidRPr="000307B7">
        <w:t xml:space="preserve"> ПАО «ТрансКонтейнер»</w:t>
      </w:r>
      <w:r w:rsidRPr="000307B7">
        <w:rPr>
          <w:i/>
        </w:rPr>
        <w:t>.</w:t>
      </w:r>
    </w:p>
    <w:p w:rsidR="007B778B" w:rsidRPr="000307B7" w:rsidRDefault="001D33FA">
      <w:pPr>
        <w:jc w:val="both"/>
      </w:pPr>
      <w:r w:rsidRPr="000307B7">
        <w:t>Местонахождение: Российская Федерация, 125047, Москва, Оружейный переулок, д. 19;</w:t>
      </w:r>
    </w:p>
    <w:p w:rsidR="007B778B" w:rsidRPr="000307B7" w:rsidRDefault="001D33FA">
      <w:pPr>
        <w:jc w:val="both"/>
      </w:pPr>
      <w:r w:rsidRPr="000307B7">
        <w:t>Почтовый адрес: Российская Федерация, 125047, Москва, Оружейный переулок, д. 19.</w:t>
      </w:r>
    </w:p>
    <w:p w:rsidR="007B778B" w:rsidRPr="000307B7" w:rsidRDefault="001D33FA">
      <w:pPr>
        <w:jc w:val="both"/>
      </w:pPr>
      <w:r w:rsidRPr="000307B7">
        <w:t xml:space="preserve">Телефон: </w:t>
      </w:r>
      <w:r w:rsidR="00861AF8">
        <w:t xml:space="preserve">+7 </w:t>
      </w:r>
      <w:r w:rsidRPr="000307B7">
        <w:t>(495) 788-17-17, факс</w:t>
      </w:r>
      <w:r w:rsidR="00861AF8">
        <w:t>:</w:t>
      </w:r>
      <w:r w:rsidRPr="000307B7">
        <w:t xml:space="preserve"> </w:t>
      </w:r>
      <w:r w:rsidR="00861AF8">
        <w:t xml:space="preserve">+7 </w:t>
      </w:r>
      <w:r w:rsidRPr="000307B7">
        <w:t>(499) 262-75-78, электронный адрес</w:t>
      </w:r>
      <w:r w:rsidR="00861AF8">
        <w:t>:</w:t>
      </w:r>
      <w:r w:rsidRPr="000307B7">
        <w:t xml:space="preserve"> </w:t>
      </w:r>
      <w:hyperlink r:id="rId7">
        <w:r w:rsidRPr="000307B7">
          <w:rPr>
            <w:color w:val="0000FF"/>
            <w:u w:val="single"/>
          </w:rPr>
          <w:t>zakupki@trcont.ru</w:t>
        </w:r>
      </w:hyperlink>
      <w:r w:rsidRPr="000307B7">
        <w:t>.</w:t>
      </w:r>
    </w:p>
    <w:p w:rsidR="007B778B" w:rsidRPr="000307B7" w:rsidRDefault="007B778B">
      <w:pPr>
        <w:jc w:val="both"/>
      </w:pPr>
    </w:p>
    <w:p w:rsidR="007B778B" w:rsidRPr="000307B7" w:rsidRDefault="001D33FA">
      <w:pPr>
        <w:jc w:val="both"/>
        <w:rPr>
          <w:b/>
        </w:rPr>
      </w:pPr>
      <w:r w:rsidRPr="000307B7">
        <w:rPr>
          <w:b/>
        </w:rPr>
        <w:t>Контактная информация Заказчика</w:t>
      </w:r>
    </w:p>
    <w:p w:rsidR="00473D21" w:rsidRPr="000307B7" w:rsidRDefault="00473D21" w:rsidP="00473D21">
      <w:pPr>
        <w:jc w:val="both"/>
      </w:pPr>
      <w:r w:rsidRPr="000307B7">
        <w:t>Ф.И.О.: Сироткин Константин Евгеньевич</w:t>
      </w:r>
    </w:p>
    <w:p w:rsidR="00473D21" w:rsidRPr="000307B7" w:rsidRDefault="00473D21" w:rsidP="00473D21">
      <w:pPr>
        <w:jc w:val="both"/>
      </w:pPr>
      <w:r w:rsidRPr="000307B7">
        <w:t xml:space="preserve">Адрес электронной почты: </w:t>
      </w:r>
      <w:hyperlink r:id="rId8" w:history="1">
        <w:r w:rsidRPr="000307B7">
          <w:t>SirotkinKE@trcont.ru</w:t>
        </w:r>
      </w:hyperlink>
    </w:p>
    <w:p w:rsidR="00473D21" w:rsidRPr="000307B7" w:rsidRDefault="00473D21" w:rsidP="00473D21">
      <w:pPr>
        <w:jc w:val="both"/>
      </w:pPr>
      <w:r w:rsidRPr="000307B7">
        <w:t xml:space="preserve">Телефон: </w:t>
      </w:r>
      <w:r w:rsidR="00365BF7" w:rsidRPr="000307B7">
        <w:t xml:space="preserve">+7 </w:t>
      </w:r>
      <w:r w:rsidRPr="000307B7">
        <w:t>(495) 788-17-17, доб.16-20,</w:t>
      </w:r>
    </w:p>
    <w:p w:rsidR="00473D21" w:rsidRPr="000307B7" w:rsidRDefault="00473D21" w:rsidP="00473D21">
      <w:pPr>
        <w:jc w:val="both"/>
      </w:pPr>
      <w:r w:rsidRPr="000307B7">
        <w:t xml:space="preserve">Факс: </w:t>
      </w:r>
      <w:r w:rsidR="00365BF7" w:rsidRPr="000307B7">
        <w:t xml:space="preserve">+7 </w:t>
      </w:r>
      <w:r w:rsidRPr="000307B7">
        <w:t>(499) 262-94-57.</w:t>
      </w:r>
    </w:p>
    <w:p w:rsidR="007B778B" w:rsidRPr="000307B7" w:rsidRDefault="007B778B">
      <w:pPr>
        <w:jc w:val="both"/>
      </w:pPr>
    </w:p>
    <w:p w:rsidR="00365BF7" w:rsidRPr="0015773C" w:rsidRDefault="00FF0520" w:rsidP="00FF0520">
      <w:pPr>
        <w:jc w:val="both"/>
      </w:pPr>
      <w:r w:rsidRPr="000307B7">
        <w:rPr>
          <w:b/>
        </w:rPr>
        <w:t xml:space="preserve">1. </w:t>
      </w:r>
      <w:r w:rsidR="001D33FA" w:rsidRPr="000307B7">
        <w:rPr>
          <w:b/>
        </w:rPr>
        <w:t xml:space="preserve">Предмет Заказа: </w:t>
      </w:r>
      <w:r w:rsidR="001704F7" w:rsidRPr="000307B7">
        <w:t xml:space="preserve">переход прав и обязанностей по договору о предоставлении земельного участка площадью 4 383 (четыре тысячи триста восемьдесят три) </w:t>
      </w:r>
      <w:proofErr w:type="spellStart"/>
      <w:r w:rsidR="001704F7" w:rsidRPr="000307B7">
        <w:t>кв</w:t>
      </w:r>
      <w:proofErr w:type="gramStart"/>
      <w:r w:rsidR="001704F7" w:rsidRPr="000307B7">
        <w:t>.м</w:t>
      </w:r>
      <w:proofErr w:type="spellEnd"/>
      <w:proofErr w:type="gramEnd"/>
      <w:r w:rsidR="001704F7" w:rsidRPr="000307B7">
        <w:t xml:space="preserve"> из состава</w:t>
      </w:r>
      <w:r w:rsidR="001704F7" w:rsidRPr="0015773C">
        <w:t xml:space="preserve"> земель населенных пунктов</w:t>
      </w:r>
      <w:r w:rsidR="001704F7" w:rsidRPr="003B27A6">
        <w:t xml:space="preserve"> </w:t>
      </w:r>
      <w:r w:rsidR="001704F7">
        <w:t>в пользование</w:t>
      </w:r>
      <w:r w:rsidR="001704F7" w:rsidRPr="00FF0520">
        <w:t xml:space="preserve"> </w:t>
      </w:r>
      <w:r w:rsidR="001704F7">
        <w:t>на условиях аренды для эксплуатации офисного здания с подземным гаражом</w:t>
      </w:r>
      <w:r w:rsidR="001704F7" w:rsidRPr="0015773C">
        <w:t>, кадастровый номер 77:01:0004011:57, имеющего адресный ориентир: г. Москва, Оружейный пер, 19</w:t>
      </w:r>
      <w:r w:rsidR="001704F7">
        <w:t>.</w:t>
      </w:r>
    </w:p>
    <w:p w:rsidR="000D029B" w:rsidRDefault="000D029B">
      <w:pPr>
        <w:jc w:val="both"/>
      </w:pPr>
    </w:p>
    <w:p w:rsidR="007B778B" w:rsidRDefault="001D33FA">
      <w:pPr>
        <w:jc w:val="both"/>
      </w:pPr>
      <w:r>
        <w:t>Информация о товаре, работе, услуге:</w:t>
      </w:r>
    </w:p>
    <w:tbl>
      <w:tblPr>
        <w:tblStyle w:val="a5"/>
        <w:tblW w:w="9765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1985"/>
        <w:gridCol w:w="1923"/>
        <w:gridCol w:w="1590"/>
        <w:gridCol w:w="1320"/>
        <w:gridCol w:w="2400"/>
      </w:tblGrid>
      <w:tr w:rsidR="007B778B" w:rsidRPr="00795FB0" w:rsidTr="00EE34C6">
        <w:trPr>
          <w:trHeight w:val="659"/>
        </w:trPr>
        <w:tc>
          <w:tcPr>
            <w:tcW w:w="547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Классификация по ОКПД 2</w:t>
            </w:r>
          </w:p>
        </w:tc>
        <w:tc>
          <w:tcPr>
            <w:tcW w:w="1923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Классификация по ОКВЭД 2</w:t>
            </w:r>
          </w:p>
        </w:tc>
        <w:tc>
          <w:tcPr>
            <w:tcW w:w="1590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1320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400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7B778B" w:rsidRPr="00795FB0" w:rsidTr="00EE34C6">
        <w:trPr>
          <w:trHeight w:val="683"/>
        </w:trPr>
        <w:tc>
          <w:tcPr>
            <w:tcW w:w="547" w:type="dxa"/>
            <w:vAlign w:val="center"/>
          </w:tcPr>
          <w:p w:rsidR="007B778B" w:rsidRPr="00795FB0" w:rsidRDefault="001D33FA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7B778B" w:rsidRPr="00795FB0" w:rsidRDefault="008F25F6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68.2</w:t>
            </w:r>
          </w:p>
        </w:tc>
        <w:tc>
          <w:tcPr>
            <w:tcW w:w="1923" w:type="dxa"/>
            <w:vAlign w:val="center"/>
          </w:tcPr>
          <w:p w:rsidR="007B778B" w:rsidRPr="00795FB0" w:rsidRDefault="008F25F6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68</w:t>
            </w:r>
            <w:r w:rsidR="001D33FA" w:rsidRPr="00795FB0">
              <w:rPr>
                <w:sz w:val="24"/>
                <w:szCs w:val="24"/>
              </w:rPr>
              <w:t>.</w:t>
            </w:r>
            <w:r w:rsidRPr="00795FB0">
              <w:rPr>
                <w:sz w:val="24"/>
                <w:szCs w:val="24"/>
              </w:rPr>
              <w:t>2</w:t>
            </w:r>
            <w:r w:rsidR="001D33FA" w:rsidRPr="00795FB0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vAlign w:val="center"/>
          </w:tcPr>
          <w:p w:rsidR="007B778B" w:rsidRPr="00795FB0" w:rsidRDefault="009523B7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4383</w:t>
            </w:r>
          </w:p>
        </w:tc>
        <w:tc>
          <w:tcPr>
            <w:tcW w:w="1320" w:type="dxa"/>
            <w:vAlign w:val="center"/>
          </w:tcPr>
          <w:p w:rsidR="007B778B" w:rsidRPr="00795FB0" w:rsidRDefault="009523B7" w:rsidP="009523B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95FB0">
              <w:rPr>
                <w:sz w:val="24"/>
                <w:szCs w:val="24"/>
              </w:rPr>
              <w:t>кв.м</w:t>
            </w:r>
            <w:proofErr w:type="spellEnd"/>
            <w:r w:rsidR="000307B7" w:rsidRPr="00795FB0">
              <w:rPr>
                <w:sz w:val="24"/>
                <w:szCs w:val="24"/>
              </w:rPr>
              <w:t>.</w:t>
            </w:r>
          </w:p>
        </w:tc>
        <w:tc>
          <w:tcPr>
            <w:tcW w:w="2400" w:type="dxa"/>
            <w:vAlign w:val="center"/>
          </w:tcPr>
          <w:p w:rsidR="007B778B" w:rsidRPr="00795FB0" w:rsidRDefault="001D33FA" w:rsidP="009523B7">
            <w:pPr>
              <w:ind w:firstLine="0"/>
              <w:jc w:val="center"/>
              <w:rPr>
                <w:sz w:val="24"/>
                <w:szCs w:val="24"/>
              </w:rPr>
            </w:pPr>
            <w:r w:rsidRPr="00795FB0">
              <w:rPr>
                <w:sz w:val="24"/>
                <w:szCs w:val="24"/>
              </w:rPr>
              <w:t>Строка годового плана закупок № 1</w:t>
            </w:r>
            <w:r w:rsidR="009523B7" w:rsidRPr="00795FB0">
              <w:rPr>
                <w:sz w:val="24"/>
                <w:szCs w:val="24"/>
              </w:rPr>
              <w:t>41</w:t>
            </w:r>
          </w:p>
        </w:tc>
      </w:tr>
    </w:tbl>
    <w:p w:rsidR="003A706B" w:rsidRDefault="001D33FA" w:rsidP="003A706B">
      <w:pPr>
        <w:jc w:val="both"/>
      </w:pPr>
      <w:r w:rsidRPr="00795FB0">
        <w:rPr>
          <w:b/>
        </w:rPr>
        <w:t xml:space="preserve">2. Количество (Объем): </w:t>
      </w:r>
      <w:r w:rsidR="001704F7" w:rsidRPr="00795FB0">
        <w:t>площадь</w:t>
      </w:r>
      <w:r w:rsidR="001704F7" w:rsidRPr="003A706B">
        <w:t xml:space="preserve"> земельного участка</w:t>
      </w:r>
      <w:r w:rsidR="001704F7" w:rsidRPr="00AF33E7">
        <w:t xml:space="preserve"> составляет </w:t>
      </w:r>
      <w:r w:rsidR="001704F7">
        <w:t>4 383</w:t>
      </w:r>
      <w:r w:rsidR="001704F7" w:rsidRPr="007B3A5F">
        <w:t xml:space="preserve"> </w:t>
      </w:r>
      <w:proofErr w:type="spellStart"/>
      <w:r w:rsidR="001704F7" w:rsidRPr="007B3A5F">
        <w:t>кв.м</w:t>
      </w:r>
      <w:proofErr w:type="spellEnd"/>
      <w:r w:rsidR="001704F7">
        <w:t>.</w:t>
      </w:r>
    </w:p>
    <w:p w:rsidR="00290F6E" w:rsidRDefault="001D33FA" w:rsidP="001A292B">
      <w:pPr>
        <w:jc w:val="both"/>
      </w:pPr>
      <w:r w:rsidRPr="001A292B">
        <w:rPr>
          <w:b/>
        </w:rPr>
        <w:lastRenderedPageBreak/>
        <w:t xml:space="preserve">3. </w:t>
      </w:r>
      <w:r w:rsidR="000D029B" w:rsidRPr="001A292B">
        <w:rPr>
          <w:b/>
        </w:rPr>
        <w:t xml:space="preserve">Максимальная цена </w:t>
      </w:r>
      <w:r w:rsidR="004874EE" w:rsidRPr="001A292B">
        <w:rPr>
          <w:b/>
        </w:rPr>
        <w:t>Заказа</w:t>
      </w:r>
      <w:r w:rsidRPr="001A292B">
        <w:rPr>
          <w:b/>
        </w:rPr>
        <w:t>:</w:t>
      </w:r>
      <w:r w:rsidRPr="001A292B">
        <w:t xml:space="preserve"> </w:t>
      </w:r>
      <w:r w:rsidR="001704F7" w:rsidRPr="003A706B">
        <w:t>90</w:t>
      </w:r>
      <w:r w:rsidR="001704F7">
        <w:t> </w:t>
      </w:r>
      <w:r w:rsidR="001704F7" w:rsidRPr="003A706B">
        <w:t>189 141,59 (</w:t>
      </w:r>
      <w:r w:rsidR="001704F7">
        <w:t>д</w:t>
      </w:r>
      <w:r w:rsidR="001704F7" w:rsidRPr="003A706B">
        <w:t>евяносто миллионов сто восемьдесят девять тысяч сто сорок один) рубль 59 копеек без учета НДС. НДС не облагается</w:t>
      </w:r>
      <w:r w:rsidR="001704F7">
        <w:t>.</w:t>
      </w:r>
    </w:p>
    <w:p w:rsidR="001704F7" w:rsidRDefault="001704F7" w:rsidP="001704F7">
      <w:pPr>
        <w:tabs>
          <w:tab w:val="left" w:pos="1134"/>
        </w:tabs>
        <w:jc w:val="both"/>
      </w:pPr>
      <w:r w:rsidRPr="001704F7">
        <w:t>Ежегодная стоимость арендной платы:</w:t>
      </w:r>
      <w:r>
        <w:t xml:space="preserve"> 8 642 210,49 (восемь миллионов шестьсот сорок две тысячи двести десять) рублей 49 копеек без учета НДС.</w:t>
      </w:r>
    </w:p>
    <w:p w:rsidR="001704F7" w:rsidRDefault="001704F7" w:rsidP="001704F7">
      <w:pPr>
        <w:tabs>
          <w:tab w:val="left" w:pos="1134"/>
        </w:tabs>
        <w:jc w:val="both"/>
      </w:pPr>
      <w:proofErr w:type="gramStart"/>
      <w:r>
        <w:t>Размер ежегодной арендной платы изменяется и подлежит обязательной уплате Арендатором в каждом случае централизованного изменения (введения) ставок арендной платы и/или коэффициентов к ставкам арендной платы (в том числе коэффициентов индексации) полномочным (уполномоченным) органом государственной власти Российской Федерации и/или города Москвы, а также в случае изменения кадастровой стоимости без согласования с Арендатором и без внесения соответствующих изменений и/или</w:t>
      </w:r>
      <w:proofErr w:type="gramEnd"/>
      <w:r>
        <w:t xml:space="preserve"> дополнений в договор.</w:t>
      </w:r>
    </w:p>
    <w:p w:rsidR="00B24A42" w:rsidRPr="003B4DA1" w:rsidRDefault="001D33FA" w:rsidP="001A292B">
      <w:pPr>
        <w:jc w:val="both"/>
      </w:pPr>
      <w:r w:rsidRPr="001A292B">
        <w:rPr>
          <w:b/>
        </w:rPr>
        <w:t>4. Порядок определения цены</w:t>
      </w:r>
      <w:r w:rsidR="003B4DA1" w:rsidRPr="001A292B">
        <w:rPr>
          <w:b/>
        </w:rPr>
        <w:t xml:space="preserve"> Заказа</w:t>
      </w:r>
      <w:r w:rsidRPr="001A292B">
        <w:rPr>
          <w:b/>
        </w:rPr>
        <w:t>:</w:t>
      </w:r>
      <w:r w:rsidRPr="009525B6">
        <w:t xml:space="preserve"> </w:t>
      </w:r>
      <w:r w:rsidR="001704F7" w:rsidRPr="003B4DA1">
        <w:t>цена определена</w:t>
      </w:r>
      <w:r w:rsidR="001704F7">
        <w:t xml:space="preserve"> как произведение ежегодной стоимости</w:t>
      </w:r>
      <w:r w:rsidR="001704F7" w:rsidRPr="003B4DA1">
        <w:t xml:space="preserve"> </w:t>
      </w:r>
      <w:r w:rsidR="001704F7">
        <w:t xml:space="preserve">арендной платы, определенной </w:t>
      </w:r>
      <w:r w:rsidR="001704F7" w:rsidRPr="003B4DA1">
        <w:t xml:space="preserve">Департаментом городского имущества города Москвы </w:t>
      </w:r>
      <w:r w:rsidR="001704F7">
        <w:t>как 1,5% от кадастровой стоимости арендуемого земельного участка, и</w:t>
      </w:r>
      <w:r w:rsidR="001704F7" w:rsidRPr="003B4DA1">
        <w:t xml:space="preserve"> </w:t>
      </w:r>
      <w:r w:rsidR="001704F7">
        <w:t xml:space="preserve">оставшегося </w:t>
      </w:r>
      <w:r w:rsidR="001704F7" w:rsidRPr="003B4DA1">
        <w:t>срок</w:t>
      </w:r>
      <w:r w:rsidR="001704F7">
        <w:t>а</w:t>
      </w:r>
      <w:r w:rsidR="001704F7" w:rsidRPr="003B4DA1">
        <w:t xml:space="preserve"> аренды </w:t>
      </w:r>
      <w:r w:rsidR="001704F7">
        <w:t>по договору</w:t>
      </w:r>
      <w:r w:rsidR="001704F7" w:rsidRPr="003B4DA1">
        <w:t xml:space="preserve"> с учетом применения</w:t>
      </w:r>
      <w:r w:rsidR="001704F7">
        <w:t xml:space="preserve"> ежегодной</w:t>
      </w:r>
      <w:r w:rsidR="001704F7" w:rsidRPr="003B4DA1">
        <w:t xml:space="preserve"> индекса</w:t>
      </w:r>
      <w:r w:rsidR="001704F7">
        <w:t>ции в максимальном размере 10%</w:t>
      </w:r>
      <w:r w:rsidR="001704F7" w:rsidRPr="003B4DA1">
        <w:t>.</w:t>
      </w:r>
    </w:p>
    <w:p w:rsidR="009525B6" w:rsidRPr="001A292B" w:rsidRDefault="001D33FA" w:rsidP="001A292B">
      <w:pPr>
        <w:jc w:val="both"/>
      </w:pPr>
      <w:r w:rsidRPr="001A292B">
        <w:rPr>
          <w:b/>
        </w:rPr>
        <w:t>5. Форма, сроки и порядок оплаты:</w:t>
      </w:r>
      <w:r w:rsidRPr="001A292B">
        <w:t xml:space="preserve"> </w:t>
      </w:r>
      <w:r w:rsidR="001704F7">
        <w:t xml:space="preserve">арендная плата вносится Арендатором </w:t>
      </w:r>
      <w:r w:rsidR="001704F7" w:rsidRPr="001A292B">
        <w:t xml:space="preserve">ежеквартально </w:t>
      </w:r>
      <w:r w:rsidR="001704F7">
        <w:t xml:space="preserve">равными частями, рассчитанными относительно размера ежегодной арендной платы, </w:t>
      </w:r>
      <w:r w:rsidR="001704F7" w:rsidRPr="001A292B">
        <w:t>не позднее 5 (пятого) числа первого месяца каждого отчетного квартала.</w:t>
      </w:r>
    </w:p>
    <w:p w:rsidR="004C726A" w:rsidRDefault="001704F7" w:rsidP="00AE3F0B">
      <w:pPr>
        <w:jc w:val="both"/>
        <w:rPr>
          <w:b/>
          <w:color w:val="000000"/>
        </w:rPr>
      </w:pPr>
      <w:r>
        <w:rPr>
          <w:b/>
        </w:rPr>
        <w:t>6</w:t>
      </w:r>
      <w:r w:rsidR="004C726A" w:rsidRPr="00AE3F0B">
        <w:rPr>
          <w:b/>
        </w:rPr>
        <w:t xml:space="preserve">. </w:t>
      </w:r>
      <w:r w:rsidR="003B27A6">
        <w:rPr>
          <w:b/>
        </w:rPr>
        <w:t>Место</w:t>
      </w:r>
      <w:r w:rsidR="00EE34C6">
        <w:rPr>
          <w:b/>
        </w:rPr>
        <w:t xml:space="preserve"> </w:t>
      </w:r>
      <w:r>
        <w:rPr>
          <w:b/>
        </w:rPr>
        <w:t>нахождения участка</w:t>
      </w:r>
      <w:r w:rsidRPr="00AE3F0B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9525B6">
        <w:rPr>
          <w:color w:val="000000"/>
        </w:rPr>
        <w:t xml:space="preserve">земельный участок под зданием по адресу: </w:t>
      </w:r>
      <w:r w:rsidRPr="009525B6">
        <w:t>125047, г. Москв</w:t>
      </w:r>
      <w:r w:rsidRPr="006B7B50">
        <w:t>а, Оружейный переулок, д. 19</w:t>
      </w:r>
      <w:r>
        <w:t>.</w:t>
      </w:r>
    </w:p>
    <w:p w:rsidR="001A292B" w:rsidRDefault="001704F7" w:rsidP="00CC4F25">
      <w:pPr>
        <w:tabs>
          <w:tab w:val="left" w:pos="1134"/>
        </w:tabs>
        <w:jc w:val="both"/>
      </w:pPr>
      <w:r>
        <w:rPr>
          <w:b/>
        </w:rPr>
        <w:t>7</w:t>
      </w:r>
      <w:r w:rsidR="00044DD8">
        <w:rPr>
          <w:b/>
        </w:rPr>
        <w:t xml:space="preserve">. </w:t>
      </w:r>
      <w:r w:rsidR="001A292B" w:rsidRPr="001A292B">
        <w:rPr>
          <w:b/>
        </w:rPr>
        <w:t xml:space="preserve">Срок </w:t>
      </w:r>
      <w:r w:rsidRPr="00017D09">
        <w:rPr>
          <w:b/>
        </w:rPr>
        <w:t>действия</w:t>
      </w:r>
      <w:r>
        <w:rPr>
          <w:b/>
        </w:rPr>
        <w:t xml:space="preserve"> дополнительного соглашения</w:t>
      </w:r>
      <w:r w:rsidRPr="00017D09">
        <w:rPr>
          <w:b/>
        </w:rPr>
        <w:t>:</w:t>
      </w:r>
      <w:r w:rsidRPr="00017D09">
        <w:t xml:space="preserve"> </w:t>
      </w:r>
      <w:r>
        <w:t>дополнительное соглашение вступает в силу с момента его государственной регистрации и действует в течение срока действия договора аренды до 16 декабря 2024 года.</w:t>
      </w:r>
    </w:p>
    <w:p w:rsidR="004E1FEF" w:rsidRPr="003927D3" w:rsidRDefault="001704F7" w:rsidP="004E1FEF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>
        <w:rPr>
          <w:b/>
          <w:sz w:val="28"/>
          <w:szCs w:val="28"/>
        </w:rPr>
        <w:t>8</w:t>
      </w:r>
      <w:r w:rsidR="001D33FA" w:rsidRPr="004E1FEF">
        <w:rPr>
          <w:b/>
          <w:sz w:val="28"/>
          <w:szCs w:val="28"/>
        </w:rPr>
        <w:t>. Информация о поставщике:</w:t>
      </w:r>
      <w:r w:rsidR="001D33FA">
        <w:rPr>
          <w:b/>
        </w:rPr>
        <w:t xml:space="preserve"> </w:t>
      </w:r>
      <w:r w:rsidR="004E1FEF">
        <w:rPr>
          <w:color w:val="auto"/>
          <w:sz w:val="28"/>
          <w:szCs w:val="28"/>
        </w:rPr>
        <w:t>Департамент городского имущества города Москвы.</w:t>
      </w:r>
    </w:p>
    <w:p w:rsidR="004E1FEF" w:rsidRDefault="004E1FEF" w:rsidP="004E1FEF">
      <w:pPr>
        <w:jc w:val="both"/>
      </w:pPr>
      <w:r>
        <w:rPr>
          <w:b/>
        </w:rPr>
        <w:t>Поставщик является субъектом МСП:</w:t>
      </w:r>
      <w:r>
        <w:t xml:space="preserve"> нет</w:t>
      </w:r>
    </w:p>
    <w:p w:rsidR="004E1FEF" w:rsidRDefault="004E1FEF" w:rsidP="004E1FEF">
      <w:pPr>
        <w:jc w:val="both"/>
      </w:pPr>
      <w:r>
        <w:t>ИНН: 770</w:t>
      </w:r>
      <w:r w:rsidR="00926040">
        <w:t>5031674</w:t>
      </w:r>
      <w:r>
        <w:t>;</w:t>
      </w:r>
    </w:p>
    <w:p w:rsidR="004E1FEF" w:rsidRDefault="004E1FEF" w:rsidP="004E1FEF">
      <w:pPr>
        <w:jc w:val="both"/>
      </w:pPr>
      <w:r>
        <w:t xml:space="preserve">КПП: </w:t>
      </w:r>
      <w:r w:rsidR="00926040">
        <w:t>770301001</w:t>
      </w:r>
      <w:r>
        <w:t>;</w:t>
      </w:r>
    </w:p>
    <w:p w:rsidR="00945051" w:rsidRDefault="00945051" w:rsidP="00945051">
      <w:pPr>
        <w:jc w:val="both"/>
      </w:pPr>
      <w:r>
        <w:t>ОГРН: 1037739510423;</w:t>
      </w:r>
    </w:p>
    <w:p w:rsidR="0027412A" w:rsidRDefault="004E1FEF" w:rsidP="0027412A">
      <w:pPr>
        <w:jc w:val="both"/>
      </w:pPr>
      <w:r w:rsidRPr="002C128F">
        <w:t xml:space="preserve">Место нахождения: </w:t>
      </w:r>
      <w:r w:rsidRPr="0027412A">
        <w:t>125009, г.</w:t>
      </w:r>
      <w:r w:rsidR="00945051" w:rsidRPr="0027412A">
        <w:t> </w:t>
      </w:r>
      <w:r w:rsidRPr="0027412A">
        <w:t>Москва, Газетный пер., д.1/12</w:t>
      </w:r>
    </w:p>
    <w:p w:rsidR="0027412A" w:rsidRPr="0027412A" w:rsidRDefault="004E1FEF" w:rsidP="0027412A">
      <w:pPr>
        <w:jc w:val="both"/>
      </w:pPr>
      <w:r w:rsidRPr="002C128F">
        <w:t xml:space="preserve">Почтовый адрес: </w:t>
      </w:r>
      <w:r w:rsidRPr="0027412A">
        <w:t>125993, г.</w:t>
      </w:r>
      <w:r w:rsidR="00945051" w:rsidRPr="0027412A">
        <w:t> </w:t>
      </w:r>
      <w:r w:rsidRPr="0027412A">
        <w:t>Москва, 1-ый Красногвардейский проезд, д.</w:t>
      </w:r>
      <w:r w:rsidR="00EE34C6">
        <w:t> </w:t>
      </w:r>
      <w:r w:rsidRPr="0027412A">
        <w:t>21, стр.</w:t>
      </w:r>
      <w:r w:rsidR="00EE34C6">
        <w:t> </w:t>
      </w:r>
      <w:r w:rsidRPr="0027412A">
        <w:t>1</w:t>
      </w:r>
      <w:r w:rsidR="00926040" w:rsidRPr="0027412A">
        <w:t>.</w:t>
      </w:r>
    </w:p>
    <w:p w:rsidR="0027412A" w:rsidRPr="0027412A" w:rsidRDefault="001D33FA" w:rsidP="0027412A">
      <w:pPr>
        <w:jc w:val="both"/>
      </w:pPr>
      <w:r>
        <w:t xml:space="preserve">Представитель Поставщика, ответственный со стороны поставщика – </w:t>
      </w:r>
      <w:proofErr w:type="spellStart"/>
      <w:r w:rsidR="00926040">
        <w:t>Лапытова</w:t>
      </w:r>
      <w:proofErr w:type="spellEnd"/>
      <w:r w:rsidR="00926040">
        <w:t xml:space="preserve"> Е.К.</w:t>
      </w:r>
      <w:r>
        <w:t>, тел. +7</w:t>
      </w:r>
      <w:r w:rsidR="00926040">
        <w:t xml:space="preserve"> </w:t>
      </w:r>
      <w:r>
        <w:t>(49</w:t>
      </w:r>
      <w:r w:rsidR="00926040">
        <w:t>5</w:t>
      </w:r>
      <w:r>
        <w:t xml:space="preserve">) </w:t>
      </w:r>
      <w:r w:rsidR="00926040">
        <w:t>777-77-77</w:t>
      </w:r>
      <w:r>
        <w:t>,</w:t>
      </w:r>
      <w:r w:rsidR="00926040">
        <w:t xml:space="preserve"> факс +7 (495) 959-19-82,</w:t>
      </w:r>
      <w:r>
        <w:t xml:space="preserve"> адрес электронной почты</w:t>
      </w:r>
      <w:r w:rsidR="00831709">
        <w:t>:</w:t>
      </w:r>
      <w:r>
        <w:t xml:space="preserve"> </w:t>
      </w:r>
      <w:hyperlink r:id="rId9" w:history="1">
        <w:r w:rsidR="00926040" w:rsidRPr="0027412A">
          <w:t>dgi@mos.ru</w:t>
        </w:r>
      </w:hyperlink>
      <w:r w:rsidRPr="0027412A">
        <w:t>.</w:t>
      </w:r>
    </w:p>
    <w:p w:rsidR="001704F7" w:rsidRDefault="001704F7" w:rsidP="001704F7">
      <w:pPr>
        <w:tabs>
          <w:tab w:val="left" w:pos="993"/>
        </w:tabs>
        <w:ind w:firstLine="700"/>
        <w:jc w:val="both"/>
        <w:rPr>
          <w:lang w:eastAsia="en-US"/>
        </w:rPr>
      </w:pPr>
      <w:r>
        <w:rPr>
          <w:b/>
          <w:color w:val="000000"/>
          <w:lang w:eastAsia="en-US"/>
        </w:rPr>
        <w:t>9</w:t>
      </w:r>
      <w:r w:rsidR="006847FC" w:rsidRPr="0027412A">
        <w:rPr>
          <w:b/>
          <w:color w:val="000000"/>
          <w:lang w:eastAsia="en-US"/>
        </w:rPr>
        <w:t>. Особые условия:</w:t>
      </w:r>
      <w:r w:rsidR="006847FC" w:rsidRPr="0027412A">
        <w:rPr>
          <w:iCs/>
        </w:rPr>
        <w:t xml:space="preserve"> </w:t>
      </w:r>
      <w:r w:rsidRPr="0027412A">
        <w:rPr>
          <w:lang w:eastAsia="en-US"/>
        </w:rPr>
        <w:t xml:space="preserve">Арендодатель имеет право в одностороннем порядке отказаться от </w:t>
      </w:r>
      <w:r>
        <w:rPr>
          <w:lang w:eastAsia="en-US"/>
        </w:rPr>
        <w:t>д</w:t>
      </w:r>
      <w:r w:rsidRPr="0027412A">
        <w:rPr>
          <w:lang w:eastAsia="en-US"/>
        </w:rPr>
        <w:t xml:space="preserve">оговора досрочно в случае нарушения Арендатором условий </w:t>
      </w:r>
      <w:r>
        <w:rPr>
          <w:lang w:eastAsia="en-US"/>
        </w:rPr>
        <w:t>договора:</w:t>
      </w:r>
    </w:p>
    <w:p w:rsidR="001704F7" w:rsidRDefault="001704F7" w:rsidP="001704F7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7412A">
        <w:rPr>
          <w:lang w:eastAsia="en-US"/>
        </w:rPr>
        <w:t>невнесения арендной платы в</w:t>
      </w:r>
      <w:r>
        <w:rPr>
          <w:lang w:eastAsia="en-US"/>
        </w:rPr>
        <w:t xml:space="preserve"> течение двух кварталов подряд;</w:t>
      </w:r>
    </w:p>
    <w:p w:rsidR="001704F7" w:rsidRDefault="001704F7" w:rsidP="001704F7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7412A">
        <w:rPr>
          <w:lang w:eastAsia="en-US"/>
        </w:rPr>
        <w:t>осуществления самовол</w:t>
      </w:r>
      <w:r>
        <w:rPr>
          <w:lang w:eastAsia="en-US"/>
        </w:rPr>
        <w:t>ьного строительства на участке;</w:t>
      </w:r>
    </w:p>
    <w:p w:rsidR="001704F7" w:rsidRDefault="001704F7" w:rsidP="001704F7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7412A">
        <w:rPr>
          <w:lang w:eastAsia="en-US"/>
        </w:rPr>
        <w:t xml:space="preserve">использования </w:t>
      </w:r>
      <w:r>
        <w:rPr>
          <w:lang w:eastAsia="en-US"/>
        </w:rPr>
        <w:t>у</w:t>
      </w:r>
      <w:r w:rsidRPr="0027412A">
        <w:rPr>
          <w:lang w:eastAsia="en-US"/>
        </w:rPr>
        <w:t>частка не в соответствии с целью предоставления и</w:t>
      </w:r>
      <w:r>
        <w:rPr>
          <w:lang w:eastAsia="en-US"/>
        </w:rPr>
        <w:t xml:space="preserve"> </w:t>
      </w:r>
      <w:r w:rsidRPr="0027412A">
        <w:rPr>
          <w:lang w:eastAsia="en-US"/>
        </w:rPr>
        <w:t>(или) не в соответстви</w:t>
      </w:r>
      <w:r>
        <w:rPr>
          <w:lang w:eastAsia="en-US"/>
        </w:rPr>
        <w:t>и с разрешенным использованием;</w:t>
      </w:r>
    </w:p>
    <w:p w:rsidR="001704F7" w:rsidRDefault="001704F7" w:rsidP="001704F7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7412A">
        <w:rPr>
          <w:lang w:eastAsia="en-US"/>
        </w:rPr>
        <w:lastRenderedPageBreak/>
        <w:t xml:space="preserve">неисполнения и/или ненадлежащего исполнения условий </w:t>
      </w:r>
      <w:r>
        <w:rPr>
          <w:lang w:eastAsia="en-US"/>
        </w:rPr>
        <w:t xml:space="preserve">договора, определенных в </w:t>
      </w:r>
      <w:r w:rsidRPr="0027412A">
        <w:rPr>
          <w:lang w:eastAsia="en-US"/>
        </w:rPr>
        <w:t>подраздел</w:t>
      </w:r>
      <w:r>
        <w:rPr>
          <w:lang w:eastAsia="en-US"/>
        </w:rPr>
        <w:t>е</w:t>
      </w:r>
      <w:r w:rsidRPr="0027412A">
        <w:rPr>
          <w:lang w:eastAsia="en-US"/>
        </w:rPr>
        <w:t xml:space="preserve"> «Особые условия договора»</w:t>
      </w:r>
      <w:r>
        <w:rPr>
          <w:lang w:eastAsia="en-US"/>
        </w:rPr>
        <w:t>;</w:t>
      </w:r>
    </w:p>
    <w:p w:rsidR="001704F7" w:rsidRDefault="001704F7" w:rsidP="001704F7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7412A">
        <w:rPr>
          <w:lang w:eastAsia="en-US"/>
        </w:rPr>
        <w:t xml:space="preserve">использования </w:t>
      </w:r>
      <w:r>
        <w:rPr>
          <w:lang w:eastAsia="en-US"/>
        </w:rPr>
        <w:t>у</w:t>
      </w:r>
      <w:r w:rsidRPr="0027412A">
        <w:rPr>
          <w:lang w:eastAsia="en-US"/>
        </w:rPr>
        <w:t>частка способами, запрещенными земельным и иным законодательст</w:t>
      </w:r>
      <w:r>
        <w:rPr>
          <w:lang w:eastAsia="en-US"/>
        </w:rPr>
        <w:t>вом Российской Федерации и/или города Москвы;</w:t>
      </w:r>
    </w:p>
    <w:p w:rsidR="001704F7" w:rsidRDefault="001704F7" w:rsidP="001704F7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7412A">
        <w:rPr>
          <w:lang w:eastAsia="en-US"/>
        </w:rPr>
        <w:t xml:space="preserve">осуществления без согласия на то Арендодателя сделок с правом аренды </w:t>
      </w:r>
      <w:r>
        <w:rPr>
          <w:lang w:eastAsia="en-US"/>
        </w:rPr>
        <w:t>у</w:t>
      </w:r>
      <w:r w:rsidRPr="0027412A">
        <w:rPr>
          <w:lang w:eastAsia="en-US"/>
        </w:rPr>
        <w:t xml:space="preserve">частка, </w:t>
      </w:r>
      <w:r>
        <w:rPr>
          <w:lang w:eastAsia="en-US"/>
        </w:rPr>
        <w:t>у</w:t>
      </w:r>
      <w:r w:rsidRPr="0027412A">
        <w:rPr>
          <w:lang w:eastAsia="en-US"/>
        </w:rPr>
        <w:t>частком, раз</w:t>
      </w:r>
      <w:r>
        <w:rPr>
          <w:lang w:eastAsia="en-US"/>
        </w:rPr>
        <w:t>мещения недвижимого имущества;</w:t>
      </w:r>
    </w:p>
    <w:p w:rsidR="001704F7" w:rsidRDefault="001704F7" w:rsidP="001704F7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7412A">
        <w:rPr>
          <w:lang w:eastAsia="en-US"/>
        </w:rPr>
        <w:t xml:space="preserve">в случае отмены распорядительного акта, явившегося основанием для заключения </w:t>
      </w:r>
      <w:r>
        <w:rPr>
          <w:lang w:eastAsia="en-US"/>
        </w:rPr>
        <w:t>договора;</w:t>
      </w:r>
    </w:p>
    <w:p w:rsidR="001704F7" w:rsidRPr="0027412A" w:rsidRDefault="001704F7" w:rsidP="001704F7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7412A">
        <w:rPr>
          <w:lang w:eastAsia="en-US"/>
        </w:rPr>
        <w:t>по иным основаниям, предусмотренным законодательными актами Российской Федерации и города Москвы.</w:t>
      </w:r>
    </w:p>
    <w:p w:rsidR="00290F6E" w:rsidRPr="0027412A" w:rsidRDefault="00290F6E" w:rsidP="001704F7">
      <w:pPr>
        <w:tabs>
          <w:tab w:val="left" w:pos="993"/>
        </w:tabs>
        <w:ind w:firstLine="700"/>
        <w:jc w:val="both"/>
        <w:rPr>
          <w:lang w:eastAsia="en-US"/>
        </w:rPr>
      </w:pPr>
    </w:p>
    <w:p w:rsidR="0027412A" w:rsidRPr="0027412A" w:rsidRDefault="0027412A" w:rsidP="0027412A">
      <w:pPr>
        <w:tabs>
          <w:tab w:val="left" w:pos="993"/>
        </w:tabs>
        <w:ind w:firstLine="700"/>
        <w:jc w:val="both"/>
        <w:rPr>
          <w:lang w:eastAsia="en-US"/>
        </w:rPr>
      </w:pPr>
    </w:p>
    <w:p w:rsidR="007B778B" w:rsidRPr="0027412A" w:rsidRDefault="001D33FA" w:rsidP="0027412A">
      <w:pPr>
        <w:tabs>
          <w:tab w:val="left" w:pos="993"/>
        </w:tabs>
        <w:ind w:firstLine="700"/>
        <w:jc w:val="both"/>
        <w:rPr>
          <w:b/>
        </w:rPr>
      </w:pPr>
      <w:r w:rsidRPr="0027412A">
        <w:rPr>
          <w:b/>
          <w:lang w:eastAsia="en-US"/>
        </w:rPr>
        <w:t>В НАСТОЯЩЕЕ ИЗВЕЩЕНИЕ</w:t>
      </w:r>
      <w:r w:rsidRPr="0027412A">
        <w:rPr>
          <w:b/>
        </w:rPr>
        <w:t xml:space="preserve"> МОГУТ БЫТЬ ВНЕСЕНЫ ИЗМЕНЕНИЯ И ДОПОЛНЕНИЯ.</w:t>
      </w:r>
    </w:p>
    <w:sectPr w:rsidR="007B778B" w:rsidRPr="0027412A" w:rsidSect="00BE1F92">
      <w:pgSz w:w="11906" w:h="16838"/>
      <w:pgMar w:top="1134" w:right="851" w:bottom="1134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BC3288"/>
    <w:lvl w:ilvl="0">
      <w:numFmt w:val="bullet"/>
      <w:lvlText w:val="*"/>
      <w:lvlJc w:val="left"/>
    </w:lvl>
  </w:abstractNum>
  <w:abstractNum w:abstractNumId="1">
    <w:nsid w:val="2A065B0A"/>
    <w:multiLevelType w:val="multilevel"/>
    <w:tmpl w:val="9D80CD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1045D"/>
    <w:multiLevelType w:val="hybridMultilevel"/>
    <w:tmpl w:val="0FD49012"/>
    <w:lvl w:ilvl="0" w:tplc="5EE2609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8B"/>
    <w:rsid w:val="00001672"/>
    <w:rsid w:val="000307B7"/>
    <w:rsid w:val="00040D39"/>
    <w:rsid w:val="00044DD8"/>
    <w:rsid w:val="0007275D"/>
    <w:rsid w:val="000D029B"/>
    <w:rsid w:val="0015773C"/>
    <w:rsid w:val="001704F7"/>
    <w:rsid w:val="001A292B"/>
    <w:rsid w:val="001D33FA"/>
    <w:rsid w:val="0027412A"/>
    <w:rsid w:val="00290F6E"/>
    <w:rsid w:val="00291D4A"/>
    <w:rsid w:val="002D5107"/>
    <w:rsid w:val="003177A0"/>
    <w:rsid w:val="00365BF7"/>
    <w:rsid w:val="003A706B"/>
    <w:rsid w:val="003B27A6"/>
    <w:rsid w:val="003B4DA1"/>
    <w:rsid w:val="003D0899"/>
    <w:rsid w:val="003D1F0F"/>
    <w:rsid w:val="003D3935"/>
    <w:rsid w:val="0041069B"/>
    <w:rsid w:val="00412B47"/>
    <w:rsid w:val="00473D21"/>
    <w:rsid w:val="004847CB"/>
    <w:rsid w:val="004874EE"/>
    <w:rsid w:val="004C726A"/>
    <w:rsid w:val="004C7C82"/>
    <w:rsid w:val="004D1F81"/>
    <w:rsid w:val="004E1FEF"/>
    <w:rsid w:val="004F1255"/>
    <w:rsid w:val="00544A70"/>
    <w:rsid w:val="005C7664"/>
    <w:rsid w:val="00624C99"/>
    <w:rsid w:val="00654044"/>
    <w:rsid w:val="006847FC"/>
    <w:rsid w:val="00744C4A"/>
    <w:rsid w:val="00795FB0"/>
    <w:rsid w:val="007B778B"/>
    <w:rsid w:val="007E69C5"/>
    <w:rsid w:val="007F2C87"/>
    <w:rsid w:val="00802BDD"/>
    <w:rsid w:val="00831709"/>
    <w:rsid w:val="00861AF8"/>
    <w:rsid w:val="00867BA1"/>
    <w:rsid w:val="008D53DB"/>
    <w:rsid w:val="008F25F6"/>
    <w:rsid w:val="00926040"/>
    <w:rsid w:val="0093035A"/>
    <w:rsid w:val="00945051"/>
    <w:rsid w:val="009523B7"/>
    <w:rsid w:val="009525B6"/>
    <w:rsid w:val="009827CD"/>
    <w:rsid w:val="00A213B5"/>
    <w:rsid w:val="00A62079"/>
    <w:rsid w:val="00AD74AE"/>
    <w:rsid w:val="00AE3F0B"/>
    <w:rsid w:val="00AF33E7"/>
    <w:rsid w:val="00B24A42"/>
    <w:rsid w:val="00B4405F"/>
    <w:rsid w:val="00B6429B"/>
    <w:rsid w:val="00B671B5"/>
    <w:rsid w:val="00B715AF"/>
    <w:rsid w:val="00B946FD"/>
    <w:rsid w:val="00BE1F92"/>
    <w:rsid w:val="00C3609A"/>
    <w:rsid w:val="00C769EE"/>
    <w:rsid w:val="00CC4F25"/>
    <w:rsid w:val="00CE3663"/>
    <w:rsid w:val="00CF03D4"/>
    <w:rsid w:val="00D11EF7"/>
    <w:rsid w:val="00DB6B84"/>
    <w:rsid w:val="00DD0BD3"/>
    <w:rsid w:val="00E10A24"/>
    <w:rsid w:val="00E32889"/>
    <w:rsid w:val="00EE328D"/>
    <w:rsid w:val="00EE34C6"/>
    <w:rsid w:val="00FE76C6"/>
    <w:rsid w:val="00F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aliases w:val="Маркер"/>
    <w:basedOn w:val="a"/>
    <w:link w:val="a7"/>
    <w:uiPriority w:val="34"/>
    <w:qFormat/>
    <w:rsid w:val="00D11E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D1F81"/>
    <w:rPr>
      <w:color w:val="0000FF" w:themeColor="hyperlink"/>
      <w:u w:val="single"/>
    </w:rPr>
  </w:style>
  <w:style w:type="paragraph" w:customStyle="1" w:styleId="Default">
    <w:name w:val="Default"/>
    <w:rsid w:val="00A62079"/>
    <w:pPr>
      <w:tabs>
        <w:tab w:val="clear" w:pos="709"/>
      </w:tabs>
      <w:autoSpaceDE w:val="0"/>
      <w:autoSpaceDN w:val="0"/>
      <w:adjustRightInd w:val="0"/>
      <w:ind w:firstLine="0"/>
    </w:pPr>
    <w:rPr>
      <w:color w:val="000000"/>
      <w:sz w:val="24"/>
      <w:szCs w:val="24"/>
      <w:lang w:eastAsia="en-US"/>
    </w:rPr>
  </w:style>
  <w:style w:type="character" w:customStyle="1" w:styleId="FontStyle28">
    <w:name w:val="Font Style28"/>
    <w:basedOn w:val="a0"/>
    <w:uiPriority w:val="99"/>
    <w:rsid w:val="009827CD"/>
    <w:rPr>
      <w:rFonts w:ascii="Times New Roman" w:hAnsi="Times New Roman"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3D08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D08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D08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D08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D08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D08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089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4874EE"/>
    <w:pPr>
      <w:widowControl w:val="0"/>
      <w:tabs>
        <w:tab w:val="clear" w:pos="709"/>
      </w:tabs>
      <w:autoSpaceDE w:val="0"/>
      <w:autoSpaceDN w:val="0"/>
      <w:adjustRightInd w:val="0"/>
      <w:spacing w:line="280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a7">
    <w:name w:val="Абзац списка Знак"/>
    <w:aliases w:val="Маркер Знак"/>
    <w:link w:val="a6"/>
    <w:uiPriority w:val="34"/>
    <w:locked/>
    <w:rsid w:val="00170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aliases w:val="Маркер"/>
    <w:basedOn w:val="a"/>
    <w:link w:val="a7"/>
    <w:uiPriority w:val="34"/>
    <w:qFormat/>
    <w:rsid w:val="00D11E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D1F81"/>
    <w:rPr>
      <w:color w:val="0000FF" w:themeColor="hyperlink"/>
      <w:u w:val="single"/>
    </w:rPr>
  </w:style>
  <w:style w:type="paragraph" w:customStyle="1" w:styleId="Default">
    <w:name w:val="Default"/>
    <w:rsid w:val="00A62079"/>
    <w:pPr>
      <w:tabs>
        <w:tab w:val="clear" w:pos="709"/>
      </w:tabs>
      <w:autoSpaceDE w:val="0"/>
      <w:autoSpaceDN w:val="0"/>
      <w:adjustRightInd w:val="0"/>
      <w:ind w:firstLine="0"/>
    </w:pPr>
    <w:rPr>
      <w:color w:val="000000"/>
      <w:sz w:val="24"/>
      <w:szCs w:val="24"/>
      <w:lang w:eastAsia="en-US"/>
    </w:rPr>
  </w:style>
  <w:style w:type="character" w:customStyle="1" w:styleId="FontStyle28">
    <w:name w:val="Font Style28"/>
    <w:basedOn w:val="a0"/>
    <w:uiPriority w:val="99"/>
    <w:rsid w:val="009827CD"/>
    <w:rPr>
      <w:rFonts w:ascii="Times New Roman" w:hAnsi="Times New Roman"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3D08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D08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D08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D08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D08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D08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089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4874EE"/>
    <w:pPr>
      <w:widowControl w:val="0"/>
      <w:tabs>
        <w:tab w:val="clear" w:pos="709"/>
      </w:tabs>
      <w:autoSpaceDE w:val="0"/>
      <w:autoSpaceDN w:val="0"/>
      <w:adjustRightInd w:val="0"/>
      <w:spacing w:line="280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a7">
    <w:name w:val="Абзац списка Знак"/>
    <w:aliases w:val="Маркер Знак"/>
    <w:link w:val="a6"/>
    <w:uiPriority w:val="34"/>
    <w:locked/>
    <w:rsid w:val="0017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otkinKE@trcon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@trco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gi@mo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1F069-2014-4A20-9BC7-E7E7BDCC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Авинникова Ольга Юрьевна</dc:creator>
  <cp:lastModifiedBy>Моржаева Баина Борисовна</cp:lastModifiedBy>
  <cp:revision>26</cp:revision>
  <dcterms:created xsi:type="dcterms:W3CDTF">2018-06-04T14:46:00Z</dcterms:created>
  <dcterms:modified xsi:type="dcterms:W3CDTF">2018-06-08T10:55:00Z</dcterms:modified>
</cp:coreProperties>
</file>