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67353" w:rsidRDefault="00D2385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67353" w:rsidRDefault="00D2385A">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867353" w:rsidRDefault="00D2385A">
      <w:pPr>
        <w:tabs>
          <w:tab w:val="left" w:pos="4962"/>
        </w:tabs>
        <w:ind w:left="4820"/>
        <w:rPr>
          <w:b/>
          <w:bCs/>
          <w:sz w:val="28"/>
        </w:rPr>
      </w:pPr>
      <w:r>
        <w:rPr>
          <w:b/>
          <w:bCs/>
          <w:sz w:val="28"/>
        </w:rPr>
        <w:t>«28»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67353" w:rsidRDefault="00D2385A">
      <w:pPr>
        <w:pStyle w:val="19"/>
        <w:rPr>
          <w:szCs w:val="28"/>
        </w:rPr>
      </w:pPr>
      <w:r>
        <w:t>Открытый конкурс № ОК-НКПЗАБ-18-0023 на оказание услуг по доставке документов ПАО "</w:t>
      </w:r>
      <w:proofErr w:type="spellStart"/>
      <w:r>
        <w:t>ТрансКонтейнер</w:t>
      </w:r>
      <w:proofErr w:type="spellEnd"/>
      <w:r>
        <w:t>",  а также  сотрудников РЖД и КЖД автомобильным транспортом для обеспечения производственного процесса Контейнерного терминала Забайкальск филиала ПАО "</w:t>
      </w:r>
      <w:proofErr w:type="spellStart"/>
      <w:r>
        <w:t>ТрансКонтейнер</w:t>
      </w:r>
      <w:proofErr w:type="spellEnd"/>
      <w:r>
        <w:t>" на Забайкальской железной дороге в 2018-2020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w:t>
      </w:r>
      <w:r>
        <w:rPr>
          <w:szCs w:val="28"/>
        </w:rPr>
        <w:lastRenderedPageBreak/>
        <w:t xml:space="preserve">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w:t>
      </w:r>
      <w:r>
        <w:lastRenderedPageBreak/>
        <w:t>Федерации.</w:t>
      </w:r>
    </w:p>
    <w:p w:rsidR="00867353" w:rsidRDefault="00D2385A">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lastRenderedPageBreak/>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w:t>
      </w:r>
      <w:r>
        <w:rPr>
          <w:sz w:val="28"/>
          <w:szCs w:val="28"/>
        </w:rPr>
        <w:lastRenderedPageBreak/>
        <w:t>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7"/>
            <w:sz w:val="28"/>
            <w:szCs w:val="28"/>
          </w:rPr>
          <w:t>Линия доверия «стоп коррупция»</w:t>
        </w:r>
      </w:hyperlink>
      <w:r>
        <w:rPr>
          <w:color w:val="000000"/>
          <w:sz w:val="28"/>
          <w:szCs w:val="28"/>
        </w:rPr>
        <w:t xml:space="preserve">, электронная почта </w:t>
      </w:r>
      <w:hyperlink r:id="rId14"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w:t>
      </w:r>
      <w:r>
        <w:rPr>
          <w:color w:val="000000"/>
          <w:sz w:val="28"/>
          <w:szCs w:val="28"/>
        </w:rPr>
        <w:lastRenderedPageBreak/>
        <w:t>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655386" w:rsidP="00045327">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867353" w:rsidRDefault="00D2385A">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w:t>
      </w:r>
      <w:r>
        <w:rPr>
          <w:sz w:val="28"/>
          <w:szCs w:val="28"/>
        </w:rPr>
        <w:lastRenderedPageBreak/>
        <w:t xml:space="preserve">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w:t>
      </w:r>
      <w:r>
        <w:rPr>
          <w:sz w:val="28"/>
        </w:rPr>
        <w:lastRenderedPageBreak/>
        <w:t>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r>
        <w:rPr>
          <w:sz w:val="28"/>
          <w:szCs w:val="28"/>
        </w:rPr>
        <w:lastRenderedPageBreak/>
        <w:t>«</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lastRenderedPageBreak/>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lastRenderedPageBreak/>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867353" w:rsidRDefault="00D2385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w:t>
      </w:r>
      <w:r>
        <w:rPr>
          <w:sz w:val="28"/>
          <w:szCs w:val="28"/>
        </w:rPr>
        <w:lastRenderedPageBreak/>
        <w:t xml:space="preserve">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proofErr w:type="gramStart"/>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roofErr w:type="gramEnd"/>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w:t>
      </w:r>
      <w:proofErr w:type="spellStart"/>
      <w:r>
        <w:rPr>
          <w:rFonts w:eastAsia="MS Mincho"/>
          <w:sz w:val="28"/>
          <w:szCs w:val="28"/>
        </w:rPr>
        <w:t>беспечение</w:t>
      </w:r>
      <w:proofErr w:type="spellEnd"/>
      <w:r>
        <w:rPr>
          <w:rFonts w:eastAsia="MS Mincho"/>
          <w:sz w:val="28"/>
          <w:szCs w:val="28"/>
        </w:rPr>
        <w:t xml:space="preserve"> исполнения договора предоставляется не позднее 5 рабочих дней </w:t>
      </w:r>
      <w:proofErr w:type="gramStart"/>
      <w:r>
        <w:rPr>
          <w:rFonts w:eastAsia="MS Mincho"/>
          <w:sz w:val="28"/>
          <w:szCs w:val="28"/>
        </w:rPr>
        <w:t xml:space="preserve">с </w:t>
      </w:r>
      <w:r>
        <w:rPr>
          <w:rFonts w:eastAsia="MS Mincho"/>
          <w:sz w:val="28"/>
          <w:szCs w:val="28"/>
        </w:rPr>
        <w:lastRenderedPageBreak/>
        <w:t>даты заключения</w:t>
      </w:r>
      <w:proofErr w:type="gramEnd"/>
      <w:r>
        <w:rPr>
          <w:rFonts w:eastAsia="MS Mincho"/>
          <w:sz w:val="28"/>
          <w:szCs w:val="28"/>
        </w:rPr>
        <w:t xml:space="preserve">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867353" w:rsidRDefault="00E82CB0">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A0514A" w:rsidRPr="007E6DE4" w:rsidRDefault="00A0514A" w:rsidP="000954FB">
                  <w:pPr>
                    <w:jc w:val="center"/>
                    <w:rPr>
                      <w:b/>
                      <w:sz w:val="28"/>
                      <w:szCs w:val="28"/>
                    </w:rPr>
                  </w:pPr>
                  <w:r w:rsidRPr="007E6DE4">
                    <w:rPr>
                      <w:b/>
                      <w:sz w:val="28"/>
                      <w:szCs w:val="28"/>
                    </w:rPr>
                    <w:t xml:space="preserve">_____________________________________________, </w:t>
                  </w:r>
                </w:p>
                <w:p w:rsidR="00A0514A" w:rsidRDefault="00A0514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0514A" w:rsidRPr="007E6DE4" w:rsidRDefault="00A0514A" w:rsidP="000954FB">
                  <w:pPr>
                    <w:jc w:val="center"/>
                    <w:rPr>
                      <w:b/>
                      <w:sz w:val="28"/>
                      <w:szCs w:val="28"/>
                    </w:rPr>
                  </w:pPr>
                  <w:r w:rsidRPr="007E6DE4">
                    <w:rPr>
                      <w:b/>
                      <w:sz w:val="28"/>
                      <w:szCs w:val="28"/>
                    </w:rPr>
                    <w:t>________________________________________</w:t>
                  </w:r>
                </w:p>
                <w:p w:rsidR="00A0514A" w:rsidRPr="007E6DE4" w:rsidRDefault="00A0514A" w:rsidP="000954FB">
                  <w:pPr>
                    <w:jc w:val="center"/>
                    <w:rPr>
                      <w:i/>
                      <w:sz w:val="20"/>
                      <w:szCs w:val="20"/>
                    </w:rPr>
                  </w:pPr>
                  <w:r w:rsidRPr="007E6DE4">
                    <w:rPr>
                      <w:i/>
                      <w:sz w:val="20"/>
                      <w:szCs w:val="20"/>
                    </w:rPr>
                    <w:t>государство регистрации претендента</w:t>
                  </w:r>
                </w:p>
                <w:p w:rsidR="00A0514A" w:rsidRPr="007E6DE4" w:rsidRDefault="00A0514A" w:rsidP="000954FB">
                  <w:pPr>
                    <w:jc w:val="center"/>
                    <w:rPr>
                      <w:b/>
                      <w:sz w:val="28"/>
                      <w:szCs w:val="28"/>
                    </w:rPr>
                  </w:pPr>
                  <w:r w:rsidRPr="007E6DE4">
                    <w:rPr>
                      <w:b/>
                      <w:sz w:val="28"/>
                      <w:szCs w:val="28"/>
                    </w:rPr>
                    <w:t>_____________________________</w:t>
                  </w:r>
                  <w:r>
                    <w:rPr>
                      <w:b/>
                      <w:sz w:val="28"/>
                      <w:szCs w:val="28"/>
                    </w:rPr>
                    <w:t>__________________</w:t>
                  </w:r>
                </w:p>
                <w:p w:rsidR="00A0514A" w:rsidRPr="007E6DE4" w:rsidRDefault="00A0514A" w:rsidP="000954FB">
                  <w:pPr>
                    <w:jc w:val="center"/>
                    <w:rPr>
                      <w:i/>
                      <w:sz w:val="20"/>
                      <w:szCs w:val="20"/>
                    </w:rPr>
                  </w:pPr>
                  <w:r w:rsidRPr="007E6DE4">
                    <w:rPr>
                      <w:i/>
                      <w:sz w:val="20"/>
                      <w:szCs w:val="20"/>
                    </w:rPr>
                    <w:t>ИНН претендента (для претендентов-резидентов Российской Федерации)</w:t>
                  </w:r>
                </w:p>
                <w:p w:rsidR="00A0514A" w:rsidRDefault="00A0514A" w:rsidP="000954FB">
                  <w:pPr>
                    <w:jc w:val="both"/>
                  </w:pPr>
                </w:p>
                <w:p w:rsidR="00867353" w:rsidRDefault="00D2385A">
                  <w:pPr>
                    <w:jc w:val="center"/>
                    <w:rPr>
                      <w:b/>
                    </w:rPr>
                  </w:pPr>
                  <w:r>
                    <w:rPr>
                      <w:b/>
                    </w:rPr>
                    <w:t xml:space="preserve">ЗАЯВКА НА УЧАСТИЕ В ОТКРЫТОМ </w:t>
                  </w:r>
                  <w:proofErr w:type="gramStart"/>
                  <w:r>
                    <w:rPr>
                      <w:b/>
                    </w:rPr>
                    <w:t>КОНКУРСЕ</w:t>
                  </w:r>
                  <w:proofErr w:type="gramEnd"/>
                  <w:r>
                    <w:rPr>
                      <w:b/>
                    </w:rPr>
                    <w:t xml:space="preserve"> № ОК-НКПЗАБ-18-0023</w:t>
                  </w:r>
                </w:p>
                <w:p w:rsidR="00A0514A" w:rsidRPr="003C6269" w:rsidRDefault="00A0514A" w:rsidP="000954FB">
                  <w:pPr>
                    <w:jc w:val="center"/>
                    <w:rPr>
                      <w:b/>
                    </w:rPr>
                  </w:pPr>
                  <w:r w:rsidRPr="003C6269">
                    <w:rPr>
                      <w:b/>
                    </w:rPr>
                    <w:t xml:space="preserve">(лот № _________) </w:t>
                  </w:r>
                </w:p>
                <w:p w:rsidR="00A0514A" w:rsidRPr="00521EAB" w:rsidRDefault="00A0514A" w:rsidP="000954FB">
                  <w:pPr>
                    <w:jc w:val="center"/>
                    <w:rPr>
                      <w:i/>
                    </w:rPr>
                  </w:pPr>
                  <w:r w:rsidRPr="003C6269">
                    <w:rPr>
                      <w:i/>
                    </w:rPr>
                    <w:t>(указывается номер лота)</w:t>
                  </w:r>
                </w:p>
                <w:p w:rsidR="00A0514A" w:rsidRPr="00923E2D" w:rsidRDefault="00A0514A" w:rsidP="000954FB">
                  <w:pPr>
                    <w:jc w:val="center"/>
                    <w:rPr>
                      <w:b/>
                    </w:rPr>
                  </w:pPr>
                </w:p>
                <w:p w:rsidR="00A0514A" w:rsidRPr="00923E2D" w:rsidRDefault="00A0514A" w:rsidP="000954FB">
                  <w:pPr>
                    <w:ind w:left="2124" w:firstLine="708"/>
                    <w:rPr>
                      <w:i/>
                    </w:rPr>
                  </w:pPr>
                </w:p>
              </w:txbxContent>
            </v:textbox>
            <w10:wrap type="tight"/>
          </v:shape>
        </w:pict>
      </w:r>
      <w:r w:rsidR="00D2385A">
        <w:rPr>
          <w:sz w:val="28"/>
          <w:szCs w:val="28"/>
        </w:rPr>
        <w:t xml:space="preserve"> </w:t>
      </w:r>
      <w:r w:rsidR="00D2385A">
        <w:rPr>
          <w:sz w:val="28"/>
        </w:rPr>
        <w:t>Письмо (конверт) с Заявкой должно</w:t>
      </w:r>
      <w:r w:rsidR="00D2385A">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867353" w:rsidRDefault="00D2385A">
      <w:pPr>
        <w:pStyle w:val="Default"/>
        <w:ind w:firstLine="709"/>
        <w:jc w:val="both"/>
        <w:rPr>
          <w:rFonts w:eastAsia="Times New Roman"/>
          <w:sz w:val="28"/>
          <w:szCs w:val="28"/>
        </w:rPr>
      </w:pPr>
      <w:proofErr w:type="gramStart"/>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lastRenderedPageBreak/>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867353" w:rsidRDefault="00D2385A">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67353" w:rsidRDefault="00D2385A">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867353" w:rsidRDefault="00D2385A">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Pr="009A3ADF" w:rsidRDefault="000954FB" w:rsidP="006B280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867353" w:rsidRDefault="00867353" w:rsidP="002731AB">
      <w:pPr>
        <w:ind w:firstLine="709"/>
        <w:jc w:val="center"/>
        <w:rPr>
          <w:b/>
          <w:bCs/>
          <w:sz w:val="28"/>
          <w:szCs w:val="28"/>
        </w:rPr>
      </w:pPr>
    </w:p>
    <w:p w:rsidR="00867353" w:rsidRPr="00117FC8" w:rsidRDefault="00867353" w:rsidP="002731AB">
      <w:pPr>
        <w:ind w:firstLine="709"/>
        <w:jc w:val="center"/>
        <w:rPr>
          <w:b/>
          <w:bCs/>
        </w:rPr>
      </w:pPr>
      <w:r>
        <w:rPr>
          <w:b/>
          <w:bCs/>
        </w:rPr>
        <w:t>Раздел 4. Техническое задание</w:t>
      </w:r>
    </w:p>
    <w:p w:rsidR="00867353" w:rsidRPr="00117FC8" w:rsidRDefault="00867353" w:rsidP="002731AB">
      <w:pPr>
        <w:ind w:firstLine="709"/>
        <w:jc w:val="center"/>
        <w:rPr>
          <w:b/>
          <w:bCs/>
        </w:rPr>
      </w:pPr>
    </w:p>
    <w:p w:rsidR="00867353" w:rsidRDefault="00867353" w:rsidP="00CB5BC5">
      <w:pPr>
        <w:ind w:firstLine="567"/>
        <w:jc w:val="both"/>
        <w:rPr>
          <w:b/>
        </w:rPr>
      </w:pPr>
      <w:r>
        <w:rPr>
          <w:b/>
        </w:rPr>
        <w:t>4.1. Предмет конкурса, цель закупки.</w:t>
      </w:r>
    </w:p>
    <w:p w:rsidR="00867353" w:rsidRPr="00117FC8" w:rsidRDefault="00867353" w:rsidP="00CB5BC5">
      <w:pPr>
        <w:ind w:firstLine="567"/>
        <w:jc w:val="both"/>
        <w:rPr>
          <w:b/>
        </w:rPr>
      </w:pPr>
    </w:p>
    <w:p w:rsidR="00867353" w:rsidRPr="00117FC8" w:rsidRDefault="00867353" w:rsidP="00606CF1">
      <w:pPr>
        <w:pStyle w:val="Style1"/>
        <w:widowControl/>
        <w:ind w:firstLine="567"/>
        <w:jc w:val="both"/>
        <w:rPr>
          <w:bCs/>
        </w:rPr>
      </w:pPr>
      <w:r>
        <w:t xml:space="preserve">Предметом открытого конкурса является </w:t>
      </w:r>
      <w:r w:rsidRPr="00D84B5A">
        <w:rPr>
          <w:rStyle w:val="FontStyle31"/>
          <w:b w:val="0"/>
          <w:sz w:val="24"/>
          <w:szCs w:val="24"/>
        </w:rPr>
        <w:t>оказание услуг по</w:t>
      </w:r>
      <w:r>
        <w:t xml:space="preserve"> доставке документов ПАО «</w:t>
      </w:r>
      <w:proofErr w:type="spellStart"/>
      <w:r>
        <w:t>ТрансКонтейнер</w:t>
      </w:r>
      <w:proofErr w:type="spellEnd"/>
      <w:r>
        <w:t>», сотрудников РЖД и КЖД автомобильным транспортом для нужд контейнерного терминала Забайкальск филиала ПАО "</w:t>
      </w:r>
      <w:proofErr w:type="spellStart"/>
      <w:r>
        <w:t>ТрансКонтейнер</w:t>
      </w:r>
      <w:proofErr w:type="spellEnd"/>
      <w:r>
        <w:t>" на Забайкальской железной дороге в 2018-2020 гг.</w:t>
      </w:r>
    </w:p>
    <w:p w:rsidR="00867353" w:rsidRPr="00117FC8" w:rsidRDefault="00867353" w:rsidP="002731AB">
      <w:pPr>
        <w:ind w:firstLine="709"/>
        <w:jc w:val="both"/>
        <w:rPr>
          <w:rStyle w:val="FontStyle31"/>
          <w:rFonts w:eastAsia="MS Mincho"/>
          <w:b w:val="0"/>
        </w:rPr>
      </w:pPr>
      <w:r>
        <w:t>Целью закупки является обеспечение производственного процесса контейнерного терминала Забайкальск</w:t>
      </w:r>
      <w:r>
        <w:rPr>
          <w:rStyle w:val="FontStyle31"/>
          <w:rFonts w:eastAsia="MS Mincho"/>
        </w:rPr>
        <w:t xml:space="preserve"> </w:t>
      </w:r>
      <w:r w:rsidRPr="00D84B5A">
        <w:rPr>
          <w:rStyle w:val="FontStyle31"/>
          <w:rFonts w:eastAsia="MS Mincho"/>
          <w:b w:val="0"/>
          <w:sz w:val="24"/>
          <w:szCs w:val="24"/>
        </w:rPr>
        <w:t>ПАО «</w:t>
      </w:r>
      <w:proofErr w:type="spellStart"/>
      <w:r w:rsidRPr="00D84B5A">
        <w:rPr>
          <w:rStyle w:val="FontStyle31"/>
          <w:rFonts w:eastAsia="MS Mincho"/>
          <w:b w:val="0"/>
          <w:sz w:val="24"/>
          <w:szCs w:val="24"/>
        </w:rPr>
        <w:t>ТрансКонтейнер</w:t>
      </w:r>
      <w:proofErr w:type="spellEnd"/>
      <w:r w:rsidRPr="00D84B5A">
        <w:rPr>
          <w:rStyle w:val="FontStyle31"/>
          <w:rFonts w:eastAsia="MS Mincho"/>
          <w:b w:val="0"/>
          <w:sz w:val="24"/>
          <w:szCs w:val="24"/>
        </w:rPr>
        <w:t>» на Забайкальской железной дороге.</w:t>
      </w:r>
    </w:p>
    <w:p w:rsidR="00867353" w:rsidRPr="00117FC8" w:rsidRDefault="00867353" w:rsidP="004B6A92">
      <w:pPr>
        <w:ind w:firstLine="567"/>
        <w:jc w:val="both"/>
      </w:pPr>
      <w:r>
        <w:t>Предмет настоящего открытого конкурса неделим, то есть претендент в случае победы в настоящем открытом конкурсе должен оказать услуги, прописанные в техническом задании конкурсной документации о закупке в полном объеме согласно конкурсной документации о закупке.</w:t>
      </w:r>
    </w:p>
    <w:p w:rsidR="00867353" w:rsidRPr="00117FC8" w:rsidRDefault="00867353" w:rsidP="002731AB">
      <w:pPr>
        <w:ind w:firstLine="709"/>
        <w:jc w:val="both"/>
      </w:pPr>
    </w:p>
    <w:p w:rsidR="00867353" w:rsidRPr="00117FC8" w:rsidRDefault="00867353" w:rsidP="002731AB">
      <w:pPr>
        <w:ind w:firstLine="709"/>
        <w:jc w:val="both"/>
        <w:rPr>
          <w:b/>
        </w:rPr>
      </w:pPr>
      <w:r>
        <w:rPr>
          <w:b/>
        </w:rPr>
        <w:t>4.2. Порядок оказания услуг.</w:t>
      </w:r>
    </w:p>
    <w:p w:rsidR="00867353" w:rsidRPr="00117FC8" w:rsidRDefault="00867353" w:rsidP="0088530A">
      <w:pPr>
        <w:pStyle w:val="af9"/>
        <w:rPr>
          <w:sz w:val="24"/>
        </w:rPr>
      </w:pPr>
      <w:r>
        <w:rPr>
          <w:sz w:val="24"/>
        </w:rPr>
        <w:t>4.2.1. Маршруты доставки документов и сотрудников:</w:t>
      </w:r>
    </w:p>
    <w:p w:rsidR="00867353" w:rsidRPr="00117FC8" w:rsidRDefault="00867353" w:rsidP="00867353">
      <w:pPr>
        <w:pStyle w:val="aff6"/>
        <w:numPr>
          <w:ilvl w:val="0"/>
          <w:numId w:val="31"/>
        </w:numPr>
        <w:jc w:val="both"/>
      </w:pPr>
      <w:r>
        <w:t>Контейнерный терминал  Забайкальск –  Станция  Забайкальск  (расстояние 5 км);</w:t>
      </w:r>
    </w:p>
    <w:p w:rsidR="00867353" w:rsidRPr="00117FC8" w:rsidRDefault="00867353" w:rsidP="00867353">
      <w:pPr>
        <w:pStyle w:val="aff6"/>
        <w:numPr>
          <w:ilvl w:val="0"/>
          <w:numId w:val="31"/>
        </w:numPr>
        <w:jc w:val="both"/>
      </w:pPr>
      <w:r>
        <w:t xml:space="preserve">Контейнерный терминал  Забайкальск – </w:t>
      </w:r>
      <w:proofErr w:type="spellStart"/>
      <w:r>
        <w:t>Техконтора</w:t>
      </w:r>
      <w:proofErr w:type="spellEnd"/>
      <w:r>
        <w:t>/Западный парк ст. Забайкальск (расстояние 5 км)</w:t>
      </w:r>
      <w:r>
        <w:rPr>
          <w:lang w:val="en-US"/>
        </w:rPr>
        <w:t>;</w:t>
      </w:r>
    </w:p>
    <w:p w:rsidR="00867353" w:rsidRPr="00117FC8" w:rsidRDefault="00867353" w:rsidP="00867353">
      <w:pPr>
        <w:pStyle w:val="aff6"/>
        <w:numPr>
          <w:ilvl w:val="0"/>
          <w:numId w:val="31"/>
        </w:numPr>
        <w:jc w:val="both"/>
      </w:pPr>
      <w:r>
        <w:t>Контейнерный терминал  Забайкальск – Пункт Технического Обслуживания ст. Забайкальск (расстояние 5 км), или Пункт Технического Обслуживания Западный парк (расстояние 3 км);</w:t>
      </w:r>
    </w:p>
    <w:p w:rsidR="00867353" w:rsidRPr="00117FC8" w:rsidRDefault="00867353" w:rsidP="00867353">
      <w:pPr>
        <w:pStyle w:val="aff6"/>
        <w:numPr>
          <w:ilvl w:val="0"/>
          <w:numId w:val="31"/>
        </w:numPr>
        <w:jc w:val="both"/>
      </w:pPr>
      <w:r>
        <w:t>Контейнерный терминал  Забайкальск – Контора МЧ-5 (расстояние 2,5 км);</w:t>
      </w:r>
    </w:p>
    <w:p w:rsidR="00867353" w:rsidRPr="00117FC8" w:rsidRDefault="00867353" w:rsidP="008A76F2">
      <w:pPr>
        <w:ind w:left="360"/>
        <w:jc w:val="both"/>
      </w:pPr>
    </w:p>
    <w:p w:rsidR="00867353" w:rsidRPr="00117FC8" w:rsidRDefault="00867353" w:rsidP="008A76F2">
      <w:pPr>
        <w:jc w:val="both"/>
      </w:pPr>
      <w:r>
        <w:t xml:space="preserve">         4.2.2. Время оказания услуг.</w:t>
      </w:r>
    </w:p>
    <w:p w:rsidR="00867353" w:rsidRDefault="00867353" w:rsidP="008A76F2">
      <w:pPr>
        <w:ind w:firstLine="567"/>
        <w:jc w:val="both"/>
      </w:pPr>
      <w:r>
        <w:t xml:space="preserve"> </w:t>
      </w:r>
      <w:proofErr w:type="gramStart"/>
      <w:r>
        <w:t xml:space="preserve">Услуги оказываются бесперебойно по месту нахождения подразделения Заказчика (Контейнерный терминал Забайкальск, </w:t>
      </w:r>
      <w:proofErr w:type="spellStart"/>
      <w:r>
        <w:t>пгт</w:t>
      </w:r>
      <w:proofErr w:type="spellEnd"/>
      <w:r>
        <w:t>.</w:t>
      </w:r>
      <w:proofErr w:type="gramEnd"/>
      <w:r>
        <w:t xml:space="preserve"> Забайкальск, ул.1 Мая, 7) в рабочие дни (в вечернее и ночное время) с 17.00 до 8.00, и круглосуточно в выходные и праздничные дни, а также в период нахождения штатного водителя Заказчика в очередном отпуске.</w:t>
      </w:r>
    </w:p>
    <w:p w:rsidR="00867353" w:rsidRPr="00117FC8" w:rsidRDefault="00867353" w:rsidP="008A76F2">
      <w:pPr>
        <w:ind w:firstLine="567"/>
        <w:jc w:val="both"/>
      </w:pPr>
    </w:p>
    <w:p w:rsidR="00867353" w:rsidRDefault="00867353" w:rsidP="008A76F2">
      <w:pPr>
        <w:ind w:firstLine="567"/>
        <w:jc w:val="both"/>
      </w:pPr>
      <w:r>
        <w:t>4.2.3. Количество рабочих смен.</w:t>
      </w:r>
    </w:p>
    <w:p w:rsidR="00867353" w:rsidRDefault="00867353" w:rsidP="008A76F2">
      <w:pPr>
        <w:ind w:firstLine="567"/>
        <w:jc w:val="both"/>
      </w:pPr>
    </w:p>
    <w:tbl>
      <w:tblPr>
        <w:tblW w:w="9498" w:type="dxa"/>
        <w:tblInd w:w="-318" w:type="dxa"/>
        <w:tblLook w:val="04A0"/>
      </w:tblPr>
      <w:tblGrid>
        <w:gridCol w:w="1988"/>
        <w:gridCol w:w="1415"/>
        <w:gridCol w:w="1701"/>
        <w:gridCol w:w="1134"/>
        <w:gridCol w:w="1276"/>
        <w:gridCol w:w="850"/>
        <w:gridCol w:w="1134"/>
      </w:tblGrid>
      <w:tr w:rsidR="00867353" w:rsidRPr="001A1FE0" w:rsidTr="003926DA">
        <w:trPr>
          <w:trHeight w:val="645"/>
        </w:trPr>
        <w:tc>
          <w:tcPr>
            <w:tcW w:w="19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7353" w:rsidRPr="001A1FE0" w:rsidRDefault="00867353" w:rsidP="001A1FE0">
            <w:pPr>
              <w:suppressAutoHyphens w:val="0"/>
              <w:jc w:val="center"/>
              <w:rPr>
                <w:b/>
                <w:bCs/>
                <w:color w:val="000000"/>
                <w:sz w:val="16"/>
                <w:szCs w:val="16"/>
                <w:lang w:eastAsia="ru-RU"/>
              </w:rPr>
            </w:pPr>
            <w:r>
              <w:rPr>
                <w:b/>
                <w:bCs/>
                <w:color w:val="000000"/>
                <w:sz w:val="16"/>
                <w:szCs w:val="16"/>
                <w:lang w:eastAsia="ru-RU"/>
              </w:rPr>
              <w:lastRenderedPageBreak/>
              <w:t>Смена</w:t>
            </w:r>
          </w:p>
        </w:tc>
        <w:tc>
          <w:tcPr>
            <w:tcW w:w="5526" w:type="dxa"/>
            <w:gridSpan w:val="4"/>
            <w:tcBorders>
              <w:top w:val="single" w:sz="8" w:space="0" w:color="auto"/>
              <w:left w:val="nil"/>
              <w:bottom w:val="single" w:sz="8" w:space="0" w:color="auto"/>
              <w:right w:val="single" w:sz="8" w:space="0" w:color="000000"/>
            </w:tcBorders>
            <w:shd w:val="clear" w:color="auto" w:fill="auto"/>
            <w:vAlign w:val="center"/>
            <w:hideMark/>
          </w:tcPr>
          <w:p w:rsidR="00867353" w:rsidRPr="001A1FE0" w:rsidRDefault="00867353" w:rsidP="001A1FE0">
            <w:pPr>
              <w:suppressAutoHyphens w:val="0"/>
              <w:jc w:val="center"/>
              <w:rPr>
                <w:b/>
                <w:bCs/>
                <w:color w:val="000000"/>
                <w:sz w:val="16"/>
                <w:szCs w:val="16"/>
                <w:lang w:eastAsia="ru-RU"/>
              </w:rPr>
            </w:pPr>
            <w:r>
              <w:rPr>
                <w:b/>
                <w:bCs/>
                <w:color w:val="000000"/>
                <w:sz w:val="16"/>
                <w:szCs w:val="16"/>
                <w:lang w:eastAsia="ru-RU"/>
              </w:rPr>
              <w:t>Маршрут</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867353" w:rsidRPr="001A1FE0" w:rsidRDefault="00867353" w:rsidP="001A1FE0">
            <w:pPr>
              <w:suppressAutoHyphens w:val="0"/>
              <w:jc w:val="center"/>
              <w:rPr>
                <w:b/>
                <w:bCs/>
                <w:color w:val="000000"/>
                <w:sz w:val="16"/>
                <w:szCs w:val="16"/>
                <w:lang w:eastAsia="ru-RU"/>
              </w:rPr>
            </w:pPr>
            <w:r>
              <w:rPr>
                <w:b/>
                <w:bCs/>
                <w:color w:val="000000"/>
                <w:sz w:val="16"/>
                <w:szCs w:val="16"/>
                <w:lang w:eastAsia="ru-RU"/>
              </w:rPr>
              <w:t>итого рейсов в смену</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67353" w:rsidRPr="001A1FE0" w:rsidRDefault="00867353" w:rsidP="001A1FE0">
            <w:pPr>
              <w:suppressAutoHyphens w:val="0"/>
              <w:jc w:val="center"/>
              <w:rPr>
                <w:b/>
                <w:bCs/>
                <w:color w:val="000000"/>
                <w:sz w:val="16"/>
                <w:szCs w:val="16"/>
                <w:lang w:eastAsia="ru-RU"/>
              </w:rPr>
            </w:pPr>
            <w:r>
              <w:rPr>
                <w:b/>
                <w:bCs/>
                <w:color w:val="000000"/>
                <w:sz w:val="16"/>
                <w:szCs w:val="16"/>
                <w:lang w:eastAsia="ru-RU"/>
              </w:rPr>
              <w:t>Итого смен 2018-2020г</w:t>
            </w:r>
          </w:p>
        </w:tc>
      </w:tr>
      <w:tr w:rsidR="00867353" w:rsidRPr="001A1FE0" w:rsidTr="003926DA">
        <w:trPr>
          <w:trHeight w:val="675"/>
        </w:trPr>
        <w:tc>
          <w:tcPr>
            <w:tcW w:w="1988" w:type="dxa"/>
            <w:tcBorders>
              <w:top w:val="nil"/>
              <w:left w:val="single" w:sz="8" w:space="0" w:color="auto"/>
              <w:bottom w:val="nil"/>
              <w:right w:val="single" w:sz="8" w:space="0" w:color="auto"/>
            </w:tcBorders>
            <w:shd w:val="clear" w:color="auto" w:fill="auto"/>
            <w:vAlign w:val="center"/>
            <w:hideMark/>
          </w:tcPr>
          <w:p w:rsidR="00867353" w:rsidRPr="001A1FE0" w:rsidRDefault="00867353" w:rsidP="001A1FE0">
            <w:pPr>
              <w:suppressAutoHyphens w:val="0"/>
              <w:jc w:val="center"/>
              <w:rPr>
                <w:b/>
                <w:bCs/>
                <w:color w:val="000000"/>
                <w:sz w:val="16"/>
                <w:szCs w:val="16"/>
                <w:u w:val="single"/>
                <w:lang w:eastAsia="ru-RU"/>
              </w:rPr>
            </w:pPr>
            <w:r>
              <w:rPr>
                <w:b/>
                <w:bCs/>
                <w:color w:val="000000"/>
                <w:sz w:val="16"/>
                <w:szCs w:val="16"/>
                <w:u w:val="single"/>
                <w:lang w:eastAsia="ru-RU"/>
              </w:rPr>
              <w:t>Выходной/праздничный день</w:t>
            </w:r>
          </w:p>
        </w:tc>
        <w:tc>
          <w:tcPr>
            <w:tcW w:w="1415"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67353" w:rsidRDefault="00867353" w:rsidP="001A1FE0">
            <w:pPr>
              <w:suppressAutoHyphens w:val="0"/>
              <w:jc w:val="center"/>
              <w:rPr>
                <w:color w:val="000000"/>
                <w:sz w:val="16"/>
                <w:szCs w:val="16"/>
                <w:lang w:eastAsia="ru-RU"/>
              </w:rPr>
            </w:pPr>
            <w:r>
              <w:rPr>
                <w:color w:val="000000"/>
                <w:sz w:val="16"/>
                <w:szCs w:val="16"/>
                <w:lang w:eastAsia="ru-RU"/>
              </w:rPr>
              <w:t xml:space="preserve">КТ </w:t>
            </w:r>
            <w:proofErr w:type="spellStart"/>
            <w:r>
              <w:rPr>
                <w:color w:val="000000"/>
                <w:sz w:val="16"/>
                <w:szCs w:val="16"/>
                <w:lang w:eastAsia="ru-RU"/>
              </w:rPr>
              <w:t>Забайкальск-ст</w:t>
            </w:r>
            <w:proofErr w:type="gramStart"/>
            <w:r>
              <w:rPr>
                <w:color w:val="000000"/>
                <w:sz w:val="16"/>
                <w:szCs w:val="16"/>
                <w:lang w:eastAsia="ru-RU"/>
              </w:rPr>
              <w:t>.З</w:t>
            </w:r>
            <w:proofErr w:type="gramEnd"/>
            <w:r>
              <w:rPr>
                <w:color w:val="000000"/>
                <w:sz w:val="16"/>
                <w:szCs w:val="16"/>
                <w:lang w:eastAsia="ru-RU"/>
              </w:rPr>
              <w:t>абайкальск</w:t>
            </w:r>
            <w:proofErr w:type="spellEnd"/>
            <w:r>
              <w:rPr>
                <w:color w:val="000000"/>
                <w:sz w:val="16"/>
                <w:szCs w:val="16"/>
                <w:lang w:eastAsia="ru-RU"/>
              </w:rPr>
              <w:t xml:space="preserve"> и обратно-</w:t>
            </w:r>
          </w:p>
          <w:p w:rsidR="00867353" w:rsidRPr="001A1FE0" w:rsidRDefault="00867353" w:rsidP="001A1FE0">
            <w:pPr>
              <w:suppressAutoHyphens w:val="0"/>
              <w:jc w:val="center"/>
              <w:rPr>
                <w:color w:val="000000"/>
                <w:sz w:val="16"/>
                <w:szCs w:val="16"/>
                <w:lang w:eastAsia="ru-RU"/>
              </w:rPr>
            </w:pPr>
            <w:r>
              <w:rPr>
                <w:color w:val="000000"/>
                <w:sz w:val="16"/>
                <w:szCs w:val="16"/>
                <w:lang w:eastAsia="ru-RU"/>
              </w:rPr>
              <w:t>6 рейсов</w:t>
            </w:r>
          </w:p>
        </w:tc>
        <w:tc>
          <w:tcPr>
            <w:tcW w:w="1701" w:type="dxa"/>
            <w:vMerge w:val="restart"/>
            <w:tcBorders>
              <w:top w:val="single" w:sz="8" w:space="0" w:color="auto"/>
              <w:left w:val="nil"/>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 xml:space="preserve">КТ </w:t>
            </w:r>
            <w:proofErr w:type="spellStart"/>
            <w:r>
              <w:rPr>
                <w:color w:val="000000"/>
                <w:sz w:val="16"/>
                <w:szCs w:val="16"/>
                <w:lang w:eastAsia="ru-RU"/>
              </w:rPr>
              <w:t>Забайкальск-Тех</w:t>
            </w:r>
            <w:proofErr w:type="gramStart"/>
            <w:r>
              <w:rPr>
                <w:color w:val="000000"/>
                <w:sz w:val="16"/>
                <w:szCs w:val="16"/>
                <w:lang w:eastAsia="ru-RU"/>
              </w:rPr>
              <w:t>.к</w:t>
            </w:r>
            <w:proofErr w:type="gramEnd"/>
            <w:r>
              <w:rPr>
                <w:color w:val="000000"/>
                <w:sz w:val="16"/>
                <w:szCs w:val="16"/>
                <w:lang w:eastAsia="ru-RU"/>
              </w:rPr>
              <w:t>онтора</w:t>
            </w:r>
            <w:proofErr w:type="spellEnd"/>
            <w:r>
              <w:rPr>
                <w:color w:val="000000"/>
                <w:sz w:val="16"/>
                <w:szCs w:val="16"/>
                <w:lang w:eastAsia="ru-RU"/>
              </w:rPr>
              <w:t xml:space="preserve"> </w:t>
            </w:r>
          </w:p>
          <w:p w:rsidR="00867353" w:rsidRPr="001A1FE0" w:rsidRDefault="00867353" w:rsidP="001A1FE0">
            <w:pPr>
              <w:jc w:val="center"/>
              <w:rPr>
                <w:color w:val="000000"/>
                <w:sz w:val="16"/>
                <w:szCs w:val="16"/>
                <w:lang w:eastAsia="ru-RU"/>
              </w:rPr>
            </w:pPr>
            <w:r>
              <w:rPr>
                <w:color w:val="000000"/>
                <w:sz w:val="16"/>
                <w:szCs w:val="16"/>
                <w:lang w:eastAsia="ru-RU"/>
              </w:rPr>
              <w:t>и обратно-</w:t>
            </w:r>
          </w:p>
          <w:p w:rsidR="00867353" w:rsidRPr="001A1FE0" w:rsidRDefault="00867353" w:rsidP="001A1FE0">
            <w:pPr>
              <w:jc w:val="center"/>
              <w:rPr>
                <w:color w:val="000000"/>
                <w:sz w:val="16"/>
                <w:szCs w:val="16"/>
                <w:lang w:eastAsia="ru-RU"/>
              </w:rPr>
            </w:pPr>
            <w:r>
              <w:rPr>
                <w:color w:val="000000"/>
                <w:sz w:val="16"/>
                <w:szCs w:val="16"/>
                <w:lang w:eastAsia="ru-RU"/>
              </w:rPr>
              <w:t>4 рейса</w:t>
            </w:r>
          </w:p>
        </w:tc>
        <w:tc>
          <w:tcPr>
            <w:tcW w:w="1134"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67353" w:rsidRDefault="00867353" w:rsidP="001A1FE0">
            <w:pPr>
              <w:suppressAutoHyphens w:val="0"/>
              <w:jc w:val="center"/>
              <w:rPr>
                <w:color w:val="000000"/>
                <w:sz w:val="16"/>
                <w:szCs w:val="16"/>
                <w:lang w:eastAsia="ru-RU"/>
              </w:rPr>
            </w:pPr>
            <w:r>
              <w:rPr>
                <w:color w:val="000000"/>
                <w:sz w:val="16"/>
                <w:szCs w:val="16"/>
                <w:lang w:eastAsia="ru-RU"/>
              </w:rPr>
              <w:t xml:space="preserve">КТ </w:t>
            </w:r>
            <w:proofErr w:type="spellStart"/>
            <w:r>
              <w:rPr>
                <w:color w:val="000000"/>
                <w:sz w:val="16"/>
                <w:szCs w:val="16"/>
                <w:lang w:eastAsia="ru-RU"/>
              </w:rPr>
              <w:t>Забайкальск-ПТО</w:t>
            </w:r>
            <w:proofErr w:type="spellEnd"/>
            <w:r>
              <w:rPr>
                <w:color w:val="000000"/>
                <w:sz w:val="16"/>
                <w:szCs w:val="16"/>
                <w:lang w:eastAsia="ru-RU"/>
              </w:rPr>
              <w:t xml:space="preserve">  и обратно – </w:t>
            </w:r>
          </w:p>
          <w:p w:rsidR="00867353" w:rsidRPr="001A1FE0" w:rsidRDefault="00867353" w:rsidP="001A1FE0">
            <w:pPr>
              <w:suppressAutoHyphens w:val="0"/>
              <w:jc w:val="center"/>
              <w:rPr>
                <w:color w:val="000000"/>
                <w:sz w:val="16"/>
                <w:szCs w:val="16"/>
                <w:lang w:eastAsia="ru-RU"/>
              </w:rPr>
            </w:pPr>
            <w:r>
              <w:rPr>
                <w:color w:val="000000"/>
                <w:sz w:val="16"/>
                <w:szCs w:val="16"/>
                <w:lang w:eastAsia="ru-RU"/>
              </w:rPr>
              <w:t>2 рейса</w:t>
            </w:r>
          </w:p>
        </w:tc>
        <w:tc>
          <w:tcPr>
            <w:tcW w:w="1276" w:type="dxa"/>
            <w:vMerge w:val="restart"/>
            <w:tcBorders>
              <w:top w:val="single" w:sz="8" w:space="0" w:color="auto"/>
              <w:left w:val="nil"/>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КТ Забайкальск-Контора МЧ-5 и обратно-</w:t>
            </w:r>
          </w:p>
          <w:p w:rsidR="00867353" w:rsidRPr="001A1FE0" w:rsidRDefault="00867353" w:rsidP="003926DA">
            <w:pPr>
              <w:jc w:val="center"/>
              <w:rPr>
                <w:color w:val="000000"/>
                <w:sz w:val="16"/>
                <w:szCs w:val="16"/>
                <w:lang w:eastAsia="ru-RU"/>
              </w:rPr>
            </w:pPr>
            <w:r>
              <w:rPr>
                <w:color w:val="000000"/>
                <w:sz w:val="16"/>
                <w:szCs w:val="16"/>
                <w:lang w:eastAsia="ru-RU"/>
              </w:rPr>
              <w:t>2 рейса</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30</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254</w:t>
            </w:r>
          </w:p>
        </w:tc>
      </w:tr>
      <w:tr w:rsidR="00867353" w:rsidRPr="001A1FE0" w:rsidTr="003926DA">
        <w:trPr>
          <w:trHeight w:val="300"/>
        </w:trPr>
        <w:tc>
          <w:tcPr>
            <w:tcW w:w="1988" w:type="dxa"/>
            <w:tcBorders>
              <w:top w:val="nil"/>
              <w:left w:val="single" w:sz="8" w:space="0" w:color="auto"/>
              <w:bottom w:val="nil"/>
              <w:right w:val="single" w:sz="8" w:space="0" w:color="auto"/>
            </w:tcBorders>
            <w:shd w:val="clear" w:color="auto" w:fill="auto"/>
            <w:vAlign w:val="center"/>
            <w:hideMark/>
          </w:tcPr>
          <w:p w:rsidR="00867353" w:rsidRPr="001A1FE0" w:rsidRDefault="00867353" w:rsidP="001A1FE0">
            <w:pPr>
              <w:suppressAutoHyphens w:val="0"/>
              <w:jc w:val="center"/>
              <w:rPr>
                <w:bCs/>
                <w:i/>
                <w:color w:val="000000"/>
                <w:sz w:val="16"/>
                <w:szCs w:val="16"/>
                <w:lang w:eastAsia="ru-RU"/>
              </w:rPr>
            </w:pPr>
            <w:r>
              <w:rPr>
                <w:bCs/>
                <w:i/>
                <w:color w:val="000000"/>
                <w:sz w:val="16"/>
                <w:szCs w:val="16"/>
                <w:lang w:eastAsia="ru-RU"/>
              </w:rPr>
              <w:t xml:space="preserve">                 с 08.00 до 17.00</w:t>
            </w:r>
          </w:p>
        </w:tc>
        <w:tc>
          <w:tcPr>
            <w:tcW w:w="1415" w:type="dxa"/>
            <w:vMerge/>
            <w:tcBorders>
              <w:top w:val="single" w:sz="8" w:space="0" w:color="auto"/>
              <w:left w:val="single" w:sz="8" w:space="0" w:color="auto"/>
              <w:bottom w:val="single" w:sz="4"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1701" w:type="dxa"/>
            <w:vMerge/>
            <w:tcBorders>
              <w:left w:val="nil"/>
              <w:right w:val="single" w:sz="8" w:space="0" w:color="auto"/>
            </w:tcBorders>
            <w:shd w:val="clear" w:color="auto" w:fill="auto"/>
            <w:vAlign w:val="center"/>
            <w:hideMark/>
          </w:tcPr>
          <w:p w:rsidR="00867353" w:rsidRPr="001A1FE0" w:rsidRDefault="00867353" w:rsidP="001A1FE0">
            <w:pPr>
              <w:jc w:val="center"/>
              <w:rPr>
                <w:color w:val="000000"/>
                <w:sz w:val="16"/>
                <w:szCs w:val="16"/>
                <w:lang w:eastAsia="ru-RU"/>
              </w:rPr>
            </w:pPr>
          </w:p>
        </w:tc>
        <w:tc>
          <w:tcPr>
            <w:tcW w:w="1134" w:type="dxa"/>
            <w:vMerge/>
            <w:tcBorders>
              <w:top w:val="single" w:sz="8" w:space="0" w:color="auto"/>
              <w:left w:val="single" w:sz="8" w:space="0" w:color="auto"/>
              <w:bottom w:val="single" w:sz="4"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1276" w:type="dxa"/>
            <w:vMerge/>
            <w:tcBorders>
              <w:left w:val="nil"/>
              <w:right w:val="single" w:sz="8" w:space="0" w:color="auto"/>
            </w:tcBorders>
            <w:shd w:val="clear" w:color="auto" w:fill="auto"/>
            <w:vAlign w:val="center"/>
            <w:hideMark/>
          </w:tcPr>
          <w:p w:rsidR="00867353" w:rsidRPr="001A1FE0" w:rsidRDefault="00867353" w:rsidP="001A1FE0">
            <w:pPr>
              <w:rPr>
                <w:color w:val="000000"/>
                <w:sz w:val="16"/>
                <w:szCs w:val="16"/>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r>
      <w:tr w:rsidR="00867353" w:rsidRPr="001A1FE0" w:rsidTr="003926DA">
        <w:trPr>
          <w:trHeight w:val="132"/>
        </w:trPr>
        <w:tc>
          <w:tcPr>
            <w:tcW w:w="1988" w:type="dxa"/>
            <w:tcBorders>
              <w:top w:val="nil"/>
              <w:left w:val="single" w:sz="8" w:space="0" w:color="auto"/>
              <w:bottom w:val="nil"/>
              <w:right w:val="single" w:sz="8" w:space="0" w:color="auto"/>
            </w:tcBorders>
            <w:shd w:val="clear" w:color="auto" w:fill="auto"/>
            <w:vAlign w:val="center"/>
            <w:hideMark/>
          </w:tcPr>
          <w:p w:rsidR="00867353" w:rsidRPr="001A1FE0" w:rsidRDefault="00867353" w:rsidP="001A1FE0">
            <w:pPr>
              <w:suppressAutoHyphens w:val="0"/>
              <w:rPr>
                <w:rFonts w:ascii="Calibri" w:hAnsi="Calibri"/>
                <w:color w:val="000000"/>
                <w:lang w:eastAsia="ru-RU"/>
              </w:rPr>
            </w:pPr>
            <w:r>
              <w:rPr>
                <w:rFonts w:ascii="Calibri" w:hAnsi="Calibri"/>
                <w:color w:val="000000"/>
                <w:sz w:val="22"/>
                <w:szCs w:val="22"/>
                <w:lang w:eastAsia="ru-RU"/>
              </w:rPr>
              <w:t> </w:t>
            </w:r>
          </w:p>
        </w:tc>
        <w:tc>
          <w:tcPr>
            <w:tcW w:w="1415" w:type="dxa"/>
            <w:vMerge/>
            <w:tcBorders>
              <w:top w:val="single" w:sz="8" w:space="0" w:color="auto"/>
              <w:left w:val="single" w:sz="8" w:space="0" w:color="auto"/>
              <w:bottom w:val="single" w:sz="4"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1701" w:type="dxa"/>
            <w:vMerge/>
            <w:tcBorders>
              <w:left w:val="nil"/>
              <w:bottom w:val="single" w:sz="4" w:space="0" w:color="auto"/>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p>
        </w:tc>
        <w:tc>
          <w:tcPr>
            <w:tcW w:w="1134" w:type="dxa"/>
            <w:vMerge/>
            <w:tcBorders>
              <w:top w:val="single" w:sz="8" w:space="0" w:color="auto"/>
              <w:left w:val="single" w:sz="8" w:space="0" w:color="auto"/>
              <w:bottom w:val="single" w:sz="4"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1276" w:type="dxa"/>
            <w:vMerge/>
            <w:tcBorders>
              <w:left w:val="nil"/>
              <w:bottom w:val="single" w:sz="4" w:space="0" w:color="auto"/>
              <w:right w:val="single" w:sz="8" w:space="0" w:color="auto"/>
            </w:tcBorders>
            <w:shd w:val="clear" w:color="auto" w:fill="auto"/>
            <w:vAlign w:val="center"/>
            <w:hideMark/>
          </w:tcPr>
          <w:p w:rsidR="00867353" w:rsidRPr="001A1FE0" w:rsidRDefault="00867353" w:rsidP="001A1FE0">
            <w:pPr>
              <w:suppressAutoHyphens w:val="0"/>
              <w:rPr>
                <w:rFonts w:ascii="Calibri" w:hAnsi="Calibri"/>
                <w:color w:val="00000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r>
      <w:tr w:rsidR="00867353" w:rsidRPr="001A1FE0" w:rsidTr="003926DA">
        <w:trPr>
          <w:trHeight w:val="675"/>
        </w:trPr>
        <w:tc>
          <w:tcPr>
            <w:tcW w:w="1988" w:type="dxa"/>
            <w:tcBorders>
              <w:top w:val="nil"/>
              <w:left w:val="single" w:sz="8" w:space="0" w:color="auto"/>
              <w:bottom w:val="nil"/>
              <w:right w:val="single" w:sz="8" w:space="0" w:color="auto"/>
            </w:tcBorders>
            <w:shd w:val="clear" w:color="auto" w:fill="auto"/>
            <w:vAlign w:val="center"/>
            <w:hideMark/>
          </w:tcPr>
          <w:p w:rsidR="00867353" w:rsidRPr="001A1FE0" w:rsidRDefault="00867353" w:rsidP="001A1FE0">
            <w:pPr>
              <w:suppressAutoHyphens w:val="0"/>
              <w:rPr>
                <w:rFonts w:ascii="Calibri" w:hAnsi="Calibri"/>
                <w:color w:val="000000"/>
                <w:lang w:eastAsia="ru-RU"/>
              </w:rPr>
            </w:pPr>
            <w:r>
              <w:rPr>
                <w:rFonts w:ascii="Calibri" w:hAnsi="Calibri"/>
                <w:color w:val="000000"/>
                <w:sz w:val="22"/>
                <w:szCs w:val="22"/>
                <w:lang w:eastAsia="ru-RU"/>
              </w:rPr>
              <w:t> </w:t>
            </w:r>
          </w:p>
        </w:tc>
        <w:tc>
          <w:tcPr>
            <w:tcW w:w="1415" w:type="dxa"/>
            <w:vMerge w:val="restart"/>
            <w:tcBorders>
              <w:top w:val="nil"/>
              <w:left w:val="single" w:sz="8" w:space="0" w:color="auto"/>
              <w:bottom w:val="single" w:sz="8" w:space="0" w:color="000000"/>
              <w:right w:val="single" w:sz="8" w:space="0" w:color="auto"/>
            </w:tcBorders>
            <w:shd w:val="clear" w:color="auto" w:fill="auto"/>
            <w:vAlign w:val="center"/>
            <w:hideMark/>
          </w:tcPr>
          <w:p w:rsidR="00867353" w:rsidRDefault="00867353" w:rsidP="001A1FE0">
            <w:pPr>
              <w:suppressAutoHyphens w:val="0"/>
              <w:jc w:val="center"/>
              <w:rPr>
                <w:color w:val="000000"/>
                <w:sz w:val="16"/>
                <w:szCs w:val="16"/>
                <w:lang w:eastAsia="ru-RU"/>
              </w:rPr>
            </w:pPr>
            <w:r>
              <w:rPr>
                <w:color w:val="000000"/>
                <w:sz w:val="16"/>
                <w:szCs w:val="16"/>
                <w:lang w:eastAsia="ru-RU"/>
              </w:rPr>
              <w:t xml:space="preserve">КТ </w:t>
            </w:r>
            <w:proofErr w:type="spellStart"/>
            <w:r>
              <w:rPr>
                <w:color w:val="000000"/>
                <w:sz w:val="16"/>
                <w:szCs w:val="16"/>
                <w:lang w:eastAsia="ru-RU"/>
              </w:rPr>
              <w:t>Забайкальск-ст</w:t>
            </w:r>
            <w:proofErr w:type="gramStart"/>
            <w:r>
              <w:rPr>
                <w:color w:val="000000"/>
                <w:sz w:val="16"/>
                <w:szCs w:val="16"/>
                <w:lang w:eastAsia="ru-RU"/>
              </w:rPr>
              <w:t>.З</w:t>
            </w:r>
            <w:proofErr w:type="gramEnd"/>
            <w:r>
              <w:rPr>
                <w:color w:val="000000"/>
                <w:sz w:val="16"/>
                <w:szCs w:val="16"/>
                <w:lang w:eastAsia="ru-RU"/>
              </w:rPr>
              <w:t>абайкальск</w:t>
            </w:r>
            <w:proofErr w:type="spellEnd"/>
            <w:r>
              <w:rPr>
                <w:color w:val="000000"/>
                <w:sz w:val="16"/>
                <w:szCs w:val="16"/>
                <w:lang w:eastAsia="ru-RU"/>
              </w:rPr>
              <w:t xml:space="preserve"> и обратно-</w:t>
            </w:r>
          </w:p>
          <w:p w:rsidR="00867353" w:rsidRPr="001A1FE0" w:rsidRDefault="00867353" w:rsidP="001A1FE0">
            <w:pPr>
              <w:suppressAutoHyphens w:val="0"/>
              <w:jc w:val="center"/>
              <w:rPr>
                <w:color w:val="000000"/>
                <w:sz w:val="16"/>
                <w:szCs w:val="16"/>
                <w:lang w:eastAsia="ru-RU"/>
              </w:rPr>
            </w:pPr>
            <w:r>
              <w:rPr>
                <w:color w:val="000000"/>
                <w:sz w:val="16"/>
                <w:szCs w:val="16"/>
                <w:lang w:eastAsia="ru-RU"/>
              </w:rPr>
              <w:t>8 рейсов</w:t>
            </w:r>
          </w:p>
        </w:tc>
        <w:tc>
          <w:tcPr>
            <w:tcW w:w="2835" w:type="dxa"/>
            <w:gridSpan w:val="2"/>
            <w:vMerge w:val="restart"/>
            <w:tcBorders>
              <w:top w:val="nil"/>
              <w:left w:val="single" w:sz="8" w:space="0" w:color="auto"/>
              <w:right w:val="single" w:sz="8" w:space="0" w:color="auto"/>
            </w:tcBorders>
            <w:shd w:val="clear" w:color="auto" w:fill="auto"/>
            <w:vAlign w:val="center"/>
            <w:hideMark/>
          </w:tcPr>
          <w:p w:rsidR="00867353" w:rsidRPr="001A1FE0" w:rsidRDefault="00867353" w:rsidP="003926DA">
            <w:pPr>
              <w:jc w:val="center"/>
              <w:rPr>
                <w:color w:val="000000"/>
                <w:sz w:val="16"/>
                <w:szCs w:val="16"/>
                <w:lang w:eastAsia="ru-RU"/>
              </w:rPr>
            </w:pPr>
            <w:r>
              <w:rPr>
                <w:color w:val="000000"/>
                <w:sz w:val="16"/>
                <w:szCs w:val="16"/>
                <w:lang w:eastAsia="ru-RU"/>
              </w:rPr>
              <w:t>КТ Забайкальск</w:t>
            </w:r>
            <w:r>
              <w:rPr>
                <w:sz w:val="16"/>
                <w:szCs w:val="16"/>
              </w:rPr>
              <w:t xml:space="preserve"> – ПТО Забайкальск, или ПТО Западный парк </w:t>
            </w:r>
            <w:r>
              <w:rPr>
                <w:color w:val="000000"/>
                <w:sz w:val="16"/>
                <w:szCs w:val="16"/>
                <w:lang w:eastAsia="ru-RU"/>
              </w:rPr>
              <w:t xml:space="preserve"> и обратно – 2 рейса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67353" w:rsidRPr="001A1FE0" w:rsidRDefault="00867353" w:rsidP="003926DA">
            <w:pPr>
              <w:suppressAutoHyphens w:val="0"/>
              <w:jc w:val="center"/>
              <w:rPr>
                <w:color w:val="000000"/>
                <w:sz w:val="16"/>
                <w:szCs w:val="16"/>
                <w:lang w:eastAsia="ru-RU"/>
              </w:rPr>
            </w:pPr>
            <w:r>
              <w:rPr>
                <w:color w:val="000000"/>
                <w:sz w:val="16"/>
                <w:szCs w:val="16"/>
                <w:lang w:eastAsia="ru-RU"/>
              </w:rPr>
              <w:t xml:space="preserve"> КТ </w:t>
            </w:r>
            <w:proofErr w:type="spellStart"/>
            <w:r>
              <w:rPr>
                <w:color w:val="000000"/>
                <w:sz w:val="16"/>
                <w:szCs w:val="16"/>
                <w:lang w:eastAsia="ru-RU"/>
              </w:rPr>
              <w:t>Забайкальск-Тех</w:t>
            </w:r>
            <w:proofErr w:type="gramStart"/>
            <w:r>
              <w:rPr>
                <w:color w:val="000000"/>
                <w:sz w:val="16"/>
                <w:szCs w:val="16"/>
                <w:lang w:eastAsia="ru-RU"/>
              </w:rPr>
              <w:t>.к</w:t>
            </w:r>
            <w:proofErr w:type="gramEnd"/>
            <w:r>
              <w:rPr>
                <w:color w:val="000000"/>
                <w:sz w:val="16"/>
                <w:szCs w:val="16"/>
                <w:lang w:eastAsia="ru-RU"/>
              </w:rPr>
              <w:t>онтора</w:t>
            </w:r>
            <w:proofErr w:type="spellEnd"/>
            <w:r>
              <w:rPr>
                <w:color w:val="000000"/>
                <w:sz w:val="16"/>
                <w:szCs w:val="16"/>
                <w:lang w:eastAsia="ru-RU"/>
              </w:rPr>
              <w:t xml:space="preserve"> и обратно –</w:t>
            </w:r>
          </w:p>
          <w:p w:rsidR="00867353" w:rsidRPr="001A1FE0" w:rsidRDefault="00867353" w:rsidP="003926DA">
            <w:pPr>
              <w:suppressAutoHyphens w:val="0"/>
              <w:jc w:val="center"/>
              <w:rPr>
                <w:color w:val="000000"/>
                <w:sz w:val="16"/>
                <w:szCs w:val="16"/>
                <w:lang w:eastAsia="ru-RU"/>
              </w:rPr>
            </w:pPr>
            <w:r>
              <w:rPr>
                <w:color w:val="000000"/>
                <w:sz w:val="16"/>
                <w:szCs w:val="16"/>
                <w:lang w:eastAsia="ru-RU"/>
              </w:rPr>
              <w:t xml:space="preserve"> 6 рейсов</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r>
      <w:tr w:rsidR="00867353" w:rsidRPr="001A1FE0" w:rsidTr="003926DA">
        <w:trPr>
          <w:trHeight w:val="512"/>
        </w:trPr>
        <w:tc>
          <w:tcPr>
            <w:tcW w:w="1988" w:type="dxa"/>
            <w:tcBorders>
              <w:top w:val="nil"/>
              <w:left w:val="single" w:sz="8" w:space="0" w:color="auto"/>
              <w:bottom w:val="single" w:sz="8" w:space="0" w:color="auto"/>
              <w:right w:val="single" w:sz="8" w:space="0" w:color="auto"/>
            </w:tcBorders>
            <w:shd w:val="clear" w:color="auto" w:fill="auto"/>
            <w:vAlign w:val="center"/>
            <w:hideMark/>
          </w:tcPr>
          <w:p w:rsidR="00867353" w:rsidRPr="001A1FE0" w:rsidRDefault="00867353" w:rsidP="001A1FE0">
            <w:pPr>
              <w:suppressAutoHyphens w:val="0"/>
              <w:rPr>
                <w:rFonts w:ascii="Calibri" w:hAnsi="Calibri"/>
                <w:color w:val="000000"/>
                <w:lang w:eastAsia="ru-RU"/>
              </w:rPr>
            </w:pPr>
            <w:r>
              <w:rPr>
                <w:bCs/>
                <w:i/>
                <w:color w:val="000000"/>
                <w:sz w:val="16"/>
                <w:szCs w:val="16"/>
                <w:lang w:eastAsia="ru-RU"/>
              </w:rPr>
              <w:t xml:space="preserve">                 с 17.00 до 08.00</w:t>
            </w:r>
          </w:p>
        </w:tc>
        <w:tc>
          <w:tcPr>
            <w:tcW w:w="1415" w:type="dxa"/>
            <w:vMerge/>
            <w:tcBorders>
              <w:top w:val="nil"/>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2835" w:type="dxa"/>
            <w:gridSpan w:val="2"/>
            <w:vMerge/>
            <w:tcBorders>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jc w:val="center"/>
              <w:rPr>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r>
      <w:tr w:rsidR="00867353" w:rsidRPr="001A1FE0" w:rsidTr="003926DA">
        <w:trPr>
          <w:trHeight w:val="450"/>
        </w:trPr>
        <w:tc>
          <w:tcPr>
            <w:tcW w:w="1988" w:type="dxa"/>
            <w:tcBorders>
              <w:top w:val="nil"/>
              <w:left w:val="single" w:sz="8" w:space="0" w:color="auto"/>
              <w:bottom w:val="nil"/>
              <w:right w:val="single" w:sz="8" w:space="0" w:color="auto"/>
            </w:tcBorders>
            <w:shd w:val="clear" w:color="auto" w:fill="auto"/>
            <w:vAlign w:val="center"/>
            <w:hideMark/>
          </w:tcPr>
          <w:p w:rsidR="00867353" w:rsidRPr="001A1FE0" w:rsidRDefault="00867353" w:rsidP="001A1FE0">
            <w:pPr>
              <w:suppressAutoHyphens w:val="0"/>
              <w:jc w:val="center"/>
              <w:rPr>
                <w:b/>
                <w:bCs/>
                <w:color w:val="000000"/>
                <w:sz w:val="16"/>
                <w:szCs w:val="16"/>
                <w:u w:val="single"/>
                <w:lang w:eastAsia="ru-RU"/>
              </w:rPr>
            </w:pPr>
            <w:r>
              <w:rPr>
                <w:b/>
                <w:bCs/>
                <w:color w:val="000000"/>
                <w:sz w:val="16"/>
                <w:szCs w:val="16"/>
                <w:u w:val="single"/>
                <w:lang w:eastAsia="ru-RU"/>
              </w:rPr>
              <w:t>Рабочий день</w:t>
            </w:r>
          </w:p>
        </w:tc>
        <w:tc>
          <w:tcPr>
            <w:tcW w:w="1415" w:type="dxa"/>
            <w:vMerge w:val="restart"/>
            <w:tcBorders>
              <w:top w:val="nil"/>
              <w:left w:val="single" w:sz="8" w:space="0" w:color="auto"/>
              <w:bottom w:val="single" w:sz="8" w:space="0" w:color="000000"/>
              <w:right w:val="single" w:sz="8" w:space="0" w:color="auto"/>
            </w:tcBorders>
            <w:shd w:val="clear" w:color="auto" w:fill="auto"/>
            <w:vAlign w:val="center"/>
            <w:hideMark/>
          </w:tcPr>
          <w:p w:rsidR="00867353" w:rsidRDefault="00867353" w:rsidP="001A1FE0">
            <w:pPr>
              <w:suppressAutoHyphens w:val="0"/>
              <w:jc w:val="center"/>
              <w:rPr>
                <w:color w:val="000000"/>
                <w:sz w:val="16"/>
                <w:szCs w:val="16"/>
                <w:lang w:eastAsia="ru-RU"/>
              </w:rPr>
            </w:pPr>
            <w:r>
              <w:rPr>
                <w:color w:val="000000"/>
                <w:sz w:val="16"/>
                <w:szCs w:val="16"/>
                <w:lang w:eastAsia="ru-RU"/>
              </w:rPr>
              <w:t xml:space="preserve">КТ </w:t>
            </w:r>
            <w:proofErr w:type="spellStart"/>
            <w:r>
              <w:rPr>
                <w:color w:val="000000"/>
                <w:sz w:val="16"/>
                <w:szCs w:val="16"/>
                <w:lang w:eastAsia="ru-RU"/>
              </w:rPr>
              <w:t>Забайкальск-ст</w:t>
            </w:r>
            <w:proofErr w:type="gramStart"/>
            <w:r>
              <w:rPr>
                <w:color w:val="000000"/>
                <w:sz w:val="16"/>
                <w:szCs w:val="16"/>
                <w:lang w:eastAsia="ru-RU"/>
              </w:rPr>
              <w:t>.З</w:t>
            </w:r>
            <w:proofErr w:type="gramEnd"/>
            <w:r>
              <w:rPr>
                <w:color w:val="000000"/>
                <w:sz w:val="16"/>
                <w:szCs w:val="16"/>
                <w:lang w:eastAsia="ru-RU"/>
              </w:rPr>
              <w:t>абайкальск</w:t>
            </w:r>
            <w:proofErr w:type="spellEnd"/>
            <w:r>
              <w:rPr>
                <w:color w:val="000000"/>
                <w:sz w:val="16"/>
                <w:szCs w:val="16"/>
                <w:lang w:eastAsia="ru-RU"/>
              </w:rPr>
              <w:t xml:space="preserve"> и обратно –</w:t>
            </w:r>
          </w:p>
          <w:p w:rsidR="00867353" w:rsidRPr="001A1FE0" w:rsidRDefault="00867353" w:rsidP="001A1FE0">
            <w:pPr>
              <w:suppressAutoHyphens w:val="0"/>
              <w:jc w:val="center"/>
              <w:rPr>
                <w:color w:val="000000"/>
                <w:sz w:val="16"/>
                <w:szCs w:val="16"/>
                <w:lang w:eastAsia="ru-RU"/>
              </w:rPr>
            </w:pPr>
            <w:r>
              <w:rPr>
                <w:color w:val="000000"/>
                <w:sz w:val="16"/>
                <w:szCs w:val="16"/>
                <w:lang w:eastAsia="ru-RU"/>
              </w:rPr>
              <w:t xml:space="preserve"> 8 рейсов</w:t>
            </w:r>
          </w:p>
        </w:tc>
        <w:tc>
          <w:tcPr>
            <w:tcW w:w="2835" w:type="dxa"/>
            <w:gridSpan w:val="2"/>
            <w:vMerge w:val="restart"/>
            <w:tcBorders>
              <w:top w:val="nil"/>
              <w:left w:val="single" w:sz="8" w:space="0" w:color="auto"/>
              <w:right w:val="single" w:sz="8" w:space="0" w:color="auto"/>
            </w:tcBorders>
            <w:shd w:val="clear" w:color="auto" w:fill="auto"/>
            <w:vAlign w:val="center"/>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КТ Забайкальск</w:t>
            </w:r>
            <w:r>
              <w:rPr>
                <w:sz w:val="16"/>
                <w:szCs w:val="16"/>
              </w:rPr>
              <w:t xml:space="preserve"> – ПТО Забайкальск, или ПТО Западный парк </w:t>
            </w:r>
            <w:r>
              <w:rPr>
                <w:color w:val="000000"/>
                <w:sz w:val="16"/>
                <w:szCs w:val="16"/>
                <w:lang w:eastAsia="ru-RU"/>
              </w:rPr>
              <w:t xml:space="preserve"> и обратно – 2 рейса</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867353" w:rsidRPr="001A1FE0" w:rsidRDefault="00867353" w:rsidP="003926DA">
            <w:pPr>
              <w:suppressAutoHyphens w:val="0"/>
              <w:jc w:val="center"/>
              <w:rPr>
                <w:color w:val="000000"/>
                <w:sz w:val="16"/>
                <w:szCs w:val="16"/>
                <w:lang w:eastAsia="ru-RU"/>
              </w:rPr>
            </w:pPr>
            <w:r>
              <w:rPr>
                <w:color w:val="000000"/>
                <w:sz w:val="16"/>
                <w:szCs w:val="16"/>
                <w:lang w:eastAsia="ru-RU"/>
              </w:rPr>
              <w:t xml:space="preserve"> КТ </w:t>
            </w:r>
            <w:proofErr w:type="spellStart"/>
            <w:r>
              <w:rPr>
                <w:color w:val="000000"/>
                <w:sz w:val="16"/>
                <w:szCs w:val="16"/>
                <w:lang w:eastAsia="ru-RU"/>
              </w:rPr>
              <w:t>Забайкальск-Тех</w:t>
            </w:r>
            <w:proofErr w:type="gramStart"/>
            <w:r>
              <w:rPr>
                <w:color w:val="000000"/>
                <w:sz w:val="16"/>
                <w:szCs w:val="16"/>
                <w:lang w:eastAsia="ru-RU"/>
              </w:rPr>
              <w:t>.к</w:t>
            </w:r>
            <w:proofErr w:type="gramEnd"/>
            <w:r>
              <w:rPr>
                <w:color w:val="000000"/>
                <w:sz w:val="16"/>
                <w:szCs w:val="16"/>
                <w:lang w:eastAsia="ru-RU"/>
              </w:rPr>
              <w:t>онтора</w:t>
            </w:r>
            <w:proofErr w:type="spellEnd"/>
            <w:r>
              <w:rPr>
                <w:color w:val="000000"/>
                <w:sz w:val="16"/>
                <w:szCs w:val="16"/>
                <w:lang w:eastAsia="ru-RU"/>
              </w:rPr>
              <w:t xml:space="preserve"> и обратно –</w:t>
            </w:r>
          </w:p>
          <w:p w:rsidR="00867353" w:rsidRPr="001A1FE0" w:rsidRDefault="00867353" w:rsidP="003926DA">
            <w:pPr>
              <w:suppressAutoHyphens w:val="0"/>
              <w:jc w:val="center"/>
              <w:rPr>
                <w:color w:val="000000"/>
                <w:sz w:val="16"/>
                <w:szCs w:val="16"/>
                <w:lang w:eastAsia="ru-RU"/>
              </w:rPr>
            </w:pPr>
            <w:r>
              <w:rPr>
                <w:color w:val="000000"/>
                <w:sz w:val="16"/>
                <w:szCs w:val="16"/>
                <w:lang w:eastAsia="ru-RU"/>
              </w:rPr>
              <w:t xml:space="preserve"> 6 рейсов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16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538</w:t>
            </w:r>
          </w:p>
        </w:tc>
      </w:tr>
      <w:tr w:rsidR="00867353" w:rsidRPr="001A1FE0" w:rsidTr="003926DA">
        <w:trPr>
          <w:trHeight w:val="300"/>
        </w:trPr>
        <w:tc>
          <w:tcPr>
            <w:tcW w:w="1988" w:type="dxa"/>
            <w:tcBorders>
              <w:top w:val="nil"/>
              <w:left w:val="single" w:sz="8" w:space="0" w:color="auto"/>
              <w:bottom w:val="nil"/>
              <w:right w:val="single" w:sz="8" w:space="0" w:color="auto"/>
            </w:tcBorders>
            <w:shd w:val="clear" w:color="auto" w:fill="auto"/>
            <w:vAlign w:val="center"/>
            <w:hideMark/>
          </w:tcPr>
          <w:p w:rsidR="00867353" w:rsidRPr="001A1FE0" w:rsidRDefault="00867353" w:rsidP="001A1FE0">
            <w:pPr>
              <w:suppressAutoHyphens w:val="0"/>
              <w:jc w:val="center"/>
              <w:rPr>
                <w:bCs/>
                <w:i/>
                <w:color w:val="000000"/>
                <w:sz w:val="16"/>
                <w:szCs w:val="16"/>
                <w:lang w:eastAsia="ru-RU"/>
              </w:rPr>
            </w:pPr>
            <w:r>
              <w:rPr>
                <w:bCs/>
                <w:i/>
                <w:color w:val="000000"/>
                <w:sz w:val="16"/>
                <w:szCs w:val="16"/>
                <w:lang w:eastAsia="ru-RU"/>
              </w:rPr>
              <w:t xml:space="preserve">              (с 17.00 до 08.00)</w:t>
            </w:r>
          </w:p>
        </w:tc>
        <w:tc>
          <w:tcPr>
            <w:tcW w:w="1415" w:type="dxa"/>
            <w:vMerge/>
            <w:tcBorders>
              <w:top w:val="nil"/>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2835" w:type="dxa"/>
            <w:gridSpan w:val="2"/>
            <w:vMerge/>
            <w:tcBorders>
              <w:left w:val="single" w:sz="8" w:space="0" w:color="auto"/>
              <w:right w:val="single" w:sz="8" w:space="0" w:color="auto"/>
            </w:tcBorders>
            <w:vAlign w:val="center"/>
          </w:tcPr>
          <w:p w:rsidR="00867353" w:rsidRPr="001A1FE0" w:rsidRDefault="00867353" w:rsidP="001A1FE0">
            <w:pPr>
              <w:suppressAutoHyphens w:val="0"/>
              <w:jc w:val="center"/>
              <w:rPr>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850" w:type="dxa"/>
            <w:vMerge/>
            <w:tcBorders>
              <w:top w:val="nil"/>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r>
      <w:tr w:rsidR="00867353" w:rsidRPr="001A1FE0" w:rsidTr="003926DA">
        <w:trPr>
          <w:trHeight w:val="315"/>
        </w:trPr>
        <w:tc>
          <w:tcPr>
            <w:tcW w:w="1988" w:type="dxa"/>
            <w:tcBorders>
              <w:top w:val="nil"/>
              <w:left w:val="single" w:sz="8" w:space="0" w:color="auto"/>
              <w:bottom w:val="single" w:sz="8" w:space="0" w:color="auto"/>
              <w:right w:val="single" w:sz="8" w:space="0" w:color="auto"/>
            </w:tcBorders>
            <w:shd w:val="clear" w:color="auto" w:fill="auto"/>
            <w:vAlign w:val="center"/>
            <w:hideMark/>
          </w:tcPr>
          <w:p w:rsidR="00867353" w:rsidRPr="001A1FE0" w:rsidRDefault="00867353" w:rsidP="001A1FE0">
            <w:pPr>
              <w:suppressAutoHyphens w:val="0"/>
              <w:rPr>
                <w:rFonts w:ascii="Calibri" w:hAnsi="Calibri"/>
                <w:color w:val="000000"/>
                <w:lang w:eastAsia="ru-RU"/>
              </w:rPr>
            </w:pPr>
            <w:r>
              <w:rPr>
                <w:rFonts w:ascii="Calibri" w:hAnsi="Calibri"/>
                <w:color w:val="000000"/>
                <w:sz w:val="22"/>
                <w:szCs w:val="22"/>
                <w:lang w:eastAsia="ru-RU"/>
              </w:rPr>
              <w:t> </w:t>
            </w:r>
          </w:p>
        </w:tc>
        <w:tc>
          <w:tcPr>
            <w:tcW w:w="1415" w:type="dxa"/>
            <w:vMerge/>
            <w:tcBorders>
              <w:top w:val="nil"/>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2835" w:type="dxa"/>
            <w:gridSpan w:val="2"/>
            <w:vMerge/>
            <w:tcBorders>
              <w:left w:val="single" w:sz="8" w:space="0" w:color="auto"/>
              <w:bottom w:val="single" w:sz="8" w:space="0" w:color="000000"/>
              <w:right w:val="single" w:sz="8" w:space="0" w:color="auto"/>
            </w:tcBorders>
            <w:vAlign w:val="center"/>
          </w:tcPr>
          <w:p w:rsidR="00867353" w:rsidRPr="001A1FE0" w:rsidRDefault="00867353" w:rsidP="001A1FE0">
            <w:pPr>
              <w:suppressAutoHyphens w:val="0"/>
              <w:jc w:val="center"/>
              <w:rPr>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850" w:type="dxa"/>
            <w:vMerge/>
            <w:tcBorders>
              <w:top w:val="nil"/>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867353" w:rsidRPr="001A1FE0" w:rsidRDefault="00867353" w:rsidP="001A1FE0">
            <w:pPr>
              <w:suppressAutoHyphens w:val="0"/>
              <w:rPr>
                <w:color w:val="000000"/>
                <w:sz w:val="16"/>
                <w:szCs w:val="16"/>
                <w:lang w:eastAsia="ru-RU"/>
              </w:rPr>
            </w:pPr>
          </w:p>
        </w:tc>
      </w:tr>
      <w:tr w:rsidR="00867353" w:rsidRPr="001A1FE0" w:rsidTr="003926DA">
        <w:trPr>
          <w:trHeight w:val="315"/>
        </w:trPr>
        <w:tc>
          <w:tcPr>
            <w:tcW w:w="1988" w:type="dxa"/>
            <w:tcBorders>
              <w:top w:val="nil"/>
              <w:left w:val="single" w:sz="8" w:space="0" w:color="auto"/>
              <w:bottom w:val="single" w:sz="8" w:space="0" w:color="auto"/>
              <w:right w:val="single" w:sz="8" w:space="0" w:color="auto"/>
            </w:tcBorders>
            <w:shd w:val="clear" w:color="auto" w:fill="auto"/>
            <w:vAlign w:val="center"/>
            <w:hideMark/>
          </w:tcPr>
          <w:p w:rsidR="00867353" w:rsidRPr="001A1FE0" w:rsidRDefault="00867353" w:rsidP="001A1FE0">
            <w:pPr>
              <w:suppressAutoHyphens w:val="0"/>
              <w:jc w:val="center"/>
              <w:rPr>
                <w:b/>
                <w:bCs/>
                <w:color w:val="000000"/>
                <w:sz w:val="16"/>
                <w:szCs w:val="16"/>
                <w:lang w:eastAsia="ru-RU"/>
              </w:rPr>
            </w:pPr>
            <w:r>
              <w:rPr>
                <w:b/>
                <w:bCs/>
                <w:color w:val="000000"/>
                <w:sz w:val="16"/>
                <w:szCs w:val="16"/>
                <w:lang w:eastAsia="ru-RU"/>
              </w:rPr>
              <w:t> </w:t>
            </w:r>
          </w:p>
        </w:tc>
        <w:tc>
          <w:tcPr>
            <w:tcW w:w="1415" w:type="dxa"/>
            <w:tcBorders>
              <w:top w:val="nil"/>
              <w:left w:val="nil"/>
              <w:bottom w:val="single" w:sz="8" w:space="0" w:color="auto"/>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 </w:t>
            </w:r>
          </w:p>
        </w:tc>
        <w:tc>
          <w:tcPr>
            <w:tcW w:w="1701" w:type="dxa"/>
            <w:tcBorders>
              <w:top w:val="nil"/>
              <w:left w:val="nil"/>
              <w:bottom w:val="single" w:sz="8" w:space="0" w:color="auto"/>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 </w:t>
            </w:r>
          </w:p>
        </w:tc>
        <w:tc>
          <w:tcPr>
            <w:tcW w:w="1276" w:type="dxa"/>
            <w:tcBorders>
              <w:top w:val="nil"/>
              <w:left w:val="nil"/>
              <w:bottom w:val="single" w:sz="8" w:space="0" w:color="auto"/>
              <w:right w:val="single" w:sz="8" w:space="0" w:color="auto"/>
            </w:tcBorders>
            <w:shd w:val="clear" w:color="auto" w:fill="auto"/>
            <w:vAlign w:val="center"/>
            <w:hideMark/>
          </w:tcPr>
          <w:p w:rsidR="00867353" w:rsidRPr="001A1FE0" w:rsidRDefault="00867353" w:rsidP="001A1FE0">
            <w:pPr>
              <w:suppressAutoHyphens w:val="0"/>
              <w:jc w:val="center"/>
              <w:rPr>
                <w:color w:val="000000"/>
                <w:sz w:val="16"/>
                <w:szCs w:val="16"/>
                <w:lang w:eastAsia="ru-RU"/>
              </w:rPr>
            </w:pPr>
            <w:r>
              <w:rPr>
                <w:color w:val="000000"/>
                <w:sz w:val="16"/>
                <w:szCs w:val="16"/>
                <w:lang w:eastAsia="ru-RU"/>
              </w:rPr>
              <w:t> </w:t>
            </w:r>
          </w:p>
        </w:tc>
        <w:tc>
          <w:tcPr>
            <w:tcW w:w="850" w:type="dxa"/>
            <w:tcBorders>
              <w:top w:val="nil"/>
              <w:left w:val="nil"/>
              <w:bottom w:val="single" w:sz="8" w:space="0" w:color="auto"/>
              <w:right w:val="single" w:sz="8" w:space="0" w:color="auto"/>
            </w:tcBorders>
            <w:shd w:val="clear" w:color="auto" w:fill="auto"/>
            <w:vAlign w:val="center"/>
            <w:hideMark/>
          </w:tcPr>
          <w:p w:rsidR="00867353" w:rsidRPr="001A1FE0" w:rsidRDefault="00867353" w:rsidP="001A1FE0">
            <w:pPr>
              <w:suppressAutoHyphens w:val="0"/>
              <w:jc w:val="center"/>
              <w:rPr>
                <w:b/>
                <w:bCs/>
                <w:color w:val="000000"/>
                <w:sz w:val="16"/>
                <w:szCs w:val="16"/>
                <w:lang w:eastAsia="ru-RU"/>
              </w:rPr>
            </w:pPr>
            <w:r>
              <w:rPr>
                <w:b/>
                <w:bCs/>
                <w:color w:val="000000"/>
                <w:sz w:val="16"/>
                <w:szCs w:val="16"/>
                <w:lang w:eastAsia="ru-RU"/>
              </w:rPr>
              <w:t>46</w:t>
            </w:r>
          </w:p>
        </w:tc>
        <w:tc>
          <w:tcPr>
            <w:tcW w:w="1134" w:type="dxa"/>
            <w:tcBorders>
              <w:top w:val="nil"/>
              <w:left w:val="nil"/>
              <w:bottom w:val="single" w:sz="8" w:space="0" w:color="auto"/>
              <w:right w:val="single" w:sz="8" w:space="0" w:color="auto"/>
            </w:tcBorders>
            <w:shd w:val="clear" w:color="auto" w:fill="auto"/>
            <w:vAlign w:val="center"/>
            <w:hideMark/>
          </w:tcPr>
          <w:p w:rsidR="00867353" w:rsidRPr="001A1FE0" w:rsidRDefault="00867353" w:rsidP="001A1FE0">
            <w:pPr>
              <w:suppressAutoHyphens w:val="0"/>
              <w:jc w:val="center"/>
              <w:rPr>
                <w:b/>
                <w:bCs/>
                <w:color w:val="000000"/>
                <w:sz w:val="16"/>
                <w:szCs w:val="16"/>
                <w:lang w:eastAsia="ru-RU"/>
              </w:rPr>
            </w:pPr>
            <w:r>
              <w:rPr>
                <w:b/>
                <w:bCs/>
                <w:color w:val="000000"/>
                <w:sz w:val="16"/>
                <w:szCs w:val="16"/>
                <w:lang w:eastAsia="ru-RU"/>
              </w:rPr>
              <w:t>792</w:t>
            </w:r>
          </w:p>
        </w:tc>
      </w:tr>
    </w:tbl>
    <w:p w:rsidR="00867353" w:rsidRPr="00117FC8" w:rsidRDefault="00867353" w:rsidP="008A76F2">
      <w:pPr>
        <w:ind w:firstLine="567"/>
        <w:jc w:val="both"/>
      </w:pPr>
    </w:p>
    <w:p w:rsidR="00867353" w:rsidRPr="00B90D67" w:rsidRDefault="00867353" w:rsidP="008A76F2">
      <w:pPr>
        <w:jc w:val="both"/>
        <w:rPr>
          <w:sz w:val="28"/>
          <w:szCs w:val="28"/>
        </w:rPr>
      </w:pPr>
    </w:p>
    <w:p w:rsidR="00867353" w:rsidRPr="00117FC8" w:rsidRDefault="00867353" w:rsidP="00AF26BD">
      <w:pPr>
        <w:shd w:val="clear" w:color="auto" w:fill="FFFFFF"/>
        <w:tabs>
          <w:tab w:val="left" w:pos="1134"/>
        </w:tabs>
        <w:ind w:firstLine="567"/>
        <w:rPr>
          <w:b/>
        </w:rPr>
      </w:pPr>
      <w:r>
        <w:rPr>
          <w:b/>
          <w:sz w:val="28"/>
          <w:szCs w:val="28"/>
        </w:rPr>
        <w:tab/>
      </w:r>
      <w:r>
        <w:rPr>
          <w:b/>
        </w:rPr>
        <w:t>4.3. Обязанности Сторон.</w:t>
      </w:r>
    </w:p>
    <w:p w:rsidR="00867353" w:rsidRPr="00117FC8" w:rsidRDefault="00867353" w:rsidP="00AF26BD">
      <w:pPr>
        <w:shd w:val="clear" w:color="auto" w:fill="FFFFFF"/>
        <w:tabs>
          <w:tab w:val="left" w:pos="1134"/>
        </w:tabs>
        <w:ind w:firstLine="567"/>
        <w:rPr>
          <w:b/>
        </w:rPr>
      </w:pPr>
      <w:r>
        <w:rPr>
          <w:b/>
        </w:rPr>
        <w:t xml:space="preserve"> </w:t>
      </w:r>
    </w:p>
    <w:p w:rsidR="00867353" w:rsidRPr="00117FC8" w:rsidRDefault="00867353" w:rsidP="00AF26BD">
      <w:pPr>
        <w:shd w:val="clear" w:color="auto" w:fill="FFFFFF"/>
        <w:tabs>
          <w:tab w:val="left" w:pos="1134"/>
        </w:tabs>
        <w:ind w:firstLine="567"/>
      </w:pPr>
      <w:r>
        <w:t>4.3.1. Исполнитель обязан:</w:t>
      </w:r>
    </w:p>
    <w:p w:rsidR="00867353" w:rsidRPr="00117FC8" w:rsidRDefault="00867353" w:rsidP="00C51C3D">
      <w:pPr>
        <w:shd w:val="clear" w:color="auto" w:fill="FFFFFF"/>
        <w:tabs>
          <w:tab w:val="left" w:pos="1134"/>
        </w:tabs>
        <w:ind w:firstLine="567"/>
        <w:jc w:val="both"/>
      </w:pPr>
      <w:r>
        <w:t>для обеспечения доступа автомобильного транспорта и его водителя на объект своевременно предоставить Заказчику список автомобильной технике с указанием марки и регистрационных номеров, а также список водителей с указанием ФИО, паспортных данных, предоставленных с согласия работников;</w:t>
      </w:r>
    </w:p>
    <w:p w:rsidR="00867353" w:rsidRPr="00117FC8" w:rsidRDefault="00867353" w:rsidP="0000230D">
      <w:pPr>
        <w:pStyle w:val="1"/>
        <w:shd w:val="clear" w:color="auto" w:fill="FFFFFF"/>
        <w:spacing w:before="0" w:after="0"/>
        <w:jc w:val="both"/>
        <w:textAlignment w:val="baseline"/>
        <w:rPr>
          <w:rFonts w:ascii="Arial" w:hAnsi="Arial"/>
          <w:color w:val="2D2D2D"/>
          <w:spacing w:val="2"/>
          <w:sz w:val="24"/>
          <w:szCs w:val="24"/>
        </w:rPr>
      </w:pPr>
      <w:r>
        <w:rPr>
          <w:b w:val="0"/>
          <w:sz w:val="24"/>
          <w:szCs w:val="24"/>
        </w:rPr>
        <w:t>оказать Заказчику услуги надлежащего качества, соответствующие</w:t>
      </w:r>
      <w:r>
        <w:rPr>
          <w:sz w:val="24"/>
          <w:szCs w:val="24"/>
        </w:rPr>
        <w:t xml:space="preserve"> </w:t>
      </w:r>
      <w:r>
        <w:rPr>
          <w:rStyle w:val="afff3"/>
          <w:sz w:val="24"/>
          <w:szCs w:val="24"/>
        </w:rPr>
        <w:t xml:space="preserve">ГОСТ </w:t>
      </w:r>
      <w:proofErr w:type="gramStart"/>
      <w:r>
        <w:rPr>
          <w:rStyle w:val="afff3"/>
          <w:sz w:val="24"/>
          <w:szCs w:val="24"/>
        </w:rPr>
        <w:t>Р</w:t>
      </w:r>
      <w:proofErr w:type="gramEnd"/>
      <w:r>
        <w:rPr>
          <w:rStyle w:val="afff3"/>
          <w:sz w:val="24"/>
          <w:szCs w:val="24"/>
        </w:rPr>
        <w:t xml:space="preserve"> 52297-2004 «Услуги транспортно-экспедиторские. Общие требования» и </w:t>
      </w:r>
      <w:r>
        <w:rPr>
          <w:b w:val="0"/>
          <w:color w:val="2D2D2D"/>
          <w:spacing w:val="1"/>
          <w:sz w:val="24"/>
          <w:szCs w:val="24"/>
        </w:rPr>
        <w:t xml:space="preserve">ГОСТ 30596-97/ГОСТ </w:t>
      </w:r>
      <w:proofErr w:type="gramStart"/>
      <w:r>
        <w:rPr>
          <w:b w:val="0"/>
          <w:color w:val="2D2D2D"/>
          <w:spacing w:val="1"/>
          <w:sz w:val="24"/>
          <w:szCs w:val="24"/>
        </w:rPr>
        <w:t>Р</w:t>
      </w:r>
      <w:proofErr w:type="gramEnd"/>
      <w:r>
        <w:rPr>
          <w:b w:val="0"/>
          <w:color w:val="2D2D2D"/>
          <w:spacing w:val="1"/>
          <w:sz w:val="24"/>
          <w:szCs w:val="24"/>
        </w:rPr>
        <w:t xml:space="preserve"> 51006-96 «Услуги транспортные. Термины и определения», </w:t>
      </w:r>
      <w:r>
        <w:rPr>
          <w:b w:val="0"/>
          <w:sz w:val="24"/>
          <w:szCs w:val="24"/>
        </w:rPr>
        <w:t xml:space="preserve">в порядке и сроки, предусмотренные Договором; </w:t>
      </w:r>
      <w:r>
        <w:rPr>
          <w:b w:val="0"/>
          <w:color w:val="2D2D2D"/>
          <w:spacing w:val="2"/>
          <w:sz w:val="24"/>
          <w:szCs w:val="24"/>
        </w:rPr>
        <w:t xml:space="preserve">ГОСТ </w:t>
      </w:r>
      <w:proofErr w:type="gramStart"/>
      <w:r>
        <w:rPr>
          <w:b w:val="0"/>
          <w:color w:val="2D2D2D"/>
          <w:spacing w:val="2"/>
          <w:sz w:val="24"/>
          <w:szCs w:val="24"/>
        </w:rPr>
        <w:t>Р</w:t>
      </w:r>
      <w:proofErr w:type="gramEnd"/>
      <w:r>
        <w:rPr>
          <w:b w:val="0"/>
          <w:color w:val="2D2D2D"/>
          <w:spacing w:val="2"/>
          <w:sz w:val="24"/>
          <w:szCs w:val="24"/>
        </w:rPr>
        <w:t xml:space="preserve"> 51004-96. Услуги транспортные. Пассажирские перевозки. Номенклатура показателей качества</w:t>
      </w:r>
    </w:p>
    <w:p w:rsidR="00867353" w:rsidRPr="00117FC8" w:rsidRDefault="00867353" w:rsidP="00C51C3D">
      <w:pPr>
        <w:shd w:val="clear" w:color="auto" w:fill="FFFFFF"/>
        <w:tabs>
          <w:tab w:val="left" w:pos="1134"/>
        </w:tabs>
        <w:ind w:firstLine="567"/>
        <w:jc w:val="both"/>
      </w:pPr>
      <w:r>
        <w:t xml:space="preserve"> перевозить документацию Заказчика, сотрудников РЖД и КЖД по установленному маршруту;</w:t>
      </w:r>
    </w:p>
    <w:p w:rsidR="00867353" w:rsidRPr="00117FC8" w:rsidRDefault="00867353" w:rsidP="00C51C3D">
      <w:pPr>
        <w:shd w:val="clear" w:color="auto" w:fill="FFFFFF"/>
        <w:tabs>
          <w:tab w:val="left" w:pos="1134"/>
        </w:tabs>
        <w:ind w:firstLine="567"/>
        <w:jc w:val="both"/>
      </w:pPr>
      <w:r>
        <w:t xml:space="preserve">предоставить технически исправный автомобиль категории «В» (имеющий не менее двух пассажирских сидений) с водителем, который в течение оговоренного времени находится в распоряжении  ответственного работника контейнерного терминала Забайкальск; </w:t>
      </w:r>
    </w:p>
    <w:p w:rsidR="00867353" w:rsidRPr="00117FC8" w:rsidRDefault="00867353" w:rsidP="00AF26BD">
      <w:pPr>
        <w:jc w:val="both"/>
      </w:pPr>
      <w:r>
        <w:t xml:space="preserve">        принять пакет документов для доставки у ответственного работника контейнерного терминала Забайкальск, либо у ответственного работника железнодорожной станции Забайкальск под роспись в журнале выдачи/принятии документов;</w:t>
      </w:r>
    </w:p>
    <w:p w:rsidR="00867353" w:rsidRPr="00117FC8" w:rsidRDefault="00867353" w:rsidP="00AF26BD">
      <w:pPr>
        <w:jc w:val="both"/>
      </w:pPr>
      <w:r>
        <w:t xml:space="preserve">         при доставке документов до пункта назначения,  указанного ответственным работником контейнерного терминала Забайкальск, передать документы принимающему ответственному лицу под роспись в журнале выдачи/ принятии документов.</w:t>
      </w:r>
    </w:p>
    <w:p w:rsidR="00867353" w:rsidRPr="00117FC8" w:rsidRDefault="00867353" w:rsidP="00AF26BD">
      <w:pPr>
        <w:jc w:val="both"/>
      </w:pPr>
    </w:p>
    <w:p w:rsidR="00867353" w:rsidRPr="00117FC8" w:rsidRDefault="00867353" w:rsidP="00AF26BD">
      <w:pPr>
        <w:shd w:val="clear" w:color="auto" w:fill="FFFFFF"/>
        <w:tabs>
          <w:tab w:val="left" w:pos="1134"/>
        </w:tabs>
      </w:pPr>
      <w:r>
        <w:rPr>
          <w:spacing w:val="-8"/>
        </w:rPr>
        <w:t xml:space="preserve">         4.3.2. </w:t>
      </w:r>
      <w:r>
        <w:tab/>
        <w:t>Заказчик обязан:</w:t>
      </w:r>
    </w:p>
    <w:p w:rsidR="00867353" w:rsidRPr="00117FC8" w:rsidRDefault="00867353" w:rsidP="00AF26BD">
      <w:pPr>
        <w:shd w:val="clear" w:color="auto" w:fill="FFFFFF"/>
        <w:tabs>
          <w:tab w:val="left" w:pos="1349"/>
        </w:tabs>
        <w:jc w:val="both"/>
      </w:pPr>
      <w:r>
        <w:t xml:space="preserve">         оплатить оказанные Исполнителем услуги в размере, установленном Договором.</w:t>
      </w:r>
    </w:p>
    <w:p w:rsidR="00867353" w:rsidRPr="00117FC8" w:rsidRDefault="00867353" w:rsidP="002731AB">
      <w:pPr>
        <w:ind w:firstLine="709"/>
        <w:jc w:val="both"/>
      </w:pPr>
    </w:p>
    <w:p w:rsidR="00867353" w:rsidRDefault="00867353" w:rsidP="00AF26BD">
      <w:pPr>
        <w:shd w:val="clear" w:color="auto" w:fill="FFFFFF"/>
        <w:tabs>
          <w:tab w:val="left" w:pos="1075"/>
        </w:tabs>
        <w:ind w:firstLine="538"/>
        <w:jc w:val="both"/>
        <w:rPr>
          <w:b/>
        </w:rPr>
      </w:pPr>
      <w:r>
        <w:rPr>
          <w:b/>
        </w:rPr>
        <w:t>4.4. Порядок оплаты.</w:t>
      </w:r>
    </w:p>
    <w:p w:rsidR="00867353" w:rsidRPr="00117FC8" w:rsidRDefault="00867353" w:rsidP="00AF26BD">
      <w:pPr>
        <w:shd w:val="clear" w:color="auto" w:fill="FFFFFF"/>
        <w:tabs>
          <w:tab w:val="left" w:pos="1075"/>
        </w:tabs>
        <w:ind w:firstLine="538"/>
        <w:jc w:val="both"/>
        <w:rPr>
          <w:b/>
        </w:rPr>
      </w:pPr>
    </w:p>
    <w:p w:rsidR="00867353" w:rsidRPr="00117FC8" w:rsidRDefault="00867353" w:rsidP="00AF26BD">
      <w:pPr>
        <w:shd w:val="clear" w:color="auto" w:fill="FFFFFF"/>
        <w:tabs>
          <w:tab w:val="left" w:pos="1075"/>
        </w:tabs>
        <w:ind w:firstLine="538"/>
        <w:jc w:val="both"/>
      </w:pPr>
      <w:r>
        <w:t xml:space="preserve">В течение 5 (пяти) календарных дней после окончания календарного месяца Исполнитель обязан направить Заказчику акт об оказанных услугах за предыдущий месяц. </w:t>
      </w:r>
      <w:r>
        <w:lastRenderedPageBreak/>
        <w:t>Заказчик в течение 5 (пяти) рабочих дней со дня получения акта об оказанных услугах, обязан рассмотреть и направить Исполнителю подписанный акт об оказанных услугах, либо мотивированный отказ с указанием недостатков.</w:t>
      </w:r>
    </w:p>
    <w:p w:rsidR="00867353" w:rsidRPr="00117FC8" w:rsidRDefault="00867353" w:rsidP="00AF26BD">
      <w:pPr>
        <w:jc w:val="both"/>
      </w:pPr>
      <w:r>
        <w:t xml:space="preserve">       </w:t>
      </w:r>
      <w:proofErr w:type="gramStart"/>
      <w:r>
        <w:t>Все расходы, связанные с выполнением услуги, Исполнитель несет самостоятельно, за свой за счет.</w:t>
      </w:r>
      <w:proofErr w:type="gramEnd"/>
    </w:p>
    <w:p w:rsidR="00867353" w:rsidRPr="00117FC8" w:rsidRDefault="00867353" w:rsidP="00AF26BD">
      <w:pPr>
        <w:jc w:val="both"/>
      </w:pPr>
      <w:r>
        <w:t xml:space="preserve">       Оплата услуг производиться Заказчиком ежемесячно в течение 30 календарных дней после подписания акта сдачи-приемки оказанных </w:t>
      </w:r>
      <w:proofErr w:type="gramStart"/>
      <w:r>
        <w:t>услуг</w:t>
      </w:r>
      <w:proofErr w:type="gramEnd"/>
      <w:r>
        <w:t xml:space="preserve"> на основании выставленного Исполнителем счета и счета - фактуры.</w:t>
      </w:r>
    </w:p>
    <w:p w:rsidR="00867353" w:rsidRPr="00117FC8" w:rsidRDefault="00867353" w:rsidP="00AF26BD">
      <w:pPr>
        <w:widowControl w:val="0"/>
        <w:shd w:val="clear" w:color="auto" w:fill="FFFFFF"/>
        <w:tabs>
          <w:tab w:val="left" w:pos="994"/>
        </w:tabs>
        <w:suppressAutoHyphens w:val="0"/>
        <w:autoSpaceDE w:val="0"/>
        <w:autoSpaceDN w:val="0"/>
        <w:adjustRightInd w:val="0"/>
        <w:jc w:val="both"/>
        <w:rPr>
          <w:spacing w:val="-8"/>
        </w:rPr>
      </w:pPr>
      <w:r>
        <w:rPr>
          <w:spacing w:val="-8"/>
        </w:rPr>
        <w:t xml:space="preserve">       </w:t>
      </w:r>
      <w:r>
        <w:t xml:space="preserve">В </w:t>
      </w:r>
      <w:proofErr w:type="gramStart"/>
      <w:r>
        <w:t>случае</w:t>
      </w:r>
      <w:proofErr w:type="gramEnd"/>
      <w:r>
        <w:t xml:space="preserve"> невозможности исполнения, возникшей по вине Заказчика, услуги подлежат оплате Исполнителю в полном объеме.</w:t>
      </w:r>
    </w:p>
    <w:p w:rsidR="00867353" w:rsidRPr="00117FC8" w:rsidRDefault="00867353" w:rsidP="00AF26BD">
      <w:pPr>
        <w:widowControl w:val="0"/>
        <w:shd w:val="clear" w:color="auto" w:fill="FFFFFF"/>
        <w:tabs>
          <w:tab w:val="left" w:pos="994"/>
        </w:tabs>
        <w:suppressAutoHyphens w:val="0"/>
        <w:autoSpaceDE w:val="0"/>
        <w:autoSpaceDN w:val="0"/>
        <w:adjustRightInd w:val="0"/>
        <w:jc w:val="both"/>
      </w:pPr>
      <w:r>
        <w:rPr>
          <w:spacing w:val="-8"/>
        </w:rPr>
        <w:t xml:space="preserve">       </w:t>
      </w:r>
      <w:r>
        <w:t xml:space="preserve">В </w:t>
      </w:r>
      <w:proofErr w:type="gramStart"/>
      <w:r>
        <w:t>случае</w:t>
      </w:r>
      <w:proofErr w:type="gramEnd"/>
      <w:r>
        <w:t>,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867353" w:rsidRPr="00117FC8" w:rsidRDefault="00867353" w:rsidP="00AF26BD">
      <w:pPr>
        <w:widowControl w:val="0"/>
        <w:shd w:val="clear" w:color="auto" w:fill="FFFFFF"/>
        <w:tabs>
          <w:tab w:val="left" w:pos="994"/>
        </w:tabs>
        <w:suppressAutoHyphens w:val="0"/>
        <w:autoSpaceDE w:val="0"/>
        <w:autoSpaceDN w:val="0"/>
        <w:adjustRightInd w:val="0"/>
        <w:jc w:val="both"/>
      </w:pPr>
    </w:p>
    <w:p w:rsidR="00867353" w:rsidRDefault="00867353" w:rsidP="002731AB">
      <w:pPr>
        <w:ind w:firstLine="709"/>
        <w:jc w:val="both"/>
        <w:rPr>
          <w:b/>
        </w:rPr>
      </w:pPr>
      <w:r>
        <w:rPr>
          <w:b/>
        </w:rPr>
        <w:t>4.5. Период оказания услуг.</w:t>
      </w:r>
    </w:p>
    <w:p w:rsidR="00867353" w:rsidRPr="00117FC8" w:rsidRDefault="00867353" w:rsidP="002731AB">
      <w:pPr>
        <w:ind w:firstLine="709"/>
        <w:jc w:val="both"/>
        <w:rPr>
          <w:b/>
        </w:rPr>
      </w:pPr>
    </w:p>
    <w:p w:rsidR="00867353" w:rsidRPr="00117FC8" w:rsidRDefault="00867353" w:rsidP="002731AB">
      <w:pPr>
        <w:ind w:firstLine="709"/>
        <w:jc w:val="both"/>
      </w:pPr>
      <w:r>
        <w:t>Оказание услуг начинается с 01 августа 2018 года и заканчивается 30 сентября 2020 года.</w:t>
      </w:r>
    </w:p>
    <w:p w:rsidR="00867353" w:rsidRPr="00D84B5A" w:rsidRDefault="00867353" w:rsidP="00CB5BC5">
      <w:pPr>
        <w:tabs>
          <w:tab w:val="left" w:pos="693"/>
        </w:tabs>
        <w:ind w:firstLine="709"/>
        <w:jc w:val="both"/>
      </w:pPr>
      <w:proofErr w:type="gramStart"/>
      <w:r w:rsidRPr="00D84B5A">
        <w:rPr>
          <w:rStyle w:val="FontStyle32"/>
          <w:sz w:val="24"/>
          <w:szCs w:val="24"/>
        </w:rPr>
        <w:t>Предельный лимит затрат на оказание услуг</w:t>
      </w:r>
      <w:r w:rsidRPr="00D84B5A">
        <w:rPr>
          <w:rStyle w:val="FontStyle31"/>
          <w:rFonts w:eastAsia="MS Mincho"/>
          <w:sz w:val="24"/>
          <w:szCs w:val="24"/>
        </w:rPr>
        <w:t xml:space="preserve"> </w:t>
      </w:r>
      <w:r w:rsidRPr="00D84B5A">
        <w:rPr>
          <w:rStyle w:val="FontStyle31"/>
          <w:rFonts w:eastAsia="MS Mincho"/>
          <w:b w:val="0"/>
          <w:sz w:val="24"/>
          <w:szCs w:val="24"/>
        </w:rPr>
        <w:t>по</w:t>
      </w:r>
      <w:r w:rsidRPr="00D84B5A">
        <w:rPr>
          <w:rStyle w:val="FontStyle31"/>
          <w:rFonts w:eastAsia="MS Mincho"/>
          <w:sz w:val="24"/>
          <w:szCs w:val="24"/>
        </w:rPr>
        <w:t xml:space="preserve"> </w:t>
      </w:r>
      <w:r w:rsidRPr="00D84B5A">
        <w:t>доставке документов и пассажиров автомобильным транспортом</w:t>
      </w:r>
      <w:r w:rsidRPr="00D84B5A">
        <w:rPr>
          <w:rStyle w:val="FontStyle31"/>
          <w:rFonts w:eastAsia="MS Mincho"/>
          <w:sz w:val="24"/>
          <w:szCs w:val="24"/>
        </w:rPr>
        <w:t xml:space="preserve"> </w:t>
      </w:r>
      <w:r w:rsidRPr="00D84B5A">
        <w:rPr>
          <w:rStyle w:val="FontStyle31"/>
          <w:rFonts w:eastAsia="MS Mincho"/>
          <w:b w:val="0"/>
          <w:sz w:val="24"/>
          <w:szCs w:val="24"/>
        </w:rPr>
        <w:t>за весь период оказания услуг составляет: 2 522 400</w:t>
      </w:r>
      <w:r w:rsidRPr="00D84B5A">
        <w:rPr>
          <w:rStyle w:val="FontStyle31"/>
          <w:rFonts w:eastAsia="MS Mincho"/>
          <w:sz w:val="24"/>
          <w:szCs w:val="24"/>
        </w:rPr>
        <w:t xml:space="preserve"> </w:t>
      </w:r>
      <w:r w:rsidRPr="00D84B5A">
        <w:t>(два миллиона пятьсот двадцать две тысячи четыреста) руб. 00 копеек, с учетом всех налогов (кроме НДС), а также иных расходов Исполнителя, связанных с оказанием услуг, независимо от количества рейсов.</w:t>
      </w:r>
      <w:proofErr w:type="gramEnd"/>
      <w:r w:rsidRPr="00D84B5A">
        <w:t xml:space="preserve">  Сумма НДС и условия начисления определяются в соответствии с законодательством Российской Федерации.</w:t>
      </w:r>
    </w:p>
    <w:p w:rsidR="00867353" w:rsidRPr="00117FC8" w:rsidRDefault="00867353" w:rsidP="00CB5BC5">
      <w:pPr>
        <w:tabs>
          <w:tab w:val="left" w:pos="693"/>
        </w:tabs>
        <w:ind w:firstLine="709"/>
        <w:jc w:val="both"/>
      </w:pPr>
    </w:p>
    <w:p w:rsidR="00867353" w:rsidRPr="00117FC8" w:rsidRDefault="00867353" w:rsidP="00135EAD">
      <w:pPr>
        <w:pStyle w:val="Style6"/>
        <w:widowControl/>
        <w:tabs>
          <w:tab w:val="left" w:pos="725"/>
        </w:tabs>
        <w:spacing w:line="240" w:lineRule="auto"/>
        <w:ind w:firstLine="567"/>
      </w:pPr>
    </w:p>
    <w:p w:rsidR="00867353" w:rsidRPr="00117FC8" w:rsidRDefault="00867353"/>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67353" w:rsidRDefault="00D2385A">
            <w:pPr>
              <w:pStyle w:val="19"/>
              <w:ind w:firstLine="0"/>
              <w:rPr>
                <w:sz w:val="24"/>
                <w:szCs w:val="24"/>
              </w:rPr>
            </w:pPr>
            <w:r>
              <w:rPr>
                <w:sz w:val="24"/>
                <w:szCs w:val="24"/>
              </w:rPr>
              <w:t>Открытый конкурс № ОК-НКПЗАБ-18-0023 на оказание услуг по доставке документов ПАО "</w:t>
            </w:r>
            <w:proofErr w:type="spellStart"/>
            <w:r>
              <w:rPr>
                <w:sz w:val="24"/>
                <w:szCs w:val="24"/>
              </w:rPr>
              <w:t>ТрансКонтейнер</w:t>
            </w:r>
            <w:proofErr w:type="spellEnd"/>
            <w:r>
              <w:rPr>
                <w:sz w:val="24"/>
                <w:szCs w:val="24"/>
              </w:rPr>
              <w:t>",  а также  сотрудников РЖД и КЖД автомобильным транспортом для обеспечения производственного процесса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в 2018-2020 гг.</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867353" w:rsidRDefault="00D2385A">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867353" w:rsidRDefault="00D2385A">
            <w:pPr>
              <w:pStyle w:val="19"/>
              <w:ind w:firstLine="0"/>
              <w:rPr>
                <w:sz w:val="24"/>
                <w:szCs w:val="24"/>
              </w:rPr>
            </w:pPr>
            <w:r>
              <w:rPr>
                <w:sz w:val="24"/>
                <w:szCs w:val="24"/>
              </w:rPr>
              <w:t>Адрес: Российская Федерация, 672000, г. Чита, ул. Анохина, д. 91, корпус 2</w:t>
            </w:r>
          </w:p>
          <w:p w:rsidR="00867353" w:rsidRDefault="00D2385A">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Власов Сергей Владимирович, тел. +7(495)7881717(6351), электронный адрес </w:t>
            </w:r>
            <w:proofErr w:type="spellStart"/>
            <w:r>
              <w:t>vlasovsv@trcont.ru</w:t>
            </w:r>
            <w:proofErr w:type="spellEnd"/>
            <w:r>
              <w:t>.</w:t>
            </w:r>
          </w:p>
          <w:p w:rsidR="00867353" w:rsidRDefault="00D2385A">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867353" w:rsidRDefault="00D2385A">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«28» июня 2018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867353" w:rsidRDefault="00D2385A">
            <w:pPr>
              <w:pStyle w:val="19"/>
              <w:ind w:firstLine="0"/>
              <w:rPr>
                <w:sz w:val="24"/>
                <w:szCs w:val="24"/>
              </w:rPr>
            </w:pPr>
            <w:r>
              <w:rPr>
                <w:sz w:val="24"/>
                <w:szCs w:val="24"/>
              </w:rPr>
              <w:t>Начальная (максимальная) цена договора составляет 2522400 (два миллиона пятьсот двадцать две тысячи четыреста) рублей 00 копеек с учетом всех налогов (кроме НДС). Начальная (максимальная) цена договора составляет 2 522 400 (два миллиона пятьсот двадцать две тысячи четыреста) рублей 00 копеек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w:t>
            </w:r>
            <w:proofErr w:type="gramStart"/>
            <w:r>
              <w:rPr>
                <w:sz w:val="24"/>
                <w:szCs w:val="24"/>
              </w:rPr>
              <w:t>.С</w:t>
            </w:r>
            <w:proofErr w:type="gramEnd"/>
            <w:r>
              <w:rPr>
                <w:sz w:val="24"/>
                <w:szCs w:val="24"/>
              </w:rPr>
              <w:t>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867353" w:rsidRDefault="00D2385A">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t>«20» июля 2018 г. 17 час. 30 мин. по адресу, указанному в пункте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867353" w:rsidRDefault="00D2385A">
            <w:pPr>
              <w:pStyle w:val="19"/>
              <w:ind w:firstLine="0"/>
              <w:rPr>
                <w:sz w:val="24"/>
                <w:szCs w:val="24"/>
              </w:rPr>
            </w:pPr>
            <w:r>
              <w:rPr>
                <w:sz w:val="24"/>
                <w:szCs w:val="24"/>
              </w:rPr>
              <w:t xml:space="preserve">Вскрытие Заявок состоится </w:t>
            </w:r>
            <w:bookmarkStart w:id="36" w:name="OLE_LINK77"/>
            <w:bookmarkStart w:id="37" w:name="OLE_LINK78"/>
            <w:bookmarkStart w:id="38" w:name="OLE_LINK91"/>
            <w:r>
              <w:rPr>
                <w:sz w:val="24"/>
                <w:szCs w:val="24"/>
              </w:rPr>
              <w:t>«23» июля 2018 г. 10 час. 00 мин.</w:t>
            </w:r>
            <w:bookmarkEnd w:id="36"/>
            <w:bookmarkEnd w:id="37"/>
            <w:bookmarkEnd w:id="38"/>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867353" w:rsidRDefault="00D2385A">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«25» июля 2018 г. 10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867353" w:rsidRDefault="00D2385A">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867353" w:rsidRDefault="00D2385A">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67353" w:rsidRDefault="00D2385A">
            <w:pPr>
              <w:pStyle w:val="19"/>
              <w:ind w:firstLine="0"/>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4"/>
              </w:rPr>
              <w:t>«30» июля 2018 г. 10 час. 00 мин.</w:t>
            </w:r>
            <w:bookmarkEnd w:id="39"/>
            <w:bookmarkEnd w:id="40"/>
            <w:bookmarkEnd w:id="41"/>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867353" w:rsidRDefault="00D2385A">
            <w:pPr>
              <w:pStyle w:val="19"/>
              <w:ind w:firstLine="0"/>
              <w:rPr>
                <w:sz w:val="24"/>
                <w:szCs w:val="24"/>
              </w:rPr>
            </w:pPr>
            <w:r>
              <w:rPr>
                <w:sz w:val="24"/>
                <w:szCs w:val="24"/>
              </w:rPr>
              <w:t xml:space="preserve">Оплата услуг производится Заказчиком ежемесячно в течение 30 календарных дней после подписания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w:t>
            </w:r>
          </w:p>
          <w:p w:rsidR="00867353" w:rsidRDefault="00D2385A">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67353" w:rsidRDefault="00D2385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67353" w:rsidRDefault="00D2385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01 августа 2018 года по 30 октября 2020 года.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867353" w:rsidRDefault="00D2385A">
            <w:pPr>
              <w:pStyle w:val="19"/>
              <w:ind w:firstLine="0"/>
              <w:rPr>
                <w:sz w:val="24"/>
                <w:szCs w:val="24"/>
              </w:rPr>
            </w:pPr>
            <w:r>
              <w:rPr>
                <w:sz w:val="24"/>
                <w:szCs w:val="24"/>
              </w:rPr>
              <w:lastRenderedPageBreak/>
              <w:t>Забайкальский край</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867353" w:rsidRDefault="00D2385A">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867353" w:rsidRPr="00D84B5A" w:rsidRDefault="00D2385A">
            <w:pPr>
              <w:pStyle w:val="afe"/>
              <w:jc w:val="both"/>
              <w:rPr>
                <w:sz w:val="24"/>
                <w:szCs w:val="24"/>
              </w:rPr>
            </w:pPr>
            <w:r w:rsidRPr="00D84B5A">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867353" w:rsidRDefault="00D2385A">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67353" w:rsidRPr="00D84B5A" w:rsidRDefault="00D2385A">
            <w:pPr>
              <w:pStyle w:val="aff6"/>
              <w:numPr>
                <w:ilvl w:val="1"/>
                <w:numId w:val="26"/>
              </w:numPr>
              <w:jc w:val="both"/>
            </w:pPr>
            <w:r w:rsidRPr="00D84B5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67353" w:rsidRPr="00D84B5A" w:rsidRDefault="00D2385A">
            <w:pPr>
              <w:pStyle w:val="aff6"/>
              <w:numPr>
                <w:ilvl w:val="1"/>
                <w:numId w:val="26"/>
              </w:numPr>
              <w:jc w:val="both"/>
            </w:pPr>
            <w:r w:rsidRPr="00D84B5A">
              <w:t>отсутствие за последние три года просроченной задолженности перед ПАО «</w:t>
            </w:r>
            <w:proofErr w:type="spellStart"/>
            <w:r w:rsidRPr="00D84B5A">
              <w:t>ТрансКонтейнер</w:t>
            </w:r>
            <w:proofErr w:type="spellEnd"/>
            <w:r w:rsidRPr="00D84B5A">
              <w:t>», фактов невыполнения обязательств перед ПАО «</w:t>
            </w:r>
            <w:proofErr w:type="spellStart"/>
            <w:r w:rsidRPr="00D84B5A">
              <w:t>ТрансКонтейнер</w:t>
            </w:r>
            <w:proofErr w:type="spellEnd"/>
            <w:r w:rsidRPr="00D84B5A">
              <w:t>» и причинения вреда имуществу ПАО «</w:t>
            </w:r>
            <w:proofErr w:type="spellStart"/>
            <w:r w:rsidRPr="00D84B5A">
              <w:t>ТрансКонтейнер</w:t>
            </w:r>
            <w:proofErr w:type="spellEnd"/>
            <w:r w:rsidRPr="00D84B5A">
              <w:t xml:space="preserve">»; </w:t>
            </w:r>
          </w:p>
          <w:p w:rsidR="00867353" w:rsidRPr="00D84B5A" w:rsidRDefault="00D2385A">
            <w:pPr>
              <w:pStyle w:val="aff6"/>
              <w:numPr>
                <w:ilvl w:val="1"/>
                <w:numId w:val="26"/>
              </w:numPr>
              <w:jc w:val="both"/>
            </w:pPr>
            <w:r w:rsidRPr="00D84B5A">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доставке документов и пассажиров, с суммарной стоимостью договор</w:t>
            </w:r>
            <w:proofErr w:type="gramStart"/>
            <w:r w:rsidRPr="00D84B5A">
              <w:t>а(</w:t>
            </w:r>
            <w:proofErr w:type="gramEnd"/>
            <w:r w:rsidRPr="00D84B5A">
              <w:t>-</w:t>
            </w:r>
            <w:proofErr w:type="spellStart"/>
            <w:r w:rsidRPr="00D84B5A">
              <w:t>ов</w:t>
            </w:r>
            <w:proofErr w:type="spellEnd"/>
            <w:r w:rsidRPr="00D84B5A">
              <w:t>) не менее 20 % от начальной (максимальной) цены договора/цены лота.</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67353" w:rsidRPr="00D84B5A" w:rsidRDefault="00D2385A">
            <w:pPr>
              <w:pStyle w:val="aff6"/>
              <w:numPr>
                <w:ilvl w:val="1"/>
                <w:numId w:val="26"/>
              </w:numPr>
              <w:jc w:val="both"/>
            </w:pPr>
            <w:r w:rsidRPr="00D84B5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67353" w:rsidRPr="00D84B5A" w:rsidRDefault="00D2385A">
            <w:pPr>
              <w:pStyle w:val="aff6"/>
              <w:numPr>
                <w:ilvl w:val="1"/>
                <w:numId w:val="26"/>
              </w:numPr>
              <w:jc w:val="both"/>
            </w:pPr>
            <w:proofErr w:type="gramStart"/>
            <w:r w:rsidRPr="00D84B5A">
              <w:t xml:space="preserve">в подтверждение соответствия требованию, установленному частью </w:t>
            </w:r>
            <w:r>
              <w:rPr>
                <w:lang w:val="en-US"/>
              </w:rPr>
              <w:t xml:space="preserve">«а» </w:t>
            </w:r>
            <w:proofErr w:type="spellStart"/>
            <w:r>
              <w:rPr>
                <w:lang w:val="en-US"/>
              </w:rPr>
              <w:t>подпункта</w:t>
            </w:r>
            <w:proofErr w:type="spellEnd"/>
            <w:r>
              <w:rPr>
                <w:lang w:val="en-US"/>
              </w:rPr>
              <w:t xml:space="preserve"> 2.1.1 </w:t>
            </w:r>
            <w:proofErr w:type="spellStart"/>
            <w:r>
              <w:rPr>
                <w:lang w:val="en-US"/>
              </w:rPr>
              <w:t>документации</w:t>
            </w:r>
            <w:proofErr w:type="spellEnd"/>
            <w:r>
              <w:rPr>
                <w:lang w:val="en-US"/>
              </w:rPr>
              <w:t xml:space="preserve"> о </w:t>
            </w:r>
            <w:proofErr w:type="spellStart"/>
            <w:r>
              <w:rPr>
                <w:lang w:val="en-US"/>
              </w:rPr>
              <w:t>закупке</w:t>
            </w:r>
            <w:proofErr w:type="spellEnd"/>
            <w:r>
              <w:rPr>
                <w:lang w:val="en-US"/>
              </w:rPr>
              <w:t xml:space="preserve">, </w:t>
            </w:r>
            <w:proofErr w:type="spellStart"/>
            <w:r>
              <w:rPr>
                <w:lang w:val="en-US"/>
              </w:rPr>
              <w:t>претендент</w:t>
            </w:r>
            <w:proofErr w:type="spellEnd"/>
            <w:r>
              <w:rPr>
                <w:lang w:val="en-US"/>
              </w:rPr>
              <w:t xml:space="preserve"> </w:t>
            </w:r>
            <w:proofErr w:type="spellStart"/>
            <w:r>
              <w:rPr>
                <w:lang w:val="en-US"/>
              </w:rPr>
              <w:t>осуществляет</w:t>
            </w:r>
            <w:proofErr w:type="spellEnd"/>
            <w:r>
              <w:rPr>
                <w:lang w:val="en-US"/>
              </w:rPr>
              <w:t xml:space="preserve"> </w:t>
            </w:r>
            <w:proofErr w:type="spellStart"/>
            <w:r>
              <w:rPr>
                <w:lang w:val="en-US"/>
              </w:rPr>
              <w:t>проверку</w:t>
            </w:r>
            <w:proofErr w:type="spellEnd"/>
            <w:r>
              <w:rPr>
                <w:lang w:val="en-US"/>
              </w:rPr>
              <w:t xml:space="preserve"> </w:t>
            </w:r>
            <w:proofErr w:type="spellStart"/>
            <w:r>
              <w:rPr>
                <w:lang w:val="en-US"/>
              </w:rPr>
              <w:t>информации</w:t>
            </w:r>
            <w:proofErr w:type="spellEnd"/>
            <w:r>
              <w:rPr>
                <w:lang w:val="en-US"/>
              </w:rPr>
              <w:t xml:space="preserve"> о </w:t>
            </w:r>
            <w:proofErr w:type="spellStart"/>
            <w:r>
              <w:rPr>
                <w:lang w:val="en-US"/>
              </w:rPr>
              <w:t>наличии</w:t>
            </w:r>
            <w:proofErr w:type="spellEnd"/>
            <w:r>
              <w:rPr>
                <w:lang w:val="en-US"/>
              </w:rPr>
              <w:t>/</w:t>
            </w:r>
            <w:proofErr w:type="spellStart"/>
            <w:r>
              <w:rPr>
                <w:lang w:val="en-US"/>
              </w:rPr>
              <w:t>отсутствии</w:t>
            </w:r>
            <w:proofErr w:type="spellEnd"/>
            <w:r>
              <w:rPr>
                <w:lang w:val="en-US"/>
              </w:rPr>
              <w:t xml:space="preserve"> у </w:t>
            </w:r>
            <w:proofErr w:type="spellStart"/>
            <w:r>
              <w:rPr>
                <w:lang w:val="en-US"/>
              </w:rPr>
              <w:t>претендента</w:t>
            </w:r>
            <w:proofErr w:type="spellEnd"/>
            <w:r>
              <w:rPr>
                <w:lang w:val="en-US"/>
              </w:rPr>
              <w:t xml:space="preserve"> </w:t>
            </w:r>
            <w:proofErr w:type="spellStart"/>
            <w:r>
              <w:rPr>
                <w:lang w:val="en-US"/>
              </w:rPr>
              <w:t>задолженности</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уплате</w:t>
            </w:r>
            <w:proofErr w:type="spellEnd"/>
            <w:r>
              <w:rPr>
                <w:lang w:val="en-US"/>
              </w:rPr>
              <w:t xml:space="preserve"> </w:t>
            </w:r>
            <w:proofErr w:type="spellStart"/>
            <w:r>
              <w:rPr>
                <w:lang w:val="en-US"/>
              </w:rPr>
              <w:t>налогов</w:t>
            </w:r>
            <w:proofErr w:type="spellEnd"/>
            <w:r>
              <w:rPr>
                <w:lang w:val="en-US"/>
              </w:rPr>
              <w:t xml:space="preserve">, </w:t>
            </w:r>
            <w:proofErr w:type="spellStart"/>
            <w:r>
              <w:rPr>
                <w:lang w:val="en-US"/>
              </w:rPr>
              <w:t>сборов</w:t>
            </w:r>
            <w:proofErr w:type="spellEnd"/>
            <w:r>
              <w:rPr>
                <w:lang w:val="en-US"/>
              </w:rPr>
              <w:t xml:space="preserve"> и о </w:t>
            </w:r>
            <w:proofErr w:type="spellStart"/>
            <w:r>
              <w:rPr>
                <w:lang w:val="en-US"/>
              </w:rPr>
              <w:t>представленной</w:t>
            </w:r>
            <w:proofErr w:type="spellEnd"/>
            <w:r>
              <w:rPr>
                <w:lang w:val="en-US"/>
              </w:rPr>
              <w:t xml:space="preserve"> </w:t>
            </w:r>
            <w:proofErr w:type="spellStart"/>
            <w:r>
              <w:rPr>
                <w:lang w:val="en-US"/>
              </w:rPr>
              <w:t>претендентом</w:t>
            </w:r>
            <w:proofErr w:type="spellEnd"/>
            <w:r>
              <w:rPr>
                <w:lang w:val="en-US"/>
              </w:rPr>
              <w:t xml:space="preserve"> </w:t>
            </w:r>
            <w:proofErr w:type="spellStart"/>
            <w:r>
              <w:rPr>
                <w:lang w:val="en-US"/>
              </w:rPr>
              <w:t>налоговой</w:t>
            </w:r>
            <w:proofErr w:type="spellEnd"/>
            <w:r>
              <w:rPr>
                <w:lang w:val="en-US"/>
              </w:rPr>
              <w:t xml:space="preserve"> </w:t>
            </w:r>
            <w:proofErr w:type="spellStart"/>
            <w:r>
              <w:rPr>
                <w:lang w:val="en-US"/>
              </w:rPr>
              <w:t>отчетности</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официальном</w:t>
            </w:r>
            <w:proofErr w:type="spellEnd"/>
            <w:r>
              <w:rPr>
                <w:lang w:val="en-US"/>
              </w:rPr>
              <w:t xml:space="preserve"> </w:t>
            </w:r>
            <w:proofErr w:type="spellStart"/>
            <w:r>
              <w:rPr>
                <w:lang w:val="en-US"/>
              </w:rPr>
              <w:t>сайте</w:t>
            </w:r>
            <w:proofErr w:type="spellEnd"/>
            <w:r>
              <w:rPr>
                <w:lang w:val="en-US"/>
              </w:rPr>
              <w:t xml:space="preserve"> </w:t>
            </w:r>
            <w:proofErr w:type="spellStart"/>
            <w:r>
              <w:rPr>
                <w:lang w:val="en-US"/>
              </w:rPr>
              <w:t>Федеральной</w:t>
            </w:r>
            <w:proofErr w:type="spellEnd"/>
            <w:r>
              <w:rPr>
                <w:lang w:val="en-US"/>
              </w:rPr>
              <w:t xml:space="preserve"> </w:t>
            </w:r>
            <w:proofErr w:type="spellStart"/>
            <w:r>
              <w:rPr>
                <w:lang w:val="en-US"/>
              </w:rPr>
              <w:t>налоговой</w:t>
            </w:r>
            <w:proofErr w:type="spellEnd"/>
            <w:r>
              <w:rPr>
                <w:lang w:val="en-US"/>
              </w:rPr>
              <w:t xml:space="preserve"> </w:t>
            </w:r>
            <w:proofErr w:type="spellStart"/>
            <w:r>
              <w:rPr>
                <w:lang w:val="en-US"/>
              </w:rPr>
              <w:t>службы</w:t>
            </w:r>
            <w:proofErr w:type="spellEnd"/>
            <w:r>
              <w:rPr>
                <w:lang w:val="en-US"/>
              </w:rPr>
              <w:t xml:space="preserve"> </w:t>
            </w:r>
            <w:proofErr w:type="spellStart"/>
            <w:r>
              <w:rPr>
                <w:lang w:val="en-US"/>
              </w:rPr>
              <w:t>Российской</w:t>
            </w:r>
            <w:proofErr w:type="spellEnd"/>
            <w:r>
              <w:rPr>
                <w:lang w:val="en-US"/>
              </w:rPr>
              <w:t xml:space="preserve"> </w:t>
            </w:r>
            <w:proofErr w:type="spellStart"/>
            <w:r>
              <w:rPr>
                <w:lang w:val="en-US"/>
              </w:rPr>
              <w:t>Федерации</w:t>
            </w:r>
            <w:proofErr w:type="spellEnd"/>
            <w:r>
              <w:rPr>
                <w:lang w:val="en-US"/>
              </w:rPr>
              <w:t xml:space="preserve"> (https://service.nalog.ru/zd.do).</w:t>
            </w:r>
            <w:proofErr w:type="gramEnd"/>
            <w:r>
              <w:rPr>
                <w:lang w:val="en-US"/>
              </w:rPr>
              <w:t xml:space="preserve"> </w:t>
            </w:r>
            <w:proofErr w:type="gramStart"/>
            <w:r w:rsidRPr="00D84B5A">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w:t>
            </w:r>
            <w:r w:rsidRPr="00D84B5A">
              <w:lastRenderedPageBreak/>
              <w:t>поручений, акты сверки с отметкой налогового органа и т.п.).</w:t>
            </w:r>
            <w:proofErr w:type="gramEnd"/>
            <w:r w:rsidRPr="00D84B5A">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84B5A">
              <w:t>://</w:t>
            </w:r>
            <w:r>
              <w:rPr>
                <w:lang w:val="en-US"/>
              </w:rPr>
              <w:t>service</w:t>
            </w:r>
            <w:r w:rsidRPr="00D84B5A">
              <w:t>.</w:t>
            </w:r>
            <w:proofErr w:type="spellStart"/>
            <w:r>
              <w:rPr>
                <w:lang w:val="en-US"/>
              </w:rPr>
              <w:t>nalog</w:t>
            </w:r>
            <w:proofErr w:type="spellEnd"/>
            <w:r w:rsidRPr="00D84B5A">
              <w:t>.</w:t>
            </w:r>
            <w:proofErr w:type="spellStart"/>
            <w:r>
              <w:rPr>
                <w:lang w:val="en-US"/>
              </w:rPr>
              <w:t>ru</w:t>
            </w:r>
            <w:proofErr w:type="spellEnd"/>
            <w:r w:rsidRPr="00D84B5A">
              <w:t>/</w:t>
            </w:r>
            <w:proofErr w:type="spellStart"/>
            <w:r>
              <w:rPr>
                <w:lang w:val="en-US"/>
              </w:rPr>
              <w:t>zd</w:t>
            </w:r>
            <w:proofErr w:type="spellEnd"/>
            <w:r w:rsidRPr="00D84B5A">
              <w:t>.</w:t>
            </w:r>
            <w:r>
              <w:rPr>
                <w:lang w:val="en-US"/>
              </w:rPr>
              <w:t>do</w:t>
            </w:r>
            <w:r w:rsidRPr="00D84B5A">
              <w:t xml:space="preserve">)); </w:t>
            </w:r>
          </w:p>
          <w:p w:rsidR="00867353" w:rsidRPr="00D84B5A" w:rsidRDefault="00D2385A">
            <w:pPr>
              <w:pStyle w:val="aff6"/>
              <w:numPr>
                <w:ilvl w:val="1"/>
                <w:numId w:val="26"/>
              </w:numPr>
              <w:jc w:val="both"/>
            </w:pPr>
            <w:proofErr w:type="gramStart"/>
            <w:r w:rsidRPr="00D84B5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84B5A">
              <w:t>неприостановлении</w:t>
            </w:r>
            <w:proofErr w:type="spellEnd"/>
            <w:r w:rsidRPr="00D84B5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84B5A">
              <w:t>://</w:t>
            </w:r>
            <w:proofErr w:type="spellStart"/>
            <w:r>
              <w:rPr>
                <w:lang w:val="en-US"/>
              </w:rPr>
              <w:t>fssprus</w:t>
            </w:r>
            <w:proofErr w:type="spellEnd"/>
            <w:r w:rsidRPr="00D84B5A">
              <w:t>.</w:t>
            </w:r>
            <w:proofErr w:type="spellStart"/>
            <w:r>
              <w:rPr>
                <w:lang w:val="en-US"/>
              </w:rPr>
              <w:t>ru</w:t>
            </w:r>
            <w:proofErr w:type="spellEnd"/>
            <w:r w:rsidRPr="00D84B5A">
              <w:t>/</w:t>
            </w:r>
            <w:proofErr w:type="spellStart"/>
            <w:r>
              <w:rPr>
                <w:lang w:val="en-US"/>
              </w:rPr>
              <w:t>iss</w:t>
            </w:r>
            <w:proofErr w:type="spellEnd"/>
            <w:r w:rsidRPr="00D84B5A">
              <w:t>/</w:t>
            </w:r>
            <w:proofErr w:type="spellStart"/>
            <w:r>
              <w:rPr>
                <w:lang w:val="en-US"/>
              </w:rPr>
              <w:t>ip</w:t>
            </w:r>
            <w:proofErr w:type="spellEnd"/>
            <w:r w:rsidRPr="00D84B5A">
              <w:t>), а также информации в едином</w:t>
            </w:r>
            <w:proofErr w:type="gramEnd"/>
            <w:r w:rsidRPr="00D84B5A">
              <w:t xml:space="preserve"> Федеральном </w:t>
            </w:r>
            <w:proofErr w:type="gramStart"/>
            <w:r w:rsidRPr="00D84B5A">
              <w:t>реестре</w:t>
            </w:r>
            <w:proofErr w:type="gramEnd"/>
            <w:r w:rsidRPr="00D84B5A">
              <w:t xml:space="preserve"> сведений о фактах деятельности юридических лиц </w:t>
            </w:r>
            <w:r>
              <w:rPr>
                <w:lang w:val="en-US"/>
              </w:rPr>
              <w:t>http</w:t>
            </w:r>
            <w:r w:rsidRPr="00D84B5A">
              <w:t>://</w:t>
            </w:r>
            <w:r>
              <w:rPr>
                <w:lang w:val="en-US"/>
              </w:rPr>
              <w:t>www</w:t>
            </w:r>
            <w:r w:rsidRPr="00D84B5A">
              <w:t>.</w:t>
            </w:r>
            <w:proofErr w:type="spellStart"/>
            <w:r>
              <w:rPr>
                <w:lang w:val="en-US"/>
              </w:rPr>
              <w:t>fedresurs</w:t>
            </w:r>
            <w:proofErr w:type="spellEnd"/>
            <w:r w:rsidRPr="00D84B5A">
              <w:t>.</w:t>
            </w:r>
            <w:proofErr w:type="spellStart"/>
            <w:r>
              <w:rPr>
                <w:lang w:val="en-US"/>
              </w:rPr>
              <w:t>ru</w:t>
            </w:r>
            <w:proofErr w:type="spellEnd"/>
            <w:r w:rsidRPr="00D84B5A">
              <w:t>/</w:t>
            </w:r>
            <w:r>
              <w:rPr>
                <w:lang w:val="en-US"/>
              </w:rPr>
              <w:t>companies</w:t>
            </w:r>
            <w:r w:rsidRPr="00D84B5A">
              <w:t>/</w:t>
            </w:r>
            <w:proofErr w:type="spellStart"/>
            <w:r>
              <w:rPr>
                <w:lang w:val="en-US"/>
              </w:rPr>
              <w:t>IsSearching</w:t>
            </w:r>
            <w:proofErr w:type="spellEnd"/>
            <w:r w:rsidRPr="00D84B5A">
              <w:t xml:space="preserve">. </w:t>
            </w:r>
            <w:proofErr w:type="gramStart"/>
            <w:r w:rsidRPr="00D84B5A">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D84B5A">
              <w:t xml:space="preserve"> Организатором на день рассмотрения Заявок проверяется информация о наличии исполнительных производств и/или </w:t>
            </w:r>
            <w:proofErr w:type="spellStart"/>
            <w:r w:rsidRPr="00D84B5A">
              <w:t>неприостановлении</w:t>
            </w:r>
            <w:proofErr w:type="spellEnd"/>
            <w:r w:rsidRPr="00D84B5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867353" w:rsidRPr="00D84B5A" w:rsidRDefault="00D2385A">
            <w:pPr>
              <w:pStyle w:val="aff6"/>
              <w:numPr>
                <w:ilvl w:val="1"/>
                <w:numId w:val="26"/>
              </w:numPr>
              <w:jc w:val="both"/>
            </w:pPr>
            <w:r w:rsidRPr="00D84B5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867353" w:rsidRPr="00D84B5A" w:rsidRDefault="00D2385A">
            <w:pPr>
              <w:pStyle w:val="aff6"/>
              <w:numPr>
                <w:ilvl w:val="1"/>
                <w:numId w:val="26"/>
              </w:numPr>
              <w:jc w:val="both"/>
            </w:pPr>
            <w:r w:rsidRPr="00D84B5A">
              <w:lastRenderedPageBreak/>
              <w:t xml:space="preserve">документ по форме приложения № 4 к документации о </w:t>
            </w:r>
            <w:proofErr w:type="gramStart"/>
            <w:r w:rsidRPr="00D84B5A">
              <w:t>закупке</w:t>
            </w:r>
            <w:proofErr w:type="gramEnd"/>
            <w:r w:rsidRPr="00D84B5A">
              <w:t xml:space="preserve"> о наличии опыта поставки товара, выполнения работ, оказания услуг, указанного в подпункте 1.3 части 1 пункта 17 Информационной карты; </w:t>
            </w:r>
          </w:p>
          <w:p w:rsidR="00867353" w:rsidRPr="00D84B5A" w:rsidRDefault="00D2385A">
            <w:pPr>
              <w:pStyle w:val="aff6"/>
              <w:numPr>
                <w:ilvl w:val="1"/>
                <w:numId w:val="26"/>
              </w:numPr>
              <w:jc w:val="both"/>
            </w:pPr>
            <w:r w:rsidRPr="00D84B5A">
              <w:t xml:space="preserve">копии договоров, указанных в документе по форме приложения № 4 к документации о </w:t>
            </w:r>
            <w:proofErr w:type="gramStart"/>
            <w:r w:rsidRPr="00D84B5A">
              <w:t>закупке</w:t>
            </w:r>
            <w:proofErr w:type="gramEnd"/>
            <w:r w:rsidRPr="00D84B5A">
              <w:t xml:space="preserve"> о наличии опыта поставки товаров, выполнения работ, оказания услуг; </w:t>
            </w:r>
          </w:p>
          <w:p w:rsidR="00867353" w:rsidRDefault="00D2385A">
            <w:pPr>
              <w:pStyle w:val="aff6"/>
              <w:numPr>
                <w:ilvl w:val="1"/>
                <w:numId w:val="26"/>
              </w:numPr>
              <w:jc w:val="both"/>
              <w:rPr>
                <w:lang w:val="en-US"/>
              </w:rPr>
            </w:pPr>
            <w:r w:rsidRPr="00D84B5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867353" w:rsidRPr="00D84B5A" w:rsidRDefault="00D2385A">
            <w:pPr>
              <w:pStyle w:val="aff6"/>
              <w:numPr>
                <w:ilvl w:val="1"/>
                <w:numId w:val="26"/>
              </w:numPr>
              <w:jc w:val="both"/>
            </w:pPr>
            <w:r w:rsidRPr="00D84B5A">
              <w:t>сведения о производственном персонале по форме приложения № 6 к документации о закупке,  подтверждающие наличие у Претендента водителей, имеющих гражданство Российской Федерации, соответствующий правовой статус водителя и отсутствии у них судимости, с приложением копии водительского удостоверения и справки с ИЦ УВД РФ об отсутствии судимости.</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67353" w:rsidRDefault="00D2385A">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установлено</w:t>
            </w:r>
            <w:proofErr w:type="spellEnd"/>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867353" w:rsidRDefault="00D2385A">
                  <w:pPr>
                    <w:pStyle w:val="af9"/>
                    <w:ind w:firstLine="0"/>
                    <w:rPr>
                      <w:sz w:val="24"/>
                    </w:rPr>
                  </w:pPr>
                  <w:r>
                    <w:rPr>
                      <w:sz w:val="24"/>
                    </w:rPr>
                    <w:t xml:space="preserve">Цена оказываемых услуг </w:t>
                  </w:r>
                </w:p>
              </w:tc>
              <w:tc>
                <w:tcPr>
                  <w:tcW w:w="2114" w:type="dxa"/>
                </w:tcPr>
                <w:p w:rsidR="00867353" w:rsidRDefault="00D2385A">
                  <w:pPr>
                    <w:pStyle w:val="af9"/>
                    <w:ind w:firstLine="0"/>
                    <w:rPr>
                      <w:sz w:val="24"/>
                      <w:lang w:val="en-US"/>
                    </w:rPr>
                  </w:pPr>
                  <w:r>
                    <w:rPr>
                      <w:sz w:val="24"/>
                      <w:lang w:val="en-US"/>
                    </w:rPr>
                    <w:t>0,55</w:t>
                  </w:r>
                </w:p>
              </w:tc>
            </w:tr>
            <w:tr w:rsidR="006D2B87" w:rsidRPr="00514332" w:rsidTr="006D2B87">
              <w:tc>
                <w:tcPr>
                  <w:tcW w:w="4423" w:type="dxa"/>
                </w:tcPr>
                <w:p w:rsidR="00867353" w:rsidRDefault="00D2385A">
                  <w:pPr>
                    <w:pStyle w:val="af9"/>
                    <w:ind w:firstLine="0"/>
                    <w:rPr>
                      <w:sz w:val="24"/>
                    </w:rPr>
                  </w:pPr>
                  <w:r>
                    <w:rPr>
                      <w:sz w:val="24"/>
                    </w:rPr>
                    <w:t xml:space="preserve">Опыт оказания услуг </w:t>
                  </w:r>
                </w:p>
              </w:tc>
              <w:tc>
                <w:tcPr>
                  <w:tcW w:w="2114" w:type="dxa"/>
                </w:tcPr>
                <w:p w:rsidR="00867353" w:rsidRDefault="00D2385A">
                  <w:pPr>
                    <w:pStyle w:val="af9"/>
                    <w:ind w:firstLine="0"/>
                    <w:rPr>
                      <w:sz w:val="24"/>
                      <w:lang w:val="en-US"/>
                    </w:rPr>
                  </w:pPr>
                  <w:r>
                    <w:rPr>
                      <w:sz w:val="24"/>
                      <w:lang w:val="en-US"/>
                    </w:rPr>
                    <w:t>0,10</w:t>
                  </w:r>
                </w:p>
              </w:tc>
            </w:tr>
            <w:tr w:rsidR="006D2B87" w:rsidRPr="00514332" w:rsidTr="006D2B87">
              <w:tc>
                <w:tcPr>
                  <w:tcW w:w="4423" w:type="dxa"/>
                </w:tcPr>
                <w:p w:rsidR="00867353" w:rsidRDefault="00D2385A">
                  <w:pPr>
                    <w:pStyle w:val="af9"/>
                    <w:ind w:firstLine="0"/>
                    <w:rPr>
                      <w:sz w:val="24"/>
                    </w:rPr>
                  </w:pPr>
                  <w:r>
                    <w:rPr>
                      <w:sz w:val="24"/>
                    </w:rPr>
                    <w:t xml:space="preserve">Условия и порядок расчетов (срок оплаты услуг в календарных днях) </w:t>
                  </w:r>
                </w:p>
              </w:tc>
              <w:tc>
                <w:tcPr>
                  <w:tcW w:w="2114" w:type="dxa"/>
                </w:tcPr>
                <w:p w:rsidR="00867353" w:rsidRDefault="00D2385A">
                  <w:pPr>
                    <w:pStyle w:val="af9"/>
                    <w:ind w:firstLine="0"/>
                    <w:rPr>
                      <w:sz w:val="24"/>
                      <w:lang w:val="en-US"/>
                    </w:rPr>
                  </w:pPr>
                  <w:r>
                    <w:rPr>
                      <w:sz w:val="24"/>
                      <w:lang w:val="en-US"/>
                    </w:rPr>
                    <w:t>0,35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867353" w:rsidRDefault="00867353">
            <w:pPr>
              <w:pStyle w:val="af9"/>
              <w:ind w:left="34" w:firstLine="567"/>
              <w:rPr>
                <w:sz w:val="24"/>
              </w:rPr>
            </w:pPr>
          </w:p>
          <w:p w:rsidR="00867353" w:rsidRDefault="00D2385A">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которые не были одним из оценочных критериев для выбора </w:t>
            </w:r>
            <w:r>
              <w:rPr>
                <w:sz w:val="24"/>
              </w:rPr>
              <w:lastRenderedPageBreak/>
              <w:t>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867353" w:rsidRDefault="00D2385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867353" w:rsidRDefault="00D2385A">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867353" w:rsidRDefault="00D2385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867353" w:rsidRDefault="00D2385A">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867353" w:rsidRDefault="00D2385A">
            <w:pPr>
              <w:pStyle w:val="19"/>
              <w:ind w:firstLine="0"/>
              <w:rPr>
                <w:sz w:val="24"/>
                <w:szCs w:val="24"/>
              </w:rPr>
            </w:pPr>
            <w:r>
              <w:rPr>
                <w:sz w:val="24"/>
                <w:szCs w:val="24"/>
              </w:rPr>
              <w:t>Не предусмотрено</w:t>
            </w:r>
          </w:p>
        </w:tc>
      </w:tr>
      <w:tr w:rsidR="00E961FF" w:rsidRPr="004A2CA8" w:rsidTr="00720394">
        <w:tc>
          <w:tcPr>
            <w:tcW w:w="534" w:type="dxa"/>
          </w:tcPr>
          <w:p w:rsidR="00E961FF" w:rsidRPr="004A2CA8" w:rsidRDefault="00E961FF" w:rsidP="00720394">
            <w:pPr>
              <w:pStyle w:val="19"/>
              <w:ind w:firstLine="0"/>
              <w:rPr>
                <w:b/>
                <w:sz w:val="24"/>
                <w:szCs w:val="24"/>
              </w:rPr>
            </w:pPr>
            <w:r>
              <w:rPr>
                <w:b/>
                <w:sz w:val="24"/>
                <w:szCs w:val="24"/>
              </w:rPr>
              <w:t>24.</w:t>
            </w:r>
          </w:p>
        </w:tc>
        <w:tc>
          <w:tcPr>
            <w:tcW w:w="2551" w:type="dxa"/>
          </w:tcPr>
          <w:p w:rsidR="00E961FF" w:rsidRPr="004A2CA8" w:rsidRDefault="00E961FF" w:rsidP="00720394">
            <w:pPr>
              <w:pStyle w:val="Default"/>
              <w:rPr>
                <w:b/>
                <w:color w:val="auto"/>
              </w:rPr>
            </w:pPr>
            <w:r>
              <w:rPr>
                <w:b/>
              </w:rPr>
              <w:t>Срок заключения договора</w:t>
            </w:r>
          </w:p>
        </w:tc>
        <w:tc>
          <w:tcPr>
            <w:tcW w:w="6768" w:type="dxa"/>
          </w:tcPr>
          <w:p w:rsidR="00E961FF" w:rsidRPr="004A2CA8" w:rsidRDefault="004564FE" w:rsidP="00720394">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bookmarkStart w:id="42" w:name="_GoBack"/>
            <w:bookmarkEnd w:id="42"/>
            <w:proofErr w:type="gramEnd"/>
          </w:p>
        </w:tc>
      </w:tr>
    </w:tbl>
    <w:p w:rsidR="002079EB" w:rsidRDefault="002079EB" w:rsidP="00D72C8B">
      <w:pPr>
        <w:pStyle w:val="19"/>
        <w:ind w:firstLine="0"/>
        <w:jc w:val="right"/>
        <w:outlineLvl w:val="0"/>
        <w:rPr>
          <w:rFonts w:eastAsia="MS Mincho"/>
          <w:szCs w:val="28"/>
        </w:rPr>
        <w:sectPr w:rsidR="002079EB"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867353" w:rsidRDefault="00D2385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67353" w:rsidRDefault="00D2385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67353" w:rsidRDefault="00D2385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67353" w:rsidRPr="00193D5D" w:rsidRDefault="00867353" w:rsidP="00C8762B">
      <w:pPr>
        <w:pStyle w:val="2"/>
        <w:spacing w:before="0" w:after="0"/>
        <w:jc w:val="center"/>
        <w:rPr>
          <w:iCs w:val="0"/>
          <w:sz w:val="36"/>
          <w:szCs w:val="36"/>
        </w:rPr>
      </w:pPr>
      <w:r>
        <w:rPr>
          <w:iCs w:val="0"/>
          <w:sz w:val="36"/>
          <w:szCs w:val="36"/>
        </w:rPr>
        <w:t>Финансово-коммерческое предложение</w:t>
      </w:r>
    </w:p>
    <w:p w:rsidR="00867353" w:rsidRPr="00C72FD7" w:rsidRDefault="00867353" w:rsidP="00C8762B">
      <w:pPr>
        <w:tabs>
          <w:tab w:val="left" w:pos="2554"/>
        </w:tabs>
      </w:pPr>
      <w:r>
        <w:tab/>
      </w:r>
    </w:p>
    <w:p w:rsidR="00867353" w:rsidRPr="00C33B09" w:rsidRDefault="00867353" w:rsidP="00C8762B">
      <w:pPr>
        <w:rPr>
          <w:sz w:val="28"/>
          <w:szCs w:val="28"/>
        </w:rPr>
      </w:pPr>
      <w:r>
        <w:rPr>
          <w:sz w:val="28"/>
          <w:szCs w:val="28"/>
        </w:rPr>
        <w:t>«____» _________ 201_ г.                 Открытый конкурс № О</w:t>
      </w:r>
      <w:proofErr w:type="gramStart"/>
      <w:r>
        <w:rPr>
          <w:sz w:val="28"/>
          <w:szCs w:val="28"/>
        </w:rPr>
        <w:t>К-</w:t>
      </w:r>
      <w:proofErr w:type="gramEnd"/>
      <w:r>
        <w:rPr>
          <w:sz w:val="28"/>
          <w:szCs w:val="28"/>
        </w:rPr>
        <w:t>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67353" w:rsidRPr="008F1253" w:rsidRDefault="00867353" w:rsidP="00C8762B">
      <w:pPr>
        <w:rPr>
          <w:bCs/>
          <w:i/>
        </w:rPr>
      </w:pPr>
      <w:r>
        <w:rPr>
          <w:bCs/>
          <w:i/>
        </w:rPr>
        <w:t xml:space="preserve">                                                                                   Указывается  при необходимости</w:t>
      </w:r>
    </w:p>
    <w:p w:rsidR="00867353" w:rsidRDefault="00867353" w:rsidP="00C8762B"/>
    <w:p w:rsidR="00867353" w:rsidRPr="003E7259" w:rsidRDefault="00867353" w:rsidP="00C8762B">
      <w:pPr>
        <w:rPr>
          <w:bCs/>
          <w:i/>
        </w:rPr>
      </w:pPr>
      <w:r>
        <w:rPr>
          <w:sz w:val="28"/>
          <w:szCs w:val="28"/>
        </w:rPr>
        <w:t>__________________________________________________________________ (</w:t>
      </w:r>
      <w:r>
        <w:rPr>
          <w:bCs/>
          <w:i/>
        </w:rPr>
        <w:t>Полное наименование п</w:t>
      </w:r>
      <w:r>
        <w:rPr>
          <w:i/>
        </w:rPr>
        <w:t>ретендента</w:t>
      </w:r>
      <w:r>
        <w:rPr>
          <w:bCs/>
          <w:i/>
        </w:rPr>
        <w:t>)</w:t>
      </w:r>
    </w:p>
    <w:p w:rsidR="00867353" w:rsidRPr="0065769F" w:rsidRDefault="00867353" w:rsidP="00C8762B">
      <w:pPr>
        <w:ind w:firstLine="708"/>
        <w:rPr>
          <w:bCs/>
          <w:sz w:val="28"/>
          <w:szCs w:val="28"/>
        </w:rPr>
      </w:pPr>
    </w:p>
    <w:tbl>
      <w:tblPr>
        <w:tblW w:w="5110" w:type="pct"/>
        <w:tblInd w:w="-601" w:type="dxa"/>
        <w:tblLayout w:type="fixed"/>
        <w:tblLook w:val="0000"/>
      </w:tblPr>
      <w:tblGrid>
        <w:gridCol w:w="500"/>
        <w:gridCol w:w="2512"/>
        <w:gridCol w:w="1952"/>
        <w:gridCol w:w="1603"/>
        <w:gridCol w:w="1752"/>
        <w:gridCol w:w="1752"/>
      </w:tblGrid>
      <w:tr w:rsidR="00867353" w:rsidRPr="00B12787" w:rsidTr="000C2618">
        <w:trPr>
          <w:trHeight w:val="3031"/>
        </w:trPr>
        <w:tc>
          <w:tcPr>
            <w:tcW w:w="248" w:type="pct"/>
            <w:tcBorders>
              <w:top w:val="single" w:sz="4" w:space="0" w:color="auto"/>
              <w:left w:val="single" w:sz="4" w:space="0" w:color="auto"/>
              <w:right w:val="single" w:sz="4" w:space="0" w:color="auto"/>
            </w:tcBorders>
            <w:vAlign w:val="center"/>
          </w:tcPr>
          <w:p w:rsidR="00867353" w:rsidRPr="00B12787" w:rsidRDefault="00867353" w:rsidP="00322907">
            <w:r>
              <w:t xml:space="preserve">№ </w:t>
            </w:r>
            <w:proofErr w:type="spellStart"/>
            <w:proofErr w:type="gramStart"/>
            <w:r>
              <w:t>п</w:t>
            </w:r>
            <w:proofErr w:type="spellEnd"/>
            <w:proofErr w:type="gramEnd"/>
            <w:r>
              <w:t>/</w:t>
            </w:r>
            <w:proofErr w:type="spellStart"/>
            <w:r>
              <w:t>п</w:t>
            </w:r>
            <w:proofErr w:type="spellEnd"/>
          </w:p>
        </w:tc>
        <w:tc>
          <w:tcPr>
            <w:tcW w:w="1247" w:type="pct"/>
            <w:tcBorders>
              <w:top w:val="single" w:sz="4" w:space="0" w:color="auto"/>
              <w:left w:val="single" w:sz="4" w:space="0" w:color="auto"/>
              <w:right w:val="single" w:sz="4" w:space="0" w:color="auto"/>
            </w:tcBorders>
            <w:vAlign w:val="center"/>
          </w:tcPr>
          <w:p w:rsidR="00867353" w:rsidRPr="00B12787" w:rsidRDefault="00867353" w:rsidP="00261FA6">
            <w:pPr>
              <w:ind w:left="18" w:hanging="18"/>
            </w:pPr>
            <w:r>
              <w:t>Наименование услуг</w:t>
            </w:r>
          </w:p>
        </w:tc>
        <w:tc>
          <w:tcPr>
            <w:tcW w:w="969" w:type="pct"/>
            <w:tcBorders>
              <w:top w:val="single" w:sz="4" w:space="0" w:color="auto"/>
              <w:left w:val="single" w:sz="4" w:space="0" w:color="auto"/>
              <w:right w:val="single" w:sz="4" w:space="0" w:color="auto"/>
            </w:tcBorders>
            <w:vAlign w:val="center"/>
          </w:tcPr>
          <w:p w:rsidR="00867353" w:rsidRPr="00B12787" w:rsidRDefault="00867353" w:rsidP="00114DD4">
            <w:pPr>
              <w:ind w:left="18" w:hanging="18"/>
            </w:pPr>
            <w:r>
              <w:t xml:space="preserve">Стоимость услуг, без учета НДС </w:t>
            </w:r>
          </w:p>
        </w:tc>
        <w:tc>
          <w:tcPr>
            <w:tcW w:w="796" w:type="pct"/>
            <w:tcBorders>
              <w:top w:val="single" w:sz="4" w:space="0" w:color="auto"/>
              <w:left w:val="single" w:sz="4" w:space="0" w:color="auto"/>
              <w:right w:val="single" w:sz="4" w:space="0" w:color="auto"/>
            </w:tcBorders>
            <w:vAlign w:val="center"/>
          </w:tcPr>
          <w:p w:rsidR="00867353" w:rsidRDefault="00867353" w:rsidP="00543B9D">
            <w:pPr>
              <w:ind w:left="18" w:hanging="18"/>
              <w:jc w:val="center"/>
            </w:pPr>
            <w:r>
              <w:t xml:space="preserve">Всего смен (с 01.08.2018 по 30.10.2020) </w:t>
            </w:r>
          </w:p>
        </w:tc>
        <w:tc>
          <w:tcPr>
            <w:tcW w:w="870" w:type="pct"/>
            <w:tcBorders>
              <w:top w:val="single" w:sz="4" w:space="0" w:color="auto"/>
              <w:left w:val="single" w:sz="4" w:space="0" w:color="auto"/>
              <w:right w:val="single" w:sz="4" w:space="0" w:color="auto"/>
            </w:tcBorders>
            <w:vAlign w:val="center"/>
          </w:tcPr>
          <w:p w:rsidR="00867353" w:rsidRDefault="00867353" w:rsidP="000C2618">
            <w:pPr>
              <w:ind w:left="18" w:hanging="18"/>
              <w:jc w:val="center"/>
            </w:pPr>
          </w:p>
          <w:p w:rsidR="00867353" w:rsidRDefault="00867353" w:rsidP="000C2618">
            <w:pPr>
              <w:ind w:left="18" w:hanging="18"/>
              <w:jc w:val="center"/>
            </w:pPr>
          </w:p>
          <w:p w:rsidR="00867353" w:rsidRDefault="00867353" w:rsidP="000C2618">
            <w:pPr>
              <w:ind w:left="18" w:hanging="18"/>
              <w:jc w:val="center"/>
            </w:pPr>
          </w:p>
          <w:p w:rsidR="00867353" w:rsidRDefault="00867353" w:rsidP="000C2618">
            <w:pPr>
              <w:ind w:left="18" w:hanging="18"/>
              <w:jc w:val="center"/>
            </w:pPr>
          </w:p>
          <w:p w:rsidR="00867353" w:rsidRDefault="00867353" w:rsidP="000C2618">
            <w:pPr>
              <w:ind w:left="18" w:hanging="18"/>
              <w:jc w:val="center"/>
            </w:pPr>
            <w:r>
              <w:t>Всего  за оказание услуг</w:t>
            </w:r>
          </w:p>
        </w:tc>
        <w:tc>
          <w:tcPr>
            <w:tcW w:w="870" w:type="pct"/>
            <w:tcBorders>
              <w:top w:val="single" w:sz="4" w:space="0" w:color="auto"/>
              <w:left w:val="single" w:sz="4" w:space="0" w:color="auto"/>
              <w:right w:val="single" w:sz="4" w:space="0" w:color="auto"/>
            </w:tcBorders>
            <w:vAlign w:val="center"/>
          </w:tcPr>
          <w:p w:rsidR="00867353" w:rsidRPr="00384CDC" w:rsidRDefault="00867353" w:rsidP="005903DA">
            <w:pPr>
              <w:jc w:val="center"/>
            </w:pPr>
            <w:r>
              <w:t xml:space="preserve">Условия и порядок расчетов за </w:t>
            </w:r>
            <w:proofErr w:type="spellStart"/>
            <w:r>
              <w:t>оказние</w:t>
            </w:r>
            <w:proofErr w:type="spellEnd"/>
            <w:r>
              <w:t xml:space="preserve"> услуг (указывается срок оплаты услуг в календарных днях, но не менее 30 календарных дней после подписания акта сдачи-приемки оказанных услуг)</w:t>
            </w:r>
          </w:p>
        </w:tc>
      </w:tr>
      <w:tr w:rsidR="00867353" w:rsidRPr="00B12787" w:rsidTr="000C2618">
        <w:trPr>
          <w:trHeight w:val="254"/>
        </w:trPr>
        <w:tc>
          <w:tcPr>
            <w:tcW w:w="248" w:type="pct"/>
            <w:tcBorders>
              <w:top w:val="nil"/>
              <w:left w:val="single" w:sz="4" w:space="0" w:color="auto"/>
              <w:bottom w:val="single" w:sz="4" w:space="0" w:color="auto"/>
              <w:right w:val="single" w:sz="4" w:space="0" w:color="auto"/>
            </w:tcBorders>
            <w:noWrap/>
            <w:vAlign w:val="bottom"/>
          </w:tcPr>
          <w:p w:rsidR="00867353" w:rsidRPr="00B12787" w:rsidRDefault="00867353" w:rsidP="00322907">
            <w:r>
              <w:t>1</w:t>
            </w:r>
          </w:p>
        </w:tc>
        <w:tc>
          <w:tcPr>
            <w:tcW w:w="1247" w:type="pct"/>
            <w:tcBorders>
              <w:top w:val="nil"/>
              <w:left w:val="nil"/>
              <w:bottom w:val="single" w:sz="4" w:space="0" w:color="auto"/>
              <w:right w:val="single" w:sz="4" w:space="0" w:color="auto"/>
            </w:tcBorders>
            <w:noWrap/>
            <w:vAlign w:val="bottom"/>
          </w:tcPr>
          <w:p w:rsidR="00867353" w:rsidRPr="00B12787" w:rsidRDefault="00867353" w:rsidP="00322907">
            <w:r>
              <w:t>2</w:t>
            </w:r>
          </w:p>
        </w:tc>
        <w:tc>
          <w:tcPr>
            <w:tcW w:w="969" w:type="pct"/>
            <w:tcBorders>
              <w:top w:val="single" w:sz="4" w:space="0" w:color="auto"/>
              <w:left w:val="single" w:sz="4" w:space="0" w:color="auto"/>
              <w:bottom w:val="single" w:sz="4" w:space="0" w:color="auto"/>
              <w:right w:val="single" w:sz="4" w:space="0" w:color="auto"/>
            </w:tcBorders>
            <w:noWrap/>
            <w:vAlign w:val="bottom"/>
          </w:tcPr>
          <w:p w:rsidR="00867353" w:rsidRPr="00B12787" w:rsidRDefault="00867353" w:rsidP="00322907">
            <w:r>
              <w:t>3</w:t>
            </w:r>
          </w:p>
        </w:tc>
        <w:tc>
          <w:tcPr>
            <w:tcW w:w="796" w:type="pct"/>
            <w:tcBorders>
              <w:top w:val="single" w:sz="4" w:space="0" w:color="auto"/>
              <w:left w:val="single" w:sz="4" w:space="0" w:color="auto"/>
              <w:bottom w:val="single" w:sz="4" w:space="0" w:color="auto"/>
              <w:right w:val="single" w:sz="4" w:space="0" w:color="auto"/>
            </w:tcBorders>
          </w:tcPr>
          <w:p w:rsidR="00867353" w:rsidRDefault="00867353" w:rsidP="00322907">
            <w:r>
              <w:t>4</w:t>
            </w:r>
          </w:p>
        </w:tc>
        <w:tc>
          <w:tcPr>
            <w:tcW w:w="870" w:type="pct"/>
            <w:tcBorders>
              <w:top w:val="single" w:sz="4" w:space="0" w:color="auto"/>
              <w:left w:val="single" w:sz="4" w:space="0" w:color="auto"/>
              <w:bottom w:val="single" w:sz="4" w:space="0" w:color="auto"/>
              <w:right w:val="single" w:sz="4" w:space="0" w:color="auto"/>
            </w:tcBorders>
          </w:tcPr>
          <w:p w:rsidR="00867353" w:rsidRDefault="00867353" w:rsidP="00322907">
            <w:r>
              <w:t>5</w:t>
            </w:r>
          </w:p>
        </w:tc>
        <w:tc>
          <w:tcPr>
            <w:tcW w:w="870" w:type="pct"/>
            <w:tcBorders>
              <w:top w:val="single" w:sz="4" w:space="0" w:color="auto"/>
              <w:left w:val="single" w:sz="4" w:space="0" w:color="auto"/>
              <w:bottom w:val="single" w:sz="4" w:space="0" w:color="auto"/>
              <w:right w:val="single" w:sz="4" w:space="0" w:color="auto"/>
            </w:tcBorders>
          </w:tcPr>
          <w:p w:rsidR="00867353" w:rsidRPr="00384CDC" w:rsidRDefault="00867353" w:rsidP="005903DA">
            <w:pPr>
              <w:jc w:val="center"/>
            </w:pPr>
            <w:r>
              <w:t>6</w:t>
            </w:r>
          </w:p>
        </w:tc>
      </w:tr>
      <w:tr w:rsidR="00867353" w:rsidRPr="00B12787" w:rsidTr="005628C7">
        <w:trPr>
          <w:trHeight w:val="314"/>
        </w:trPr>
        <w:tc>
          <w:tcPr>
            <w:tcW w:w="248" w:type="pct"/>
            <w:tcBorders>
              <w:top w:val="nil"/>
              <w:left w:val="single" w:sz="4" w:space="0" w:color="auto"/>
              <w:bottom w:val="single" w:sz="4" w:space="0" w:color="auto"/>
              <w:right w:val="single" w:sz="4" w:space="0" w:color="auto"/>
            </w:tcBorders>
            <w:noWrap/>
            <w:vAlign w:val="bottom"/>
          </w:tcPr>
          <w:p w:rsidR="00867353" w:rsidRPr="00B12787" w:rsidRDefault="00867353" w:rsidP="00114DD4">
            <w:pPr>
              <w:jc w:val="center"/>
            </w:pPr>
            <w:r>
              <w:t>1</w:t>
            </w:r>
          </w:p>
        </w:tc>
        <w:tc>
          <w:tcPr>
            <w:tcW w:w="1247" w:type="pct"/>
            <w:tcBorders>
              <w:top w:val="nil"/>
              <w:left w:val="nil"/>
              <w:bottom w:val="single" w:sz="4" w:space="0" w:color="auto"/>
              <w:right w:val="single" w:sz="4" w:space="0" w:color="auto"/>
            </w:tcBorders>
            <w:noWrap/>
          </w:tcPr>
          <w:p w:rsidR="00867353" w:rsidRPr="00261FA6" w:rsidRDefault="00867353" w:rsidP="00114DD4">
            <w:pPr>
              <w:tabs>
                <w:tab w:val="left" w:pos="798"/>
              </w:tabs>
            </w:pPr>
            <w:r>
              <w:t>Оказание услуг по доставке документов ПАО «</w:t>
            </w:r>
            <w:proofErr w:type="spellStart"/>
            <w:r>
              <w:t>ТрансКонтейнер</w:t>
            </w:r>
            <w:proofErr w:type="spellEnd"/>
            <w:r>
              <w:t xml:space="preserve">», сотрудников РЖД и КЖД автомобильным транспортом </w:t>
            </w:r>
            <w:r>
              <w:rPr>
                <w:b/>
              </w:rPr>
              <w:t>в сутки</w:t>
            </w:r>
            <w:r>
              <w:t xml:space="preserve"> (выходной, праздничный день), без учета НДС</w:t>
            </w:r>
          </w:p>
        </w:tc>
        <w:tc>
          <w:tcPr>
            <w:tcW w:w="969" w:type="pct"/>
            <w:tcBorders>
              <w:top w:val="single" w:sz="4" w:space="0" w:color="auto"/>
              <w:left w:val="single" w:sz="4" w:space="0" w:color="auto"/>
              <w:bottom w:val="single" w:sz="4" w:space="0" w:color="auto"/>
              <w:right w:val="single" w:sz="4" w:space="0" w:color="auto"/>
            </w:tcBorders>
            <w:noWrap/>
            <w:vAlign w:val="bottom"/>
          </w:tcPr>
          <w:p w:rsidR="00867353" w:rsidRPr="00B12787" w:rsidRDefault="00867353" w:rsidP="00322907"/>
        </w:tc>
        <w:tc>
          <w:tcPr>
            <w:tcW w:w="796" w:type="pct"/>
            <w:tcBorders>
              <w:top w:val="single" w:sz="4" w:space="0" w:color="auto"/>
              <w:left w:val="single" w:sz="4" w:space="0" w:color="auto"/>
              <w:bottom w:val="single" w:sz="4" w:space="0" w:color="auto"/>
              <w:right w:val="single" w:sz="4" w:space="0" w:color="auto"/>
            </w:tcBorders>
          </w:tcPr>
          <w:p w:rsidR="00867353" w:rsidRDefault="00867353" w:rsidP="00261FA6">
            <w:pPr>
              <w:jc w:val="center"/>
            </w:pPr>
          </w:p>
          <w:p w:rsidR="00867353" w:rsidRDefault="00867353" w:rsidP="00261FA6">
            <w:pPr>
              <w:jc w:val="center"/>
            </w:pPr>
          </w:p>
          <w:p w:rsidR="00867353" w:rsidRDefault="00867353" w:rsidP="00261FA6">
            <w:pPr>
              <w:jc w:val="center"/>
            </w:pPr>
          </w:p>
          <w:p w:rsidR="00867353" w:rsidRDefault="00867353" w:rsidP="00261FA6">
            <w:pPr>
              <w:jc w:val="center"/>
            </w:pPr>
          </w:p>
          <w:p w:rsidR="00867353" w:rsidRDefault="00867353" w:rsidP="00261FA6">
            <w:pPr>
              <w:jc w:val="center"/>
            </w:pPr>
          </w:p>
          <w:p w:rsidR="00867353" w:rsidRDefault="00867353" w:rsidP="00261FA6">
            <w:pPr>
              <w:jc w:val="center"/>
            </w:pPr>
            <w:r>
              <w:t>254</w:t>
            </w:r>
          </w:p>
        </w:tc>
        <w:tc>
          <w:tcPr>
            <w:tcW w:w="870" w:type="pct"/>
            <w:tcBorders>
              <w:top w:val="single" w:sz="4" w:space="0" w:color="auto"/>
              <w:left w:val="single" w:sz="4" w:space="0" w:color="auto"/>
              <w:bottom w:val="single" w:sz="4" w:space="0" w:color="auto"/>
              <w:right w:val="single" w:sz="4" w:space="0" w:color="auto"/>
            </w:tcBorders>
          </w:tcPr>
          <w:p w:rsidR="00867353" w:rsidRDefault="00867353" w:rsidP="00261FA6">
            <w:pPr>
              <w:jc w:val="center"/>
            </w:pPr>
          </w:p>
        </w:tc>
        <w:tc>
          <w:tcPr>
            <w:tcW w:w="870" w:type="pct"/>
            <w:vMerge w:val="restart"/>
            <w:tcBorders>
              <w:top w:val="single" w:sz="4" w:space="0" w:color="auto"/>
              <w:left w:val="single" w:sz="4" w:space="0" w:color="auto"/>
              <w:right w:val="single" w:sz="4" w:space="0" w:color="auto"/>
            </w:tcBorders>
          </w:tcPr>
          <w:p w:rsidR="00867353" w:rsidRPr="00384CDC" w:rsidRDefault="00867353" w:rsidP="005903DA">
            <w:pPr>
              <w:jc w:val="center"/>
            </w:pPr>
          </w:p>
        </w:tc>
      </w:tr>
      <w:tr w:rsidR="00867353" w:rsidRPr="00B12787" w:rsidTr="000C2618">
        <w:trPr>
          <w:trHeight w:val="314"/>
        </w:trPr>
        <w:tc>
          <w:tcPr>
            <w:tcW w:w="248" w:type="pct"/>
            <w:tcBorders>
              <w:top w:val="single" w:sz="4" w:space="0" w:color="auto"/>
              <w:left w:val="single" w:sz="4" w:space="0" w:color="auto"/>
              <w:bottom w:val="single" w:sz="4" w:space="0" w:color="auto"/>
              <w:right w:val="single" w:sz="4" w:space="0" w:color="auto"/>
            </w:tcBorders>
            <w:noWrap/>
            <w:vAlign w:val="bottom"/>
          </w:tcPr>
          <w:p w:rsidR="00867353" w:rsidRDefault="00867353" w:rsidP="00114DD4">
            <w:pPr>
              <w:jc w:val="center"/>
            </w:pPr>
            <w:r>
              <w:t>2</w:t>
            </w:r>
          </w:p>
        </w:tc>
        <w:tc>
          <w:tcPr>
            <w:tcW w:w="1247" w:type="pct"/>
            <w:tcBorders>
              <w:top w:val="single" w:sz="4" w:space="0" w:color="auto"/>
              <w:left w:val="nil"/>
              <w:bottom w:val="single" w:sz="4" w:space="0" w:color="auto"/>
              <w:right w:val="single" w:sz="4" w:space="0" w:color="auto"/>
            </w:tcBorders>
            <w:noWrap/>
          </w:tcPr>
          <w:p w:rsidR="00867353" w:rsidRPr="00261FA6" w:rsidRDefault="00867353" w:rsidP="00322907">
            <w:pPr>
              <w:tabs>
                <w:tab w:val="left" w:pos="798"/>
              </w:tabs>
            </w:pPr>
            <w:r>
              <w:t>Оказание услуг по доставке документов ПАО «</w:t>
            </w:r>
            <w:proofErr w:type="spellStart"/>
            <w:r>
              <w:t>ТрансКонтейнер</w:t>
            </w:r>
            <w:proofErr w:type="spellEnd"/>
            <w:r>
              <w:t xml:space="preserve">», сотрудников РЖД и КЖД автомобильным транспортом </w:t>
            </w:r>
            <w:r>
              <w:rPr>
                <w:b/>
              </w:rPr>
              <w:t>в ночную смену</w:t>
            </w:r>
            <w:r>
              <w:t xml:space="preserve"> (рабочий день), без НДС</w:t>
            </w:r>
          </w:p>
        </w:tc>
        <w:tc>
          <w:tcPr>
            <w:tcW w:w="969" w:type="pct"/>
            <w:tcBorders>
              <w:top w:val="single" w:sz="4" w:space="0" w:color="auto"/>
              <w:left w:val="single" w:sz="4" w:space="0" w:color="auto"/>
              <w:bottom w:val="single" w:sz="4" w:space="0" w:color="auto"/>
              <w:right w:val="single" w:sz="4" w:space="0" w:color="auto"/>
            </w:tcBorders>
            <w:noWrap/>
            <w:vAlign w:val="bottom"/>
          </w:tcPr>
          <w:p w:rsidR="00867353" w:rsidRPr="00B12787" w:rsidRDefault="00867353" w:rsidP="00322907"/>
        </w:tc>
        <w:tc>
          <w:tcPr>
            <w:tcW w:w="796" w:type="pct"/>
            <w:tcBorders>
              <w:top w:val="single" w:sz="4" w:space="0" w:color="auto"/>
              <w:left w:val="single" w:sz="4" w:space="0" w:color="auto"/>
              <w:bottom w:val="single" w:sz="4" w:space="0" w:color="auto"/>
              <w:right w:val="single" w:sz="4" w:space="0" w:color="auto"/>
            </w:tcBorders>
          </w:tcPr>
          <w:p w:rsidR="00867353" w:rsidRDefault="00867353" w:rsidP="00261FA6">
            <w:pPr>
              <w:jc w:val="center"/>
            </w:pPr>
          </w:p>
          <w:p w:rsidR="00867353" w:rsidRDefault="00867353" w:rsidP="00261FA6">
            <w:pPr>
              <w:jc w:val="center"/>
            </w:pPr>
          </w:p>
          <w:p w:rsidR="00867353" w:rsidRDefault="00867353" w:rsidP="00261FA6">
            <w:pPr>
              <w:jc w:val="center"/>
            </w:pPr>
          </w:p>
          <w:p w:rsidR="00867353" w:rsidRDefault="00867353" w:rsidP="00261FA6">
            <w:pPr>
              <w:jc w:val="center"/>
            </w:pPr>
          </w:p>
          <w:p w:rsidR="00867353" w:rsidRDefault="00867353" w:rsidP="00261FA6">
            <w:pPr>
              <w:jc w:val="center"/>
            </w:pPr>
          </w:p>
          <w:p w:rsidR="00867353" w:rsidRDefault="00867353" w:rsidP="00261FA6">
            <w:pPr>
              <w:jc w:val="center"/>
            </w:pPr>
            <w:r>
              <w:t>538</w:t>
            </w:r>
          </w:p>
        </w:tc>
        <w:tc>
          <w:tcPr>
            <w:tcW w:w="870" w:type="pct"/>
            <w:tcBorders>
              <w:top w:val="single" w:sz="4" w:space="0" w:color="auto"/>
              <w:left w:val="single" w:sz="4" w:space="0" w:color="auto"/>
              <w:bottom w:val="single" w:sz="4" w:space="0" w:color="auto"/>
              <w:right w:val="single" w:sz="4" w:space="0" w:color="auto"/>
            </w:tcBorders>
          </w:tcPr>
          <w:p w:rsidR="00867353" w:rsidRDefault="00867353" w:rsidP="00261FA6">
            <w:pPr>
              <w:jc w:val="center"/>
            </w:pPr>
          </w:p>
        </w:tc>
        <w:tc>
          <w:tcPr>
            <w:tcW w:w="870" w:type="pct"/>
            <w:vMerge/>
            <w:tcBorders>
              <w:left w:val="single" w:sz="4" w:space="0" w:color="auto"/>
              <w:right w:val="single" w:sz="4" w:space="0" w:color="auto"/>
            </w:tcBorders>
          </w:tcPr>
          <w:p w:rsidR="00867353" w:rsidRPr="00384CDC" w:rsidRDefault="00867353" w:rsidP="005903DA">
            <w:pPr>
              <w:jc w:val="center"/>
            </w:pPr>
          </w:p>
        </w:tc>
      </w:tr>
      <w:tr w:rsidR="00867353" w:rsidRPr="00B12787" w:rsidTr="000C2618">
        <w:trPr>
          <w:trHeight w:val="314"/>
        </w:trPr>
        <w:tc>
          <w:tcPr>
            <w:tcW w:w="1495" w:type="pct"/>
            <w:gridSpan w:val="2"/>
            <w:tcBorders>
              <w:top w:val="single" w:sz="4" w:space="0" w:color="auto"/>
              <w:left w:val="single" w:sz="4" w:space="0" w:color="auto"/>
              <w:bottom w:val="single" w:sz="4" w:space="0" w:color="auto"/>
              <w:right w:val="single" w:sz="4" w:space="0" w:color="auto"/>
            </w:tcBorders>
            <w:noWrap/>
            <w:vAlign w:val="bottom"/>
          </w:tcPr>
          <w:p w:rsidR="00867353" w:rsidRPr="00384CDC" w:rsidRDefault="00867353" w:rsidP="005903DA">
            <w:pPr>
              <w:jc w:val="right"/>
            </w:pPr>
            <w:r>
              <w:lastRenderedPageBreak/>
              <w:t>Итого:</w:t>
            </w:r>
          </w:p>
        </w:tc>
        <w:tc>
          <w:tcPr>
            <w:tcW w:w="969" w:type="pct"/>
            <w:tcBorders>
              <w:top w:val="single" w:sz="4" w:space="0" w:color="auto"/>
              <w:left w:val="single" w:sz="4" w:space="0" w:color="auto"/>
              <w:bottom w:val="single" w:sz="4" w:space="0" w:color="auto"/>
              <w:right w:val="single" w:sz="4" w:space="0" w:color="auto"/>
            </w:tcBorders>
            <w:noWrap/>
          </w:tcPr>
          <w:p w:rsidR="00867353" w:rsidRPr="00384CDC" w:rsidRDefault="00867353" w:rsidP="005903DA">
            <w:pPr>
              <w:jc w:val="center"/>
            </w:pPr>
          </w:p>
        </w:tc>
        <w:tc>
          <w:tcPr>
            <w:tcW w:w="796" w:type="pct"/>
            <w:tcBorders>
              <w:top w:val="single" w:sz="4" w:space="0" w:color="auto"/>
              <w:left w:val="single" w:sz="4" w:space="0" w:color="auto"/>
              <w:bottom w:val="single" w:sz="4" w:space="0" w:color="auto"/>
              <w:right w:val="single" w:sz="4" w:space="0" w:color="auto"/>
            </w:tcBorders>
          </w:tcPr>
          <w:p w:rsidR="00867353" w:rsidRPr="00384CDC" w:rsidRDefault="00867353" w:rsidP="005903DA">
            <w:pPr>
              <w:jc w:val="center"/>
            </w:pPr>
          </w:p>
        </w:tc>
        <w:tc>
          <w:tcPr>
            <w:tcW w:w="870" w:type="pct"/>
            <w:tcBorders>
              <w:top w:val="single" w:sz="4" w:space="0" w:color="auto"/>
              <w:left w:val="single" w:sz="4" w:space="0" w:color="auto"/>
              <w:bottom w:val="single" w:sz="4" w:space="0" w:color="auto"/>
              <w:right w:val="single" w:sz="4" w:space="0" w:color="auto"/>
            </w:tcBorders>
            <w:vAlign w:val="center"/>
          </w:tcPr>
          <w:p w:rsidR="00867353" w:rsidRPr="00384CDC" w:rsidRDefault="00867353" w:rsidP="005903DA">
            <w:pPr>
              <w:jc w:val="center"/>
            </w:pPr>
          </w:p>
        </w:tc>
        <w:tc>
          <w:tcPr>
            <w:tcW w:w="870" w:type="pct"/>
            <w:tcBorders>
              <w:left w:val="single" w:sz="4" w:space="0" w:color="auto"/>
              <w:bottom w:val="single" w:sz="4" w:space="0" w:color="auto"/>
              <w:right w:val="single" w:sz="4" w:space="0" w:color="auto"/>
            </w:tcBorders>
          </w:tcPr>
          <w:p w:rsidR="00867353" w:rsidRPr="00384CDC" w:rsidRDefault="00867353" w:rsidP="005903DA">
            <w:pPr>
              <w:jc w:val="center"/>
            </w:pPr>
            <w:r>
              <w:t>-</w:t>
            </w:r>
          </w:p>
        </w:tc>
      </w:tr>
    </w:tbl>
    <w:p w:rsidR="00867353" w:rsidRPr="000379F8" w:rsidRDefault="00867353" w:rsidP="000C2618">
      <w:pPr>
        <w:jc w:val="both"/>
        <w:rPr>
          <w:color w:val="BFBFBF"/>
          <w:sz w:val="28"/>
          <w:szCs w:val="28"/>
        </w:rPr>
      </w:pPr>
    </w:p>
    <w:p w:rsidR="00867353" w:rsidRDefault="00867353" w:rsidP="00261FA6">
      <w:pPr>
        <w:pStyle w:val="Style6"/>
        <w:widowControl/>
        <w:tabs>
          <w:tab w:val="left" w:pos="725"/>
        </w:tabs>
        <w:spacing w:line="240" w:lineRule="auto"/>
        <w:ind w:firstLine="567"/>
        <w:rPr>
          <w:sz w:val="28"/>
          <w:szCs w:val="28"/>
        </w:rPr>
      </w:pPr>
      <w:r>
        <w:rPr>
          <w:sz w:val="28"/>
          <w:szCs w:val="28"/>
        </w:rPr>
        <w:t>1. Цена, указанная в настоящем финансово-коммерческом предложении по ______________</w:t>
      </w:r>
      <w:r>
        <w:rPr>
          <w:i/>
          <w:sz w:val="28"/>
          <w:szCs w:val="28"/>
        </w:rPr>
        <w:t>(оказании услуг)</w:t>
      </w:r>
      <w:r>
        <w:rPr>
          <w:sz w:val="28"/>
          <w:szCs w:val="28"/>
        </w:rPr>
        <w:t>, учитывает стоимость всех налогов (кроме НДС), стоимости материалов, изделий и расходов, связанных с их доставкой на объекты, а также иных расходов, связанных с оказанием услуг.</w:t>
      </w:r>
    </w:p>
    <w:p w:rsidR="00867353" w:rsidRDefault="00867353" w:rsidP="00C8762B">
      <w:pPr>
        <w:pStyle w:val="afc"/>
        <w:ind w:firstLine="0"/>
        <w:jc w:val="both"/>
        <w:rPr>
          <w:szCs w:val="28"/>
        </w:rPr>
      </w:pPr>
      <w:r>
        <w:rPr>
          <w:szCs w:val="28"/>
        </w:rPr>
        <w:t>_____________</w:t>
      </w:r>
      <w:r>
        <w:rPr>
          <w:i/>
          <w:szCs w:val="28"/>
        </w:rPr>
        <w:t xml:space="preserve">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67353" w:rsidRDefault="00867353" w:rsidP="00C8762B">
      <w:pPr>
        <w:pStyle w:val="afc"/>
      </w:pPr>
      <w:r>
        <w:rPr>
          <w:szCs w:val="28"/>
        </w:rPr>
        <w:t xml:space="preserve">2. Дополнительные условия: </w:t>
      </w:r>
      <w:r>
        <w:t xml:space="preserve">_______________________________________________________ </w:t>
      </w:r>
    </w:p>
    <w:p w:rsidR="00867353" w:rsidRPr="00721D0D" w:rsidRDefault="00867353" w:rsidP="00C8762B">
      <w:pPr>
        <w:pStyle w:val="afc"/>
        <w:rPr>
          <w:i/>
          <w:sz w:val="24"/>
          <w:szCs w:val="24"/>
        </w:rPr>
      </w:pPr>
      <w:r>
        <w:rPr>
          <w:i/>
          <w:sz w:val="24"/>
          <w:szCs w:val="24"/>
        </w:rPr>
        <w:t>(заполняется претендентом при необходимости).</w:t>
      </w:r>
    </w:p>
    <w:p w:rsidR="00867353" w:rsidRPr="00D963B6" w:rsidRDefault="00867353" w:rsidP="00C8762B">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867353" w:rsidRPr="00205668" w:rsidRDefault="00867353" w:rsidP="00C8762B">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(оказать услуги)</w:t>
      </w:r>
      <w:r>
        <w:rPr>
          <w:szCs w:val="28"/>
        </w:rPr>
        <w:t xml:space="preserve"> в соответствии с требованиями документации о закупке и согласно нашим предложениям. </w:t>
      </w:r>
    </w:p>
    <w:p w:rsidR="00867353" w:rsidRPr="00205668" w:rsidRDefault="00867353" w:rsidP="00C8762B">
      <w:pPr>
        <w:pStyle w:val="afc"/>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67353" w:rsidRPr="00205668" w:rsidRDefault="00867353" w:rsidP="00C8762B">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867353" w:rsidRPr="00205668" w:rsidRDefault="00867353" w:rsidP="00C8762B">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67353" w:rsidRPr="0015616D" w:rsidRDefault="00867353" w:rsidP="00C8762B">
      <w:pPr>
        <w:pStyle w:val="af9"/>
        <w:ind w:firstLine="0"/>
        <w:jc w:val="left"/>
        <w:rPr>
          <w:rFonts w:eastAsia="Times New Roman"/>
          <w:sz w:val="28"/>
          <w:szCs w:val="28"/>
        </w:rPr>
      </w:pPr>
    </w:p>
    <w:p w:rsidR="00867353" w:rsidRDefault="00867353" w:rsidP="00C8762B">
      <w:pPr>
        <w:pStyle w:val="af9"/>
        <w:ind w:firstLine="0"/>
        <w:jc w:val="left"/>
        <w:rPr>
          <w:rFonts w:eastAsia="Times New Roman"/>
          <w:sz w:val="28"/>
          <w:szCs w:val="28"/>
        </w:rPr>
      </w:pPr>
    </w:p>
    <w:p w:rsidR="00867353" w:rsidRPr="00C20080" w:rsidRDefault="00867353" w:rsidP="00C8762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67353" w:rsidRPr="00C20080" w:rsidRDefault="00867353" w:rsidP="00C8762B">
      <w:pPr>
        <w:tabs>
          <w:tab w:val="left" w:pos="8640"/>
        </w:tabs>
        <w:rPr>
          <w:i/>
        </w:rPr>
      </w:pPr>
      <w:r>
        <w:rPr>
          <w:i/>
        </w:rPr>
        <w:t>(наименование претендента)</w:t>
      </w:r>
    </w:p>
    <w:p w:rsidR="00867353" w:rsidRPr="00C20080" w:rsidRDefault="00867353" w:rsidP="00C8762B">
      <w:pPr>
        <w:rPr>
          <w:sz w:val="28"/>
          <w:szCs w:val="28"/>
          <w:lang w:eastAsia="ru-RU"/>
        </w:rPr>
      </w:pPr>
      <w:r>
        <w:rPr>
          <w:sz w:val="28"/>
          <w:szCs w:val="28"/>
          <w:lang w:eastAsia="ru-RU"/>
        </w:rPr>
        <w:t>__________________________________________________________________</w:t>
      </w:r>
    </w:p>
    <w:p w:rsidR="00867353" w:rsidRPr="00C20080" w:rsidRDefault="00867353" w:rsidP="00C8762B">
      <w:pPr>
        <w:rPr>
          <w:i/>
        </w:rPr>
      </w:pPr>
      <w:r>
        <w:rPr>
          <w:i/>
        </w:rPr>
        <w:t xml:space="preserve">       М.П.</w:t>
      </w:r>
      <w:r>
        <w:rPr>
          <w:i/>
        </w:rPr>
        <w:tab/>
      </w:r>
      <w:r>
        <w:rPr>
          <w:i/>
        </w:rPr>
        <w:tab/>
      </w:r>
      <w:r>
        <w:rPr>
          <w:i/>
        </w:rPr>
        <w:tab/>
        <w:t>(должность, подпись, ФИО)</w:t>
      </w:r>
    </w:p>
    <w:p w:rsidR="00867353" w:rsidRPr="00C20080" w:rsidRDefault="00867353" w:rsidP="00C8762B">
      <w:pPr>
        <w:rPr>
          <w:sz w:val="28"/>
          <w:szCs w:val="28"/>
          <w:lang w:eastAsia="ru-RU"/>
        </w:rPr>
      </w:pPr>
      <w:r>
        <w:rPr>
          <w:sz w:val="28"/>
          <w:szCs w:val="28"/>
          <w:lang w:eastAsia="ru-RU"/>
        </w:rPr>
        <w:t>"____" _________ 201__ г.</w:t>
      </w:r>
    </w:p>
    <w:p w:rsidR="00867353" w:rsidRPr="00205668" w:rsidRDefault="00867353" w:rsidP="00C8762B">
      <w:pPr>
        <w:pStyle w:val="af9"/>
        <w:ind w:firstLine="0"/>
        <w:jc w:val="left"/>
        <w:rPr>
          <w:rFonts w:eastAsia="Times New Roman"/>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67353" w:rsidRDefault="00867353">
      <w:pPr>
        <w:pStyle w:val="af9"/>
        <w:ind w:firstLine="0"/>
        <w:jc w:val="right"/>
        <w:rPr>
          <w:szCs w:val="28"/>
        </w:rPr>
      </w:pPr>
    </w:p>
    <w:p w:rsidR="00867353" w:rsidRDefault="00D2385A">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67353" w:rsidRPr="00C97E49" w:rsidRDefault="00867353" w:rsidP="006E61A4">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67353" w:rsidRPr="007415F9" w:rsidRDefault="00867353" w:rsidP="006E61A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867353" w:rsidRPr="00C97E49" w:rsidTr="007A037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67353" w:rsidRPr="00C97E49" w:rsidRDefault="00867353" w:rsidP="007A037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67353" w:rsidRPr="00C97E49" w:rsidRDefault="00867353" w:rsidP="007A037F">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867353" w:rsidRPr="00C97E49" w:rsidRDefault="00867353" w:rsidP="006E61A4">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867353" w:rsidRPr="00C97E49" w:rsidRDefault="00867353" w:rsidP="007A037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67353" w:rsidRPr="00C97E49" w:rsidRDefault="00867353" w:rsidP="007A037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67353" w:rsidRPr="005049BC" w:rsidRDefault="00867353" w:rsidP="007A037F">
            <w:pPr>
              <w:jc w:val="center"/>
            </w:pPr>
            <w:r>
              <w:t xml:space="preserve"> Сумма стоимости оказанных услуг по договору, без учета НДС, руб.</w:t>
            </w:r>
          </w:p>
        </w:tc>
      </w:tr>
      <w:tr w:rsidR="00867353" w:rsidRPr="00C97E49" w:rsidTr="007A037F">
        <w:trPr>
          <w:trHeight w:val="274"/>
        </w:trPr>
        <w:tc>
          <w:tcPr>
            <w:tcW w:w="0" w:type="auto"/>
            <w:tcBorders>
              <w:top w:val="single" w:sz="4" w:space="0" w:color="auto"/>
              <w:left w:val="single" w:sz="4" w:space="0" w:color="auto"/>
              <w:bottom w:val="single" w:sz="4" w:space="0" w:color="auto"/>
              <w:right w:val="single" w:sz="4" w:space="0" w:color="auto"/>
            </w:tcBorders>
          </w:tcPr>
          <w:p w:rsidR="00867353" w:rsidRPr="00C97E49" w:rsidRDefault="00867353" w:rsidP="007A037F">
            <w:r>
              <w:t>1.</w:t>
            </w:r>
          </w:p>
        </w:tc>
        <w:tc>
          <w:tcPr>
            <w:tcW w:w="0" w:type="auto"/>
            <w:tcBorders>
              <w:top w:val="single" w:sz="4" w:space="0" w:color="auto"/>
              <w:left w:val="single" w:sz="4" w:space="0" w:color="auto"/>
              <w:bottom w:val="single" w:sz="4" w:space="0" w:color="auto"/>
              <w:right w:val="single" w:sz="4" w:space="0" w:color="auto"/>
            </w:tcBorders>
            <w:vAlign w:val="center"/>
          </w:tcPr>
          <w:p w:rsidR="00867353" w:rsidRPr="00C97E49" w:rsidRDefault="00867353" w:rsidP="007A037F">
            <w:pPr>
              <w:jc w:val="center"/>
            </w:pPr>
          </w:p>
        </w:tc>
        <w:tc>
          <w:tcPr>
            <w:tcW w:w="2665" w:type="dxa"/>
            <w:tcBorders>
              <w:top w:val="single" w:sz="4" w:space="0" w:color="auto"/>
              <w:left w:val="single" w:sz="4" w:space="0" w:color="auto"/>
              <w:bottom w:val="single" w:sz="4" w:space="0" w:color="auto"/>
              <w:right w:val="single" w:sz="4" w:space="0" w:color="auto"/>
            </w:tcBorders>
          </w:tcPr>
          <w:p w:rsidR="00867353" w:rsidRPr="00C97E49" w:rsidRDefault="00867353" w:rsidP="007A037F"/>
        </w:tc>
        <w:tc>
          <w:tcPr>
            <w:tcW w:w="1735" w:type="dxa"/>
            <w:tcBorders>
              <w:top w:val="single" w:sz="4" w:space="0" w:color="auto"/>
              <w:left w:val="single" w:sz="4" w:space="0" w:color="auto"/>
              <w:bottom w:val="single" w:sz="4" w:space="0" w:color="auto"/>
              <w:right w:val="single" w:sz="4" w:space="0" w:color="auto"/>
            </w:tcBorders>
          </w:tcPr>
          <w:p w:rsidR="00867353" w:rsidRPr="00C97E49" w:rsidRDefault="00867353" w:rsidP="007A037F"/>
        </w:tc>
        <w:tc>
          <w:tcPr>
            <w:tcW w:w="0" w:type="auto"/>
            <w:tcBorders>
              <w:top w:val="single" w:sz="4" w:space="0" w:color="auto"/>
              <w:left w:val="single" w:sz="4" w:space="0" w:color="auto"/>
              <w:bottom w:val="single" w:sz="4" w:space="0" w:color="auto"/>
              <w:right w:val="single" w:sz="4" w:space="0" w:color="auto"/>
            </w:tcBorders>
          </w:tcPr>
          <w:p w:rsidR="00867353" w:rsidRPr="00C97E49" w:rsidRDefault="00867353" w:rsidP="007A037F"/>
        </w:tc>
        <w:tc>
          <w:tcPr>
            <w:tcW w:w="0" w:type="auto"/>
            <w:tcBorders>
              <w:top w:val="single" w:sz="4" w:space="0" w:color="auto"/>
              <w:left w:val="single" w:sz="4" w:space="0" w:color="auto"/>
              <w:bottom w:val="single" w:sz="4" w:space="0" w:color="auto"/>
              <w:right w:val="single" w:sz="4" w:space="0" w:color="auto"/>
            </w:tcBorders>
          </w:tcPr>
          <w:p w:rsidR="00867353" w:rsidRPr="00C97E49" w:rsidRDefault="00867353" w:rsidP="007A037F"/>
        </w:tc>
      </w:tr>
      <w:tr w:rsidR="00867353" w:rsidRPr="00C97E49" w:rsidTr="007A037F">
        <w:trPr>
          <w:trHeight w:val="262"/>
        </w:trPr>
        <w:tc>
          <w:tcPr>
            <w:tcW w:w="0" w:type="auto"/>
            <w:tcBorders>
              <w:top w:val="single" w:sz="4" w:space="0" w:color="auto"/>
              <w:left w:val="single" w:sz="4" w:space="0" w:color="auto"/>
              <w:bottom w:val="single" w:sz="4" w:space="0" w:color="auto"/>
              <w:right w:val="single" w:sz="4" w:space="0" w:color="auto"/>
            </w:tcBorders>
          </w:tcPr>
          <w:p w:rsidR="00867353" w:rsidRPr="00C97E49" w:rsidRDefault="00867353" w:rsidP="007A037F">
            <w:r>
              <w:t>2.</w:t>
            </w:r>
          </w:p>
        </w:tc>
        <w:tc>
          <w:tcPr>
            <w:tcW w:w="0" w:type="auto"/>
            <w:tcBorders>
              <w:top w:val="single" w:sz="4" w:space="0" w:color="auto"/>
              <w:left w:val="single" w:sz="4" w:space="0" w:color="auto"/>
              <w:bottom w:val="single" w:sz="4" w:space="0" w:color="auto"/>
              <w:right w:val="single" w:sz="4" w:space="0" w:color="auto"/>
            </w:tcBorders>
            <w:vAlign w:val="center"/>
          </w:tcPr>
          <w:p w:rsidR="00867353" w:rsidRPr="00C97E49" w:rsidRDefault="00867353" w:rsidP="007A037F">
            <w:pPr>
              <w:jc w:val="center"/>
            </w:pPr>
          </w:p>
        </w:tc>
        <w:tc>
          <w:tcPr>
            <w:tcW w:w="2665" w:type="dxa"/>
            <w:tcBorders>
              <w:top w:val="single" w:sz="4" w:space="0" w:color="auto"/>
              <w:left w:val="single" w:sz="4" w:space="0" w:color="auto"/>
              <w:bottom w:val="single" w:sz="4" w:space="0" w:color="auto"/>
              <w:right w:val="single" w:sz="4" w:space="0" w:color="auto"/>
            </w:tcBorders>
          </w:tcPr>
          <w:p w:rsidR="00867353" w:rsidRPr="00C97E49" w:rsidRDefault="00867353" w:rsidP="007A037F"/>
        </w:tc>
        <w:tc>
          <w:tcPr>
            <w:tcW w:w="1735" w:type="dxa"/>
            <w:tcBorders>
              <w:top w:val="single" w:sz="4" w:space="0" w:color="auto"/>
              <w:left w:val="single" w:sz="4" w:space="0" w:color="auto"/>
              <w:bottom w:val="single" w:sz="4" w:space="0" w:color="auto"/>
              <w:right w:val="single" w:sz="4" w:space="0" w:color="auto"/>
            </w:tcBorders>
          </w:tcPr>
          <w:p w:rsidR="00867353" w:rsidRPr="00C97E49" w:rsidRDefault="00867353" w:rsidP="007A037F"/>
        </w:tc>
        <w:tc>
          <w:tcPr>
            <w:tcW w:w="0" w:type="auto"/>
            <w:tcBorders>
              <w:top w:val="single" w:sz="4" w:space="0" w:color="auto"/>
              <w:left w:val="single" w:sz="4" w:space="0" w:color="auto"/>
              <w:bottom w:val="single" w:sz="4" w:space="0" w:color="auto"/>
              <w:right w:val="single" w:sz="4" w:space="0" w:color="auto"/>
            </w:tcBorders>
          </w:tcPr>
          <w:p w:rsidR="00867353" w:rsidRPr="00C97E49" w:rsidRDefault="00867353" w:rsidP="007A037F"/>
        </w:tc>
        <w:tc>
          <w:tcPr>
            <w:tcW w:w="0" w:type="auto"/>
            <w:tcBorders>
              <w:top w:val="single" w:sz="4" w:space="0" w:color="auto"/>
              <w:left w:val="single" w:sz="4" w:space="0" w:color="auto"/>
              <w:bottom w:val="single" w:sz="4" w:space="0" w:color="auto"/>
              <w:right w:val="single" w:sz="4" w:space="0" w:color="auto"/>
            </w:tcBorders>
          </w:tcPr>
          <w:p w:rsidR="00867353" w:rsidRPr="00C97E49" w:rsidRDefault="00867353" w:rsidP="007A037F"/>
        </w:tc>
      </w:tr>
      <w:tr w:rsidR="00867353" w:rsidRPr="00C97E49" w:rsidTr="007A037F">
        <w:trPr>
          <w:trHeight w:val="207"/>
        </w:trPr>
        <w:tc>
          <w:tcPr>
            <w:tcW w:w="0" w:type="auto"/>
            <w:tcBorders>
              <w:top w:val="single" w:sz="4" w:space="0" w:color="auto"/>
              <w:left w:val="single" w:sz="4" w:space="0" w:color="auto"/>
              <w:bottom w:val="single" w:sz="4" w:space="0" w:color="auto"/>
              <w:right w:val="single" w:sz="4" w:space="0" w:color="auto"/>
            </w:tcBorders>
          </w:tcPr>
          <w:p w:rsidR="00867353" w:rsidRPr="00C97E49" w:rsidRDefault="00867353" w:rsidP="007A037F"/>
        </w:tc>
        <w:tc>
          <w:tcPr>
            <w:tcW w:w="0" w:type="auto"/>
            <w:gridSpan w:val="3"/>
            <w:tcBorders>
              <w:top w:val="single" w:sz="4" w:space="0" w:color="auto"/>
              <w:left w:val="single" w:sz="4" w:space="0" w:color="auto"/>
              <w:bottom w:val="single" w:sz="4" w:space="0" w:color="auto"/>
              <w:right w:val="single" w:sz="4" w:space="0" w:color="auto"/>
            </w:tcBorders>
            <w:vAlign w:val="center"/>
          </w:tcPr>
          <w:p w:rsidR="00867353" w:rsidRPr="00C97E49" w:rsidRDefault="00867353" w:rsidP="007A037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67353" w:rsidRPr="00C97E49" w:rsidRDefault="00867353" w:rsidP="007A037F"/>
        </w:tc>
        <w:tc>
          <w:tcPr>
            <w:tcW w:w="0" w:type="auto"/>
            <w:tcBorders>
              <w:top w:val="single" w:sz="4" w:space="0" w:color="auto"/>
              <w:left w:val="single" w:sz="4" w:space="0" w:color="auto"/>
              <w:bottom w:val="single" w:sz="4" w:space="0" w:color="auto"/>
              <w:right w:val="single" w:sz="4" w:space="0" w:color="auto"/>
            </w:tcBorders>
          </w:tcPr>
          <w:p w:rsidR="00867353" w:rsidRPr="00C97E49" w:rsidRDefault="00867353" w:rsidP="007A037F"/>
        </w:tc>
      </w:tr>
    </w:tbl>
    <w:p w:rsidR="00867353" w:rsidRDefault="00867353" w:rsidP="006E61A4">
      <w:pPr>
        <w:jc w:val="center"/>
      </w:pPr>
    </w:p>
    <w:p w:rsidR="00867353" w:rsidRDefault="00867353" w:rsidP="006E61A4">
      <w:r>
        <w:t>Приложение: 1. копия договора на ____ листах.</w:t>
      </w:r>
    </w:p>
    <w:p w:rsidR="00867353" w:rsidRPr="005049BC" w:rsidRDefault="00867353" w:rsidP="006E61A4">
      <w:r>
        <w:tab/>
        <w:t xml:space="preserve">            2. копия акта на </w:t>
      </w:r>
      <w:r>
        <w:tab/>
        <w:t>____ листах.</w:t>
      </w:r>
    </w:p>
    <w:p w:rsidR="00867353" w:rsidRDefault="00867353" w:rsidP="006E61A4">
      <w:pPr>
        <w:jc w:val="center"/>
        <w:rPr>
          <w:b/>
          <w:szCs w:val="28"/>
        </w:rPr>
      </w:pPr>
    </w:p>
    <w:p w:rsidR="00867353" w:rsidRDefault="00867353" w:rsidP="006E61A4"/>
    <w:p w:rsidR="00867353" w:rsidRDefault="00867353" w:rsidP="006E61A4"/>
    <w:p w:rsidR="00867353" w:rsidRPr="00C20080" w:rsidRDefault="00867353" w:rsidP="006E61A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67353" w:rsidRPr="00C20080" w:rsidRDefault="00867353" w:rsidP="006E61A4">
      <w:pPr>
        <w:tabs>
          <w:tab w:val="left" w:pos="8640"/>
        </w:tabs>
        <w:jc w:val="center"/>
        <w:rPr>
          <w:i/>
        </w:rPr>
      </w:pPr>
      <w:r>
        <w:rPr>
          <w:i/>
        </w:rPr>
        <w:t>(наименование претендента)</w:t>
      </w:r>
    </w:p>
    <w:p w:rsidR="00867353" w:rsidRPr="00C20080" w:rsidRDefault="00867353" w:rsidP="006E61A4">
      <w:pPr>
        <w:rPr>
          <w:sz w:val="28"/>
          <w:szCs w:val="28"/>
          <w:lang w:eastAsia="ru-RU"/>
        </w:rPr>
      </w:pPr>
      <w:r>
        <w:rPr>
          <w:sz w:val="28"/>
          <w:szCs w:val="28"/>
          <w:lang w:eastAsia="ru-RU"/>
        </w:rPr>
        <w:t>__________________________________________________________________</w:t>
      </w:r>
    </w:p>
    <w:p w:rsidR="00867353" w:rsidRPr="00C20080" w:rsidRDefault="00867353" w:rsidP="006E61A4">
      <w:pPr>
        <w:rPr>
          <w:i/>
        </w:rPr>
      </w:pPr>
      <w:r>
        <w:rPr>
          <w:i/>
        </w:rPr>
        <w:t xml:space="preserve">       М.П.</w:t>
      </w:r>
      <w:r>
        <w:rPr>
          <w:i/>
        </w:rPr>
        <w:tab/>
      </w:r>
      <w:r>
        <w:rPr>
          <w:i/>
        </w:rPr>
        <w:tab/>
      </w:r>
      <w:r>
        <w:rPr>
          <w:i/>
        </w:rPr>
        <w:tab/>
        <w:t>(должность, подпись, ФИО)</w:t>
      </w:r>
    </w:p>
    <w:p w:rsidR="00867353" w:rsidRPr="00C20080" w:rsidRDefault="00867353" w:rsidP="006E61A4">
      <w:pPr>
        <w:rPr>
          <w:sz w:val="28"/>
          <w:szCs w:val="28"/>
          <w:lang w:eastAsia="ru-RU"/>
        </w:rPr>
      </w:pPr>
      <w:r>
        <w:rPr>
          <w:sz w:val="28"/>
          <w:szCs w:val="28"/>
          <w:lang w:eastAsia="ru-RU"/>
        </w:rPr>
        <w:t>"____" _________ 201__ г.</w:t>
      </w:r>
    </w:p>
    <w:p w:rsidR="00867353" w:rsidRDefault="00867353" w:rsidP="006E61A4"/>
    <w:p w:rsidR="00867353" w:rsidRPr="001521C4" w:rsidRDefault="00867353" w:rsidP="006E61A4"/>
    <w:p w:rsidR="00867353" w:rsidRPr="006E61A4" w:rsidRDefault="00867353" w:rsidP="006E61A4"/>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67353" w:rsidRDefault="00D2385A">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67353" w:rsidRPr="00F32DA3" w:rsidRDefault="00867353" w:rsidP="00F90359">
      <w:pPr>
        <w:shd w:val="clear" w:color="auto" w:fill="FFFFFF"/>
        <w:jc w:val="center"/>
        <w:rPr>
          <w:b/>
          <w:spacing w:val="-2"/>
          <w:sz w:val="48"/>
          <w:szCs w:val="48"/>
          <w:u w:val="single"/>
        </w:rPr>
      </w:pPr>
      <w:r>
        <w:rPr>
          <w:b/>
          <w:spacing w:val="-2"/>
          <w:sz w:val="48"/>
          <w:szCs w:val="48"/>
          <w:u w:val="single"/>
        </w:rPr>
        <w:t>ПРОЕКТ ДОГОВОРА</w:t>
      </w:r>
    </w:p>
    <w:p w:rsidR="00867353" w:rsidRDefault="00867353" w:rsidP="00F90359">
      <w:pPr>
        <w:shd w:val="clear" w:color="auto" w:fill="FFFFFF"/>
        <w:jc w:val="center"/>
        <w:rPr>
          <w:b/>
          <w:spacing w:val="-2"/>
        </w:rPr>
      </w:pPr>
    </w:p>
    <w:p w:rsidR="00867353" w:rsidRPr="00342AD7" w:rsidRDefault="00867353" w:rsidP="00F90359">
      <w:pPr>
        <w:shd w:val="clear" w:color="auto" w:fill="FFFFFF"/>
        <w:jc w:val="center"/>
        <w:rPr>
          <w:b/>
          <w:spacing w:val="-2"/>
        </w:rPr>
      </w:pPr>
      <w:r>
        <w:rPr>
          <w:b/>
          <w:spacing w:val="-2"/>
        </w:rPr>
        <w:t>Договор возмездного оказания услуг</w:t>
      </w:r>
    </w:p>
    <w:p w:rsidR="00867353" w:rsidRPr="00342AD7" w:rsidRDefault="00867353" w:rsidP="00F90359">
      <w:pPr>
        <w:shd w:val="clear" w:color="auto" w:fill="FFFFFF"/>
        <w:jc w:val="center"/>
        <w:rPr>
          <w:b/>
          <w:spacing w:val="-2"/>
        </w:rPr>
      </w:pPr>
      <w:r>
        <w:rPr>
          <w:b/>
          <w:spacing w:val="-2"/>
        </w:rPr>
        <w:t xml:space="preserve"> № __________________________</w:t>
      </w:r>
    </w:p>
    <w:p w:rsidR="00867353" w:rsidRPr="00342AD7" w:rsidRDefault="00867353" w:rsidP="00F90359">
      <w:pPr>
        <w:pStyle w:val="af9"/>
        <w:ind w:firstLine="0"/>
        <w:jc w:val="right"/>
        <w:rPr>
          <w:sz w:val="24"/>
          <w:highlight w:val="cyan"/>
        </w:rPr>
      </w:pPr>
    </w:p>
    <w:p w:rsidR="00867353" w:rsidRPr="00342AD7" w:rsidRDefault="00867353" w:rsidP="0051142F">
      <w:pPr>
        <w:spacing w:line="320" w:lineRule="exact"/>
        <w:jc w:val="both"/>
      </w:pPr>
      <w:r>
        <w:t>г. Чита                                                                                      «_____»_____________ 2018 г.</w:t>
      </w:r>
    </w:p>
    <w:p w:rsidR="00867353" w:rsidRPr="00342AD7" w:rsidRDefault="00867353" w:rsidP="0051142F">
      <w:pPr>
        <w:spacing w:line="320" w:lineRule="exact"/>
        <w:ind w:firstLine="851"/>
        <w:jc w:val="both"/>
      </w:pPr>
    </w:p>
    <w:p w:rsidR="00867353" w:rsidRDefault="00867353" w:rsidP="00342AD7">
      <w:pPr>
        <w:ind w:firstLine="851"/>
        <w:jc w:val="both"/>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___________________________________________________________________________, действующего на основании доверенности _________________________________ именуемое в дальнейшем «Заказчик», с одной стороны, и_____________________________________ </w:t>
      </w:r>
      <w:proofErr w:type="spellStart"/>
      <w:r>
        <w:t>лице______________________________</w:t>
      </w:r>
      <w:proofErr w:type="spellEnd"/>
      <w:r>
        <w:rPr>
          <w:rStyle w:val="FontStyle31"/>
        </w:rPr>
        <w:t xml:space="preserve">, </w:t>
      </w:r>
      <w:r>
        <w:rPr>
          <w:rStyle w:val="FontStyle32"/>
        </w:rPr>
        <w:t>действующего на основании ____________________________</w:t>
      </w:r>
      <w:r>
        <w:t xml:space="preserve">, именуемое в дальнейшем «Исполнитель», с другой стороны, именуемые в дальнейшем «Стороны», заключили настоящий договор на оказание услуг (далее – «Договор») о нижеследующем: </w:t>
      </w:r>
      <w:proofErr w:type="gramEnd"/>
    </w:p>
    <w:p w:rsidR="00867353" w:rsidRPr="00342AD7" w:rsidRDefault="00867353" w:rsidP="00342AD7">
      <w:pPr>
        <w:ind w:firstLine="851"/>
        <w:jc w:val="both"/>
      </w:pPr>
    </w:p>
    <w:p w:rsidR="00867353" w:rsidRPr="00342AD7" w:rsidRDefault="00867353" w:rsidP="00867353">
      <w:pPr>
        <w:pStyle w:val="aff6"/>
        <w:numPr>
          <w:ilvl w:val="0"/>
          <w:numId w:val="33"/>
        </w:numPr>
        <w:ind w:left="0"/>
        <w:jc w:val="center"/>
        <w:rPr>
          <w:b/>
        </w:rPr>
      </w:pPr>
      <w:r>
        <w:rPr>
          <w:b/>
        </w:rPr>
        <w:t>Предмет Договора</w:t>
      </w:r>
    </w:p>
    <w:p w:rsidR="00867353" w:rsidRPr="00342AD7" w:rsidRDefault="00867353" w:rsidP="002E7B8A">
      <w:pPr>
        <w:pStyle w:val="Style1"/>
        <w:widowControl/>
        <w:ind w:firstLine="567"/>
        <w:jc w:val="both"/>
      </w:pPr>
      <w:r>
        <w:t xml:space="preserve">     1.1. По настоящему Договору Исполнитель обязуется, оказывать услуги по доставке документов и сотрудников РЖД и КЖД автомобильным транспортом для обеспечения производственного процесса Контейнерного терминала Забайкальск филиала ПАО "</w:t>
      </w:r>
      <w:proofErr w:type="spellStart"/>
      <w:r>
        <w:t>ТрансКонтейнер</w:t>
      </w:r>
      <w:proofErr w:type="spellEnd"/>
      <w:r>
        <w:t xml:space="preserve">" на Забайкальской железной дороге в 2018-2020 гг. по маршрутам, указанным в п.1.2 настоящего договора, а Заказчик обязуется оплатить эти услуги. </w:t>
      </w:r>
    </w:p>
    <w:p w:rsidR="00867353" w:rsidRPr="00342AD7" w:rsidRDefault="00867353" w:rsidP="00342AD7">
      <w:pPr>
        <w:ind w:firstLine="360"/>
        <w:jc w:val="both"/>
      </w:pPr>
      <w:r>
        <w:t xml:space="preserve">      1.2. Маршрут доставки документов и сотрудников (через регулируемый переезд железнодорожных путей главного хода):</w:t>
      </w:r>
    </w:p>
    <w:p w:rsidR="00867353" w:rsidRPr="00342AD7" w:rsidRDefault="00867353" w:rsidP="00867353">
      <w:pPr>
        <w:pStyle w:val="aff6"/>
        <w:numPr>
          <w:ilvl w:val="0"/>
          <w:numId w:val="31"/>
        </w:numPr>
        <w:jc w:val="both"/>
      </w:pPr>
      <w:r>
        <w:t>Контейнерный терминал  Забайкальск –  Станция  Забайкальск  (расстояние 5 км);</w:t>
      </w:r>
    </w:p>
    <w:p w:rsidR="00867353" w:rsidRDefault="00867353" w:rsidP="00867353">
      <w:pPr>
        <w:pStyle w:val="aff6"/>
        <w:numPr>
          <w:ilvl w:val="0"/>
          <w:numId w:val="31"/>
        </w:numPr>
        <w:jc w:val="both"/>
      </w:pPr>
      <w:r>
        <w:t xml:space="preserve">Контейнерный терминал  Забайкальск – </w:t>
      </w:r>
      <w:proofErr w:type="spellStart"/>
      <w:r>
        <w:t>Техконтора</w:t>
      </w:r>
      <w:proofErr w:type="spellEnd"/>
      <w:r>
        <w:t>/Западный парк ст. Забайкальск (расстояние 5 км)</w:t>
      </w:r>
      <w:r>
        <w:rPr>
          <w:lang w:val="en-US"/>
        </w:rPr>
        <w:t>;</w:t>
      </w:r>
    </w:p>
    <w:p w:rsidR="00867353" w:rsidRDefault="00867353" w:rsidP="00867353">
      <w:pPr>
        <w:pStyle w:val="aff6"/>
        <w:numPr>
          <w:ilvl w:val="0"/>
          <w:numId w:val="31"/>
        </w:numPr>
        <w:jc w:val="both"/>
      </w:pPr>
      <w:r>
        <w:t>Контейнерный терминал  Забайкальск – ПТО ст. Забайкальск (доставка осмотрщика вагонов, расстояние 5 км);</w:t>
      </w:r>
    </w:p>
    <w:p w:rsidR="00867353" w:rsidRDefault="00867353" w:rsidP="00867353">
      <w:pPr>
        <w:pStyle w:val="aff6"/>
        <w:numPr>
          <w:ilvl w:val="0"/>
          <w:numId w:val="31"/>
        </w:numPr>
        <w:jc w:val="both"/>
      </w:pPr>
      <w:r>
        <w:t>Контейнерный терминал  Забайкальск – контора МЧ-5 (доставка сотрудника КЖД, расстояние 2,5 км);</w:t>
      </w:r>
    </w:p>
    <w:p w:rsidR="00867353" w:rsidRPr="00342AD7" w:rsidRDefault="00867353" w:rsidP="00B3010E">
      <w:pPr>
        <w:ind w:left="360"/>
        <w:jc w:val="both"/>
      </w:pPr>
    </w:p>
    <w:p w:rsidR="00867353" w:rsidRPr="00342AD7" w:rsidRDefault="00867353" w:rsidP="00342AD7">
      <w:pPr>
        <w:pStyle w:val="19"/>
        <w:ind w:firstLine="0"/>
        <w:rPr>
          <w:sz w:val="24"/>
          <w:szCs w:val="24"/>
        </w:rPr>
      </w:pPr>
      <w:r>
        <w:rPr>
          <w:sz w:val="24"/>
          <w:szCs w:val="24"/>
        </w:rPr>
        <w:t xml:space="preserve">          1.3. </w:t>
      </w:r>
      <w:proofErr w:type="gramStart"/>
      <w:r>
        <w:rPr>
          <w:sz w:val="24"/>
          <w:szCs w:val="24"/>
        </w:rPr>
        <w:t xml:space="preserve">Услуги оказываются бесперебойно по месту нахождения подразделения Заказчика (Контейнерный терминал Забайкальск, </w:t>
      </w:r>
      <w:proofErr w:type="spellStart"/>
      <w:r>
        <w:rPr>
          <w:sz w:val="24"/>
          <w:szCs w:val="24"/>
        </w:rPr>
        <w:t>пгт</w:t>
      </w:r>
      <w:proofErr w:type="spellEnd"/>
      <w:r>
        <w:rPr>
          <w:sz w:val="24"/>
          <w:szCs w:val="24"/>
        </w:rPr>
        <w:t>.</w:t>
      </w:r>
      <w:proofErr w:type="gramEnd"/>
      <w:r>
        <w:rPr>
          <w:sz w:val="24"/>
          <w:szCs w:val="24"/>
        </w:rPr>
        <w:t xml:space="preserve"> Забайкальск, ул.1 Мая, 7) в рабочие дни в вечернее и ночное время с 17.00 до 8.00, и круглосуточно в выходные и праздничные дни, а также в период нахождения штатного водителя Заказчика в очередном отпуске.</w:t>
      </w:r>
    </w:p>
    <w:p w:rsidR="00867353" w:rsidRPr="00342AD7" w:rsidRDefault="00867353" w:rsidP="00342AD7">
      <w:pPr>
        <w:shd w:val="clear" w:color="auto" w:fill="FFFFFF"/>
        <w:jc w:val="center"/>
        <w:rPr>
          <w:b/>
        </w:rPr>
      </w:pPr>
      <w:r>
        <w:rPr>
          <w:b/>
        </w:rPr>
        <w:t>2. Обязанности Сторон</w:t>
      </w:r>
    </w:p>
    <w:p w:rsidR="00867353" w:rsidRPr="00342AD7" w:rsidRDefault="00867353" w:rsidP="00342AD7">
      <w:pPr>
        <w:shd w:val="clear" w:color="auto" w:fill="FFFFFF"/>
        <w:tabs>
          <w:tab w:val="left" w:pos="1134"/>
        </w:tabs>
        <w:ind w:firstLine="567"/>
      </w:pPr>
      <w:r>
        <w:rPr>
          <w:spacing w:val="-8"/>
        </w:rPr>
        <w:t xml:space="preserve">  2.1.</w:t>
      </w:r>
      <w:r>
        <w:tab/>
        <w:t>Исполнитель обязан:</w:t>
      </w:r>
    </w:p>
    <w:p w:rsidR="00867353" w:rsidRPr="00EE0EC9" w:rsidRDefault="00867353" w:rsidP="00EE0EC9">
      <w:pPr>
        <w:tabs>
          <w:tab w:val="left" w:pos="1134"/>
        </w:tabs>
        <w:ind w:firstLine="567"/>
        <w:jc w:val="both"/>
      </w:pPr>
      <w:r>
        <w:t xml:space="preserve"> 2.1.1. Для обеспечения доступа работников и автомобильной техники на объект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867353" w:rsidRPr="00EE0EC9" w:rsidRDefault="00867353" w:rsidP="00EE0EC9">
      <w:pPr>
        <w:pStyle w:val="1"/>
        <w:spacing w:before="0" w:after="0"/>
        <w:ind w:firstLine="567"/>
        <w:jc w:val="both"/>
        <w:textAlignment w:val="baseline"/>
        <w:rPr>
          <w:rFonts w:ascii="Arial" w:hAnsi="Arial"/>
          <w:color w:val="2D2D2D"/>
          <w:spacing w:val="2"/>
          <w:sz w:val="24"/>
          <w:szCs w:val="24"/>
        </w:rPr>
      </w:pPr>
      <w:r>
        <w:rPr>
          <w:b w:val="0"/>
          <w:sz w:val="24"/>
          <w:szCs w:val="24"/>
        </w:rPr>
        <w:t>2.1.2</w:t>
      </w:r>
      <w:r>
        <w:rPr>
          <w:sz w:val="24"/>
          <w:szCs w:val="24"/>
        </w:rPr>
        <w:t xml:space="preserve">. </w:t>
      </w:r>
      <w:r>
        <w:rPr>
          <w:b w:val="0"/>
          <w:sz w:val="24"/>
          <w:szCs w:val="24"/>
        </w:rPr>
        <w:t>Оказать Заказчику услуги надлежащего качества, соответствующие</w:t>
      </w:r>
      <w:r>
        <w:rPr>
          <w:sz w:val="24"/>
          <w:szCs w:val="24"/>
        </w:rPr>
        <w:t xml:space="preserve"> </w:t>
      </w:r>
      <w:r>
        <w:rPr>
          <w:rStyle w:val="afff3"/>
          <w:sz w:val="24"/>
          <w:szCs w:val="24"/>
        </w:rPr>
        <w:t xml:space="preserve">ГОСТ </w:t>
      </w:r>
      <w:proofErr w:type="gramStart"/>
      <w:r>
        <w:rPr>
          <w:rStyle w:val="afff3"/>
          <w:sz w:val="24"/>
          <w:szCs w:val="24"/>
        </w:rPr>
        <w:t>Р</w:t>
      </w:r>
      <w:proofErr w:type="gramEnd"/>
      <w:r>
        <w:rPr>
          <w:rStyle w:val="afff3"/>
          <w:sz w:val="24"/>
          <w:szCs w:val="24"/>
        </w:rPr>
        <w:t xml:space="preserve"> 52297-2004 «Услуги транспортно-экспедиторские. Общие требования» и </w:t>
      </w:r>
      <w:r>
        <w:rPr>
          <w:b w:val="0"/>
          <w:color w:val="2D2D2D"/>
          <w:spacing w:val="1"/>
          <w:sz w:val="24"/>
          <w:szCs w:val="24"/>
        </w:rPr>
        <w:t xml:space="preserve">ГОСТ 30596-97/ГОСТ </w:t>
      </w:r>
      <w:proofErr w:type="gramStart"/>
      <w:r>
        <w:rPr>
          <w:b w:val="0"/>
          <w:color w:val="2D2D2D"/>
          <w:spacing w:val="1"/>
          <w:sz w:val="24"/>
          <w:szCs w:val="24"/>
        </w:rPr>
        <w:t>Р</w:t>
      </w:r>
      <w:proofErr w:type="gramEnd"/>
      <w:r>
        <w:rPr>
          <w:b w:val="0"/>
          <w:color w:val="2D2D2D"/>
          <w:spacing w:val="1"/>
          <w:sz w:val="24"/>
          <w:szCs w:val="24"/>
        </w:rPr>
        <w:t xml:space="preserve"> 51006-96 «Услуги транспортные. Термины и определения», </w:t>
      </w:r>
      <w:r>
        <w:rPr>
          <w:b w:val="0"/>
          <w:sz w:val="24"/>
          <w:szCs w:val="24"/>
        </w:rPr>
        <w:t xml:space="preserve">в порядке и </w:t>
      </w:r>
      <w:r>
        <w:rPr>
          <w:b w:val="0"/>
          <w:sz w:val="24"/>
          <w:szCs w:val="24"/>
        </w:rPr>
        <w:lastRenderedPageBreak/>
        <w:t xml:space="preserve">сроки, предусмотренные Договором; </w:t>
      </w:r>
      <w:r>
        <w:rPr>
          <w:b w:val="0"/>
          <w:color w:val="2D2D2D"/>
          <w:spacing w:val="2"/>
          <w:sz w:val="24"/>
          <w:szCs w:val="24"/>
        </w:rPr>
        <w:t xml:space="preserve">ГОСТ </w:t>
      </w:r>
      <w:proofErr w:type="gramStart"/>
      <w:r>
        <w:rPr>
          <w:b w:val="0"/>
          <w:color w:val="2D2D2D"/>
          <w:spacing w:val="2"/>
          <w:sz w:val="24"/>
          <w:szCs w:val="24"/>
        </w:rPr>
        <w:t>Р</w:t>
      </w:r>
      <w:proofErr w:type="gramEnd"/>
      <w:r>
        <w:rPr>
          <w:b w:val="0"/>
          <w:color w:val="2D2D2D"/>
          <w:spacing w:val="2"/>
          <w:sz w:val="24"/>
          <w:szCs w:val="24"/>
        </w:rPr>
        <w:t xml:space="preserve"> 51004-96. Услуги транспортные. Пассажирские перевозки. Номенклатура показателей качества</w:t>
      </w:r>
    </w:p>
    <w:p w:rsidR="00867353" w:rsidRPr="00EE0EC9" w:rsidRDefault="00867353" w:rsidP="00EE0EC9">
      <w:pPr>
        <w:tabs>
          <w:tab w:val="left" w:pos="1134"/>
        </w:tabs>
        <w:ind w:firstLine="567"/>
        <w:jc w:val="both"/>
      </w:pPr>
      <w:r>
        <w:t>2.1.3.  Перевозить документацию Заказчика и сотрудников РЖД и КЖД по установленному маршруту;</w:t>
      </w:r>
    </w:p>
    <w:p w:rsidR="00867353" w:rsidRPr="00EE0EC9" w:rsidRDefault="00867353" w:rsidP="00EE0EC9">
      <w:pPr>
        <w:tabs>
          <w:tab w:val="left" w:pos="1134"/>
        </w:tabs>
        <w:ind w:firstLine="567"/>
        <w:jc w:val="both"/>
      </w:pPr>
      <w:r>
        <w:t>2.1.4. Предоставить технически исправный автомобиль категории «В» (имеющий не менее двух пассажирских сидений) с водителем, который в течение оговоренного времени находится в распоряжении  ответственного работника контейнерного терминала Забайкальск</w:t>
      </w:r>
    </w:p>
    <w:p w:rsidR="00867353" w:rsidRPr="00EE0EC9" w:rsidRDefault="00867353" w:rsidP="00EE0EC9">
      <w:pPr>
        <w:suppressAutoHyphens w:val="0"/>
        <w:contextualSpacing/>
        <w:jc w:val="both"/>
      </w:pPr>
      <w:r>
        <w:t xml:space="preserve">         2.1.5.  Исполнитель обязан при поступлении заявки от Заказчика предоставить дополнительно услуги доставки документов в оговоренное в заявке время.</w:t>
      </w:r>
    </w:p>
    <w:p w:rsidR="00867353" w:rsidRPr="00EE0EC9" w:rsidRDefault="00867353" w:rsidP="00EE0EC9">
      <w:pPr>
        <w:jc w:val="both"/>
      </w:pPr>
      <w:r>
        <w:t xml:space="preserve">         2.1.6. Принять пакет документов для доставки у ответственного работника Контейнерного терминала Забайкальск под роспись в журнале выдачи/ принятии документов.</w:t>
      </w:r>
    </w:p>
    <w:p w:rsidR="00867353" w:rsidRPr="00342AD7" w:rsidRDefault="00867353" w:rsidP="00342AD7">
      <w:pPr>
        <w:jc w:val="both"/>
      </w:pPr>
      <w:r>
        <w:t xml:space="preserve">          2.1.7. Доставив документы до пункта назначения,  указанного ответственным работником Контейнерного терминала Забайкальск, передать документы принимающему ответственному лицу под роспись в журнале выдачи/ принятии документов.</w:t>
      </w:r>
    </w:p>
    <w:p w:rsidR="00867353" w:rsidRPr="00342AD7" w:rsidRDefault="00867353" w:rsidP="00342AD7">
      <w:pPr>
        <w:shd w:val="clear" w:color="auto" w:fill="FFFFFF"/>
        <w:tabs>
          <w:tab w:val="left" w:pos="1134"/>
        </w:tabs>
      </w:pPr>
      <w:r>
        <w:rPr>
          <w:spacing w:val="-8"/>
        </w:rPr>
        <w:t xml:space="preserve">          2.2.</w:t>
      </w:r>
      <w:r>
        <w:tab/>
        <w:t>Заказчик обязан:</w:t>
      </w:r>
    </w:p>
    <w:p w:rsidR="00867353" w:rsidRDefault="00867353" w:rsidP="00342AD7">
      <w:pPr>
        <w:shd w:val="clear" w:color="auto" w:fill="FFFFFF"/>
        <w:tabs>
          <w:tab w:val="left" w:pos="1349"/>
        </w:tabs>
        <w:jc w:val="both"/>
      </w:pPr>
      <w:r>
        <w:t xml:space="preserve">         2.2.1. Принять и оплатить оказанные Исполнителем услуги в размере, установленном пунктом 4.1 Договора.</w:t>
      </w:r>
    </w:p>
    <w:p w:rsidR="00867353" w:rsidRPr="00342AD7" w:rsidRDefault="00867353" w:rsidP="00342AD7">
      <w:pPr>
        <w:shd w:val="clear" w:color="auto" w:fill="FFFFFF"/>
        <w:tabs>
          <w:tab w:val="left" w:pos="1349"/>
        </w:tabs>
        <w:jc w:val="both"/>
      </w:pPr>
    </w:p>
    <w:p w:rsidR="00867353" w:rsidRPr="00342AD7" w:rsidRDefault="00867353" w:rsidP="00342AD7">
      <w:pPr>
        <w:shd w:val="clear" w:color="auto" w:fill="FFFFFF"/>
        <w:jc w:val="center"/>
        <w:rPr>
          <w:b/>
        </w:rPr>
      </w:pPr>
      <w:r>
        <w:rPr>
          <w:b/>
        </w:rPr>
        <w:t>3. Ответственность Сторон</w:t>
      </w:r>
    </w:p>
    <w:p w:rsidR="00867353" w:rsidRPr="00342AD7" w:rsidRDefault="00867353" w:rsidP="00342AD7">
      <w:pPr>
        <w:shd w:val="clear" w:color="auto" w:fill="FFFFFF"/>
        <w:tabs>
          <w:tab w:val="left" w:pos="1134"/>
          <w:tab w:val="left" w:pos="1421"/>
        </w:tabs>
        <w:ind w:firstLine="567"/>
        <w:jc w:val="both"/>
      </w:pPr>
      <w:r>
        <w:rPr>
          <w:spacing w:val="-9"/>
        </w:rPr>
        <w:t>3.1.</w:t>
      </w:r>
      <w:r>
        <w:tab/>
        <w:t>Сторона, причинившая неисполнением или ненадлежащим исполнением своих обязательств убытки другой Стороне, обязана их возместить.</w:t>
      </w:r>
    </w:p>
    <w:p w:rsidR="00867353" w:rsidRPr="00342AD7" w:rsidRDefault="00867353" w:rsidP="00342AD7">
      <w:pPr>
        <w:shd w:val="clear" w:color="auto" w:fill="FFFFFF"/>
        <w:tabs>
          <w:tab w:val="left" w:pos="1134"/>
          <w:tab w:val="left" w:pos="1421"/>
        </w:tabs>
        <w:ind w:firstLine="567"/>
        <w:jc w:val="both"/>
      </w:pPr>
      <w:r>
        <w:t>3.2. Исполнитель несет ответственность за принятые к доставке документы с момента их получения и до момента их сдачи ответственному лицу Заказчика.</w:t>
      </w:r>
    </w:p>
    <w:p w:rsidR="00867353" w:rsidRPr="00342AD7" w:rsidRDefault="00867353" w:rsidP="00342AD7">
      <w:pPr>
        <w:pStyle w:val="ConsNonformat"/>
        <w:widowControl/>
        <w:ind w:firstLine="397"/>
        <w:jc w:val="both"/>
        <w:rPr>
          <w:rFonts w:ascii="Times New Roman" w:hAnsi="Times New Roman" w:cs="Times New Roman"/>
          <w:sz w:val="24"/>
          <w:szCs w:val="24"/>
        </w:rPr>
      </w:pPr>
      <w:r>
        <w:rPr>
          <w:rFonts w:ascii="Times New Roman" w:hAnsi="Times New Roman" w:cs="Times New Roman"/>
          <w:spacing w:val="-9"/>
          <w:sz w:val="24"/>
          <w:szCs w:val="24"/>
        </w:rPr>
        <w:t xml:space="preserve"> 3.3.</w:t>
      </w:r>
      <w:r>
        <w:rPr>
          <w:rFonts w:ascii="Times New Roman" w:hAnsi="Times New Roman" w:cs="Times New Roman"/>
          <w:sz w:val="24"/>
          <w:szCs w:val="24"/>
        </w:rPr>
        <w:tab/>
        <w:t>За неисполнение или ненадлежащее исполнение договорных обязательств Заказчик вправе начислить Исполнителю штраф в размере установленного процента от месячной стоимости оказанных услуг по доставке документов в следующих случаях:</w:t>
      </w:r>
    </w:p>
    <w:p w:rsidR="00867353" w:rsidRPr="00342AD7" w:rsidRDefault="00867353" w:rsidP="00342AD7">
      <w:pPr>
        <w:shd w:val="clear" w:color="auto" w:fill="FFFFFF"/>
        <w:tabs>
          <w:tab w:val="left" w:pos="1134"/>
          <w:tab w:val="left" w:pos="1483"/>
        </w:tabs>
        <w:ind w:firstLine="567"/>
        <w:jc w:val="both"/>
      </w:pPr>
      <w:r>
        <w:t xml:space="preserve">- </w:t>
      </w:r>
      <w:proofErr w:type="gramStart"/>
      <w:r>
        <w:t>повреждении</w:t>
      </w:r>
      <w:proofErr w:type="gramEnd"/>
      <w:r>
        <w:t xml:space="preserve"> полученных для доставки документов, произошедших по вине Исполнителя – 10 % от размера месячной стоимости оказанных услуг;</w:t>
      </w:r>
    </w:p>
    <w:p w:rsidR="00867353" w:rsidRPr="00342AD7" w:rsidRDefault="00867353" w:rsidP="00342AD7">
      <w:pPr>
        <w:shd w:val="clear" w:color="auto" w:fill="FFFFFF"/>
        <w:tabs>
          <w:tab w:val="left" w:pos="1134"/>
          <w:tab w:val="left" w:pos="1483"/>
        </w:tabs>
        <w:ind w:firstLine="567"/>
        <w:jc w:val="both"/>
      </w:pPr>
      <w:r>
        <w:t xml:space="preserve">- утери полученных для доставки документов, произошедших по вине Исполнителя – 30 % от размера месячной стоимости оказанных услуг. </w:t>
      </w:r>
    </w:p>
    <w:p w:rsidR="00867353" w:rsidRPr="00342AD7" w:rsidRDefault="00867353" w:rsidP="00342AD7">
      <w:pPr>
        <w:shd w:val="clear" w:color="auto" w:fill="FFFFFF"/>
        <w:tabs>
          <w:tab w:val="left" w:pos="1134"/>
          <w:tab w:val="left" w:pos="1483"/>
        </w:tabs>
        <w:ind w:firstLine="567"/>
        <w:jc w:val="both"/>
      </w:pPr>
    </w:p>
    <w:p w:rsidR="00867353" w:rsidRPr="00342AD7" w:rsidRDefault="00867353" w:rsidP="00342AD7">
      <w:pPr>
        <w:pStyle w:val="Con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3.4. Суммы начисленных штрафов и причиненного материального ущерба учитываются Заказчиком при осуществлении расчетов с Исполнителем, предусмотренных разделом 4 настоящего Договора и удерживается в </w:t>
      </w:r>
      <w:proofErr w:type="spellStart"/>
      <w:r>
        <w:rPr>
          <w:rFonts w:ascii="Times New Roman" w:hAnsi="Times New Roman" w:cs="Times New Roman"/>
          <w:sz w:val="24"/>
          <w:szCs w:val="24"/>
        </w:rPr>
        <w:t>безакцептном</w:t>
      </w:r>
      <w:proofErr w:type="spellEnd"/>
      <w:r>
        <w:rPr>
          <w:rFonts w:ascii="Times New Roman" w:hAnsi="Times New Roman" w:cs="Times New Roman"/>
          <w:sz w:val="24"/>
          <w:szCs w:val="24"/>
        </w:rPr>
        <w:t xml:space="preserve"> порядке.</w:t>
      </w:r>
    </w:p>
    <w:p w:rsidR="00867353" w:rsidRPr="00342AD7" w:rsidRDefault="00867353" w:rsidP="00342AD7">
      <w:pPr>
        <w:pStyle w:val="ConsNonformat"/>
        <w:widowControl/>
        <w:ind w:firstLine="720"/>
        <w:jc w:val="both"/>
        <w:rPr>
          <w:rFonts w:ascii="Times New Roman" w:hAnsi="Times New Roman" w:cs="Times New Roman"/>
          <w:sz w:val="24"/>
          <w:szCs w:val="24"/>
        </w:rPr>
      </w:pPr>
      <w:r>
        <w:rPr>
          <w:rFonts w:ascii="Times New Roman" w:hAnsi="Times New Roman" w:cs="Times New Roman"/>
          <w:sz w:val="24"/>
          <w:szCs w:val="24"/>
        </w:rPr>
        <w:t>3.5. Уплата штрафа не освобождает Исполнителя от выполнения договорных обязательств, а также от обязанности возместить Заказчику причиненный материальный ущерб.</w:t>
      </w:r>
    </w:p>
    <w:p w:rsidR="00867353" w:rsidRPr="00342AD7" w:rsidRDefault="00867353" w:rsidP="00342AD7">
      <w:pPr>
        <w:shd w:val="clear" w:color="auto" w:fill="FFFFFF"/>
        <w:jc w:val="center"/>
        <w:rPr>
          <w:b/>
        </w:rPr>
      </w:pPr>
      <w:r>
        <w:rPr>
          <w:b/>
        </w:rPr>
        <w:t>4. Цена Договора и порядок оплаты</w:t>
      </w:r>
    </w:p>
    <w:p w:rsidR="00867353" w:rsidRPr="00907C24" w:rsidRDefault="00867353" w:rsidP="00907C24">
      <w:pPr>
        <w:pStyle w:val="afc"/>
        <w:spacing w:line="276" w:lineRule="auto"/>
        <w:ind w:firstLine="567"/>
        <w:jc w:val="both"/>
        <w:rPr>
          <w:color w:val="000000"/>
          <w:sz w:val="24"/>
          <w:szCs w:val="24"/>
        </w:rPr>
      </w:pPr>
      <w:r>
        <w:rPr>
          <w:spacing w:val="-7"/>
          <w:sz w:val="24"/>
          <w:szCs w:val="24"/>
        </w:rPr>
        <w:t>4.1.</w:t>
      </w:r>
      <w:r>
        <w:rPr>
          <w:sz w:val="24"/>
          <w:szCs w:val="24"/>
        </w:rPr>
        <w:tab/>
        <w:t>Стоимость услуг Исполнителя и</w:t>
      </w:r>
      <w:r>
        <w:rPr>
          <w:color w:val="000000"/>
          <w:sz w:val="24"/>
          <w:szCs w:val="24"/>
        </w:rPr>
        <w:t xml:space="preserve"> величина договорной цены по настоящему Договору составляет:</w:t>
      </w:r>
    </w:p>
    <w:p w:rsidR="00867353" w:rsidRPr="00E6679D" w:rsidRDefault="00867353" w:rsidP="00907C24">
      <w:pPr>
        <w:pStyle w:val="afc"/>
        <w:spacing w:line="276" w:lineRule="auto"/>
        <w:ind w:left="1134" w:hanging="567"/>
        <w:jc w:val="both"/>
        <w:rPr>
          <w:sz w:val="24"/>
          <w:szCs w:val="24"/>
        </w:rPr>
      </w:pPr>
      <w:r>
        <w:rPr>
          <w:color w:val="000000"/>
          <w:sz w:val="24"/>
          <w:szCs w:val="24"/>
        </w:rPr>
        <w:t xml:space="preserve">- </w:t>
      </w:r>
      <w:r>
        <w:rPr>
          <w:sz w:val="24"/>
          <w:szCs w:val="24"/>
        </w:rPr>
        <w:t>в выходные и праздничные дни, а также в период нахождения штатного водителя Заказчика в очередном отпуске составляет_____    руб. в сутки;</w:t>
      </w:r>
    </w:p>
    <w:p w:rsidR="00867353" w:rsidRDefault="00867353" w:rsidP="00867353">
      <w:pPr>
        <w:pStyle w:val="afc"/>
        <w:numPr>
          <w:ilvl w:val="0"/>
          <w:numId w:val="35"/>
        </w:numPr>
        <w:spacing w:line="276" w:lineRule="auto"/>
        <w:ind w:left="0" w:firstLine="567"/>
        <w:jc w:val="both"/>
        <w:rPr>
          <w:sz w:val="24"/>
          <w:szCs w:val="24"/>
        </w:rPr>
      </w:pPr>
      <w:r>
        <w:rPr>
          <w:sz w:val="24"/>
          <w:szCs w:val="24"/>
        </w:rPr>
        <w:t xml:space="preserve">в рабочие дни с 17.00 до 08.00 (смена) составляет </w:t>
      </w:r>
      <w:proofErr w:type="spellStart"/>
      <w:r>
        <w:rPr>
          <w:sz w:val="24"/>
          <w:szCs w:val="24"/>
        </w:rPr>
        <w:t>____руб</w:t>
      </w:r>
      <w:proofErr w:type="spellEnd"/>
      <w:r>
        <w:rPr>
          <w:sz w:val="24"/>
          <w:szCs w:val="24"/>
        </w:rPr>
        <w:t>. за смену,</w:t>
      </w:r>
    </w:p>
    <w:p w:rsidR="00867353" w:rsidRPr="00E6679D" w:rsidRDefault="00867353" w:rsidP="00907C24">
      <w:pPr>
        <w:pStyle w:val="afc"/>
        <w:spacing w:line="276" w:lineRule="auto"/>
        <w:ind w:firstLine="0"/>
        <w:jc w:val="both"/>
        <w:rPr>
          <w:sz w:val="24"/>
          <w:szCs w:val="24"/>
        </w:rPr>
      </w:pPr>
      <w:r>
        <w:rPr>
          <w:i/>
          <w:sz w:val="24"/>
          <w:szCs w:val="24"/>
        </w:rPr>
        <w:t xml:space="preserve"> </w:t>
      </w:r>
      <w:r>
        <w:rPr>
          <w:sz w:val="24"/>
          <w:szCs w:val="24"/>
        </w:rPr>
        <w:t xml:space="preserve">с учетом всех налогов, а также иных расходов Исполнителя, связанных с оказанием услуг </w:t>
      </w:r>
      <w:r>
        <w:rPr>
          <w:i/>
          <w:sz w:val="24"/>
          <w:szCs w:val="24"/>
        </w:rPr>
        <w:t xml:space="preserve">(Сумма НДС и условия начисления определяются в соответствии с законодательством Российской Федерации). </w:t>
      </w:r>
    </w:p>
    <w:p w:rsidR="00867353" w:rsidRDefault="00867353" w:rsidP="00907C24">
      <w:pPr>
        <w:pStyle w:val="afc"/>
        <w:spacing w:line="276" w:lineRule="auto"/>
        <w:ind w:firstLine="851"/>
        <w:jc w:val="both"/>
        <w:rPr>
          <w:sz w:val="24"/>
          <w:szCs w:val="24"/>
        </w:rPr>
      </w:pPr>
    </w:p>
    <w:p w:rsidR="00867353" w:rsidRPr="00342AD7" w:rsidRDefault="00867353" w:rsidP="00907C24">
      <w:pPr>
        <w:pStyle w:val="afc"/>
        <w:spacing w:line="276" w:lineRule="auto"/>
        <w:ind w:firstLine="0"/>
        <w:jc w:val="both"/>
        <w:rPr>
          <w:sz w:val="24"/>
          <w:szCs w:val="24"/>
        </w:rPr>
      </w:pPr>
      <w:r>
        <w:rPr>
          <w:sz w:val="24"/>
          <w:szCs w:val="24"/>
        </w:rPr>
        <w:lastRenderedPageBreak/>
        <w:t>Сумма платежей по настоящему договору не может превышать _______________________________________________________________рублей 00 коп</w:t>
      </w:r>
      <w:proofErr w:type="gramStart"/>
      <w:r>
        <w:rPr>
          <w:sz w:val="24"/>
          <w:szCs w:val="24"/>
        </w:rPr>
        <w:t xml:space="preserve">., </w:t>
      </w:r>
      <w:proofErr w:type="gramEnd"/>
      <w:r>
        <w:rPr>
          <w:sz w:val="24"/>
          <w:szCs w:val="24"/>
        </w:rPr>
        <w:t xml:space="preserve">с учетом всех налогов, а также иных расходов Исполнителя, связанных с оказанием услуг </w:t>
      </w:r>
      <w:r>
        <w:rPr>
          <w:i/>
          <w:sz w:val="24"/>
          <w:szCs w:val="24"/>
        </w:rPr>
        <w:t>(Сумма НДС и условия начисления определяются в соответствии с законодательством Российской Федерации).</w:t>
      </w:r>
    </w:p>
    <w:p w:rsidR="00867353" w:rsidRPr="002E7B8A" w:rsidRDefault="00867353" w:rsidP="00907C24">
      <w:pPr>
        <w:pStyle w:val="afc"/>
        <w:spacing w:line="276" w:lineRule="auto"/>
        <w:ind w:firstLine="851"/>
        <w:jc w:val="both"/>
        <w:rPr>
          <w:sz w:val="24"/>
          <w:szCs w:val="24"/>
        </w:rPr>
      </w:pPr>
    </w:p>
    <w:p w:rsidR="00867353" w:rsidRPr="00342AD7" w:rsidRDefault="00867353" w:rsidP="00342AD7">
      <w:pPr>
        <w:shd w:val="clear" w:color="auto" w:fill="FFFFFF"/>
        <w:tabs>
          <w:tab w:val="left" w:pos="1075"/>
        </w:tabs>
        <w:ind w:firstLine="538"/>
        <w:jc w:val="both"/>
      </w:pPr>
      <w:r>
        <w:t>4.2. В течение 5 (пяти) календарных дней после окончания календарного месяца Исполнитель обязан направить Заказчику акт об оказанных услугах за предыдущий месяц. Заказчик в течение 5 (пяти) рабочих дней со дня получения акта об оказанных услугах, обязуется рассмотреть и направить Исполнителю подписанный акт об оказанных услугах, либо мотивированный отказ с указанием недостатков.</w:t>
      </w:r>
    </w:p>
    <w:p w:rsidR="00867353" w:rsidRPr="00342AD7" w:rsidRDefault="00867353" w:rsidP="00342AD7">
      <w:pPr>
        <w:jc w:val="both"/>
      </w:pPr>
      <w:r>
        <w:t xml:space="preserve">       4.3. </w:t>
      </w:r>
      <w:proofErr w:type="gramStart"/>
      <w:r>
        <w:t>Все расходы, связанные с выполнением услуги, Исполнитель несет самостоятельно, за свой за счет.</w:t>
      </w:r>
      <w:proofErr w:type="gramEnd"/>
    </w:p>
    <w:p w:rsidR="00867353" w:rsidRPr="00342AD7" w:rsidRDefault="00867353" w:rsidP="00342AD7">
      <w:pPr>
        <w:jc w:val="both"/>
      </w:pPr>
      <w:r>
        <w:t xml:space="preserve">       4.4. Оплата услуг производиться Заказчиком ежемесячно в течение 30 календарных дней после подписания акта сдачи-приемки оказанных </w:t>
      </w:r>
      <w:proofErr w:type="gramStart"/>
      <w:r>
        <w:t>услуг</w:t>
      </w:r>
      <w:proofErr w:type="gramEnd"/>
      <w:r>
        <w:t xml:space="preserve"> на основании выставленного Исполнителем счета и счета - фактуры.</w:t>
      </w:r>
    </w:p>
    <w:p w:rsidR="00867353" w:rsidRPr="00342AD7" w:rsidRDefault="00867353" w:rsidP="00342AD7">
      <w:pPr>
        <w:widowControl w:val="0"/>
        <w:shd w:val="clear" w:color="auto" w:fill="FFFFFF"/>
        <w:tabs>
          <w:tab w:val="left" w:pos="994"/>
        </w:tabs>
        <w:suppressAutoHyphens w:val="0"/>
        <w:autoSpaceDE w:val="0"/>
        <w:autoSpaceDN w:val="0"/>
        <w:adjustRightInd w:val="0"/>
        <w:jc w:val="both"/>
        <w:rPr>
          <w:spacing w:val="-8"/>
        </w:rPr>
      </w:pPr>
      <w:r>
        <w:rPr>
          <w:spacing w:val="-8"/>
        </w:rPr>
        <w:t xml:space="preserve">       4.5. </w:t>
      </w:r>
      <w:r>
        <w:t xml:space="preserve">В </w:t>
      </w:r>
      <w:proofErr w:type="gramStart"/>
      <w:r>
        <w:t>случае</w:t>
      </w:r>
      <w:proofErr w:type="gramEnd"/>
      <w:r>
        <w:t xml:space="preserve"> невозможности исполнения, возникшей по вине Заказчика, услуги подлежат оплате Исполнителю в полном объеме.</w:t>
      </w:r>
    </w:p>
    <w:p w:rsidR="00867353" w:rsidRPr="00342AD7" w:rsidRDefault="00867353" w:rsidP="00342AD7">
      <w:pPr>
        <w:widowControl w:val="0"/>
        <w:shd w:val="clear" w:color="auto" w:fill="FFFFFF"/>
        <w:tabs>
          <w:tab w:val="left" w:pos="994"/>
        </w:tabs>
        <w:suppressAutoHyphens w:val="0"/>
        <w:autoSpaceDE w:val="0"/>
        <w:autoSpaceDN w:val="0"/>
        <w:adjustRightInd w:val="0"/>
        <w:jc w:val="both"/>
      </w:pPr>
      <w:r>
        <w:rPr>
          <w:spacing w:val="-8"/>
        </w:rPr>
        <w:t xml:space="preserve">        4.6. </w:t>
      </w:r>
      <w:r>
        <w:t xml:space="preserve">В </w:t>
      </w:r>
      <w:proofErr w:type="gramStart"/>
      <w:r>
        <w:t>случае</w:t>
      </w:r>
      <w:proofErr w:type="gramEnd"/>
      <w:r>
        <w:t>,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867353" w:rsidRPr="00342AD7" w:rsidRDefault="00867353" w:rsidP="00342AD7">
      <w:pPr>
        <w:shd w:val="clear" w:color="auto" w:fill="FFFFFF"/>
        <w:tabs>
          <w:tab w:val="left" w:pos="3893"/>
        </w:tabs>
        <w:jc w:val="center"/>
        <w:rPr>
          <w:b/>
        </w:rPr>
      </w:pPr>
      <w:r>
        <w:rPr>
          <w:b/>
        </w:rPr>
        <w:t>5. Срок действия договора</w:t>
      </w:r>
    </w:p>
    <w:p w:rsidR="00867353" w:rsidRPr="00D0544A" w:rsidRDefault="00867353" w:rsidP="00867353">
      <w:pPr>
        <w:widowControl w:val="0"/>
        <w:numPr>
          <w:ilvl w:val="0"/>
          <w:numId w:val="32"/>
        </w:numPr>
        <w:shd w:val="clear" w:color="auto" w:fill="FFFFFF"/>
        <w:tabs>
          <w:tab w:val="left" w:pos="1003"/>
        </w:tabs>
        <w:suppressAutoHyphens w:val="0"/>
        <w:autoSpaceDE w:val="0"/>
        <w:autoSpaceDN w:val="0"/>
        <w:adjustRightInd w:val="0"/>
        <w:ind w:firstLine="426"/>
        <w:jc w:val="both"/>
        <w:rPr>
          <w:spacing w:val="-7"/>
        </w:rPr>
      </w:pPr>
      <w:r>
        <w:t xml:space="preserve"> Настоящий Договор вступает в силу с 01.08.2018 по 30.10.2020г.</w:t>
      </w:r>
      <w:r>
        <w:rPr>
          <w:iCs/>
        </w:rPr>
        <w:t xml:space="preserve"> </w:t>
      </w:r>
    </w:p>
    <w:p w:rsidR="00867353" w:rsidRPr="00342AD7" w:rsidRDefault="00867353" w:rsidP="00867353">
      <w:pPr>
        <w:widowControl w:val="0"/>
        <w:numPr>
          <w:ilvl w:val="0"/>
          <w:numId w:val="32"/>
        </w:numPr>
        <w:shd w:val="clear" w:color="auto" w:fill="FFFFFF"/>
        <w:tabs>
          <w:tab w:val="left" w:pos="1003"/>
        </w:tabs>
        <w:suppressAutoHyphens w:val="0"/>
        <w:autoSpaceDE w:val="0"/>
        <w:autoSpaceDN w:val="0"/>
        <w:adjustRightInd w:val="0"/>
        <w:ind w:firstLine="426"/>
        <w:jc w:val="both"/>
        <w:rPr>
          <w:spacing w:val="-7"/>
        </w:rPr>
      </w:pPr>
      <w:r>
        <w:rPr>
          <w:iCs/>
        </w:rPr>
        <w:t>Заказчик оставляет за собой право расторжения договора в одностороннем порядке, уведомив при этом исполнителя за 30 календарных дней.</w:t>
      </w:r>
    </w:p>
    <w:p w:rsidR="00867353" w:rsidRPr="00342AD7" w:rsidRDefault="00867353" w:rsidP="00342AD7">
      <w:pPr>
        <w:widowControl w:val="0"/>
        <w:shd w:val="clear" w:color="auto" w:fill="FFFFFF"/>
        <w:tabs>
          <w:tab w:val="left" w:pos="1003"/>
        </w:tabs>
        <w:suppressAutoHyphens w:val="0"/>
        <w:autoSpaceDE w:val="0"/>
        <w:autoSpaceDN w:val="0"/>
        <w:adjustRightInd w:val="0"/>
        <w:jc w:val="center"/>
        <w:rPr>
          <w:b/>
          <w:iCs/>
        </w:rPr>
      </w:pPr>
      <w:r>
        <w:rPr>
          <w:b/>
          <w:iCs/>
        </w:rPr>
        <w:t>6. Разрешение споров.</w:t>
      </w:r>
    </w:p>
    <w:p w:rsidR="00867353" w:rsidRPr="00342AD7" w:rsidRDefault="00867353" w:rsidP="00342AD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67353" w:rsidRPr="00342AD7" w:rsidRDefault="00867353" w:rsidP="00342AD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направления</w:t>
      </w:r>
      <w:proofErr w:type="gramEnd"/>
      <w:r>
        <w:rPr>
          <w:rFonts w:ascii="Times New Roman" w:hAnsi="Times New Roman" w:cs="Times New Roman"/>
          <w:sz w:val="24"/>
          <w:szCs w:val="24"/>
        </w:rPr>
        <w:t xml:space="preserve"> претензии.</w:t>
      </w:r>
    </w:p>
    <w:p w:rsidR="00867353" w:rsidRPr="00342AD7" w:rsidRDefault="00867353" w:rsidP="00342AD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67353" w:rsidRPr="00342AD7" w:rsidRDefault="00867353" w:rsidP="00342AD7">
      <w:pPr>
        <w:autoSpaceDE w:val="0"/>
        <w:autoSpaceDN w:val="0"/>
        <w:ind w:firstLine="709"/>
        <w:jc w:val="center"/>
        <w:rPr>
          <w:b/>
        </w:rPr>
      </w:pPr>
      <w:r>
        <w:rPr>
          <w:b/>
        </w:rPr>
        <w:t xml:space="preserve">7. </w:t>
      </w:r>
      <w:proofErr w:type="spellStart"/>
      <w:r>
        <w:rPr>
          <w:b/>
        </w:rPr>
        <w:t>Антикоррупционная</w:t>
      </w:r>
      <w:proofErr w:type="spellEnd"/>
      <w:r>
        <w:rPr>
          <w:b/>
        </w:rPr>
        <w:t xml:space="preserve"> оговорка.</w:t>
      </w:r>
    </w:p>
    <w:p w:rsidR="00867353" w:rsidRPr="00342AD7" w:rsidRDefault="00867353" w:rsidP="00342AD7">
      <w:pPr>
        <w:autoSpaceDE w:val="0"/>
        <w:autoSpaceDN w:val="0"/>
        <w:ind w:firstLine="567"/>
        <w:jc w:val="both"/>
      </w:pPr>
      <w:r>
        <w:t xml:space="preserve">7.1.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67353" w:rsidRPr="00342AD7" w:rsidRDefault="00867353" w:rsidP="00342AD7">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67353" w:rsidRPr="00342AD7" w:rsidRDefault="00867353" w:rsidP="00342AD7">
      <w:pPr>
        <w:autoSpaceDE w:val="0"/>
        <w:autoSpaceDN w:val="0"/>
        <w:ind w:firstLine="567"/>
        <w:jc w:val="both"/>
      </w:pPr>
      <w:r>
        <w:t xml:space="preserve">7.2.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7.1 настоящего Договора, </w:t>
      </w:r>
      <w:r>
        <w:lastRenderedPageBreak/>
        <w:t xml:space="preserve">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67353" w:rsidRPr="00342AD7" w:rsidRDefault="00867353" w:rsidP="00342AD7">
      <w:pPr>
        <w:jc w:val="both"/>
      </w:pPr>
      <w:r>
        <w:t>Каналы уведомления Исполнителя о нарушениях каких-либо положений пункта 7.1 настоящего Договора: _______________________________________________________</w:t>
      </w:r>
    </w:p>
    <w:p w:rsidR="00867353" w:rsidRPr="00342AD7" w:rsidRDefault="00867353" w:rsidP="00342AD7">
      <w:pPr>
        <w:autoSpaceDE w:val="0"/>
        <w:autoSpaceDN w:val="0"/>
        <w:ind w:firstLine="567"/>
        <w:jc w:val="both"/>
      </w:pPr>
      <w:r>
        <w:t xml:space="preserve">Каналы уведомления Заказчика о нарушениях каких-либо положений пункта 7.1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867353" w:rsidRPr="00342AD7" w:rsidRDefault="00867353" w:rsidP="00342AD7">
      <w:pPr>
        <w:autoSpaceDE w:val="0"/>
        <w:autoSpaceDN w:val="0"/>
        <w:ind w:firstLine="567"/>
        <w:jc w:val="both"/>
      </w:pPr>
      <w:r>
        <w:t xml:space="preserve">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67353" w:rsidRPr="00342AD7" w:rsidRDefault="00867353" w:rsidP="00342AD7">
      <w:pPr>
        <w:autoSpaceDE w:val="0"/>
        <w:autoSpaceDN w:val="0"/>
        <w:ind w:firstLine="567"/>
        <w:jc w:val="both"/>
      </w:pPr>
      <w:r>
        <w:t>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67353" w:rsidRDefault="00867353" w:rsidP="00342AD7">
      <w:pPr>
        <w:autoSpaceDE w:val="0"/>
        <w:autoSpaceDN w:val="0"/>
        <w:ind w:firstLine="567"/>
        <w:jc w:val="both"/>
      </w:pPr>
      <w:r>
        <w:t xml:space="preserve">7.4. 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867353" w:rsidRPr="00342AD7" w:rsidRDefault="00867353" w:rsidP="00342AD7">
      <w:pPr>
        <w:autoSpaceDE w:val="0"/>
        <w:autoSpaceDN w:val="0"/>
        <w:ind w:firstLine="567"/>
        <w:jc w:val="both"/>
      </w:pPr>
    </w:p>
    <w:p w:rsidR="00867353" w:rsidRPr="006514FF" w:rsidRDefault="00867353" w:rsidP="00D052BC">
      <w:pPr>
        <w:autoSpaceDE w:val="0"/>
        <w:autoSpaceDN w:val="0"/>
        <w:spacing w:line="276" w:lineRule="auto"/>
        <w:ind w:firstLine="709"/>
        <w:jc w:val="center"/>
        <w:rPr>
          <w:b/>
        </w:rPr>
      </w:pPr>
      <w:r>
        <w:rPr>
          <w:b/>
        </w:rPr>
        <w:t>8. Гарантии и заверения Исполнителя</w:t>
      </w:r>
    </w:p>
    <w:p w:rsidR="00867353" w:rsidRPr="006514FF" w:rsidRDefault="00867353" w:rsidP="00867353">
      <w:pPr>
        <w:pStyle w:val="aff6"/>
        <w:numPr>
          <w:ilvl w:val="1"/>
          <w:numId w:val="34"/>
        </w:numPr>
        <w:suppressAutoHyphens w:val="0"/>
        <w:spacing w:after="200"/>
        <w:ind w:left="0" w:firstLine="567"/>
        <w:contextualSpacing/>
        <w:jc w:val="both"/>
      </w:pPr>
      <w:r>
        <w:t xml:space="preserve"> Исполнитель настоящим заверяет Покупателя и гарантирует, что на дату заключения настоящего Договора:</w:t>
      </w:r>
    </w:p>
    <w:p w:rsidR="00867353" w:rsidRPr="006514FF" w:rsidRDefault="00867353" w:rsidP="00867353">
      <w:pPr>
        <w:pStyle w:val="aff6"/>
        <w:numPr>
          <w:ilvl w:val="2"/>
          <w:numId w:val="34"/>
        </w:numPr>
        <w:suppressAutoHyphens w:val="0"/>
        <w:spacing w:after="20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67353" w:rsidRPr="006514FF" w:rsidRDefault="00867353" w:rsidP="00867353">
      <w:pPr>
        <w:pStyle w:val="aff6"/>
        <w:numPr>
          <w:ilvl w:val="2"/>
          <w:numId w:val="34"/>
        </w:numPr>
        <w:suppressAutoHyphens w:val="0"/>
        <w:spacing w:after="20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67353" w:rsidRPr="006514FF" w:rsidRDefault="00867353" w:rsidP="00867353">
      <w:pPr>
        <w:pStyle w:val="aff6"/>
        <w:numPr>
          <w:ilvl w:val="2"/>
          <w:numId w:val="34"/>
        </w:numPr>
        <w:suppressAutoHyphens w:val="0"/>
        <w:spacing w:after="20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867353" w:rsidRPr="006514FF" w:rsidRDefault="00867353" w:rsidP="00867353">
      <w:pPr>
        <w:pStyle w:val="aff6"/>
        <w:numPr>
          <w:ilvl w:val="2"/>
          <w:numId w:val="34"/>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67353" w:rsidRDefault="00867353" w:rsidP="00867353">
      <w:pPr>
        <w:pStyle w:val="aff6"/>
        <w:numPr>
          <w:ilvl w:val="2"/>
          <w:numId w:val="34"/>
        </w:numPr>
        <w:suppressAutoHyphens w:val="0"/>
        <w:spacing w:after="20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867353" w:rsidRDefault="00867353" w:rsidP="00867353">
      <w:pPr>
        <w:pStyle w:val="aff6"/>
        <w:numPr>
          <w:ilvl w:val="2"/>
          <w:numId w:val="34"/>
        </w:numPr>
        <w:suppressAutoHyphens w:val="0"/>
        <w:spacing w:after="200"/>
        <w:ind w:left="0" w:firstLine="567"/>
        <w:contextualSpacing/>
        <w:jc w:val="both"/>
      </w:pPr>
      <w:r>
        <w:t xml:space="preserve">Вся информация, полученная Сторонами в связи с Договором, в том числе </w:t>
      </w:r>
      <w:r>
        <w:br/>
        <w:t xml:space="preserve">в связи с его заключением и исполнением, считается конфиденциальной информацией, </w:t>
      </w:r>
      <w:r>
        <w:br/>
        <w:t>за исключением информации, к которой есть свободный доступ на законном основании.</w:t>
      </w:r>
    </w:p>
    <w:p w:rsidR="00867353" w:rsidRDefault="00867353" w:rsidP="00867353">
      <w:pPr>
        <w:pStyle w:val="aff6"/>
        <w:numPr>
          <w:ilvl w:val="2"/>
          <w:numId w:val="34"/>
        </w:numPr>
        <w:suppressAutoHyphens w:val="0"/>
        <w:spacing w:after="200"/>
        <w:ind w:left="0" w:firstLine="567"/>
        <w:contextualSpacing/>
        <w:jc w:val="both"/>
      </w:pPr>
      <w: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867353" w:rsidRPr="00342AD7" w:rsidRDefault="00867353" w:rsidP="00342AD7">
      <w:pPr>
        <w:ind w:firstLine="851"/>
        <w:jc w:val="center"/>
        <w:rPr>
          <w:b/>
        </w:rPr>
      </w:pPr>
    </w:p>
    <w:p w:rsidR="00867353" w:rsidRPr="00342AD7" w:rsidRDefault="00867353" w:rsidP="00342AD7">
      <w:pPr>
        <w:shd w:val="clear" w:color="auto" w:fill="FFFFFF"/>
        <w:tabs>
          <w:tab w:val="left" w:pos="3893"/>
        </w:tabs>
        <w:jc w:val="center"/>
        <w:rPr>
          <w:b/>
        </w:rPr>
      </w:pPr>
      <w:r>
        <w:rPr>
          <w:b/>
          <w:spacing w:val="-11"/>
        </w:rPr>
        <w:lastRenderedPageBreak/>
        <w:t>9.</w:t>
      </w:r>
      <w:r>
        <w:rPr>
          <w:b/>
        </w:rPr>
        <w:t xml:space="preserve"> Заключительные положения</w:t>
      </w:r>
    </w:p>
    <w:p w:rsidR="00867353" w:rsidRPr="00342AD7" w:rsidRDefault="00867353" w:rsidP="00342AD7">
      <w:pPr>
        <w:jc w:val="both"/>
      </w:pPr>
      <w:r>
        <w:t xml:space="preserve">          9.1. Настоящий Договор составлен в двух экземплярах, имеющих равную юридическую силу по одному для каждой из сторон.</w:t>
      </w:r>
    </w:p>
    <w:p w:rsidR="00867353" w:rsidRPr="00342AD7" w:rsidRDefault="00867353" w:rsidP="00342AD7">
      <w:pPr>
        <w:ind w:firstLine="709"/>
        <w:jc w:val="both"/>
      </w:pPr>
      <w:r>
        <w:t xml:space="preserve">9.2. Все приложения, изменения и дополнения к Договору являются его неотъемлемыми частями и действительны лишь в том случае, если они совершены в письменной форме и подписаны уполномоченными представителями сторон. </w:t>
      </w:r>
    </w:p>
    <w:p w:rsidR="00867353" w:rsidRPr="00342AD7" w:rsidRDefault="00867353" w:rsidP="00342AD7">
      <w:pPr>
        <w:ind w:firstLine="709"/>
        <w:jc w:val="both"/>
      </w:pPr>
      <w:r>
        <w:t xml:space="preserve">9.3. В </w:t>
      </w:r>
      <w:proofErr w:type="gramStart"/>
      <w:r>
        <w:t>случае</w:t>
      </w:r>
      <w:proofErr w:type="gramEnd"/>
      <w:r>
        <w:t xml:space="preserve"> изменения реквизитов стороны обязаны в десятидневный срок уведомить об этом друг друга в письменном виде с предоставлением всех подтверждающих документов.</w:t>
      </w:r>
    </w:p>
    <w:p w:rsidR="00867353" w:rsidRPr="00342AD7" w:rsidRDefault="00867353" w:rsidP="00342AD7">
      <w:pPr>
        <w:ind w:firstLine="709"/>
        <w:jc w:val="both"/>
      </w:pPr>
      <w:r>
        <w:t>9.4. Стороны признают юридическую силу документов и договора, переданных факсимильной связью, до момента предоставления оригиналов в течение 30 (тридцати) календарных дней.</w:t>
      </w:r>
    </w:p>
    <w:p w:rsidR="00867353" w:rsidRPr="00342AD7" w:rsidRDefault="00867353" w:rsidP="00342AD7">
      <w:pPr>
        <w:pStyle w:val="consnormal0"/>
        <w:spacing w:before="0" w:beforeAutospacing="0" w:after="0" w:afterAutospacing="0"/>
        <w:ind w:firstLine="709"/>
        <w:jc w:val="both"/>
        <w:rPr>
          <w:color w:val="000000"/>
        </w:rPr>
      </w:pPr>
      <w:r>
        <w:t>9.5</w:t>
      </w:r>
      <w:proofErr w:type="gramStart"/>
      <w:r>
        <w:t xml:space="preserve"> </w:t>
      </w:r>
      <w:r>
        <w:rPr>
          <w:color w:val="000000"/>
        </w:rPr>
        <w:t>В</w:t>
      </w:r>
      <w:proofErr w:type="gramEnd"/>
      <w:r>
        <w:rPr>
          <w:color w:val="000000"/>
        </w:rPr>
        <w:t>ся юридически значимая корреспонденция направляется сторонами заказным письмом с уведомлением по адресам, указанным в п.9 настоящего договора. Последствия неполучения такой корреспонденции несет получатель.</w:t>
      </w:r>
    </w:p>
    <w:p w:rsidR="00867353" w:rsidRPr="00342AD7" w:rsidRDefault="00867353" w:rsidP="00342AD7">
      <w:pPr>
        <w:pStyle w:val="affa"/>
        <w:tabs>
          <w:tab w:val="left" w:pos="142"/>
        </w:tabs>
        <w:spacing w:before="0" w:after="0"/>
        <w:ind w:firstLine="284"/>
        <w:jc w:val="both"/>
      </w:pPr>
      <w:r>
        <w:t xml:space="preserve">      9.6.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867353" w:rsidRPr="00342AD7" w:rsidRDefault="00867353" w:rsidP="00342AD7">
      <w:pPr>
        <w:pStyle w:val="affa"/>
        <w:tabs>
          <w:tab w:val="left" w:pos="142"/>
        </w:tabs>
        <w:spacing w:before="0" w:after="0"/>
        <w:ind w:firstLine="284"/>
        <w:jc w:val="both"/>
      </w:pPr>
      <w:r>
        <w:t xml:space="preserve">      9.7 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867353" w:rsidRPr="00342AD7" w:rsidRDefault="00867353" w:rsidP="00342AD7">
      <w:pPr>
        <w:ind w:firstLine="709"/>
        <w:jc w:val="both"/>
      </w:pPr>
      <w:r>
        <w:t>9.9. Во всем ином, что не установлено настоящим Договором, стороны руководствуются действующим законодательством РФ.</w:t>
      </w:r>
    </w:p>
    <w:p w:rsidR="00867353" w:rsidRPr="00342AD7" w:rsidRDefault="00867353" w:rsidP="00342AD7">
      <w:pPr>
        <w:ind w:firstLine="709"/>
        <w:jc w:val="both"/>
      </w:pPr>
      <w:r>
        <w:t>9.9. Приложение к Договору:</w:t>
      </w:r>
    </w:p>
    <w:p w:rsidR="00867353" w:rsidRDefault="00867353" w:rsidP="00342AD7">
      <w:pPr>
        <w:ind w:firstLine="708"/>
        <w:jc w:val="both"/>
      </w:pPr>
      <w:r>
        <w:t>-  Приложение №1 (Протокол согласования договорной цены).</w:t>
      </w:r>
    </w:p>
    <w:p w:rsidR="00867353" w:rsidRDefault="00867353" w:rsidP="00342AD7">
      <w:pPr>
        <w:ind w:firstLine="708"/>
        <w:jc w:val="both"/>
      </w:pPr>
    </w:p>
    <w:p w:rsidR="00867353" w:rsidRDefault="00867353" w:rsidP="00342AD7">
      <w:pPr>
        <w:ind w:firstLine="708"/>
        <w:jc w:val="both"/>
      </w:pPr>
    </w:p>
    <w:p w:rsidR="00867353" w:rsidRPr="00342AD7" w:rsidRDefault="00867353" w:rsidP="00342AD7">
      <w:pPr>
        <w:ind w:firstLine="851"/>
        <w:jc w:val="center"/>
        <w:rPr>
          <w:b/>
        </w:rPr>
      </w:pPr>
      <w:r>
        <w:rPr>
          <w:b/>
        </w:rPr>
        <w:t>9. Юридические адреса</w:t>
      </w:r>
    </w:p>
    <w:p w:rsidR="00867353" w:rsidRDefault="00867353" w:rsidP="00342AD7">
      <w:pPr>
        <w:ind w:firstLine="851"/>
        <w:jc w:val="center"/>
        <w:rPr>
          <w:b/>
        </w:rPr>
      </w:pPr>
      <w:r>
        <w:rPr>
          <w:b/>
        </w:rPr>
        <w:t>и платежные реквизиты Сторон</w:t>
      </w:r>
    </w:p>
    <w:p w:rsidR="00867353" w:rsidRDefault="00867353" w:rsidP="00342AD7">
      <w:pPr>
        <w:ind w:firstLine="851"/>
        <w:jc w:val="center"/>
        <w:rPr>
          <w:b/>
        </w:rPr>
      </w:pPr>
    </w:p>
    <w:p w:rsidR="00867353" w:rsidRPr="00342AD7" w:rsidRDefault="00867353" w:rsidP="00342AD7">
      <w:pPr>
        <w:ind w:firstLine="851"/>
        <w:jc w:val="center"/>
        <w:rPr>
          <w:b/>
        </w:rPr>
      </w:pPr>
    </w:p>
    <w:tbl>
      <w:tblPr>
        <w:tblW w:w="9705" w:type="dxa"/>
        <w:tblInd w:w="137" w:type="dxa"/>
        <w:tblLook w:val="0000"/>
      </w:tblPr>
      <w:tblGrid>
        <w:gridCol w:w="4933"/>
        <w:gridCol w:w="283"/>
        <w:gridCol w:w="4253"/>
        <w:gridCol w:w="236"/>
      </w:tblGrid>
      <w:tr w:rsidR="00867353" w:rsidRPr="00342AD7" w:rsidTr="008B4635">
        <w:trPr>
          <w:trHeight w:val="1510"/>
        </w:trPr>
        <w:tc>
          <w:tcPr>
            <w:tcW w:w="4933" w:type="dxa"/>
          </w:tcPr>
          <w:p w:rsidR="00867353" w:rsidRDefault="00867353" w:rsidP="00D30FE1">
            <w:pPr>
              <w:jc w:val="both"/>
              <w:rPr>
                <w:b/>
              </w:rPr>
            </w:pPr>
            <w:r>
              <w:rPr>
                <w:b/>
              </w:rPr>
              <w:t>Исполнитель:</w:t>
            </w:r>
          </w:p>
          <w:p w:rsidR="00867353" w:rsidRPr="0060146F" w:rsidRDefault="00867353" w:rsidP="00D30FE1">
            <w:pPr>
              <w:jc w:val="both"/>
              <w:rPr>
                <w:b/>
              </w:rPr>
            </w:pPr>
          </w:p>
          <w:p w:rsidR="00867353" w:rsidRDefault="00867353" w:rsidP="008B4635">
            <w:pPr>
              <w:pStyle w:val="Style13"/>
              <w:widowControl/>
              <w:spacing w:line="276" w:lineRule="auto"/>
              <w:rPr>
                <w:rStyle w:val="FontStyle32"/>
              </w:rPr>
            </w:pPr>
          </w:p>
          <w:p w:rsidR="00867353" w:rsidRDefault="00867353" w:rsidP="008B4635">
            <w:pPr>
              <w:pStyle w:val="Style13"/>
              <w:widowControl/>
              <w:spacing w:line="276" w:lineRule="auto"/>
              <w:rPr>
                <w:rStyle w:val="FontStyle32"/>
              </w:rPr>
            </w:pPr>
          </w:p>
          <w:p w:rsidR="00867353" w:rsidRDefault="00867353" w:rsidP="008B4635">
            <w:pPr>
              <w:pStyle w:val="Style13"/>
              <w:widowControl/>
              <w:spacing w:line="276" w:lineRule="auto"/>
              <w:rPr>
                <w:rStyle w:val="FontStyle32"/>
              </w:rPr>
            </w:pPr>
          </w:p>
          <w:p w:rsidR="00867353" w:rsidRDefault="00867353" w:rsidP="008B4635">
            <w:pPr>
              <w:pStyle w:val="Style13"/>
              <w:widowControl/>
              <w:spacing w:line="276" w:lineRule="auto"/>
              <w:rPr>
                <w:rStyle w:val="FontStyle32"/>
              </w:rPr>
            </w:pPr>
          </w:p>
          <w:p w:rsidR="00867353" w:rsidRDefault="00867353" w:rsidP="008B4635">
            <w:pPr>
              <w:pStyle w:val="Style13"/>
              <w:widowControl/>
              <w:spacing w:line="276" w:lineRule="auto"/>
              <w:rPr>
                <w:rStyle w:val="FontStyle32"/>
              </w:rPr>
            </w:pPr>
          </w:p>
          <w:p w:rsidR="00867353" w:rsidRDefault="00867353" w:rsidP="008B4635">
            <w:pPr>
              <w:pStyle w:val="Style13"/>
              <w:widowControl/>
              <w:spacing w:line="276" w:lineRule="auto"/>
              <w:rPr>
                <w:rStyle w:val="FontStyle32"/>
              </w:rPr>
            </w:pPr>
          </w:p>
          <w:p w:rsidR="00867353" w:rsidRDefault="00867353" w:rsidP="008B4635">
            <w:pPr>
              <w:pStyle w:val="Style13"/>
              <w:widowControl/>
              <w:spacing w:line="276" w:lineRule="auto"/>
              <w:rPr>
                <w:rStyle w:val="FontStyle32"/>
              </w:rPr>
            </w:pPr>
          </w:p>
          <w:p w:rsidR="00867353" w:rsidRDefault="00867353" w:rsidP="008B4635">
            <w:pPr>
              <w:pStyle w:val="Style13"/>
              <w:widowControl/>
              <w:spacing w:line="276" w:lineRule="auto"/>
              <w:rPr>
                <w:rStyle w:val="FontStyle32"/>
              </w:rPr>
            </w:pPr>
          </w:p>
          <w:p w:rsidR="00867353" w:rsidRDefault="00867353" w:rsidP="008B4635">
            <w:pPr>
              <w:pStyle w:val="Style13"/>
              <w:widowControl/>
              <w:spacing w:line="276" w:lineRule="auto"/>
              <w:rPr>
                <w:rStyle w:val="FontStyle32"/>
              </w:rPr>
            </w:pPr>
          </w:p>
          <w:p w:rsidR="00867353" w:rsidRDefault="00867353" w:rsidP="008B4635">
            <w:pPr>
              <w:pStyle w:val="Style13"/>
              <w:widowControl/>
              <w:spacing w:line="276" w:lineRule="auto"/>
              <w:rPr>
                <w:rStyle w:val="FontStyle32"/>
              </w:rPr>
            </w:pPr>
          </w:p>
          <w:p w:rsidR="00867353" w:rsidRPr="008B4635" w:rsidRDefault="00867353" w:rsidP="008B4635">
            <w:pPr>
              <w:pStyle w:val="Style13"/>
              <w:widowControl/>
              <w:spacing w:line="276" w:lineRule="auto"/>
              <w:rPr>
                <w:rStyle w:val="FontStyle32"/>
              </w:rPr>
            </w:pPr>
          </w:p>
          <w:p w:rsidR="00867353" w:rsidRPr="008B4635" w:rsidRDefault="00867353" w:rsidP="00D30FE1">
            <w:pPr>
              <w:shd w:val="clear" w:color="auto" w:fill="FFFFFF"/>
              <w:spacing w:line="274" w:lineRule="exact"/>
            </w:pPr>
          </w:p>
          <w:p w:rsidR="00867353" w:rsidRPr="008B4635" w:rsidRDefault="00867353" w:rsidP="00D30FE1">
            <w:pPr>
              <w:shd w:val="clear" w:color="auto" w:fill="FFFFFF"/>
              <w:spacing w:line="274" w:lineRule="exact"/>
            </w:pPr>
          </w:p>
          <w:p w:rsidR="00867353" w:rsidRPr="008B4635" w:rsidRDefault="00867353" w:rsidP="00D30FE1">
            <w:pPr>
              <w:shd w:val="clear" w:color="auto" w:fill="FFFFFF"/>
              <w:spacing w:line="274" w:lineRule="exact"/>
            </w:pPr>
          </w:p>
          <w:p w:rsidR="00867353" w:rsidRPr="00274657" w:rsidRDefault="00867353" w:rsidP="00D052BC">
            <w:pPr>
              <w:overflowPunct w:val="0"/>
            </w:pPr>
            <w:r>
              <w:t>_____________________</w:t>
            </w:r>
          </w:p>
        </w:tc>
        <w:tc>
          <w:tcPr>
            <w:tcW w:w="283" w:type="dxa"/>
          </w:tcPr>
          <w:p w:rsidR="00867353" w:rsidRPr="00342AD7" w:rsidRDefault="00867353" w:rsidP="004E34E6">
            <w:pPr>
              <w:shd w:val="clear" w:color="auto" w:fill="FFFFFF"/>
            </w:pPr>
          </w:p>
        </w:tc>
        <w:tc>
          <w:tcPr>
            <w:tcW w:w="4253" w:type="dxa"/>
          </w:tcPr>
          <w:p w:rsidR="00867353" w:rsidRPr="00342AD7" w:rsidRDefault="00867353" w:rsidP="00342AD7">
            <w:pPr>
              <w:rPr>
                <w:b/>
              </w:rPr>
            </w:pPr>
            <w:r>
              <w:rPr>
                <w:b/>
              </w:rPr>
              <w:t>Заказчик:</w:t>
            </w:r>
          </w:p>
          <w:p w:rsidR="00867353" w:rsidRPr="00342AD7" w:rsidRDefault="00867353" w:rsidP="00342AD7">
            <w:pPr>
              <w:rPr>
                <w:b/>
              </w:rPr>
            </w:pPr>
          </w:p>
          <w:p w:rsidR="00867353" w:rsidRPr="00342AD7" w:rsidRDefault="00867353" w:rsidP="00342AD7">
            <w:pPr>
              <w:rPr>
                <w:b/>
              </w:rPr>
            </w:pPr>
            <w:r>
              <w:rPr>
                <w:b/>
              </w:rPr>
              <w:t>ПАО «</w:t>
            </w:r>
            <w:proofErr w:type="spellStart"/>
            <w:r>
              <w:rPr>
                <w:b/>
              </w:rPr>
              <w:t>ТрансКонтейнер</w:t>
            </w:r>
            <w:proofErr w:type="spellEnd"/>
            <w:r>
              <w:rPr>
                <w:b/>
              </w:rPr>
              <w:t>»</w:t>
            </w:r>
          </w:p>
          <w:p w:rsidR="00867353" w:rsidRPr="00342AD7" w:rsidRDefault="00867353" w:rsidP="00342AD7">
            <w:pPr>
              <w:rPr>
                <w:b/>
              </w:rPr>
            </w:pPr>
          </w:p>
          <w:p w:rsidR="00867353" w:rsidRPr="00342AD7" w:rsidRDefault="00867353" w:rsidP="00342AD7">
            <w:r>
              <w:t>Юр.адрес: 125047, г</w:t>
            </w:r>
            <w:proofErr w:type="gramStart"/>
            <w:r>
              <w:t>.М</w:t>
            </w:r>
            <w:proofErr w:type="gramEnd"/>
            <w:r>
              <w:t>осква, Оружейный пер. д.19.</w:t>
            </w:r>
          </w:p>
          <w:p w:rsidR="00867353" w:rsidRPr="00342AD7" w:rsidRDefault="00867353" w:rsidP="00342AD7">
            <w:proofErr w:type="spellStart"/>
            <w:r>
              <w:t>Факт.адрес</w:t>
            </w:r>
            <w:proofErr w:type="spellEnd"/>
            <w:r>
              <w:t>: 672000, г</w:t>
            </w:r>
            <w:proofErr w:type="gramStart"/>
            <w:r>
              <w:t>.Ч</w:t>
            </w:r>
            <w:proofErr w:type="gramEnd"/>
            <w:r>
              <w:t>ита, ул.Анохина, 91</w:t>
            </w:r>
          </w:p>
          <w:p w:rsidR="00867353" w:rsidRPr="00342AD7" w:rsidRDefault="00867353" w:rsidP="00342AD7">
            <w:r>
              <w:t>ИНН 7709591995 КПП 997650001</w:t>
            </w:r>
          </w:p>
          <w:p w:rsidR="00867353" w:rsidRPr="00342AD7" w:rsidRDefault="00867353" w:rsidP="00342AD7">
            <w:r>
              <w:t>Р/с 40702910009030002960 в Филиал ПАО «Банк ВТБ» в г</w:t>
            </w:r>
            <w:proofErr w:type="gramStart"/>
            <w:r>
              <w:t>.К</w:t>
            </w:r>
            <w:proofErr w:type="gramEnd"/>
            <w:r>
              <w:t xml:space="preserve">расноярске </w:t>
            </w:r>
          </w:p>
          <w:p w:rsidR="00867353" w:rsidRPr="00342AD7" w:rsidRDefault="00867353" w:rsidP="00342AD7">
            <w:r>
              <w:t>БИК 040407777</w:t>
            </w:r>
          </w:p>
          <w:p w:rsidR="00867353" w:rsidRPr="00342AD7" w:rsidRDefault="00867353" w:rsidP="00342AD7">
            <w:r>
              <w:t>к/с 301 019 102 000 000 00 777</w:t>
            </w:r>
          </w:p>
          <w:p w:rsidR="00867353" w:rsidRPr="00342AD7" w:rsidRDefault="00867353" w:rsidP="00342AD7">
            <w:r>
              <w:t>тел (3022) 22-00-30, факс 22-00-50</w:t>
            </w:r>
          </w:p>
          <w:p w:rsidR="00867353" w:rsidRPr="00342AD7" w:rsidRDefault="00867353" w:rsidP="00342AD7"/>
          <w:p w:rsidR="00867353" w:rsidRPr="00342AD7" w:rsidRDefault="00867353" w:rsidP="00342AD7"/>
          <w:p w:rsidR="00867353" w:rsidRPr="00342AD7" w:rsidRDefault="00867353" w:rsidP="00342AD7"/>
          <w:p w:rsidR="00867353" w:rsidRPr="00342AD7" w:rsidRDefault="00867353" w:rsidP="00342AD7"/>
          <w:p w:rsidR="00867353" w:rsidRPr="00342AD7" w:rsidRDefault="00867353" w:rsidP="00D052BC">
            <w:r>
              <w:t>__________________А.В. Банщиков</w:t>
            </w:r>
          </w:p>
        </w:tc>
        <w:tc>
          <w:tcPr>
            <w:tcW w:w="236" w:type="dxa"/>
          </w:tcPr>
          <w:p w:rsidR="00867353" w:rsidRPr="00342AD7" w:rsidRDefault="00867353" w:rsidP="00342AD7">
            <w:pPr>
              <w:pStyle w:val="ConsNormal"/>
              <w:ind w:firstLine="0"/>
              <w:rPr>
                <w:rFonts w:ascii="Times New Roman" w:hAnsi="Times New Roman" w:cs="Times New Roman"/>
                <w:b/>
                <w:sz w:val="24"/>
                <w:szCs w:val="24"/>
              </w:rPr>
            </w:pPr>
          </w:p>
          <w:p w:rsidR="00867353" w:rsidRPr="00342AD7" w:rsidRDefault="00867353" w:rsidP="00342AD7">
            <w:pPr>
              <w:pStyle w:val="ConsNormal"/>
              <w:ind w:firstLine="0"/>
              <w:rPr>
                <w:rFonts w:ascii="Times New Roman" w:hAnsi="Times New Roman" w:cs="Times New Roman"/>
                <w:b/>
                <w:sz w:val="24"/>
                <w:szCs w:val="24"/>
              </w:rPr>
            </w:pPr>
          </w:p>
        </w:tc>
      </w:tr>
    </w:tbl>
    <w:p w:rsidR="00867353" w:rsidRPr="00342AD7" w:rsidRDefault="00867353" w:rsidP="00342AD7">
      <w:pPr>
        <w:jc w:val="right"/>
      </w:pPr>
    </w:p>
    <w:p w:rsidR="00867353" w:rsidRPr="00342AD7" w:rsidRDefault="00867353" w:rsidP="00342AD7">
      <w:pPr>
        <w:jc w:val="right"/>
      </w:pPr>
    </w:p>
    <w:p w:rsidR="00867353" w:rsidRPr="00342AD7"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Default="00867353" w:rsidP="00342AD7">
      <w:pPr>
        <w:jc w:val="right"/>
      </w:pPr>
    </w:p>
    <w:p w:rsidR="00867353" w:rsidRPr="00E03E25" w:rsidRDefault="00867353" w:rsidP="00342AD7">
      <w:pPr>
        <w:jc w:val="right"/>
        <w:rPr>
          <w:sz w:val="20"/>
          <w:szCs w:val="20"/>
        </w:rPr>
      </w:pPr>
      <w:r>
        <w:rPr>
          <w:sz w:val="20"/>
          <w:szCs w:val="20"/>
        </w:rPr>
        <w:t>Приложение №1</w:t>
      </w:r>
    </w:p>
    <w:p w:rsidR="00867353" w:rsidRPr="00E03E25" w:rsidRDefault="00867353" w:rsidP="00342AD7">
      <w:pPr>
        <w:ind w:firstLine="851"/>
        <w:jc w:val="right"/>
        <w:rPr>
          <w:bCs/>
          <w:sz w:val="20"/>
          <w:szCs w:val="20"/>
        </w:rPr>
      </w:pPr>
      <w:r>
        <w:rPr>
          <w:sz w:val="20"/>
          <w:szCs w:val="20"/>
        </w:rPr>
        <w:t xml:space="preserve">к договору </w:t>
      </w:r>
      <w:r>
        <w:rPr>
          <w:bCs/>
          <w:sz w:val="20"/>
          <w:szCs w:val="20"/>
        </w:rPr>
        <w:t>№____________________</w:t>
      </w:r>
    </w:p>
    <w:p w:rsidR="00867353" w:rsidRPr="00E03E25" w:rsidRDefault="00867353" w:rsidP="00342AD7">
      <w:pPr>
        <w:ind w:firstLine="851"/>
        <w:jc w:val="right"/>
        <w:rPr>
          <w:bCs/>
          <w:sz w:val="20"/>
          <w:szCs w:val="20"/>
        </w:rPr>
      </w:pPr>
      <w:r>
        <w:rPr>
          <w:bCs/>
          <w:sz w:val="20"/>
          <w:szCs w:val="20"/>
        </w:rPr>
        <w:t>от «____»_______2018г.</w:t>
      </w:r>
    </w:p>
    <w:p w:rsidR="00867353" w:rsidRPr="00342AD7" w:rsidRDefault="00867353" w:rsidP="00342AD7">
      <w:pPr>
        <w:jc w:val="right"/>
      </w:pPr>
    </w:p>
    <w:p w:rsidR="00867353" w:rsidRPr="00342AD7" w:rsidRDefault="00867353" w:rsidP="00342AD7">
      <w:pPr>
        <w:jc w:val="center"/>
        <w:rPr>
          <w:rFonts w:eastAsia="MS Mincho"/>
          <w:b/>
          <w:bCs/>
        </w:rPr>
      </w:pPr>
    </w:p>
    <w:p w:rsidR="00867353" w:rsidRPr="00342AD7" w:rsidRDefault="00867353" w:rsidP="00342AD7">
      <w:pPr>
        <w:shd w:val="clear" w:color="auto" w:fill="FFFFFF"/>
        <w:jc w:val="center"/>
        <w:rPr>
          <w:b/>
        </w:rPr>
      </w:pPr>
      <w:r>
        <w:rPr>
          <w:b/>
          <w:bCs/>
          <w:color w:val="000000"/>
        </w:rPr>
        <w:t>ПРОТОКОЛ</w:t>
      </w:r>
    </w:p>
    <w:p w:rsidR="00867353" w:rsidRPr="00342AD7" w:rsidRDefault="00867353" w:rsidP="00342AD7">
      <w:pPr>
        <w:shd w:val="clear" w:color="auto" w:fill="FFFFFF"/>
        <w:jc w:val="center"/>
        <w:rPr>
          <w:b/>
          <w:color w:val="000000"/>
        </w:rPr>
      </w:pPr>
      <w:r>
        <w:rPr>
          <w:b/>
          <w:color w:val="000000"/>
        </w:rPr>
        <w:t>согласования договорной цены</w:t>
      </w:r>
    </w:p>
    <w:p w:rsidR="00867353" w:rsidRPr="00342AD7" w:rsidRDefault="00867353" w:rsidP="00D052BC">
      <w:pPr>
        <w:shd w:val="clear" w:color="auto" w:fill="FFFFFF"/>
        <w:spacing w:line="276" w:lineRule="auto"/>
        <w:jc w:val="center"/>
      </w:pPr>
    </w:p>
    <w:p w:rsidR="00867353" w:rsidRPr="00E6679D" w:rsidRDefault="00867353" w:rsidP="00D052BC">
      <w:pPr>
        <w:pStyle w:val="afc"/>
        <w:spacing w:line="276" w:lineRule="auto"/>
        <w:ind w:firstLine="851"/>
        <w:jc w:val="both"/>
        <w:rPr>
          <w:sz w:val="24"/>
          <w:szCs w:val="24"/>
        </w:rPr>
      </w:pPr>
      <w:proofErr w:type="gramStart"/>
      <w:r>
        <w:rPr>
          <w:b/>
          <w:sz w:val="24"/>
          <w:szCs w:val="24"/>
        </w:rPr>
        <w:t>Публичное акционерное общество «Центр по перевозке грузов в контейнерах «</w:t>
      </w:r>
      <w:proofErr w:type="spellStart"/>
      <w:r>
        <w:rPr>
          <w:b/>
          <w:sz w:val="24"/>
          <w:szCs w:val="24"/>
        </w:rPr>
        <w:t>ТрансКонтейнер</w:t>
      </w:r>
      <w:proofErr w:type="spellEnd"/>
      <w:r>
        <w:rPr>
          <w:b/>
          <w:sz w:val="24"/>
          <w:szCs w:val="24"/>
        </w:rPr>
        <w:t>» (ПАО «</w:t>
      </w:r>
      <w:proofErr w:type="spellStart"/>
      <w:r>
        <w:rPr>
          <w:b/>
          <w:sz w:val="24"/>
          <w:szCs w:val="24"/>
        </w:rPr>
        <w:t>ТрансКонтейнер</w:t>
      </w:r>
      <w:proofErr w:type="spellEnd"/>
      <w:r>
        <w:rPr>
          <w:b/>
          <w:sz w:val="24"/>
          <w:szCs w:val="24"/>
        </w:rPr>
        <w:t>»)</w:t>
      </w:r>
      <w:r>
        <w:rPr>
          <w:sz w:val="24"/>
          <w:szCs w:val="24"/>
        </w:rPr>
        <w:t xml:space="preserve">, в лице ___________________________________________________________________________, действующего на основании доверенности __________________________________ именуемое в дальнейшем «Заказчик», с одной стороны, и </w:t>
      </w:r>
      <w:proofErr w:type="spellStart"/>
      <w:r>
        <w:rPr>
          <w:rStyle w:val="FontStyle31"/>
          <w:sz w:val="24"/>
          <w:szCs w:val="24"/>
        </w:rPr>
        <w:t>_____________________________________________________в</w:t>
      </w:r>
      <w:proofErr w:type="spellEnd"/>
      <w:r>
        <w:rPr>
          <w:rStyle w:val="FontStyle31"/>
          <w:sz w:val="24"/>
          <w:szCs w:val="24"/>
        </w:rPr>
        <w:t xml:space="preserve"> лице _______________, действующего на основании </w:t>
      </w:r>
      <w:proofErr w:type="spellStart"/>
      <w:r>
        <w:rPr>
          <w:rStyle w:val="FontStyle31"/>
          <w:sz w:val="24"/>
          <w:szCs w:val="24"/>
        </w:rPr>
        <w:t>______________________________</w:t>
      </w:r>
      <w:r>
        <w:rPr>
          <w:sz w:val="24"/>
          <w:szCs w:val="24"/>
        </w:rPr>
        <w:t>именуемый</w:t>
      </w:r>
      <w:proofErr w:type="spellEnd"/>
      <w:r>
        <w:rPr>
          <w:sz w:val="24"/>
          <w:szCs w:val="24"/>
        </w:rPr>
        <w:t xml:space="preserve"> в дальнейшем «Исполнитель» с другой стороны, именуемые в дальнейшем «Стороны», </w:t>
      </w:r>
      <w:r>
        <w:rPr>
          <w:color w:val="000000"/>
          <w:sz w:val="24"/>
          <w:szCs w:val="24"/>
        </w:rPr>
        <w:t xml:space="preserve">удостоверяем, что Сторонами достигнуто соглашение о </w:t>
      </w:r>
      <w:r>
        <w:rPr>
          <w:sz w:val="24"/>
          <w:szCs w:val="24"/>
        </w:rPr>
        <w:t>стоимости услуг Исполнителя и</w:t>
      </w:r>
      <w:r>
        <w:rPr>
          <w:color w:val="000000"/>
          <w:sz w:val="24"/>
          <w:szCs w:val="24"/>
        </w:rPr>
        <w:t xml:space="preserve"> величине договорной цены по настоящему Договору в размере</w:t>
      </w:r>
      <w:r>
        <w:rPr>
          <w:sz w:val="24"/>
          <w:szCs w:val="24"/>
        </w:rPr>
        <w:t>:</w:t>
      </w:r>
      <w:proofErr w:type="gramEnd"/>
    </w:p>
    <w:p w:rsidR="00867353" w:rsidRPr="00E6679D" w:rsidRDefault="00867353" w:rsidP="00867353">
      <w:pPr>
        <w:pStyle w:val="afc"/>
        <w:numPr>
          <w:ilvl w:val="0"/>
          <w:numId w:val="35"/>
        </w:numPr>
        <w:spacing w:line="276" w:lineRule="auto"/>
        <w:ind w:left="1134" w:hanging="567"/>
        <w:jc w:val="both"/>
        <w:rPr>
          <w:sz w:val="24"/>
          <w:szCs w:val="24"/>
        </w:rPr>
      </w:pPr>
      <w:r>
        <w:rPr>
          <w:sz w:val="24"/>
          <w:szCs w:val="24"/>
        </w:rPr>
        <w:t>в выходные и праздничные дни, а также в период нахождения штатного водителя Заказчика в очередном отпуске составляет_____    руб. в сутки;</w:t>
      </w:r>
    </w:p>
    <w:p w:rsidR="00867353" w:rsidRDefault="00867353" w:rsidP="00867353">
      <w:pPr>
        <w:pStyle w:val="afc"/>
        <w:numPr>
          <w:ilvl w:val="0"/>
          <w:numId w:val="35"/>
        </w:numPr>
        <w:spacing w:line="276" w:lineRule="auto"/>
        <w:ind w:left="0" w:firstLine="567"/>
        <w:jc w:val="both"/>
        <w:rPr>
          <w:sz w:val="24"/>
          <w:szCs w:val="24"/>
        </w:rPr>
      </w:pPr>
      <w:r>
        <w:rPr>
          <w:sz w:val="24"/>
          <w:szCs w:val="24"/>
        </w:rPr>
        <w:t xml:space="preserve">в рабочие дни с 17.00 до 08.00 (смена) составляет </w:t>
      </w:r>
      <w:proofErr w:type="spellStart"/>
      <w:r>
        <w:rPr>
          <w:sz w:val="24"/>
          <w:szCs w:val="24"/>
        </w:rPr>
        <w:t>____руб</w:t>
      </w:r>
      <w:proofErr w:type="spellEnd"/>
      <w:r>
        <w:rPr>
          <w:sz w:val="24"/>
          <w:szCs w:val="24"/>
        </w:rPr>
        <w:t>. за смену,</w:t>
      </w:r>
    </w:p>
    <w:p w:rsidR="00867353" w:rsidRPr="00E6679D" w:rsidRDefault="00867353" w:rsidP="00E6679D">
      <w:pPr>
        <w:pStyle w:val="afc"/>
        <w:spacing w:line="276" w:lineRule="auto"/>
        <w:ind w:firstLine="0"/>
        <w:jc w:val="both"/>
        <w:rPr>
          <w:sz w:val="24"/>
          <w:szCs w:val="24"/>
        </w:rPr>
      </w:pPr>
      <w:r>
        <w:rPr>
          <w:i/>
          <w:sz w:val="24"/>
          <w:szCs w:val="24"/>
        </w:rPr>
        <w:t xml:space="preserve"> </w:t>
      </w:r>
      <w:r>
        <w:rPr>
          <w:sz w:val="24"/>
          <w:szCs w:val="24"/>
        </w:rPr>
        <w:t xml:space="preserve">с учетом всех налогов, а также иных расходов Исполнителя, связанных с оказанием услуг </w:t>
      </w:r>
      <w:r>
        <w:rPr>
          <w:i/>
          <w:sz w:val="24"/>
          <w:szCs w:val="24"/>
        </w:rPr>
        <w:t xml:space="preserve">(Сумма НДС и условия начисления определяются в соответствии с законодательством Российской Федерации). </w:t>
      </w:r>
    </w:p>
    <w:p w:rsidR="00867353" w:rsidRDefault="00867353" w:rsidP="00E03E25">
      <w:pPr>
        <w:pStyle w:val="afc"/>
        <w:spacing w:line="276" w:lineRule="auto"/>
        <w:ind w:firstLine="851"/>
        <w:jc w:val="both"/>
        <w:rPr>
          <w:sz w:val="24"/>
          <w:szCs w:val="24"/>
        </w:rPr>
      </w:pPr>
    </w:p>
    <w:p w:rsidR="00867353" w:rsidRPr="00342AD7" w:rsidRDefault="00867353" w:rsidP="008D7F2A">
      <w:pPr>
        <w:pStyle w:val="afc"/>
        <w:spacing w:line="276" w:lineRule="auto"/>
        <w:ind w:firstLine="0"/>
        <w:jc w:val="both"/>
        <w:rPr>
          <w:sz w:val="24"/>
          <w:szCs w:val="24"/>
        </w:rPr>
      </w:pPr>
      <w:r>
        <w:rPr>
          <w:sz w:val="24"/>
          <w:szCs w:val="24"/>
        </w:rPr>
        <w:t>Сумма платежей по настоящему договору не может превышать _______________________________________________________________рублей 00 коп</w:t>
      </w:r>
      <w:proofErr w:type="gramStart"/>
      <w:r>
        <w:rPr>
          <w:sz w:val="24"/>
          <w:szCs w:val="24"/>
        </w:rPr>
        <w:t xml:space="preserve">., </w:t>
      </w:r>
      <w:proofErr w:type="gramEnd"/>
      <w:r>
        <w:rPr>
          <w:sz w:val="24"/>
          <w:szCs w:val="24"/>
        </w:rPr>
        <w:t xml:space="preserve">с учетом всех налогов, а также иных расходов Исполнителя, связанных с оказанием услуг </w:t>
      </w:r>
      <w:r>
        <w:rPr>
          <w:i/>
          <w:sz w:val="24"/>
          <w:szCs w:val="24"/>
        </w:rPr>
        <w:t>(Сумма НДС и условия начисления определяются в соответствии с законодательством Российской Федерации).</w:t>
      </w:r>
    </w:p>
    <w:p w:rsidR="00867353" w:rsidRDefault="00867353" w:rsidP="00E03E25">
      <w:pPr>
        <w:pStyle w:val="afc"/>
        <w:spacing w:line="276" w:lineRule="auto"/>
        <w:ind w:firstLine="851"/>
        <w:jc w:val="both"/>
        <w:rPr>
          <w:color w:val="000000"/>
          <w:sz w:val="24"/>
          <w:szCs w:val="24"/>
        </w:rPr>
      </w:pPr>
    </w:p>
    <w:tbl>
      <w:tblPr>
        <w:tblW w:w="0" w:type="auto"/>
        <w:tblLook w:val="01E0"/>
      </w:tblPr>
      <w:tblGrid>
        <w:gridCol w:w="4593"/>
        <w:gridCol w:w="4694"/>
      </w:tblGrid>
      <w:tr w:rsidR="00867353" w:rsidRPr="00342AD7" w:rsidTr="008D7F2A">
        <w:trPr>
          <w:trHeight w:val="4879"/>
        </w:trPr>
        <w:tc>
          <w:tcPr>
            <w:tcW w:w="4593" w:type="dxa"/>
          </w:tcPr>
          <w:p w:rsidR="00867353" w:rsidRPr="00342AD7" w:rsidRDefault="00867353" w:rsidP="00342AD7">
            <w:pPr>
              <w:widowControl w:val="0"/>
              <w:tabs>
                <w:tab w:val="left" w:pos="0"/>
              </w:tabs>
              <w:suppressAutoHyphens w:val="0"/>
              <w:autoSpaceDE w:val="0"/>
              <w:autoSpaceDN w:val="0"/>
              <w:adjustRightInd w:val="0"/>
              <w:jc w:val="both"/>
              <w:rPr>
                <w:b/>
                <w:lang w:eastAsia="ru-RU"/>
              </w:rPr>
            </w:pPr>
            <w:r>
              <w:rPr>
                <w:b/>
                <w:lang w:eastAsia="ru-RU"/>
              </w:rPr>
              <w:t>Исполнитель:</w:t>
            </w:r>
          </w:p>
          <w:p w:rsidR="00867353" w:rsidRPr="00342AD7" w:rsidRDefault="00867353" w:rsidP="00342AD7">
            <w:pPr>
              <w:widowControl w:val="0"/>
              <w:tabs>
                <w:tab w:val="left" w:pos="0"/>
              </w:tabs>
              <w:suppressAutoHyphens w:val="0"/>
              <w:autoSpaceDE w:val="0"/>
              <w:autoSpaceDN w:val="0"/>
              <w:adjustRightInd w:val="0"/>
              <w:jc w:val="both"/>
              <w:rPr>
                <w:b/>
                <w:lang w:eastAsia="ru-RU"/>
              </w:rPr>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Default="00867353" w:rsidP="004E34E6">
            <w:pPr>
              <w:shd w:val="clear" w:color="auto" w:fill="FFFFFF"/>
            </w:pPr>
          </w:p>
          <w:p w:rsidR="00867353" w:rsidRPr="00342AD7" w:rsidRDefault="00867353" w:rsidP="004E34E6">
            <w:pPr>
              <w:shd w:val="clear" w:color="auto" w:fill="FFFFFF"/>
            </w:pPr>
          </w:p>
          <w:p w:rsidR="00867353" w:rsidRPr="00342AD7" w:rsidRDefault="00867353" w:rsidP="00F00850">
            <w:pPr>
              <w:widowControl w:val="0"/>
              <w:shd w:val="clear" w:color="auto" w:fill="FFFFFF"/>
              <w:suppressAutoHyphens w:val="0"/>
              <w:autoSpaceDE w:val="0"/>
              <w:autoSpaceDN w:val="0"/>
              <w:adjustRightInd w:val="0"/>
              <w:rPr>
                <w:u w:val="single"/>
                <w:lang w:eastAsia="ru-RU"/>
              </w:rPr>
            </w:pPr>
            <w:r>
              <w:t xml:space="preserve">________________ </w:t>
            </w:r>
          </w:p>
        </w:tc>
        <w:tc>
          <w:tcPr>
            <w:tcW w:w="4694" w:type="dxa"/>
          </w:tcPr>
          <w:p w:rsidR="00867353" w:rsidRPr="00342AD7" w:rsidRDefault="00867353" w:rsidP="00342AD7">
            <w:pPr>
              <w:widowControl w:val="0"/>
              <w:suppressAutoHyphens w:val="0"/>
              <w:autoSpaceDE w:val="0"/>
              <w:autoSpaceDN w:val="0"/>
              <w:adjustRightInd w:val="0"/>
              <w:rPr>
                <w:b/>
                <w:lang w:eastAsia="ru-RU"/>
              </w:rPr>
            </w:pPr>
            <w:r>
              <w:rPr>
                <w:b/>
                <w:lang w:eastAsia="ru-RU"/>
              </w:rPr>
              <w:t>Заказчик:</w:t>
            </w:r>
          </w:p>
          <w:p w:rsidR="00867353" w:rsidRPr="00342AD7" w:rsidRDefault="00867353" w:rsidP="00342AD7">
            <w:pPr>
              <w:widowControl w:val="0"/>
              <w:suppressAutoHyphens w:val="0"/>
              <w:autoSpaceDE w:val="0"/>
              <w:autoSpaceDN w:val="0"/>
              <w:adjustRightInd w:val="0"/>
              <w:rPr>
                <w:b/>
                <w:lang w:eastAsia="ru-RU"/>
              </w:rPr>
            </w:pPr>
          </w:p>
          <w:p w:rsidR="00867353" w:rsidRPr="00342AD7" w:rsidRDefault="00867353" w:rsidP="00342AD7">
            <w:pPr>
              <w:widowControl w:val="0"/>
              <w:suppressAutoHyphens w:val="0"/>
              <w:autoSpaceDE w:val="0"/>
              <w:autoSpaceDN w:val="0"/>
              <w:adjustRightInd w:val="0"/>
              <w:rPr>
                <w:b/>
                <w:lang w:eastAsia="ru-RU"/>
              </w:rPr>
            </w:pPr>
            <w:r>
              <w:rPr>
                <w:b/>
                <w:lang w:eastAsia="ru-RU"/>
              </w:rPr>
              <w:t>ПАО «</w:t>
            </w:r>
            <w:proofErr w:type="spellStart"/>
            <w:r>
              <w:rPr>
                <w:b/>
                <w:lang w:eastAsia="ru-RU"/>
              </w:rPr>
              <w:t>ТрансКонтейнер</w:t>
            </w:r>
            <w:proofErr w:type="spellEnd"/>
            <w:r>
              <w:rPr>
                <w:b/>
                <w:lang w:eastAsia="ru-RU"/>
              </w:rPr>
              <w:t>»</w:t>
            </w:r>
          </w:p>
          <w:p w:rsidR="00867353" w:rsidRPr="00342AD7" w:rsidRDefault="00867353" w:rsidP="00342AD7">
            <w:pPr>
              <w:widowControl w:val="0"/>
              <w:suppressAutoHyphens w:val="0"/>
              <w:autoSpaceDE w:val="0"/>
              <w:autoSpaceDN w:val="0"/>
              <w:adjustRightInd w:val="0"/>
              <w:rPr>
                <w:b/>
                <w:lang w:eastAsia="ru-RU"/>
              </w:rPr>
            </w:pPr>
          </w:p>
          <w:p w:rsidR="00867353" w:rsidRPr="00342AD7" w:rsidRDefault="00867353" w:rsidP="00342AD7">
            <w:pPr>
              <w:widowControl w:val="0"/>
              <w:suppressAutoHyphens w:val="0"/>
              <w:autoSpaceDE w:val="0"/>
              <w:autoSpaceDN w:val="0"/>
              <w:adjustRightInd w:val="0"/>
              <w:rPr>
                <w:lang w:eastAsia="ru-RU"/>
              </w:rPr>
            </w:pPr>
            <w:r>
              <w:rPr>
                <w:lang w:eastAsia="ru-RU"/>
              </w:rPr>
              <w:t>Юр.адрес: 125047, г</w:t>
            </w:r>
            <w:proofErr w:type="gramStart"/>
            <w:r>
              <w:rPr>
                <w:lang w:eastAsia="ru-RU"/>
              </w:rPr>
              <w:t>.М</w:t>
            </w:r>
            <w:proofErr w:type="gramEnd"/>
            <w:r>
              <w:rPr>
                <w:lang w:eastAsia="ru-RU"/>
              </w:rPr>
              <w:t>осква, Оружейный пер. д.19.</w:t>
            </w:r>
          </w:p>
          <w:p w:rsidR="00867353" w:rsidRPr="00342AD7" w:rsidRDefault="00867353" w:rsidP="00342AD7">
            <w:pPr>
              <w:widowControl w:val="0"/>
              <w:suppressAutoHyphens w:val="0"/>
              <w:autoSpaceDE w:val="0"/>
              <w:autoSpaceDN w:val="0"/>
              <w:adjustRightInd w:val="0"/>
              <w:rPr>
                <w:lang w:eastAsia="ru-RU"/>
              </w:rPr>
            </w:pPr>
            <w:proofErr w:type="spellStart"/>
            <w:r>
              <w:rPr>
                <w:lang w:eastAsia="ru-RU"/>
              </w:rPr>
              <w:t>Факт.адрес</w:t>
            </w:r>
            <w:proofErr w:type="spellEnd"/>
            <w:r>
              <w:rPr>
                <w:lang w:eastAsia="ru-RU"/>
              </w:rPr>
              <w:t>: 672000, г</w:t>
            </w:r>
            <w:proofErr w:type="gramStart"/>
            <w:r>
              <w:rPr>
                <w:lang w:eastAsia="ru-RU"/>
              </w:rPr>
              <w:t>.Ч</w:t>
            </w:r>
            <w:proofErr w:type="gramEnd"/>
            <w:r>
              <w:rPr>
                <w:lang w:eastAsia="ru-RU"/>
              </w:rPr>
              <w:t>ита, ул.Анохина, 91</w:t>
            </w:r>
          </w:p>
          <w:p w:rsidR="00867353" w:rsidRPr="00342AD7" w:rsidRDefault="00867353" w:rsidP="00342AD7">
            <w:pPr>
              <w:widowControl w:val="0"/>
              <w:suppressAutoHyphens w:val="0"/>
              <w:autoSpaceDE w:val="0"/>
              <w:autoSpaceDN w:val="0"/>
              <w:adjustRightInd w:val="0"/>
              <w:rPr>
                <w:lang w:eastAsia="ru-RU"/>
              </w:rPr>
            </w:pPr>
            <w:r>
              <w:rPr>
                <w:lang w:eastAsia="ru-RU"/>
              </w:rPr>
              <w:t>ИНН 7709591995 КПП 997650001</w:t>
            </w:r>
          </w:p>
          <w:p w:rsidR="00867353" w:rsidRPr="00342AD7" w:rsidRDefault="00867353" w:rsidP="00342AD7">
            <w:pPr>
              <w:widowControl w:val="0"/>
              <w:suppressAutoHyphens w:val="0"/>
              <w:autoSpaceDE w:val="0"/>
              <w:autoSpaceDN w:val="0"/>
              <w:adjustRightInd w:val="0"/>
              <w:rPr>
                <w:lang w:eastAsia="ru-RU"/>
              </w:rPr>
            </w:pPr>
            <w:r>
              <w:rPr>
                <w:lang w:eastAsia="ru-RU"/>
              </w:rPr>
              <w:t>Р/с 40702910009030002960 в Филиал ПАО «Банк ВТБ» в г</w:t>
            </w:r>
            <w:proofErr w:type="gramStart"/>
            <w:r>
              <w:rPr>
                <w:lang w:eastAsia="ru-RU"/>
              </w:rPr>
              <w:t>.К</w:t>
            </w:r>
            <w:proofErr w:type="gramEnd"/>
            <w:r>
              <w:rPr>
                <w:lang w:eastAsia="ru-RU"/>
              </w:rPr>
              <w:t xml:space="preserve">расноярске </w:t>
            </w:r>
          </w:p>
          <w:p w:rsidR="00867353" w:rsidRPr="00342AD7" w:rsidRDefault="00867353" w:rsidP="00342AD7">
            <w:pPr>
              <w:widowControl w:val="0"/>
              <w:suppressAutoHyphens w:val="0"/>
              <w:autoSpaceDE w:val="0"/>
              <w:autoSpaceDN w:val="0"/>
              <w:adjustRightInd w:val="0"/>
              <w:rPr>
                <w:lang w:eastAsia="ru-RU"/>
              </w:rPr>
            </w:pPr>
            <w:r>
              <w:rPr>
                <w:lang w:eastAsia="ru-RU"/>
              </w:rPr>
              <w:t>БИК 040407777</w:t>
            </w:r>
          </w:p>
          <w:p w:rsidR="00867353" w:rsidRPr="00342AD7" w:rsidRDefault="00867353" w:rsidP="00342AD7">
            <w:pPr>
              <w:widowControl w:val="0"/>
              <w:suppressAutoHyphens w:val="0"/>
              <w:autoSpaceDE w:val="0"/>
              <w:autoSpaceDN w:val="0"/>
              <w:adjustRightInd w:val="0"/>
              <w:rPr>
                <w:lang w:eastAsia="ru-RU"/>
              </w:rPr>
            </w:pPr>
            <w:r>
              <w:rPr>
                <w:lang w:eastAsia="ru-RU"/>
              </w:rPr>
              <w:t>к/с 301 019 102 000 000 00 777</w:t>
            </w:r>
          </w:p>
          <w:p w:rsidR="00867353" w:rsidRPr="00342AD7" w:rsidRDefault="00867353" w:rsidP="00342AD7">
            <w:pPr>
              <w:widowControl w:val="0"/>
              <w:suppressAutoHyphens w:val="0"/>
              <w:autoSpaceDE w:val="0"/>
              <w:autoSpaceDN w:val="0"/>
              <w:adjustRightInd w:val="0"/>
              <w:rPr>
                <w:lang w:eastAsia="ru-RU"/>
              </w:rPr>
            </w:pPr>
            <w:r>
              <w:rPr>
                <w:lang w:eastAsia="ru-RU"/>
              </w:rPr>
              <w:t>тел (3022) 22-00-30, факс 22-00-50</w:t>
            </w:r>
          </w:p>
          <w:p w:rsidR="00867353" w:rsidRPr="00342AD7" w:rsidRDefault="00867353" w:rsidP="00342AD7">
            <w:pPr>
              <w:widowControl w:val="0"/>
              <w:suppressAutoHyphens w:val="0"/>
              <w:autoSpaceDE w:val="0"/>
              <w:autoSpaceDN w:val="0"/>
              <w:adjustRightInd w:val="0"/>
              <w:rPr>
                <w:lang w:eastAsia="ru-RU"/>
              </w:rPr>
            </w:pPr>
          </w:p>
          <w:p w:rsidR="00867353" w:rsidRDefault="00867353" w:rsidP="00342AD7">
            <w:pPr>
              <w:widowControl w:val="0"/>
              <w:suppressAutoHyphens w:val="0"/>
              <w:autoSpaceDE w:val="0"/>
              <w:autoSpaceDN w:val="0"/>
              <w:adjustRightInd w:val="0"/>
              <w:rPr>
                <w:lang w:eastAsia="ru-RU"/>
              </w:rPr>
            </w:pPr>
          </w:p>
          <w:p w:rsidR="00867353" w:rsidRPr="00342AD7" w:rsidRDefault="00867353" w:rsidP="00342AD7">
            <w:pPr>
              <w:widowControl w:val="0"/>
              <w:suppressAutoHyphens w:val="0"/>
              <w:autoSpaceDE w:val="0"/>
              <w:autoSpaceDN w:val="0"/>
              <w:adjustRightInd w:val="0"/>
              <w:rPr>
                <w:lang w:eastAsia="ru-RU"/>
              </w:rPr>
            </w:pPr>
          </w:p>
          <w:p w:rsidR="00867353" w:rsidRPr="00342AD7" w:rsidRDefault="00867353" w:rsidP="00F00850">
            <w:pPr>
              <w:widowControl w:val="0"/>
              <w:suppressAutoHyphens w:val="0"/>
              <w:autoSpaceDE w:val="0"/>
              <w:autoSpaceDN w:val="0"/>
              <w:adjustRightInd w:val="0"/>
              <w:rPr>
                <w:lang w:eastAsia="ru-RU"/>
              </w:rPr>
            </w:pPr>
            <w:r>
              <w:rPr>
                <w:lang w:eastAsia="ru-RU"/>
              </w:rPr>
              <w:t>__________________А.В. Банщиков</w:t>
            </w:r>
          </w:p>
        </w:tc>
      </w:tr>
    </w:tbl>
    <w:p w:rsidR="00867353" w:rsidRPr="00342AD7" w:rsidRDefault="00867353" w:rsidP="00342AD7"/>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867353" w:rsidRDefault="00867353">
      <w:pPr>
        <w:pStyle w:val="19"/>
        <w:ind w:firstLine="0"/>
        <w:jc w:val="right"/>
        <w:outlineLvl w:val="0"/>
        <w:rPr>
          <w:rFonts w:eastAsia="MS Mincho"/>
          <w:b/>
          <w:sz w:val="60"/>
          <w:szCs w:val="60"/>
          <w:highlight w:val="cyan"/>
        </w:rPr>
      </w:pPr>
    </w:p>
    <w:p w:rsidR="00867353" w:rsidRDefault="00D2385A">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67353" w:rsidRPr="008244ED" w:rsidRDefault="00867353" w:rsidP="008F48DA">
      <w:pPr>
        <w:ind w:firstLine="709"/>
        <w:rPr>
          <w:rFonts w:eastAsia="MS Mincho"/>
          <w:b/>
          <w:i/>
          <w:sz w:val="28"/>
          <w:szCs w:val="28"/>
        </w:rPr>
      </w:pPr>
    </w:p>
    <w:p w:rsidR="00867353" w:rsidRDefault="00867353" w:rsidP="008F48DA">
      <w:pPr>
        <w:jc w:val="center"/>
        <w:rPr>
          <w:b/>
          <w:sz w:val="28"/>
          <w:szCs w:val="28"/>
        </w:rPr>
      </w:pPr>
      <w:r>
        <w:rPr>
          <w:b/>
          <w:sz w:val="28"/>
          <w:szCs w:val="28"/>
        </w:rPr>
        <w:t>Сведения об административном и  производственном персонале</w:t>
      </w:r>
    </w:p>
    <w:p w:rsidR="00867353" w:rsidRDefault="00867353" w:rsidP="008F48DA">
      <w:pPr>
        <w:jc w:val="center"/>
        <w:rPr>
          <w:b/>
          <w:sz w:val="28"/>
          <w:szCs w:val="28"/>
        </w:rPr>
      </w:pPr>
      <w:proofErr w:type="spellStart"/>
      <w:r>
        <w:rPr>
          <w:b/>
          <w:sz w:val="28"/>
          <w:szCs w:val="28"/>
        </w:rPr>
        <w:t>__________________________________________наименование</w:t>
      </w:r>
      <w:proofErr w:type="spellEnd"/>
      <w:r>
        <w:rPr>
          <w:b/>
          <w:sz w:val="28"/>
          <w:szCs w:val="28"/>
        </w:rPr>
        <w:t xml:space="preserve"> претендента</w:t>
      </w:r>
    </w:p>
    <w:p w:rsidR="00867353" w:rsidRDefault="00867353" w:rsidP="008F48DA">
      <w:pPr>
        <w:jc w:val="center"/>
        <w:rPr>
          <w:sz w:val="28"/>
          <w:szCs w:val="28"/>
        </w:rPr>
      </w:pPr>
    </w:p>
    <w:p w:rsidR="00867353" w:rsidRPr="008244ED" w:rsidRDefault="00867353" w:rsidP="008F48D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867353" w:rsidRPr="008244ED" w:rsidRDefault="00867353" w:rsidP="008F48DA">
      <w:pPr>
        <w:jc w:val="center"/>
      </w:pPr>
    </w:p>
    <w:p w:rsidR="00867353" w:rsidRPr="008244ED" w:rsidRDefault="00867353" w:rsidP="008F48DA">
      <w:pPr>
        <w:tabs>
          <w:tab w:val="left" w:pos="9639"/>
        </w:tabs>
        <w:jc w:val="center"/>
        <w:rPr>
          <w:b/>
          <w:bCs/>
          <w:sz w:val="28"/>
          <w:szCs w:val="28"/>
        </w:rPr>
      </w:pPr>
      <w:r>
        <w:rPr>
          <w:b/>
          <w:bCs/>
          <w:sz w:val="28"/>
          <w:szCs w:val="28"/>
        </w:rPr>
        <w:t xml:space="preserve">Административный персонал </w:t>
      </w:r>
    </w:p>
    <w:p w:rsidR="00867353" w:rsidRPr="008244ED" w:rsidRDefault="00867353" w:rsidP="008F48DA">
      <w:pPr>
        <w:tabs>
          <w:tab w:val="left" w:pos="9639"/>
        </w:tabs>
        <w:jc w:val="center"/>
        <w:rPr>
          <w:b/>
          <w:bCs/>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1874"/>
      </w:tblGrid>
      <w:tr w:rsidR="00867353" w:rsidRPr="00165B0C" w:rsidTr="005903DA">
        <w:trPr>
          <w:jc w:val="center"/>
        </w:trPr>
        <w:tc>
          <w:tcPr>
            <w:tcW w:w="761" w:type="dxa"/>
            <w:vAlign w:val="center"/>
          </w:tcPr>
          <w:p w:rsidR="00867353" w:rsidRPr="008244ED" w:rsidRDefault="00867353" w:rsidP="005903D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867353" w:rsidRPr="008244ED" w:rsidRDefault="00867353" w:rsidP="005903DA">
            <w:pPr>
              <w:tabs>
                <w:tab w:val="left" w:pos="9639"/>
              </w:tabs>
              <w:jc w:val="center"/>
            </w:pPr>
            <w:r>
              <w:t>Занимаемая должность</w:t>
            </w:r>
          </w:p>
        </w:tc>
        <w:tc>
          <w:tcPr>
            <w:tcW w:w="2762" w:type="dxa"/>
            <w:vAlign w:val="center"/>
          </w:tcPr>
          <w:p w:rsidR="00867353" w:rsidRPr="008244ED" w:rsidRDefault="00867353" w:rsidP="005903DA">
            <w:pPr>
              <w:tabs>
                <w:tab w:val="left" w:pos="9639"/>
              </w:tabs>
              <w:jc w:val="center"/>
            </w:pPr>
            <w:r>
              <w:t>Ф.И.О.</w:t>
            </w:r>
          </w:p>
        </w:tc>
        <w:tc>
          <w:tcPr>
            <w:tcW w:w="2160" w:type="dxa"/>
            <w:vAlign w:val="center"/>
          </w:tcPr>
          <w:p w:rsidR="00867353" w:rsidRPr="008244ED" w:rsidRDefault="00867353" w:rsidP="005903DA">
            <w:pPr>
              <w:tabs>
                <w:tab w:val="left" w:pos="9639"/>
              </w:tabs>
              <w:jc w:val="center"/>
            </w:pPr>
            <w:r>
              <w:t>Образование и специальность</w:t>
            </w:r>
          </w:p>
        </w:tc>
        <w:tc>
          <w:tcPr>
            <w:tcW w:w="1874" w:type="dxa"/>
            <w:vAlign w:val="center"/>
          </w:tcPr>
          <w:p w:rsidR="00867353" w:rsidRPr="008244ED" w:rsidRDefault="00867353" w:rsidP="005903DA">
            <w:pPr>
              <w:tabs>
                <w:tab w:val="left" w:pos="9639"/>
              </w:tabs>
              <w:jc w:val="center"/>
            </w:pPr>
            <w:r>
              <w:t>Стаж работы по профилю занимаемой должности</w:t>
            </w:r>
          </w:p>
        </w:tc>
      </w:tr>
      <w:tr w:rsidR="00867353" w:rsidRPr="008244ED" w:rsidTr="005903DA">
        <w:trPr>
          <w:jc w:val="center"/>
        </w:trPr>
        <w:tc>
          <w:tcPr>
            <w:tcW w:w="761" w:type="dxa"/>
            <w:vAlign w:val="center"/>
          </w:tcPr>
          <w:p w:rsidR="00867353" w:rsidRPr="008244ED" w:rsidRDefault="00867353" w:rsidP="005903DA">
            <w:pPr>
              <w:tabs>
                <w:tab w:val="left" w:pos="9639"/>
              </w:tabs>
              <w:jc w:val="center"/>
            </w:pPr>
            <w:r>
              <w:t>1</w:t>
            </w:r>
          </w:p>
        </w:tc>
        <w:tc>
          <w:tcPr>
            <w:tcW w:w="2299" w:type="dxa"/>
            <w:vAlign w:val="center"/>
          </w:tcPr>
          <w:p w:rsidR="00867353" w:rsidRPr="008244ED" w:rsidRDefault="00867353" w:rsidP="005903DA">
            <w:pPr>
              <w:tabs>
                <w:tab w:val="left" w:pos="9639"/>
              </w:tabs>
              <w:jc w:val="center"/>
            </w:pPr>
          </w:p>
        </w:tc>
        <w:tc>
          <w:tcPr>
            <w:tcW w:w="2762" w:type="dxa"/>
          </w:tcPr>
          <w:p w:rsidR="00867353" w:rsidRPr="008244ED" w:rsidRDefault="00867353" w:rsidP="005903DA">
            <w:pPr>
              <w:tabs>
                <w:tab w:val="left" w:pos="9639"/>
              </w:tabs>
              <w:jc w:val="center"/>
            </w:pPr>
          </w:p>
        </w:tc>
        <w:tc>
          <w:tcPr>
            <w:tcW w:w="2160" w:type="dxa"/>
            <w:vAlign w:val="center"/>
          </w:tcPr>
          <w:p w:rsidR="00867353" w:rsidRPr="008244ED" w:rsidRDefault="00867353" w:rsidP="005903DA">
            <w:pPr>
              <w:tabs>
                <w:tab w:val="left" w:pos="9639"/>
              </w:tabs>
              <w:jc w:val="center"/>
            </w:pPr>
          </w:p>
        </w:tc>
        <w:tc>
          <w:tcPr>
            <w:tcW w:w="1874" w:type="dxa"/>
            <w:vAlign w:val="center"/>
          </w:tcPr>
          <w:p w:rsidR="00867353" w:rsidRPr="008244ED" w:rsidRDefault="00867353" w:rsidP="005903DA">
            <w:pPr>
              <w:tabs>
                <w:tab w:val="left" w:pos="9639"/>
              </w:tabs>
              <w:jc w:val="center"/>
            </w:pPr>
          </w:p>
        </w:tc>
      </w:tr>
      <w:tr w:rsidR="00867353" w:rsidRPr="008244ED" w:rsidTr="005903DA">
        <w:trPr>
          <w:jc w:val="center"/>
        </w:trPr>
        <w:tc>
          <w:tcPr>
            <w:tcW w:w="761" w:type="dxa"/>
            <w:vAlign w:val="center"/>
          </w:tcPr>
          <w:p w:rsidR="00867353" w:rsidRPr="008244ED" w:rsidRDefault="00867353" w:rsidP="005903DA">
            <w:pPr>
              <w:tabs>
                <w:tab w:val="left" w:pos="9639"/>
              </w:tabs>
              <w:jc w:val="center"/>
            </w:pPr>
            <w:r>
              <w:t>2</w:t>
            </w:r>
          </w:p>
        </w:tc>
        <w:tc>
          <w:tcPr>
            <w:tcW w:w="2299" w:type="dxa"/>
            <w:vAlign w:val="center"/>
          </w:tcPr>
          <w:p w:rsidR="00867353" w:rsidRPr="008244ED" w:rsidRDefault="00867353" w:rsidP="005903DA">
            <w:pPr>
              <w:tabs>
                <w:tab w:val="left" w:pos="9639"/>
              </w:tabs>
              <w:jc w:val="center"/>
            </w:pPr>
          </w:p>
        </w:tc>
        <w:tc>
          <w:tcPr>
            <w:tcW w:w="2762" w:type="dxa"/>
          </w:tcPr>
          <w:p w:rsidR="00867353" w:rsidRPr="008244ED" w:rsidRDefault="00867353" w:rsidP="005903DA">
            <w:pPr>
              <w:tabs>
                <w:tab w:val="left" w:pos="9639"/>
              </w:tabs>
              <w:jc w:val="center"/>
            </w:pPr>
          </w:p>
        </w:tc>
        <w:tc>
          <w:tcPr>
            <w:tcW w:w="2160" w:type="dxa"/>
            <w:vAlign w:val="center"/>
          </w:tcPr>
          <w:p w:rsidR="00867353" w:rsidRPr="008244ED" w:rsidRDefault="00867353" w:rsidP="005903DA">
            <w:pPr>
              <w:tabs>
                <w:tab w:val="left" w:pos="9639"/>
              </w:tabs>
              <w:jc w:val="center"/>
            </w:pPr>
          </w:p>
        </w:tc>
        <w:tc>
          <w:tcPr>
            <w:tcW w:w="1874" w:type="dxa"/>
            <w:vAlign w:val="center"/>
          </w:tcPr>
          <w:p w:rsidR="00867353" w:rsidRPr="008244ED" w:rsidRDefault="00867353" w:rsidP="005903DA">
            <w:pPr>
              <w:tabs>
                <w:tab w:val="left" w:pos="9639"/>
              </w:tabs>
              <w:jc w:val="center"/>
            </w:pPr>
          </w:p>
        </w:tc>
      </w:tr>
      <w:tr w:rsidR="00867353" w:rsidRPr="008244ED" w:rsidTr="005903DA">
        <w:trPr>
          <w:jc w:val="center"/>
        </w:trPr>
        <w:tc>
          <w:tcPr>
            <w:tcW w:w="761" w:type="dxa"/>
            <w:vAlign w:val="center"/>
          </w:tcPr>
          <w:p w:rsidR="00867353" w:rsidRPr="008244ED" w:rsidRDefault="00867353" w:rsidP="005903DA">
            <w:pPr>
              <w:tabs>
                <w:tab w:val="left" w:pos="9639"/>
              </w:tabs>
              <w:jc w:val="center"/>
            </w:pPr>
            <w:r>
              <w:t>…</w:t>
            </w:r>
          </w:p>
        </w:tc>
        <w:tc>
          <w:tcPr>
            <w:tcW w:w="2299" w:type="dxa"/>
            <w:vAlign w:val="center"/>
          </w:tcPr>
          <w:p w:rsidR="00867353" w:rsidRPr="008244ED" w:rsidRDefault="00867353" w:rsidP="005903DA">
            <w:pPr>
              <w:tabs>
                <w:tab w:val="left" w:pos="9639"/>
              </w:tabs>
              <w:jc w:val="center"/>
            </w:pPr>
          </w:p>
        </w:tc>
        <w:tc>
          <w:tcPr>
            <w:tcW w:w="2762" w:type="dxa"/>
          </w:tcPr>
          <w:p w:rsidR="00867353" w:rsidRPr="008244ED" w:rsidRDefault="00867353" w:rsidP="005903DA">
            <w:pPr>
              <w:tabs>
                <w:tab w:val="left" w:pos="9639"/>
              </w:tabs>
              <w:jc w:val="center"/>
            </w:pPr>
          </w:p>
        </w:tc>
        <w:tc>
          <w:tcPr>
            <w:tcW w:w="2160" w:type="dxa"/>
            <w:vAlign w:val="center"/>
          </w:tcPr>
          <w:p w:rsidR="00867353" w:rsidRPr="008244ED" w:rsidRDefault="00867353" w:rsidP="005903DA">
            <w:pPr>
              <w:tabs>
                <w:tab w:val="left" w:pos="9639"/>
              </w:tabs>
              <w:jc w:val="center"/>
            </w:pPr>
          </w:p>
        </w:tc>
        <w:tc>
          <w:tcPr>
            <w:tcW w:w="1874" w:type="dxa"/>
            <w:vAlign w:val="center"/>
          </w:tcPr>
          <w:p w:rsidR="00867353" w:rsidRPr="008244ED" w:rsidRDefault="00867353" w:rsidP="005903DA">
            <w:pPr>
              <w:tabs>
                <w:tab w:val="left" w:pos="9639"/>
              </w:tabs>
              <w:jc w:val="center"/>
            </w:pPr>
          </w:p>
        </w:tc>
      </w:tr>
    </w:tbl>
    <w:p w:rsidR="00867353" w:rsidRPr="008244ED" w:rsidRDefault="00867353" w:rsidP="008F48DA">
      <w:pPr>
        <w:tabs>
          <w:tab w:val="left" w:pos="9639"/>
        </w:tabs>
      </w:pPr>
    </w:p>
    <w:p w:rsidR="00867353" w:rsidRPr="008244ED" w:rsidRDefault="00867353" w:rsidP="008F48DA">
      <w:pPr>
        <w:tabs>
          <w:tab w:val="left" w:pos="9639"/>
        </w:tabs>
        <w:jc w:val="center"/>
        <w:rPr>
          <w:b/>
          <w:bCs/>
          <w:sz w:val="28"/>
          <w:szCs w:val="28"/>
        </w:rPr>
      </w:pPr>
      <w:r>
        <w:rPr>
          <w:b/>
          <w:bCs/>
          <w:sz w:val="28"/>
          <w:szCs w:val="28"/>
        </w:rPr>
        <w:t>Производственный персонал</w:t>
      </w:r>
    </w:p>
    <w:p w:rsidR="00867353" w:rsidRPr="008244ED" w:rsidRDefault="00867353" w:rsidP="008F48DA">
      <w:pPr>
        <w:tabs>
          <w:tab w:val="left" w:pos="9639"/>
        </w:tabs>
        <w:jc w:val="center"/>
        <w:rPr>
          <w:b/>
          <w:bCs/>
          <w:sz w:val="28"/>
          <w:szCs w:val="28"/>
        </w:rPr>
      </w:pPr>
    </w:p>
    <w:tbl>
      <w:tblPr>
        <w:tblW w:w="9949"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1020"/>
        <w:gridCol w:w="1276"/>
        <w:gridCol w:w="2693"/>
        <w:gridCol w:w="1889"/>
        <w:gridCol w:w="2517"/>
      </w:tblGrid>
      <w:tr w:rsidR="00867353" w:rsidRPr="008D3519" w:rsidTr="005903DA">
        <w:trPr>
          <w:trHeight w:val="1230"/>
          <w:jc w:val="center"/>
        </w:trPr>
        <w:tc>
          <w:tcPr>
            <w:tcW w:w="554" w:type="dxa"/>
            <w:vAlign w:val="center"/>
          </w:tcPr>
          <w:p w:rsidR="00867353" w:rsidRPr="008244ED" w:rsidRDefault="00867353" w:rsidP="005903D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020" w:type="dxa"/>
            <w:vAlign w:val="center"/>
          </w:tcPr>
          <w:p w:rsidR="00867353" w:rsidRPr="00D77415" w:rsidRDefault="00867353" w:rsidP="005903DA">
            <w:pPr>
              <w:tabs>
                <w:tab w:val="left" w:pos="9639"/>
              </w:tabs>
              <w:jc w:val="center"/>
            </w:pPr>
            <w:r>
              <w:t>Ф.И.О.</w:t>
            </w:r>
          </w:p>
        </w:tc>
        <w:tc>
          <w:tcPr>
            <w:tcW w:w="1276" w:type="dxa"/>
            <w:vAlign w:val="center"/>
          </w:tcPr>
          <w:p w:rsidR="00867353" w:rsidRPr="008244ED" w:rsidRDefault="00867353" w:rsidP="005903DA">
            <w:pPr>
              <w:tabs>
                <w:tab w:val="left" w:pos="9639"/>
              </w:tabs>
              <w:jc w:val="center"/>
            </w:pPr>
            <w:r>
              <w:t>Разряд, квалификация</w:t>
            </w:r>
          </w:p>
        </w:tc>
        <w:tc>
          <w:tcPr>
            <w:tcW w:w="2693" w:type="dxa"/>
            <w:vAlign w:val="center"/>
          </w:tcPr>
          <w:p w:rsidR="00867353" w:rsidRPr="008D3519" w:rsidRDefault="00867353" w:rsidP="005903DA">
            <w:pPr>
              <w:tabs>
                <w:tab w:val="left" w:pos="9639"/>
              </w:tabs>
              <w:jc w:val="center"/>
              <w:rPr>
                <w:highlight w:val="yellow"/>
              </w:rPr>
            </w:pPr>
            <w:r>
              <w:t xml:space="preserve">Удостоверение водителя № </w:t>
            </w:r>
            <w:proofErr w:type="spellStart"/>
            <w:r>
              <w:t>серия</w:t>
            </w:r>
            <w:proofErr w:type="gramStart"/>
            <w:r>
              <w:t>,д</w:t>
            </w:r>
            <w:proofErr w:type="gramEnd"/>
            <w:r>
              <w:t>ата</w:t>
            </w:r>
            <w:proofErr w:type="spellEnd"/>
            <w:r>
              <w:t xml:space="preserve"> выдачи</w:t>
            </w:r>
          </w:p>
        </w:tc>
        <w:tc>
          <w:tcPr>
            <w:tcW w:w="1889" w:type="dxa"/>
          </w:tcPr>
          <w:p w:rsidR="00867353" w:rsidRPr="00AB7640" w:rsidRDefault="00867353" w:rsidP="005903DA">
            <w:pPr>
              <w:tabs>
                <w:tab w:val="left" w:pos="9639"/>
              </w:tabs>
              <w:jc w:val="center"/>
              <w:rPr>
                <w:highlight w:val="yellow"/>
              </w:rPr>
            </w:pPr>
            <w:r>
              <w:t>Наличие/отсутствие  судимости</w:t>
            </w:r>
          </w:p>
        </w:tc>
        <w:tc>
          <w:tcPr>
            <w:tcW w:w="2517" w:type="dxa"/>
          </w:tcPr>
          <w:p w:rsidR="00867353" w:rsidRPr="00AB7640" w:rsidRDefault="00867353" w:rsidP="005903DA">
            <w:pPr>
              <w:tabs>
                <w:tab w:val="left" w:pos="9639"/>
              </w:tabs>
              <w:jc w:val="center"/>
              <w:rPr>
                <w:highlight w:val="yellow"/>
              </w:rPr>
            </w:pPr>
            <w:r>
              <w:t>Наличие/отсутствие  гражданства Российской Федерации</w:t>
            </w:r>
          </w:p>
        </w:tc>
      </w:tr>
      <w:tr w:rsidR="00867353" w:rsidRPr="008244ED" w:rsidTr="005903DA">
        <w:trPr>
          <w:trHeight w:val="258"/>
          <w:jc w:val="center"/>
        </w:trPr>
        <w:tc>
          <w:tcPr>
            <w:tcW w:w="554" w:type="dxa"/>
            <w:vAlign w:val="center"/>
          </w:tcPr>
          <w:p w:rsidR="00867353" w:rsidRPr="008244ED" w:rsidRDefault="00867353" w:rsidP="005903DA">
            <w:pPr>
              <w:tabs>
                <w:tab w:val="left" w:pos="9639"/>
              </w:tabs>
              <w:jc w:val="center"/>
            </w:pPr>
            <w:r>
              <w:t>1</w:t>
            </w:r>
          </w:p>
        </w:tc>
        <w:tc>
          <w:tcPr>
            <w:tcW w:w="1020" w:type="dxa"/>
            <w:vAlign w:val="center"/>
          </w:tcPr>
          <w:p w:rsidR="00867353" w:rsidRPr="008244ED" w:rsidRDefault="00867353" w:rsidP="005903DA">
            <w:pPr>
              <w:tabs>
                <w:tab w:val="left" w:pos="9639"/>
              </w:tabs>
              <w:jc w:val="center"/>
            </w:pPr>
          </w:p>
        </w:tc>
        <w:tc>
          <w:tcPr>
            <w:tcW w:w="1276" w:type="dxa"/>
          </w:tcPr>
          <w:p w:rsidR="00867353" w:rsidRPr="008244ED" w:rsidRDefault="00867353" w:rsidP="005903DA">
            <w:pPr>
              <w:tabs>
                <w:tab w:val="left" w:pos="9639"/>
              </w:tabs>
              <w:jc w:val="center"/>
            </w:pPr>
          </w:p>
        </w:tc>
        <w:tc>
          <w:tcPr>
            <w:tcW w:w="2693" w:type="dxa"/>
            <w:vAlign w:val="center"/>
          </w:tcPr>
          <w:p w:rsidR="00867353" w:rsidRPr="008244ED" w:rsidRDefault="00867353" w:rsidP="005903DA">
            <w:pPr>
              <w:tabs>
                <w:tab w:val="left" w:pos="9639"/>
              </w:tabs>
              <w:jc w:val="center"/>
            </w:pPr>
          </w:p>
        </w:tc>
        <w:tc>
          <w:tcPr>
            <w:tcW w:w="1889" w:type="dxa"/>
          </w:tcPr>
          <w:p w:rsidR="00867353" w:rsidRPr="00AB7640" w:rsidRDefault="00867353" w:rsidP="005903DA">
            <w:pPr>
              <w:tabs>
                <w:tab w:val="left" w:pos="9639"/>
              </w:tabs>
              <w:jc w:val="center"/>
              <w:rPr>
                <w:highlight w:val="yellow"/>
              </w:rPr>
            </w:pPr>
          </w:p>
        </w:tc>
        <w:tc>
          <w:tcPr>
            <w:tcW w:w="2517" w:type="dxa"/>
          </w:tcPr>
          <w:p w:rsidR="00867353" w:rsidRPr="00AB7640" w:rsidRDefault="00867353" w:rsidP="005903DA">
            <w:pPr>
              <w:tabs>
                <w:tab w:val="left" w:pos="9639"/>
              </w:tabs>
              <w:jc w:val="center"/>
              <w:rPr>
                <w:highlight w:val="yellow"/>
              </w:rPr>
            </w:pPr>
          </w:p>
        </w:tc>
      </w:tr>
      <w:tr w:rsidR="00867353" w:rsidRPr="008244ED" w:rsidTr="005903DA">
        <w:trPr>
          <w:trHeight w:val="258"/>
          <w:jc w:val="center"/>
        </w:trPr>
        <w:tc>
          <w:tcPr>
            <w:tcW w:w="554" w:type="dxa"/>
            <w:vAlign w:val="center"/>
          </w:tcPr>
          <w:p w:rsidR="00867353" w:rsidRPr="008244ED" w:rsidRDefault="00867353" w:rsidP="005903DA">
            <w:pPr>
              <w:tabs>
                <w:tab w:val="left" w:pos="9639"/>
              </w:tabs>
              <w:jc w:val="center"/>
            </w:pPr>
            <w:r>
              <w:t>2</w:t>
            </w:r>
          </w:p>
        </w:tc>
        <w:tc>
          <w:tcPr>
            <w:tcW w:w="1020" w:type="dxa"/>
            <w:vAlign w:val="center"/>
          </w:tcPr>
          <w:p w:rsidR="00867353" w:rsidRPr="008244ED" w:rsidRDefault="00867353" w:rsidP="005903DA">
            <w:pPr>
              <w:tabs>
                <w:tab w:val="left" w:pos="9639"/>
              </w:tabs>
              <w:jc w:val="center"/>
            </w:pPr>
          </w:p>
        </w:tc>
        <w:tc>
          <w:tcPr>
            <w:tcW w:w="1276" w:type="dxa"/>
          </w:tcPr>
          <w:p w:rsidR="00867353" w:rsidRPr="008244ED" w:rsidRDefault="00867353" w:rsidP="005903DA">
            <w:pPr>
              <w:tabs>
                <w:tab w:val="left" w:pos="9639"/>
              </w:tabs>
              <w:jc w:val="center"/>
            </w:pPr>
          </w:p>
        </w:tc>
        <w:tc>
          <w:tcPr>
            <w:tcW w:w="2693" w:type="dxa"/>
            <w:vAlign w:val="center"/>
          </w:tcPr>
          <w:p w:rsidR="00867353" w:rsidRPr="008244ED" w:rsidRDefault="00867353" w:rsidP="005903DA">
            <w:pPr>
              <w:tabs>
                <w:tab w:val="left" w:pos="9639"/>
              </w:tabs>
              <w:jc w:val="center"/>
            </w:pPr>
          </w:p>
        </w:tc>
        <w:tc>
          <w:tcPr>
            <w:tcW w:w="1889" w:type="dxa"/>
          </w:tcPr>
          <w:p w:rsidR="00867353" w:rsidRPr="00AB7640" w:rsidRDefault="00867353" w:rsidP="005903DA">
            <w:pPr>
              <w:tabs>
                <w:tab w:val="left" w:pos="9639"/>
              </w:tabs>
              <w:jc w:val="center"/>
              <w:rPr>
                <w:highlight w:val="yellow"/>
              </w:rPr>
            </w:pPr>
          </w:p>
        </w:tc>
        <w:tc>
          <w:tcPr>
            <w:tcW w:w="2517" w:type="dxa"/>
          </w:tcPr>
          <w:p w:rsidR="00867353" w:rsidRPr="00AB7640" w:rsidRDefault="00867353" w:rsidP="005903DA">
            <w:pPr>
              <w:tabs>
                <w:tab w:val="left" w:pos="9639"/>
              </w:tabs>
              <w:jc w:val="center"/>
              <w:rPr>
                <w:highlight w:val="yellow"/>
              </w:rPr>
            </w:pPr>
          </w:p>
        </w:tc>
      </w:tr>
      <w:tr w:rsidR="00867353" w:rsidRPr="008244ED" w:rsidTr="005903DA">
        <w:trPr>
          <w:trHeight w:val="273"/>
          <w:jc w:val="center"/>
        </w:trPr>
        <w:tc>
          <w:tcPr>
            <w:tcW w:w="554" w:type="dxa"/>
            <w:vAlign w:val="center"/>
          </w:tcPr>
          <w:p w:rsidR="00867353" w:rsidRPr="008244ED" w:rsidRDefault="00867353" w:rsidP="005903DA">
            <w:pPr>
              <w:tabs>
                <w:tab w:val="left" w:pos="9639"/>
              </w:tabs>
              <w:jc w:val="center"/>
            </w:pPr>
            <w:r>
              <w:t>…</w:t>
            </w:r>
          </w:p>
        </w:tc>
        <w:tc>
          <w:tcPr>
            <w:tcW w:w="1020" w:type="dxa"/>
            <w:vAlign w:val="center"/>
          </w:tcPr>
          <w:p w:rsidR="00867353" w:rsidRPr="008244ED" w:rsidRDefault="00867353" w:rsidP="005903DA">
            <w:pPr>
              <w:tabs>
                <w:tab w:val="left" w:pos="9639"/>
              </w:tabs>
              <w:jc w:val="center"/>
            </w:pPr>
          </w:p>
        </w:tc>
        <w:tc>
          <w:tcPr>
            <w:tcW w:w="1276" w:type="dxa"/>
          </w:tcPr>
          <w:p w:rsidR="00867353" w:rsidRPr="008244ED" w:rsidRDefault="00867353" w:rsidP="005903DA">
            <w:pPr>
              <w:tabs>
                <w:tab w:val="left" w:pos="9639"/>
              </w:tabs>
              <w:jc w:val="center"/>
            </w:pPr>
          </w:p>
        </w:tc>
        <w:tc>
          <w:tcPr>
            <w:tcW w:w="2693" w:type="dxa"/>
            <w:vAlign w:val="center"/>
          </w:tcPr>
          <w:p w:rsidR="00867353" w:rsidRPr="008244ED" w:rsidRDefault="00867353" w:rsidP="005903DA">
            <w:pPr>
              <w:tabs>
                <w:tab w:val="left" w:pos="9639"/>
              </w:tabs>
              <w:jc w:val="center"/>
            </w:pPr>
          </w:p>
        </w:tc>
        <w:tc>
          <w:tcPr>
            <w:tcW w:w="1889" w:type="dxa"/>
          </w:tcPr>
          <w:p w:rsidR="00867353" w:rsidRPr="00AB7640" w:rsidRDefault="00867353" w:rsidP="005903DA">
            <w:pPr>
              <w:tabs>
                <w:tab w:val="left" w:pos="9639"/>
              </w:tabs>
              <w:jc w:val="center"/>
              <w:rPr>
                <w:highlight w:val="yellow"/>
              </w:rPr>
            </w:pPr>
          </w:p>
        </w:tc>
        <w:tc>
          <w:tcPr>
            <w:tcW w:w="2517" w:type="dxa"/>
          </w:tcPr>
          <w:p w:rsidR="00867353" w:rsidRPr="00AB7640" w:rsidRDefault="00867353" w:rsidP="005903DA">
            <w:pPr>
              <w:tabs>
                <w:tab w:val="left" w:pos="9639"/>
              </w:tabs>
              <w:jc w:val="center"/>
              <w:rPr>
                <w:highlight w:val="yellow"/>
              </w:rPr>
            </w:pPr>
          </w:p>
        </w:tc>
      </w:tr>
    </w:tbl>
    <w:p w:rsidR="00867353" w:rsidRPr="008244ED" w:rsidRDefault="00867353" w:rsidP="008F48DA">
      <w:pPr>
        <w:ind w:firstLine="709"/>
        <w:rPr>
          <w:rFonts w:eastAsia="MS Mincho"/>
          <w:b/>
          <w:i/>
          <w:sz w:val="28"/>
          <w:szCs w:val="28"/>
        </w:rPr>
      </w:pPr>
    </w:p>
    <w:p w:rsidR="00867353" w:rsidRPr="008A0186" w:rsidRDefault="00867353" w:rsidP="008F48DA">
      <w:pPr>
        <w:keepNext/>
        <w:numPr>
          <w:ilvl w:val="2"/>
          <w:numId w:val="0"/>
        </w:numPr>
        <w:tabs>
          <w:tab w:val="num" w:pos="720"/>
        </w:tabs>
        <w:ind w:left="720" w:hanging="720"/>
        <w:outlineLvl w:val="2"/>
        <w:rPr>
          <w:i/>
          <w:sz w:val="28"/>
          <w:szCs w:val="28"/>
        </w:rPr>
      </w:pPr>
      <w:r>
        <w:rPr>
          <w:bCs/>
          <w:i/>
          <w:sz w:val="28"/>
          <w:szCs w:val="28"/>
        </w:rPr>
        <w:t>Приложение № 1 Копия водительского у</w:t>
      </w:r>
      <w:r>
        <w:rPr>
          <w:i/>
          <w:sz w:val="28"/>
          <w:szCs w:val="28"/>
        </w:rPr>
        <w:t>достоверения на ___ листах.</w:t>
      </w:r>
    </w:p>
    <w:p w:rsidR="00867353" w:rsidRDefault="00867353" w:rsidP="008F48DA">
      <w:pPr>
        <w:keepNext/>
        <w:numPr>
          <w:ilvl w:val="2"/>
          <w:numId w:val="0"/>
        </w:numPr>
        <w:tabs>
          <w:tab w:val="num" w:pos="720"/>
        </w:tabs>
        <w:ind w:left="720" w:hanging="720"/>
        <w:outlineLvl w:val="2"/>
        <w:rPr>
          <w:i/>
          <w:szCs w:val="28"/>
        </w:rPr>
      </w:pPr>
      <w:r>
        <w:rPr>
          <w:bCs/>
          <w:i/>
          <w:sz w:val="28"/>
          <w:szCs w:val="28"/>
        </w:rPr>
        <w:t>Приложение № 2 Справка с ИЦ УВД РФ.</w:t>
      </w:r>
    </w:p>
    <w:p w:rsidR="00867353" w:rsidRDefault="00867353" w:rsidP="008F48DA">
      <w:pPr>
        <w:keepNext/>
        <w:numPr>
          <w:ilvl w:val="2"/>
          <w:numId w:val="0"/>
        </w:numPr>
        <w:tabs>
          <w:tab w:val="num" w:pos="720"/>
        </w:tabs>
        <w:ind w:left="720" w:hanging="720"/>
        <w:outlineLvl w:val="2"/>
        <w:rPr>
          <w:bCs/>
          <w:i/>
          <w:sz w:val="28"/>
          <w:szCs w:val="28"/>
        </w:rPr>
      </w:pPr>
    </w:p>
    <w:p w:rsidR="00867353" w:rsidRDefault="00867353" w:rsidP="008F48DA">
      <w:pPr>
        <w:keepNext/>
        <w:numPr>
          <w:ilvl w:val="2"/>
          <w:numId w:val="0"/>
        </w:numPr>
        <w:tabs>
          <w:tab w:val="num" w:pos="720"/>
        </w:tabs>
        <w:ind w:left="720" w:hanging="720"/>
        <w:outlineLvl w:val="2"/>
        <w:rPr>
          <w:bCs/>
          <w:i/>
          <w:sz w:val="28"/>
          <w:szCs w:val="28"/>
        </w:rPr>
      </w:pPr>
    </w:p>
    <w:p w:rsidR="00867353" w:rsidRDefault="00867353" w:rsidP="008F48DA">
      <w:pPr>
        <w:keepNext/>
        <w:numPr>
          <w:ilvl w:val="2"/>
          <w:numId w:val="0"/>
        </w:numPr>
        <w:tabs>
          <w:tab w:val="num" w:pos="720"/>
        </w:tabs>
        <w:ind w:left="720" w:hanging="720"/>
        <w:outlineLvl w:val="2"/>
        <w:rPr>
          <w:bCs/>
          <w:i/>
          <w:sz w:val="28"/>
          <w:szCs w:val="28"/>
        </w:rPr>
      </w:pPr>
    </w:p>
    <w:p w:rsidR="00867353" w:rsidRPr="008244ED" w:rsidRDefault="00867353" w:rsidP="008F48DA">
      <w:pPr>
        <w:keepNext/>
        <w:numPr>
          <w:ilvl w:val="2"/>
          <w:numId w:val="0"/>
        </w:numPr>
        <w:tabs>
          <w:tab w:val="num" w:pos="720"/>
        </w:tabs>
        <w:ind w:left="720" w:hanging="720"/>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w:t>
      </w:r>
    </w:p>
    <w:p w:rsidR="00867353" w:rsidRPr="008244ED" w:rsidRDefault="00867353" w:rsidP="008F48DA">
      <w:pPr>
        <w:tabs>
          <w:tab w:val="left" w:pos="8640"/>
        </w:tabs>
        <w:jc w:val="center"/>
        <w:rPr>
          <w:i/>
        </w:rPr>
      </w:pPr>
      <w:r>
        <w:rPr>
          <w:i/>
        </w:rPr>
        <w:t>(наименование претендента)</w:t>
      </w:r>
    </w:p>
    <w:p w:rsidR="00867353" w:rsidRPr="008244ED" w:rsidRDefault="00867353" w:rsidP="008F48DA">
      <w:pPr>
        <w:rPr>
          <w:sz w:val="28"/>
          <w:szCs w:val="28"/>
          <w:lang w:eastAsia="ru-RU"/>
        </w:rPr>
      </w:pPr>
      <w:r>
        <w:rPr>
          <w:sz w:val="28"/>
          <w:szCs w:val="28"/>
          <w:lang w:eastAsia="ru-RU"/>
        </w:rPr>
        <w:t>____________________________________________________________________</w:t>
      </w:r>
    </w:p>
    <w:p w:rsidR="00867353" w:rsidRPr="008244ED" w:rsidRDefault="00867353" w:rsidP="008F48DA">
      <w:pPr>
        <w:rPr>
          <w:i/>
        </w:rPr>
      </w:pPr>
      <w:r>
        <w:rPr>
          <w:i/>
        </w:rPr>
        <w:t xml:space="preserve">       Печать</w:t>
      </w:r>
      <w:r>
        <w:rPr>
          <w:i/>
        </w:rPr>
        <w:tab/>
      </w:r>
      <w:r>
        <w:rPr>
          <w:i/>
        </w:rPr>
        <w:tab/>
      </w:r>
      <w:r>
        <w:rPr>
          <w:i/>
        </w:rPr>
        <w:tab/>
        <w:t>(должность, подпись, ФИО)</w:t>
      </w:r>
    </w:p>
    <w:p w:rsidR="00867353" w:rsidRDefault="00867353" w:rsidP="008F48DA">
      <w:pPr>
        <w:rPr>
          <w:sz w:val="28"/>
          <w:szCs w:val="28"/>
          <w:highlight w:val="cyan"/>
        </w:rPr>
      </w:pPr>
      <w:r>
        <w:rPr>
          <w:sz w:val="28"/>
          <w:szCs w:val="28"/>
          <w:lang w:eastAsia="ru-RU"/>
        </w:rPr>
        <w:t>"____" _________ 201__ г.</w:t>
      </w:r>
    </w:p>
    <w:p w:rsidR="00867353" w:rsidRDefault="00867353"/>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867353" w:rsidRDefault="00867353">
      <w:pPr>
        <w:pStyle w:val="19"/>
        <w:ind w:firstLine="0"/>
        <w:jc w:val="right"/>
        <w:outlineLvl w:val="0"/>
        <w:rPr>
          <w:b/>
          <w:i/>
          <w:iCs/>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867353" w:rsidRDefault="00867353">
      <w:pPr>
        <w:pStyle w:val="19"/>
        <w:ind w:firstLine="0"/>
        <w:jc w:val="right"/>
        <w:outlineLvl w:val="0"/>
        <w:rPr>
          <w:b/>
          <w:i/>
          <w:iCs/>
        </w:rPr>
      </w:pPr>
    </w:p>
    <w:sectPr w:rsidR="0086735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A42" w:rsidRDefault="00F44A42">
      <w:r>
        <w:separator/>
      </w:r>
    </w:p>
  </w:endnote>
  <w:endnote w:type="continuationSeparator" w:id="0">
    <w:p w:rsidR="00F44A42" w:rsidRDefault="00F44A42">
      <w:r>
        <w:continuationSeparator/>
      </w:r>
    </w:p>
  </w:endnote>
  <w:endnote w:type="continuationNotice" w:id="1">
    <w:p w:rsidR="00F44A42" w:rsidRDefault="00F44A4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E82CB0" w:rsidP="00BF6892">
    <w:pPr>
      <w:pStyle w:val="afd"/>
      <w:framePr w:wrap="around" w:vAnchor="text" w:hAnchor="margin" w:xAlign="right" w:y="1"/>
      <w:rPr>
        <w:rStyle w:val="a5"/>
      </w:rPr>
    </w:pPr>
    <w:r>
      <w:rPr>
        <w:rStyle w:val="a5"/>
      </w:rPr>
      <w:fldChar w:fldCharType="begin"/>
    </w:r>
    <w:r w:rsidR="00A0514A">
      <w:rPr>
        <w:rStyle w:val="a5"/>
      </w:rPr>
      <w:instrText xml:space="preserve">PAGE  </w:instrText>
    </w:r>
    <w:r>
      <w:rPr>
        <w:rStyle w:val="a5"/>
      </w:rPr>
      <w:fldChar w:fldCharType="separate"/>
    </w:r>
    <w:r w:rsidR="00A0514A">
      <w:rPr>
        <w:rStyle w:val="a5"/>
        <w:noProof/>
      </w:rPr>
      <w:t>28</w:t>
    </w:r>
    <w:r>
      <w:rPr>
        <w:rStyle w:val="a5"/>
      </w:rPr>
      <w:fldChar w:fldCharType="end"/>
    </w:r>
  </w:p>
  <w:p w:rsidR="00A0514A" w:rsidRDefault="00A0514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A0514A">
    <w:pPr>
      <w:pStyle w:val="afd"/>
      <w:jc w:val="center"/>
    </w:pPr>
  </w:p>
  <w:p w:rsidR="00A0514A" w:rsidRDefault="00A0514A"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A42" w:rsidRDefault="00F44A42">
      <w:r>
        <w:separator/>
      </w:r>
    </w:p>
  </w:footnote>
  <w:footnote w:type="continuationSeparator" w:id="0">
    <w:p w:rsidR="00F44A42" w:rsidRDefault="00F44A42">
      <w:r>
        <w:continuationSeparator/>
      </w:r>
    </w:p>
  </w:footnote>
  <w:footnote w:type="continuationNotice" w:id="1">
    <w:p w:rsidR="00F44A42" w:rsidRDefault="00F44A42"/>
  </w:footnote>
  <w:footnote w:id="2">
    <w:p w:rsidR="00867353" w:rsidRDefault="00867353" w:rsidP="006E61A4">
      <w:pPr>
        <w:pStyle w:val="afe"/>
      </w:pPr>
      <w:r>
        <w:rPr>
          <w:rStyle w:val="af6"/>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4A" w:rsidRDefault="00E82CB0" w:rsidP="00510148">
    <w:pPr>
      <w:pStyle w:val="afb"/>
      <w:jc w:val="center"/>
    </w:pPr>
    <w:r>
      <w:fldChar w:fldCharType="begin"/>
    </w:r>
    <w:r w:rsidR="00A0514A">
      <w:instrText xml:space="preserve"> PAGE   \* MERGEFORMAT </w:instrText>
    </w:r>
    <w:r>
      <w:fldChar w:fldCharType="separate"/>
    </w:r>
    <w:r w:rsidR="00D84B5A">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9E1345F"/>
    <w:multiLevelType w:val="singleLevel"/>
    <w:tmpl w:val="C95436CC"/>
    <w:lvl w:ilvl="0">
      <w:start w:val="1"/>
      <w:numFmt w:val="decimal"/>
      <w:lvlText w:val="5.%1."/>
      <w:legacy w:legacy="1" w:legacySpace="0" w:legacyIndent="422"/>
      <w:lvlJc w:val="left"/>
      <w:rPr>
        <w:rFonts w:ascii="Times New Roman" w:hAnsi="Times New Roman" w:cs="Times New Roman" w:hint="default"/>
      </w:r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1F22238"/>
    <w:multiLevelType w:val="hybridMultilevel"/>
    <w:tmpl w:val="E000F886"/>
    <w:lvl w:ilvl="0" w:tplc="DD4C35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604B56"/>
    <w:multiLevelType w:val="multilevel"/>
    <w:tmpl w:val="DB5AA852"/>
    <w:lvl w:ilvl="0">
      <w:start w:val="8"/>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F84F88"/>
    <w:multiLevelType w:val="hybridMultilevel"/>
    <w:tmpl w:val="3E3289A4"/>
    <w:lvl w:ilvl="0" w:tplc="D32E23BC">
      <w:start w:val="5"/>
      <w:numFmt w:val="bullet"/>
      <w:lvlText w:val="-"/>
      <w:lvlJc w:val="left"/>
      <w:pPr>
        <w:ind w:left="1211" w:hanging="360"/>
      </w:pPr>
      <w:rPr>
        <w:rFonts w:ascii="Times New Roman" w:eastAsia="Times New Roman" w:hAnsi="Times New Roman" w:cs="Times New Roman" w:hint="default"/>
        <w:sz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AF1878"/>
    <w:multiLevelType w:val="hybridMultilevel"/>
    <w:tmpl w:val="17080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1"/>
  </w:num>
  <w:num w:numId="9">
    <w:abstractNumId w:val="22"/>
  </w:num>
  <w:num w:numId="10">
    <w:abstractNumId w:val="33"/>
  </w:num>
  <w:num w:numId="11">
    <w:abstractNumId w:val="37"/>
  </w:num>
  <w:num w:numId="12">
    <w:abstractNumId w:val="35"/>
  </w:num>
  <w:num w:numId="13">
    <w:abstractNumId w:val="38"/>
  </w:num>
  <w:num w:numId="14">
    <w:abstractNumId w:val="43"/>
  </w:num>
  <w:num w:numId="15">
    <w:abstractNumId w:val="31"/>
  </w:num>
  <w:num w:numId="16">
    <w:abstractNumId w:val="34"/>
  </w:num>
  <w:num w:numId="17">
    <w:abstractNumId w:val="29"/>
  </w:num>
  <w:num w:numId="18">
    <w:abstractNumId w:val="26"/>
  </w:num>
  <w:num w:numId="19">
    <w:abstractNumId w:val="28"/>
  </w:num>
  <w:num w:numId="20">
    <w:abstractNumId w:val="36"/>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0"/>
  </w:num>
  <w:num w:numId="27">
    <w:abstractNumId w:val="22"/>
  </w:num>
  <w:num w:numId="28">
    <w:abstractNumId w:val="24"/>
  </w:num>
  <w:num w:numId="29">
    <w:abstractNumId w:val="23"/>
  </w:num>
  <w:num w:numId="30">
    <w:abstractNumId w:val="25"/>
  </w:num>
  <w:num w:numId="31">
    <w:abstractNumId w:val="44"/>
  </w:num>
  <w:num w:numId="32">
    <w:abstractNumId w:val="27"/>
  </w:num>
  <w:num w:numId="33">
    <w:abstractNumId w:val="30"/>
  </w:num>
  <w:num w:numId="34">
    <w:abstractNumId w:val="32"/>
  </w:num>
  <w:num w:numId="35">
    <w:abstractNumId w:val="4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5C81"/>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4449"/>
    <w:rsid w:val="006655F1"/>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67353"/>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385A"/>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4B5A"/>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2CB0"/>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2"/>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semiHidden/>
    <w:unhideWhenUsed/>
    <w:rsid w:val="009C211A"/>
    <w:rPr>
      <w:sz w:val="20"/>
      <w:szCs w:val="20"/>
    </w:rPr>
  </w:style>
  <w:style w:type="character" w:customStyle="1" w:styleId="1f5">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99"/>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yle1">
    <w:name w:val="Style1"/>
    <w:basedOn w:val="a"/>
    <w:uiPriority w:val="99"/>
    <w:rsid w:val="00867353"/>
    <w:pPr>
      <w:widowControl w:val="0"/>
      <w:suppressAutoHyphens w:val="0"/>
      <w:autoSpaceDE w:val="0"/>
      <w:autoSpaceDN w:val="0"/>
      <w:adjustRightInd w:val="0"/>
      <w:jc w:val="center"/>
    </w:pPr>
    <w:rPr>
      <w:rFonts w:eastAsiaTheme="minorEastAsia"/>
      <w:lang w:eastAsia="ru-RU"/>
    </w:rPr>
  </w:style>
  <w:style w:type="character" w:customStyle="1" w:styleId="FontStyle31">
    <w:name w:val="Font Style31"/>
    <w:basedOn w:val="a0"/>
    <w:uiPriority w:val="99"/>
    <w:rsid w:val="00867353"/>
    <w:rPr>
      <w:rFonts w:ascii="Times New Roman" w:hAnsi="Times New Roman" w:cs="Times New Roman"/>
      <w:b/>
      <w:bCs/>
      <w:sz w:val="18"/>
      <w:szCs w:val="18"/>
    </w:rPr>
  </w:style>
  <w:style w:type="paragraph" w:customStyle="1" w:styleId="Style6">
    <w:name w:val="Style6"/>
    <w:basedOn w:val="a"/>
    <w:uiPriority w:val="99"/>
    <w:rsid w:val="00867353"/>
    <w:pPr>
      <w:widowControl w:val="0"/>
      <w:suppressAutoHyphens w:val="0"/>
      <w:autoSpaceDE w:val="0"/>
      <w:autoSpaceDN w:val="0"/>
      <w:adjustRightInd w:val="0"/>
      <w:spacing w:line="228" w:lineRule="exact"/>
      <w:ind w:firstLine="312"/>
      <w:jc w:val="both"/>
    </w:pPr>
    <w:rPr>
      <w:rFonts w:eastAsiaTheme="minorEastAsia"/>
      <w:lang w:eastAsia="ru-RU"/>
    </w:rPr>
  </w:style>
  <w:style w:type="character" w:customStyle="1" w:styleId="FontStyle32">
    <w:name w:val="Font Style32"/>
    <w:basedOn w:val="a0"/>
    <w:uiPriority w:val="99"/>
    <w:rsid w:val="00867353"/>
    <w:rPr>
      <w:rFonts w:ascii="Times New Roman" w:hAnsi="Times New Roman" w:cs="Times New Roman"/>
      <w:sz w:val="18"/>
      <w:szCs w:val="18"/>
    </w:rPr>
  </w:style>
  <w:style w:type="character" w:customStyle="1" w:styleId="1c">
    <w:name w:val="Текст сноски Знак1"/>
    <w:basedOn w:val="a0"/>
    <w:link w:val="afe"/>
    <w:rsid w:val="00867353"/>
    <w:rPr>
      <w:lang w:eastAsia="ar-SA"/>
    </w:rPr>
  </w:style>
  <w:style w:type="paragraph" w:customStyle="1" w:styleId="ConsNonformat">
    <w:name w:val="ConsNonformat"/>
    <w:link w:val="ConsNonformat0"/>
    <w:rsid w:val="00867353"/>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sid w:val="00867353"/>
    <w:rPr>
      <w:rFonts w:ascii="Courier New" w:hAnsi="Courier New" w:cs="Courier New"/>
    </w:rPr>
  </w:style>
  <w:style w:type="paragraph" w:customStyle="1" w:styleId="consnormal0">
    <w:name w:val="consnormal"/>
    <w:basedOn w:val="a"/>
    <w:rsid w:val="00867353"/>
    <w:pPr>
      <w:suppressAutoHyphens w:val="0"/>
      <w:spacing w:before="100" w:beforeAutospacing="1" w:after="100" w:afterAutospacing="1"/>
    </w:pPr>
    <w:rPr>
      <w:lang w:eastAsia="ru-RU"/>
    </w:rPr>
  </w:style>
  <w:style w:type="paragraph" w:customStyle="1" w:styleId="Style13">
    <w:name w:val="Style13"/>
    <w:basedOn w:val="a"/>
    <w:uiPriority w:val="99"/>
    <w:rsid w:val="00867353"/>
    <w:pPr>
      <w:widowControl w:val="0"/>
      <w:suppressAutoHyphens w:val="0"/>
      <w:autoSpaceDE w:val="0"/>
      <w:autoSpaceDN w:val="0"/>
      <w:adjustRightInd w:val="0"/>
      <w:spacing w:line="226" w:lineRule="exact"/>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E5D7CCA-B0EA-4741-A3B6-0C9A71C1F8A0}">
  <ds:schemaRefs>
    <ds:schemaRef ds:uri="http://schemas.openxmlformats.org/officeDocument/2006/bibliography"/>
  </ds:schemaRefs>
</ds:datastoreItem>
</file>

<file path=customXml/itemProps4.xml><?xml version="1.0" encoding="utf-8"?>
<ds:datastoreItem xmlns:ds="http://schemas.openxmlformats.org/officeDocument/2006/customXml" ds:itemID="{0DB7A505-DF91-4B7F-9498-191C83FCA8B6}">
  <ds:schemaRefs>
    <ds:schemaRef ds:uri="http://schemas.openxmlformats.org/officeDocument/2006/bibliography"/>
  </ds:schemaRefs>
</ds:datastoreItem>
</file>

<file path=customXml/itemProps5.xml><?xml version="1.0" encoding="utf-8"?>
<ds:datastoreItem xmlns:ds="http://schemas.openxmlformats.org/officeDocument/2006/customXml" ds:itemID="{7E10ED0D-B24D-4A72-A42D-CEDF0CAE7370}">
  <ds:schemaRefs>
    <ds:schemaRef ds:uri="http://schemas.openxmlformats.org/officeDocument/2006/bibliography"/>
  </ds:schemaRefs>
</ds:datastoreItem>
</file>

<file path=customXml/itemProps6.xml><?xml version="1.0" encoding="utf-8"?>
<ds:datastoreItem xmlns:ds="http://schemas.openxmlformats.org/officeDocument/2006/customXml" ds:itemID="{13961F2C-CC7E-47AE-96E6-CD619E7E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15322</Words>
  <Characters>87339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102457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Болдоржиева</cp:lastModifiedBy>
  <cp:revision>4</cp:revision>
  <cp:lastPrinted>2014-09-23T06:50:00Z</cp:lastPrinted>
  <dcterms:created xsi:type="dcterms:W3CDTF">2018-06-28T10:37:00Z</dcterms:created>
  <dcterms:modified xsi:type="dcterms:W3CDTF">2018-06-28T10:54:00Z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