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BD4" w:rsidRDefault="00B0477B">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w:t>
      </w:r>
      <w:r w:rsidR="00F873A9">
        <w:rPr>
          <w:b/>
          <w:sz w:val="32"/>
          <w:szCs w:val="32"/>
        </w:rPr>
        <w:t>НКПКБШ</w:t>
      </w:r>
      <w:r>
        <w:rPr>
          <w:b/>
          <w:sz w:val="32"/>
          <w:szCs w:val="32"/>
        </w:rPr>
        <w:t>-18-</w:t>
      </w:r>
      <w:r w:rsidR="00F873A9">
        <w:rPr>
          <w:b/>
          <w:sz w:val="32"/>
          <w:szCs w:val="32"/>
        </w:rPr>
        <w:t>0008</w:t>
      </w:r>
      <w:r>
        <w:rPr>
          <w:b/>
          <w:sz w:val="32"/>
          <w:szCs w:val="32"/>
        </w:rPr>
        <w:t xml:space="preserve"> </w:t>
      </w:r>
      <w:bookmarkEnd w:id="0"/>
      <w:bookmarkEnd w:id="1"/>
      <w:bookmarkEnd w:id="2"/>
      <w:bookmarkEnd w:id="3"/>
      <w:bookmarkEnd w:id="4"/>
      <w:bookmarkEnd w:id="5"/>
      <w:bookmarkEnd w:id="6"/>
      <w:bookmarkEnd w:id="7"/>
      <w:bookmarkEnd w:id="8"/>
      <w:bookmarkEnd w:id="9"/>
    </w:p>
    <w:bookmarkEnd w:id="10"/>
    <w:bookmarkEnd w:id="11"/>
    <w:bookmarkEnd w:id="12"/>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4C4BD4" w:rsidRDefault="00B0477B">
      <w:pPr>
        <w:pStyle w:val="1"/>
        <w:suppressAutoHyphens/>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на Куйбышевской железной дороге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w:t>
      </w:r>
      <w:r>
        <w:br/>
        <w:t>«О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 xml:space="preserve">в) Положением о порядке закупки товаров, работ, услуг для нужд </w:t>
      </w:r>
      <w:r>
        <w:br/>
      </w:r>
      <w:bookmarkStart w:id="13" w:name="_GoBack"/>
      <w:bookmarkEnd w:id="13"/>
      <w:r>
        <w:t>ПАО «</w:t>
      </w:r>
      <w:proofErr w:type="spellStart"/>
      <w:r>
        <w:t>ТрансКонтейнер</w:t>
      </w:r>
      <w:proofErr w:type="spellEnd"/>
      <w:r>
        <w:t xml:space="preserve">», </w:t>
      </w:r>
      <w:r>
        <w:rPr>
          <w:snapToGrid w:val="0"/>
          <w:szCs w:val="20"/>
        </w:rPr>
        <w:t xml:space="preserve">утвержденным решением совета директоров </w:t>
      </w:r>
      <w:r>
        <w:rPr>
          <w:snapToGrid w:val="0"/>
          <w:szCs w:val="20"/>
        </w:rPr>
        <w:br/>
        <w:t>ПАО «</w:t>
      </w:r>
      <w:proofErr w:type="spellStart"/>
      <w:r>
        <w:rPr>
          <w:snapToGrid w:val="0"/>
          <w:szCs w:val="20"/>
        </w:rPr>
        <w:t>ТрансКонтейнер</w:t>
      </w:r>
      <w:proofErr w:type="spellEnd"/>
      <w:r>
        <w:rPr>
          <w:snapToGrid w:val="0"/>
          <w:szCs w:val="20"/>
        </w:rPr>
        <w:t xml:space="preserve">» от </w:t>
      </w:r>
      <w:r>
        <w:rPr>
          <w:snapToGrid w:val="0"/>
        </w:rPr>
        <w:t xml:space="preserve">25 апреля  2018 </w:t>
      </w:r>
      <w:r>
        <w:rPr>
          <w:snapToGrid w:val="0"/>
          <w:szCs w:val="20"/>
        </w:rPr>
        <w:t>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4C4BD4" w:rsidRDefault="00B0477B">
      <w:pPr>
        <w:pStyle w:val="1"/>
        <w:suppressAutoHyphens/>
        <w:rPr>
          <w:szCs w:val="28"/>
        </w:rPr>
      </w:pPr>
      <w:bookmarkStart w:id="14" w:name="OLE_LINK3"/>
      <w:bookmarkStart w:id="15" w:name="OLE_LINK4"/>
      <w:bookmarkStart w:id="16" w:name="OLE_LINK18"/>
      <w:bookmarkStart w:id="17" w:name="OLE_LINK19"/>
      <w:bookmarkStart w:id="18" w:name="OLE_LINK31"/>
      <w:bookmarkStart w:id="19" w:name="OLE_LINK45"/>
      <w:bookmarkStart w:id="20" w:name="OLE_LINK46"/>
      <w:bookmarkStart w:id="21" w:name="OLE_LINK57"/>
      <w:bookmarkStart w:id="22" w:name="OLE_LINK58"/>
      <w:bookmarkStart w:id="23" w:name="OLE_LINK71"/>
      <w:bookmarkStart w:id="24" w:name="OLE_LINK72"/>
      <w:r>
        <w:t>Открытый конкурс в электронной форме среди субъектов малого и среднего предпринимательства № ОКэ-МСП-</w:t>
      </w:r>
      <w:r w:rsidR="00F873A9">
        <w:t>НКПКБШ</w:t>
      </w:r>
      <w:r>
        <w:t>-18-</w:t>
      </w:r>
      <w:r w:rsidR="00F873A9">
        <w:t>0008</w:t>
      </w:r>
      <w:r>
        <w:t xml:space="preserve"> по предмету закупки «Строительство системы водоснабжения и водоотведения контейнерного терминала Пенза »</w:t>
      </w:r>
      <w:bookmarkEnd w:id="14"/>
      <w:bookmarkEnd w:id="15"/>
      <w:bookmarkEnd w:id="16"/>
      <w:bookmarkEnd w:id="17"/>
      <w:bookmarkEnd w:id="18"/>
      <w:bookmarkEnd w:id="19"/>
      <w:bookmarkEnd w:id="20"/>
      <w:bookmarkEnd w:id="21"/>
      <w:bookmarkEnd w:id="22"/>
      <w:bookmarkEnd w:id="23"/>
      <w:bookmarkEnd w:id="24"/>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4C4BD4" w:rsidRDefault="00B0477B">
      <w:pPr>
        <w:jc w:val="both"/>
      </w:pPr>
      <w:r>
        <w:t xml:space="preserve">Почтовый адрес Заказчика: </w:t>
      </w:r>
      <w:r w:rsidR="00F873A9">
        <w:t>Российская Федерация, 443041, г. Самара, ул. Льва Толстого, д.131.</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4C4BD4" w:rsidRDefault="00B0477B">
      <w:pPr>
        <w:jc w:val="both"/>
      </w:pPr>
      <w:r>
        <w:t>Ф.И.О.: Железина Ирина Олеговна</w:t>
      </w:r>
    </w:p>
    <w:p w:rsidR="004C4BD4" w:rsidRDefault="00B0477B">
      <w:pPr>
        <w:jc w:val="both"/>
      </w:pPr>
      <w:r>
        <w:t>Адрес электронной почты: zhelezinaio@trcont.ru</w:t>
      </w:r>
    </w:p>
    <w:p w:rsidR="004C4BD4" w:rsidRDefault="00B0477B">
      <w:pPr>
        <w:jc w:val="both"/>
      </w:pPr>
      <w:r>
        <w:t>Телефон: +7(495)7881717(4850)</w:t>
      </w:r>
    </w:p>
    <w:p w:rsidR="00CB1C18" w:rsidRDefault="00CB1C18" w:rsidP="00AF4708">
      <w:pPr>
        <w:jc w:val="both"/>
      </w:pPr>
    </w:p>
    <w:p w:rsidR="004C4BD4" w:rsidRDefault="00B0477B">
      <w:pPr>
        <w:pStyle w:val="1"/>
        <w:ind w:firstLine="708"/>
        <w:rPr>
          <w:szCs w:val="28"/>
        </w:rPr>
      </w:pPr>
      <w:r>
        <w:rPr>
          <w:b/>
        </w:rPr>
        <w:t>Организатором открытого конкурса</w:t>
      </w:r>
      <w:r>
        <w:t xml:space="preserve"> является </w:t>
      </w:r>
      <w:r>
        <w:br/>
        <w:t>ПАО «</w:t>
      </w:r>
      <w:proofErr w:type="spellStart"/>
      <w:r>
        <w:t>ТрансКонтейнер</w:t>
      </w:r>
      <w:proofErr w:type="spellEnd"/>
      <w:r>
        <w:t xml:space="preserve">». Функции Организатора выполняет: </w:t>
      </w:r>
    </w:p>
    <w:p w:rsidR="004C4BD4" w:rsidRDefault="00B0477B">
      <w:pPr>
        <w:pStyle w:val="1"/>
        <w:ind w:firstLine="708"/>
        <w:rPr>
          <w:szCs w:val="28"/>
        </w:rPr>
      </w:pPr>
      <w:r>
        <w:rPr>
          <w:szCs w:val="28"/>
        </w:rPr>
        <w:t>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r>
        <w:t>Куйбышевской железной дороге.</w:t>
      </w:r>
    </w:p>
    <w:p w:rsidR="00F873A9" w:rsidRDefault="00B0477B" w:rsidP="00F873A9">
      <w:pPr>
        <w:jc w:val="both"/>
      </w:pPr>
      <w:r>
        <w:rPr>
          <w:szCs w:val="28"/>
        </w:rPr>
        <w:t>Адрес:</w:t>
      </w:r>
      <w:r w:rsidR="00F873A9" w:rsidRPr="00F873A9">
        <w:t xml:space="preserve"> </w:t>
      </w:r>
      <w:r w:rsidR="00F873A9">
        <w:t>Российская Федерация, 443041, г. Самара, ул. Льва Толстого, д.131.</w:t>
      </w:r>
    </w:p>
    <w:p w:rsidR="004C4BD4" w:rsidRDefault="004C4BD4">
      <w:pPr>
        <w:pStyle w:val="1"/>
        <w:ind w:firstLine="0"/>
        <w:rPr>
          <w:szCs w:val="28"/>
        </w:rPr>
      </w:pPr>
    </w:p>
    <w:p w:rsidR="004C4BD4" w:rsidRDefault="004C4BD4">
      <w:pPr>
        <w:pStyle w:val="1"/>
        <w:ind w:firstLine="0"/>
        <w:rPr>
          <w:szCs w:val="28"/>
        </w:rPr>
      </w:pPr>
    </w:p>
    <w:p w:rsidR="004C4BD4" w:rsidRDefault="004C4BD4">
      <w:pPr>
        <w:pStyle w:val="1"/>
        <w:ind w:firstLine="0"/>
        <w:rPr>
          <w:szCs w:val="28"/>
        </w:rPr>
      </w:pPr>
    </w:p>
    <w:p w:rsidR="006A2D2A" w:rsidRPr="005634C1" w:rsidRDefault="006A2D2A" w:rsidP="004B1B25">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4C4BD4" w:rsidRDefault="00B0477B">
      <w:pPr>
        <w:jc w:val="both"/>
        <w:rPr>
          <w:szCs w:val="28"/>
        </w:rPr>
      </w:pPr>
      <w:r>
        <w:rPr>
          <w:b/>
          <w:szCs w:val="28"/>
        </w:rPr>
        <w:t>Лот № 1</w:t>
      </w:r>
    </w:p>
    <w:p w:rsidR="004C4BD4" w:rsidRDefault="00B0477B">
      <w:pPr>
        <w:jc w:val="both"/>
        <w:rPr>
          <w:szCs w:val="28"/>
        </w:rPr>
      </w:pPr>
      <w:r>
        <w:rPr>
          <w:szCs w:val="28"/>
        </w:rPr>
        <w:t>Предмет договора: Строительство системы водоснабжения и водоотведения контейнерного терминала Пенза</w:t>
      </w:r>
      <w:r w:rsidR="00F873A9">
        <w:rPr>
          <w:szCs w:val="28"/>
        </w:rPr>
        <w:t>.</w:t>
      </w:r>
      <w:r>
        <w:rPr>
          <w:szCs w:val="28"/>
        </w:rPr>
        <w:t xml:space="preserve">   </w:t>
      </w:r>
    </w:p>
    <w:p w:rsidR="004C4BD4" w:rsidRDefault="00B0477B">
      <w:pPr>
        <w:jc w:val="both"/>
        <w:rPr>
          <w:szCs w:val="28"/>
        </w:rPr>
      </w:pPr>
      <w:proofErr w:type="gramStart"/>
      <w:r>
        <w:rPr>
          <w:szCs w:val="28"/>
        </w:rPr>
        <w:t>Начальная (максимальная) цена договора: 1100000 (один миллион сто тысяч)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proofErr w:type="gramEnd"/>
      <w:r>
        <w:rPr>
          <w:szCs w:val="28"/>
        </w:rPr>
        <w:t xml:space="preserve">  Сумма НДС и условия начисления определяются в соответствии с законодательством Российской Федерации.</w:t>
      </w:r>
      <w:proofErr w:type="gramStart"/>
      <w:r>
        <w:rPr>
          <w:szCs w:val="28"/>
        </w:rPr>
        <w:t xml:space="preserve"> .</w:t>
      </w:r>
      <w:proofErr w:type="gramEnd"/>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A52465" w:rsidRPr="00BD24C5" w:rsidTr="009E3216">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E3216">
        <w:tc>
          <w:tcPr>
            <w:tcW w:w="562" w:type="dxa"/>
            <w:tcBorders>
              <w:top w:val="single" w:sz="4" w:space="0" w:color="auto"/>
              <w:left w:val="single" w:sz="4" w:space="0" w:color="auto"/>
              <w:bottom w:val="single" w:sz="4" w:space="0" w:color="auto"/>
              <w:right w:val="single" w:sz="4" w:space="0" w:color="auto"/>
            </w:tcBorders>
            <w:hideMark/>
          </w:tcPr>
          <w:p w:rsidR="004C4BD4" w:rsidRDefault="00B0477B">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4C4BD4" w:rsidRDefault="00B0477B">
            <w:pPr>
              <w:snapToGrid w:val="0"/>
              <w:ind w:firstLine="0"/>
              <w:rPr>
                <w:snapToGrid/>
                <w:sz w:val="24"/>
                <w:szCs w:val="24"/>
                <w:lang w:val="en-US"/>
              </w:rPr>
            </w:pPr>
            <w:r>
              <w:rPr>
                <w:snapToGrid/>
                <w:sz w:val="24"/>
                <w:szCs w:val="24"/>
                <w:lang w:val="en-US"/>
              </w:rPr>
              <w:t>43.22.11.190</w:t>
            </w:r>
          </w:p>
        </w:tc>
        <w:tc>
          <w:tcPr>
            <w:tcW w:w="1984" w:type="dxa"/>
            <w:tcBorders>
              <w:top w:val="single" w:sz="4" w:space="0" w:color="auto"/>
              <w:left w:val="single" w:sz="4" w:space="0" w:color="auto"/>
              <w:bottom w:val="single" w:sz="4" w:space="0" w:color="auto"/>
              <w:right w:val="single" w:sz="4" w:space="0" w:color="auto"/>
            </w:tcBorders>
          </w:tcPr>
          <w:p w:rsidR="004C4BD4" w:rsidRDefault="00B0477B">
            <w:pPr>
              <w:snapToGrid w:val="0"/>
              <w:ind w:firstLine="0"/>
              <w:rPr>
                <w:snapToGrid/>
                <w:sz w:val="24"/>
                <w:szCs w:val="24"/>
              </w:rPr>
            </w:pPr>
            <w:r>
              <w:rPr>
                <w:snapToGrid/>
                <w:sz w:val="24"/>
                <w:szCs w:val="24"/>
                <w:lang w:val="en-US"/>
              </w:rPr>
              <w:t>42.21</w:t>
            </w:r>
          </w:p>
        </w:tc>
        <w:tc>
          <w:tcPr>
            <w:tcW w:w="1985" w:type="dxa"/>
            <w:tcBorders>
              <w:top w:val="single" w:sz="4" w:space="0" w:color="auto"/>
              <w:left w:val="single" w:sz="4" w:space="0" w:color="auto"/>
              <w:bottom w:val="single" w:sz="4" w:space="0" w:color="auto"/>
              <w:right w:val="single" w:sz="4" w:space="0" w:color="auto"/>
            </w:tcBorders>
          </w:tcPr>
          <w:p w:rsidR="004C4BD4" w:rsidRDefault="00B0477B">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4C4BD4" w:rsidRDefault="00B0477B">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4C4BD4" w:rsidRDefault="00B0477B">
            <w:pPr>
              <w:snapToGrid w:val="0"/>
              <w:ind w:firstLine="0"/>
              <w:rPr>
                <w:snapToGrid/>
                <w:sz w:val="24"/>
                <w:szCs w:val="24"/>
              </w:rPr>
            </w:pPr>
            <w:r>
              <w:rPr>
                <w:snapToGrid/>
                <w:sz w:val="24"/>
                <w:szCs w:val="24"/>
              </w:rPr>
              <w:t>Строка годового плана закупок №34</w:t>
            </w:r>
          </w:p>
        </w:tc>
      </w:tr>
    </w:tbl>
    <w:p w:rsidR="004C4BD4" w:rsidRDefault="00B0477B">
      <w:pPr>
        <w:jc w:val="both"/>
        <w:rPr>
          <w:szCs w:val="28"/>
        </w:rPr>
      </w:pPr>
      <w:r>
        <w:rPr>
          <w:szCs w:val="28"/>
        </w:rPr>
        <w:t xml:space="preserve">Место поставки товара, выполнения работ, оказания услуг: Российская Федерация, </w:t>
      </w:r>
      <w:proofErr w:type="gramStart"/>
      <w:r>
        <w:rPr>
          <w:szCs w:val="28"/>
        </w:rPr>
        <w:t>г</w:t>
      </w:r>
      <w:proofErr w:type="gramEnd"/>
      <w:r>
        <w:rPr>
          <w:szCs w:val="28"/>
        </w:rPr>
        <w:t>. Пенза, ул. Чаадаева, д.66.</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4C4BD4" w:rsidRDefault="00B0477B">
      <w:pPr>
        <w:jc w:val="both"/>
        <w:rPr>
          <w:szCs w:val="28"/>
        </w:rPr>
      </w:pPr>
      <w:bookmarkStart w:id="25" w:name="OLE_LINK20"/>
      <w:bookmarkStart w:id="26" w:name="OLE_LINK21"/>
      <w:bookmarkStart w:id="27" w:name="OLE_LINK22"/>
      <w:bookmarkStart w:id="28" w:name="OLE_LINK34"/>
      <w:bookmarkStart w:id="29" w:name="OLE_LINK35"/>
      <w:bookmarkStart w:id="30" w:name="OLE_LINK36"/>
      <w:bookmarkStart w:id="31" w:name="OLE_LINK47"/>
      <w:bookmarkStart w:id="32" w:name="OLE_LINK48"/>
      <w:bookmarkStart w:id="33" w:name="OLE_LINK59"/>
      <w:bookmarkStart w:id="34" w:name="OLE_LINK73"/>
      <w:bookmarkStart w:id="35" w:name="OLE_LINK74"/>
      <w:r>
        <w:rPr>
          <w:szCs w:val="28"/>
        </w:rPr>
        <w:t xml:space="preserve">Срок предоставления документации по закупке: </w:t>
      </w:r>
      <w:r>
        <w:rPr>
          <w:szCs w:val="28"/>
        </w:rPr>
        <w:br/>
      </w:r>
      <w:bookmarkStart w:id="36" w:name="OLE_LINK5"/>
      <w:bookmarkStart w:id="37" w:name="OLE_LINK6"/>
      <w:bookmarkStart w:id="38" w:name="OLE_LINK7"/>
      <w:bookmarkStart w:id="39" w:name="OLE_LINK32"/>
      <w:bookmarkStart w:id="40" w:name="OLE_LINK33"/>
      <w:r>
        <w:rPr>
          <w:szCs w:val="28"/>
        </w:rPr>
        <w:t xml:space="preserve">с </w:t>
      </w:r>
      <w:r w:rsidRPr="00FA6733">
        <w:rPr>
          <w:szCs w:val="28"/>
        </w:rPr>
        <w:t>«</w:t>
      </w:r>
      <w:r w:rsidR="00FA6733" w:rsidRPr="00FA6733">
        <w:rPr>
          <w:szCs w:val="28"/>
        </w:rPr>
        <w:t>29</w:t>
      </w:r>
      <w:r w:rsidRPr="00FA6733">
        <w:rPr>
          <w:szCs w:val="28"/>
        </w:rPr>
        <w:t xml:space="preserve">» </w:t>
      </w:r>
      <w:r w:rsidR="00FA6733" w:rsidRPr="00FA6733">
        <w:rPr>
          <w:szCs w:val="28"/>
        </w:rPr>
        <w:t>июня</w:t>
      </w:r>
      <w:r w:rsidRPr="00FA6733">
        <w:rPr>
          <w:szCs w:val="28"/>
        </w:rPr>
        <w:t xml:space="preserve"> 2018 г. по «</w:t>
      </w:r>
      <w:r w:rsidR="00FA6733" w:rsidRPr="00FA6733">
        <w:rPr>
          <w:szCs w:val="28"/>
        </w:rPr>
        <w:t>30</w:t>
      </w:r>
      <w:r w:rsidRPr="00FA6733">
        <w:rPr>
          <w:szCs w:val="28"/>
        </w:rPr>
        <w:t xml:space="preserve">» </w:t>
      </w:r>
      <w:r w:rsidR="00FA6733" w:rsidRPr="00FA6733">
        <w:rPr>
          <w:szCs w:val="28"/>
        </w:rPr>
        <w:t>июля</w:t>
      </w:r>
      <w:r w:rsidRPr="00FA6733">
        <w:rPr>
          <w:szCs w:val="28"/>
        </w:rPr>
        <w:t xml:space="preserve"> 2018 г.</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10" w:history="1">
        <w:r>
          <w:rPr>
            <w:rStyle w:val="a6"/>
            <w:szCs w:val="28"/>
          </w:rPr>
          <w:t>www.trcont.com</w:t>
        </w:r>
      </w:hyperlink>
      <w:r>
        <w:rPr>
          <w:szCs w:val="28"/>
        </w:rPr>
        <w:t>) (далее – сайт ПАО «</w:t>
      </w:r>
      <w:proofErr w:type="spellStart"/>
      <w:r>
        <w:rPr>
          <w:szCs w:val="28"/>
        </w:rPr>
        <w:t>ТрансКонтейнер</w:t>
      </w:r>
      <w:proofErr w:type="spellEnd"/>
      <w:r>
        <w:rPr>
          <w:szCs w:val="28"/>
        </w:rPr>
        <w:t xml:space="preserve">»), на электронной торговой площадке </w:t>
      </w:r>
      <w:proofErr w:type="spellStart"/>
      <w:r>
        <w:rPr>
          <w:szCs w:val="28"/>
        </w:rPr>
        <w:t>ОТС-тендер</w:t>
      </w:r>
      <w:proofErr w:type="spellEnd"/>
      <w:r>
        <w:rPr>
          <w:szCs w:val="28"/>
        </w:rPr>
        <w:t xml:space="preserve">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4C4BD4" w:rsidRDefault="00B0477B">
      <w:pPr>
        <w:jc w:val="both"/>
        <w:rPr>
          <w:szCs w:val="28"/>
        </w:rPr>
      </w:pPr>
      <w:bookmarkStart w:id="41" w:name="OLE_LINK8"/>
      <w:bookmarkStart w:id="42" w:name="OLE_LINK9"/>
      <w:bookmarkStart w:id="43" w:name="OLE_LINK23"/>
      <w:bookmarkStart w:id="44" w:name="OLE_LINK24"/>
      <w:bookmarkStart w:id="45" w:name="OLE_LINK37"/>
      <w:bookmarkStart w:id="46" w:name="OLE_LINK60"/>
      <w:bookmarkStart w:id="47" w:name="OLE_LINK61"/>
      <w:bookmarkStart w:id="48" w:name="OLE_LINK75"/>
      <w:bookmarkStart w:id="49" w:name="OLE_LINK76"/>
      <w:r w:rsidRPr="00FA6733">
        <w:t>«</w:t>
      </w:r>
      <w:r w:rsidR="00FA6733" w:rsidRPr="00FA6733">
        <w:t>30</w:t>
      </w:r>
      <w:r w:rsidRPr="00FA6733">
        <w:t xml:space="preserve">» </w:t>
      </w:r>
      <w:r w:rsidR="00FA6733" w:rsidRPr="00FA6733">
        <w:t>июля</w:t>
      </w:r>
      <w:r w:rsidRPr="00FA6733">
        <w:t xml:space="preserve"> 2018 г.</w:t>
      </w:r>
      <w:bookmarkEnd w:id="41"/>
      <w:bookmarkEnd w:id="42"/>
      <w:bookmarkEnd w:id="43"/>
      <w:bookmarkEnd w:id="44"/>
      <w:bookmarkEnd w:id="45"/>
      <w:bookmarkEnd w:id="46"/>
      <w:bookmarkEnd w:id="47"/>
      <w:bookmarkEnd w:id="48"/>
      <w:bookmarkEnd w:id="49"/>
      <w:r w:rsidR="00FA6733">
        <w:t xml:space="preserve"> в 09 час. 00 мин. </w:t>
      </w:r>
    </w:p>
    <w:p w:rsidR="000A67CD" w:rsidRPr="00E135F8" w:rsidRDefault="000A67CD" w:rsidP="007B4A2D">
      <w:pPr>
        <w:jc w:val="both"/>
      </w:pPr>
      <w:r>
        <w:lastRenderedPageBreak/>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A52465" w:rsidRPr="0070301E" w:rsidRDefault="00A52465" w:rsidP="00A52465">
      <w:pPr>
        <w:jc w:val="both"/>
        <w:rPr>
          <w:b/>
          <w:szCs w:val="28"/>
        </w:rPr>
      </w:pPr>
      <w:r>
        <w:rPr>
          <w:b/>
          <w:szCs w:val="28"/>
        </w:rPr>
        <w:t>Рассмотрение и сопоставление Заявок:</w:t>
      </w:r>
    </w:p>
    <w:p w:rsidR="004C4BD4" w:rsidRDefault="00B0477B">
      <w:pPr>
        <w:jc w:val="both"/>
        <w:rPr>
          <w:b/>
        </w:rPr>
      </w:pPr>
      <w:r>
        <w:tab/>
      </w:r>
      <w:bookmarkStart w:id="50" w:name="OLE_LINK10"/>
      <w:bookmarkStart w:id="51" w:name="OLE_LINK11"/>
      <w:bookmarkStart w:id="52" w:name="OLE_LINK12"/>
      <w:bookmarkStart w:id="53" w:name="OLE_LINK13"/>
      <w:bookmarkStart w:id="54" w:name="OLE_LINK25"/>
      <w:bookmarkStart w:id="55" w:name="OLE_LINK26"/>
      <w:bookmarkStart w:id="56" w:name="OLE_LINK38"/>
      <w:bookmarkStart w:id="57" w:name="OLE_LINK39"/>
      <w:bookmarkStart w:id="58" w:name="OLE_LINK51"/>
      <w:bookmarkStart w:id="59" w:name="OLE_LINK52"/>
      <w:bookmarkStart w:id="60" w:name="OLE_LINK64"/>
      <w:bookmarkStart w:id="61" w:name="OLE_LINK65"/>
      <w:bookmarkStart w:id="62" w:name="OLE_LINK79"/>
      <w:bookmarkStart w:id="63" w:name="OLE_LINK80"/>
      <w:r w:rsidRPr="00C01E87">
        <w:t>«</w:t>
      </w:r>
      <w:r w:rsidR="00C01E87" w:rsidRPr="00C01E87">
        <w:t>10</w:t>
      </w:r>
      <w:r w:rsidRPr="00C01E87">
        <w:t xml:space="preserve">» </w:t>
      </w:r>
      <w:r w:rsidR="00C01E87" w:rsidRPr="00C01E87">
        <w:t>августа</w:t>
      </w:r>
      <w:r w:rsidRPr="00C01E87">
        <w:t xml:space="preserve"> 2018 г.</w:t>
      </w:r>
      <w:bookmarkEnd w:id="50"/>
      <w:bookmarkEnd w:id="51"/>
      <w:bookmarkEnd w:id="52"/>
      <w:bookmarkEnd w:id="53"/>
      <w:bookmarkEnd w:id="54"/>
      <w:bookmarkEnd w:id="55"/>
      <w:bookmarkEnd w:id="56"/>
      <w:bookmarkEnd w:id="57"/>
      <w:bookmarkEnd w:id="58"/>
      <w:bookmarkEnd w:id="59"/>
      <w:bookmarkEnd w:id="60"/>
      <w:bookmarkEnd w:id="61"/>
      <w:bookmarkEnd w:id="62"/>
      <w:bookmarkEnd w:id="63"/>
      <w:r w:rsidR="00C01E87">
        <w:t xml:space="preserve"> в 10 час. 00 мин.</w:t>
      </w:r>
    </w:p>
    <w:p w:rsidR="004C4BD4" w:rsidRDefault="00B0477B" w:rsidP="00F873A9">
      <w:pPr>
        <w:jc w:val="both"/>
      </w:pPr>
      <w:r>
        <w:tab/>
        <w:t xml:space="preserve">Место: </w:t>
      </w:r>
      <w:r w:rsidR="00F873A9">
        <w:t>Российская Федерация, 443041, г. Самара, ул. Льва Толстого, д.131.</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4C4BD4" w:rsidRDefault="00B0477B">
      <w:pPr>
        <w:jc w:val="both"/>
        <w:rPr>
          <w:b/>
        </w:rPr>
      </w:pPr>
      <w:r>
        <w:tab/>
      </w: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t xml:space="preserve">не позднее </w:t>
      </w:r>
      <w:bookmarkStart w:id="73" w:name="OLE_LINK14"/>
      <w:bookmarkStart w:id="74" w:name="OLE_LINK15"/>
      <w:bookmarkStart w:id="75" w:name="OLE_LINK27"/>
      <w:bookmarkStart w:id="76" w:name="OLE_LINK28"/>
      <w:r w:rsidRPr="00C01E87">
        <w:t>«</w:t>
      </w:r>
      <w:r w:rsidR="00C01E87" w:rsidRPr="00C01E87">
        <w:t>15</w:t>
      </w:r>
      <w:r w:rsidRPr="00C01E87">
        <w:t xml:space="preserve">» </w:t>
      </w:r>
      <w:r w:rsidR="00C01E87" w:rsidRPr="00C01E87">
        <w:t>августа</w:t>
      </w:r>
      <w:r w:rsidRPr="00C01E87">
        <w:t xml:space="preserve"> 2018 г.</w:t>
      </w:r>
      <w:bookmarkEnd w:id="64"/>
      <w:bookmarkEnd w:id="65"/>
      <w:bookmarkEnd w:id="66"/>
      <w:bookmarkEnd w:id="67"/>
      <w:bookmarkEnd w:id="68"/>
      <w:bookmarkEnd w:id="69"/>
      <w:bookmarkEnd w:id="70"/>
      <w:bookmarkEnd w:id="71"/>
      <w:bookmarkEnd w:id="72"/>
      <w:bookmarkEnd w:id="73"/>
      <w:bookmarkEnd w:id="74"/>
      <w:bookmarkEnd w:id="75"/>
      <w:bookmarkEnd w:id="76"/>
      <w:r w:rsidR="00C01E87">
        <w:t xml:space="preserve"> 14 час. 00 мин.</w:t>
      </w:r>
    </w:p>
    <w:p w:rsidR="00F873A9" w:rsidRDefault="00B0477B" w:rsidP="00F873A9">
      <w:pPr>
        <w:jc w:val="both"/>
      </w:pPr>
      <w:r>
        <w:tab/>
        <w:t xml:space="preserve">Место: </w:t>
      </w:r>
      <w:r w:rsidR="00F873A9">
        <w:t>Российская Федерация, 443041, г. Самара, ул. Льва Толстого, д.131.</w:t>
      </w:r>
    </w:p>
    <w:p w:rsidR="004C4BD4" w:rsidRDefault="004C4BD4" w:rsidP="00F873A9">
      <w:pPr>
        <w:ind w:firstLine="0"/>
        <w:jc w:val="both"/>
      </w:pP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w:t>
      </w:r>
      <w:proofErr w:type="spellStart"/>
      <w:r>
        <w:t>ТрансКонтейнер</w:t>
      </w:r>
      <w:proofErr w:type="spellEnd"/>
      <w:r>
        <w:t>»,</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w:t>
      </w:r>
      <w:proofErr w:type="spellStart"/>
      <w:r>
        <w:t>ТрансКонтейнер</w:t>
      </w:r>
      <w:proofErr w:type="spellEnd"/>
      <w:r>
        <w:t>»,</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A88" w:rsidRDefault="00C45A88" w:rsidP="00CB1C18">
      <w:r>
        <w:separator/>
      </w:r>
    </w:p>
  </w:endnote>
  <w:endnote w:type="continuationSeparator" w:id="0">
    <w:p w:rsidR="00C45A88" w:rsidRDefault="00C45A88"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A88" w:rsidRDefault="00C45A88" w:rsidP="00CB1C18">
      <w:r>
        <w:separator/>
      </w:r>
    </w:p>
  </w:footnote>
  <w:footnote w:type="continuationSeparator" w:id="0">
    <w:p w:rsidR="00C45A88" w:rsidRDefault="00C45A88"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7F4E8B">
    <w:pPr>
      <w:pStyle w:val="af0"/>
      <w:jc w:val="center"/>
    </w:pPr>
    <w:r>
      <w:fldChar w:fldCharType="begin"/>
    </w:r>
    <w:r w:rsidR="00052B26">
      <w:instrText xml:space="preserve"> PAGE   \* MERGEFORMAT </w:instrText>
    </w:r>
    <w:r>
      <w:fldChar w:fldCharType="separate"/>
    </w:r>
    <w:r w:rsidR="00C01E87">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B5E5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A11FB"/>
    <w:rsid w:val="001A66F3"/>
    <w:rsid w:val="001B0FDE"/>
    <w:rsid w:val="001C05F5"/>
    <w:rsid w:val="001D73BF"/>
    <w:rsid w:val="001E48FF"/>
    <w:rsid w:val="001F0B3B"/>
    <w:rsid w:val="001F4F2E"/>
    <w:rsid w:val="001F52B9"/>
    <w:rsid w:val="00204B07"/>
    <w:rsid w:val="00205C78"/>
    <w:rsid w:val="0020709B"/>
    <w:rsid w:val="00216833"/>
    <w:rsid w:val="0021768A"/>
    <w:rsid w:val="00217F13"/>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4BD4"/>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D1E4F"/>
    <w:rsid w:val="005E0384"/>
    <w:rsid w:val="005F2924"/>
    <w:rsid w:val="006072F9"/>
    <w:rsid w:val="006117F1"/>
    <w:rsid w:val="006323ED"/>
    <w:rsid w:val="00650347"/>
    <w:rsid w:val="006527AA"/>
    <w:rsid w:val="006530E0"/>
    <w:rsid w:val="0065587B"/>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4E8B"/>
    <w:rsid w:val="007F5506"/>
    <w:rsid w:val="008063F0"/>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173E8"/>
    <w:rsid w:val="0092627C"/>
    <w:rsid w:val="0093062F"/>
    <w:rsid w:val="00962FD2"/>
    <w:rsid w:val="00965646"/>
    <w:rsid w:val="009662B7"/>
    <w:rsid w:val="00966BF5"/>
    <w:rsid w:val="009847FD"/>
    <w:rsid w:val="00994F52"/>
    <w:rsid w:val="0099575F"/>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477B"/>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1E87"/>
    <w:rsid w:val="00C05F22"/>
    <w:rsid w:val="00C0686E"/>
    <w:rsid w:val="00C10B7F"/>
    <w:rsid w:val="00C15A25"/>
    <w:rsid w:val="00C2562C"/>
    <w:rsid w:val="00C375C3"/>
    <w:rsid w:val="00C40A83"/>
    <w:rsid w:val="00C43903"/>
    <w:rsid w:val="00C45A88"/>
    <w:rsid w:val="00C52492"/>
    <w:rsid w:val="00C551C8"/>
    <w:rsid w:val="00C60818"/>
    <w:rsid w:val="00C64E36"/>
    <w:rsid w:val="00C710BB"/>
    <w:rsid w:val="00C73DDA"/>
    <w:rsid w:val="00C9431E"/>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314B"/>
    <w:rsid w:val="00F0713A"/>
    <w:rsid w:val="00F22417"/>
    <w:rsid w:val="00F25640"/>
    <w:rsid w:val="00F3417A"/>
    <w:rsid w:val="00F51E5A"/>
    <w:rsid w:val="00F532A7"/>
    <w:rsid w:val="00F6476F"/>
    <w:rsid w:val="00F72DD1"/>
    <w:rsid w:val="00F752D3"/>
    <w:rsid w:val="00F776E4"/>
    <w:rsid w:val="00F84A4D"/>
    <w:rsid w:val="00F873A9"/>
    <w:rsid w:val="00F91597"/>
    <w:rsid w:val="00F94074"/>
    <w:rsid w:val="00F9545A"/>
    <w:rsid w:val="00FA6733"/>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EFF150-138A-4036-8E2F-C7878A7A3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907</Words>
  <Characters>5176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 в электронной форме</vt:lpstr>
    </vt:vector>
  </TitlesOfParts>
  <Company>Hewlett-Packard Company</Company>
  <LinksUpToDate>false</LinksUpToDate>
  <CharactersWithSpaces>6071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Панарина Юлия Валерьевна</cp:lastModifiedBy>
  <cp:revision>4</cp:revision>
  <cp:lastPrinted>2013-10-11T11:56:00Z</cp:lastPrinted>
  <dcterms:created xsi:type="dcterms:W3CDTF">2018-06-29T05:15:00Z</dcterms:created>
  <dcterms:modified xsi:type="dcterms:W3CDTF">2018-06-29T09:51:00Z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