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90" w:rsidRDefault="008C1B8D">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ОКэ-ЦКПРТ-18-0057</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482090" w:rsidRDefault="008C1B8D">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w:t>
      </w:r>
      <w:r w:rsidR="00ED1C65">
        <w:rPr>
          <w:snapToGrid w:val="0"/>
          <w:szCs w:val="20"/>
        </w:rPr>
        <w:t xml:space="preserve"> решением совета директоров ПАО</w:t>
      </w:r>
      <w:r w:rsidR="00ED1C65" w:rsidRPr="00ED1C65">
        <w:rPr>
          <w:snapToGrid w:val="0"/>
          <w:szCs w:val="20"/>
        </w:rPr>
        <w:t xml:space="preserve"> </w:t>
      </w:r>
      <w:r w:rsidR="00ED1C65">
        <w:rPr>
          <w:snapToGrid w:val="0"/>
          <w:szCs w:val="20"/>
        </w:rPr>
        <w:t>«</w:t>
      </w:r>
      <w:proofErr w:type="spellStart"/>
      <w:r w:rsidR="00ED1C65">
        <w:rPr>
          <w:snapToGrid w:val="0"/>
          <w:szCs w:val="20"/>
        </w:rPr>
        <w:t>ТрансКонтейнер</w:t>
      </w:r>
      <w:proofErr w:type="spellEnd"/>
      <w:r w:rsidR="00ED1C65">
        <w:rPr>
          <w:snapToGrid w:val="0"/>
          <w:szCs w:val="20"/>
        </w:rPr>
        <w:t>»</w:t>
      </w:r>
      <w:r w:rsidR="00ED1C65" w:rsidRPr="00ED1C65">
        <w:rPr>
          <w:snapToGrid w:val="0"/>
          <w:szCs w:val="20"/>
        </w:rPr>
        <w:t xml:space="preserve"> </w:t>
      </w:r>
      <w:r w:rsidR="00ED1C65">
        <w:rPr>
          <w:snapToGrid w:val="0"/>
          <w:szCs w:val="20"/>
        </w:rPr>
        <w:t xml:space="preserve">от </w:t>
      </w:r>
      <w:r>
        <w:rPr>
          <w:snapToGrid w:val="0"/>
        </w:rPr>
        <w:t>25 апреля  2018</w:t>
      </w:r>
      <w:r>
        <w:rPr>
          <w:snapToGrid w:val="0"/>
          <w:szCs w:val="20"/>
        </w:rPr>
        <w:t xml:space="preserve"> г.</w:t>
      </w:r>
      <w:r>
        <w:t xml:space="preserve"> (далее – Положение о закупках),  проводит:</w:t>
      </w:r>
    </w:p>
    <w:p w:rsidR="00482090" w:rsidRDefault="008C1B8D">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ОКэ-ЦКПРТ-18-0057 по предмету закупки "Приобретение тягачей грузовых седельных и полуприцепов-контейнеровозов"</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82090" w:rsidRDefault="008C1B8D">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82090" w:rsidRDefault="008C1B8D">
      <w:pPr>
        <w:jc w:val="both"/>
      </w:pPr>
      <w:r>
        <w:t>Ф.И.О.: Стрельников Антон Сергеевич</w:t>
      </w:r>
    </w:p>
    <w:p w:rsidR="00482090" w:rsidRDefault="008C1B8D">
      <w:pPr>
        <w:jc w:val="both"/>
      </w:pPr>
      <w:r>
        <w:t>Адрес электронной почты: strelnikovas@trcont.ru</w:t>
      </w:r>
    </w:p>
    <w:p w:rsidR="00482090" w:rsidRDefault="008C1B8D">
      <w:pPr>
        <w:jc w:val="both"/>
      </w:pPr>
      <w:r>
        <w:t>Телефон: +7(495)7881717(1516)</w:t>
      </w:r>
    </w:p>
    <w:p w:rsidR="00CB1C18" w:rsidRDefault="00CB1C18" w:rsidP="00AF4708">
      <w:pPr>
        <w:jc w:val="both"/>
      </w:pPr>
    </w:p>
    <w:p w:rsidR="00482090" w:rsidRDefault="008C1B8D">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482090" w:rsidRDefault="00482090">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w:t>
      </w:r>
      <w:proofErr w:type="spellStart"/>
      <w:r>
        <w:rPr>
          <w:szCs w:val="28"/>
        </w:rPr>
        <w:t>ТрансКонтейнер</w:t>
      </w:r>
      <w:proofErr w:type="spellEnd"/>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 xml:space="preserve">Аксютина Кира Михайловна, тел. +7 (495) 788-1717 </w:t>
      </w:r>
      <w:proofErr w:type="spellStart"/>
      <w:r>
        <w:rPr>
          <w:szCs w:val="28"/>
        </w:rPr>
        <w:t>доб</w:t>
      </w:r>
      <w:proofErr w:type="spellEnd"/>
      <w:r>
        <w:rPr>
          <w:szCs w:val="28"/>
        </w:rPr>
        <w:t xml:space="preserve">. 16-42, электронный адрес </w:t>
      </w:r>
      <w:proofErr w:type="spellStart"/>
      <w:r>
        <w:rPr>
          <w:szCs w:val="28"/>
        </w:rPr>
        <w:t>AksiutinaKM@trcont.ru</w:t>
      </w:r>
      <w:proofErr w:type="spellEnd"/>
      <w:r>
        <w:rPr>
          <w:szCs w:val="28"/>
        </w:rPr>
        <w:t>;</w:t>
      </w:r>
    </w:p>
    <w:p w:rsidR="00482090" w:rsidRDefault="008C1B8D">
      <w:pPr>
        <w:pStyle w:val="1"/>
        <w:ind w:firstLine="708"/>
        <w:rPr>
          <w:szCs w:val="28"/>
        </w:rPr>
      </w:pPr>
      <w:r>
        <w:rPr>
          <w:szCs w:val="28"/>
        </w:rPr>
        <w:t xml:space="preserve">Курицын Александр Евгеньевич, тел. +7 (495) 788-1717 </w:t>
      </w:r>
      <w:proofErr w:type="spellStart"/>
      <w:r>
        <w:rPr>
          <w:szCs w:val="28"/>
        </w:rPr>
        <w:t>доб</w:t>
      </w:r>
      <w:proofErr w:type="spellEnd"/>
      <w:r>
        <w:rPr>
          <w:szCs w:val="28"/>
        </w:rPr>
        <w:t xml:space="preserve">. 16-41, электронный адрес </w:t>
      </w:r>
      <w:proofErr w:type="spellStart"/>
      <w:r>
        <w:rPr>
          <w:szCs w:val="28"/>
        </w:rPr>
        <w:t>KuritsynAE@trcont.ru</w:t>
      </w:r>
      <w:proofErr w:type="spellEnd"/>
      <w:r>
        <w:rPr>
          <w:szCs w:val="28"/>
        </w:rPr>
        <w:t>.</w:t>
      </w:r>
    </w:p>
    <w:p w:rsidR="00482090" w:rsidRDefault="00482090">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27233" w:rsidRPr="00DE2DC9" w:rsidRDefault="00727233" w:rsidP="00727233">
      <w:pPr>
        <w:jc w:val="both"/>
        <w:rPr>
          <w:szCs w:val="28"/>
        </w:rPr>
      </w:pPr>
      <w:r w:rsidRPr="00DE2DC9">
        <w:rPr>
          <w:b/>
          <w:szCs w:val="28"/>
        </w:rPr>
        <w:t>Лот № 1</w:t>
      </w:r>
    </w:p>
    <w:p w:rsidR="00727233" w:rsidRPr="00DE2DC9" w:rsidRDefault="00727233" w:rsidP="00727233">
      <w:pPr>
        <w:jc w:val="both"/>
        <w:rPr>
          <w:szCs w:val="28"/>
        </w:rPr>
      </w:pPr>
      <w:r w:rsidRPr="00DE2DC9">
        <w:rPr>
          <w:szCs w:val="28"/>
        </w:rPr>
        <w:t>Предмет договора: Приобретение тягачей грузовых седельных в количестве 3-х единиц на филиал ПАО "</w:t>
      </w:r>
      <w:proofErr w:type="spellStart"/>
      <w:r w:rsidRPr="00DE2DC9">
        <w:rPr>
          <w:szCs w:val="28"/>
        </w:rPr>
        <w:t>ТрансКонтейнер</w:t>
      </w:r>
      <w:proofErr w:type="spellEnd"/>
      <w:r w:rsidRPr="00DE2DC9">
        <w:rPr>
          <w:szCs w:val="28"/>
        </w:rPr>
        <w:t>" на Северной железной дороге, контейнерный терминал Иваново.</w:t>
      </w:r>
    </w:p>
    <w:p w:rsidR="00727233" w:rsidRPr="00DE2DC9" w:rsidRDefault="00727233" w:rsidP="00727233">
      <w:pPr>
        <w:jc w:val="both"/>
        <w:rPr>
          <w:szCs w:val="28"/>
        </w:rPr>
      </w:pPr>
      <w:r w:rsidRPr="00DE2DC9">
        <w:rPr>
          <w:szCs w:val="28"/>
        </w:rPr>
        <w:t xml:space="preserve">Начальная (максимальная) цена договора: 19044000 (девятнадцать миллионов сорок четыре тысячи) рублей 00 копеек с учетом всех налогов </w:t>
      </w:r>
      <w:r w:rsidRPr="00DE2DC9">
        <w:rPr>
          <w:szCs w:val="28"/>
        </w:rPr>
        <w:lastRenderedPageBreak/>
        <w:t>(кроме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DE2DC9" w:rsidRDefault="00727233" w:rsidP="00727233">
      <w:pPr>
        <w:jc w:val="both"/>
        <w:rPr>
          <w:szCs w:val="28"/>
        </w:rPr>
      </w:pPr>
      <w:r w:rsidRPr="00DE2DC9">
        <w:rPr>
          <w:szCs w:val="28"/>
        </w:rPr>
        <w:t>Информация о товаре, работе, услуге: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843"/>
        <w:gridCol w:w="1984"/>
        <w:gridCol w:w="1985"/>
        <w:gridCol w:w="1843"/>
        <w:gridCol w:w="1672"/>
      </w:tblGrid>
      <w:tr w:rsidR="00727233" w:rsidRPr="00DE2DC9"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snapToGrid w:val="0"/>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0"/>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5"/>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0"/>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5"/>
              <w:rPr>
                <w:szCs w:val="28"/>
              </w:rPr>
            </w:pPr>
            <w:r w:rsidRPr="00FF1C00">
              <w:rPr>
                <w:szCs w:val="28"/>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0"/>
              <w:rPr>
                <w:szCs w:val="28"/>
              </w:rPr>
            </w:pPr>
            <w:r w:rsidRPr="00FF1C00">
              <w:rPr>
                <w:szCs w:val="28"/>
              </w:rPr>
              <w:t>Дополнительные сведения</w:t>
            </w:r>
          </w:p>
        </w:tc>
      </w:tr>
      <w:tr w:rsidR="00727233" w:rsidRPr="00DE2DC9"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tabs>
                <w:tab w:val="left" w:pos="313"/>
              </w:tabs>
              <w:snapToGrid w:val="0"/>
              <w:rPr>
                <w:szCs w:val="28"/>
              </w:rPr>
            </w:pPr>
            <w:r w:rsidRPr="00FF1C00">
              <w:rPr>
                <w:szCs w:val="28"/>
                <w:lang w:val="en-US"/>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snapToGrid w:val="0"/>
              <w:ind w:firstLine="0"/>
              <w:rPr>
                <w:szCs w:val="28"/>
                <w:lang w:val="en-US"/>
              </w:rPr>
            </w:pPr>
            <w:r w:rsidRPr="00FF1C00">
              <w:rPr>
                <w:szCs w:val="28"/>
                <w:lang w:val="en-US"/>
              </w:rPr>
              <w:t>29.10.43</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snapToGrid w:val="0"/>
              <w:ind w:firstLine="5"/>
              <w:jc w:val="both"/>
              <w:rPr>
                <w:szCs w:val="28"/>
              </w:rPr>
            </w:pPr>
            <w:r w:rsidRPr="00FF1C00">
              <w:rPr>
                <w:szCs w:val="28"/>
                <w:lang w:val="en-US"/>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snapToGrid w:val="0"/>
              <w:ind w:firstLine="6"/>
              <w:jc w:val="both"/>
              <w:rPr>
                <w:szCs w:val="28"/>
              </w:rPr>
            </w:pPr>
            <w:r w:rsidRPr="00FF1C00">
              <w:rPr>
                <w:szCs w:val="28"/>
                <w:lang w:val="en-US"/>
              </w:rPr>
              <w:t>3,00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snapToGrid w:val="0"/>
              <w:ind w:firstLine="5"/>
              <w:rPr>
                <w:szCs w:val="28"/>
              </w:rPr>
            </w:pPr>
            <w:proofErr w:type="spellStart"/>
            <w:r w:rsidRPr="00FF1C00">
              <w:rPr>
                <w:szCs w:val="28"/>
                <w:lang w:val="en-US"/>
              </w:rPr>
              <w:t>Штука</w:t>
            </w:r>
            <w:proofErr w:type="spellEnd"/>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snapToGrid w:val="0"/>
              <w:ind w:firstLine="5"/>
              <w:rPr>
                <w:szCs w:val="28"/>
              </w:rPr>
            </w:pPr>
            <w:r w:rsidRPr="00FF1C00">
              <w:rPr>
                <w:szCs w:val="28"/>
              </w:rPr>
              <w:t>Строка годового плана закупок №98, 99, 100, 101, 102, 103</w:t>
            </w:r>
          </w:p>
        </w:tc>
      </w:tr>
    </w:tbl>
    <w:p w:rsidR="00727233" w:rsidRDefault="00727233" w:rsidP="00727233">
      <w:pPr>
        <w:jc w:val="both"/>
        <w:rPr>
          <w:szCs w:val="28"/>
        </w:rPr>
      </w:pPr>
      <w:r w:rsidRPr="00FF1C00">
        <w:rPr>
          <w:szCs w:val="28"/>
        </w:rPr>
        <w:t>Место поставки товара, выполнения рабо</w:t>
      </w:r>
      <w:r>
        <w:rPr>
          <w:szCs w:val="28"/>
        </w:rPr>
        <w:t xml:space="preserve">т, оказания услуг: Ивановская </w:t>
      </w:r>
      <w:r w:rsidRPr="00FF1C00">
        <w:rPr>
          <w:szCs w:val="28"/>
        </w:rPr>
        <w:t>обл.</w:t>
      </w:r>
    </w:p>
    <w:p w:rsidR="00727233" w:rsidRPr="00FF1C00" w:rsidRDefault="00727233" w:rsidP="00727233">
      <w:pPr>
        <w:jc w:val="both"/>
        <w:rPr>
          <w:szCs w:val="28"/>
        </w:rPr>
      </w:pPr>
    </w:p>
    <w:p w:rsidR="00727233" w:rsidRPr="00FF1C00" w:rsidRDefault="00727233" w:rsidP="00727233">
      <w:pPr>
        <w:jc w:val="both"/>
        <w:rPr>
          <w:b/>
          <w:szCs w:val="28"/>
        </w:rPr>
      </w:pPr>
      <w:r w:rsidRPr="00FF1C00">
        <w:rPr>
          <w:b/>
          <w:szCs w:val="28"/>
        </w:rPr>
        <w:t>Лот № 2</w:t>
      </w:r>
    </w:p>
    <w:p w:rsidR="00727233" w:rsidRPr="00FF1C00" w:rsidRDefault="00727233" w:rsidP="00727233">
      <w:pPr>
        <w:jc w:val="both"/>
        <w:rPr>
          <w:szCs w:val="28"/>
        </w:rPr>
      </w:pPr>
      <w:r w:rsidRPr="00FF1C00">
        <w:rPr>
          <w:szCs w:val="28"/>
        </w:rPr>
        <w:t>Предмет договора: Приобретение тягачей грузовых седельных в количестве 3-х единиц на филиал ПАО "</w:t>
      </w:r>
      <w:proofErr w:type="spellStart"/>
      <w:r w:rsidRPr="00FF1C00">
        <w:rPr>
          <w:szCs w:val="28"/>
        </w:rPr>
        <w:t>ТрансКонтейнер</w:t>
      </w:r>
      <w:proofErr w:type="spellEnd"/>
      <w:r w:rsidRPr="00FF1C00">
        <w:rPr>
          <w:szCs w:val="28"/>
        </w:rPr>
        <w:t xml:space="preserve">" на Свердловской железной дороге, контейнерные терминалы Блочная и </w:t>
      </w:r>
      <w:proofErr w:type="spellStart"/>
      <w:r w:rsidRPr="00FF1C00">
        <w:rPr>
          <w:szCs w:val="28"/>
        </w:rPr>
        <w:t>Екатеринбург-товарный</w:t>
      </w:r>
      <w:proofErr w:type="spellEnd"/>
      <w:r w:rsidRPr="00FF1C00">
        <w:rPr>
          <w:szCs w:val="28"/>
        </w:rPr>
        <w:t>.</w:t>
      </w:r>
    </w:p>
    <w:p w:rsidR="00727233" w:rsidRPr="00FF1C00" w:rsidRDefault="00727233" w:rsidP="00727233">
      <w:pPr>
        <w:jc w:val="both"/>
        <w:rPr>
          <w:szCs w:val="28"/>
        </w:rPr>
      </w:pPr>
      <w:r w:rsidRPr="00FF1C00">
        <w:rPr>
          <w:szCs w:val="28"/>
        </w:rPr>
        <w:t>Начальная (максимальная) цена договора: 18000000 (восемнадцать миллионов)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FF1C00" w:rsidRDefault="00727233" w:rsidP="00727233">
      <w:pPr>
        <w:jc w:val="both"/>
        <w:rPr>
          <w:szCs w:val="28"/>
        </w:rPr>
      </w:pPr>
      <w:r w:rsidRPr="00FF1C00">
        <w:rPr>
          <w:szCs w:val="28"/>
        </w:rPr>
        <w:t>Информация о товаре, работе, услуге: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843"/>
        <w:gridCol w:w="1984"/>
        <w:gridCol w:w="1985"/>
        <w:gridCol w:w="1843"/>
        <w:gridCol w:w="1672"/>
      </w:tblGrid>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Дополнительные сведения</w:t>
            </w:r>
          </w:p>
        </w:tc>
      </w:tr>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29.10.43</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3,00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Штука</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 xml:space="preserve">Строка годового </w:t>
            </w:r>
            <w:r w:rsidRPr="00FF1C00">
              <w:rPr>
                <w:szCs w:val="28"/>
              </w:rPr>
              <w:lastRenderedPageBreak/>
              <w:t>плана закупок №98, 99, 100, 101, 102, 103</w:t>
            </w:r>
          </w:p>
        </w:tc>
      </w:tr>
    </w:tbl>
    <w:p w:rsidR="00727233" w:rsidRDefault="00727233" w:rsidP="00727233">
      <w:pPr>
        <w:jc w:val="both"/>
        <w:rPr>
          <w:szCs w:val="28"/>
        </w:rPr>
      </w:pPr>
      <w:r w:rsidRPr="00FF1C00">
        <w:rPr>
          <w:szCs w:val="28"/>
        </w:rPr>
        <w:lastRenderedPageBreak/>
        <w:t>Место поставки товара, выполнения работ</w:t>
      </w:r>
      <w:r>
        <w:rPr>
          <w:szCs w:val="28"/>
        </w:rPr>
        <w:t>, оказания услуг: Свердловская</w:t>
      </w:r>
      <w:r w:rsidRPr="00FF1C00">
        <w:rPr>
          <w:szCs w:val="28"/>
        </w:rPr>
        <w:t xml:space="preserve"> обл.</w:t>
      </w:r>
    </w:p>
    <w:p w:rsidR="00727233" w:rsidRPr="00FF1C00" w:rsidRDefault="00727233" w:rsidP="00727233">
      <w:pPr>
        <w:jc w:val="both"/>
        <w:rPr>
          <w:szCs w:val="28"/>
        </w:rPr>
      </w:pPr>
    </w:p>
    <w:p w:rsidR="00727233" w:rsidRPr="00FF1C00" w:rsidRDefault="00727233" w:rsidP="00727233">
      <w:pPr>
        <w:jc w:val="both"/>
        <w:rPr>
          <w:b/>
          <w:szCs w:val="28"/>
        </w:rPr>
      </w:pPr>
      <w:r w:rsidRPr="00FF1C00">
        <w:rPr>
          <w:b/>
          <w:szCs w:val="28"/>
        </w:rPr>
        <w:t>Лот № 3</w:t>
      </w:r>
    </w:p>
    <w:p w:rsidR="00727233" w:rsidRPr="00FF1C00" w:rsidRDefault="00727233" w:rsidP="00727233">
      <w:pPr>
        <w:jc w:val="both"/>
        <w:rPr>
          <w:szCs w:val="28"/>
        </w:rPr>
      </w:pPr>
      <w:r w:rsidRPr="00FF1C00">
        <w:rPr>
          <w:szCs w:val="28"/>
        </w:rPr>
        <w:t>Предмет договора: Приобретение тягачей грузовых седельных в количестве 2-х единиц на филиал ПАО "</w:t>
      </w:r>
      <w:proofErr w:type="spellStart"/>
      <w:r w:rsidRPr="00FF1C00">
        <w:rPr>
          <w:szCs w:val="28"/>
        </w:rPr>
        <w:t>ТрансКонтейнер</w:t>
      </w:r>
      <w:proofErr w:type="spellEnd"/>
      <w:r w:rsidRPr="00FF1C00">
        <w:rPr>
          <w:szCs w:val="28"/>
        </w:rPr>
        <w:t xml:space="preserve">" на </w:t>
      </w:r>
      <w:r w:rsidRPr="009E60AF">
        <w:rPr>
          <w:szCs w:val="28"/>
        </w:rPr>
        <w:t>Уральской</w:t>
      </w:r>
      <w:r w:rsidRPr="00FF1C00">
        <w:rPr>
          <w:szCs w:val="28"/>
        </w:rPr>
        <w:t xml:space="preserve"> железной дороге, контейнерный терминал </w:t>
      </w:r>
      <w:proofErr w:type="spellStart"/>
      <w:r w:rsidRPr="00FF1C00">
        <w:rPr>
          <w:szCs w:val="28"/>
        </w:rPr>
        <w:t>Челябинск-Грузовой</w:t>
      </w:r>
      <w:proofErr w:type="spellEnd"/>
      <w:r w:rsidRPr="00FF1C00">
        <w:rPr>
          <w:szCs w:val="28"/>
        </w:rPr>
        <w:t>.</w:t>
      </w:r>
    </w:p>
    <w:p w:rsidR="00727233" w:rsidRPr="00FF1C00" w:rsidRDefault="00727233" w:rsidP="00727233">
      <w:pPr>
        <w:jc w:val="both"/>
        <w:rPr>
          <w:szCs w:val="28"/>
        </w:rPr>
      </w:pPr>
      <w:r w:rsidRPr="00FF1C00">
        <w:rPr>
          <w:szCs w:val="28"/>
        </w:rPr>
        <w:t>Начальная (максимальная) цена договора: 14000000 (четырнадцать миллионов)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FF1C00" w:rsidRDefault="00727233" w:rsidP="00727233">
      <w:pPr>
        <w:jc w:val="both"/>
        <w:rPr>
          <w:szCs w:val="28"/>
        </w:rPr>
      </w:pPr>
      <w:r w:rsidRPr="00FF1C00">
        <w:rPr>
          <w:szCs w:val="28"/>
        </w:rPr>
        <w:t>Информация о товаре, работе, услуге: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843"/>
        <w:gridCol w:w="1984"/>
        <w:gridCol w:w="1985"/>
        <w:gridCol w:w="1843"/>
        <w:gridCol w:w="1672"/>
      </w:tblGrid>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6"/>
              <w:jc w:val="both"/>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Дополнительные сведения</w:t>
            </w:r>
          </w:p>
        </w:tc>
      </w:tr>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29.10.43</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6"/>
              <w:jc w:val="both"/>
              <w:rPr>
                <w:szCs w:val="28"/>
              </w:rPr>
            </w:pPr>
            <w:r w:rsidRPr="00FF1C00">
              <w:rPr>
                <w:szCs w:val="28"/>
              </w:rPr>
              <w:t>2,00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Штука</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Строка годового плана закупок №98, 99, 100, 101, 102, 103</w:t>
            </w:r>
          </w:p>
        </w:tc>
      </w:tr>
    </w:tbl>
    <w:p w:rsidR="00727233" w:rsidRDefault="00727233" w:rsidP="00727233">
      <w:pPr>
        <w:jc w:val="both"/>
        <w:rPr>
          <w:szCs w:val="28"/>
        </w:rPr>
      </w:pPr>
      <w:r w:rsidRPr="00FF1C00">
        <w:rPr>
          <w:szCs w:val="28"/>
        </w:rPr>
        <w:t>Место поставки товара, выполнения рабо</w:t>
      </w:r>
      <w:r>
        <w:rPr>
          <w:szCs w:val="28"/>
        </w:rPr>
        <w:t>т, оказания услуг: Челябинская</w:t>
      </w:r>
      <w:r w:rsidRPr="00FF1C00">
        <w:rPr>
          <w:szCs w:val="28"/>
        </w:rPr>
        <w:t xml:space="preserve"> обл.</w:t>
      </w:r>
    </w:p>
    <w:p w:rsidR="00727233" w:rsidRPr="00FF1C00" w:rsidRDefault="00727233" w:rsidP="00727233">
      <w:pPr>
        <w:jc w:val="both"/>
        <w:rPr>
          <w:szCs w:val="28"/>
        </w:rPr>
      </w:pPr>
    </w:p>
    <w:p w:rsidR="00727233" w:rsidRPr="00FF1C00" w:rsidRDefault="00727233" w:rsidP="00727233">
      <w:pPr>
        <w:jc w:val="both"/>
        <w:rPr>
          <w:b/>
          <w:szCs w:val="28"/>
        </w:rPr>
      </w:pPr>
      <w:r w:rsidRPr="00FF1C00">
        <w:rPr>
          <w:b/>
          <w:szCs w:val="28"/>
        </w:rPr>
        <w:t>Лот № 4</w:t>
      </w:r>
    </w:p>
    <w:p w:rsidR="00727233" w:rsidRPr="00FF1C00" w:rsidRDefault="00727233" w:rsidP="00727233">
      <w:pPr>
        <w:jc w:val="both"/>
        <w:rPr>
          <w:szCs w:val="28"/>
        </w:rPr>
      </w:pPr>
      <w:r w:rsidRPr="00FF1C00">
        <w:rPr>
          <w:szCs w:val="28"/>
        </w:rPr>
        <w:t>Предмет договора: Приобретение полуприцепов-контейнеровозов в количестве 4-х единиц на филиал ПАО "</w:t>
      </w:r>
      <w:proofErr w:type="spellStart"/>
      <w:r w:rsidRPr="00FF1C00">
        <w:rPr>
          <w:szCs w:val="28"/>
        </w:rPr>
        <w:t>ТрансКонтейнер</w:t>
      </w:r>
      <w:proofErr w:type="spellEnd"/>
      <w:r w:rsidRPr="00FF1C00">
        <w:rPr>
          <w:szCs w:val="28"/>
        </w:rPr>
        <w:t>" на Северной железной дороге, контейнерный терминал Ярославль.</w:t>
      </w:r>
    </w:p>
    <w:p w:rsidR="00727233" w:rsidRPr="00FF1C00" w:rsidRDefault="00727233" w:rsidP="00727233">
      <w:pPr>
        <w:jc w:val="both"/>
        <w:rPr>
          <w:szCs w:val="28"/>
        </w:rPr>
      </w:pPr>
      <w:r w:rsidRPr="00FF1C00">
        <w:rPr>
          <w:szCs w:val="28"/>
        </w:rPr>
        <w:t xml:space="preserve">Начальная (максимальная) цена договора: 6454000 (шесть миллионов четыреста пятьдесят четыре тысячи) рублей 00 копеек с учетом всех налогов (кроме НДС). С учетом всех налогов (кроме НДС) и сборов, расходов, </w:t>
      </w:r>
      <w:r w:rsidRPr="00FF1C00">
        <w:rPr>
          <w:szCs w:val="28"/>
        </w:rPr>
        <w:lastRenderedPageBreak/>
        <w:t>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FF1C00" w:rsidRDefault="00727233" w:rsidP="00727233">
      <w:pPr>
        <w:jc w:val="both"/>
        <w:rPr>
          <w:szCs w:val="28"/>
        </w:rPr>
      </w:pPr>
      <w:r w:rsidRPr="00FF1C00">
        <w:rPr>
          <w:szCs w:val="28"/>
        </w:rPr>
        <w:t>Информация о товаре, работе, услуге: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843"/>
        <w:gridCol w:w="1984"/>
        <w:gridCol w:w="1985"/>
        <w:gridCol w:w="1843"/>
        <w:gridCol w:w="1672"/>
      </w:tblGrid>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Дополнительные сведения</w:t>
            </w:r>
          </w:p>
        </w:tc>
      </w:tr>
      <w:tr w:rsidR="00727233" w:rsidRPr="00FF1C00" w:rsidTr="00FA2DE4">
        <w:tc>
          <w:tcPr>
            <w:tcW w:w="45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29</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6"/>
              <w:jc w:val="both"/>
              <w:rPr>
                <w:szCs w:val="28"/>
              </w:rPr>
            </w:pPr>
            <w:r w:rsidRPr="00FF1C00">
              <w:rPr>
                <w:szCs w:val="28"/>
              </w:rPr>
              <w:t>4,00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Штука</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Строка годового плана закупок №98, 99, 100, 101, 102, 103</w:t>
            </w:r>
          </w:p>
        </w:tc>
      </w:tr>
    </w:tbl>
    <w:p w:rsidR="00727233" w:rsidRDefault="00727233" w:rsidP="00727233">
      <w:pPr>
        <w:jc w:val="both"/>
        <w:rPr>
          <w:szCs w:val="28"/>
        </w:rPr>
      </w:pPr>
      <w:r w:rsidRPr="00FF1C00">
        <w:rPr>
          <w:szCs w:val="28"/>
        </w:rPr>
        <w:t>Место поставки товара, выполнения работ</w:t>
      </w:r>
      <w:r>
        <w:rPr>
          <w:szCs w:val="28"/>
        </w:rPr>
        <w:t xml:space="preserve">, оказания услуг: Ярославская </w:t>
      </w:r>
      <w:r w:rsidRPr="00FF1C00">
        <w:rPr>
          <w:szCs w:val="28"/>
        </w:rPr>
        <w:t>обл.</w:t>
      </w:r>
    </w:p>
    <w:p w:rsidR="00727233" w:rsidRPr="00FF1C00" w:rsidRDefault="00727233" w:rsidP="00727233">
      <w:pPr>
        <w:jc w:val="both"/>
        <w:rPr>
          <w:szCs w:val="28"/>
        </w:rPr>
      </w:pPr>
    </w:p>
    <w:p w:rsidR="00727233" w:rsidRPr="00FF1C00" w:rsidRDefault="00727233" w:rsidP="00727233">
      <w:pPr>
        <w:jc w:val="both"/>
        <w:rPr>
          <w:b/>
          <w:szCs w:val="28"/>
        </w:rPr>
      </w:pPr>
      <w:r w:rsidRPr="00FF1C00">
        <w:rPr>
          <w:b/>
          <w:szCs w:val="28"/>
        </w:rPr>
        <w:t>Лот № 5</w:t>
      </w:r>
    </w:p>
    <w:p w:rsidR="00727233" w:rsidRPr="00FF1C00" w:rsidRDefault="00727233" w:rsidP="00727233">
      <w:pPr>
        <w:jc w:val="both"/>
        <w:rPr>
          <w:szCs w:val="28"/>
        </w:rPr>
      </w:pPr>
      <w:r w:rsidRPr="00FF1C00">
        <w:rPr>
          <w:szCs w:val="28"/>
        </w:rPr>
        <w:t>Предмет договора: Приобретение полуприцепов-контейнеровозов в количестве 3-х единиц на филиал ПАО "</w:t>
      </w:r>
      <w:proofErr w:type="spellStart"/>
      <w:r w:rsidRPr="00FF1C00">
        <w:rPr>
          <w:szCs w:val="28"/>
        </w:rPr>
        <w:t>ТрансКонтейнер</w:t>
      </w:r>
      <w:proofErr w:type="spellEnd"/>
      <w:r w:rsidRPr="00FF1C00">
        <w:rPr>
          <w:szCs w:val="28"/>
        </w:rPr>
        <w:t xml:space="preserve">" на Свердловской железной дороге, контейнерные терминалы Блочная и </w:t>
      </w:r>
      <w:proofErr w:type="spellStart"/>
      <w:r w:rsidRPr="00FF1C00">
        <w:rPr>
          <w:szCs w:val="28"/>
        </w:rPr>
        <w:t>Екатеринбург-товарный</w:t>
      </w:r>
      <w:proofErr w:type="spellEnd"/>
      <w:r w:rsidRPr="00FF1C00">
        <w:rPr>
          <w:szCs w:val="28"/>
        </w:rPr>
        <w:t>.</w:t>
      </w:r>
    </w:p>
    <w:p w:rsidR="00727233" w:rsidRPr="00FF1C00" w:rsidRDefault="00727233" w:rsidP="00727233">
      <w:pPr>
        <w:jc w:val="both"/>
        <w:rPr>
          <w:szCs w:val="28"/>
        </w:rPr>
      </w:pPr>
      <w:r w:rsidRPr="00FF1C00">
        <w:rPr>
          <w:szCs w:val="28"/>
        </w:rPr>
        <w:t>Начальная (максимальная) цена договора: 4500000 (четыре миллиона пятьсот тысяч)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FF1C00" w:rsidRDefault="00727233" w:rsidP="00727233">
      <w:pPr>
        <w:jc w:val="both"/>
        <w:rPr>
          <w:szCs w:val="28"/>
        </w:rPr>
      </w:pPr>
      <w:r w:rsidRPr="00FF1C00">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727233" w:rsidRPr="00FF1C00" w:rsidTr="00FA2DE4">
        <w:tc>
          <w:tcPr>
            <w:tcW w:w="56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6"/>
              <w:jc w:val="both"/>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Дополнительные сведения</w:t>
            </w:r>
          </w:p>
        </w:tc>
      </w:tr>
      <w:tr w:rsidR="00727233" w:rsidRPr="00FF1C00" w:rsidTr="00FA2DE4">
        <w:tc>
          <w:tcPr>
            <w:tcW w:w="56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29</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0"/>
              <w:jc w:val="both"/>
              <w:rPr>
                <w:szCs w:val="28"/>
              </w:rPr>
            </w:pPr>
            <w:r w:rsidRPr="00FF1C00">
              <w:rPr>
                <w:szCs w:val="28"/>
              </w:rPr>
              <w:t>3,00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727233">
            <w:pPr>
              <w:ind w:firstLine="5"/>
              <w:jc w:val="both"/>
              <w:rPr>
                <w:szCs w:val="28"/>
              </w:rPr>
            </w:pPr>
            <w:r w:rsidRPr="00FF1C00">
              <w:rPr>
                <w:szCs w:val="28"/>
              </w:rPr>
              <w:t>Штука</w:t>
            </w:r>
          </w:p>
        </w:tc>
        <w:tc>
          <w:tcPr>
            <w:tcW w:w="1417"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 xml:space="preserve">Строка годового плана </w:t>
            </w:r>
            <w:r w:rsidRPr="00FF1C00">
              <w:rPr>
                <w:szCs w:val="28"/>
              </w:rPr>
              <w:lastRenderedPageBreak/>
              <w:t>закупок №98, 99, 100, 101, 102, 103</w:t>
            </w:r>
          </w:p>
        </w:tc>
      </w:tr>
    </w:tbl>
    <w:p w:rsidR="00727233" w:rsidRDefault="00727233" w:rsidP="00727233">
      <w:pPr>
        <w:jc w:val="both"/>
        <w:rPr>
          <w:szCs w:val="28"/>
        </w:rPr>
      </w:pPr>
      <w:r w:rsidRPr="00FF1C00">
        <w:rPr>
          <w:szCs w:val="28"/>
        </w:rPr>
        <w:lastRenderedPageBreak/>
        <w:t>Место поставки товара, выполнения работ,</w:t>
      </w:r>
      <w:r>
        <w:rPr>
          <w:szCs w:val="28"/>
        </w:rPr>
        <w:t xml:space="preserve"> оказания услуг: Свердловская </w:t>
      </w:r>
      <w:r w:rsidRPr="00FF1C00">
        <w:rPr>
          <w:szCs w:val="28"/>
        </w:rPr>
        <w:t>обл.</w:t>
      </w:r>
    </w:p>
    <w:p w:rsidR="00727233" w:rsidRPr="00FF1C00" w:rsidRDefault="00727233" w:rsidP="00727233">
      <w:pPr>
        <w:jc w:val="both"/>
        <w:rPr>
          <w:b/>
          <w:szCs w:val="28"/>
        </w:rPr>
      </w:pPr>
    </w:p>
    <w:p w:rsidR="00727233" w:rsidRPr="00FF1C00" w:rsidRDefault="00727233" w:rsidP="00727233">
      <w:pPr>
        <w:jc w:val="both"/>
        <w:rPr>
          <w:b/>
          <w:szCs w:val="28"/>
        </w:rPr>
      </w:pPr>
      <w:r w:rsidRPr="00FF1C00">
        <w:rPr>
          <w:b/>
          <w:szCs w:val="28"/>
        </w:rPr>
        <w:t>Лот № 6</w:t>
      </w:r>
    </w:p>
    <w:p w:rsidR="00727233" w:rsidRPr="00FF1C00" w:rsidRDefault="00727233" w:rsidP="00727233">
      <w:pPr>
        <w:jc w:val="both"/>
        <w:rPr>
          <w:szCs w:val="28"/>
        </w:rPr>
      </w:pPr>
      <w:r w:rsidRPr="00FF1C00">
        <w:rPr>
          <w:szCs w:val="28"/>
        </w:rPr>
        <w:t>Предмет договора: Приобретение полуприцепов-контейнеровозов в количестве 2-х единиц на филиал ПАО "</w:t>
      </w:r>
      <w:proofErr w:type="spellStart"/>
      <w:r w:rsidRPr="00FF1C00">
        <w:rPr>
          <w:szCs w:val="28"/>
        </w:rPr>
        <w:t>ТрансКонтейнер</w:t>
      </w:r>
      <w:proofErr w:type="spellEnd"/>
      <w:r w:rsidRPr="00FF1C00">
        <w:rPr>
          <w:szCs w:val="28"/>
        </w:rPr>
        <w:t>" на Куйбышевской железной дороге, контейнерный терминал Самара.</w:t>
      </w:r>
    </w:p>
    <w:p w:rsidR="00727233" w:rsidRPr="00FF1C00" w:rsidRDefault="00727233" w:rsidP="00727233">
      <w:pPr>
        <w:jc w:val="both"/>
        <w:rPr>
          <w:szCs w:val="28"/>
        </w:rPr>
      </w:pPr>
      <w:r w:rsidRPr="00FF1C00">
        <w:rPr>
          <w:szCs w:val="28"/>
        </w:rPr>
        <w:t>Начальная (максимальная) цена договора: 3150000 (три миллиона сто пятьдесят тысяч)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727233" w:rsidRPr="00FF1C00" w:rsidRDefault="00727233" w:rsidP="00727233">
      <w:pPr>
        <w:jc w:val="both"/>
        <w:rPr>
          <w:szCs w:val="28"/>
        </w:rPr>
      </w:pPr>
      <w:r w:rsidRPr="00FF1C00">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672"/>
      </w:tblGrid>
      <w:tr w:rsidR="00727233" w:rsidRPr="00FF1C00" w:rsidTr="00FA2DE4">
        <w:tc>
          <w:tcPr>
            <w:tcW w:w="56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0"/>
              <w:jc w:val="both"/>
              <w:rPr>
                <w:szCs w:val="28"/>
              </w:rPr>
            </w:pPr>
            <w:r w:rsidRPr="00FF1C00">
              <w:rPr>
                <w:szCs w:val="28"/>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6"/>
              <w:jc w:val="both"/>
              <w:rPr>
                <w:szCs w:val="28"/>
              </w:rPr>
            </w:pPr>
            <w:r w:rsidRPr="00FF1C00">
              <w:rPr>
                <w:szCs w:val="28"/>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727233">
            <w:pPr>
              <w:ind w:firstLine="5"/>
              <w:jc w:val="both"/>
              <w:rPr>
                <w:szCs w:val="28"/>
              </w:rPr>
            </w:pPr>
            <w:r w:rsidRPr="00FF1C00">
              <w:rPr>
                <w:szCs w:val="28"/>
              </w:rPr>
              <w:t>Дополнительные сведения</w:t>
            </w:r>
          </w:p>
        </w:tc>
      </w:tr>
      <w:tr w:rsidR="00727233" w:rsidRPr="00FF1C00" w:rsidTr="00FA2DE4">
        <w:tc>
          <w:tcPr>
            <w:tcW w:w="56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1</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FA2DE4">
            <w:pPr>
              <w:jc w:val="both"/>
              <w:rPr>
                <w:szCs w:val="28"/>
              </w:rPr>
            </w:pPr>
            <w:r w:rsidRPr="00FF1C00">
              <w:rPr>
                <w:szCs w:val="28"/>
              </w:rPr>
              <w:t>29</w:t>
            </w:r>
          </w:p>
        </w:tc>
        <w:tc>
          <w:tcPr>
            <w:tcW w:w="1984" w:type="dxa"/>
            <w:tcBorders>
              <w:top w:val="single" w:sz="4" w:space="0" w:color="auto"/>
              <w:left w:val="single" w:sz="4" w:space="0" w:color="auto"/>
              <w:bottom w:val="single" w:sz="4" w:space="0" w:color="auto"/>
              <w:right w:val="single" w:sz="4" w:space="0" w:color="auto"/>
            </w:tcBorders>
          </w:tcPr>
          <w:p w:rsidR="00727233" w:rsidRPr="00FF1C00" w:rsidRDefault="00727233" w:rsidP="00FA2DE4">
            <w:pPr>
              <w:jc w:val="both"/>
              <w:rPr>
                <w:szCs w:val="28"/>
              </w:rPr>
            </w:pPr>
            <w:r w:rsidRPr="00FF1C00">
              <w:rPr>
                <w:szCs w:val="28"/>
              </w:rPr>
              <w:t>45.1</w:t>
            </w:r>
          </w:p>
        </w:tc>
        <w:tc>
          <w:tcPr>
            <w:tcW w:w="1985" w:type="dxa"/>
            <w:tcBorders>
              <w:top w:val="single" w:sz="4" w:space="0" w:color="auto"/>
              <w:left w:val="single" w:sz="4" w:space="0" w:color="auto"/>
              <w:bottom w:val="single" w:sz="4" w:space="0" w:color="auto"/>
              <w:right w:val="single" w:sz="4" w:space="0" w:color="auto"/>
            </w:tcBorders>
          </w:tcPr>
          <w:p w:rsidR="00727233" w:rsidRPr="00FF1C00" w:rsidRDefault="00727233" w:rsidP="00FA2DE4">
            <w:pPr>
              <w:jc w:val="both"/>
              <w:rPr>
                <w:szCs w:val="28"/>
              </w:rPr>
            </w:pPr>
            <w:r w:rsidRPr="00FF1C00">
              <w:rPr>
                <w:szCs w:val="28"/>
              </w:rPr>
              <w:t>2,00</w:t>
            </w:r>
          </w:p>
        </w:tc>
        <w:tc>
          <w:tcPr>
            <w:tcW w:w="1843" w:type="dxa"/>
            <w:tcBorders>
              <w:top w:val="single" w:sz="4" w:space="0" w:color="auto"/>
              <w:left w:val="single" w:sz="4" w:space="0" w:color="auto"/>
              <w:bottom w:val="single" w:sz="4" w:space="0" w:color="auto"/>
              <w:right w:val="single" w:sz="4" w:space="0" w:color="auto"/>
            </w:tcBorders>
          </w:tcPr>
          <w:p w:rsidR="00727233" w:rsidRPr="00FF1C00" w:rsidRDefault="00727233" w:rsidP="00FA2DE4">
            <w:pPr>
              <w:jc w:val="both"/>
              <w:rPr>
                <w:szCs w:val="28"/>
              </w:rPr>
            </w:pPr>
            <w:r w:rsidRPr="00FF1C00">
              <w:rPr>
                <w:szCs w:val="28"/>
              </w:rPr>
              <w:t>Штука</w:t>
            </w:r>
          </w:p>
        </w:tc>
        <w:tc>
          <w:tcPr>
            <w:tcW w:w="1672" w:type="dxa"/>
            <w:tcBorders>
              <w:top w:val="single" w:sz="4" w:space="0" w:color="auto"/>
              <w:left w:val="single" w:sz="4" w:space="0" w:color="auto"/>
              <w:bottom w:val="single" w:sz="4" w:space="0" w:color="auto"/>
              <w:right w:val="single" w:sz="4" w:space="0" w:color="auto"/>
            </w:tcBorders>
            <w:hideMark/>
          </w:tcPr>
          <w:p w:rsidR="00727233" w:rsidRPr="00FF1C00" w:rsidRDefault="00727233" w:rsidP="00FA2DE4">
            <w:pPr>
              <w:jc w:val="both"/>
              <w:rPr>
                <w:szCs w:val="28"/>
              </w:rPr>
            </w:pPr>
            <w:r w:rsidRPr="00FF1C00">
              <w:rPr>
                <w:szCs w:val="28"/>
              </w:rPr>
              <w:t>Стр</w:t>
            </w:r>
            <w:r>
              <w:rPr>
                <w:szCs w:val="28"/>
              </w:rPr>
              <w:t xml:space="preserve">ока годового плана закупок №98, 99, 100, 101, 102, </w:t>
            </w:r>
            <w:r w:rsidRPr="00FF1C00">
              <w:rPr>
                <w:szCs w:val="28"/>
              </w:rPr>
              <w:t>103</w:t>
            </w:r>
          </w:p>
        </w:tc>
      </w:tr>
    </w:tbl>
    <w:p w:rsidR="008C7B27" w:rsidRDefault="00727233" w:rsidP="00CB1C18">
      <w:pPr>
        <w:jc w:val="both"/>
        <w:rPr>
          <w:szCs w:val="28"/>
        </w:rPr>
      </w:pPr>
      <w:r w:rsidRPr="00FF1C00">
        <w:rPr>
          <w:szCs w:val="28"/>
        </w:rPr>
        <w:t>Место поставки товара, выполнения рабо</w:t>
      </w:r>
      <w:r>
        <w:rPr>
          <w:szCs w:val="28"/>
        </w:rPr>
        <w:t xml:space="preserve">т, оказания услуг: Пензенская </w:t>
      </w:r>
      <w:r w:rsidRPr="00FF1C00">
        <w:rPr>
          <w:szCs w:val="28"/>
        </w:rPr>
        <w:t>обл.</w:t>
      </w:r>
    </w:p>
    <w:p w:rsidR="00727233" w:rsidRDefault="00727233"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2090" w:rsidRDefault="008C1B8D">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«29» июня 2018 г. 18 час. 45 мин. по «20» июля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w:t>
      </w:r>
      <w:r>
        <w:lastRenderedPageBreak/>
        <w:t>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82090" w:rsidRDefault="008C1B8D">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«20» июля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82090" w:rsidRDefault="008C1B8D">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«27» июля 2018 г. 14 час. 00 мин.</w:t>
      </w:r>
      <w:bookmarkEnd w:id="33"/>
      <w:bookmarkEnd w:id="34"/>
      <w:bookmarkEnd w:id="35"/>
      <w:bookmarkEnd w:id="36"/>
      <w:bookmarkEnd w:id="37"/>
      <w:bookmarkEnd w:id="38"/>
      <w:bookmarkEnd w:id="39"/>
      <w:bookmarkEnd w:id="40"/>
      <w:bookmarkEnd w:id="41"/>
      <w:bookmarkEnd w:id="42"/>
      <w:bookmarkEnd w:id="43"/>
      <w:bookmarkEnd w:id="44"/>
    </w:p>
    <w:p w:rsidR="00482090" w:rsidRDefault="008C1B8D">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82090" w:rsidRDefault="008C1B8D">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«20» сентября 2018 г. 14 час. 00 мин.</w:t>
      </w:r>
      <w:bookmarkEnd w:id="45"/>
      <w:bookmarkEnd w:id="46"/>
      <w:bookmarkEnd w:id="47"/>
      <w:bookmarkEnd w:id="48"/>
      <w:bookmarkEnd w:id="49"/>
      <w:bookmarkEnd w:id="50"/>
      <w:bookmarkEnd w:id="51"/>
      <w:bookmarkEnd w:id="52"/>
      <w:bookmarkEnd w:id="53"/>
      <w:bookmarkEnd w:id="54"/>
      <w:bookmarkEnd w:id="55"/>
    </w:p>
    <w:p w:rsidR="00482090" w:rsidRDefault="008C1B8D">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DB7" w:rsidRDefault="00CC4DB7" w:rsidP="00CB1C18">
      <w:r>
        <w:separator/>
      </w:r>
    </w:p>
  </w:endnote>
  <w:endnote w:type="continuationSeparator" w:id="0">
    <w:p w:rsidR="00CC4DB7" w:rsidRDefault="00CC4DB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DB7" w:rsidRDefault="00CC4DB7" w:rsidP="00CB1C18">
      <w:r>
        <w:separator/>
      </w:r>
    </w:p>
  </w:footnote>
  <w:footnote w:type="continuationSeparator" w:id="0">
    <w:p w:rsidR="00CC4DB7" w:rsidRDefault="00CC4DB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23DB1">
    <w:pPr>
      <w:pStyle w:val="af0"/>
      <w:jc w:val="center"/>
    </w:pPr>
    <w:r>
      <w:fldChar w:fldCharType="begin"/>
    </w:r>
    <w:r w:rsidR="00052B26">
      <w:instrText xml:space="preserve"> PAGE   \* MERGEFORMAT </w:instrText>
    </w:r>
    <w:r>
      <w:fldChar w:fldCharType="separate"/>
    </w:r>
    <w:r w:rsidR="00ED1C65">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13E0"/>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3DB1"/>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090"/>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27233"/>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1B8D"/>
    <w:rsid w:val="008C1DFD"/>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9F5EF0"/>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90C64"/>
    <w:rsid w:val="00CA4696"/>
    <w:rsid w:val="00CB1C18"/>
    <w:rsid w:val="00CB22FF"/>
    <w:rsid w:val="00CB24ED"/>
    <w:rsid w:val="00CC4DB7"/>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1C65"/>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BF6FC5-4A94-439F-9E45-8BD62615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StrelnikovAS</cp:lastModifiedBy>
  <cp:revision>3</cp:revision>
  <cp:lastPrinted>2018-07-04T07:19:00Z</cp:lastPrinted>
  <dcterms:created xsi:type="dcterms:W3CDTF">2018-07-03T15:34:00Z</dcterms:created>
  <dcterms:modified xsi:type="dcterms:W3CDTF">2018-07-04T07:19:00Z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