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EF2C80" w:rsidRDefault="00FC7828">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sidRPr="00BC4B47">
        <w:rPr>
          <w:b/>
          <w:sz w:val="32"/>
          <w:szCs w:val="32"/>
        </w:rPr>
        <w:t>ОК-МСП-</w:t>
      </w:r>
      <w:r w:rsidR="00D56C98" w:rsidRPr="00BC4B47">
        <w:rPr>
          <w:b/>
          <w:sz w:val="32"/>
          <w:szCs w:val="32"/>
        </w:rPr>
        <w:t>НКПСЕВ</w:t>
      </w:r>
      <w:r w:rsidRPr="00BC4B47">
        <w:rPr>
          <w:b/>
          <w:sz w:val="32"/>
          <w:szCs w:val="32"/>
        </w:rPr>
        <w:t>-18-</w:t>
      </w:r>
      <w:r w:rsidR="00BC4B47" w:rsidRPr="00BC4B47">
        <w:rPr>
          <w:b/>
          <w:sz w:val="32"/>
          <w:szCs w:val="32"/>
        </w:rPr>
        <w:t>0007</w:t>
      </w:r>
      <w:r>
        <w:rPr>
          <w:b/>
          <w:sz w:val="32"/>
          <w:szCs w:val="32"/>
        </w:rPr>
        <w:t xml:space="preserve"> </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EF2C80" w:rsidRDefault="00FC7828">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D56C98">
        <w:t>Северной железной дороге</w:t>
      </w:r>
      <w:r>
        <w:t xml:space="preserve"> (далее – Заказчик), руководствуясь:</w:t>
      </w:r>
    </w:p>
    <w:p w:rsidR="008217F8" w:rsidRDefault="00BA1BC5" w:rsidP="00662448">
      <w:pPr>
        <w:pStyle w:val="1"/>
        <w:suppressAutoHyphens/>
      </w:pPr>
      <w:r>
        <w:t>а) П</w:t>
      </w:r>
      <w:r w:rsidR="00C64E36">
        <w:t xml:space="preserve">оложениями Федерального закона от 18 июля 2011 г. № 223-ФЗ </w:t>
      </w:r>
      <w:r w:rsidR="00C64E36">
        <w:br/>
        <w:t>«О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r>
      <w:bookmarkStart w:id="8" w:name="_GoBack"/>
      <w:bookmarkEnd w:id="8"/>
      <w:r>
        <w:rPr>
          <w:snapToGrid w:val="0"/>
          <w:szCs w:val="20"/>
        </w:rPr>
        <w:t xml:space="preserve">ПАО «ТрансКонтейнер» от </w:t>
      </w:r>
      <w:r>
        <w:rPr>
          <w:snapToGrid w:val="0"/>
        </w:rPr>
        <w:t>25 апреля  2018 г</w:t>
      </w:r>
      <w:r>
        <w:rPr>
          <w:snapToGrid w:val="0"/>
          <w:szCs w:val="20"/>
        </w:rPr>
        <w:t>.</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EF2C80" w:rsidRDefault="00FC7828">
      <w:pPr>
        <w:pStyle w:val="1"/>
        <w:suppressAutoHyphens/>
      </w:pPr>
      <w:bookmarkStart w:id="9" w:name="OLE_LINK3"/>
      <w:bookmarkStart w:id="10" w:name="OLE_LINK4"/>
      <w:bookmarkStart w:id="11" w:name="OLE_LINK18"/>
      <w:bookmarkStart w:id="12" w:name="OLE_LINK19"/>
      <w:bookmarkStart w:id="13" w:name="OLE_LINK31"/>
      <w:bookmarkStart w:id="14" w:name="OLE_LINK45"/>
      <w:bookmarkStart w:id="15" w:name="OLE_LINK46"/>
      <w:r>
        <w:t xml:space="preserve">Открытый конкурс № </w:t>
      </w:r>
      <w:r w:rsidRPr="00BC4B47">
        <w:t>ОК-МСП-</w:t>
      </w:r>
      <w:r w:rsidR="00D56C98" w:rsidRPr="00BC4B47">
        <w:t>НКПСЕВ</w:t>
      </w:r>
      <w:r w:rsidRPr="00BC4B47">
        <w:t>-18-</w:t>
      </w:r>
      <w:r w:rsidR="00BC4B47" w:rsidRPr="00BC4B47">
        <w:t>0007</w:t>
      </w:r>
      <w:r>
        <w:t xml:space="preserve"> по предмету закупки «Техническое обслуживание (ТО), сезонное обслуживание (СО) и текущий ремонт (</w:t>
      </w:r>
      <w:proofErr w:type="gramStart"/>
      <w:r>
        <w:t>ТР</w:t>
      </w:r>
      <w:proofErr w:type="gramEnd"/>
      <w:r>
        <w:t>) грузоподъемных механизмов на контейнерном терминале Архангельск филиала ПАО "ТрансКонтейнер" на Северной железной дороге»</w:t>
      </w:r>
      <w:bookmarkEnd w:id="9"/>
      <w:bookmarkEnd w:id="10"/>
      <w:bookmarkEnd w:id="11"/>
      <w:bookmarkEnd w:id="12"/>
      <w:bookmarkEnd w:id="13"/>
      <w:bookmarkEnd w:id="14"/>
      <w:bookmarkEnd w:id="15"/>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EF2C80" w:rsidRDefault="00FC7828">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EF2C80" w:rsidRDefault="00FC7828">
      <w:pPr>
        <w:jc w:val="both"/>
      </w:pPr>
      <w:r>
        <w:t>Ф.И.О.: Шоренков Александр Анатольевич</w:t>
      </w:r>
    </w:p>
    <w:p w:rsidR="00EF2C80" w:rsidRDefault="00D56C98">
      <w:pPr>
        <w:jc w:val="both"/>
      </w:pPr>
      <w:r>
        <w:t xml:space="preserve">Адрес электронной почты: </w:t>
      </w:r>
      <w:r>
        <w:rPr>
          <w:lang w:val="en-US"/>
        </w:rPr>
        <w:t>S</w:t>
      </w:r>
      <w:proofErr w:type="spellStart"/>
      <w:r>
        <w:t>horenkov</w:t>
      </w:r>
      <w:proofErr w:type="spellEnd"/>
      <w:r>
        <w:rPr>
          <w:lang w:val="en-US"/>
        </w:rPr>
        <w:t>AA</w:t>
      </w:r>
      <w:r w:rsidR="00FC7828">
        <w:t>@</w:t>
      </w:r>
      <w:proofErr w:type="spellStart"/>
      <w:r w:rsidR="00FC7828">
        <w:t>trcont.ru</w:t>
      </w:r>
      <w:proofErr w:type="spellEnd"/>
    </w:p>
    <w:p w:rsidR="00EF2C80" w:rsidRDefault="00FC7828">
      <w:pPr>
        <w:jc w:val="both"/>
      </w:pPr>
      <w:r>
        <w:t>Телефон: +7</w:t>
      </w:r>
      <w:r w:rsidR="00D56C98">
        <w:t xml:space="preserve"> </w:t>
      </w:r>
      <w:r>
        <w:t>(4852)</w:t>
      </w:r>
      <w:r w:rsidR="00D56C98">
        <w:t xml:space="preserve"> </w:t>
      </w:r>
      <w:r>
        <w:t>230</w:t>
      </w:r>
      <w:r w:rsidR="00D56C98">
        <w:t>-</w:t>
      </w:r>
      <w:r>
        <w:t>410</w:t>
      </w:r>
      <w:r w:rsidR="00D56C98">
        <w:t xml:space="preserve"> </w:t>
      </w:r>
      <w:r>
        <w:t>(4150)</w:t>
      </w:r>
    </w:p>
    <w:p w:rsidR="00CB1C18" w:rsidRDefault="00CB1C18" w:rsidP="00AF4708">
      <w:pPr>
        <w:jc w:val="both"/>
      </w:pPr>
    </w:p>
    <w:p w:rsidR="00EF2C80" w:rsidRDefault="00FC7828">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EF2C80" w:rsidRDefault="008A41A3">
      <w:pPr>
        <w:pStyle w:val="1"/>
        <w:ind w:firstLine="708"/>
        <w:rPr>
          <w:szCs w:val="28"/>
        </w:rPr>
      </w:pPr>
      <w:r>
        <w:rPr>
          <w:szCs w:val="28"/>
        </w:rPr>
        <w:t xml:space="preserve">Постоянная рабочая группа при </w:t>
      </w:r>
      <w:r w:rsidR="00FC7828">
        <w:rPr>
          <w:szCs w:val="28"/>
        </w:rPr>
        <w:t>Конкурсной комиссии филиала ПАО «</w:t>
      </w:r>
      <w:proofErr w:type="spellStart"/>
      <w:r w:rsidR="00FC7828">
        <w:rPr>
          <w:szCs w:val="28"/>
        </w:rPr>
        <w:t>ТрансКонтейнер</w:t>
      </w:r>
      <w:proofErr w:type="spellEnd"/>
      <w:r w:rsidR="00FC7828">
        <w:rPr>
          <w:szCs w:val="28"/>
        </w:rPr>
        <w:t xml:space="preserve">» на </w:t>
      </w:r>
      <w:r>
        <w:rPr>
          <w:szCs w:val="28"/>
        </w:rPr>
        <w:t>Северной железной дороге</w:t>
      </w:r>
      <w:r w:rsidR="00FC7828">
        <w:t>.</w:t>
      </w:r>
    </w:p>
    <w:p w:rsidR="00EF2C80" w:rsidRDefault="00FC7828" w:rsidP="008A41A3">
      <w:pPr>
        <w:pStyle w:val="1"/>
        <w:ind w:firstLine="709"/>
        <w:rPr>
          <w:szCs w:val="28"/>
        </w:rPr>
      </w:pPr>
      <w:r>
        <w:rPr>
          <w:szCs w:val="28"/>
        </w:rPr>
        <w:t xml:space="preserve">Адрес: Российская Федерация, 150003, г. Ярославль, пр-т Октября, д. 16/21. </w:t>
      </w:r>
    </w:p>
    <w:p w:rsidR="00EF2C80" w:rsidRDefault="00FC7828" w:rsidP="008A41A3">
      <w:pPr>
        <w:pStyle w:val="1"/>
        <w:ind w:firstLine="709"/>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Александр Львович Оводков, тел./факс +7(495)7881717(4102), электронный адрес OvodkovAL@trcont.ru. </w:t>
      </w:r>
    </w:p>
    <w:p w:rsidR="00EF2C80" w:rsidRDefault="00EF2C80">
      <w:pPr>
        <w:pStyle w:val="1"/>
        <w:ind w:firstLine="0"/>
        <w:rPr>
          <w:szCs w:val="28"/>
        </w:rPr>
      </w:pPr>
    </w:p>
    <w:p w:rsidR="00EF2C80" w:rsidRDefault="00EF2C80">
      <w:pPr>
        <w:pStyle w:val="1"/>
        <w:ind w:firstLine="0"/>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EF2C80" w:rsidRDefault="00FC7828">
      <w:pPr>
        <w:jc w:val="both"/>
        <w:rPr>
          <w:szCs w:val="28"/>
        </w:rPr>
      </w:pPr>
      <w:r>
        <w:rPr>
          <w:b/>
          <w:szCs w:val="28"/>
        </w:rPr>
        <w:t>Лот № 1</w:t>
      </w:r>
    </w:p>
    <w:p w:rsidR="00EF2C80" w:rsidRDefault="00FC7828">
      <w:pPr>
        <w:jc w:val="both"/>
        <w:rPr>
          <w:szCs w:val="28"/>
        </w:rPr>
      </w:pPr>
      <w:r>
        <w:rPr>
          <w:szCs w:val="28"/>
        </w:rPr>
        <w:t>Предмет договора: Техническое обслуживание (ТО), сезонное обслуживание (СО) и текущий ремонт (</w:t>
      </w:r>
      <w:proofErr w:type="gramStart"/>
      <w:r>
        <w:rPr>
          <w:szCs w:val="28"/>
        </w:rPr>
        <w:t>ТР</w:t>
      </w:r>
      <w:proofErr w:type="gramEnd"/>
      <w:r>
        <w:rPr>
          <w:szCs w:val="28"/>
        </w:rPr>
        <w:t>) грузоподъемных механизмов на контейнерном терминале Архангельск филиала ПАО "ТрансКонтейн</w:t>
      </w:r>
      <w:r w:rsidR="008A41A3">
        <w:rPr>
          <w:szCs w:val="28"/>
        </w:rPr>
        <w:t>ер" на Северной железной дороге.</w:t>
      </w:r>
    </w:p>
    <w:p w:rsidR="00EF2C80" w:rsidRDefault="00FC7828">
      <w:pPr>
        <w:jc w:val="both"/>
        <w:rPr>
          <w:szCs w:val="28"/>
        </w:rPr>
      </w:pPr>
      <w:r>
        <w:rPr>
          <w:szCs w:val="28"/>
        </w:rPr>
        <w:t>Начальная (максимальная) цена договора: 1</w:t>
      </w:r>
      <w:r w:rsidR="008A41A3">
        <w:rPr>
          <w:szCs w:val="28"/>
        </w:rPr>
        <w:t> </w:t>
      </w:r>
      <w:r>
        <w:rPr>
          <w:szCs w:val="28"/>
        </w:rPr>
        <w:t>000</w:t>
      </w:r>
      <w:r w:rsidR="008A41A3">
        <w:rPr>
          <w:szCs w:val="28"/>
        </w:rPr>
        <w:t> </w:t>
      </w:r>
      <w:r>
        <w:rPr>
          <w:szCs w:val="28"/>
        </w:rPr>
        <w:t>000</w:t>
      </w:r>
      <w:r w:rsidR="008A41A3">
        <w:rPr>
          <w:szCs w:val="28"/>
        </w:rPr>
        <w:t>,00</w:t>
      </w:r>
      <w:r>
        <w:rPr>
          <w:szCs w:val="28"/>
        </w:rPr>
        <w:t xml:space="preserve"> (один миллион) рублей 00 копеек рублей с учетом всех налогов (кроме НДС). Сумма НДС и условия начисления определяются в соответствии с законода</w:t>
      </w:r>
      <w:r w:rsidR="008A41A3">
        <w:rPr>
          <w:szCs w:val="28"/>
        </w:rPr>
        <w:t>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EF2C80" w:rsidRDefault="00FC782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EF2C80" w:rsidRDefault="00FC7828">
            <w:pPr>
              <w:snapToGrid w:val="0"/>
              <w:ind w:firstLine="0"/>
              <w:rPr>
                <w:snapToGrid/>
                <w:sz w:val="24"/>
                <w:szCs w:val="24"/>
                <w:lang w:val="en-US"/>
              </w:rPr>
            </w:pPr>
            <w:r>
              <w:rPr>
                <w:snapToGrid/>
                <w:sz w:val="24"/>
                <w:szCs w:val="24"/>
                <w:lang w:val="en-US"/>
              </w:rPr>
              <w:t>33.12.15</w:t>
            </w:r>
          </w:p>
        </w:tc>
        <w:tc>
          <w:tcPr>
            <w:tcW w:w="1984" w:type="dxa"/>
            <w:tcBorders>
              <w:top w:val="single" w:sz="4" w:space="0" w:color="auto"/>
              <w:left w:val="single" w:sz="4" w:space="0" w:color="auto"/>
              <w:bottom w:val="single" w:sz="4" w:space="0" w:color="auto"/>
              <w:right w:val="single" w:sz="4" w:space="0" w:color="auto"/>
            </w:tcBorders>
          </w:tcPr>
          <w:p w:rsidR="00EF2C80" w:rsidRDefault="00FC7828">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EF2C80" w:rsidRDefault="00FC7828">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EF2C80" w:rsidRDefault="00FC782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F2C80" w:rsidRDefault="00FC7828">
            <w:pPr>
              <w:snapToGrid w:val="0"/>
              <w:ind w:firstLine="0"/>
              <w:rPr>
                <w:snapToGrid/>
                <w:sz w:val="24"/>
                <w:szCs w:val="24"/>
              </w:rPr>
            </w:pPr>
            <w:r>
              <w:rPr>
                <w:snapToGrid/>
                <w:sz w:val="24"/>
                <w:szCs w:val="24"/>
              </w:rPr>
              <w:t>Строка годового плана закупок №393</w:t>
            </w:r>
          </w:p>
        </w:tc>
      </w:tr>
    </w:tbl>
    <w:p w:rsidR="00C058C3" w:rsidRPr="00A53319" w:rsidRDefault="00FC7828" w:rsidP="00C058C3">
      <w:pPr>
        <w:jc w:val="both"/>
        <w:rPr>
          <w:szCs w:val="28"/>
        </w:rPr>
      </w:pPr>
      <w:r>
        <w:rPr>
          <w:szCs w:val="28"/>
        </w:rPr>
        <w:t>Место поставки товара, выполнения работ, оказ</w:t>
      </w:r>
      <w:r w:rsidR="00384FD1">
        <w:rPr>
          <w:szCs w:val="28"/>
        </w:rPr>
        <w:t xml:space="preserve">ания услуг: </w:t>
      </w:r>
      <w:r w:rsidR="00C058C3" w:rsidRPr="00A53319">
        <w:rPr>
          <w:szCs w:val="28"/>
        </w:rPr>
        <w:t>163045, г</w:t>
      </w:r>
      <w:proofErr w:type="gramStart"/>
      <w:r w:rsidR="00C058C3" w:rsidRPr="00A53319">
        <w:rPr>
          <w:szCs w:val="28"/>
        </w:rPr>
        <w:t>.А</w:t>
      </w:r>
      <w:proofErr w:type="gramEnd"/>
      <w:r w:rsidR="00C058C3" w:rsidRPr="00A53319">
        <w:rPr>
          <w:szCs w:val="28"/>
        </w:rPr>
        <w:t>рхангельск, Окружное шоссе, д.16</w:t>
      </w:r>
      <w:r w:rsidR="00C058C3">
        <w:rPr>
          <w:szCs w:val="28"/>
        </w:rPr>
        <w:t>, Контейнерный филиал Архангельск.</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EF2C80" w:rsidRDefault="00FC7828">
      <w:pPr>
        <w:jc w:val="both"/>
        <w:rPr>
          <w:szCs w:val="28"/>
        </w:rPr>
      </w:pPr>
      <w:bookmarkStart w:id="16" w:name="OLE_LINK20"/>
      <w:bookmarkStart w:id="17" w:name="OLE_LINK21"/>
      <w:bookmarkStart w:id="18" w:name="OLE_LINK22"/>
      <w:bookmarkStart w:id="19" w:name="OLE_LINK34"/>
      <w:bookmarkStart w:id="20" w:name="OLE_LINK35"/>
      <w:bookmarkStart w:id="21" w:name="OLE_LINK36"/>
      <w:bookmarkStart w:id="22" w:name="OLE_LINK47"/>
      <w:bookmarkStart w:id="23" w:name="OLE_LINK48"/>
      <w:r>
        <w:rPr>
          <w:szCs w:val="28"/>
        </w:rPr>
        <w:t xml:space="preserve">Срок предоставления документации по закупке: </w:t>
      </w:r>
      <w:r>
        <w:rPr>
          <w:szCs w:val="28"/>
        </w:rPr>
        <w:br/>
      </w:r>
      <w:bookmarkStart w:id="24" w:name="OLE_LINK5"/>
      <w:bookmarkStart w:id="25" w:name="OLE_LINK6"/>
      <w:bookmarkStart w:id="26" w:name="OLE_LINK7"/>
      <w:bookmarkStart w:id="27" w:name="OLE_LINK32"/>
      <w:bookmarkStart w:id="28" w:name="OLE_LINK33"/>
      <w:r w:rsidRPr="00FF1BFE">
        <w:rPr>
          <w:szCs w:val="28"/>
        </w:rPr>
        <w:t>с «</w:t>
      </w:r>
      <w:r w:rsidR="00FF1BFE" w:rsidRPr="00FF1BFE">
        <w:rPr>
          <w:szCs w:val="28"/>
        </w:rPr>
        <w:t>23</w:t>
      </w:r>
      <w:r w:rsidRPr="00FF1BFE">
        <w:rPr>
          <w:szCs w:val="28"/>
        </w:rPr>
        <w:t xml:space="preserve">» </w:t>
      </w:r>
      <w:r w:rsidR="004A4C61" w:rsidRPr="00FF1BFE">
        <w:rPr>
          <w:szCs w:val="28"/>
        </w:rPr>
        <w:t>июля</w:t>
      </w:r>
      <w:r w:rsidRPr="00FF1BFE">
        <w:rPr>
          <w:szCs w:val="28"/>
        </w:rPr>
        <w:t xml:space="preserve"> 2018 г. по «</w:t>
      </w:r>
      <w:r w:rsidR="00237F4C">
        <w:rPr>
          <w:szCs w:val="28"/>
        </w:rPr>
        <w:t>14</w:t>
      </w:r>
      <w:r w:rsidRPr="00FF1BFE">
        <w:rPr>
          <w:szCs w:val="28"/>
        </w:rPr>
        <w:t xml:space="preserve">» </w:t>
      </w:r>
      <w:r w:rsidR="004A4C61" w:rsidRPr="00FF1BFE">
        <w:rPr>
          <w:szCs w:val="28"/>
        </w:rPr>
        <w:t>августа</w:t>
      </w:r>
      <w:r w:rsidRPr="00FF1BFE">
        <w:rPr>
          <w:szCs w:val="28"/>
        </w:rPr>
        <w:t xml:space="preserve"> 2018 г.</w:t>
      </w:r>
      <w:bookmarkEnd w:id="16"/>
      <w:bookmarkEnd w:id="17"/>
      <w:bookmarkEnd w:id="18"/>
      <w:bookmarkEnd w:id="19"/>
      <w:bookmarkEnd w:id="20"/>
      <w:bookmarkEnd w:id="21"/>
      <w:bookmarkEnd w:id="22"/>
      <w:bookmarkEnd w:id="23"/>
      <w:bookmarkEnd w:id="24"/>
      <w:bookmarkEnd w:id="25"/>
      <w:bookmarkEnd w:id="26"/>
      <w:bookmarkEnd w:id="27"/>
      <w:bookmarkEnd w:id="28"/>
      <w:r>
        <w:rPr>
          <w:szCs w:val="28"/>
        </w:rPr>
        <w:t xml:space="preserve"> </w:t>
      </w:r>
    </w:p>
    <w:p w:rsidR="00EF2C80" w:rsidRDefault="00FC7828">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w:t>
      </w:r>
      <w:r w:rsidR="004A4C61">
        <w:rPr>
          <w:szCs w:val="28"/>
        </w:rPr>
        <w:t>жном) носителе не предусмотрено</w:t>
      </w:r>
      <w:r>
        <w:rPr>
          <w:szCs w:val="28"/>
        </w:rPr>
        <w:t>.</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EF2C80" w:rsidRDefault="00FC7828">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EF2C80" w:rsidRDefault="00FC7828">
      <w:pPr>
        <w:jc w:val="both"/>
        <w:rPr>
          <w:b/>
        </w:rPr>
      </w:pPr>
      <w:r>
        <w:tab/>
      </w:r>
      <w:bookmarkStart w:id="29" w:name="OLE_LINK8"/>
      <w:bookmarkStart w:id="30" w:name="OLE_LINK9"/>
      <w:bookmarkStart w:id="31" w:name="OLE_LINK23"/>
      <w:bookmarkStart w:id="32" w:name="OLE_LINK24"/>
      <w:bookmarkStart w:id="33" w:name="OLE_LINK37"/>
      <w:r w:rsidRPr="00FF1BFE">
        <w:t>«</w:t>
      </w:r>
      <w:r w:rsidR="007A7E5E">
        <w:t>14</w:t>
      </w:r>
      <w:r w:rsidRPr="00FF1BFE">
        <w:t xml:space="preserve">» </w:t>
      </w:r>
      <w:r w:rsidR="004A4C61" w:rsidRPr="00FF1BFE">
        <w:t>августа</w:t>
      </w:r>
      <w:r w:rsidRPr="00FF1BFE">
        <w:t xml:space="preserve"> 2018 г.</w:t>
      </w:r>
      <w:bookmarkEnd w:id="29"/>
      <w:bookmarkEnd w:id="30"/>
      <w:bookmarkEnd w:id="31"/>
      <w:bookmarkEnd w:id="32"/>
      <w:bookmarkEnd w:id="33"/>
      <w:r w:rsidR="004A4C61" w:rsidRPr="00FF1BFE">
        <w:t xml:space="preserve"> 14 часов 00 минут</w:t>
      </w:r>
    </w:p>
    <w:p w:rsidR="00EF2C80" w:rsidRDefault="00FC7828">
      <w:pPr>
        <w:jc w:val="both"/>
      </w:pPr>
      <w:r>
        <w:tab/>
        <w:t>Место: Российская Федерация, 150003, г. Ярославль, пр-т Октября, д. 16/21</w:t>
      </w:r>
    </w:p>
    <w:p w:rsidR="00DE4997" w:rsidRPr="0070301E" w:rsidRDefault="00DE4997" w:rsidP="00DE4997">
      <w:pPr>
        <w:jc w:val="both"/>
        <w:rPr>
          <w:b/>
        </w:rPr>
      </w:pPr>
    </w:p>
    <w:p w:rsidR="00DE4997" w:rsidRPr="0070301E" w:rsidRDefault="00DE4997" w:rsidP="00DE4997">
      <w:pPr>
        <w:jc w:val="both"/>
      </w:pPr>
      <w:r>
        <w:rPr>
          <w:b/>
        </w:rPr>
        <w:lastRenderedPageBreak/>
        <w:t>Вскрытие конвертов с Заявками</w:t>
      </w:r>
      <w:r>
        <w:t>:</w:t>
      </w:r>
    </w:p>
    <w:p w:rsidR="00EF2C80" w:rsidRDefault="00FC7828">
      <w:pPr>
        <w:jc w:val="both"/>
        <w:rPr>
          <w:b/>
        </w:rPr>
      </w:pPr>
      <w:r>
        <w:tab/>
      </w:r>
      <w:r w:rsidRPr="00FF1BFE">
        <w:t>«</w:t>
      </w:r>
      <w:r w:rsidR="00FF1BFE" w:rsidRPr="00FF1BFE">
        <w:t>14</w:t>
      </w:r>
      <w:r w:rsidRPr="00FF1BFE">
        <w:t xml:space="preserve">» </w:t>
      </w:r>
      <w:r w:rsidR="004A4C61" w:rsidRPr="00FF1BFE">
        <w:t>августа</w:t>
      </w:r>
      <w:r w:rsidRPr="00FF1BFE">
        <w:t xml:space="preserve"> 2018 г.</w:t>
      </w:r>
      <w:r w:rsidR="004A4C61" w:rsidRPr="00FF1BFE">
        <w:t xml:space="preserve"> 14 часов 00 минут</w:t>
      </w:r>
    </w:p>
    <w:p w:rsidR="00EF2C80" w:rsidRDefault="00FC7828">
      <w:pPr>
        <w:jc w:val="both"/>
      </w:pPr>
      <w:r>
        <w:tab/>
        <w:t>Место: Российская Федерация, 150003, г. Ярославль, пр-т Октября, д. 16/21</w:t>
      </w:r>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EF2C80" w:rsidRDefault="00FC7828">
      <w:pPr>
        <w:jc w:val="both"/>
        <w:rPr>
          <w:b/>
        </w:rPr>
      </w:pPr>
      <w:r>
        <w:tab/>
      </w:r>
      <w:bookmarkStart w:id="34" w:name="OLE_LINK10"/>
      <w:bookmarkStart w:id="35" w:name="OLE_LINK11"/>
      <w:bookmarkStart w:id="36" w:name="OLE_LINK12"/>
      <w:bookmarkStart w:id="37" w:name="OLE_LINK13"/>
      <w:bookmarkStart w:id="38" w:name="OLE_LINK25"/>
      <w:bookmarkStart w:id="39" w:name="OLE_LINK26"/>
      <w:bookmarkStart w:id="40" w:name="OLE_LINK38"/>
      <w:bookmarkStart w:id="41" w:name="OLE_LINK39"/>
      <w:bookmarkStart w:id="42" w:name="OLE_LINK51"/>
      <w:bookmarkStart w:id="43" w:name="OLE_LINK52"/>
      <w:r w:rsidRPr="00FF1BFE">
        <w:t>«</w:t>
      </w:r>
      <w:r w:rsidR="00FF1BFE" w:rsidRPr="00FF1BFE">
        <w:t>15</w:t>
      </w:r>
      <w:r w:rsidRPr="00FF1BFE">
        <w:t xml:space="preserve">» </w:t>
      </w:r>
      <w:r w:rsidR="004A4C61" w:rsidRPr="00FF1BFE">
        <w:t>августа</w:t>
      </w:r>
      <w:r w:rsidRPr="00FF1BFE">
        <w:t xml:space="preserve"> 2018 г.</w:t>
      </w:r>
      <w:bookmarkEnd w:id="34"/>
      <w:bookmarkEnd w:id="35"/>
      <w:bookmarkEnd w:id="36"/>
      <w:bookmarkEnd w:id="37"/>
      <w:bookmarkEnd w:id="38"/>
      <w:bookmarkEnd w:id="39"/>
      <w:bookmarkEnd w:id="40"/>
      <w:bookmarkEnd w:id="41"/>
      <w:bookmarkEnd w:id="42"/>
      <w:bookmarkEnd w:id="43"/>
      <w:r w:rsidR="004A4C61" w:rsidRPr="00FF1BFE">
        <w:t xml:space="preserve"> 14 часов 00 минут</w:t>
      </w:r>
    </w:p>
    <w:p w:rsidR="00EF2C80" w:rsidRDefault="00FC7828">
      <w:pPr>
        <w:jc w:val="both"/>
      </w:pPr>
      <w:r>
        <w:tab/>
        <w:t>Место: Российская Федерация, 150003, г. Ярославль, пр-т Октября, д. 16/21</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EF2C80" w:rsidRDefault="00FC7828">
      <w:pPr>
        <w:jc w:val="both"/>
        <w:rPr>
          <w:b/>
        </w:rPr>
      </w:pPr>
      <w:r>
        <w:tab/>
      </w:r>
      <w:bookmarkStart w:id="44" w:name="OLE_LINK40"/>
      <w:bookmarkStart w:id="45" w:name="OLE_LINK41"/>
      <w:bookmarkStart w:id="46" w:name="OLE_LINK42"/>
      <w:bookmarkStart w:id="47" w:name="OLE_LINK53"/>
      <w:bookmarkStart w:id="48" w:name="OLE_LINK54"/>
      <w:r>
        <w:t xml:space="preserve">не </w:t>
      </w:r>
      <w:r w:rsidRPr="00FF1BFE">
        <w:t xml:space="preserve">позднее </w:t>
      </w:r>
      <w:bookmarkStart w:id="49" w:name="OLE_LINK14"/>
      <w:bookmarkStart w:id="50" w:name="OLE_LINK15"/>
      <w:bookmarkStart w:id="51" w:name="OLE_LINK27"/>
      <w:bookmarkStart w:id="52" w:name="OLE_LINK28"/>
      <w:r w:rsidRPr="00FF1BFE">
        <w:t>«</w:t>
      </w:r>
      <w:r w:rsidR="00771282">
        <w:t>17</w:t>
      </w:r>
      <w:r w:rsidRPr="00FF1BFE">
        <w:t xml:space="preserve">» </w:t>
      </w:r>
      <w:r w:rsidR="004A4C61" w:rsidRPr="00FF1BFE">
        <w:t>августа</w:t>
      </w:r>
      <w:r w:rsidRPr="00FF1BFE">
        <w:t xml:space="preserve"> 2018 г.</w:t>
      </w:r>
      <w:bookmarkEnd w:id="44"/>
      <w:bookmarkEnd w:id="45"/>
      <w:bookmarkEnd w:id="46"/>
      <w:bookmarkEnd w:id="47"/>
      <w:bookmarkEnd w:id="48"/>
      <w:bookmarkEnd w:id="49"/>
      <w:bookmarkEnd w:id="50"/>
      <w:bookmarkEnd w:id="51"/>
      <w:bookmarkEnd w:id="52"/>
      <w:r w:rsidR="004A4C61" w:rsidRPr="00FF1BFE">
        <w:t xml:space="preserve"> 14 часов 00 минут</w:t>
      </w:r>
    </w:p>
    <w:p w:rsidR="00EF2C80" w:rsidRDefault="00FC7828">
      <w:pPr>
        <w:jc w:val="both"/>
      </w:pPr>
      <w:r>
        <w:tab/>
        <w:t>Место: Российская Федерация, 150003, г. Ярославль, пр-т Октября, д. 16/21</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A72" w:rsidRDefault="00B40A72" w:rsidP="00CB1C18">
      <w:r>
        <w:separator/>
      </w:r>
    </w:p>
  </w:endnote>
  <w:endnote w:type="continuationSeparator" w:id="0">
    <w:p w:rsidR="00B40A72" w:rsidRDefault="00B40A7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A72" w:rsidRDefault="00B40A72" w:rsidP="00CB1C18">
      <w:r>
        <w:separator/>
      </w:r>
    </w:p>
  </w:footnote>
  <w:footnote w:type="continuationSeparator" w:id="0">
    <w:p w:rsidR="00B40A72" w:rsidRDefault="00B40A7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754658">
    <w:pPr>
      <w:pStyle w:val="af0"/>
      <w:jc w:val="center"/>
    </w:pPr>
    <w:r>
      <w:fldChar w:fldCharType="begin"/>
    </w:r>
    <w:r w:rsidR="007F577C">
      <w:instrText xml:space="preserve"> PAGE   \* MERGEFORMAT </w:instrText>
    </w:r>
    <w:r>
      <w:fldChar w:fldCharType="separate"/>
    </w:r>
    <w:r w:rsidR="00771282">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53C15"/>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93DCF"/>
    <w:rsid w:val="001B0FDE"/>
    <w:rsid w:val="001B76AA"/>
    <w:rsid w:val="001C05F5"/>
    <w:rsid w:val="001C5A7E"/>
    <w:rsid w:val="001F0B3B"/>
    <w:rsid w:val="001F4F2E"/>
    <w:rsid w:val="001F52B9"/>
    <w:rsid w:val="00204B07"/>
    <w:rsid w:val="0020709B"/>
    <w:rsid w:val="002072AD"/>
    <w:rsid w:val="00216833"/>
    <w:rsid w:val="002350DE"/>
    <w:rsid w:val="00237904"/>
    <w:rsid w:val="00237F4C"/>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84FD1"/>
    <w:rsid w:val="00395AA4"/>
    <w:rsid w:val="003A00F1"/>
    <w:rsid w:val="003A37C7"/>
    <w:rsid w:val="003C12D4"/>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A4C61"/>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54658"/>
    <w:rsid w:val="00760CAD"/>
    <w:rsid w:val="00765085"/>
    <w:rsid w:val="00771282"/>
    <w:rsid w:val="00772A14"/>
    <w:rsid w:val="00790FF6"/>
    <w:rsid w:val="00792DAD"/>
    <w:rsid w:val="00795795"/>
    <w:rsid w:val="007A053B"/>
    <w:rsid w:val="007A7E5E"/>
    <w:rsid w:val="007B4A2D"/>
    <w:rsid w:val="007C712E"/>
    <w:rsid w:val="007D6F31"/>
    <w:rsid w:val="007F5506"/>
    <w:rsid w:val="007F577C"/>
    <w:rsid w:val="00807177"/>
    <w:rsid w:val="008128DB"/>
    <w:rsid w:val="008217F8"/>
    <w:rsid w:val="00831584"/>
    <w:rsid w:val="00852B23"/>
    <w:rsid w:val="00866A1C"/>
    <w:rsid w:val="00877914"/>
    <w:rsid w:val="00884629"/>
    <w:rsid w:val="008A346C"/>
    <w:rsid w:val="008A41A3"/>
    <w:rsid w:val="008B29D7"/>
    <w:rsid w:val="008C737E"/>
    <w:rsid w:val="008C7B27"/>
    <w:rsid w:val="008E0A66"/>
    <w:rsid w:val="008E0CEC"/>
    <w:rsid w:val="008E1656"/>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E7E9D"/>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0A72"/>
    <w:rsid w:val="00B455D9"/>
    <w:rsid w:val="00B45C5E"/>
    <w:rsid w:val="00B46F61"/>
    <w:rsid w:val="00B50EA6"/>
    <w:rsid w:val="00B609F1"/>
    <w:rsid w:val="00B65DA2"/>
    <w:rsid w:val="00B677F8"/>
    <w:rsid w:val="00B81AC6"/>
    <w:rsid w:val="00BA1BC5"/>
    <w:rsid w:val="00BB7300"/>
    <w:rsid w:val="00BC29CF"/>
    <w:rsid w:val="00BC4B47"/>
    <w:rsid w:val="00BD06F5"/>
    <w:rsid w:val="00BD3223"/>
    <w:rsid w:val="00BD6739"/>
    <w:rsid w:val="00BE22F0"/>
    <w:rsid w:val="00BE4FBE"/>
    <w:rsid w:val="00BE7F31"/>
    <w:rsid w:val="00BF2940"/>
    <w:rsid w:val="00C00A33"/>
    <w:rsid w:val="00C058C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6C98"/>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EF2C80"/>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C7828"/>
    <w:rsid w:val="00FD0809"/>
    <w:rsid w:val="00FD4487"/>
    <w:rsid w:val="00FE6AC6"/>
    <w:rsid w:val="00FE777D"/>
    <w:rsid w:val="00FF1BDC"/>
    <w:rsid w:val="00FF1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2C1F9-F1D8-46EE-A5A0-D55BED3A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882</Words>
  <Characters>5028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KriukovaKV</cp:lastModifiedBy>
  <cp:revision>56</cp:revision>
  <cp:lastPrinted>2013-04-01T13:23:00Z</cp:lastPrinted>
  <dcterms:created xsi:type="dcterms:W3CDTF">2015-09-11T06:53:00Z</dcterms:created>
  <dcterms:modified xsi:type="dcterms:W3CDTF">2018-07-23T12:51:00Z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