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60" w:rsidRDefault="00AA2B5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ОКэ-ЦКПОИ-18-0061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B25160" w:rsidRDefault="00AA2B58">
      <w:pPr>
        <w:pStyle w:val="1"/>
        <w:suppressAutoHyphens/>
      </w:pPr>
      <w:proofErr w:type="gramStart"/>
      <w:r>
        <w:rPr>
          <w:b/>
        </w:rPr>
        <w:t>Публичное акционерное общество «</w:t>
      </w:r>
      <w:r>
        <w:rPr>
          <w:b/>
        </w:rPr>
        <w:t>Центр по перевозке грузов в контейнерах «</w:t>
      </w:r>
      <w:r>
        <w:rPr>
          <w:b/>
        </w:rPr>
        <w:t>ТрансКонтейнер»</w:t>
      </w:r>
      <w:r>
        <w:rPr>
          <w:b/>
        </w:rPr>
        <w:t xml:space="preserve"> (ПАО «</w:t>
      </w:r>
      <w:r>
        <w:rPr>
          <w:b/>
        </w:rPr>
        <w:t>ТрансКонтейнер»</w:t>
      </w:r>
      <w:r>
        <w:rPr>
          <w:b/>
        </w:rPr>
        <w:t>)</w:t>
      </w:r>
      <w:r>
        <w:t xml:space="preserve"> </w:t>
      </w:r>
      <w:r>
        <w:t xml:space="preserve"> (далее – Заказчик), руководствуясь положениями Федерального закона от 18 июля 2011 г. № 223-ФЗ «</w:t>
      </w:r>
      <w:r>
        <w:t>О закупках товаров, работ, услуг отдельными видами юридических лиц»</w:t>
      </w:r>
      <w:r>
        <w:t xml:space="preserve"> и Положением о порядке закупки товаров, работ, услуг для нужд ПАО «</w:t>
      </w:r>
      <w:r>
        <w:t>ТрансКонтейнер»</w:t>
      </w:r>
      <w:r>
        <w:t xml:space="preserve">, </w:t>
      </w:r>
      <w:r>
        <w:rPr>
          <w:snapToGrid w:val="0"/>
          <w:szCs w:val="20"/>
        </w:rPr>
        <w:t>утвержд</w:t>
      </w:r>
      <w:r>
        <w:rPr>
          <w:snapToGrid w:val="0"/>
          <w:szCs w:val="20"/>
        </w:rPr>
        <w:t>енным решением совета директоров ПАО «</w:t>
      </w:r>
      <w:r>
        <w:rPr>
          <w:snapToGrid w:val="0"/>
          <w:szCs w:val="20"/>
        </w:rPr>
        <w:t>ТрансКонтейнер»</w:t>
      </w:r>
      <w:r>
        <w:rPr>
          <w:snapToGrid w:val="0"/>
          <w:szCs w:val="20"/>
        </w:rPr>
        <w:t xml:space="preserve">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B25160" w:rsidRDefault="00AA2B58">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ОКэ-ЦКПОИ-18-0061 по предмету закупки «</w:t>
      </w:r>
      <w:r>
        <w:t>Предоставление права на использование программного обеспеч</w:t>
      </w:r>
      <w:r>
        <w:t xml:space="preserve">ения Qlik и сертификата на право получения обновления программного обеспечения </w:t>
      </w:r>
      <w:proofErr w:type="spellStart"/>
      <w:r>
        <w:t>Qlik</w:t>
      </w:r>
      <w:proofErr w:type="spellEnd"/>
      <w:r>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25160" w:rsidRDefault="00AA2B58">
      <w:pPr>
        <w:jc w:val="both"/>
      </w:pPr>
      <w:r>
        <w:t>Почтовый адрес Заказчика: Российская Федерация, 125047, г. Москва, Оружейны</w:t>
      </w:r>
      <w:r>
        <w:t xml:space="preserve">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25160" w:rsidRDefault="00AA2B58">
      <w:pPr>
        <w:jc w:val="both"/>
      </w:pPr>
      <w:r>
        <w:t>Ф.И.О.: Марютин Алексей Викторович</w:t>
      </w:r>
    </w:p>
    <w:p w:rsidR="00B25160" w:rsidRDefault="00AA2B58">
      <w:pPr>
        <w:jc w:val="both"/>
      </w:pPr>
      <w:r>
        <w:t>Адрес электронной почты: marutinav@trcont.ru</w:t>
      </w:r>
    </w:p>
    <w:p w:rsidR="00B25160" w:rsidRDefault="00AA2B58">
      <w:pPr>
        <w:jc w:val="both"/>
      </w:pPr>
      <w:r>
        <w:t>Телефон: +7(495)7881717(1720)</w:t>
      </w:r>
    </w:p>
    <w:p w:rsidR="00CB1C18" w:rsidRDefault="00CB1C18" w:rsidP="00AF4708">
      <w:pPr>
        <w:jc w:val="both"/>
      </w:pPr>
    </w:p>
    <w:p w:rsidR="00B25160" w:rsidRDefault="00AA2B58">
      <w:pPr>
        <w:pStyle w:val="1"/>
        <w:ind w:firstLine="708"/>
        <w:rPr>
          <w:szCs w:val="28"/>
        </w:rPr>
      </w:pPr>
      <w:r>
        <w:rPr>
          <w:b/>
        </w:rPr>
        <w:t>Организатором открытого конкурса</w:t>
      </w:r>
      <w:r>
        <w:t xml:space="preserve"> является </w:t>
      </w:r>
      <w:r>
        <w:br/>
        <w:t>ПАО «</w:t>
      </w:r>
      <w:r>
        <w:t>ТрансКонтейнер»</w:t>
      </w:r>
      <w:r>
        <w:t>. Функции Организатора выпол</w:t>
      </w:r>
      <w:r>
        <w:t>няет:</w:t>
      </w:r>
    </w:p>
    <w:p w:rsidR="00B25160" w:rsidRDefault="00B25160">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AA2B58">
        <w:rPr>
          <w:szCs w:val="28"/>
        </w:rPr>
        <w:t>«</w:t>
      </w:r>
      <w:r>
        <w:rPr>
          <w:szCs w:val="28"/>
        </w:rPr>
        <w:t>ТрансКонтейнер</w:t>
      </w:r>
      <w:r w:rsidR="00AA2B58">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B25160" w:rsidRDefault="00AA2B58">
      <w:pPr>
        <w:pStyle w:val="1"/>
        <w:ind w:firstLine="708"/>
        <w:rPr>
          <w:szCs w:val="28"/>
        </w:rPr>
      </w:pPr>
      <w:r>
        <w:rPr>
          <w:szCs w:val="28"/>
        </w:rPr>
        <w:t>Курицын Александр Евгеньевич, тел. +7 (495) 788-1717 доб. 16-41, электронный адрес KuritsynAE@trcont.ru.</w:t>
      </w:r>
    </w:p>
    <w:p w:rsidR="00B25160" w:rsidRDefault="00B25160">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B25160" w:rsidRDefault="00AA2B58">
      <w:pPr>
        <w:jc w:val="both"/>
        <w:rPr>
          <w:szCs w:val="28"/>
        </w:rPr>
      </w:pPr>
      <w:r>
        <w:rPr>
          <w:b/>
          <w:szCs w:val="28"/>
        </w:rPr>
        <w:t>Лот № 1</w:t>
      </w:r>
    </w:p>
    <w:p w:rsidR="00B25160" w:rsidRDefault="00AA2B58">
      <w:pPr>
        <w:jc w:val="both"/>
        <w:rPr>
          <w:szCs w:val="28"/>
        </w:rPr>
      </w:pPr>
      <w:r>
        <w:rPr>
          <w:szCs w:val="28"/>
        </w:rPr>
        <w:t xml:space="preserve">Предмет договора: </w:t>
      </w:r>
      <w:r>
        <w:rPr>
          <w:szCs w:val="28"/>
        </w:rPr>
        <w:t xml:space="preserve">Предоставление права на использование программного обеспечения Qlik и сертификата на право получения обновления программного обеспечения </w:t>
      </w:r>
      <w:proofErr w:type="spellStart"/>
      <w:r>
        <w:rPr>
          <w:szCs w:val="28"/>
        </w:rPr>
        <w:t>Qlik</w:t>
      </w:r>
      <w:proofErr w:type="spellEnd"/>
    </w:p>
    <w:p w:rsidR="00B25160" w:rsidRDefault="00AA2B58">
      <w:pPr>
        <w:jc w:val="both"/>
        <w:rPr>
          <w:szCs w:val="28"/>
        </w:rPr>
      </w:pPr>
      <w:r>
        <w:rPr>
          <w:szCs w:val="28"/>
        </w:rPr>
        <w:lastRenderedPageBreak/>
        <w:t>Начальная (максимальная) цена договора: 11 </w:t>
      </w:r>
      <w:r>
        <w:rPr>
          <w:szCs w:val="28"/>
        </w:rPr>
        <w:t xml:space="preserve">000 </w:t>
      </w:r>
      <w:r>
        <w:rPr>
          <w:szCs w:val="28"/>
        </w:rPr>
        <w:t>000 (одиннадцать миллионов) рублей 00 копеек с учетом всех налогов (к</w:t>
      </w:r>
      <w:r>
        <w:rPr>
          <w:szCs w:val="28"/>
        </w:rPr>
        <w:t>роме НДС). В указанную сумму входят все расходы поставщика, связанные с передачей прав на использование программ Qlik и предоставлением Cертификата.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B25160" w:rsidRDefault="00AA2B5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25160" w:rsidRDefault="00AA2B58">
            <w:pPr>
              <w:snapToGrid w:val="0"/>
              <w:ind w:firstLine="0"/>
              <w:rPr>
                <w:snapToGrid/>
                <w:sz w:val="24"/>
                <w:szCs w:val="24"/>
                <w:lang w:val="en-US"/>
              </w:rPr>
            </w:pPr>
            <w:r>
              <w:rPr>
                <w:snapToGrid/>
                <w:sz w:val="24"/>
                <w:szCs w:val="24"/>
                <w:lang w:val="en-US"/>
              </w:rPr>
              <w:t>58.29.50.000</w:t>
            </w:r>
          </w:p>
        </w:tc>
        <w:tc>
          <w:tcPr>
            <w:tcW w:w="1984" w:type="dxa"/>
            <w:tcBorders>
              <w:top w:val="single" w:sz="4" w:space="0" w:color="auto"/>
              <w:left w:val="single" w:sz="4" w:space="0" w:color="auto"/>
              <w:bottom w:val="single" w:sz="4" w:space="0" w:color="auto"/>
              <w:right w:val="single" w:sz="4" w:space="0" w:color="auto"/>
            </w:tcBorders>
          </w:tcPr>
          <w:p w:rsidR="00B25160" w:rsidRDefault="00AA2B58">
            <w:pPr>
              <w:snapToGrid w:val="0"/>
              <w:ind w:firstLine="0"/>
              <w:rPr>
                <w:snapToGrid/>
                <w:sz w:val="24"/>
                <w:szCs w:val="24"/>
              </w:rPr>
            </w:pPr>
            <w:r>
              <w:rPr>
                <w:snapToGrid/>
                <w:sz w:val="24"/>
                <w:szCs w:val="24"/>
                <w:lang w:val="en-US"/>
              </w:rPr>
              <w:t>58.29</w:t>
            </w:r>
          </w:p>
        </w:tc>
        <w:tc>
          <w:tcPr>
            <w:tcW w:w="1985" w:type="dxa"/>
            <w:tcBorders>
              <w:top w:val="single" w:sz="4" w:space="0" w:color="auto"/>
              <w:left w:val="single" w:sz="4" w:space="0" w:color="auto"/>
              <w:bottom w:val="single" w:sz="4" w:space="0" w:color="auto"/>
              <w:right w:val="single" w:sz="4" w:space="0" w:color="auto"/>
            </w:tcBorders>
          </w:tcPr>
          <w:p w:rsidR="00B25160" w:rsidRDefault="00AA2B5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25160" w:rsidRDefault="00AA2B5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25160" w:rsidRDefault="00AA2B58">
            <w:pPr>
              <w:snapToGrid w:val="0"/>
              <w:ind w:firstLine="0"/>
              <w:rPr>
                <w:snapToGrid/>
                <w:sz w:val="24"/>
                <w:szCs w:val="24"/>
              </w:rPr>
            </w:pPr>
            <w:r>
              <w:rPr>
                <w:snapToGrid/>
                <w:sz w:val="24"/>
                <w:szCs w:val="24"/>
              </w:rPr>
              <w:t>Строка годового плана закупок №403</w:t>
            </w:r>
          </w:p>
        </w:tc>
      </w:tr>
    </w:tbl>
    <w:p w:rsidR="00B25160" w:rsidRDefault="00AA2B58">
      <w:pPr>
        <w:jc w:val="both"/>
        <w:rPr>
          <w:szCs w:val="28"/>
        </w:rPr>
      </w:pPr>
      <w:r>
        <w:rPr>
          <w:szCs w:val="28"/>
        </w:rPr>
        <w:t>Место поставки товара, выполнения работ, оказания услуг: г Москва, Оружейный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25160" w:rsidRDefault="00AA2B58">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w:t>
      </w:r>
      <w:r>
        <w:rPr>
          <w:szCs w:val="28"/>
        </w:rPr>
        <w:t>26»</w:t>
      </w:r>
      <w:r>
        <w:rPr>
          <w:szCs w:val="28"/>
        </w:rPr>
        <w:t xml:space="preserve"> июля 2018 г. 23 час. 00 мин. по «</w:t>
      </w:r>
      <w:r>
        <w:rPr>
          <w:szCs w:val="28"/>
        </w:rPr>
        <w:t>17»</w:t>
      </w:r>
      <w:r>
        <w:rPr>
          <w:szCs w:val="28"/>
        </w:rPr>
        <w:t xml:space="preserve"> августа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AA2B58">
        <w:rPr>
          <w:szCs w:val="28"/>
        </w:rPr>
        <w:t>«</w:t>
      </w:r>
      <w:r>
        <w:rPr>
          <w:szCs w:val="28"/>
        </w:rPr>
        <w:t>ТрансКонтейнер</w:t>
      </w:r>
      <w:r w:rsidR="00AA2B58">
        <w:rPr>
          <w:szCs w:val="28"/>
        </w:rPr>
        <w:t>»</w:t>
      </w:r>
      <w:r>
        <w:rPr>
          <w:szCs w:val="28"/>
        </w:rPr>
        <w:t xml:space="preserve"> (</w:t>
      </w:r>
      <w:hyperlink r:id="rId11" w:history="1">
        <w:r>
          <w:rPr>
            <w:rStyle w:val="a6"/>
            <w:szCs w:val="28"/>
          </w:rPr>
          <w:t>www.trcont.com</w:t>
        </w:r>
      </w:hyperlink>
      <w:r>
        <w:rPr>
          <w:szCs w:val="28"/>
        </w:rPr>
        <w:t xml:space="preserve">) (далее – сайт ПАО </w:t>
      </w:r>
      <w:r w:rsidR="00AA2B58">
        <w:rPr>
          <w:szCs w:val="28"/>
        </w:rPr>
        <w:t>«</w:t>
      </w:r>
      <w:r>
        <w:rPr>
          <w:szCs w:val="28"/>
        </w:rPr>
        <w:t>ТрансКонтейнер</w:t>
      </w:r>
      <w:r w:rsidR="00AA2B58">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AA2B58">
        <w:rPr>
          <w:szCs w:val="28"/>
        </w:rPr>
        <w:t>«</w:t>
      </w:r>
      <w:r>
        <w:rPr>
          <w:szCs w:val="28"/>
        </w:rPr>
        <w:t>Закупки</w:t>
      </w:r>
      <w:r w:rsidR="00AA2B58">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AA2B58">
        <w:t>«</w:t>
      </w:r>
      <w:r>
        <w:t>Интернет</w:t>
      </w:r>
      <w:r w:rsidR="00AA2B58">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B25160" w:rsidRDefault="00AA2B58">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Pr>
          <w:szCs w:val="28"/>
        </w:rPr>
        <w:t>17»</w:t>
      </w:r>
      <w:r>
        <w:rPr>
          <w:szCs w:val="28"/>
        </w:rPr>
        <w:t xml:space="preserve"> августа 2018 г. 14 час. 00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B25160" w:rsidRDefault="00AA2B58">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Pr>
          <w:szCs w:val="28"/>
        </w:rPr>
        <w:t>22»</w:t>
      </w:r>
      <w:r>
        <w:rPr>
          <w:szCs w:val="28"/>
        </w:rPr>
        <w:t xml:space="preserve"> августа 2018 г. 14 час. 00 мин.</w:t>
      </w:r>
      <w:bookmarkEnd w:id="32"/>
      <w:bookmarkEnd w:id="33"/>
      <w:bookmarkEnd w:id="34"/>
      <w:bookmarkEnd w:id="35"/>
      <w:bookmarkEnd w:id="36"/>
      <w:bookmarkEnd w:id="37"/>
      <w:bookmarkEnd w:id="38"/>
      <w:bookmarkEnd w:id="39"/>
      <w:bookmarkEnd w:id="40"/>
      <w:bookmarkEnd w:id="41"/>
      <w:bookmarkEnd w:id="42"/>
      <w:bookmarkEnd w:id="43"/>
    </w:p>
    <w:p w:rsidR="00B25160" w:rsidRDefault="00AA2B58">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AA2B58" w:rsidRDefault="00AA2B58">
      <w:pPr>
        <w:tabs>
          <w:tab w:val="clear" w:pos="709"/>
        </w:tabs>
        <w:ind w:firstLine="0"/>
        <w:rPr>
          <w:szCs w:val="28"/>
        </w:rPr>
      </w:pPr>
      <w:r>
        <w:rPr>
          <w:szCs w:val="28"/>
        </w:rPr>
        <w:br w:type="page"/>
      </w:r>
    </w:p>
    <w:p w:rsidR="00470014" w:rsidRPr="0070301E" w:rsidRDefault="00470014" w:rsidP="00470014">
      <w:pPr>
        <w:jc w:val="both"/>
        <w:rPr>
          <w:b/>
        </w:rPr>
      </w:pPr>
      <w:bookmarkStart w:id="44" w:name="_GoBack"/>
      <w:bookmarkEnd w:id="44"/>
      <w:r>
        <w:rPr>
          <w:b/>
        </w:rPr>
        <w:lastRenderedPageBreak/>
        <w:t>Подведение итогов:</w:t>
      </w:r>
    </w:p>
    <w:p w:rsidR="00B25160" w:rsidRDefault="00AA2B58">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w:t>
      </w:r>
      <w:r>
        <w:rPr>
          <w:szCs w:val="28"/>
        </w:rPr>
        <w:t>27»</w:t>
      </w:r>
      <w:r>
        <w:rPr>
          <w:szCs w:val="28"/>
        </w:rPr>
        <w:t xml:space="preserve"> сентября 2018 г. 14 час. 00 мин.</w:t>
      </w:r>
      <w:bookmarkEnd w:id="45"/>
      <w:bookmarkEnd w:id="46"/>
      <w:bookmarkEnd w:id="47"/>
      <w:bookmarkEnd w:id="48"/>
      <w:bookmarkEnd w:id="49"/>
      <w:bookmarkEnd w:id="50"/>
      <w:bookmarkEnd w:id="51"/>
      <w:bookmarkEnd w:id="52"/>
      <w:bookmarkEnd w:id="53"/>
      <w:bookmarkEnd w:id="54"/>
      <w:bookmarkEnd w:id="55"/>
    </w:p>
    <w:p w:rsidR="00B25160" w:rsidRDefault="00AA2B58">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AA2B58">
        <w:t>«</w:t>
      </w:r>
      <w:r>
        <w:t>ТрансКонтейнер</w:t>
      </w:r>
      <w:r w:rsidR="00AA2B58">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AA2B58">
        <w:t>«</w:t>
      </w:r>
      <w:r>
        <w:t>ТрансКонтейнер</w:t>
      </w:r>
      <w:r w:rsidR="00AA2B58">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AA2B58">
        <w:t>«</w:t>
      </w:r>
      <w:r>
        <w:t>ТрансКонтейнер</w:t>
      </w:r>
      <w:r w:rsidR="00AA2B58">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AA2B58">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2B58"/>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5160"/>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E68C7A-769B-42B4-B3F0-61403A0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2018-07-26T15:39:00Z</dcterms:created>
  <dcterms:modified xsi:type="dcterms:W3CDTF">2018-07-26T15:39:00Z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