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B5156B" w:rsidRDefault="0090166A">
      <w:pPr>
        <w:tabs>
          <w:tab w:val="left" w:pos="4962"/>
        </w:tabs>
        <w:ind w:left="4820"/>
        <w:rPr>
          <w:b/>
          <w:bCs/>
          <w:sz w:val="28"/>
          <w:szCs w:val="28"/>
        </w:rPr>
      </w:pPr>
      <w:r>
        <w:rPr>
          <w:b/>
          <w:bCs/>
          <w:sz w:val="28"/>
          <w:szCs w:val="28"/>
        </w:rPr>
        <w:t xml:space="preserve">Заместитель председателя </w:t>
      </w:r>
      <w:r w:rsidR="00294FAD">
        <w:rPr>
          <w:b/>
          <w:bCs/>
          <w:sz w:val="28"/>
          <w:szCs w:val="28"/>
        </w:rPr>
        <w:t xml:space="preserve">Конкурсной комиссии аппарата управления 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B5156B" w:rsidRDefault="00294FAD">
      <w:pPr>
        <w:tabs>
          <w:tab w:val="left" w:pos="4962"/>
        </w:tabs>
        <w:ind w:left="4820"/>
        <w:rPr>
          <w:b/>
          <w:bCs/>
          <w:sz w:val="28"/>
          <w:szCs w:val="28"/>
        </w:rPr>
      </w:pPr>
      <w:r>
        <w:rPr>
          <w:b/>
          <w:bCs/>
          <w:sz w:val="28"/>
          <w:szCs w:val="28"/>
        </w:rPr>
        <w:t xml:space="preserve">Виктор </w:t>
      </w:r>
      <w:r w:rsidR="0090166A">
        <w:rPr>
          <w:b/>
          <w:bCs/>
          <w:sz w:val="28"/>
          <w:szCs w:val="28"/>
        </w:rPr>
        <w:t>Николаевич Марков</w:t>
      </w:r>
    </w:p>
    <w:p w:rsidR="001D6E8A" w:rsidRPr="006D2B87" w:rsidRDefault="001D6E8A" w:rsidP="001D6E8A">
      <w:pPr>
        <w:tabs>
          <w:tab w:val="left" w:pos="4962"/>
        </w:tabs>
        <w:ind w:left="4820"/>
        <w:rPr>
          <w:rFonts w:eastAsia="Arial Unicode MS"/>
        </w:rPr>
      </w:pPr>
    </w:p>
    <w:p w:rsidR="00B5156B" w:rsidRDefault="00294FAD">
      <w:pPr>
        <w:tabs>
          <w:tab w:val="left" w:pos="4962"/>
        </w:tabs>
        <w:ind w:left="4820"/>
        <w:rPr>
          <w:b/>
          <w:bCs/>
          <w:sz w:val="28"/>
        </w:rPr>
      </w:pPr>
      <w:r>
        <w:rPr>
          <w:b/>
          <w:bCs/>
          <w:sz w:val="28"/>
        </w:rPr>
        <w:t>«</w:t>
      </w:r>
      <w:r w:rsidR="004B3C0B">
        <w:rPr>
          <w:b/>
          <w:bCs/>
          <w:sz w:val="28"/>
        </w:rPr>
        <w:t>27</w:t>
      </w:r>
      <w:r>
        <w:rPr>
          <w:b/>
          <w:bCs/>
          <w:sz w:val="28"/>
        </w:rPr>
        <w:t>» июля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B5156B" w:rsidRDefault="00294FAD">
      <w:pPr>
        <w:pStyle w:val="19"/>
        <w:ind w:firstLine="709"/>
      </w:pPr>
      <w:r>
        <w:t xml:space="preserve">Открытый конкурс в электронной форме среди субъектов малого и среднего предпринимательства № </w:t>
      </w:r>
      <w:r w:rsidR="004B3C0B" w:rsidRPr="004B3C0B">
        <w:t>ОКэ-МСП-ЦКПЗС-18-0063</w:t>
      </w:r>
      <w:r>
        <w:t xml:space="preserve"> по предмету закупки «Капитальный ремонт помещений офисного здания, инв. № 021/01/00000001, условный № 77-77-11/151/2012-721, расположенного по адресу: г. Москва, Оружейный пер., д. 19»</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B5156B" w:rsidRDefault="00294FA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lastRenderedPageBreak/>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w:t>
      </w:r>
      <w:r>
        <w:rPr>
          <w:sz w:val="28"/>
          <w:szCs w:val="28"/>
        </w:rPr>
        <w:lastRenderedPageBreak/>
        <w:t>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r>
        <w:rPr>
          <w:color w:val="000000"/>
          <w:sz w:val="28"/>
          <w:szCs w:val="28"/>
        </w:rPr>
        <w:lastRenderedPageBreak/>
        <w:t xml:space="preserve">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B5156B" w:rsidRDefault="00294FAD">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lastRenderedPageBreak/>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w:t>
      </w:r>
      <w:r>
        <w:rPr>
          <w:sz w:val="28"/>
          <w:szCs w:val="28"/>
        </w:rPr>
        <w:lastRenderedPageBreak/>
        <w:t xml:space="preserve">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w:t>
      </w:r>
      <w:r>
        <w:rPr>
          <w:sz w:val="28"/>
          <w:szCs w:val="28"/>
        </w:rPr>
        <w:lastRenderedPageBreak/>
        <w:t>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6"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B5156B" w:rsidRDefault="00294FAD">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lastRenderedPageBreak/>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7"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B5156B" w:rsidRDefault="00294FAD">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lastRenderedPageBreak/>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B5156B" w:rsidRDefault="00294FAD">
      <w:pPr>
        <w:pStyle w:val="afa"/>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2095E73A" wp14:editId="07393424">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4B3C0B" w:rsidRPr="007E6DE4" w:rsidRDefault="004B3C0B"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3C0B" w:rsidRDefault="004B3C0B"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3C0B" w:rsidRPr="007E6DE4" w:rsidRDefault="004B3C0B" w:rsidP="00805082">
                            <w:pPr>
                              <w:jc w:val="center"/>
                              <w:rPr>
                                <w:b/>
                                <w:sz w:val="28"/>
                                <w:szCs w:val="28"/>
                              </w:rPr>
                            </w:pPr>
                            <w:r w:rsidRPr="007E6DE4">
                              <w:rPr>
                                <w:b/>
                                <w:sz w:val="28"/>
                                <w:szCs w:val="28"/>
                              </w:rPr>
                              <w:t>________________________________________</w:t>
                            </w:r>
                          </w:p>
                          <w:p w:rsidR="004B3C0B" w:rsidRPr="007E6DE4" w:rsidRDefault="004B3C0B" w:rsidP="00805082">
                            <w:pPr>
                              <w:jc w:val="center"/>
                              <w:rPr>
                                <w:i/>
                                <w:sz w:val="20"/>
                                <w:szCs w:val="20"/>
                              </w:rPr>
                            </w:pPr>
                            <w:r w:rsidRPr="007E6DE4">
                              <w:rPr>
                                <w:i/>
                                <w:sz w:val="20"/>
                                <w:szCs w:val="20"/>
                              </w:rPr>
                              <w:t>государство регистрации претендента</w:t>
                            </w:r>
                          </w:p>
                          <w:p w:rsidR="004B3C0B" w:rsidRPr="007E6DE4" w:rsidRDefault="004B3C0B" w:rsidP="00805082">
                            <w:pPr>
                              <w:jc w:val="center"/>
                              <w:rPr>
                                <w:b/>
                                <w:sz w:val="28"/>
                                <w:szCs w:val="28"/>
                              </w:rPr>
                            </w:pPr>
                            <w:r w:rsidRPr="007E6DE4">
                              <w:rPr>
                                <w:b/>
                                <w:sz w:val="28"/>
                                <w:szCs w:val="28"/>
                              </w:rPr>
                              <w:t>_____________________________</w:t>
                            </w:r>
                            <w:r>
                              <w:rPr>
                                <w:b/>
                                <w:sz w:val="28"/>
                                <w:szCs w:val="28"/>
                              </w:rPr>
                              <w:t>__________________</w:t>
                            </w:r>
                          </w:p>
                          <w:p w:rsidR="004B3C0B" w:rsidRPr="007E6DE4" w:rsidRDefault="004B3C0B"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3C0B" w:rsidRDefault="004B3C0B" w:rsidP="00805082">
                            <w:pPr>
                              <w:jc w:val="both"/>
                            </w:pPr>
                          </w:p>
                          <w:p w:rsidR="004B3C0B" w:rsidRDefault="004B3C0B">
                            <w:pPr>
                              <w:jc w:val="center"/>
                              <w:rPr>
                                <w:b/>
                              </w:rPr>
                            </w:pPr>
                            <w:r>
                              <w:rPr>
                                <w:b/>
                              </w:rPr>
                              <w:t xml:space="preserve">ЗАЯВКА НА УЧАСТИЕ В ОТКРЫТОМ КОНКУРСЕ № </w:t>
                            </w:r>
                          </w:p>
                          <w:p w:rsidR="004B3C0B" w:rsidRPr="001D6E8A" w:rsidRDefault="004B3C0B" w:rsidP="00805082">
                            <w:pPr>
                              <w:jc w:val="center"/>
                              <w:rPr>
                                <w:b/>
                              </w:rPr>
                            </w:pPr>
                            <w:r w:rsidRPr="001D6E8A">
                              <w:rPr>
                                <w:b/>
                              </w:rPr>
                              <w:t xml:space="preserve">(лот № _________) </w:t>
                            </w:r>
                          </w:p>
                          <w:p w:rsidR="004B3C0B" w:rsidRPr="00521EAB" w:rsidRDefault="004B3C0B" w:rsidP="00805082">
                            <w:pPr>
                              <w:jc w:val="center"/>
                              <w:rPr>
                                <w:i/>
                              </w:rPr>
                            </w:pPr>
                            <w:r w:rsidRPr="001D6E8A">
                              <w:rPr>
                                <w:i/>
                              </w:rPr>
                              <w:t>(указывается, если предусмотрены лоты)</w:t>
                            </w:r>
                          </w:p>
                          <w:p w:rsidR="004B3C0B" w:rsidRPr="00923E2D" w:rsidRDefault="004B3C0B" w:rsidP="00805082">
                            <w:pPr>
                              <w:jc w:val="center"/>
                              <w:rPr>
                                <w:b/>
                              </w:rPr>
                            </w:pPr>
                          </w:p>
                          <w:p w:rsidR="004B3C0B" w:rsidRPr="00923E2D" w:rsidRDefault="004B3C0B"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B3C0B" w:rsidRPr="007E6DE4" w:rsidRDefault="004B3C0B"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3C0B" w:rsidRDefault="004B3C0B"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3C0B" w:rsidRPr="007E6DE4" w:rsidRDefault="004B3C0B" w:rsidP="00805082">
                      <w:pPr>
                        <w:jc w:val="center"/>
                        <w:rPr>
                          <w:b/>
                          <w:sz w:val="28"/>
                          <w:szCs w:val="28"/>
                        </w:rPr>
                      </w:pPr>
                      <w:r w:rsidRPr="007E6DE4">
                        <w:rPr>
                          <w:b/>
                          <w:sz w:val="28"/>
                          <w:szCs w:val="28"/>
                        </w:rPr>
                        <w:t>________________________________________</w:t>
                      </w:r>
                    </w:p>
                    <w:p w:rsidR="004B3C0B" w:rsidRPr="007E6DE4" w:rsidRDefault="004B3C0B" w:rsidP="00805082">
                      <w:pPr>
                        <w:jc w:val="center"/>
                        <w:rPr>
                          <w:i/>
                          <w:sz w:val="20"/>
                          <w:szCs w:val="20"/>
                        </w:rPr>
                      </w:pPr>
                      <w:r w:rsidRPr="007E6DE4">
                        <w:rPr>
                          <w:i/>
                          <w:sz w:val="20"/>
                          <w:szCs w:val="20"/>
                        </w:rPr>
                        <w:t>государство регистрации претендента</w:t>
                      </w:r>
                    </w:p>
                    <w:p w:rsidR="004B3C0B" w:rsidRPr="007E6DE4" w:rsidRDefault="004B3C0B" w:rsidP="00805082">
                      <w:pPr>
                        <w:jc w:val="center"/>
                        <w:rPr>
                          <w:b/>
                          <w:sz w:val="28"/>
                          <w:szCs w:val="28"/>
                        </w:rPr>
                      </w:pPr>
                      <w:r w:rsidRPr="007E6DE4">
                        <w:rPr>
                          <w:b/>
                          <w:sz w:val="28"/>
                          <w:szCs w:val="28"/>
                        </w:rPr>
                        <w:t>_____________________________</w:t>
                      </w:r>
                      <w:r>
                        <w:rPr>
                          <w:b/>
                          <w:sz w:val="28"/>
                          <w:szCs w:val="28"/>
                        </w:rPr>
                        <w:t>__________________</w:t>
                      </w:r>
                    </w:p>
                    <w:p w:rsidR="004B3C0B" w:rsidRPr="007E6DE4" w:rsidRDefault="004B3C0B"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3C0B" w:rsidRDefault="004B3C0B" w:rsidP="00805082">
                      <w:pPr>
                        <w:jc w:val="both"/>
                      </w:pPr>
                    </w:p>
                    <w:p w:rsidR="004B3C0B" w:rsidRDefault="004B3C0B">
                      <w:pPr>
                        <w:jc w:val="center"/>
                        <w:rPr>
                          <w:b/>
                        </w:rPr>
                      </w:pPr>
                      <w:r>
                        <w:rPr>
                          <w:b/>
                        </w:rPr>
                        <w:t xml:space="preserve">ЗАЯВКА НА УЧАСТИЕ В ОТКРЫТОМ КОНКУРСЕ № </w:t>
                      </w:r>
                    </w:p>
                    <w:p w:rsidR="004B3C0B" w:rsidRPr="001D6E8A" w:rsidRDefault="004B3C0B" w:rsidP="00805082">
                      <w:pPr>
                        <w:jc w:val="center"/>
                        <w:rPr>
                          <w:b/>
                        </w:rPr>
                      </w:pPr>
                      <w:r w:rsidRPr="001D6E8A">
                        <w:rPr>
                          <w:b/>
                        </w:rPr>
                        <w:t xml:space="preserve">(лот № _________) </w:t>
                      </w:r>
                    </w:p>
                    <w:p w:rsidR="004B3C0B" w:rsidRPr="00521EAB" w:rsidRDefault="004B3C0B" w:rsidP="00805082">
                      <w:pPr>
                        <w:jc w:val="center"/>
                        <w:rPr>
                          <w:i/>
                        </w:rPr>
                      </w:pPr>
                      <w:r w:rsidRPr="001D6E8A">
                        <w:rPr>
                          <w:i/>
                        </w:rPr>
                        <w:t>(указывается, если предусмотрены лоты)</w:t>
                      </w:r>
                    </w:p>
                    <w:p w:rsidR="004B3C0B" w:rsidRPr="00923E2D" w:rsidRDefault="004B3C0B" w:rsidP="00805082">
                      <w:pPr>
                        <w:jc w:val="center"/>
                        <w:rPr>
                          <w:b/>
                        </w:rPr>
                      </w:pPr>
                    </w:p>
                    <w:p w:rsidR="004B3C0B" w:rsidRPr="00923E2D" w:rsidRDefault="004B3C0B"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w:t>
      </w:r>
      <w:r>
        <w:rPr>
          <w:sz w:val="28"/>
          <w:szCs w:val="28"/>
        </w:rPr>
        <w:lastRenderedPageBreak/>
        <w:t>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B5156B" w:rsidRDefault="00294FAD">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5156B" w:rsidRDefault="00294FAD">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B5156B" w:rsidRDefault="00294FAD">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B5156B" w:rsidRDefault="00294FAD">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B5156B" w:rsidRDefault="00294FAD">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w:t>
      </w:r>
      <w:r>
        <w:rPr>
          <w:b w:val="0"/>
          <w:i w:val="0"/>
        </w:rPr>
        <w:lastRenderedPageBreak/>
        <w:t xml:space="preserve">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B5156B" w:rsidRDefault="00294FAD">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3214C4" w:rsidRDefault="003214C4" w:rsidP="0072772D">
      <w:pPr>
        <w:pStyle w:val="1"/>
        <w:tabs>
          <w:tab w:val="num" w:pos="432"/>
        </w:tabs>
        <w:spacing w:before="0" w:after="0"/>
        <w:jc w:val="center"/>
        <w:sectPr w:rsidR="003214C4"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1D6E8A" w:rsidRDefault="001D6E8A" w:rsidP="001D6E8A"/>
    <w:p w:rsidR="0090166A" w:rsidRDefault="0090166A" w:rsidP="0090166A"/>
    <w:p w:rsidR="0090166A" w:rsidRPr="00FF324B" w:rsidRDefault="0090166A" w:rsidP="0090166A">
      <w:pPr>
        <w:keepNext/>
        <w:tabs>
          <w:tab w:val="num" w:pos="432"/>
        </w:tabs>
        <w:jc w:val="center"/>
        <w:outlineLvl w:val="0"/>
        <w:rPr>
          <w:rFonts w:eastAsia="MS Mincho" w:cs="Arial"/>
          <w:b/>
          <w:bCs/>
          <w:kern w:val="1"/>
          <w:sz w:val="32"/>
          <w:szCs w:val="32"/>
        </w:rPr>
      </w:pPr>
      <w:r>
        <w:rPr>
          <w:rFonts w:eastAsia="MS Mincho" w:cs="Arial"/>
          <w:b/>
          <w:bCs/>
          <w:kern w:val="1"/>
          <w:sz w:val="32"/>
          <w:szCs w:val="32"/>
        </w:rPr>
        <w:t>Раздел 4. Техническое задание</w:t>
      </w:r>
    </w:p>
    <w:p w:rsidR="0090166A" w:rsidRPr="00FF324B" w:rsidRDefault="0090166A" w:rsidP="0090166A"/>
    <w:p w:rsidR="0090166A" w:rsidRPr="00FF324B" w:rsidRDefault="0090166A" w:rsidP="0090166A">
      <w:pPr>
        <w:ind w:firstLine="709"/>
        <w:jc w:val="both"/>
        <w:rPr>
          <w:b/>
          <w:sz w:val="28"/>
          <w:szCs w:val="28"/>
        </w:rPr>
      </w:pPr>
      <w:r>
        <w:rPr>
          <w:b/>
          <w:sz w:val="28"/>
          <w:szCs w:val="28"/>
        </w:rPr>
        <w:t xml:space="preserve">4.1. Цель открытого конкурса. </w:t>
      </w:r>
    </w:p>
    <w:p w:rsidR="0090166A" w:rsidRPr="00FF324B" w:rsidRDefault="0090166A" w:rsidP="0090166A">
      <w:pPr>
        <w:ind w:firstLine="720"/>
        <w:jc w:val="both"/>
        <w:rPr>
          <w:rFonts w:eastAsia="Arial"/>
          <w:sz w:val="28"/>
          <w:szCs w:val="28"/>
        </w:rPr>
      </w:pPr>
      <w:r>
        <w:rPr>
          <w:rFonts w:eastAsia="Arial"/>
          <w:sz w:val="28"/>
          <w:szCs w:val="28"/>
        </w:rPr>
        <w:t xml:space="preserve">Выполнение работ по капитальному ремонту помещений офисного здания, инв. № 021/01/00000001, </w:t>
      </w:r>
      <w:proofErr w:type="gramStart"/>
      <w:r>
        <w:rPr>
          <w:rFonts w:eastAsia="Arial"/>
          <w:sz w:val="28"/>
          <w:szCs w:val="28"/>
        </w:rPr>
        <w:t>условный</w:t>
      </w:r>
      <w:proofErr w:type="gramEnd"/>
      <w:r>
        <w:rPr>
          <w:rFonts w:eastAsia="Arial"/>
          <w:sz w:val="28"/>
          <w:szCs w:val="28"/>
        </w:rPr>
        <w:t xml:space="preserve"> № 77-77-11/151/2012-721, расположенного по адресу: г. Москва, Оружейный пер., д. 19.</w:t>
      </w:r>
    </w:p>
    <w:p w:rsidR="0090166A" w:rsidRPr="00FF324B" w:rsidRDefault="0090166A" w:rsidP="0090166A">
      <w:pPr>
        <w:ind w:firstLine="720"/>
        <w:jc w:val="both"/>
        <w:rPr>
          <w:b/>
          <w:sz w:val="28"/>
          <w:szCs w:val="28"/>
        </w:rPr>
      </w:pPr>
    </w:p>
    <w:p w:rsidR="0090166A" w:rsidRPr="00FF324B" w:rsidRDefault="0090166A" w:rsidP="0090166A">
      <w:pPr>
        <w:ind w:firstLine="709"/>
        <w:jc w:val="both"/>
        <w:rPr>
          <w:b/>
          <w:sz w:val="28"/>
          <w:szCs w:val="28"/>
        </w:rPr>
      </w:pPr>
      <w:r>
        <w:rPr>
          <w:b/>
          <w:sz w:val="28"/>
          <w:szCs w:val="28"/>
        </w:rPr>
        <w:t>4.2.  Общие положения.</w:t>
      </w:r>
    </w:p>
    <w:p w:rsidR="0090166A" w:rsidRPr="00FF324B" w:rsidRDefault="0090166A" w:rsidP="0090166A">
      <w:pPr>
        <w:ind w:firstLine="709"/>
        <w:jc w:val="both"/>
        <w:rPr>
          <w:rFonts w:eastAsia="Calibri"/>
          <w:sz w:val="28"/>
          <w:szCs w:val="28"/>
        </w:rPr>
      </w:pPr>
      <w:r>
        <w:rPr>
          <w:rFonts w:eastAsia="Calibri"/>
          <w:sz w:val="28"/>
          <w:szCs w:val="28"/>
        </w:rPr>
        <w:t>4.2.1.</w:t>
      </w:r>
      <w:r>
        <w:rPr>
          <w:rFonts w:eastAsiaTheme="minorHAnsi"/>
          <w:sz w:val="22"/>
          <w:szCs w:val="22"/>
          <w:lang w:eastAsia="en-US"/>
        </w:rPr>
        <w:t xml:space="preserve"> </w:t>
      </w:r>
      <w:r>
        <w:rPr>
          <w:rFonts w:eastAsia="Calibri"/>
          <w:sz w:val="28"/>
          <w:szCs w:val="28"/>
        </w:rPr>
        <w:t xml:space="preserve">Предмет Открытого конкурса неделим, то есть претендент в случае победы должен выполнить </w:t>
      </w:r>
      <w:proofErr w:type="gramStart"/>
      <w:r>
        <w:rPr>
          <w:rFonts w:eastAsia="Calibri"/>
          <w:sz w:val="28"/>
          <w:szCs w:val="28"/>
        </w:rPr>
        <w:t>работы</w:t>
      </w:r>
      <w:proofErr w:type="gramEnd"/>
      <w:r>
        <w:rPr>
          <w:rFonts w:eastAsia="Calibri"/>
          <w:sz w:val="28"/>
          <w:szCs w:val="28"/>
        </w:rPr>
        <w:t xml:space="preserve"> прописанные в Техническом задании в полном объеме согласно условий документации о закупке.</w:t>
      </w:r>
    </w:p>
    <w:p w:rsidR="0090166A" w:rsidRPr="00FF324B" w:rsidRDefault="0090166A" w:rsidP="0090166A">
      <w:pPr>
        <w:ind w:firstLine="709"/>
        <w:jc w:val="both"/>
        <w:rPr>
          <w:rFonts w:eastAsia="Calibri"/>
          <w:sz w:val="28"/>
          <w:szCs w:val="28"/>
        </w:rPr>
      </w:pPr>
      <w:r>
        <w:rPr>
          <w:rFonts w:eastAsia="Calibri"/>
          <w:sz w:val="28"/>
          <w:szCs w:val="28"/>
        </w:rPr>
        <w:t xml:space="preserve">4.2.2. В Заявке должны быть изложены предложения, соответствующие требованиям Технического задания и условиям </w:t>
      </w:r>
      <w:r w:rsidRPr="00294FAD">
        <w:rPr>
          <w:rFonts w:eastAsia="Calibri"/>
          <w:sz w:val="28"/>
          <w:szCs w:val="28"/>
        </w:rPr>
        <w:t>документации о закупке</w:t>
      </w:r>
      <w:r>
        <w:rPr>
          <w:rFonts w:eastAsia="Calibri"/>
          <w:sz w:val="28"/>
          <w:szCs w:val="28"/>
        </w:rPr>
        <w:t>.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w:t>
      </w:r>
    </w:p>
    <w:p w:rsidR="0090166A" w:rsidRPr="00FF324B" w:rsidRDefault="0090166A" w:rsidP="0090166A">
      <w:pPr>
        <w:ind w:firstLine="709"/>
        <w:rPr>
          <w:rFonts w:eastAsia="MS Mincho"/>
          <w:sz w:val="28"/>
          <w:szCs w:val="28"/>
        </w:rPr>
      </w:pPr>
      <w:r>
        <w:rPr>
          <w:rFonts w:eastAsia="MS Mincho"/>
          <w:sz w:val="28"/>
          <w:szCs w:val="28"/>
        </w:rPr>
        <w:t>4.2.3.  Наименования и виды работ:</w:t>
      </w:r>
    </w:p>
    <w:tbl>
      <w:tblPr>
        <w:tblStyle w:val="afff2"/>
        <w:tblW w:w="9923" w:type="dxa"/>
        <w:tblInd w:w="-34" w:type="dxa"/>
        <w:shd w:val="clear" w:color="auto" w:fill="FFFFFF" w:themeFill="background1"/>
        <w:tblLayout w:type="fixed"/>
        <w:tblLook w:val="04A0" w:firstRow="1" w:lastRow="0" w:firstColumn="1" w:lastColumn="0" w:noHBand="0" w:noVBand="1"/>
      </w:tblPr>
      <w:tblGrid>
        <w:gridCol w:w="851"/>
        <w:gridCol w:w="5103"/>
        <w:gridCol w:w="1843"/>
        <w:gridCol w:w="2126"/>
      </w:tblGrid>
      <w:tr w:rsidR="0090166A" w:rsidRPr="00FF324B" w:rsidTr="004B3C0B">
        <w:trPr>
          <w:trHeight w:val="995"/>
        </w:trPr>
        <w:tc>
          <w:tcPr>
            <w:tcW w:w="851" w:type="dxa"/>
            <w:shd w:val="clear" w:color="auto" w:fill="FFFFFF" w:themeFill="background1"/>
            <w:vAlign w:val="center"/>
          </w:tcPr>
          <w:p w:rsidR="0090166A" w:rsidRPr="00FF324B" w:rsidRDefault="0090166A" w:rsidP="004B3C0B">
            <w:pPr>
              <w:jc w:val="center"/>
              <w:rPr>
                <w:b/>
                <w:color w:val="000000"/>
                <w:sz w:val="28"/>
                <w:szCs w:val="28"/>
                <w:lang w:eastAsia="ru-RU"/>
              </w:rPr>
            </w:pPr>
            <w:r>
              <w:rPr>
                <w:b/>
                <w:color w:val="000000"/>
                <w:sz w:val="28"/>
                <w:szCs w:val="28"/>
                <w:lang w:eastAsia="ru-RU"/>
              </w:rPr>
              <w:t xml:space="preserve">№ </w:t>
            </w:r>
            <w:proofErr w:type="gramStart"/>
            <w:r>
              <w:rPr>
                <w:b/>
                <w:color w:val="000000"/>
                <w:sz w:val="28"/>
                <w:szCs w:val="28"/>
                <w:lang w:eastAsia="ru-RU"/>
              </w:rPr>
              <w:t>п</w:t>
            </w:r>
            <w:proofErr w:type="gramEnd"/>
            <w:r>
              <w:rPr>
                <w:b/>
                <w:color w:val="000000"/>
                <w:sz w:val="28"/>
                <w:szCs w:val="28"/>
                <w:lang w:eastAsia="ru-RU"/>
              </w:rPr>
              <w:t>/п</w:t>
            </w:r>
          </w:p>
        </w:tc>
        <w:tc>
          <w:tcPr>
            <w:tcW w:w="5103" w:type="dxa"/>
            <w:shd w:val="clear" w:color="auto" w:fill="FFFFFF" w:themeFill="background1"/>
            <w:vAlign w:val="center"/>
          </w:tcPr>
          <w:p w:rsidR="0090166A" w:rsidRPr="00FF324B" w:rsidRDefault="0090166A" w:rsidP="004B3C0B">
            <w:pPr>
              <w:jc w:val="center"/>
              <w:rPr>
                <w:b/>
                <w:color w:val="000000"/>
                <w:sz w:val="28"/>
                <w:szCs w:val="28"/>
                <w:lang w:eastAsia="ru-RU"/>
              </w:rPr>
            </w:pPr>
            <w:r>
              <w:rPr>
                <w:b/>
                <w:color w:val="000000"/>
                <w:sz w:val="28"/>
                <w:szCs w:val="28"/>
                <w:lang w:eastAsia="ru-RU"/>
              </w:rPr>
              <w:t>Наименование работ</w:t>
            </w:r>
          </w:p>
        </w:tc>
        <w:tc>
          <w:tcPr>
            <w:tcW w:w="1843" w:type="dxa"/>
            <w:shd w:val="clear" w:color="auto" w:fill="FFFFFF" w:themeFill="background1"/>
            <w:vAlign w:val="center"/>
          </w:tcPr>
          <w:p w:rsidR="0090166A" w:rsidRPr="00FF324B" w:rsidRDefault="0090166A" w:rsidP="004B3C0B">
            <w:pPr>
              <w:jc w:val="center"/>
              <w:rPr>
                <w:b/>
                <w:color w:val="000000"/>
                <w:sz w:val="28"/>
                <w:szCs w:val="28"/>
                <w:lang w:eastAsia="ru-RU"/>
              </w:rPr>
            </w:pPr>
            <w:r>
              <w:rPr>
                <w:b/>
                <w:color w:val="000000"/>
                <w:sz w:val="28"/>
                <w:szCs w:val="28"/>
                <w:lang w:eastAsia="ru-RU"/>
              </w:rPr>
              <w:t>Единица измерения</w:t>
            </w:r>
          </w:p>
        </w:tc>
        <w:tc>
          <w:tcPr>
            <w:tcW w:w="2126" w:type="dxa"/>
            <w:shd w:val="clear" w:color="auto" w:fill="FFFFFF" w:themeFill="background1"/>
            <w:vAlign w:val="center"/>
          </w:tcPr>
          <w:p w:rsidR="0090166A" w:rsidRPr="00FF324B" w:rsidRDefault="0090166A" w:rsidP="004B3C0B">
            <w:pPr>
              <w:jc w:val="center"/>
              <w:rPr>
                <w:b/>
                <w:color w:val="000000"/>
                <w:sz w:val="28"/>
                <w:szCs w:val="28"/>
                <w:lang w:eastAsia="ru-RU"/>
              </w:rPr>
            </w:pPr>
            <w:r>
              <w:rPr>
                <w:b/>
                <w:color w:val="000000"/>
                <w:sz w:val="28"/>
                <w:szCs w:val="28"/>
                <w:lang w:eastAsia="ru-RU"/>
              </w:rPr>
              <w:t>Количество</w:t>
            </w:r>
          </w:p>
        </w:tc>
      </w:tr>
      <w:tr w:rsidR="0090166A" w:rsidRPr="00294FAD" w:rsidTr="004B3C0B">
        <w:trPr>
          <w:trHeight w:val="350"/>
        </w:trPr>
        <w:tc>
          <w:tcPr>
            <w:tcW w:w="851" w:type="dxa"/>
            <w:shd w:val="clear" w:color="auto" w:fill="FFFFFF" w:themeFill="background1"/>
            <w:vAlign w:val="center"/>
          </w:tcPr>
          <w:p w:rsidR="0090166A" w:rsidRPr="003160C8" w:rsidRDefault="0090166A" w:rsidP="004B3C0B">
            <w:pPr>
              <w:jc w:val="center"/>
              <w:rPr>
                <w:color w:val="000000"/>
                <w:lang w:eastAsia="ru-RU"/>
              </w:rPr>
            </w:pPr>
            <w:r w:rsidRPr="003160C8">
              <w:rPr>
                <w:color w:val="000000"/>
                <w:lang w:eastAsia="ru-RU"/>
              </w:rPr>
              <w:t>1</w:t>
            </w:r>
          </w:p>
        </w:tc>
        <w:tc>
          <w:tcPr>
            <w:tcW w:w="5103" w:type="dxa"/>
            <w:shd w:val="clear" w:color="auto" w:fill="FFFFFF" w:themeFill="background1"/>
            <w:vAlign w:val="center"/>
          </w:tcPr>
          <w:p w:rsidR="0090166A" w:rsidRPr="003160C8" w:rsidRDefault="0090166A" w:rsidP="004B3C0B">
            <w:pPr>
              <w:jc w:val="center"/>
              <w:rPr>
                <w:color w:val="000000"/>
                <w:lang w:eastAsia="ru-RU"/>
              </w:rPr>
            </w:pPr>
            <w:r w:rsidRPr="003160C8">
              <w:rPr>
                <w:color w:val="000000"/>
                <w:lang w:eastAsia="ru-RU"/>
              </w:rPr>
              <w:t>2</w:t>
            </w:r>
          </w:p>
        </w:tc>
        <w:tc>
          <w:tcPr>
            <w:tcW w:w="1843" w:type="dxa"/>
            <w:shd w:val="clear" w:color="auto" w:fill="FFFFFF" w:themeFill="background1"/>
            <w:vAlign w:val="center"/>
          </w:tcPr>
          <w:p w:rsidR="0090166A" w:rsidRPr="003160C8" w:rsidRDefault="0090166A" w:rsidP="004B3C0B">
            <w:pPr>
              <w:jc w:val="center"/>
              <w:rPr>
                <w:color w:val="000000"/>
                <w:lang w:eastAsia="ru-RU"/>
              </w:rPr>
            </w:pPr>
            <w:r w:rsidRPr="003160C8">
              <w:rPr>
                <w:color w:val="000000"/>
                <w:lang w:eastAsia="ru-RU"/>
              </w:rPr>
              <w:t>3</w:t>
            </w:r>
          </w:p>
        </w:tc>
        <w:tc>
          <w:tcPr>
            <w:tcW w:w="2126" w:type="dxa"/>
            <w:shd w:val="clear" w:color="auto" w:fill="FFFFFF" w:themeFill="background1"/>
            <w:vAlign w:val="center"/>
          </w:tcPr>
          <w:p w:rsidR="0090166A" w:rsidRPr="003160C8" w:rsidRDefault="0090166A" w:rsidP="004B3C0B">
            <w:pPr>
              <w:jc w:val="center"/>
              <w:rPr>
                <w:color w:val="000000"/>
                <w:lang w:eastAsia="ru-RU"/>
              </w:rPr>
            </w:pPr>
            <w:r w:rsidRPr="003160C8">
              <w:rPr>
                <w:color w:val="000000"/>
                <w:lang w:eastAsia="ru-RU"/>
              </w:rPr>
              <w:t>4</w:t>
            </w:r>
          </w:p>
        </w:tc>
      </w:tr>
      <w:tr w:rsidR="0090166A" w:rsidRPr="00FF324B" w:rsidTr="004B3C0B">
        <w:trPr>
          <w:trHeight w:val="313"/>
        </w:trPr>
        <w:tc>
          <w:tcPr>
            <w:tcW w:w="9923" w:type="dxa"/>
            <w:gridSpan w:val="4"/>
            <w:shd w:val="clear" w:color="auto" w:fill="FFFFFF" w:themeFill="background1"/>
          </w:tcPr>
          <w:p w:rsidR="0090166A" w:rsidRPr="0073227D" w:rsidRDefault="0090166A" w:rsidP="004B3C0B">
            <w:pPr>
              <w:rPr>
                <w:b/>
              </w:rPr>
            </w:pPr>
            <w:r>
              <w:rPr>
                <w:b/>
              </w:rPr>
              <w:t>Потолки подвесные в коридорах</w:t>
            </w:r>
          </w:p>
        </w:tc>
      </w:tr>
      <w:tr w:rsidR="0090166A" w:rsidRPr="00FF324B" w:rsidTr="004B3C0B">
        <w:trPr>
          <w:trHeight w:val="313"/>
        </w:trPr>
        <w:tc>
          <w:tcPr>
            <w:tcW w:w="851" w:type="dxa"/>
            <w:shd w:val="clear" w:color="auto" w:fill="FFFFFF" w:themeFill="background1"/>
            <w:hideMark/>
          </w:tcPr>
          <w:p w:rsidR="0090166A" w:rsidRPr="00FF324B" w:rsidRDefault="0090166A" w:rsidP="004B3C0B">
            <w:pPr>
              <w:jc w:val="center"/>
            </w:pPr>
            <w:r>
              <w:t>1</w:t>
            </w:r>
          </w:p>
        </w:tc>
        <w:tc>
          <w:tcPr>
            <w:tcW w:w="5103" w:type="dxa"/>
            <w:shd w:val="clear" w:color="auto" w:fill="FFFFFF" w:themeFill="background1"/>
            <w:hideMark/>
          </w:tcPr>
          <w:p w:rsidR="0090166A" w:rsidRPr="00FF324B" w:rsidRDefault="0090166A" w:rsidP="004B3C0B">
            <w:r>
              <w:t>Частичный демонтаж подвесных потолков типа «</w:t>
            </w:r>
            <w:proofErr w:type="spellStart"/>
            <w:r>
              <w:t>Армстронг</w:t>
            </w:r>
            <w:proofErr w:type="spellEnd"/>
            <w:r>
              <w:t xml:space="preserve">»  в </w:t>
            </w:r>
            <w:proofErr w:type="spellStart"/>
            <w:r>
              <w:t>корридорах</w:t>
            </w:r>
            <w:proofErr w:type="spellEnd"/>
            <w:r>
              <w:t xml:space="preserve"> 1-ого(137,4 м</w:t>
            </w:r>
            <w:proofErr w:type="gramStart"/>
            <w:r>
              <w:t>2</w:t>
            </w:r>
            <w:proofErr w:type="gramEnd"/>
            <w:r>
              <w:t>) и 2-ого (306,3 м2) этажей по всей площади, на 3-ем, 4-ом и 5-ом этажах местами (общей площадью 300 м2)</w:t>
            </w:r>
          </w:p>
        </w:tc>
        <w:tc>
          <w:tcPr>
            <w:tcW w:w="1843" w:type="dxa"/>
            <w:shd w:val="clear" w:color="auto" w:fill="FFFFFF" w:themeFill="background1"/>
            <w:hideMark/>
          </w:tcPr>
          <w:p w:rsidR="0090166A" w:rsidRPr="00FF324B" w:rsidRDefault="0090166A" w:rsidP="004B3C0B">
            <w:r>
              <w:t>1 м</w:t>
            </w:r>
            <w:proofErr w:type="gramStart"/>
            <w:r>
              <w:t>2</w:t>
            </w:r>
            <w:proofErr w:type="gramEnd"/>
            <w:r>
              <w:t xml:space="preserve"> </w:t>
            </w:r>
          </w:p>
        </w:tc>
        <w:tc>
          <w:tcPr>
            <w:tcW w:w="2126" w:type="dxa"/>
            <w:shd w:val="clear" w:color="auto" w:fill="FFFFFF" w:themeFill="background1"/>
            <w:hideMark/>
          </w:tcPr>
          <w:p w:rsidR="0090166A" w:rsidRPr="00F30EFD" w:rsidRDefault="0090166A" w:rsidP="004B3C0B">
            <w:r>
              <w:t>744</w:t>
            </w:r>
          </w:p>
        </w:tc>
      </w:tr>
      <w:tr w:rsidR="0090166A" w:rsidRPr="00FF324B" w:rsidTr="004B3C0B">
        <w:trPr>
          <w:trHeight w:val="262"/>
        </w:trPr>
        <w:tc>
          <w:tcPr>
            <w:tcW w:w="851" w:type="dxa"/>
            <w:shd w:val="clear" w:color="auto" w:fill="FFFFFF" w:themeFill="background1"/>
            <w:hideMark/>
          </w:tcPr>
          <w:p w:rsidR="0090166A" w:rsidRPr="00FF324B" w:rsidRDefault="0090166A" w:rsidP="004B3C0B">
            <w:pPr>
              <w:jc w:val="center"/>
            </w:pPr>
            <w:r>
              <w:t>2</w:t>
            </w:r>
          </w:p>
        </w:tc>
        <w:tc>
          <w:tcPr>
            <w:tcW w:w="5103" w:type="dxa"/>
            <w:shd w:val="clear" w:color="auto" w:fill="FFFFFF" w:themeFill="background1"/>
            <w:hideMark/>
          </w:tcPr>
          <w:p w:rsidR="0090166A" w:rsidRPr="00FF324B" w:rsidRDefault="0090166A" w:rsidP="004B3C0B">
            <w:r>
              <w:t>Устройство подвесных потолков типа «</w:t>
            </w:r>
            <w:proofErr w:type="spellStart"/>
            <w:r>
              <w:t>Армстронг</w:t>
            </w:r>
            <w:proofErr w:type="spellEnd"/>
            <w:r>
              <w:t xml:space="preserve">» </w:t>
            </w:r>
            <w:r>
              <w:rPr>
                <w:lang w:val="en-US"/>
              </w:rPr>
              <w:t>Plain</w:t>
            </w:r>
            <w:r w:rsidRPr="003160C8">
              <w:t xml:space="preserve"> </w:t>
            </w:r>
            <w:proofErr w:type="spellStart"/>
            <w:r>
              <w:rPr>
                <w:lang w:val="en-US"/>
              </w:rPr>
              <w:t>Microlook</w:t>
            </w:r>
            <w:proofErr w:type="spellEnd"/>
            <w:r w:rsidRPr="003160C8">
              <w:t xml:space="preserve"> (</w:t>
            </w:r>
            <w:r>
              <w:t xml:space="preserve">модель </w:t>
            </w:r>
            <w:proofErr w:type="spellStart"/>
            <w:r>
              <w:t>совподающая</w:t>
            </w:r>
            <w:proofErr w:type="spellEnd"/>
            <w:r>
              <w:t xml:space="preserve"> по характеристикам  с уже установленными, на этапе работ дополнительно согласовывается с Заказчиком) в </w:t>
            </w:r>
            <w:proofErr w:type="spellStart"/>
            <w:r>
              <w:t>корридорах</w:t>
            </w:r>
            <w:proofErr w:type="spellEnd"/>
            <w:r>
              <w:t xml:space="preserve"> 1-ого(137,4 м</w:t>
            </w:r>
            <w:proofErr w:type="gramStart"/>
            <w:r>
              <w:t>2</w:t>
            </w:r>
            <w:proofErr w:type="gramEnd"/>
            <w:r>
              <w:t>) и 2-ого (306,3 м2) этажей по всей площади, на 3-ем, 4-ом и 5-ом этажах местами (общей площадью 300 м2), в цвет существующих, предварительно согласовав с Заказчиком</w:t>
            </w:r>
          </w:p>
        </w:tc>
        <w:tc>
          <w:tcPr>
            <w:tcW w:w="1843" w:type="dxa"/>
            <w:shd w:val="clear" w:color="auto" w:fill="FFFFFF" w:themeFill="background1"/>
            <w:hideMark/>
          </w:tcPr>
          <w:p w:rsidR="0090166A" w:rsidRPr="00FF324B" w:rsidRDefault="0090166A" w:rsidP="004B3C0B">
            <w:r>
              <w:t>1 м</w:t>
            </w:r>
            <w:proofErr w:type="gramStart"/>
            <w:r>
              <w:t>2</w:t>
            </w:r>
            <w:proofErr w:type="gramEnd"/>
          </w:p>
        </w:tc>
        <w:tc>
          <w:tcPr>
            <w:tcW w:w="2126" w:type="dxa"/>
            <w:shd w:val="clear" w:color="auto" w:fill="FFFFFF" w:themeFill="background1"/>
            <w:hideMark/>
          </w:tcPr>
          <w:p w:rsidR="0090166A" w:rsidRPr="00F30EFD" w:rsidRDefault="0090166A" w:rsidP="004B3C0B">
            <w:r>
              <w:t>744</w:t>
            </w:r>
          </w:p>
        </w:tc>
      </w:tr>
      <w:tr w:rsidR="0090166A" w:rsidRPr="00FF324B" w:rsidTr="004B3C0B">
        <w:trPr>
          <w:trHeight w:val="251"/>
        </w:trPr>
        <w:tc>
          <w:tcPr>
            <w:tcW w:w="851" w:type="dxa"/>
            <w:shd w:val="clear" w:color="auto" w:fill="FFFFFF" w:themeFill="background1"/>
            <w:hideMark/>
          </w:tcPr>
          <w:p w:rsidR="0090166A" w:rsidRPr="00FF324B" w:rsidRDefault="0090166A" w:rsidP="004B3C0B">
            <w:pPr>
              <w:jc w:val="center"/>
            </w:pPr>
            <w:r>
              <w:t>3</w:t>
            </w:r>
          </w:p>
        </w:tc>
        <w:tc>
          <w:tcPr>
            <w:tcW w:w="5103" w:type="dxa"/>
            <w:shd w:val="clear" w:color="auto" w:fill="FFFFFF" w:themeFill="background1"/>
            <w:hideMark/>
          </w:tcPr>
          <w:p w:rsidR="0090166A" w:rsidRPr="00FF324B" w:rsidRDefault="0090166A" w:rsidP="004B3C0B">
            <w:r>
              <w:t>Демонтаж противопожарных датчиков</w:t>
            </w:r>
          </w:p>
        </w:tc>
        <w:tc>
          <w:tcPr>
            <w:tcW w:w="1843" w:type="dxa"/>
            <w:shd w:val="clear" w:color="auto" w:fill="FFFFFF" w:themeFill="background1"/>
            <w:hideMark/>
          </w:tcPr>
          <w:p w:rsidR="0090166A" w:rsidRPr="00FF324B" w:rsidRDefault="0090166A" w:rsidP="004B3C0B">
            <w:r>
              <w:t xml:space="preserve">1 </w:t>
            </w:r>
            <w:proofErr w:type="spellStart"/>
            <w:proofErr w:type="gramStart"/>
            <w:r>
              <w:t>шт</w:t>
            </w:r>
            <w:proofErr w:type="spellEnd"/>
            <w:proofErr w:type="gramEnd"/>
          </w:p>
        </w:tc>
        <w:tc>
          <w:tcPr>
            <w:tcW w:w="2126" w:type="dxa"/>
            <w:shd w:val="clear" w:color="auto" w:fill="FFFFFF" w:themeFill="background1"/>
            <w:hideMark/>
          </w:tcPr>
          <w:p w:rsidR="0090166A" w:rsidRPr="00FF324B" w:rsidRDefault="0090166A" w:rsidP="004B3C0B">
            <w:r>
              <w:t>10</w:t>
            </w:r>
          </w:p>
        </w:tc>
      </w:tr>
      <w:tr w:rsidR="0090166A" w:rsidRPr="00FF324B" w:rsidTr="004B3C0B">
        <w:trPr>
          <w:trHeight w:val="447"/>
        </w:trPr>
        <w:tc>
          <w:tcPr>
            <w:tcW w:w="851" w:type="dxa"/>
            <w:shd w:val="clear" w:color="auto" w:fill="FFFFFF" w:themeFill="background1"/>
            <w:hideMark/>
          </w:tcPr>
          <w:p w:rsidR="0090166A" w:rsidRPr="00FF324B" w:rsidRDefault="0090166A" w:rsidP="004B3C0B">
            <w:pPr>
              <w:jc w:val="center"/>
            </w:pPr>
            <w:r>
              <w:t>4</w:t>
            </w:r>
          </w:p>
        </w:tc>
        <w:tc>
          <w:tcPr>
            <w:tcW w:w="5103" w:type="dxa"/>
            <w:shd w:val="clear" w:color="auto" w:fill="FFFFFF" w:themeFill="background1"/>
            <w:hideMark/>
          </w:tcPr>
          <w:p w:rsidR="0090166A" w:rsidRPr="00FF324B" w:rsidRDefault="0090166A" w:rsidP="004B3C0B">
            <w:r>
              <w:t>Монтаж противопожарных датчиков ранее демонтированных</w:t>
            </w:r>
          </w:p>
        </w:tc>
        <w:tc>
          <w:tcPr>
            <w:tcW w:w="1843" w:type="dxa"/>
            <w:shd w:val="clear" w:color="auto" w:fill="FFFFFF" w:themeFill="background1"/>
            <w:hideMark/>
          </w:tcPr>
          <w:p w:rsidR="0090166A" w:rsidRPr="00FF324B" w:rsidRDefault="0090166A" w:rsidP="004B3C0B">
            <w:r>
              <w:t xml:space="preserve">1 </w:t>
            </w:r>
            <w:proofErr w:type="spellStart"/>
            <w:proofErr w:type="gramStart"/>
            <w:r>
              <w:t>шт</w:t>
            </w:r>
            <w:proofErr w:type="spellEnd"/>
            <w:proofErr w:type="gramEnd"/>
            <w:r>
              <w:t xml:space="preserve"> </w:t>
            </w:r>
          </w:p>
        </w:tc>
        <w:tc>
          <w:tcPr>
            <w:tcW w:w="2126" w:type="dxa"/>
            <w:shd w:val="clear" w:color="auto" w:fill="FFFFFF" w:themeFill="background1"/>
            <w:hideMark/>
          </w:tcPr>
          <w:p w:rsidR="0090166A" w:rsidRPr="00FF324B" w:rsidRDefault="0090166A" w:rsidP="004B3C0B">
            <w:r>
              <w:t>10</w:t>
            </w:r>
          </w:p>
        </w:tc>
      </w:tr>
      <w:tr w:rsidR="0090166A" w:rsidRPr="00FF324B" w:rsidTr="004B3C0B">
        <w:trPr>
          <w:trHeight w:val="307"/>
        </w:trPr>
        <w:tc>
          <w:tcPr>
            <w:tcW w:w="851" w:type="dxa"/>
            <w:shd w:val="clear" w:color="auto" w:fill="FFFFFF" w:themeFill="background1"/>
          </w:tcPr>
          <w:p w:rsidR="0090166A" w:rsidRDefault="0090166A" w:rsidP="004B3C0B">
            <w:pPr>
              <w:jc w:val="center"/>
            </w:pPr>
            <w:r>
              <w:t>5</w:t>
            </w:r>
          </w:p>
        </w:tc>
        <w:tc>
          <w:tcPr>
            <w:tcW w:w="5103" w:type="dxa"/>
            <w:shd w:val="clear" w:color="auto" w:fill="FFFFFF" w:themeFill="background1"/>
          </w:tcPr>
          <w:p w:rsidR="0090166A" w:rsidRPr="00581D57" w:rsidRDefault="0090166A" w:rsidP="004B3C0B">
            <w:r>
              <w:t>Демонтаж датчиков пожаротушения</w:t>
            </w:r>
          </w:p>
        </w:tc>
        <w:tc>
          <w:tcPr>
            <w:tcW w:w="1843" w:type="dxa"/>
            <w:shd w:val="clear" w:color="auto" w:fill="FFFFFF" w:themeFill="background1"/>
          </w:tcPr>
          <w:p w:rsidR="0090166A" w:rsidRPr="00FF324B" w:rsidRDefault="0090166A" w:rsidP="004B3C0B">
            <w:r>
              <w:t xml:space="preserve">1 </w:t>
            </w:r>
            <w:proofErr w:type="spellStart"/>
            <w:proofErr w:type="gramStart"/>
            <w:r>
              <w:t>шт</w:t>
            </w:r>
            <w:proofErr w:type="spellEnd"/>
            <w:proofErr w:type="gramEnd"/>
            <w:r>
              <w:t xml:space="preserve"> </w:t>
            </w:r>
          </w:p>
        </w:tc>
        <w:tc>
          <w:tcPr>
            <w:tcW w:w="2126" w:type="dxa"/>
            <w:shd w:val="clear" w:color="auto" w:fill="FFFFFF" w:themeFill="background1"/>
          </w:tcPr>
          <w:p w:rsidR="0090166A" w:rsidRPr="00FF324B" w:rsidRDefault="0090166A" w:rsidP="004B3C0B">
            <w:r>
              <w:t>10</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6</w:t>
            </w:r>
          </w:p>
        </w:tc>
        <w:tc>
          <w:tcPr>
            <w:tcW w:w="5103" w:type="dxa"/>
            <w:shd w:val="clear" w:color="auto" w:fill="FFFFFF" w:themeFill="background1"/>
          </w:tcPr>
          <w:p w:rsidR="0090166A" w:rsidRPr="00581D57" w:rsidRDefault="0090166A" w:rsidP="004B3C0B">
            <w:r>
              <w:t>Монтаж датчиков пожаротушения</w:t>
            </w:r>
            <w:r>
              <w:tab/>
              <w:t>ранее демонтированных</w:t>
            </w:r>
            <w:r>
              <w:tab/>
            </w:r>
          </w:p>
        </w:tc>
        <w:tc>
          <w:tcPr>
            <w:tcW w:w="1843" w:type="dxa"/>
            <w:shd w:val="clear" w:color="auto" w:fill="FFFFFF" w:themeFill="background1"/>
          </w:tcPr>
          <w:p w:rsidR="0090166A" w:rsidRPr="00FF324B" w:rsidRDefault="0090166A" w:rsidP="004B3C0B">
            <w:r>
              <w:t xml:space="preserve">1 </w:t>
            </w:r>
            <w:proofErr w:type="spellStart"/>
            <w:proofErr w:type="gramStart"/>
            <w:r>
              <w:t>шт</w:t>
            </w:r>
            <w:proofErr w:type="spellEnd"/>
            <w:proofErr w:type="gramEnd"/>
            <w:r>
              <w:t xml:space="preserve"> </w:t>
            </w:r>
          </w:p>
        </w:tc>
        <w:tc>
          <w:tcPr>
            <w:tcW w:w="2126" w:type="dxa"/>
            <w:shd w:val="clear" w:color="auto" w:fill="FFFFFF" w:themeFill="background1"/>
          </w:tcPr>
          <w:p w:rsidR="0090166A" w:rsidRPr="00FF324B" w:rsidRDefault="0090166A" w:rsidP="004B3C0B">
            <w:r>
              <w:t>10</w:t>
            </w:r>
          </w:p>
        </w:tc>
      </w:tr>
      <w:tr w:rsidR="0090166A" w:rsidRPr="00FF324B" w:rsidTr="004B3C0B">
        <w:trPr>
          <w:trHeight w:val="264"/>
        </w:trPr>
        <w:tc>
          <w:tcPr>
            <w:tcW w:w="851" w:type="dxa"/>
            <w:shd w:val="clear" w:color="auto" w:fill="FFFFFF" w:themeFill="background1"/>
          </w:tcPr>
          <w:p w:rsidR="0090166A" w:rsidRDefault="0090166A" w:rsidP="004B3C0B">
            <w:pPr>
              <w:jc w:val="center"/>
            </w:pPr>
            <w:r>
              <w:t>7</w:t>
            </w:r>
          </w:p>
        </w:tc>
        <w:tc>
          <w:tcPr>
            <w:tcW w:w="5103" w:type="dxa"/>
            <w:shd w:val="clear" w:color="auto" w:fill="FFFFFF" w:themeFill="background1"/>
          </w:tcPr>
          <w:p w:rsidR="0090166A" w:rsidRPr="00581D57" w:rsidRDefault="0090166A" w:rsidP="004B3C0B">
            <w:r>
              <w:t>Демонтаж камер видеонаблюдения</w:t>
            </w:r>
          </w:p>
        </w:tc>
        <w:tc>
          <w:tcPr>
            <w:tcW w:w="1843" w:type="dxa"/>
            <w:shd w:val="clear" w:color="auto" w:fill="FFFFFF" w:themeFill="background1"/>
          </w:tcPr>
          <w:p w:rsidR="0090166A" w:rsidRPr="00FF324B" w:rsidRDefault="0090166A" w:rsidP="004B3C0B">
            <w:r>
              <w:t xml:space="preserve">1 </w:t>
            </w:r>
            <w:proofErr w:type="spellStart"/>
            <w:proofErr w:type="gramStart"/>
            <w:r>
              <w:t>шт</w:t>
            </w:r>
            <w:proofErr w:type="spellEnd"/>
            <w:proofErr w:type="gramEnd"/>
            <w:r>
              <w:t xml:space="preserve"> </w:t>
            </w:r>
          </w:p>
        </w:tc>
        <w:tc>
          <w:tcPr>
            <w:tcW w:w="2126" w:type="dxa"/>
            <w:shd w:val="clear" w:color="auto" w:fill="FFFFFF" w:themeFill="background1"/>
          </w:tcPr>
          <w:p w:rsidR="0090166A" w:rsidRPr="00FF324B" w:rsidRDefault="0090166A" w:rsidP="004B3C0B">
            <w:r>
              <w:t>5</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8</w:t>
            </w:r>
          </w:p>
        </w:tc>
        <w:tc>
          <w:tcPr>
            <w:tcW w:w="5103" w:type="dxa"/>
            <w:shd w:val="clear" w:color="auto" w:fill="FFFFFF" w:themeFill="background1"/>
          </w:tcPr>
          <w:p w:rsidR="0090166A" w:rsidRPr="00581D57" w:rsidRDefault="0090166A" w:rsidP="004B3C0B">
            <w:pPr>
              <w:tabs>
                <w:tab w:val="left" w:pos="1725"/>
              </w:tabs>
            </w:pPr>
            <w:r>
              <w:t>Монтаж камер видеонаблюдения ранее демонтированных</w:t>
            </w:r>
          </w:p>
        </w:tc>
        <w:tc>
          <w:tcPr>
            <w:tcW w:w="1843" w:type="dxa"/>
            <w:shd w:val="clear" w:color="auto" w:fill="FFFFFF" w:themeFill="background1"/>
          </w:tcPr>
          <w:p w:rsidR="0090166A" w:rsidRPr="00FF324B" w:rsidRDefault="0090166A" w:rsidP="004B3C0B">
            <w:r>
              <w:t xml:space="preserve">1 </w:t>
            </w:r>
            <w:proofErr w:type="spellStart"/>
            <w:proofErr w:type="gramStart"/>
            <w:r>
              <w:t>шт</w:t>
            </w:r>
            <w:proofErr w:type="spellEnd"/>
            <w:proofErr w:type="gramEnd"/>
            <w:r>
              <w:t xml:space="preserve"> </w:t>
            </w:r>
          </w:p>
        </w:tc>
        <w:tc>
          <w:tcPr>
            <w:tcW w:w="2126" w:type="dxa"/>
            <w:shd w:val="clear" w:color="auto" w:fill="FFFFFF" w:themeFill="background1"/>
          </w:tcPr>
          <w:p w:rsidR="0090166A" w:rsidRPr="00FF324B" w:rsidRDefault="0090166A" w:rsidP="004B3C0B">
            <w:r>
              <w:t>5</w:t>
            </w:r>
          </w:p>
        </w:tc>
      </w:tr>
      <w:tr w:rsidR="0090166A" w:rsidRPr="00FF324B" w:rsidTr="004B3C0B">
        <w:trPr>
          <w:trHeight w:val="276"/>
        </w:trPr>
        <w:tc>
          <w:tcPr>
            <w:tcW w:w="851" w:type="dxa"/>
            <w:shd w:val="clear" w:color="auto" w:fill="FFFFFF" w:themeFill="background1"/>
          </w:tcPr>
          <w:p w:rsidR="0090166A" w:rsidRDefault="0090166A" w:rsidP="004B3C0B">
            <w:pPr>
              <w:jc w:val="center"/>
            </w:pPr>
            <w:r>
              <w:lastRenderedPageBreak/>
              <w:t>9</w:t>
            </w:r>
          </w:p>
        </w:tc>
        <w:tc>
          <w:tcPr>
            <w:tcW w:w="5103" w:type="dxa"/>
            <w:shd w:val="clear" w:color="auto" w:fill="FFFFFF" w:themeFill="background1"/>
          </w:tcPr>
          <w:p w:rsidR="0090166A" w:rsidRPr="00581D57" w:rsidRDefault="0090166A" w:rsidP="004B3C0B">
            <w:r>
              <w:t xml:space="preserve">Демонтаж </w:t>
            </w:r>
            <w:proofErr w:type="spellStart"/>
            <w:r>
              <w:t>звукооповещателей</w:t>
            </w:r>
            <w:proofErr w:type="spellEnd"/>
          </w:p>
        </w:tc>
        <w:tc>
          <w:tcPr>
            <w:tcW w:w="1843" w:type="dxa"/>
            <w:shd w:val="clear" w:color="auto" w:fill="FFFFFF" w:themeFill="background1"/>
          </w:tcPr>
          <w:p w:rsidR="0090166A" w:rsidRPr="00FF324B" w:rsidRDefault="0090166A" w:rsidP="004B3C0B">
            <w:r>
              <w:t xml:space="preserve">1 </w:t>
            </w:r>
            <w:proofErr w:type="spellStart"/>
            <w:proofErr w:type="gramStart"/>
            <w:r>
              <w:t>шт</w:t>
            </w:r>
            <w:proofErr w:type="spellEnd"/>
            <w:proofErr w:type="gramEnd"/>
            <w:r>
              <w:t xml:space="preserve"> </w:t>
            </w:r>
          </w:p>
        </w:tc>
        <w:tc>
          <w:tcPr>
            <w:tcW w:w="2126" w:type="dxa"/>
            <w:shd w:val="clear" w:color="auto" w:fill="FFFFFF" w:themeFill="background1"/>
          </w:tcPr>
          <w:p w:rsidR="0090166A" w:rsidRPr="00FF324B" w:rsidRDefault="0090166A" w:rsidP="004B3C0B">
            <w:r>
              <w:t>10</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10</w:t>
            </w:r>
          </w:p>
        </w:tc>
        <w:tc>
          <w:tcPr>
            <w:tcW w:w="5103" w:type="dxa"/>
            <w:shd w:val="clear" w:color="auto" w:fill="FFFFFF" w:themeFill="background1"/>
          </w:tcPr>
          <w:p w:rsidR="0090166A" w:rsidRPr="00581D57" w:rsidRDefault="0090166A" w:rsidP="004B3C0B">
            <w:r>
              <w:t xml:space="preserve">Монтаж </w:t>
            </w:r>
            <w:proofErr w:type="spellStart"/>
            <w:r>
              <w:t>звукооповещателей</w:t>
            </w:r>
            <w:proofErr w:type="spellEnd"/>
            <w:r>
              <w:t xml:space="preserve"> ранее </w:t>
            </w:r>
            <w:proofErr w:type="gramStart"/>
            <w:r>
              <w:t>демонтированных</w:t>
            </w:r>
            <w:proofErr w:type="gramEnd"/>
          </w:p>
        </w:tc>
        <w:tc>
          <w:tcPr>
            <w:tcW w:w="1843" w:type="dxa"/>
            <w:shd w:val="clear" w:color="auto" w:fill="FFFFFF" w:themeFill="background1"/>
          </w:tcPr>
          <w:p w:rsidR="0090166A" w:rsidRPr="00FF324B" w:rsidRDefault="0090166A" w:rsidP="004B3C0B">
            <w:r>
              <w:t xml:space="preserve">1 </w:t>
            </w:r>
            <w:proofErr w:type="spellStart"/>
            <w:proofErr w:type="gramStart"/>
            <w:r>
              <w:t>шт</w:t>
            </w:r>
            <w:proofErr w:type="spellEnd"/>
            <w:proofErr w:type="gramEnd"/>
            <w:r>
              <w:t xml:space="preserve"> </w:t>
            </w:r>
          </w:p>
        </w:tc>
        <w:tc>
          <w:tcPr>
            <w:tcW w:w="2126" w:type="dxa"/>
            <w:shd w:val="clear" w:color="auto" w:fill="FFFFFF" w:themeFill="background1"/>
          </w:tcPr>
          <w:p w:rsidR="0090166A" w:rsidRPr="00FF324B" w:rsidRDefault="0090166A" w:rsidP="004B3C0B">
            <w:r>
              <w:t>10</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11</w:t>
            </w:r>
          </w:p>
        </w:tc>
        <w:tc>
          <w:tcPr>
            <w:tcW w:w="5103" w:type="dxa"/>
            <w:shd w:val="clear" w:color="auto" w:fill="FFFFFF" w:themeFill="background1"/>
          </w:tcPr>
          <w:p w:rsidR="0090166A" w:rsidRPr="00581D57" w:rsidRDefault="0090166A" w:rsidP="004B3C0B">
            <w:r>
              <w:t>Демонтаж светильников для люминесцентных ламп</w:t>
            </w:r>
          </w:p>
        </w:tc>
        <w:tc>
          <w:tcPr>
            <w:tcW w:w="1843" w:type="dxa"/>
            <w:shd w:val="clear" w:color="auto" w:fill="FFFFFF" w:themeFill="background1"/>
          </w:tcPr>
          <w:p w:rsidR="0090166A" w:rsidRPr="00FF324B" w:rsidRDefault="0090166A" w:rsidP="004B3C0B">
            <w:r>
              <w:t xml:space="preserve">1 </w:t>
            </w:r>
            <w:proofErr w:type="spellStart"/>
            <w:proofErr w:type="gramStart"/>
            <w:r>
              <w:t>шт</w:t>
            </w:r>
            <w:proofErr w:type="spellEnd"/>
            <w:proofErr w:type="gramEnd"/>
            <w:r>
              <w:t xml:space="preserve"> </w:t>
            </w:r>
          </w:p>
        </w:tc>
        <w:tc>
          <w:tcPr>
            <w:tcW w:w="2126" w:type="dxa"/>
            <w:shd w:val="clear" w:color="auto" w:fill="FFFFFF" w:themeFill="background1"/>
          </w:tcPr>
          <w:p w:rsidR="0090166A" w:rsidRPr="00FF324B" w:rsidRDefault="0090166A" w:rsidP="004B3C0B">
            <w:r>
              <w:t>30</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12</w:t>
            </w:r>
          </w:p>
        </w:tc>
        <w:tc>
          <w:tcPr>
            <w:tcW w:w="5103" w:type="dxa"/>
            <w:shd w:val="clear" w:color="auto" w:fill="FFFFFF" w:themeFill="background1"/>
          </w:tcPr>
          <w:p w:rsidR="0090166A" w:rsidRPr="00581D57" w:rsidRDefault="0090166A" w:rsidP="004B3C0B">
            <w:pPr>
              <w:tabs>
                <w:tab w:val="left" w:pos="600"/>
              </w:tabs>
            </w:pPr>
            <w:r>
              <w:t>Установка светильников с лампами люминесцентными</w:t>
            </w:r>
          </w:p>
        </w:tc>
        <w:tc>
          <w:tcPr>
            <w:tcW w:w="1843" w:type="dxa"/>
            <w:shd w:val="clear" w:color="auto" w:fill="FFFFFF" w:themeFill="background1"/>
          </w:tcPr>
          <w:p w:rsidR="0090166A" w:rsidRPr="00FF324B" w:rsidRDefault="0090166A" w:rsidP="004B3C0B">
            <w:r>
              <w:t xml:space="preserve">1 </w:t>
            </w:r>
            <w:proofErr w:type="spellStart"/>
            <w:proofErr w:type="gramStart"/>
            <w:r>
              <w:t>шт</w:t>
            </w:r>
            <w:proofErr w:type="spellEnd"/>
            <w:proofErr w:type="gramEnd"/>
            <w:r>
              <w:t xml:space="preserve"> </w:t>
            </w:r>
          </w:p>
        </w:tc>
        <w:tc>
          <w:tcPr>
            <w:tcW w:w="2126" w:type="dxa"/>
            <w:shd w:val="clear" w:color="auto" w:fill="FFFFFF" w:themeFill="background1"/>
          </w:tcPr>
          <w:p w:rsidR="0090166A" w:rsidRPr="00FF324B" w:rsidRDefault="0090166A" w:rsidP="004B3C0B">
            <w:r>
              <w:t>30</w:t>
            </w:r>
          </w:p>
        </w:tc>
      </w:tr>
      <w:tr w:rsidR="0090166A" w:rsidRPr="00FF324B" w:rsidTr="004B3C0B">
        <w:trPr>
          <w:trHeight w:val="273"/>
        </w:trPr>
        <w:tc>
          <w:tcPr>
            <w:tcW w:w="9923" w:type="dxa"/>
            <w:gridSpan w:val="4"/>
            <w:shd w:val="clear" w:color="auto" w:fill="FFFFFF" w:themeFill="background1"/>
          </w:tcPr>
          <w:p w:rsidR="0090166A" w:rsidRPr="0073227D" w:rsidRDefault="0090166A" w:rsidP="004B3C0B">
            <w:pPr>
              <w:rPr>
                <w:b/>
              </w:rPr>
            </w:pPr>
            <w:r>
              <w:rPr>
                <w:b/>
              </w:rPr>
              <w:t>Полы</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13</w:t>
            </w:r>
          </w:p>
        </w:tc>
        <w:tc>
          <w:tcPr>
            <w:tcW w:w="5103" w:type="dxa"/>
            <w:shd w:val="clear" w:color="auto" w:fill="FFFFFF" w:themeFill="background1"/>
          </w:tcPr>
          <w:p w:rsidR="0090166A" w:rsidRPr="00581D57" w:rsidRDefault="0090166A" w:rsidP="004B3C0B">
            <w:pPr>
              <w:tabs>
                <w:tab w:val="left" w:pos="750"/>
              </w:tabs>
            </w:pPr>
            <w:proofErr w:type="spellStart"/>
            <w:r>
              <w:t>Обеспыливание</w:t>
            </w:r>
            <w:proofErr w:type="spellEnd"/>
            <w:r>
              <w:t xml:space="preserve"> поверхности в кабинетах 18 (27 м</w:t>
            </w:r>
            <w:proofErr w:type="gramStart"/>
            <w:r>
              <w:t>2</w:t>
            </w:r>
            <w:proofErr w:type="gramEnd"/>
            <w:r>
              <w:t>), 20 (36,1 м2), 32 (14,4 м2) и 33 (35,3 м2) 1-ого этажа</w:t>
            </w:r>
          </w:p>
        </w:tc>
        <w:tc>
          <w:tcPr>
            <w:tcW w:w="1843" w:type="dxa"/>
            <w:shd w:val="clear" w:color="auto" w:fill="FFFFFF" w:themeFill="background1"/>
          </w:tcPr>
          <w:p w:rsidR="0090166A" w:rsidRPr="00FF324B" w:rsidRDefault="0090166A" w:rsidP="004B3C0B">
            <w:r>
              <w:t>1 м</w:t>
            </w:r>
            <w:proofErr w:type="gramStart"/>
            <w:r>
              <w:t>2</w:t>
            </w:r>
            <w:proofErr w:type="gramEnd"/>
          </w:p>
        </w:tc>
        <w:tc>
          <w:tcPr>
            <w:tcW w:w="2126" w:type="dxa"/>
            <w:shd w:val="clear" w:color="auto" w:fill="FFFFFF" w:themeFill="background1"/>
          </w:tcPr>
          <w:p w:rsidR="0090166A" w:rsidRPr="00F30EFD" w:rsidRDefault="0090166A" w:rsidP="004B3C0B">
            <w:r>
              <w:t>112,8</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14</w:t>
            </w:r>
          </w:p>
        </w:tc>
        <w:tc>
          <w:tcPr>
            <w:tcW w:w="5103" w:type="dxa"/>
            <w:shd w:val="clear" w:color="auto" w:fill="FFFFFF" w:themeFill="background1"/>
          </w:tcPr>
          <w:p w:rsidR="0090166A" w:rsidRDefault="0090166A" w:rsidP="004B3C0B">
            <w:pPr>
              <w:tabs>
                <w:tab w:val="left" w:pos="630"/>
              </w:tabs>
            </w:pPr>
            <w:r>
              <w:t xml:space="preserve">Устройство покрытий из пленки ПВХ </w:t>
            </w:r>
            <w:proofErr w:type="spellStart"/>
            <w:r>
              <w:t>полевинилхлоридной</w:t>
            </w:r>
            <w:proofErr w:type="spellEnd"/>
            <w:r>
              <w:t xml:space="preserve"> (под ламинат) в кабинетах 18 (27 м</w:t>
            </w:r>
            <w:proofErr w:type="gramStart"/>
            <w:r>
              <w:t>2</w:t>
            </w:r>
            <w:proofErr w:type="gramEnd"/>
            <w:r>
              <w:t>), 20 (36,1 м2) 1-ого этажа:</w:t>
            </w:r>
          </w:p>
          <w:p w:rsidR="0090166A" w:rsidRDefault="0090166A" w:rsidP="004B3C0B">
            <w:pPr>
              <w:tabs>
                <w:tab w:val="left" w:pos="630"/>
              </w:tabs>
              <w:ind w:left="317"/>
            </w:pPr>
            <w:r>
              <w:t>- Фиксация для гибких напольных покрытий;</w:t>
            </w:r>
          </w:p>
          <w:p w:rsidR="0090166A" w:rsidRPr="00581D57" w:rsidRDefault="0090166A" w:rsidP="004B3C0B">
            <w:pPr>
              <w:tabs>
                <w:tab w:val="left" w:pos="630"/>
              </w:tabs>
              <w:ind w:left="317"/>
            </w:pPr>
            <w:r>
              <w:t>- Плитка полов ПВХ под ламинат на клее, класс износостойкости 33, в цвет существующих, предварительно согласовав с Заказчиком</w:t>
            </w:r>
          </w:p>
        </w:tc>
        <w:tc>
          <w:tcPr>
            <w:tcW w:w="1843" w:type="dxa"/>
            <w:shd w:val="clear" w:color="auto" w:fill="FFFFFF" w:themeFill="background1"/>
          </w:tcPr>
          <w:p w:rsidR="0090166A" w:rsidRPr="00FF324B" w:rsidRDefault="0090166A" w:rsidP="004B3C0B">
            <w:r>
              <w:t>1 м</w:t>
            </w:r>
            <w:proofErr w:type="gramStart"/>
            <w:r>
              <w:t>2</w:t>
            </w:r>
            <w:proofErr w:type="gramEnd"/>
          </w:p>
        </w:tc>
        <w:tc>
          <w:tcPr>
            <w:tcW w:w="2126" w:type="dxa"/>
            <w:shd w:val="clear" w:color="auto" w:fill="FFFFFF" w:themeFill="background1"/>
          </w:tcPr>
          <w:p w:rsidR="0090166A" w:rsidRPr="00F30EFD" w:rsidRDefault="0090166A" w:rsidP="004B3C0B">
            <w:r>
              <w:t>63,1</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15</w:t>
            </w:r>
          </w:p>
        </w:tc>
        <w:tc>
          <w:tcPr>
            <w:tcW w:w="5103" w:type="dxa"/>
            <w:shd w:val="clear" w:color="auto" w:fill="FFFFFF" w:themeFill="background1"/>
          </w:tcPr>
          <w:p w:rsidR="0090166A" w:rsidRDefault="0090166A" w:rsidP="004B3C0B">
            <w:pPr>
              <w:tabs>
                <w:tab w:val="left" w:pos="630"/>
              </w:tabs>
            </w:pPr>
            <w:r>
              <w:t>Устройство покрытий из досок ламинированных замковым способом в кабинетах 32 (14,4 м</w:t>
            </w:r>
            <w:proofErr w:type="gramStart"/>
            <w:r>
              <w:t>2</w:t>
            </w:r>
            <w:proofErr w:type="gramEnd"/>
            <w:r>
              <w:t xml:space="preserve">) и 33 (35,3 м2) 1-ого этажа: </w:t>
            </w:r>
          </w:p>
          <w:p w:rsidR="0090166A" w:rsidRPr="00581D57" w:rsidRDefault="0090166A" w:rsidP="004B3C0B">
            <w:pPr>
              <w:tabs>
                <w:tab w:val="left" w:pos="1125"/>
              </w:tabs>
              <w:ind w:left="317"/>
            </w:pPr>
            <w:r>
              <w:t>- Покрытие напольное ламинированное, 33 класс износостойкости, толщина 9,5 мм, в цвет существующих, предварительно согласовав с Заказчиком</w:t>
            </w:r>
          </w:p>
        </w:tc>
        <w:tc>
          <w:tcPr>
            <w:tcW w:w="1843" w:type="dxa"/>
            <w:shd w:val="clear" w:color="auto" w:fill="FFFFFF" w:themeFill="background1"/>
          </w:tcPr>
          <w:p w:rsidR="0090166A" w:rsidRPr="00FF324B" w:rsidRDefault="0090166A" w:rsidP="004B3C0B">
            <w:r>
              <w:t>1 м</w:t>
            </w:r>
            <w:proofErr w:type="gramStart"/>
            <w:r>
              <w:t>2</w:t>
            </w:r>
            <w:proofErr w:type="gramEnd"/>
          </w:p>
        </w:tc>
        <w:tc>
          <w:tcPr>
            <w:tcW w:w="2126" w:type="dxa"/>
            <w:shd w:val="clear" w:color="auto" w:fill="FFFFFF" w:themeFill="background1"/>
          </w:tcPr>
          <w:p w:rsidR="0090166A" w:rsidRPr="00F30EFD" w:rsidRDefault="0090166A" w:rsidP="004B3C0B">
            <w:r>
              <w:t>49,7</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16</w:t>
            </w:r>
          </w:p>
        </w:tc>
        <w:tc>
          <w:tcPr>
            <w:tcW w:w="5103" w:type="dxa"/>
            <w:shd w:val="clear" w:color="auto" w:fill="FFFFFF" w:themeFill="background1"/>
          </w:tcPr>
          <w:p w:rsidR="0090166A" w:rsidRPr="00581D57" w:rsidRDefault="0090166A" w:rsidP="004B3C0B">
            <w:pPr>
              <w:tabs>
                <w:tab w:val="left" w:pos="1020"/>
              </w:tabs>
            </w:pPr>
            <w:r>
              <w:t>Разборка плинтусов из пластмассовых материалов в кабинетах 18, 20 , 32 и 33  1-ого этажа</w:t>
            </w:r>
            <w:r>
              <w:tab/>
            </w:r>
          </w:p>
        </w:tc>
        <w:tc>
          <w:tcPr>
            <w:tcW w:w="1843" w:type="dxa"/>
            <w:shd w:val="clear" w:color="auto" w:fill="FFFFFF" w:themeFill="background1"/>
          </w:tcPr>
          <w:p w:rsidR="0090166A" w:rsidRPr="00FF324B" w:rsidRDefault="0090166A" w:rsidP="004B3C0B">
            <w:r>
              <w:t>1 м</w:t>
            </w:r>
          </w:p>
        </w:tc>
        <w:tc>
          <w:tcPr>
            <w:tcW w:w="2126" w:type="dxa"/>
            <w:shd w:val="clear" w:color="auto" w:fill="FFFFFF" w:themeFill="background1"/>
          </w:tcPr>
          <w:p w:rsidR="0090166A" w:rsidRPr="00F30EFD" w:rsidRDefault="0090166A" w:rsidP="004B3C0B">
            <w:r>
              <w:t>86,8</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17</w:t>
            </w:r>
          </w:p>
        </w:tc>
        <w:tc>
          <w:tcPr>
            <w:tcW w:w="5103" w:type="dxa"/>
            <w:shd w:val="clear" w:color="auto" w:fill="FFFFFF" w:themeFill="background1"/>
          </w:tcPr>
          <w:p w:rsidR="0090166A" w:rsidRPr="00581D57" w:rsidRDefault="0090166A" w:rsidP="004B3C0B">
            <w:r>
              <w:t>Устройство плинтусов из пластмассовых материалов в кабинетах 18, 20, 32 и 33 1-ого этажа</w:t>
            </w:r>
          </w:p>
        </w:tc>
        <w:tc>
          <w:tcPr>
            <w:tcW w:w="1843" w:type="dxa"/>
            <w:shd w:val="clear" w:color="auto" w:fill="FFFFFF" w:themeFill="background1"/>
          </w:tcPr>
          <w:p w:rsidR="0090166A" w:rsidRPr="00FF324B" w:rsidRDefault="0090166A" w:rsidP="004B3C0B">
            <w:r>
              <w:t>1 м</w:t>
            </w:r>
          </w:p>
        </w:tc>
        <w:tc>
          <w:tcPr>
            <w:tcW w:w="2126" w:type="dxa"/>
            <w:shd w:val="clear" w:color="auto" w:fill="FFFFFF" w:themeFill="background1"/>
          </w:tcPr>
          <w:p w:rsidR="0090166A" w:rsidRPr="00F30EFD" w:rsidRDefault="0090166A" w:rsidP="004B3C0B">
            <w:r>
              <w:t>86,8</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18</w:t>
            </w:r>
          </w:p>
        </w:tc>
        <w:tc>
          <w:tcPr>
            <w:tcW w:w="5103" w:type="dxa"/>
            <w:shd w:val="clear" w:color="auto" w:fill="FFFFFF" w:themeFill="background1"/>
          </w:tcPr>
          <w:p w:rsidR="0090166A" w:rsidRPr="00581D57" w:rsidRDefault="0090166A" w:rsidP="004B3C0B">
            <w:r>
              <w:t>Демонтаж покрытий из ковровых плиток на клее в переговорных 13 (52,7 м</w:t>
            </w:r>
            <w:proofErr w:type="gramStart"/>
            <w:r>
              <w:t>2</w:t>
            </w:r>
            <w:proofErr w:type="gramEnd"/>
            <w:r>
              <w:t>), 11 (28,7 м2)  и комнатах 28 (8,7 м2),29 (18,2 м2) 1-ого этажа и комнатах 15-17 (65,7 м2), 32 (49,1 м2) 3-ого этажа</w:t>
            </w:r>
          </w:p>
        </w:tc>
        <w:tc>
          <w:tcPr>
            <w:tcW w:w="1843" w:type="dxa"/>
            <w:shd w:val="clear" w:color="auto" w:fill="FFFFFF" w:themeFill="background1"/>
          </w:tcPr>
          <w:p w:rsidR="0090166A" w:rsidRPr="00FF324B" w:rsidRDefault="0090166A" w:rsidP="004B3C0B">
            <w:r>
              <w:t>1 м</w:t>
            </w:r>
            <w:proofErr w:type="gramStart"/>
            <w:r>
              <w:t>2</w:t>
            </w:r>
            <w:proofErr w:type="gramEnd"/>
          </w:p>
        </w:tc>
        <w:tc>
          <w:tcPr>
            <w:tcW w:w="2126" w:type="dxa"/>
            <w:shd w:val="clear" w:color="auto" w:fill="FFFFFF" w:themeFill="background1"/>
          </w:tcPr>
          <w:p w:rsidR="0090166A" w:rsidRPr="00F30EFD" w:rsidRDefault="0090166A" w:rsidP="004B3C0B">
            <w:r>
              <w:t>223</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19</w:t>
            </w:r>
          </w:p>
        </w:tc>
        <w:tc>
          <w:tcPr>
            <w:tcW w:w="5103" w:type="dxa"/>
            <w:shd w:val="clear" w:color="auto" w:fill="FFFFFF" w:themeFill="background1"/>
          </w:tcPr>
          <w:p w:rsidR="0090166A" w:rsidRDefault="0090166A" w:rsidP="004B3C0B">
            <w:r>
              <w:t>Устройство покрытий из ковровых плиток на клее в переговорных 13 (52,7 м</w:t>
            </w:r>
            <w:proofErr w:type="gramStart"/>
            <w:r>
              <w:t>2</w:t>
            </w:r>
            <w:proofErr w:type="gramEnd"/>
            <w:r>
              <w:t>), 11 (28,7 м2)  и комнатах 28 (8,7 м2),29 (18,2 м2) 1-ого этажа и комнатах 15-17 (65,7 м2), 32 (49,1 м2) 3-ого:</w:t>
            </w:r>
          </w:p>
          <w:p w:rsidR="0090166A" w:rsidRDefault="0090166A" w:rsidP="004B3C0B">
            <w:pPr>
              <w:ind w:left="317"/>
            </w:pPr>
            <w:r>
              <w:t>- Фиксация для гибких напольных покрытий;</w:t>
            </w:r>
          </w:p>
          <w:p w:rsidR="0090166A" w:rsidRPr="00581D57" w:rsidRDefault="0090166A" w:rsidP="004B3C0B">
            <w:pPr>
              <w:ind w:left="317"/>
            </w:pPr>
            <w:r>
              <w:t>- Плитки ковровые толщиной 5,5 мм с высотой ворса не менее 3 мм, в цвет существующих, предварительно согласовав с Заказчиком</w:t>
            </w:r>
          </w:p>
        </w:tc>
        <w:tc>
          <w:tcPr>
            <w:tcW w:w="1843" w:type="dxa"/>
            <w:shd w:val="clear" w:color="auto" w:fill="FFFFFF" w:themeFill="background1"/>
          </w:tcPr>
          <w:p w:rsidR="0090166A" w:rsidRPr="00FF324B" w:rsidRDefault="0090166A" w:rsidP="004B3C0B">
            <w:r>
              <w:t>1 м</w:t>
            </w:r>
            <w:proofErr w:type="gramStart"/>
            <w:r>
              <w:t>2</w:t>
            </w:r>
            <w:proofErr w:type="gramEnd"/>
          </w:p>
        </w:tc>
        <w:tc>
          <w:tcPr>
            <w:tcW w:w="2126" w:type="dxa"/>
            <w:shd w:val="clear" w:color="auto" w:fill="FFFFFF" w:themeFill="background1"/>
          </w:tcPr>
          <w:p w:rsidR="0090166A" w:rsidRPr="00F30EFD" w:rsidRDefault="0090166A" w:rsidP="004B3C0B">
            <w:r>
              <w:t>223</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20</w:t>
            </w:r>
          </w:p>
        </w:tc>
        <w:tc>
          <w:tcPr>
            <w:tcW w:w="5103" w:type="dxa"/>
            <w:shd w:val="clear" w:color="auto" w:fill="FFFFFF" w:themeFill="background1"/>
          </w:tcPr>
          <w:p w:rsidR="0090166A" w:rsidRPr="00581D57" w:rsidRDefault="0090166A" w:rsidP="004B3C0B">
            <w:pPr>
              <w:tabs>
                <w:tab w:val="left" w:pos="1410"/>
              </w:tabs>
            </w:pPr>
            <w:r>
              <w:t xml:space="preserve">Разборка плинтусов из пластмассовых материалов в переговорных 11, 13 и комнатах 28,29 1-ого этажа и комнатах 15-17, 32 3-ого </w:t>
            </w:r>
            <w:r>
              <w:lastRenderedPageBreak/>
              <w:t>этажа</w:t>
            </w:r>
          </w:p>
        </w:tc>
        <w:tc>
          <w:tcPr>
            <w:tcW w:w="1843" w:type="dxa"/>
            <w:shd w:val="clear" w:color="auto" w:fill="FFFFFF" w:themeFill="background1"/>
          </w:tcPr>
          <w:p w:rsidR="0090166A" w:rsidRPr="00FF324B" w:rsidRDefault="0090166A" w:rsidP="004B3C0B">
            <w:r>
              <w:lastRenderedPageBreak/>
              <w:t>1 м</w:t>
            </w:r>
          </w:p>
        </w:tc>
        <w:tc>
          <w:tcPr>
            <w:tcW w:w="2126" w:type="dxa"/>
            <w:shd w:val="clear" w:color="auto" w:fill="FFFFFF" w:themeFill="background1"/>
          </w:tcPr>
          <w:p w:rsidR="0090166A" w:rsidRPr="00F30EFD" w:rsidRDefault="0090166A" w:rsidP="004B3C0B">
            <w:r>
              <w:t>155</w:t>
            </w:r>
          </w:p>
        </w:tc>
      </w:tr>
      <w:tr w:rsidR="0090166A" w:rsidRPr="00FF324B" w:rsidTr="004B3C0B">
        <w:trPr>
          <w:trHeight w:val="447"/>
        </w:trPr>
        <w:tc>
          <w:tcPr>
            <w:tcW w:w="851" w:type="dxa"/>
            <w:shd w:val="clear" w:color="auto" w:fill="FFFFFF" w:themeFill="background1"/>
          </w:tcPr>
          <w:p w:rsidR="0090166A" w:rsidRDefault="0090166A" w:rsidP="004B3C0B">
            <w:pPr>
              <w:jc w:val="center"/>
            </w:pPr>
            <w:r>
              <w:lastRenderedPageBreak/>
              <w:t>21</w:t>
            </w:r>
          </w:p>
        </w:tc>
        <w:tc>
          <w:tcPr>
            <w:tcW w:w="5103" w:type="dxa"/>
            <w:shd w:val="clear" w:color="auto" w:fill="FFFFFF" w:themeFill="background1"/>
          </w:tcPr>
          <w:p w:rsidR="0090166A" w:rsidRPr="00581D57" w:rsidRDefault="0090166A" w:rsidP="004B3C0B">
            <w:pPr>
              <w:tabs>
                <w:tab w:val="left" w:pos="1140"/>
              </w:tabs>
            </w:pPr>
            <w:r>
              <w:t>Устройство плинтусов из пластмассовых материалов в переговорных 11, 13 и комнатах 28,29 1-ого этажа и комнатах 15-17, 32 3-ого этажа</w:t>
            </w:r>
          </w:p>
        </w:tc>
        <w:tc>
          <w:tcPr>
            <w:tcW w:w="1843" w:type="dxa"/>
            <w:shd w:val="clear" w:color="auto" w:fill="FFFFFF" w:themeFill="background1"/>
          </w:tcPr>
          <w:p w:rsidR="0090166A" w:rsidRPr="00FF324B" w:rsidRDefault="0090166A" w:rsidP="004B3C0B">
            <w:r>
              <w:t>1 м</w:t>
            </w:r>
          </w:p>
        </w:tc>
        <w:tc>
          <w:tcPr>
            <w:tcW w:w="2126" w:type="dxa"/>
            <w:shd w:val="clear" w:color="auto" w:fill="FFFFFF" w:themeFill="background1"/>
          </w:tcPr>
          <w:p w:rsidR="0090166A" w:rsidRPr="00F30EFD" w:rsidRDefault="0090166A" w:rsidP="004B3C0B">
            <w:r>
              <w:t>155</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22</w:t>
            </w:r>
          </w:p>
        </w:tc>
        <w:tc>
          <w:tcPr>
            <w:tcW w:w="5103" w:type="dxa"/>
            <w:shd w:val="clear" w:color="auto" w:fill="FFFFFF" w:themeFill="background1"/>
          </w:tcPr>
          <w:p w:rsidR="0090166A" w:rsidRPr="00581D57" w:rsidRDefault="0090166A" w:rsidP="004B3C0B">
            <w:pPr>
              <w:tabs>
                <w:tab w:val="left" w:pos="1185"/>
              </w:tabs>
            </w:pPr>
            <w:r>
              <w:t xml:space="preserve">Разборка </w:t>
            </w:r>
            <w:proofErr w:type="gramStart"/>
            <w:r>
              <w:t>оснований покрытия полов дощатых оснований щитового паркета</w:t>
            </w:r>
            <w:proofErr w:type="gramEnd"/>
            <w:r>
              <w:t xml:space="preserve"> в кабинетах 50, 51 1-ого этажа и кабинетах 37, 40 - 42 4-ого этажа</w:t>
            </w:r>
          </w:p>
        </w:tc>
        <w:tc>
          <w:tcPr>
            <w:tcW w:w="1843" w:type="dxa"/>
            <w:shd w:val="clear" w:color="auto" w:fill="FFFFFF" w:themeFill="background1"/>
          </w:tcPr>
          <w:p w:rsidR="0090166A" w:rsidRPr="00FF324B" w:rsidRDefault="0090166A" w:rsidP="004B3C0B">
            <w:r>
              <w:t>1 м</w:t>
            </w:r>
            <w:proofErr w:type="gramStart"/>
            <w:r>
              <w:t>2</w:t>
            </w:r>
            <w:proofErr w:type="gramEnd"/>
          </w:p>
        </w:tc>
        <w:tc>
          <w:tcPr>
            <w:tcW w:w="2126" w:type="dxa"/>
            <w:shd w:val="clear" w:color="auto" w:fill="FFFFFF" w:themeFill="background1"/>
          </w:tcPr>
          <w:p w:rsidR="0090166A" w:rsidRPr="00F30EFD" w:rsidRDefault="0090166A" w:rsidP="004B3C0B">
            <w:r>
              <w:t>137</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23</w:t>
            </w:r>
          </w:p>
        </w:tc>
        <w:tc>
          <w:tcPr>
            <w:tcW w:w="5103" w:type="dxa"/>
            <w:shd w:val="clear" w:color="auto" w:fill="FFFFFF" w:themeFill="background1"/>
          </w:tcPr>
          <w:p w:rsidR="0090166A" w:rsidRDefault="0090166A" w:rsidP="004B3C0B">
            <w:r>
              <w:t xml:space="preserve">Устройство покрытий из </w:t>
            </w:r>
            <w:proofErr w:type="gramStart"/>
            <w:r>
              <w:t>досок</w:t>
            </w:r>
            <w:proofErr w:type="gramEnd"/>
            <w:r>
              <w:t xml:space="preserve"> ламинированных замковым способом в кабинетах 50, 51 1-ого этажа и кабинетах 37, 40 - 42 4-ого этажа:</w:t>
            </w:r>
          </w:p>
          <w:p w:rsidR="0090166A" w:rsidRPr="00581D57" w:rsidRDefault="0090166A" w:rsidP="004B3C0B">
            <w:pPr>
              <w:ind w:left="317"/>
            </w:pPr>
            <w:r>
              <w:t>- Покрытие напольное ламинированное, 33 класс износостойкости, толщина 9,5 мм, в цвет существующих, предварительно согласовав с Заказчиком</w:t>
            </w:r>
          </w:p>
        </w:tc>
        <w:tc>
          <w:tcPr>
            <w:tcW w:w="1843" w:type="dxa"/>
            <w:shd w:val="clear" w:color="auto" w:fill="FFFFFF" w:themeFill="background1"/>
          </w:tcPr>
          <w:p w:rsidR="0090166A" w:rsidRPr="00FF324B" w:rsidRDefault="0090166A" w:rsidP="004B3C0B">
            <w:r>
              <w:t>1 м</w:t>
            </w:r>
            <w:proofErr w:type="gramStart"/>
            <w:r>
              <w:t>2</w:t>
            </w:r>
            <w:proofErr w:type="gramEnd"/>
          </w:p>
        </w:tc>
        <w:tc>
          <w:tcPr>
            <w:tcW w:w="2126" w:type="dxa"/>
            <w:shd w:val="clear" w:color="auto" w:fill="FFFFFF" w:themeFill="background1"/>
          </w:tcPr>
          <w:p w:rsidR="0090166A" w:rsidRPr="00F30EFD" w:rsidRDefault="0090166A" w:rsidP="004B3C0B">
            <w:r>
              <w:t>137</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24</w:t>
            </w:r>
          </w:p>
        </w:tc>
        <w:tc>
          <w:tcPr>
            <w:tcW w:w="5103" w:type="dxa"/>
            <w:shd w:val="clear" w:color="auto" w:fill="FFFFFF" w:themeFill="background1"/>
          </w:tcPr>
          <w:p w:rsidR="0090166A" w:rsidRPr="00581D57" w:rsidRDefault="0090166A" w:rsidP="004B3C0B">
            <w:pPr>
              <w:tabs>
                <w:tab w:val="left" w:pos="1515"/>
              </w:tabs>
            </w:pPr>
            <w:r>
              <w:t>Разборка плинтусов из пластмассовых материалов в кабинетах 50, 51 1-ого этажа и кабинетах 37, 40 - 42 4-ого этажа</w:t>
            </w:r>
          </w:p>
        </w:tc>
        <w:tc>
          <w:tcPr>
            <w:tcW w:w="1843" w:type="dxa"/>
            <w:shd w:val="clear" w:color="auto" w:fill="FFFFFF" w:themeFill="background1"/>
          </w:tcPr>
          <w:p w:rsidR="0090166A" w:rsidRPr="00FF324B" w:rsidRDefault="0090166A" w:rsidP="004B3C0B">
            <w:r>
              <w:t>1 м</w:t>
            </w:r>
          </w:p>
        </w:tc>
        <w:tc>
          <w:tcPr>
            <w:tcW w:w="2126" w:type="dxa"/>
            <w:shd w:val="clear" w:color="auto" w:fill="FFFFFF" w:themeFill="background1"/>
          </w:tcPr>
          <w:p w:rsidR="0090166A" w:rsidRPr="00F30EFD" w:rsidRDefault="0090166A" w:rsidP="004B3C0B">
            <w:r>
              <w:t>112</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25</w:t>
            </w:r>
          </w:p>
        </w:tc>
        <w:tc>
          <w:tcPr>
            <w:tcW w:w="5103" w:type="dxa"/>
            <w:shd w:val="clear" w:color="auto" w:fill="FFFFFF" w:themeFill="background1"/>
          </w:tcPr>
          <w:p w:rsidR="0090166A" w:rsidRPr="00581D57" w:rsidRDefault="0090166A" w:rsidP="004B3C0B">
            <w:r>
              <w:t>Устройство плинтусов из пластмассовых материалов в кабинетах 50, 51 1-ого этажа и кабинетах 37, 40 - 42 4-ого этажа</w:t>
            </w:r>
          </w:p>
        </w:tc>
        <w:tc>
          <w:tcPr>
            <w:tcW w:w="1843" w:type="dxa"/>
            <w:shd w:val="clear" w:color="auto" w:fill="FFFFFF" w:themeFill="background1"/>
          </w:tcPr>
          <w:p w:rsidR="0090166A" w:rsidRPr="00FF324B" w:rsidRDefault="0090166A" w:rsidP="004B3C0B">
            <w:r>
              <w:t>1 м</w:t>
            </w:r>
          </w:p>
        </w:tc>
        <w:tc>
          <w:tcPr>
            <w:tcW w:w="2126" w:type="dxa"/>
            <w:shd w:val="clear" w:color="auto" w:fill="FFFFFF" w:themeFill="background1"/>
          </w:tcPr>
          <w:p w:rsidR="0090166A" w:rsidRPr="00F30EFD" w:rsidRDefault="0090166A" w:rsidP="004B3C0B">
            <w:r>
              <w:t>112</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26</w:t>
            </w:r>
          </w:p>
        </w:tc>
        <w:tc>
          <w:tcPr>
            <w:tcW w:w="5103" w:type="dxa"/>
            <w:shd w:val="clear" w:color="auto" w:fill="FFFFFF" w:themeFill="background1"/>
          </w:tcPr>
          <w:p w:rsidR="0090166A" w:rsidRPr="00581D57" w:rsidRDefault="0090166A" w:rsidP="004B3C0B">
            <w:pPr>
              <w:tabs>
                <w:tab w:val="left" w:pos="735"/>
              </w:tabs>
            </w:pPr>
            <w:r>
              <w:t>Разборка металлического накладного профиля (порога)</w:t>
            </w:r>
          </w:p>
        </w:tc>
        <w:tc>
          <w:tcPr>
            <w:tcW w:w="1843" w:type="dxa"/>
            <w:shd w:val="clear" w:color="auto" w:fill="FFFFFF" w:themeFill="background1"/>
          </w:tcPr>
          <w:p w:rsidR="0090166A" w:rsidRPr="00FF324B" w:rsidRDefault="0090166A" w:rsidP="004B3C0B">
            <w:r>
              <w:t>1 м</w:t>
            </w:r>
          </w:p>
        </w:tc>
        <w:tc>
          <w:tcPr>
            <w:tcW w:w="2126" w:type="dxa"/>
            <w:shd w:val="clear" w:color="auto" w:fill="FFFFFF" w:themeFill="background1"/>
          </w:tcPr>
          <w:p w:rsidR="0090166A" w:rsidRPr="00F30EFD" w:rsidRDefault="0090166A" w:rsidP="004B3C0B">
            <w:r>
              <w:t>20</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27</w:t>
            </w:r>
          </w:p>
        </w:tc>
        <w:tc>
          <w:tcPr>
            <w:tcW w:w="5103" w:type="dxa"/>
            <w:shd w:val="clear" w:color="auto" w:fill="FFFFFF" w:themeFill="background1"/>
          </w:tcPr>
          <w:p w:rsidR="0090166A" w:rsidRDefault="0090166A" w:rsidP="004B3C0B">
            <w:r>
              <w:t>Укладка металлического накладного профиля (порога):</w:t>
            </w:r>
          </w:p>
          <w:p w:rsidR="0090166A" w:rsidRPr="00581D57" w:rsidRDefault="0090166A" w:rsidP="004B3C0B">
            <w:pPr>
              <w:ind w:left="317"/>
            </w:pPr>
            <w:r>
              <w:t xml:space="preserve">- Профили </w:t>
            </w:r>
            <w:proofErr w:type="spellStart"/>
            <w:r>
              <w:t>стыкоперекрывающие</w:t>
            </w:r>
            <w:proofErr w:type="spellEnd"/>
            <w:r>
              <w:t xml:space="preserve"> из алюминиевых сплавов (порожки) с покрытием, шириной 30 мм</w:t>
            </w:r>
          </w:p>
        </w:tc>
        <w:tc>
          <w:tcPr>
            <w:tcW w:w="1843" w:type="dxa"/>
            <w:shd w:val="clear" w:color="auto" w:fill="FFFFFF" w:themeFill="background1"/>
          </w:tcPr>
          <w:p w:rsidR="0090166A" w:rsidRPr="00FF324B" w:rsidRDefault="0090166A" w:rsidP="004B3C0B">
            <w:r>
              <w:t>1 м</w:t>
            </w:r>
          </w:p>
        </w:tc>
        <w:tc>
          <w:tcPr>
            <w:tcW w:w="2126" w:type="dxa"/>
            <w:shd w:val="clear" w:color="auto" w:fill="FFFFFF" w:themeFill="background1"/>
          </w:tcPr>
          <w:p w:rsidR="0090166A" w:rsidRPr="00F30EFD" w:rsidRDefault="0090166A" w:rsidP="004B3C0B">
            <w:r>
              <w:t>20</w:t>
            </w:r>
          </w:p>
        </w:tc>
      </w:tr>
      <w:tr w:rsidR="0090166A" w:rsidRPr="00FF324B" w:rsidTr="004B3C0B">
        <w:trPr>
          <w:trHeight w:val="222"/>
        </w:trPr>
        <w:tc>
          <w:tcPr>
            <w:tcW w:w="9923" w:type="dxa"/>
            <w:gridSpan w:val="4"/>
            <w:shd w:val="clear" w:color="auto" w:fill="FFFFFF" w:themeFill="background1"/>
          </w:tcPr>
          <w:p w:rsidR="0090166A" w:rsidRPr="0073227D" w:rsidRDefault="0090166A" w:rsidP="004B3C0B">
            <w:pPr>
              <w:rPr>
                <w:b/>
              </w:rPr>
            </w:pPr>
            <w:r>
              <w:rPr>
                <w:b/>
              </w:rPr>
              <w:t xml:space="preserve">Перегородки в мужском и женском </w:t>
            </w:r>
            <w:proofErr w:type="gramStart"/>
            <w:r>
              <w:rPr>
                <w:b/>
              </w:rPr>
              <w:t>туалетах</w:t>
            </w:r>
            <w:proofErr w:type="gramEnd"/>
            <w:r>
              <w:rPr>
                <w:b/>
              </w:rPr>
              <w:t>, замена дверей (на 1-ом этаже)</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28</w:t>
            </w:r>
          </w:p>
        </w:tc>
        <w:tc>
          <w:tcPr>
            <w:tcW w:w="5103" w:type="dxa"/>
            <w:shd w:val="clear" w:color="auto" w:fill="FFFFFF" w:themeFill="background1"/>
          </w:tcPr>
          <w:p w:rsidR="0090166A" w:rsidRPr="00581D57" w:rsidRDefault="0090166A" w:rsidP="004B3C0B">
            <w:r>
              <w:t>Демонтаж перегородок каркасно-филенчатых в санузлах</w:t>
            </w:r>
          </w:p>
        </w:tc>
        <w:tc>
          <w:tcPr>
            <w:tcW w:w="1843" w:type="dxa"/>
            <w:shd w:val="clear" w:color="auto" w:fill="FFFFFF" w:themeFill="background1"/>
          </w:tcPr>
          <w:p w:rsidR="0090166A" w:rsidRPr="00FF324B" w:rsidRDefault="0090166A" w:rsidP="004B3C0B">
            <w:r>
              <w:t>1 м</w:t>
            </w:r>
            <w:proofErr w:type="gramStart"/>
            <w:r>
              <w:t>2</w:t>
            </w:r>
            <w:proofErr w:type="gramEnd"/>
          </w:p>
        </w:tc>
        <w:tc>
          <w:tcPr>
            <w:tcW w:w="2126" w:type="dxa"/>
            <w:shd w:val="clear" w:color="auto" w:fill="FFFFFF" w:themeFill="background1"/>
          </w:tcPr>
          <w:p w:rsidR="0090166A" w:rsidRPr="00F30EFD" w:rsidRDefault="0090166A" w:rsidP="004B3C0B">
            <w:r>
              <w:t>16,7</w:t>
            </w:r>
          </w:p>
        </w:tc>
      </w:tr>
      <w:tr w:rsidR="0090166A" w:rsidRPr="00FF324B" w:rsidTr="004B3C0B">
        <w:trPr>
          <w:trHeight w:val="219"/>
        </w:trPr>
        <w:tc>
          <w:tcPr>
            <w:tcW w:w="851" w:type="dxa"/>
            <w:shd w:val="clear" w:color="auto" w:fill="FFFFFF" w:themeFill="background1"/>
          </w:tcPr>
          <w:p w:rsidR="0090166A" w:rsidRDefault="0090166A" w:rsidP="004B3C0B">
            <w:pPr>
              <w:jc w:val="center"/>
            </w:pPr>
            <w:r>
              <w:t>29</w:t>
            </w:r>
          </w:p>
        </w:tc>
        <w:tc>
          <w:tcPr>
            <w:tcW w:w="5103" w:type="dxa"/>
            <w:shd w:val="clear" w:color="auto" w:fill="FFFFFF" w:themeFill="background1"/>
          </w:tcPr>
          <w:p w:rsidR="0090166A" w:rsidRPr="00581D57" w:rsidRDefault="0090166A" w:rsidP="004B3C0B">
            <w:r>
              <w:t>Демонтаж потолков реечных алюминиевых</w:t>
            </w:r>
          </w:p>
        </w:tc>
        <w:tc>
          <w:tcPr>
            <w:tcW w:w="1843" w:type="dxa"/>
            <w:shd w:val="clear" w:color="auto" w:fill="FFFFFF" w:themeFill="background1"/>
          </w:tcPr>
          <w:p w:rsidR="0090166A" w:rsidRPr="00FF324B" w:rsidRDefault="0090166A" w:rsidP="004B3C0B">
            <w:r>
              <w:t>1 м</w:t>
            </w:r>
            <w:proofErr w:type="gramStart"/>
            <w:r>
              <w:t>2</w:t>
            </w:r>
            <w:proofErr w:type="gramEnd"/>
          </w:p>
        </w:tc>
        <w:tc>
          <w:tcPr>
            <w:tcW w:w="2126" w:type="dxa"/>
            <w:shd w:val="clear" w:color="auto" w:fill="FFFFFF" w:themeFill="background1"/>
          </w:tcPr>
          <w:p w:rsidR="0090166A" w:rsidRPr="00F30EFD" w:rsidRDefault="0090166A" w:rsidP="004B3C0B">
            <w:r>
              <w:t>5,8</w:t>
            </w:r>
          </w:p>
        </w:tc>
      </w:tr>
      <w:tr w:rsidR="0090166A" w:rsidRPr="00FF324B" w:rsidTr="004B3C0B">
        <w:trPr>
          <w:trHeight w:val="224"/>
        </w:trPr>
        <w:tc>
          <w:tcPr>
            <w:tcW w:w="851" w:type="dxa"/>
            <w:shd w:val="clear" w:color="auto" w:fill="FFFFFF" w:themeFill="background1"/>
          </w:tcPr>
          <w:p w:rsidR="0090166A" w:rsidRDefault="0090166A" w:rsidP="004B3C0B">
            <w:pPr>
              <w:jc w:val="center"/>
            </w:pPr>
            <w:r>
              <w:t>30</w:t>
            </w:r>
          </w:p>
        </w:tc>
        <w:tc>
          <w:tcPr>
            <w:tcW w:w="5103" w:type="dxa"/>
            <w:shd w:val="clear" w:color="auto" w:fill="FFFFFF" w:themeFill="background1"/>
          </w:tcPr>
          <w:p w:rsidR="0090166A" w:rsidRPr="00581D57" w:rsidRDefault="0090166A" w:rsidP="004B3C0B">
            <w:r>
              <w:t>Устройство потолков реечных алюминиевых</w:t>
            </w:r>
          </w:p>
        </w:tc>
        <w:tc>
          <w:tcPr>
            <w:tcW w:w="1843" w:type="dxa"/>
            <w:shd w:val="clear" w:color="auto" w:fill="FFFFFF" w:themeFill="background1"/>
          </w:tcPr>
          <w:p w:rsidR="0090166A" w:rsidRPr="00FF324B" w:rsidRDefault="0090166A" w:rsidP="004B3C0B">
            <w:r>
              <w:t>1 м</w:t>
            </w:r>
            <w:proofErr w:type="gramStart"/>
            <w:r>
              <w:t>2</w:t>
            </w:r>
            <w:proofErr w:type="gramEnd"/>
          </w:p>
        </w:tc>
        <w:tc>
          <w:tcPr>
            <w:tcW w:w="2126" w:type="dxa"/>
            <w:shd w:val="clear" w:color="auto" w:fill="FFFFFF" w:themeFill="background1"/>
          </w:tcPr>
          <w:p w:rsidR="0090166A" w:rsidRPr="00F30EFD" w:rsidRDefault="0090166A" w:rsidP="004B3C0B">
            <w:r>
              <w:t>5,8</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31</w:t>
            </w:r>
          </w:p>
        </w:tc>
        <w:tc>
          <w:tcPr>
            <w:tcW w:w="5103" w:type="dxa"/>
            <w:shd w:val="clear" w:color="auto" w:fill="FFFFFF" w:themeFill="background1"/>
          </w:tcPr>
          <w:p w:rsidR="0090166A" w:rsidRPr="00581D57" w:rsidRDefault="0090166A" w:rsidP="004B3C0B">
            <w:pPr>
              <w:tabs>
                <w:tab w:val="left" w:pos="1320"/>
              </w:tabs>
            </w:pPr>
            <w:r>
              <w:t>Перестановка в потолке светильников и вентиляторов</w:t>
            </w:r>
          </w:p>
        </w:tc>
        <w:tc>
          <w:tcPr>
            <w:tcW w:w="1843" w:type="dxa"/>
            <w:shd w:val="clear" w:color="auto" w:fill="FFFFFF" w:themeFill="background1"/>
          </w:tcPr>
          <w:p w:rsidR="0090166A" w:rsidRPr="00FF324B" w:rsidRDefault="0090166A" w:rsidP="004B3C0B">
            <w:r>
              <w:t xml:space="preserve">1 </w:t>
            </w:r>
            <w:proofErr w:type="spellStart"/>
            <w:proofErr w:type="gramStart"/>
            <w:r>
              <w:t>шт</w:t>
            </w:r>
            <w:proofErr w:type="spellEnd"/>
            <w:proofErr w:type="gramEnd"/>
          </w:p>
        </w:tc>
        <w:tc>
          <w:tcPr>
            <w:tcW w:w="2126" w:type="dxa"/>
            <w:shd w:val="clear" w:color="auto" w:fill="FFFFFF" w:themeFill="background1"/>
          </w:tcPr>
          <w:p w:rsidR="0090166A" w:rsidRPr="00F30EFD" w:rsidRDefault="0090166A" w:rsidP="004B3C0B">
            <w:r>
              <w:t>10</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32</w:t>
            </w:r>
          </w:p>
        </w:tc>
        <w:tc>
          <w:tcPr>
            <w:tcW w:w="5103" w:type="dxa"/>
            <w:shd w:val="clear" w:color="auto" w:fill="FFFFFF" w:themeFill="background1"/>
          </w:tcPr>
          <w:p w:rsidR="0090166A" w:rsidRPr="00581D57" w:rsidRDefault="0090166A" w:rsidP="004B3C0B">
            <w:r>
              <w:t xml:space="preserve">Установка перегородок из гипсовых </w:t>
            </w:r>
            <w:proofErr w:type="spellStart"/>
            <w:r>
              <w:t>пазогребневых</w:t>
            </w:r>
            <w:proofErr w:type="spellEnd"/>
            <w:r>
              <w:t xml:space="preserve"> плит по технологии согласованной с Заказчиком, в 1 слой при высоте этажа до 4 м</w:t>
            </w:r>
          </w:p>
        </w:tc>
        <w:tc>
          <w:tcPr>
            <w:tcW w:w="1843" w:type="dxa"/>
            <w:shd w:val="clear" w:color="auto" w:fill="FFFFFF" w:themeFill="background1"/>
          </w:tcPr>
          <w:p w:rsidR="0090166A" w:rsidRPr="00FF324B" w:rsidRDefault="0090166A" w:rsidP="004B3C0B">
            <w:r>
              <w:t>1 м</w:t>
            </w:r>
            <w:proofErr w:type="gramStart"/>
            <w:r>
              <w:t>2</w:t>
            </w:r>
            <w:proofErr w:type="gramEnd"/>
          </w:p>
        </w:tc>
        <w:tc>
          <w:tcPr>
            <w:tcW w:w="2126" w:type="dxa"/>
            <w:shd w:val="clear" w:color="auto" w:fill="FFFFFF" w:themeFill="background1"/>
          </w:tcPr>
          <w:p w:rsidR="0090166A" w:rsidRPr="00F30EFD" w:rsidRDefault="0090166A" w:rsidP="004B3C0B">
            <w:r>
              <w:t>17,5</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33</w:t>
            </w:r>
          </w:p>
        </w:tc>
        <w:tc>
          <w:tcPr>
            <w:tcW w:w="5103" w:type="dxa"/>
            <w:shd w:val="clear" w:color="auto" w:fill="FFFFFF" w:themeFill="background1"/>
          </w:tcPr>
          <w:p w:rsidR="0090166A" w:rsidRPr="00581D57" w:rsidRDefault="0090166A" w:rsidP="004B3C0B">
            <w:r>
              <w:t>Облицовка стен на цементном растворе с карнизными, плинтусными и угловыми плитками в общественных зданиях по кирпичу и бетону</w:t>
            </w:r>
          </w:p>
        </w:tc>
        <w:tc>
          <w:tcPr>
            <w:tcW w:w="1843" w:type="dxa"/>
            <w:shd w:val="clear" w:color="auto" w:fill="FFFFFF" w:themeFill="background1"/>
          </w:tcPr>
          <w:p w:rsidR="0090166A" w:rsidRPr="00FF324B" w:rsidRDefault="0090166A" w:rsidP="004B3C0B">
            <w:r>
              <w:t>1 м</w:t>
            </w:r>
            <w:proofErr w:type="gramStart"/>
            <w:r>
              <w:t>2</w:t>
            </w:r>
            <w:proofErr w:type="gramEnd"/>
          </w:p>
        </w:tc>
        <w:tc>
          <w:tcPr>
            <w:tcW w:w="2126" w:type="dxa"/>
            <w:shd w:val="clear" w:color="auto" w:fill="FFFFFF" w:themeFill="background1"/>
          </w:tcPr>
          <w:p w:rsidR="0090166A" w:rsidRPr="00F30EFD" w:rsidRDefault="0090166A" w:rsidP="004B3C0B">
            <w:r>
              <w:t>35</w:t>
            </w:r>
          </w:p>
        </w:tc>
      </w:tr>
      <w:tr w:rsidR="0090166A" w:rsidRPr="00FF324B" w:rsidTr="004B3C0B">
        <w:trPr>
          <w:trHeight w:val="264"/>
        </w:trPr>
        <w:tc>
          <w:tcPr>
            <w:tcW w:w="851" w:type="dxa"/>
            <w:shd w:val="clear" w:color="auto" w:fill="FFFFFF" w:themeFill="background1"/>
          </w:tcPr>
          <w:p w:rsidR="0090166A" w:rsidRDefault="0090166A" w:rsidP="004B3C0B">
            <w:pPr>
              <w:jc w:val="center"/>
            </w:pPr>
            <w:r>
              <w:t>34</w:t>
            </w:r>
          </w:p>
        </w:tc>
        <w:tc>
          <w:tcPr>
            <w:tcW w:w="5103" w:type="dxa"/>
            <w:shd w:val="clear" w:color="auto" w:fill="FFFFFF" w:themeFill="background1"/>
          </w:tcPr>
          <w:p w:rsidR="0090166A" w:rsidRDefault="0090166A" w:rsidP="004B3C0B">
            <w:r>
              <w:t xml:space="preserve">Установка деревянных дверных блоков: </w:t>
            </w:r>
          </w:p>
          <w:p w:rsidR="0090166A" w:rsidRDefault="0090166A" w:rsidP="004B3C0B">
            <w:pPr>
              <w:ind w:left="317"/>
            </w:pPr>
            <w:r>
              <w:t xml:space="preserve">- Блоки дверные деревянные (4 </w:t>
            </w:r>
            <w:proofErr w:type="spellStart"/>
            <w:proofErr w:type="gramStart"/>
            <w:r>
              <w:t>шт</w:t>
            </w:r>
            <w:proofErr w:type="spellEnd"/>
            <w:proofErr w:type="gramEnd"/>
            <w:r>
              <w:t xml:space="preserve">) </w:t>
            </w:r>
            <w:proofErr w:type="spellStart"/>
            <w:r>
              <w:t>однопольные</w:t>
            </w:r>
            <w:proofErr w:type="spellEnd"/>
            <w:r>
              <w:t>, площадь 1,32 м2, в цвет существующих, предварительно согласовав с Заказчиком;</w:t>
            </w:r>
          </w:p>
          <w:p w:rsidR="0090166A" w:rsidRDefault="0090166A" w:rsidP="004B3C0B">
            <w:pPr>
              <w:ind w:left="317"/>
            </w:pPr>
            <w:r>
              <w:t xml:space="preserve">- Скобяные изделия для блоков входных </w:t>
            </w:r>
            <w:proofErr w:type="spellStart"/>
            <w:r>
              <w:lastRenderedPageBreak/>
              <w:t>однопольных</w:t>
            </w:r>
            <w:proofErr w:type="spellEnd"/>
            <w:r>
              <w:t>;</w:t>
            </w:r>
          </w:p>
          <w:p w:rsidR="0090166A" w:rsidRPr="00581D57" w:rsidRDefault="0090166A" w:rsidP="004B3C0B">
            <w:pPr>
              <w:ind w:left="317"/>
            </w:pPr>
            <w:r>
              <w:t>- Наличники из древесины в цвет дверных блоков</w:t>
            </w:r>
          </w:p>
        </w:tc>
        <w:tc>
          <w:tcPr>
            <w:tcW w:w="1843" w:type="dxa"/>
            <w:shd w:val="clear" w:color="auto" w:fill="FFFFFF" w:themeFill="background1"/>
          </w:tcPr>
          <w:p w:rsidR="0090166A" w:rsidRPr="00FF324B" w:rsidRDefault="0090166A" w:rsidP="004B3C0B">
            <w:r>
              <w:lastRenderedPageBreak/>
              <w:t>1 м</w:t>
            </w:r>
            <w:proofErr w:type="gramStart"/>
            <w:r>
              <w:t>2</w:t>
            </w:r>
            <w:proofErr w:type="gramEnd"/>
          </w:p>
        </w:tc>
        <w:tc>
          <w:tcPr>
            <w:tcW w:w="2126" w:type="dxa"/>
            <w:shd w:val="clear" w:color="auto" w:fill="FFFFFF" w:themeFill="background1"/>
          </w:tcPr>
          <w:p w:rsidR="0090166A" w:rsidRPr="00F30EFD" w:rsidRDefault="0090166A" w:rsidP="004B3C0B">
            <w:r>
              <w:t>5,28</w:t>
            </w:r>
          </w:p>
        </w:tc>
      </w:tr>
      <w:tr w:rsidR="0090166A" w:rsidRPr="00FF324B" w:rsidTr="004B3C0B">
        <w:trPr>
          <w:trHeight w:val="447"/>
        </w:trPr>
        <w:tc>
          <w:tcPr>
            <w:tcW w:w="851" w:type="dxa"/>
            <w:shd w:val="clear" w:color="auto" w:fill="FFFFFF" w:themeFill="background1"/>
          </w:tcPr>
          <w:p w:rsidR="0090166A" w:rsidRDefault="0090166A" w:rsidP="004B3C0B">
            <w:pPr>
              <w:jc w:val="center"/>
            </w:pPr>
            <w:r>
              <w:lastRenderedPageBreak/>
              <w:t>35</w:t>
            </w:r>
          </w:p>
        </w:tc>
        <w:tc>
          <w:tcPr>
            <w:tcW w:w="5103" w:type="dxa"/>
            <w:shd w:val="clear" w:color="auto" w:fill="FFFFFF" w:themeFill="background1"/>
          </w:tcPr>
          <w:p w:rsidR="0090166A" w:rsidRPr="00581D57" w:rsidRDefault="0090166A" w:rsidP="004B3C0B">
            <w:r>
              <w:t>Демонтаж дверных коробок в деревянных стенах каркасных</w:t>
            </w:r>
          </w:p>
        </w:tc>
        <w:tc>
          <w:tcPr>
            <w:tcW w:w="1843" w:type="dxa"/>
            <w:shd w:val="clear" w:color="auto" w:fill="FFFFFF" w:themeFill="background1"/>
          </w:tcPr>
          <w:p w:rsidR="0090166A" w:rsidRPr="00FF324B" w:rsidRDefault="0090166A" w:rsidP="004B3C0B">
            <w:r>
              <w:t>1 коробка</w:t>
            </w:r>
          </w:p>
        </w:tc>
        <w:tc>
          <w:tcPr>
            <w:tcW w:w="2126" w:type="dxa"/>
            <w:shd w:val="clear" w:color="auto" w:fill="FFFFFF" w:themeFill="background1"/>
          </w:tcPr>
          <w:p w:rsidR="0090166A" w:rsidRPr="00F30EFD" w:rsidRDefault="0090166A" w:rsidP="004B3C0B">
            <w:r>
              <w:t>2</w:t>
            </w:r>
          </w:p>
        </w:tc>
      </w:tr>
      <w:tr w:rsidR="0090166A" w:rsidRPr="00FF324B" w:rsidTr="004B3C0B">
        <w:trPr>
          <w:trHeight w:val="280"/>
        </w:trPr>
        <w:tc>
          <w:tcPr>
            <w:tcW w:w="851" w:type="dxa"/>
            <w:shd w:val="clear" w:color="auto" w:fill="FFFFFF" w:themeFill="background1"/>
          </w:tcPr>
          <w:p w:rsidR="0090166A" w:rsidRDefault="0090166A" w:rsidP="004B3C0B">
            <w:pPr>
              <w:jc w:val="center"/>
            </w:pPr>
            <w:r>
              <w:t>36</w:t>
            </w:r>
          </w:p>
        </w:tc>
        <w:tc>
          <w:tcPr>
            <w:tcW w:w="5103" w:type="dxa"/>
            <w:shd w:val="clear" w:color="auto" w:fill="FFFFFF" w:themeFill="background1"/>
          </w:tcPr>
          <w:p w:rsidR="0090166A" w:rsidRPr="00581D57" w:rsidRDefault="0090166A" w:rsidP="004B3C0B">
            <w:r>
              <w:t>Снятие дверных полотен</w:t>
            </w:r>
          </w:p>
        </w:tc>
        <w:tc>
          <w:tcPr>
            <w:tcW w:w="1843" w:type="dxa"/>
            <w:shd w:val="clear" w:color="auto" w:fill="FFFFFF" w:themeFill="background1"/>
          </w:tcPr>
          <w:p w:rsidR="0090166A" w:rsidRPr="00FF324B" w:rsidRDefault="0090166A" w:rsidP="004B3C0B">
            <w:r>
              <w:t>1 м</w:t>
            </w:r>
            <w:proofErr w:type="gramStart"/>
            <w:r>
              <w:t>2</w:t>
            </w:r>
            <w:proofErr w:type="gramEnd"/>
          </w:p>
        </w:tc>
        <w:tc>
          <w:tcPr>
            <w:tcW w:w="2126" w:type="dxa"/>
            <w:shd w:val="clear" w:color="auto" w:fill="FFFFFF" w:themeFill="background1"/>
          </w:tcPr>
          <w:p w:rsidR="0090166A" w:rsidRPr="00F30EFD" w:rsidRDefault="0090166A" w:rsidP="004B3C0B">
            <w:r>
              <w:t>3,6</w:t>
            </w:r>
          </w:p>
        </w:tc>
      </w:tr>
      <w:tr w:rsidR="0090166A" w:rsidRPr="00FF324B" w:rsidTr="004B3C0B">
        <w:trPr>
          <w:trHeight w:val="284"/>
        </w:trPr>
        <w:tc>
          <w:tcPr>
            <w:tcW w:w="851" w:type="dxa"/>
            <w:shd w:val="clear" w:color="auto" w:fill="FFFFFF" w:themeFill="background1"/>
          </w:tcPr>
          <w:p w:rsidR="0090166A" w:rsidRDefault="0090166A" w:rsidP="004B3C0B">
            <w:pPr>
              <w:jc w:val="center"/>
            </w:pPr>
            <w:r>
              <w:t>37</w:t>
            </w:r>
          </w:p>
        </w:tc>
        <w:tc>
          <w:tcPr>
            <w:tcW w:w="5103" w:type="dxa"/>
            <w:shd w:val="clear" w:color="auto" w:fill="FFFFFF" w:themeFill="background1"/>
          </w:tcPr>
          <w:p w:rsidR="0090166A" w:rsidRPr="00581D57" w:rsidRDefault="0090166A" w:rsidP="004B3C0B">
            <w:r>
              <w:t>Снятие наличников</w:t>
            </w:r>
          </w:p>
        </w:tc>
        <w:tc>
          <w:tcPr>
            <w:tcW w:w="1843" w:type="dxa"/>
            <w:shd w:val="clear" w:color="auto" w:fill="FFFFFF" w:themeFill="background1"/>
          </w:tcPr>
          <w:p w:rsidR="0090166A" w:rsidRPr="00FF324B" w:rsidRDefault="0090166A" w:rsidP="004B3C0B">
            <w:r>
              <w:t>1 м</w:t>
            </w:r>
          </w:p>
        </w:tc>
        <w:tc>
          <w:tcPr>
            <w:tcW w:w="2126" w:type="dxa"/>
            <w:shd w:val="clear" w:color="auto" w:fill="FFFFFF" w:themeFill="background1"/>
          </w:tcPr>
          <w:p w:rsidR="0090166A" w:rsidRPr="00F30EFD" w:rsidRDefault="0090166A" w:rsidP="004B3C0B">
            <w:r>
              <w:t>20,4</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38</w:t>
            </w:r>
          </w:p>
        </w:tc>
        <w:tc>
          <w:tcPr>
            <w:tcW w:w="5103" w:type="dxa"/>
            <w:shd w:val="clear" w:color="auto" w:fill="FFFFFF" w:themeFill="background1"/>
          </w:tcPr>
          <w:p w:rsidR="0090166A" w:rsidRDefault="0090166A" w:rsidP="004B3C0B">
            <w:r>
              <w:t>Установка двери в туалет 2,05*0,8 м:</w:t>
            </w:r>
          </w:p>
          <w:p w:rsidR="0090166A" w:rsidRDefault="0090166A" w:rsidP="004B3C0B">
            <w:pPr>
              <w:ind w:left="317"/>
            </w:pPr>
            <w:r>
              <w:t xml:space="preserve">- Блоки дверные (1 </w:t>
            </w:r>
            <w:proofErr w:type="spellStart"/>
            <w:proofErr w:type="gramStart"/>
            <w:r>
              <w:t>шт</w:t>
            </w:r>
            <w:proofErr w:type="spellEnd"/>
            <w:proofErr w:type="gramEnd"/>
            <w:r>
              <w:t xml:space="preserve">) деревянные </w:t>
            </w:r>
            <w:proofErr w:type="spellStart"/>
            <w:r>
              <w:t>однопольные</w:t>
            </w:r>
            <w:proofErr w:type="spellEnd"/>
            <w:r>
              <w:t>, площадь 1,64 м2, в цвет существующих, предварительно согласовав с Заказчиком;</w:t>
            </w:r>
          </w:p>
          <w:p w:rsidR="0090166A" w:rsidRDefault="0090166A" w:rsidP="004B3C0B">
            <w:pPr>
              <w:ind w:left="317"/>
            </w:pPr>
            <w:r>
              <w:t xml:space="preserve">- Скобяные изделия для блоков входных </w:t>
            </w:r>
            <w:proofErr w:type="spellStart"/>
            <w:r>
              <w:t>однопольных</w:t>
            </w:r>
            <w:proofErr w:type="spellEnd"/>
            <w:r>
              <w:t>;</w:t>
            </w:r>
          </w:p>
          <w:p w:rsidR="0090166A" w:rsidRPr="00581D57" w:rsidRDefault="0090166A" w:rsidP="004B3C0B">
            <w:pPr>
              <w:ind w:left="317"/>
            </w:pPr>
            <w:r>
              <w:t>- Наличники из древесины в цвет дверных блоков</w:t>
            </w:r>
          </w:p>
        </w:tc>
        <w:tc>
          <w:tcPr>
            <w:tcW w:w="1843" w:type="dxa"/>
            <w:shd w:val="clear" w:color="auto" w:fill="FFFFFF" w:themeFill="background1"/>
          </w:tcPr>
          <w:p w:rsidR="0090166A" w:rsidRPr="00FF324B" w:rsidRDefault="0090166A" w:rsidP="004B3C0B">
            <w:r>
              <w:t>1 м</w:t>
            </w:r>
            <w:proofErr w:type="gramStart"/>
            <w:r>
              <w:t>2</w:t>
            </w:r>
            <w:proofErr w:type="gramEnd"/>
          </w:p>
        </w:tc>
        <w:tc>
          <w:tcPr>
            <w:tcW w:w="2126" w:type="dxa"/>
            <w:shd w:val="clear" w:color="auto" w:fill="FFFFFF" w:themeFill="background1"/>
          </w:tcPr>
          <w:p w:rsidR="0090166A" w:rsidRPr="00F30EFD" w:rsidRDefault="0090166A" w:rsidP="004B3C0B">
            <w:r>
              <w:t>1,64</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39</w:t>
            </w:r>
          </w:p>
        </w:tc>
        <w:tc>
          <w:tcPr>
            <w:tcW w:w="5103" w:type="dxa"/>
            <w:shd w:val="clear" w:color="auto" w:fill="FFFFFF" w:themeFill="background1"/>
          </w:tcPr>
          <w:p w:rsidR="0090166A" w:rsidRDefault="0090166A" w:rsidP="004B3C0B">
            <w:r>
              <w:t>Установка двери в туалет для инвалидов 2,05*0,95 м:</w:t>
            </w:r>
          </w:p>
          <w:p w:rsidR="0090166A" w:rsidRDefault="0090166A" w:rsidP="004B3C0B">
            <w:pPr>
              <w:ind w:left="317"/>
            </w:pPr>
            <w:r>
              <w:t xml:space="preserve">- Блоки дверные (1 </w:t>
            </w:r>
            <w:proofErr w:type="spellStart"/>
            <w:proofErr w:type="gramStart"/>
            <w:r>
              <w:t>шт</w:t>
            </w:r>
            <w:proofErr w:type="spellEnd"/>
            <w:proofErr w:type="gramEnd"/>
            <w:r>
              <w:t xml:space="preserve">) деревянные </w:t>
            </w:r>
            <w:proofErr w:type="spellStart"/>
            <w:r>
              <w:t>однопольные</w:t>
            </w:r>
            <w:proofErr w:type="spellEnd"/>
            <w:r>
              <w:t>, площадь 1,95 м2, в цвет существующих, предварительно согласовав с Заказчиком;</w:t>
            </w:r>
          </w:p>
          <w:p w:rsidR="0090166A" w:rsidRDefault="0090166A" w:rsidP="004B3C0B">
            <w:pPr>
              <w:ind w:left="317"/>
            </w:pPr>
            <w:r>
              <w:t xml:space="preserve">- Скобяные изделия для блоков входных </w:t>
            </w:r>
            <w:proofErr w:type="spellStart"/>
            <w:r>
              <w:t>однопольных</w:t>
            </w:r>
            <w:proofErr w:type="spellEnd"/>
            <w:r>
              <w:t>;</w:t>
            </w:r>
          </w:p>
          <w:p w:rsidR="0090166A" w:rsidRPr="00581D57" w:rsidRDefault="0090166A" w:rsidP="004B3C0B">
            <w:pPr>
              <w:ind w:left="317"/>
            </w:pPr>
            <w:r>
              <w:t>- Наличники из древесины в цвет дверных блоков</w:t>
            </w:r>
          </w:p>
        </w:tc>
        <w:tc>
          <w:tcPr>
            <w:tcW w:w="1843" w:type="dxa"/>
            <w:shd w:val="clear" w:color="auto" w:fill="FFFFFF" w:themeFill="background1"/>
          </w:tcPr>
          <w:p w:rsidR="0090166A" w:rsidRPr="00FF324B" w:rsidRDefault="0090166A" w:rsidP="004B3C0B">
            <w:r>
              <w:t>1 м</w:t>
            </w:r>
            <w:proofErr w:type="gramStart"/>
            <w:r>
              <w:t>2</w:t>
            </w:r>
            <w:proofErr w:type="gramEnd"/>
          </w:p>
        </w:tc>
        <w:tc>
          <w:tcPr>
            <w:tcW w:w="2126" w:type="dxa"/>
            <w:shd w:val="clear" w:color="auto" w:fill="FFFFFF" w:themeFill="background1"/>
          </w:tcPr>
          <w:p w:rsidR="0090166A" w:rsidRPr="00F30EFD" w:rsidRDefault="0090166A" w:rsidP="004B3C0B">
            <w:r>
              <w:t>1,95</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40</w:t>
            </w:r>
          </w:p>
        </w:tc>
        <w:tc>
          <w:tcPr>
            <w:tcW w:w="5103" w:type="dxa"/>
            <w:shd w:val="clear" w:color="auto" w:fill="FFFFFF" w:themeFill="background1"/>
          </w:tcPr>
          <w:p w:rsidR="0090166A" w:rsidRDefault="0090166A" w:rsidP="004B3C0B">
            <w:r>
              <w:t xml:space="preserve">Монтаж стальных планок под потолок </w:t>
            </w:r>
            <w:proofErr w:type="spellStart"/>
            <w:r>
              <w:t>гипсокартонныйна</w:t>
            </w:r>
            <w:proofErr w:type="spellEnd"/>
            <w:r>
              <w:t xml:space="preserve"> заднем </w:t>
            </w:r>
            <w:proofErr w:type="gramStart"/>
            <w:r>
              <w:t>входе</w:t>
            </w:r>
            <w:proofErr w:type="gramEnd"/>
            <w:r>
              <w:t>:</w:t>
            </w:r>
          </w:p>
          <w:p w:rsidR="0090166A" w:rsidRPr="00581D57" w:rsidRDefault="0090166A" w:rsidP="004B3C0B">
            <w:pPr>
              <w:ind w:left="317"/>
            </w:pPr>
            <w:r>
              <w:t xml:space="preserve">- Профили </w:t>
            </w:r>
            <w:proofErr w:type="spellStart"/>
            <w:r>
              <w:t>стыкоперекрывающие</w:t>
            </w:r>
            <w:proofErr w:type="spellEnd"/>
            <w:r>
              <w:t xml:space="preserve"> из алюминиевых сплавов (порожки) с покрытием, шириной 30 мм</w:t>
            </w:r>
          </w:p>
        </w:tc>
        <w:tc>
          <w:tcPr>
            <w:tcW w:w="1843" w:type="dxa"/>
            <w:shd w:val="clear" w:color="auto" w:fill="FFFFFF" w:themeFill="background1"/>
          </w:tcPr>
          <w:p w:rsidR="0090166A" w:rsidRPr="00FF324B" w:rsidRDefault="0090166A" w:rsidP="004B3C0B">
            <w:r>
              <w:t>1 м</w:t>
            </w:r>
          </w:p>
        </w:tc>
        <w:tc>
          <w:tcPr>
            <w:tcW w:w="2126" w:type="dxa"/>
            <w:shd w:val="clear" w:color="auto" w:fill="FFFFFF" w:themeFill="background1"/>
          </w:tcPr>
          <w:p w:rsidR="0090166A" w:rsidRPr="00F30EFD" w:rsidRDefault="0090166A" w:rsidP="004B3C0B">
            <w:r>
              <w:t>11,5</w:t>
            </w:r>
          </w:p>
        </w:tc>
      </w:tr>
      <w:tr w:rsidR="0090166A" w:rsidRPr="00FF324B" w:rsidTr="004B3C0B">
        <w:trPr>
          <w:trHeight w:val="269"/>
        </w:trPr>
        <w:tc>
          <w:tcPr>
            <w:tcW w:w="9923" w:type="dxa"/>
            <w:gridSpan w:val="4"/>
            <w:shd w:val="clear" w:color="auto" w:fill="FFFFFF" w:themeFill="background1"/>
          </w:tcPr>
          <w:p w:rsidR="0090166A" w:rsidRPr="00C554AC" w:rsidRDefault="0090166A" w:rsidP="004B3C0B">
            <w:pPr>
              <w:rPr>
                <w:b/>
              </w:rPr>
            </w:pPr>
            <w:r>
              <w:rPr>
                <w:b/>
              </w:rPr>
              <w:t>Ремонт металлического навеса</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41</w:t>
            </w:r>
          </w:p>
        </w:tc>
        <w:tc>
          <w:tcPr>
            <w:tcW w:w="5103" w:type="dxa"/>
            <w:shd w:val="clear" w:color="auto" w:fill="FFFFFF" w:themeFill="background1"/>
          </w:tcPr>
          <w:p w:rsidR="0090166A" w:rsidRPr="00581D57" w:rsidRDefault="0090166A" w:rsidP="004B3C0B">
            <w:r>
              <w:t>Разборка покрытий кровель из рулонных материалов</w:t>
            </w:r>
          </w:p>
        </w:tc>
        <w:tc>
          <w:tcPr>
            <w:tcW w:w="1843" w:type="dxa"/>
            <w:shd w:val="clear" w:color="auto" w:fill="FFFFFF" w:themeFill="background1"/>
          </w:tcPr>
          <w:p w:rsidR="0090166A" w:rsidRPr="00FF324B" w:rsidRDefault="0090166A" w:rsidP="004B3C0B">
            <w:r>
              <w:t>1 м</w:t>
            </w:r>
            <w:proofErr w:type="gramStart"/>
            <w:r>
              <w:t>2</w:t>
            </w:r>
            <w:proofErr w:type="gramEnd"/>
          </w:p>
        </w:tc>
        <w:tc>
          <w:tcPr>
            <w:tcW w:w="2126" w:type="dxa"/>
            <w:shd w:val="clear" w:color="auto" w:fill="FFFFFF" w:themeFill="background1"/>
          </w:tcPr>
          <w:p w:rsidR="0090166A" w:rsidRPr="00F30EFD" w:rsidRDefault="0090166A" w:rsidP="004B3C0B">
            <w:r>
              <w:t>58,5</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42</w:t>
            </w:r>
          </w:p>
        </w:tc>
        <w:tc>
          <w:tcPr>
            <w:tcW w:w="5103" w:type="dxa"/>
            <w:shd w:val="clear" w:color="auto" w:fill="FFFFFF" w:themeFill="background1"/>
          </w:tcPr>
          <w:p w:rsidR="0090166A" w:rsidRDefault="0090166A" w:rsidP="004B3C0B">
            <w:r>
              <w:t>Устройство металлических стоек из оцинкованных профилей:</w:t>
            </w:r>
          </w:p>
          <w:p w:rsidR="0090166A" w:rsidRPr="00581D57" w:rsidRDefault="0090166A" w:rsidP="004B3C0B">
            <w:pPr>
              <w:ind w:left="317"/>
            </w:pPr>
            <w:r>
              <w:t>- Трубы стальные бесшовные, горячедеформированные со снятой фаской из стали марок 15, 20, 25, наружным диаметром 76 мм, толщина стенки 4,5 мм</w:t>
            </w:r>
          </w:p>
        </w:tc>
        <w:tc>
          <w:tcPr>
            <w:tcW w:w="1843" w:type="dxa"/>
            <w:shd w:val="clear" w:color="auto" w:fill="FFFFFF" w:themeFill="background1"/>
          </w:tcPr>
          <w:p w:rsidR="0090166A" w:rsidRPr="00FF324B" w:rsidRDefault="0090166A" w:rsidP="004B3C0B">
            <w:r>
              <w:t>1 т</w:t>
            </w:r>
          </w:p>
        </w:tc>
        <w:tc>
          <w:tcPr>
            <w:tcW w:w="2126" w:type="dxa"/>
            <w:shd w:val="clear" w:color="auto" w:fill="FFFFFF" w:themeFill="background1"/>
          </w:tcPr>
          <w:p w:rsidR="0090166A" w:rsidRPr="00F30EFD" w:rsidRDefault="0090166A" w:rsidP="004B3C0B">
            <w:r>
              <w:t>0,04</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43</w:t>
            </w:r>
          </w:p>
        </w:tc>
        <w:tc>
          <w:tcPr>
            <w:tcW w:w="5103" w:type="dxa"/>
            <w:shd w:val="clear" w:color="auto" w:fill="FFFFFF" w:themeFill="background1"/>
          </w:tcPr>
          <w:p w:rsidR="0090166A" w:rsidRDefault="0090166A" w:rsidP="004B3C0B">
            <w:r>
              <w:t>Электродуговая сварка при монтаже усиления (ферм):</w:t>
            </w:r>
          </w:p>
          <w:p w:rsidR="0090166A" w:rsidRPr="00581D57" w:rsidRDefault="0090166A" w:rsidP="004B3C0B">
            <w:pPr>
              <w:ind w:left="317"/>
            </w:pPr>
            <w:proofErr w:type="gramStart"/>
            <w:r>
              <w:t>- Трубы стальные прямоугольные (ГОСТ 8645-86 МЕЖГОСУДАРСТВЕННЫЙ СТАНДАРТ.</w:t>
            </w:r>
            <w:proofErr w:type="gramEnd"/>
            <w:r>
              <w:t xml:space="preserve"> ТРУБЫ СТАЛЬНЫЕ ПРЯМОУГОЛЬНЫЕ. </w:t>
            </w:r>
            <w:proofErr w:type="gramStart"/>
            <w:r>
              <w:t>Сортамент.) размером 60х30 мм, толщина стенки 2,5 мм</w:t>
            </w:r>
            <w:proofErr w:type="gramEnd"/>
          </w:p>
        </w:tc>
        <w:tc>
          <w:tcPr>
            <w:tcW w:w="1843" w:type="dxa"/>
            <w:shd w:val="clear" w:color="auto" w:fill="FFFFFF" w:themeFill="background1"/>
          </w:tcPr>
          <w:p w:rsidR="0090166A" w:rsidRPr="00FF324B" w:rsidRDefault="0090166A" w:rsidP="004B3C0B">
            <w:r>
              <w:t>1 т</w:t>
            </w:r>
          </w:p>
        </w:tc>
        <w:tc>
          <w:tcPr>
            <w:tcW w:w="2126" w:type="dxa"/>
            <w:shd w:val="clear" w:color="auto" w:fill="FFFFFF" w:themeFill="background1"/>
          </w:tcPr>
          <w:p w:rsidR="0090166A" w:rsidRPr="00F30EFD" w:rsidRDefault="0090166A" w:rsidP="004B3C0B">
            <w:r>
              <w:t>0,32</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44</w:t>
            </w:r>
          </w:p>
        </w:tc>
        <w:tc>
          <w:tcPr>
            <w:tcW w:w="5103" w:type="dxa"/>
            <w:shd w:val="clear" w:color="auto" w:fill="FFFFFF" w:themeFill="background1"/>
          </w:tcPr>
          <w:p w:rsidR="0090166A" w:rsidRDefault="0090166A" w:rsidP="004B3C0B">
            <w:r>
              <w:t>Монтаж кровельного покрытия из профилированного листа при высоте здания до 25 м:</w:t>
            </w:r>
          </w:p>
          <w:p w:rsidR="0090166A" w:rsidRPr="00581D57" w:rsidRDefault="0090166A" w:rsidP="004B3C0B">
            <w:pPr>
              <w:ind w:left="317"/>
            </w:pPr>
            <w:r>
              <w:t xml:space="preserve">- Профилированный </w:t>
            </w:r>
            <w:proofErr w:type="gramStart"/>
            <w:r>
              <w:t>настил</w:t>
            </w:r>
            <w:proofErr w:type="gramEnd"/>
            <w:r>
              <w:t xml:space="preserve"> окрашенный сталь. С высотой профиля 21мм, полезной </w:t>
            </w:r>
            <w:r>
              <w:lastRenderedPageBreak/>
              <w:t>шириной 1000 мм, толщиной 0,7мм (С21-1000-07)</w:t>
            </w:r>
          </w:p>
        </w:tc>
        <w:tc>
          <w:tcPr>
            <w:tcW w:w="1843" w:type="dxa"/>
            <w:shd w:val="clear" w:color="auto" w:fill="FFFFFF" w:themeFill="background1"/>
          </w:tcPr>
          <w:p w:rsidR="0090166A" w:rsidRPr="00FF324B" w:rsidRDefault="0090166A" w:rsidP="004B3C0B">
            <w:r>
              <w:lastRenderedPageBreak/>
              <w:t>1 м</w:t>
            </w:r>
            <w:proofErr w:type="gramStart"/>
            <w:r>
              <w:t>2</w:t>
            </w:r>
            <w:proofErr w:type="gramEnd"/>
          </w:p>
        </w:tc>
        <w:tc>
          <w:tcPr>
            <w:tcW w:w="2126" w:type="dxa"/>
            <w:shd w:val="clear" w:color="auto" w:fill="FFFFFF" w:themeFill="background1"/>
          </w:tcPr>
          <w:p w:rsidR="0090166A" w:rsidRPr="00F30EFD" w:rsidRDefault="0090166A" w:rsidP="004B3C0B">
            <w:r>
              <w:t>58,5</w:t>
            </w:r>
          </w:p>
        </w:tc>
      </w:tr>
      <w:tr w:rsidR="0090166A" w:rsidRPr="00FF324B" w:rsidTr="004B3C0B">
        <w:trPr>
          <w:trHeight w:val="447"/>
        </w:trPr>
        <w:tc>
          <w:tcPr>
            <w:tcW w:w="851" w:type="dxa"/>
            <w:shd w:val="clear" w:color="auto" w:fill="FFFFFF" w:themeFill="background1"/>
          </w:tcPr>
          <w:p w:rsidR="0090166A" w:rsidRDefault="0090166A" w:rsidP="004B3C0B">
            <w:pPr>
              <w:jc w:val="center"/>
            </w:pPr>
            <w:r>
              <w:lastRenderedPageBreak/>
              <w:t>45</w:t>
            </w:r>
          </w:p>
        </w:tc>
        <w:tc>
          <w:tcPr>
            <w:tcW w:w="5103" w:type="dxa"/>
            <w:shd w:val="clear" w:color="auto" w:fill="FFFFFF" w:themeFill="background1"/>
          </w:tcPr>
          <w:p w:rsidR="0090166A" w:rsidRPr="00C554AC" w:rsidRDefault="0090166A" w:rsidP="004B3C0B">
            <w:proofErr w:type="spellStart"/>
            <w:r>
              <w:t>Обеспыливание</w:t>
            </w:r>
            <w:proofErr w:type="spellEnd"/>
            <w:r>
              <w:t xml:space="preserve"> поверхности (новых конструкций)</w:t>
            </w:r>
          </w:p>
        </w:tc>
        <w:tc>
          <w:tcPr>
            <w:tcW w:w="1843" w:type="dxa"/>
            <w:shd w:val="clear" w:color="auto" w:fill="FFFFFF" w:themeFill="background1"/>
          </w:tcPr>
          <w:p w:rsidR="0090166A" w:rsidRPr="00FF324B" w:rsidRDefault="0090166A" w:rsidP="004B3C0B">
            <w:r>
              <w:t>1 м</w:t>
            </w:r>
            <w:proofErr w:type="gramStart"/>
            <w:r>
              <w:t>2</w:t>
            </w:r>
            <w:proofErr w:type="gramEnd"/>
          </w:p>
        </w:tc>
        <w:tc>
          <w:tcPr>
            <w:tcW w:w="2126" w:type="dxa"/>
            <w:shd w:val="clear" w:color="auto" w:fill="FFFFFF" w:themeFill="background1"/>
          </w:tcPr>
          <w:p w:rsidR="0090166A" w:rsidRPr="00F30EFD" w:rsidRDefault="0090166A" w:rsidP="004B3C0B">
            <w:r>
              <w:t>3</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46</w:t>
            </w:r>
          </w:p>
        </w:tc>
        <w:tc>
          <w:tcPr>
            <w:tcW w:w="5103" w:type="dxa"/>
            <w:shd w:val="clear" w:color="auto" w:fill="FFFFFF" w:themeFill="background1"/>
          </w:tcPr>
          <w:p w:rsidR="0090166A" w:rsidRPr="00C554AC" w:rsidRDefault="0090166A" w:rsidP="004B3C0B">
            <w:proofErr w:type="spellStart"/>
            <w:r>
              <w:t>Огрунтовка</w:t>
            </w:r>
            <w:proofErr w:type="spellEnd"/>
            <w:r>
              <w:t xml:space="preserve"> металлических поверхностей за один раз грунтовкой по металлу </w:t>
            </w:r>
            <w:r w:rsidRPr="00324538">
              <w:t xml:space="preserve">по </w:t>
            </w:r>
            <w:proofErr w:type="spellStart"/>
            <w:r w:rsidRPr="00324538">
              <w:t>соглосованию</w:t>
            </w:r>
            <w:proofErr w:type="spellEnd"/>
            <w:r w:rsidRPr="00324538">
              <w:t xml:space="preserve"> с Заказчиком на этапе рабо</w:t>
            </w:r>
            <w:proofErr w:type="gramStart"/>
            <w:r w:rsidRPr="00324538">
              <w:t>т</w:t>
            </w:r>
            <w:r>
              <w:t>(</w:t>
            </w:r>
            <w:proofErr w:type="gramEnd"/>
            <w:r>
              <w:t>новых конструкций)</w:t>
            </w:r>
          </w:p>
        </w:tc>
        <w:tc>
          <w:tcPr>
            <w:tcW w:w="1843" w:type="dxa"/>
            <w:shd w:val="clear" w:color="auto" w:fill="FFFFFF" w:themeFill="background1"/>
          </w:tcPr>
          <w:p w:rsidR="0090166A" w:rsidRPr="00FF324B" w:rsidRDefault="0090166A" w:rsidP="004B3C0B">
            <w:r>
              <w:t>1 м</w:t>
            </w:r>
            <w:proofErr w:type="gramStart"/>
            <w:r>
              <w:t>2</w:t>
            </w:r>
            <w:proofErr w:type="gramEnd"/>
          </w:p>
        </w:tc>
        <w:tc>
          <w:tcPr>
            <w:tcW w:w="2126" w:type="dxa"/>
            <w:shd w:val="clear" w:color="auto" w:fill="FFFFFF" w:themeFill="background1"/>
          </w:tcPr>
          <w:p w:rsidR="0090166A" w:rsidRPr="00F30EFD" w:rsidRDefault="0090166A" w:rsidP="004B3C0B">
            <w:r>
              <w:t>3</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47</w:t>
            </w:r>
          </w:p>
        </w:tc>
        <w:tc>
          <w:tcPr>
            <w:tcW w:w="5103" w:type="dxa"/>
            <w:shd w:val="clear" w:color="auto" w:fill="FFFFFF" w:themeFill="background1"/>
          </w:tcPr>
          <w:p w:rsidR="0090166A" w:rsidRPr="00C554AC" w:rsidRDefault="0090166A" w:rsidP="004B3C0B">
            <w:r>
              <w:t xml:space="preserve">Окраска металлических </w:t>
            </w:r>
            <w:proofErr w:type="spellStart"/>
            <w:r>
              <w:t>огрунтованных</w:t>
            </w:r>
            <w:proofErr w:type="spellEnd"/>
            <w:r>
              <w:t xml:space="preserve"> поверхностей эмалью по </w:t>
            </w:r>
            <w:proofErr w:type="spellStart"/>
            <w:r>
              <w:t>соглосованию</w:t>
            </w:r>
            <w:proofErr w:type="spellEnd"/>
            <w:r>
              <w:t xml:space="preserve"> с Заказчиком на этапе работ (новых конструкций)</w:t>
            </w:r>
          </w:p>
        </w:tc>
        <w:tc>
          <w:tcPr>
            <w:tcW w:w="1843" w:type="dxa"/>
            <w:shd w:val="clear" w:color="auto" w:fill="FFFFFF" w:themeFill="background1"/>
          </w:tcPr>
          <w:p w:rsidR="0090166A" w:rsidRPr="00FF324B" w:rsidRDefault="0090166A" w:rsidP="004B3C0B">
            <w:r>
              <w:t>1 м</w:t>
            </w:r>
            <w:proofErr w:type="gramStart"/>
            <w:r>
              <w:t>2</w:t>
            </w:r>
            <w:proofErr w:type="gramEnd"/>
          </w:p>
        </w:tc>
        <w:tc>
          <w:tcPr>
            <w:tcW w:w="2126" w:type="dxa"/>
            <w:shd w:val="clear" w:color="auto" w:fill="FFFFFF" w:themeFill="background1"/>
          </w:tcPr>
          <w:p w:rsidR="0090166A" w:rsidRPr="00F30EFD" w:rsidRDefault="0090166A" w:rsidP="004B3C0B">
            <w:r>
              <w:t>3</w:t>
            </w:r>
          </w:p>
        </w:tc>
      </w:tr>
      <w:tr w:rsidR="0090166A" w:rsidRPr="00FF324B" w:rsidTr="004B3C0B">
        <w:trPr>
          <w:trHeight w:val="447"/>
        </w:trPr>
        <w:tc>
          <w:tcPr>
            <w:tcW w:w="851" w:type="dxa"/>
            <w:shd w:val="clear" w:color="auto" w:fill="FFFFFF" w:themeFill="background1"/>
          </w:tcPr>
          <w:p w:rsidR="0090166A" w:rsidRDefault="0090166A" w:rsidP="004B3C0B">
            <w:pPr>
              <w:jc w:val="center"/>
            </w:pPr>
            <w:r>
              <w:t>48</w:t>
            </w:r>
          </w:p>
        </w:tc>
        <w:tc>
          <w:tcPr>
            <w:tcW w:w="5103" w:type="dxa"/>
            <w:shd w:val="clear" w:color="auto" w:fill="FFFFFF" w:themeFill="background1"/>
          </w:tcPr>
          <w:p w:rsidR="0090166A" w:rsidRPr="00223373" w:rsidRDefault="0090166A" w:rsidP="004B3C0B">
            <w:r>
              <w:t xml:space="preserve">Окраска масляной краской для наружных работ защитной ранее окрашенных металлических решеток и </w:t>
            </w:r>
            <w:proofErr w:type="gramStart"/>
            <w:r>
              <w:t>оград</w:t>
            </w:r>
            <w:proofErr w:type="gramEnd"/>
            <w:r>
              <w:t xml:space="preserve"> художественных с рельефом за 2 раза (всего навеса)</w:t>
            </w:r>
          </w:p>
        </w:tc>
        <w:tc>
          <w:tcPr>
            <w:tcW w:w="1843" w:type="dxa"/>
            <w:shd w:val="clear" w:color="auto" w:fill="FFFFFF" w:themeFill="background1"/>
          </w:tcPr>
          <w:p w:rsidR="0090166A" w:rsidRPr="00FF324B" w:rsidRDefault="0090166A" w:rsidP="004B3C0B">
            <w:r>
              <w:t>1 м</w:t>
            </w:r>
            <w:proofErr w:type="gramStart"/>
            <w:r>
              <w:t>2</w:t>
            </w:r>
            <w:proofErr w:type="gramEnd"/>
          </w:p>
        </w:tc>
        <w:tc>
          <w:tcPr>
            <w:tcW w:w="2126" w:type="dxa"/>
            <w:shd w:val="clear" w:color="auto" w:fill="FFFFFF" w:themeFill="background1"/>
          </w:tcPr>
          <w:p w:rsidR="0090166A" w:rsidRPr="00F30EFD" w:rsidRDefault="0090166A" w:rsidP="004B3C0B">
            <w:r>
              <w:t>32</w:t>
            </w:r>
          </w:p>
        </w:tc>
      </w:tr>
    </w:tbl>
    <w:p w:rsidR="0090166A" w:rsidRPr="00FF324B" w:rsidRDefault="0090166A" w:rsidP="0090166A">
      <w:r>
        <w:t xml:space="preserve">  </w:t>
      </w:r>
    </w:p>
    <w:p w:rsidR="0090166A" w:rsidRPr="00FF324B" w:rsidRDefault="0090166A" w:rsidP="0090166A">
      <w:pPr>
        <w:ind w:firstLine="709"/>
        <w:jc w:val="both"/>
        <w:rPr>
          <w:rFonts w:eastAsia="Calibri"/>
          <w:sz w:val="28"/>
          <w:szCs w:val="28"/>
        </w:rPr>
      </w:pPr>
    </w:p>
    <w:p w:rsidR="0090166A" w:rsidRPr="00FF324B" w:rsidRDefault="0090166A" w:rsidP="0090166A">
      <w:pPr>
        <w:ind w:firstLine="709"/>
        <w:jc w:val="both"/>
        <w:rPr>
          <w:rFonts w:eastAsia="MS Mincho"/>
          <w:sz w:val="28"/>
          <w:szCs w:val="28"/>
        </w:rPr>
      </w:pPr>
      <w:r>
        <w:rPr>
          <w:rFonts w:eastAsia="MS Mincho"/>
          <w:b/>
          <w:sz w:val="28"/>
          <w:szCs w:val="28"/>
        </w:rPr>
        <w:t>4.3. Требования к выполняемым работам</w:t>
      </w:r>
      <w:r>
        <w:rPr>
          <w:rFonts w:eastAsia="MS Mincho"/>
          <w:sz w:val="28"/>
          <w:szCs w:val="28"/>
        </w:rPr>
        <w:t xml:space="preserve"> </w:t>
      </w:r>
    </w:p>
    <w:p w:rsidR="0090166A" w:rsidRPr="00FF324B" w:rsidRDefault="0090166A" w:rsidP="0090166A">
      <w:pPr>
        <w:ind w:firstLine="709"/>
        <w:jc w:val="both"/>
        <w:rPr>
          <w:rFonts w:eastAsia="MS Mincho"/>
          <w:sz w:val="28"/>
          <w:szCs w:val="28"/>
        </w:rPr>
      </w:pPr>
      <w:r>
        <w:rPr>
          <w:rFonts w:eastAsia="MS Mincho"/>
          <w:sz w:val="28"/>
          <w:szCs w:val="28"/>
        </w:rPr>
        <w:t xml:space="preserve">4.3.1. Работы должны быть выполнены в соответствии с нормативными документами РФ (СНиП, ГОСТ, СанПиН и др.). </w:t>
      </w:r>
    </w:p>
    <w:p w:rsidR="0090166A" w:rsidRPr="00FF324B" w:rsidRDefault="0090166A" w:rsidP="0090166A">
      <w:pPr>
        <w:ind w:firstLine="709"/>
        <w:jc w:val="both"/>
        <w:rPr>
          <w:rFonts w:eastAsia="MS Mincho"/>
          <w:sz w:val="28"/>
          <w:szCs w:val="28"/>
        </w:rPr>
      </w:pPr>
      <w:r>
        <w:rPr>
          <w:rFonts w:eastAsia="MS Mincho"/>
          <w:sz w:val="28"/>
          <w:szCs w:val="28"/>
        </w:rPr>
        <w:t>4.3.2. Качество выполненных работ должно соответствовать требованиям действующих технических регламентов, строительных Норм и Правил: СНиП 3.01.01-85* «Организация строительного производства»,  действующим  техническим регламентам, стандартам, нормам, правилам, техническим условиям.</w:t>
      </w:r>
    </w:p>
    <w:p w:rsidR="0090166A" w:rsidRPr="00FF324B" w:rsidRDefault="0090166A" w:rsidP="0090166A">
      <w:pPr>
        <w:ind w:firstLine="709"/>
        <w:jc w:val="both"/>
        <w:rPr>
          <w:rFonts w:eastAsia="Calibri"/>
          <w:sz w:val="28"/>
          <w:szCs w:val="28"/>
        </w:rPr>
      </w:pPr>
      <w:r>
        <w:rPr>
          <w:rFonts w:eastAsia="Calibri"/>
          <w:sz w:val="28"/>
          <w:szCs w:val="28"/>
        </w:rPr>
        <w:t>4.3.3.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90166A" w:rsidRPr="00FF324B" w:rsidRDefault="0090166A" w:rsidP="0090166A">
      <w:pPr>
        <w:ind w:firstLine="709"/>
        <w:jc w:val="both"/>
        <w:rPr>
          <w:rFonts w:eastAsia="Calibri"/>
          <w:sz w:val="28"/>
          <w:szCs w:val="28"/>
        </w:rPr>
      </w:pPr>
      <w:r>
        <w:rPr>
          <w:rFonts w:eastAsia="Calibri"/>
          <w:sz w:val="28"/>
          <w:szCs w:val="28"/>
        </w:rPr>
        <w:t>4.3.4. Выполняемые работы, равно как и их результат, должны соответствовать требованиям:</w:t>
      </w:r>
    </w:p>
    <w:p w:rsidR="0090166A" w:rsidRPr="00FF324B" w:rsidRDefault="0090166A" w:rsidP="0090166A">
      <w:pPr>
        <w:ind w:firstLine="709"/>
        <w:jc w:val="both"/>
        <w:rPr>
          <w:rFonts w:eastAsia="Calibri"/>
          <w:sz w:val="28"/>
          <w:szCs w:val="28"/>
        </w:rPr>
      </w:pPr>
      <w:r>
        <w:rPr>
          <w:rFonts w:eastAsia="Calibri"/>
          <w:sz w:val="28"/>
          <w:szCs w:val="28"/>
        </w:rPr>
        <w:t xml:space="preserve"> СНиП 12-03-2001 «Безопасность труда в строительстве. Часть 1. Общие требования»,</w:t>
      </w:r>
    </w:p>
    <w:p w:rsidR="0090166A" w:rsidRPr="00FF324B" w:rsidRDefault="0090166A" w:rsidP="0090166A">
      <w:pPr>
        <w:ind w:firstLine="709"/>
        <w:jc w:val="both"/>
        <w:rPr>
          <w:rFonts w:eastAsia="Calibri"/>
          <w:sz w:val="28"/>
          <w:szCs w:val="28"/>
        </w:rPr>
      </w:pPr>
      <w:r>
        <w:rPr>
          <w:rFonts w:eastAsia="Calibri"/>
          <w:sz w:val="28"/>
          <w:szCs w:val="28"/>
        </w:rPr>
        <w:t xml:space="preserve"> СНиП 12-04-2002 «Безопасность труда в строительстве. Часть 2. Строительное производство», </w:t>
      </w:r>
    </w:p>
    <w:p w:rsidR="0090166A" w:rsidRPr="00FF324B" w:rsidRDefault="0090166A" w:rsidP="0090166A">
      <w:pPr>
        <w:ind w:firstLine="709"/>
        <w:jc w:val="both"/>
        <w:rPr>
          <w:rFonts w:eastAsia="Calibri"/>
          <w:sz w:val="28"/>
          <w:szCs w:val="28"/>
        </w:rPr>
      </w:pPr>
      <w:r>
        <w:rPr>
          <w:rFonts w:eastAsia="Calibri"/>
          <w:sz w:val="28"/>
          <w:szCs w:val="28"/>
        </w:rPr>
        <w:t>СП 12-136-2002 «Безопасность труда в строительстве».</w:t>
      </w:r>
      <w:r w:rsidRPr="008D232D">
        <w:t xml:space="preserve"> </w:t>
      </w:r>
      <w:r w:rsidRPr="008D232D">
        <w:rPr>
          <w:rFonts w:eastAsia="Calibri"/>
          <w:sz w:val="28"/>
          <w:szCs w:val="28"/>
        </w:rPr>
        <w:t>Решения по охране труда и промышленной безопасности в проектах организации строительства и проектах производства работ</w:t>
      </w:r>
      <w:r>
        <w:rPr>
          <w:rFonts w:eastAsia="Calibri"/>
          <w:sz w:val="28"/>
          <w:szCs w:val="28"/>
        </w:rPr>
        <w:t xml:space="preserve">. </w:t>
      </w:r>
    </w:p>
    <w:p w:rsidR="0090166A" w:rsidRPr="00FF324B" w:rsidRDefault="0090166A" w:rsidP="0090166A">
      <w:pPr>
        <w:ind w:firstLine="709"/>
        <w:jc w:val="both"/>
        <w:rPr>
          <w:rFonts w:eastAsia="Calibri"/>
          <w:sz w:val="28"/>
          <w:szCs w:val="28"/>
        </w:rPr>
      </w:pPr>
      <w:r>
        <w:rPr>
          <w:rFonts w:eastAsia="Calibri"/>
          <w:sz w:val="28"/>
          <w:szCs w:val="28"/>
        </w:rPr>
        <w:t>СП 12-135-2003 Свод правил по проектированию и строительству</w:t>
      </w:r>
      <w:r>
        <w:rPr>
          <w:rFonts w:eastAsia="Calibri" w:cs="Arial"/>
          <w:sz w:val="28"/>
          <w:szCs w:val="28"/>
        </w:rPr>
        <w:t xml:space="preserve"> «Безопасность труда в строительстве.</w:t>
      </w:r>
      <w:r w:rsidRPr="008D232D">
        <w:t xml:space="preserve"> </w:t>
      </w:r>
      <w:r w:rsidRPr="008D232D">
        <w:rPr>
          <w:rFonts w:eastAsia="Calibri" w:cs="Arial"/>
          <w:sz w:val="28"/>
          <w:szCs w:val="28"/>
        </w:rPr>
        <w:t>Отраслевые типовые инструкции по охране труда</w:t>
      </w:r>
      <w:r>
        <w:rPr>
          <w:rFonts w:eastAsia="Calibri" w:cs="Arial"/>
          <w:sz w:val="28"/>
          <w:szCs w:val="28"/>
        </w:rPr>
        <w:t>.</w:t>
      </w:r>
    </w:p>
    <w:p w:rsidR="0090166A" w:rsidRPr="00FF324B" w:rsidRDefault="0090166A" w:rsidP="0090166A">
      <w:pPr>
        <w:ind w:firstLine="709"/>
        <w:jc w:val="both"/>
        <w:rPr>
          <w:rFonts w:eastAsia="Calibri" w:cs="Arial"/>
          <w:sz w:val="28"/>
          <w:szCs w:val="28"/>
        </w:rPr>
      </w:pPr>
      <w:r>
        <w:rPr>
          <w:rFonts w:eastAsia="Calibri" w:cs="Arial"/>
          <w:sz w:val="28"/>
          <w:szCs w:val="28"/>
        </w:rPr>
        <w:t>4.3.5. Применяемые материалы должны соответствовать стандартам Российской Федерации и иметь сертификаты (т</w:t>
      </w:r>
      <w:r w:rsidRPr="00E15144">
        <w:rPr>
          <w:rFonts w:eastAsia="Calibri" w:cs="Arial"/>
          <w:sz w:val="28"/>
          <w:szCs w:val="28"/>
        </w:rPr>
        <w:t>ребован</w:t>
      </w:r>
      <w:r>
        <w:rPr>
          <w:rFonts w:eastAsia="Calibri" w:cs="Arial"/>
          <w:sz w:val="28"/>
          <w:szCs w:val="28"/>
        </w:rPr>
        <w:t xml:space="preserve">ия к сертификатам и разрешениям </w:t>
      </w:r>
      <w:r w:rsidRPr="00E15144">
        <w:rPr>
          <w:rFonts w:eastAsia="Calibri" w:cs="Arial"/>
          <w:sz w:val="28"/>
          <w:szCs w:val="28"/>
        </w:rPr>
        <w:t xml:space="preserve">на выполнение </w:t>
      </w:r>
      <w:r>
        <w:rPr>
          <w:rFonts w:eastAsia="Calibri" w:cs="Arial"/>
          <w:sz w:val="28"/>
          <w:szCs w:val="28"/>
        </w:rPr>
        <w:t>р</w:t>
      </w:r>
      <w:r w:rsidRPr="00E15144">
        <w:rPr>
          <w:rFonts w:eastAsia="Calibri" w:cs="Arial"/>
          <w:sz w:val="28"/>
          <w:szCs w:val="28"/>
        </w:rPr>
        <w:t>абот определяются законодательством Российской Федерации, и</w:t>
      </w:r>
      <w:r>
        <w:rPr>
          <w:rFonts w:eastAsia="Calibri" w:cs="Arial"/>
          <w:sz w:val="28"/>
          <w:szCs w:val="28"/>
        </w:rPr>
        <w:t xml:space="preserve"> при необходимости учитывается и</w:t>
      </w:r>
      <w:r w:rsidRPr="00E15144">
        <w:rPr>
          <w:rFonts w:eastAsia="Calibri" w:cs="Arial"/>
          <w:sz w:val="28"/>
          <w:szCs w:val="28"/>
        </w:rPr>
        <w:t>сполнителем при выполнении Работ</w:t>
      </w:r>
      <w:r>
        <w:rPr>
          <w:rFonts w:eastAsia="Calibri" w:cs="Arial"/>
          <w:sz w:val="28"/>
          <w:szCs w:val="28"/>
        </w:rPr>
        <w:t>).</w:t>
      </w:r>
    </w:p>
    <w:p w:rsidR="0090166A" w:rsidRPr="00FF324B" w:rsidRDefault="0090166A" w:rsidP="0090166A">
      <w:pPr>
        <w:ind w:firstLine="709"/>
        <w:jc w:val="both"/>
        <w:rPr>
          <w:rFonts w:eastAsia="Calibri"/>
          <w:sz w:val="28"/>
          <w:szCs w:val="28"/>
        </w:rPr>
      </w:pPr>
      <w:r>
        <w:rPr>
          <w:rFonts w:eastAsia="Calibri"/>
          <w:sz w:val="28"/>
          <w:szCs w:val="28"/>
        </w:rPr>
        <w:lastRenderedPageBreak/>
        <w:t xml:space="preserve">4.3.6. </w:t>
      </w:r>
      <w:proofErr w:type="gramStart"/>
      <w:r>
        <w:rPr>
          <w:rFonts w:eastAsia="Calibri"/>
          <w:sz w:val="28"/>
          <w:szCs w:val="28"/>
        </w:rPr>
        <w:t>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и</w:t>
      </w:r>
      <w:r>
        <w:rPr>
          <w:rFonts w:eastAsia="Calibri" w:cs="Arial"/>
          <w:sz w:val="22"/>
          <w:szCs w:val="22"/>
        </w:rPr>
        <w:t xml:space="preserve"> </w:t>
      </w:r>
      <w:r>
        <w:rPr>
          <w:rFonts w:eastAsia="Calibri" w:cs="Arial"/>
          <w:sz w:val="28"/>
          <w:szCs w:val="28"/>
        </w:rPr>
        <w:t>СНиП 3.01.01-85</w:t>
      </w:r>
      <w:proofErr w:type="gramEnd"/>
      <w:r>
        <w:rPr>
          <w:rFonts w:eastAsia="Calibri" w:cs="Arial"/>
          <w:sz w:val="28"/>
          <w:szCs w:val="28"/>
        </w:rPr>
        <w:t>* «Организация строительного производства» в объеме, достаточном для сдачи объекта в эксплуатацию.</w:t>
      </w:r>
      <w:r>
        <w:rPr>
          <w:rFonts w:eastAsia="Calibri"/>
          <w:sz w:val="28"/>
          <w:szCs w:val="28"/>
        </w:rPr>
        <w:t xml:space="preserve"> </w:t>
      </w:r>
    </w:p>
    <w:p w:rsidR="0090166A" w:rsidRPr="00FF324B" w:rsidRDefault="0090166A" w:rsidP="0090166A">
      <w:pPr>
        <w:ind w:firstLine="720"/>
        <w:rPr>
          <w:b/>
          <w:sz w:val="28"/>
          <w:szCs w:val="28"/>
        </w:rPr>
      </w:pPr>
    </w:p>
    <w:p w:rsidR="0090166A" w:rsidRPr="00FF324B" w:rsidRDefault="0090166A" w:rsidP="0090166A">
      <w:pPr>
        <w:ind w:firstLine="720"/>
        <w:rPr>
          <w:b/>
          <w:sz w:val="28"/>
          <w:szCs w:val="28"/>
        </w:rPr>
      </w:pPr>
      <w:r>
        <w:rPr>
          <w:b/>
          <w:sz w:val="28"/>
          <w:szCs w:val="28"/>
        </w:rPr>
        <w:t>4.4. Правила приемки работ.</w:t>
      </w:r>
    </w:p>
    <w:p w:rsidR="0090166A" w:rsidRPr="003862C9" w:rsidRDefault="0090166A" w:rsidP="0090166A">
      <w:pPr>
        <w:ind w:firstLine="720"/>
        <w:jc w:val="both"/>
        <w:rPr>
          <w:rFonts w:eastAsia="MS Mincho"/>
          <w:sz w:val="28"/>
          <w:szCs w:val="28"/>
        </w:rPr>
      </w:pPr>
      <w:r>
        <w:rPr>
          <w:rFonts w:eastAsia="MS Mincho"/>
          <w:sz w:val="28"/>
          <w:szCs w:val="28"/>
        </w:rPr>
        <w:t xml:space="preserve">4.4.1. </w:t>
      </w:r>
      <w:proofErr w:type="gramStart"/>
      <w:r>
        <w:rPr>
          <w:rFonts w:eastAsia="MS Mincho"/>
          <w:sz w:val="28"/>
          <w:szCs w:val="28"/>
        </w:rPr>
        <w:t>Заказчик принимает у исполнителя выполненные работы по представленным актам приемки выполненных работ формы КС – 2, справкам о стоимости выполненных работ и затрат формы КС-3, счетам/счетам-фактурам, подписанным обеими сторонами актом о приемке-сдаче отремонтированных, реконструированных, модернизированных объектов основных средств формы ОС-3.</w:t>
      </w:r>
      <w:proofErr w:type="gramEnd"/>
      <w:r>
        <w:rPr>
          <w:rFonts w:eastAsia="MS Mincho"/>
          <w:b/>
          <w:bCs/>
          <w:sz w:val="26"/>
        </w:rPr>
        <w:t xml:space="preserve"> </w:t>
      </w:r>
      <w:r>
        <w:rPr>
          <w:rFonts w:eastAsia="MS Mincho"/>
          <w:sz w:val="28"/>
          <w:szCs w:val="28"/>
        </w:rPr>
        <w:t>Предъявляются акты на выполненные скрытые работы,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смете на выполнение работ, являющейся неотъемлемой частью договора</w:t>
      </w:r>
    </w:p>
    <w:p w:rsidR="0090166A" w:rsidRPr="00FF324B" w:rsidRDefault="0090166A" w:rsidP="0090166A">
      <w:pPr>
        <w:ind w:firstLine="720"/>
        <w:jc w:val="both"/>
        <w:rPr>
          <w:rFonts w:eastAsia="MS Mincho"/>
          <w:sz w:val="26"/>
        </w:rPr>
      </w:pPr>
      <w:r w:rsidRPr="003862C9">
        <w:rPr>
          <w:rFonts w:eastAsia="MS Mincho"/>
          <w:sz w:val="28"/>
          <w:szCs w:val="28"/>
        </w:rPr>
        <w:t>4.</w:t>
      </w:r>
      <w:r>
        <w:rPr>
          <w:rFonts w:eastAsia="MS Mincho"/>
          <w:sz w:val="28"/>
          <w:szCs w:val="28"/>
        </w:rPr>
        <w:t>4.2</w:t>
      </w:r>
      <w:r w:rsidRPr="003862C9">
        <w:rPr>
          <w:rFonts w:eastAsia="MS Mincho"/>
          <w:sz w:val="28"/>
          <w:szCs w:val="28"/>
        </w:rPr>
        <w:t>. Передавать Исполнителю необходимую для выполнения Работ информацию и документацию.</w:t>
      </w:r>
    </w:p>
    <w:p w:rsidR="0090166A" w:rsidRPr="00FF324B" w:rsidRDefault="0090166A" w:rsidP="0090166A">
      <w:pPr>
        <w:rPr>
          <w:rFonts w:eastAsia="MS Mincho"/>
          <w:sz w:val="28"/>
          <w:szCs w:val="28"/>
        </w:rPr>
      </w:pPr>
    </w:p>
    <w:p w:rsidR="0090166A" w:rsidRPr="00FF324B" w:rsidRDefault="0090166A" w:rsidP="0090166A">
      <w:pPr>
        <w:ind w:left="540" w:firstLine="169"/>
        <w:jc w:val="both"/>
        <w:rPr>
          <w:rFonts w:eastAsia="MS Mincho"/>
          <w:b/>
          <w:sz w:val="28"/>
          <w:szCs w:val="28"/>
        </w:rPr>
      </w:pPr>
      <w:r>
        <w:rPr>
          <w:rFonts w:eastAsia="MS Mincho"/>
          <w:b/>
          <w:sz w:val="28"/>
          <w:szCs w:val="28"/>
        </w:rPr>
        <w:t>4.5. Порядок формирования цены договора.</w:t>
      </w:r>
    </w:p>
    <w:p w:rsidR="0090166A" w:rsidRPr="00FF324B" w:rsidRDefault="0090166A" w:rsidP="0090166A">
      <w:pPr>
        <w:ind w:firstLine="709"/>
        <w:jc w:val="both"/>
        <w:rPr>
          <w:sz w:val="28"/>
          <w:szCs w:val="28"/>
        </w:rPr>
      </w:pPr>
      <w:r>
        <w:rPr>
          <w:sz w:val="28"/>
          <w:szCs w:val="28"/>
        </w:rPr>
        <w:t>Цена договора формируется участником на основе подпункта 4.2.3 Технического задания.</w:t>
      </w:r>
    </w:p>
    <w:p w:rsidR="0090166A" w:rsidRPr="00FF324B" w:rsidRDefault="0090166A" w:rsidP="0090166A">
      <w:pPr>
        <w:rPr>
          <w:rFonts w:eastAsia="MS Mincho"/>
          <w:b/>
          <w:sz w:val="28"/>
          <w:szCs w:val="28"/>
        </w:rPr>
      </w:pPr>
    </w:p>
    <w:p w:rsidR="0090166A" w:rsidRPr="00FF324B" w:rsidRDefault="0090166A" w:rsidP="0090166A">
      <w:pPr>
        <w:ind w:firstLine="709"/>
        <w:jc w:val="both"/>
        <w:outlineLvl w:val="1"/>
        <w:rPr>
          <w:rFonts w:eastAsia="MS Mincho"/>
          <w:b/>
          <w:sz w:val="26"/>
        </w:rPr>
      </w:pPr>
      <w:r>
        <w:rPr>
          <w:rFonts w:eastAsia="MS Mincho"/>
          <w:b/>
          <w:sz w:val="28"/>
          <w:szCs w:val="28"/>
        </w:rPr>
        <w:tab/>
        <w:t>4.6.</w:t>
      </w:r>
      <w:r>
        <w:rPr>
          <w:rFonts w:eastAsia="MS Mincho"/>
          <w:b/>
          <w:sz w:val="26"/>
        </w:rPr>
        <w:t xml:space="preserve"> </w:t>
      </w:r>
      <w:r>
        <w:rPr>
          <w:rFonts w:eastAsia="MS Mincho"/>
          <w:b/>
          <w:sz w:val="28"/>
          <w:szCs w:val="28"/>
        </w:rPr>
        <w:t>Рабочее  время  обслуживания объектов Заказчика.</w:t>
      </w:r>
    </w:p>
    <w:p w:rsidR="0090166A" w:rsidRPr="00FF324B" w:rsidRDefault="0090166A" w:rsidP="0090166A">
      <w:pPr>
        <w:ind w:firstLine="709"/>
        <w:jc w:val="both"/>
        <w:rPr>
          <w:rFonts w:eastAsia="Calibri"/>
          <w:sz w:val="28"/>
          <w:szCs w:val="28"/>
        </w:rPr>
      </w:pPr>
      <w:r>
        <w:rPr>
          <w:rFonts w:eastAsia="Calibri"/>
          <w:sz w:val="28"/>
          <w:szCs w:val="28"/>
        </w:rPr>
        <w:t>Победитель должен выполнять работы в установленное время:</w:t>
      </w:r>
    </w:p>
    <w:p w:rsidR="0090166A" w:rsidRPr="00FF324B" w:rsidRDefault="0090166A" w:rsidP="0090166A">
      <w:pPr>
        <w:ind w:firstLine="709"/>
        <w:jc w:val="both"/>
        <w:rPr>
          <w:rFonts w:eastAsia="Calibri"/>
          <w:sz w:val="28"/>
          <w:szCs w:val="28"/>
        </w:rPr>
      </w:pPr>
      <w:r>
        <w:rPr>
          <w:rFonts w:eastAsia="Calibri"/>
          <w:sz w:val="28"/>
          <w:szCs w:val="28"/>
        </w:rPr>
        <w:t>Будничные дни – с 18.00 до 24.00 часов.</w:t>
      </w:r>
    </w:p>
    <w:p w:rsidR="0090166A" w:rsidRPr="00FF324B" w:rsidRDefault="0090166A" w:rsidP="0090166A">
      <w:pPr>
        <w:ind w:firstLine="709"/>
        <w:jc w:val="both"/>
        <w:rPr>
          <w:rFonts w:eastAsia="Calibri"/>
          <w:sz w:val="28"/>
          <w:szCs w:val="28"/>
        </w:rPr>
      </w:pPr>
      <w:r>
        <w:rPr>
          <w:rFonts w:eastAsia="Calibri"/>
          <w:sz w:val="28"/>
          <w:szCs w:val="28"/>
        </w:rPr>
        <w:t>Выходные и праздничные дни – с 08.00 до 24.00 часов.</w:t>
      </w:r>
    </w:p>
    <w:p w:rsidR="0090166A" w:rsidRPr="00FF324B" w:rsidRDefault="0090166A" w:rsidP="0090166A">
      <w:pPr>
        <w:ind w:firstLine="709"/>
        <w:jc w:val="both"/>
        <w:rPr>
          <w:rFonts w:ascii="Calibri" w:eastAsia="Calibri" w:hAnsi="Calibri"/>
          <w:sz w:val="28"/>
          <w:szCs w:val="28"/>
        </w:rPr>
      </w:pPr>
      <w:r>
        <w:rPr>
          <w:rFonts w:eastAsia="Calibri"/>
          <w:sz w:val="28"/>
          <w:szCs w:val="28"/>
        </w:rPr>
        <w:t>Иное время выполнения работ по согласованию с Заказчиком.</w:t>
      </w:r>
    </w:p>
    <w:p w:rsidR="0090166A" w:rsidRPr="00FF324B" w:rsidRDefault="0090166A" w:rsidP="0090166A">
      <w:pPr>
        <w:ind w:left="709"/>
        <w:jc w:val="both"/>
        <w:rPr>
          <w:rFonts w:eastAsia="MS Mincho"/>
          <w:b/>
          <w:sz w:val="28"/>
          <w:szCs w:val="28"/>
        </w:rPr>
      </w:pPr>
    </w:p>
    <w:p w:rsidR="0090166A" w:rsidRPr="00FF324B" w:rsidRDefault="0090166A" w:rsidP="0090166A">
      <w:pPr>
        <w:numPr>
          <w:ilvl w:val="1"/>
          <w:numId w:val="22"/>
        </w:numPr>
        <w:jc w:val="both"/>
        <w:rPr>
          <w:rFonts w:eastAsia="MS Mincho"/>
          <w:b/>
          <w:sz w:val="28"/>
          <w:szCs w:val="28"/>
        </w:rPr>
      </w:pPr>
      <w:r>
        <w:rPr>
          <w:rFonts w:eastAsia="MS Mincho"/>
          <w:b/>
          <w:sz w:val="28"/>
          <w:szCs w:val="28"/>
        </w:rPr>
        <w:t>Прочие условия.</w:t>
      </w:r>
    </w:p>
    <w:p w:rsidR="0090166A" w:rsidRPr="00FF324B" w:rsidRDefault="0090166A" w:rsidP="0090166A">
      <w:pPr>
        <w:tabs>
          <w:tab w:val="left" w:pos="1701"/>
        </w:tabs>
        <w:autoSpaceDE w:val="0"/>
        <w:ind w:firstLine="709"/>
        <w:jc w:val="both"/>
        <w:rPr>
          <w:rFonts w:eastAsia="Arial"/>
          <w:sz w:val="28"/>
          <w:szCs w:val="28"/>
        </w:rPr>
      </w:pPr>
      <w:r>
        <w:rPr>
          <w:rFonts w:eastAsia="Arial"/>
          <w:sz w:val="28"/>
          <w:szCs w:val="28"/>
        </w:rPr>
        <w:t xml:space="preserve">4.7.1. В расчете стоимости претендент указывает единичные расценки по всем видам и объемам работ, указанным в подпункте 4.2.3Технического задания. Общая стоимость работ подтверждается сметным расчетом. Расчет оформляется в виде приложения к финансово - коммерческому предложению (приложение № 3 документации о закупке). Работы выполняются с использованием материалов и оборудования исполнителя. </w:t>
      </w:r>
    </w:p>
    <w:p w:rsidR="0090166A" w:rsidRPr="00FF324B" w:rsidRDefault="0090166A" w:rsidP="0090166A">
      <w:pPr>
        <w:tabs>
          <w:tab w:val="left" w:pos="1701"/>
        </w:tabs>
        <w:autoSpaceDE w:val="0"/>
        <w:ind w:firstLine="709"/>
        <w:jc w:val="both"/>
        <w:rPr>
          <w:rFonts w:eastAsia="Arial"/>
          <w:sz w:val="28"/>
          <w:szCs w:val="28"/>
        </w:rPr>
      </w:pPr>
      <w:r>
        <w:rPr>
          <w:rFonts w:eastAsia="Arial"/>
          <w:color w:val="000000"/>
          <w:sz w:val="28"/>
          <w:szCs w:val="28"/>
        </w:rP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rPr>
          <w:rFonts w:eastAsia="Arial"/>
          <w:color w:val="000000"/>
          <w:sz w:val="28"/>
          <w:szCs w:val="28"/>
        </w:rPr>
        <w:t>с</w:t>
      </w:r>
      <w:proofErr w:type="gramEnd"/>
      <w:r>
        <w:rPr>
          <w:rFonts w:eastAsia="Arial"/>
          <w:color w:val="000000"/>
          <w:sz w:val="28"/>
          <w:szCs w:val="28"/>
        </w:rPr>
        <w:t xml:space="preserve"> своей стороны договором и в сроки указанные в уведомлении Заказчика представляет </w:t>
      </w:r>
      <w:r>
        <w:rPr>
          <w:rFonts w:eastAsia="Arial"/>
          <w:color w:val="000000"/>
          <w:sz w:val="28"/>
          <w:szCs w:val="28"/>
        </w:rPr>
        <w:lastRenderedPageBreak/>
        <w:t>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согласно распоряжению ОАО «РЖД» от 19 января 2018 г. № 86/</w:t>
      </w:r>
      <w:proofErr w:type="gramStart"/>
      <w:r>
        <w:rPr>
          <w:rFonts w:eastAsia="Arial"/>
          <w:color w:val="000000"/>
          <w:sz w:val="28"/>
          <w:szCs w:val="28"/>
        </w:rPr>
        <w:t>р</w:t>
      </w:r>
      <w:proofErr w:type="gramEnd"/>
      <w:r>
        <w:rPr>
          <w:rFonts w:eastAsia="Arial"/>
          <w:color w:val="000000"/>
          <w:sz w:val="28"/>
          <w:szCs w:val="28"/>
        </w:rPr>
        <w:t xml:space="preserve"> (приложение № </w:t>
      </w:r>
      <w:r w:rsidR="00F00386">
        <w:rPr>
          <w:rFonts w:eastAsia="Arial"/>
          <w:color w:val="000000"/>
          <w:sz w:val="28"/>
          <w:szCs w:val="28"/>
        </w:rPr>
        <w:t xml:space="preserve">7 </w:t>
      </w:r>
      <w:r>
        <w:rPr>
          <w:rFonts w:eastAsia="Arial"/>
          <w:color w:val="000000"/>
          <w:sz w:val="28"/>
          <w:szCs w:val="28"/>
        </w:rPr>
        <w:t>к документации о закупке, приложены к документации о закупке отдельным файлом).</w:t>
      </w:r>
    </w:p>
    <w:p w:rsidR="0090166A" w:rsidRPr="00FF324B" w:rsidRDefault="0090166A" w:rsidP="0090166A">
      <w:pPr>
        <w:numPr>
          <w:ilvl w:val="2"/>
          <w:numId w:val="23"/>
        </w:numPr>
        <w:tabs>
          <w:tab w:val="left" w:pos="1701"/>
        </w:tabs>
        <w:autoSpaceDE w:val="0"/>
        <w:ind w:left="0" w:firstLine="709"/>
        <w:jc w:val="both"/>
        <w:rPr>
          <w:rFonts w:eastAsia="Arial"/>
          <w:sz w:val="28"/>
          <w:szCs w:val="28"/>
        </w:rPr>
      </w:pPr>
      <w:r>
        <w:rPr>
          <w:rFonts w:eastAsia="Arial"/>
          <w:sz w:val="28"/>
          <w:szCs w:val="28"/>
        </w:rPr>
        <w:t>Для обеспечения доступа работников и завоза строительного инвентаря на объект производства работ исполнитель обязан за 24 (двадцать четыре) часа до посещения информировать Заказчика о необходимости прохода занятого персонала, используемого для обеспечения производства ремонтных работ.</w:t>
      </w:r>
    </w:p>
    <w:p w:rsidR="0090166A" w:rsidRPr="00FF324B" w:rsidRDefault="0090166A" w:rsidP="0090166A">
      <w:pPr>
        <w:tabs>
          <w:tab w:val="left" w:pos="1701"/>
        </w:tabs>
        <w:autoSpaceDE w:val="0"/>
        <w:ind w:firstLine="709"/>
        <w:jc w:val="both"/>
        <w:rPr>
          <w:rFonts w:eastAsia="Arial"/>
          <w:sz w:val="28"/>
          <w:szCs w:val="28"/>
        </w:rPr>
      </w:pPr>
      <w:r>
        <w:rPr>
          <w:rFonts w:eastAsia="Arial"/>
          <w:sz w:val="28"/>
          <w:szCs w:val="28"/>
        </w:rPr>
        <w:t>В случае привлечения на работы работников-нерезидентов Российской Федерации, победитель при информировании Заказчика о проходе</w:t>
      </w:r>
      <w:r w:rsidRPr="00AD28CD">
        <w:rPr>
          <w:rFonts w:eastAsia="Arial"/>
          <w:sz w:val="28"/>
          <w:szCs w:val="28"/>
        </w:rPr>
        <w:t xml:space="preserve"> занятого персонала</w:t>
      </w:r>
      <w:r>
        <w:rPr>
          <w:rFonts w:eastAsia="Arial"/>
          <w:sz w:val="28"/>
          <w:szCs w:val="28"/>
        </w:rPr>
        <w:t>,</w:t>
      </w:r>
      <w:r w:rsidRPr="00AD28CD">
        <w:rPr>
          <w:rFonts w:eastAsia="Arial"/>
          <w:sz w:val="28"/>
          <w:szCs w:val="28"/>
        </w:rPr>
        <w:t xml:space="preserve"> </w:t>
      </w:r>
      <w:r>
        <w:rPr>
          <w:rFonts w:eastAsia="Arial"/>
          <w:sz w:val="28"/>
          <w:szCs w:val="28"/>
        </w:rPr>
        <w:t>обязан предоставить патенты на работу работников исполнителя.</w:t>
      </w:r>
    </w:p>
    <w:p w:rsidR="0090166A" w:rsidRPr="00FF324B" w:rsidRDefault="0090166A" w:rsidP="0090166A">
      <w:pPr>
        <w:numPr>
          <w:ilvl w:val="2"/>
          <w:numId w:val="23"/>
        </w:numPr>
        <w:tabs>
          <w:tab w:val="left" w:pos="1701"/>
        </w:tabs>
        <w:autoSpaceDE w:val="0"/>
        <w:ind w:left="0" w:firstLine="709"/>
        <w:jc w:val="both"/>
        <w:rPr>
          <w:rFonts w:eastAsia="Arial"/>
          <w:sz w:val="28"/>
          <w:szCs w:val="28"/>
        </w:rPr>
      </w:pPr>
      <w:r>
        <w:rPr>
          <w:rFonts w:eastAsia="Arial"/>
          <w:sz w:val="28"/>
          <w:szCs w:val="28"/>
        </w:rPr>
        <w:t xml:space="preserve">Победитель Открытого конкурса обязан ежедневно вывозить строительный мусор с территории, который образуется в результате выполнения работ. </w:t>
      </w:r>
    </w:p>
    <w:p w:rsidR="0090166A" w:rsidRPr="00FF324B" w:rsidRDefault="0090166A" w:rsidP="0090166A">
      <w:pPr>
        <w:widowControl w:val="0"/>
        <w:autoSpaceDE w:val="0"/>
        <w:autoSpaceDN w:val="0"/>
        <w:adjustRightInd w:val="0"/>
        <w:jc w:val="both"/>
        <w:rPr>
          <w:sz w:val="28"/>
          <w:szCs w:val="28"/>
        </w:rPr>
      </w:pPr>
    </w:p>
    <w:p w:rsidR="0090166A" w:rsidRPr="00FF324B" w:rsidRDefault="0090166A" w:rsidP="0090166A">
      <w:pPr>
        <w:ind w:firstLine="709"/>
        <w:jc w:val="both"/>
        <w:rPr>
          <w:rFonts w:eastAsia="MS Mincho"/>
          <w:b/>
          <w:sz w:val="28"/>
          <w:szCs w:val="28"/>
        </w:rPr>
      </w:pPr>
      <w:r>
        <w:rPr>
          <w:rFonts w:eastAsia="MS Mincho"/>
          <w:b/>
          <w:sz w:val="28"/>
          <w:szCs w:val="28"/>
        </w:rPr>
        <w:t xml:space="preserve">4.8. Требования к гарантийному сроку. </w:t>
      </w:r>
    </w:p>
    <w:p w:rsidR="0090166A" w:rsidRDefault="0090166A" w:rsidP="0090166A">
      <w:pPr>
        <w:ind w:firstLine="709"/>
        <w:jc w:val="both"/>
        <w:rPr>
          <w:rFonts w:eastAsia="MS Mincho"/>
          <w:sz w:val="28"/>
          <w:szCs w:val="28"/>
        </w:rPr>
      </w:pPr>
      <w:r>
        <w:rPr>
          <w:rFonts w:eastAsia="MS Mincho"/>
          <w:sz w:val="28"/>
          <w:szCs w:val="28"/>
        </w:rPr>
        <w:t xml:space="preserve">4.8.1. Гарантийный срок на результаты работ должен составлять не менее 24 (двадцати четырех) месяцев </w:t>
      </w:r>
      <w:proofErr w:type="gramStart"/>
      <w:r>
        <w:rPr>
          <w:rFonts w:eastAsia="MS Mincho"/>
          <w:sz w:val="28"/>
          <w:szCs w:val="28"/>
        </w:rPr>
        <w:t>с даты подписания</w:t>
      </w:r>
      <w:proofErr w:type="gramEnd"/>
      <w:r>
        <w:rPr>
          <w:rFonts w:eastAsia="MS Mincho"/>
          <w:sz w:val="28"/>
          <w:szCs w:val="28"/>
        </w:rPr>
        <w:t xml:space="preserve"> обеими сторонами акта о приемке-сдаче отремонтированных, реконструированных, модернизированных объектов основных средств формы ОС-3. </w:t>
      </w:r>
    </w:p>
    <w:p w:rsidR="0090166A" w:rsidRDefault="0090166A" w:rsidP="0090166A">
      <w:pPr>
        <w:ind w:firstLine="709"/>
        <w:jc w:val="both"/>
        <w:rPr>
          <w:rFonts w:eastAsia="MS Mincho"/>
          <w:sz w:val="28"/>
          <w:szCs w:val="28"/>
        </w:rPr>
      </w:pPr>
      <w:r>
        <w:rPr>
          <w:rFonts w:eastAsia="MS Mincho"/>
          <w:sz w:val="28"/>
          <w:szCs w:val="28"/>
        </w:rPr>
        <w:t xml:space="preserve">4.8.2.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w:t>
      </w:r>
    </w:p>
    <w:p w:rsidR="0090166A" w:rsidRPr="003160C8" w:rsidRDefault="0090166A" w:rsidP="0090166A">
      <w:pPr>
        <w:ind w:firstLine="709"/>
        <w:jc w:val="both"/>
      </w:pPr>
      <w:r>
        <w:rPr>
          <w:rFonts w:eastAsia="MS Mincho"/>
          <w:sz w:val="28"/>
          <w:szCs w:val="28"/>
        </w:rPr>
        <w:t xml:space="preserve">4.8.3. Исполнитель проводит гарантийное устранение недостатков в результатах работ в течение 10  (десяти) календарных дней </w:t>
      </w:r>
      <w:proofErr w:type="gramStart"/>
      <w:r>
        <w:rPr>
          <w:rFonts w:eastAsia="MS Mincho"/>
          <w:sz w:val="28"/>
          <w:szCs w:val="28"/>
        </w:rPr>
        <w:t>с даты получения</w:t>
      </w:r>
      <w:proofErr w:type="gramEnd"/>
      <w:r>
        <w:rPr>
          <w:rFonts w:eastAsia="MS Mincho"/>
          <w:sz w:val="28"/>
          <w:szCs w:val="28"/>
        </w:rPr>
        <w:t xml:space="preserve"> уведомления Заказчика.</w:t>
      </w:r>
      <w:r w:rsidRPr="003862C9">
        <w:t xml:space="preserve"> </w:t>
      </w:r>
      <w:r w:rsidRPr="003160C8">
        <w:rPr>
          <w:rFonts w:eastAsia="MS Mincho"/>
          <w:sz w:val="28"/>
          <w:szCs w:val="28"/>
        </w:rPr>
        <w:t>4.8.4.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r w:rsidRPr="003160C8">
        <w:rPr>
          <w:rFonts w:eastAsia="MS Mincho"/>
        </w:rPr>
        <w:t>.</w:t>
      </w:r>
    </w:p>
    <w:p w:rsidR="004B3C0B" w:rsidRDefault="004B3C0B" w:rsidP="00A423B1">
      <w:pPr>
        <w:pStyle w:val="1"/>
        <w:tabs>
          <w:tab w:val="num" w:pos="432"/>
        </w:tabs>
        <w:spacing w:before="0" w:after="0"/>
        <w:jc w:val="center"/>
      </w:pPr>
    </w:p>
    <w:p w:rsidR="004B3C0B" w:rsidRDefault="004B3C0B" w:rsidP="004B3C0B"/>
    <w:p w:rsidR="004B3C0B" w:rsidRDefault="004B3C0B" w:rsidP="004B3C0B"/>
    <w:p w:rsidR="004B3C0B" w:rsidRDefault="004B3C0B" w:rsidP="004B3C0B"/>
    <w:p w:rsidR="004B3C0B" w:rsidRDefault="004B3C0B" w:rsidP="004B3C0B"/>
    <w:p w:rsidR="004B3C0B" w:rsidRDefault="004B3C0B" w:rsidP="004B3C0B"/>
    <w:p w:rsidR="004B3C0B" w:rsidRDefault="004B3C0B" w:rsidP="004B3C0B"/>
    <w:p w:rsidR="004B3C0B" w:rsidRDefault="004B3C0B" w:rsidP="004B3C0B"/>
    <w:p w:rsidR="004B3C0B" w:rsidRDefault="004B3C0B" w:rsidP="004B3C0B"/>
    <w:p w:rsidR="004B3C0B" w:rsidRDefault="004B3C0B" w:rsidP="004B3C0B"/>
    <w:p w:rsidR="004B3C0B" w:rsidRDefault="004B3C0B" w:rsidP="004B3C0B"/>
    <w:p w:rsidR="004B3C0B" w:rsidRPr="004B3C0B" w:rsidRDefault="004B3C0B" w:rsidP="004B3C0B"/>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w:t>
      </w:r>
      <w:r w:rsidR="00AD28CD">
        <w:rPr>
          <w:szCs w:val="28"/>
        </w:rPr>
        <w:t xml:space="preserve"> о закупке</w:t>
      </w:r>
      <w:r>
        <w:rPr>
          <w:szCs w:val="28"/>
        </w:rPr>
        <w:t>,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B5156B" w:rsidRDefault="00294FAD">
            <w:proofErr w:type="gramStart"/>
            <w:r>
              <w:t xml:space="preserve">Открытый конкурс в электронной форме среди субъектов малого и среднего предпринимательства № </w:t>
            </w:r>
            <w:r w:rsidR="004B3C0B" w:rsidRPr="004B3C0B">
              <w:t>ОКэ-МСП-ЦКПЗС-18-0063</w:t>
            </w:r>
            <w:r>
              <w:t xml:space="preserve"> по предмету закупки «Капитальный ремонт помещений офисного здания, инв. № 021/01/00000001, условный № 77-77-11/151/2012-721, расположенного по адресу: г. Москва, Оружейный пер., д. 19»</w:t>
            </w:r>
            <w:r w:rsidR="004B3C0B">
              <w:t>.</w:t>
            </w:r>
            <w:proofErr w:type="gramEnd"/>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5156B" w:rsidRDefault="00294FAD">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432A49" w:rsidRDefault="00432A49" w:rsidP="00432A49">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432A49" w:rsidRDefault="00432A49" w:rsidP="00432A49">
            <w:pPr>
              <w:pStyle w:val="19"/>
              <w:ind w:firstLine="0"/>
              <w:rPr>
                <w:sz w:val="24"/>
                <w:szCs w:val="24"/>
              </w:rPr>
            </w:pPr>
            <w:r>
              <w:rPr>
                <w:sz w:val="24"/>
                <w:szCs w:val="24"/>
              </w:rPr>
              <w:t xml:space="preserve">Адрес: 125047, Москва, Оружейный переулок, д.19. </w:t>
            </w:r>
          </w:p>
          <w:p w:rsidR="00B5156B" w:rsidRDefault="00294FAD">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Зарубина Евгения Александровна, тел. +7(495)7881717(1515), электронный адрес zarubinaea@trcont.ru.</w:t>
            </w:r>
          </w:p>
          <w:p w:rsidR="00432A49" w:rsidRDefault="00432A49" w:rsidP="00432A49">
            <w:pPr>
              <w:pStyle w:val="19"/>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432A49" w:rsidRDefault="00432A49" w:rsidP="00432A49">
            <w:pPr>
              <w:pStyle w:val="19"/>
              <w:ind w:firstLine="0"/>
              <w:rPr>
                <w:sz w:val="24"/>
                <w:szCs w:val="24"/>
              </w:rPr>
            </w:pPr>
            <w:r>
              <w:rPr>
                <w:sz w:val="24"/>
                <w:szCs w:val="24"/>
              </w:rPr>
              <w:t>Аксютина Кира Михайловна, тел. +7 (495) 788-1717 доб. 16-42, электронный адрес AksiutinaKM@trcont.ru;</w:t>
            </w:r>
          </w:p>
          <w:p w:rsidR="00432A49" w:rsidRDefault="00432A49" w:rsidP="00432A49">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B5156B" w:rsidRDefault="004B3C0B">
            <w:pPr>
              <w:pStyle w:val="19"/>
              <w:ind w:firstLine="0"/>
              <w:rPr>
                <w:b/>
                <w:sz w:val="24"/>
                <w:szCs w:val="24"/>
              </w:rPr>
            </w:pPr>
            <w:r w:rsidRPr="004B3C0B">
              <w:rPr>
                <w:sz w:val="24"/>
                <w:szCs w:val="24"/>
              </w:rPr>
              <w:t>«27» июля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B5156B" w:rsidRDefault="00294FAD" w:rsidP="00AD28CD">
            <w:pPr>
              <w:pStyle w:val="19"/>
              <w:ind w:firstLine="0"/>
              <w:rPr>
                <w:sz w:val="24"/>
                <w:szCs w:val="24"/>
              </w:rPr>
            </w:pPr>
            <w:r>
              <w:rPr>
                <w:sz w:val="24"/>
                <w:szCs w:val="24"/>
              </w:rPr>
              <w:t>Начальная (максимальная) цена договора составляет 1987009 (один миллион девятьсот восемьдесят семь тысяч девять)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B5156B" w:rsidRDefault="00294FAD">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w:t>
            </w:r>
            <w:r w:rsidR="004B3C0B" w:rsidRPr="004B3C0B">
              <w:rPr>
                <w:sz w:val="24"/>
                <w:szCs w:val="24"/>
              </w:rPr>
              <w:t>до «17» августа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B5156B" w:rsidRDefault="00294FAD">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B5156B" w:rsidRDefault="00294FAD" w:rsidP="004B3C0B">
            <w:pPr>
              <w:pStyle w:val="19"/>
              <w:ind w:firstLine="0"/>
              <w:rPr>
                <w:sz w:val="24"/>
                <w:szCs w:val="24"/>
                <w:highlight w:val="cyan"/>
              </w:rPr>
            </w:pPr>
            <w:r>
              <w:rPr>
                <w:sz w:val="24"/>
                <w:szCs w:val="24"/>
              </w:rPr>
              <w:t xml:space="preserve">Оценка и сопоставление Заявок состоится </w:t>
            </w:r>
            <w:r>
              <w:rPr>
                <w:sz w:val="24"/>
                <w:szCs w:val="24"/>
              </w:rPr>
              <w:br/>
            </w:r>
            <w:r w:rsidR="004B3C0B" w:rsidRPr="004B3C0B">
              <w:rPr>
                <w:sz w:val="24"/>
              </w:rPr>
              <w:t xml:space="preserve">«24» августа 2018 г. 14 час. 00 мин.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B5156B" w:rsidRDefault="00294FAD">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B5156B" w:rsidRDefault="00294FAD">
            <w:pPr>
              <w:pStyle w:val="19"/>
              <w:ind w:firstLine="0"/>
              <w:rPr>
                <w:sz w:val="24"/>
                <w:szCs w:val="24"/>
                <w:highlight w:val="cyan"/>
              </w:rPr>
            </w:pPr>
            <w:r>
              <w:rPr>
                <w:sz w:val="24"/>
                <w:szCs w:val="24"/>
              </w:rPr>
              <w:t xml:space="preserve">Адрес: </w:t>
            </w:r>
            <w:r w:rsidR="00A213C9" w:rsidRPr="00A213C9">
              <w:rPr>
                <w:sz w:val="24"/>
                <w:szCs w:val="24"/>
              </w:rPr>
              <w:t>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B5156B" w:rsidRDefault="00294FAD">
            <w:pPr>
              <w:pStyle w:val="19"/>
              <w:ind w:firstLine="0"/>
              <w:rPr>
                <w:sz w:val="24"/>
                <w:szCs w:val="24"/>
              </w:rPr>
            </w:pPr>
            <w:r>
              <w:rPr>
                <w:sz w:val="24"/>
                <w:szCs w:val="24"/>
              </w:rPr>
              <w:t xml:space="preserve">Подведение итогов состоится не позднее </w:t>
            </w:r>
            <w:r w:rsidR="00A213C9" w:rsidRPr="00A213C9">
              <w:rPr>
                <w:sz w:val="24"/>
              </w:rPr>
              <w:t>«23» октября 2018 г. 14 час. 00 мин</w:t>
            </w:r>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 xml:space="preserve">Условия оплаты за товар, выполнение работ, оказание </w:t>
            </w:r>
            <w:r>
              <w:rPr>
                <w:b/>
                <w:color w:val="auto"/>
              </w:rPr>
              <w:lastRenderedPageBreak/>
              <w:t>услуг</w:t>
            </w:r>
          </w:p>
        </w:tc>
        <w:tc>
          <w:tcPr>
            <w:tcW w:w="6768" w:type="dxa"/>
          </w:tcPr>
          <w:p w:rsidR="00AD28CD" w:rsidRDefault="00294FAD">
            <w:pPr>
              <w:pStyle w:val="19"/>
              <w:ind w:firstLine="0"/>
              <w:rPr>
                <w:sz w:val="24"/>
                <w:szCs w:val="24"/>
              </w:rPr>
            </w:pPr>
            <w:proofErr w:type="gramStart"/>
            <w:r>
              <w:rPr>
                <w:sz w:val="24"/>
                <w:szCs w:val="24"/>
              </w:rPr>
              <w:lastRenderedPageBreak/>
              <w:t xml:space="preserve">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w:t>
            </w:r>
            <w:r>
              <w:rPr>
                <w:sz w:val="24"/>
                <w:szCs w:val="24"/>
              </w:rPr>
              <w:lastRenderedPageBreak/>
              <w:t>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w:t>
            </w:r>
            <w:proofErr w:type="gramEnd"/>
            <w:r>
              <w:rPr>
                <w:sz w:val="24"/>
                <w:szCs w:val="24"/>
              </w:rPr>
              <w:t xml:space="preserve"> средств формы ОС-3. </w:t>
            </w:r>
          </w:p>
          <w:p w:rsidR="00AD28CD" w:rsidRDefault="00294FAD">
            <w:pPr>
              <w:pStyle w:val="19"/>
              <w:ind w:firstLine="0"/>
              <w:rPr>
                <w:sz w:val="24"/>
                <w:szCs w:val="24"/>
              </w:rPr>
            </w:pPr>
            <w:r>
              <w:rPr>
                <w:sz w:val="24"/>
                <w:szCs w:val="24"/>
              </w:rPr>
              <w:t>Может быть предусмотрен авансовый платеж, который не должен превышать 25 % (двадцать пять) процентов от стоимости выполненных работ.</w:t>
            </w:r>
          </w:p>
          <w:p w:rsidR="00AD28CD" w:rsidRDefault="00294FAD">
            <w:pPr>
              <w:pStyle w:val="19"/>
              <w:ind w:firstLine="0"/>
              <w:rPr>
                <w:sz w:val="24"/>
                <w:szCs w:val="24"/>
              </w:rPr>
            </w:pPr>
            <w:r>
              <w:rPr>
                <w:sz w:val="24"/>
                <w:szCs w:val="24"/>
              </w:rPr>
              <w:t xml:space="preserve">В случае авансового платежа оплата производится Заказчиком в следующем порядке: </w:t>
            </w:r>
          </w:p>
          <w:p w:rsidR="00AD28CD" w:rsidRDefault="00294FAD">
            <w:pPr>
              <w:pStyle w:val="19"/>
              <w:ind w:firstLine="0"/>
              <w:rPr>
                <w:sz w:val="24"/>
                <w:szCs w:val="24"/>
              </w:rPr>
            </w:pPr>
            <w:r>
              <w:rPr>
                <w:sz w:val="24"/>
                <w:szCs w:val="24"/>
              </w:rPr>
              <w:t xml:space="preserve">- аванс в размере не более 25 % (двадцати пяти) процентов от общей цены выполненных работ по договору – производится в течение 10 (Десяти) календарных дней </w:t>
            </w:r>
            <w:proofErr w:type="gramStart"/>
            <w:r>
              <w:rPr>
                <w:sz w:val="24"/>
                <w:szCs w:val="24"/>
              </w:rPr>
              <w:t>с даты подписания</w:t>
            </w:r>
            <w:proofErr w:type="gramEnd"/>
            <w:r>
              <w:rPr>
                <w:sz w:val="24"/>
                <w:szCs w:val="24"/>
              </w:rPr>
              <w:t xml:space="preserve"> договора; </w:t>
            </w:r>
          </w:p>
          <w:p w:rsidR="00B5156B" w:rsidRDefault="00294FAD">
            <w:pPr>
              <w:pStyle w:val="19"/>
              <w:ind w:firstLine="0"/>
              <w:rPr>
                <w:sz w:val="24"/>
                <w:szCs w:val="24"/>
              </w:rPr>
            </w:pPr>
            <w:r>
              <w:rPr>
                <w:sz w:val="24"/>
                <w:szCs w:val="24"/>
              </w:rPr>
              <w:t xml:space="preserve"> </w:t>
            </w:r>
            <w:proofErr w:type="gramStart"/>
            <w:r>
              <w:rPr>
                <w:sz w:val="24"/>
                <w:szCs w:val="24"/>
              </w:rPr>
              <w:t xml:space="preserve">- 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w:t>
            </w:r>
            <w:proofErr w:type="gramEnd"/>
          </w:p>
          <w:p w:rsidR="00B5156B" w:rsidRDefault="009D4A29">
            <w:pPr>
              <w:pStyle w:val="19"/>
              <w:ind w:firstLine="0"/>
              <w:rPr>
                <w:sz w:val="24"/>
                <w:szCs w:val="24"/>
              </w:rPr>
            </w:pPr>
            <w:r>
              <w:rPr>
                <w:sz w:val="24"/>
                <w:szCs w:val="24"/>
              </w:rPr>
              <w:t>Оплата работ производится по безналичному расчету.</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B5156B" w:rsidRDefault="00294FAD">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5156B" w:rsidRDefault="00294FAD">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работы должны быть выполнены в срок не более 60 календарных дней</w:t>
            </w:r>
            <w:r w:rsidR="0010174C">
              <w:t xml:space="preserve"> </w:t>
            </w:r>
            <w:proofErr w:type="gramStart"/>
            <w:r w:rsidR="0010174C">
              <w:t>с даты заключения</w:t>
            </w:r>
            <w:proofErr w:type="gramEnd"/>
            <w:r w:rsidR="0010174C">
              <w:t xml:space="preserve"> договора</w:t>
            </w:r>
            <w:r w:rsidR="009D4A29">
              <w:t>.</w:t>
            </w:r>
          </w:p>
          <w:p w:rsidR="00A15F83" w:rsidRPr="00F86FAA" w:rsidRDefault="00A15F83" w:rsidP="00A15F83">
            <w:pPr>
              <w:pStyle w:val="Default"/>
              <w:jc w:val="both"/>
              <w:rPr>
                <w:color w:val="auto"/>
              </w:rPr>
            </w:pPr>
          </w:p>
          <w:p w:rsidR="00B5156B" w:rsidRPr="00A213C9" w:rsidRDefault="00A15F83" w:rsidP="00A213C9">
            <w:pPr>
              <w:pStyle w:val="Default"/>
              <w:jc w:val="both"/>
              <w:rPr>
                <w:b/>
                <w:color w:val="auto"/>
              </w:rPr>
            </w:pPr>
            <w:r>
              <w:rPr>
                <w:b/>
                <w:bCs/>
                <w:color w:val="auto"/>
              </w:rPr>
              <w:t xml:space="preserve">Место </w:t>
            </w:r>
            <w:r>
              <w:rPr>
                <w:b/>
                <w:color w:val="auto"/>
              </w:rPr>
              <w:t xml:space="preserve">выполнения работ, оказания </w:t>
            </w:r>
            <w:r w:rsidR="00A213C9">
              <w:rPr>
                <w:b/>
                <w:color w:val="auto"/>
              </w:rPr>
              <w:t xml:space="preserve">услуг, поставки товара и т.д.: </w:t>
            </w:r>
            <w:r w:rsidR="00294FAD">
              <w:t>г</w:t>
            </w:r>
            <w:r w:rsidR="00A213C9">
              <w:t>.</w:t>
            </w:r>
            <w:r w:rsidR="00294FAD">
              <w:t xml:space="preserve"> Москва, </w:t>
            </w:r>
            <w:proofErr w:type="gramStart"/>
            <w:r w:rsidR="00294FAD">
              <w:t>Оружейный</w:t>
            </w:r>
            <w:proofErr w:type="gramEnd"/>
            <w:r w:rsidR="00294FAD">
              <w:t xml:space="preserve"> пер, д 19</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B5156B" w:rsidRDefault="00294FAD">
            <w:pPr>
              <w:pStyle w:val="19"/>
              <w:ind w:firstLine="0"/>
              <w:rPr>
                <w:sz w:val="24"/>
                <w:szCs w:val="24"/>
              </w:rPr>
            </w:pPr>
            <w:r>
              <w:rPr>
                <w:sz w:val="24"/>
                <w:szCs w:val="24"/>
              </w:rPr>
              <w:t>Состав и объем работ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B5156B" w:rsidRDefault="00294FAD">
            <w:pPr>
              <w:pStyle w:val="aff"/>
              <w:jc w:val="both"/>
              <w:rPr>
                <w:sz w:val="24"/>
                <w:szCs w:val="24"/>
              </w:rPr>
            </w:pPr>
            <w:r w:rsidRPr="00294FAD">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B5156B" w:rsidRDefault="00294FAD">
            <w:pPr>
              <w:pStyle w:val="19"/>
              <w:ind w:firstLine="0"/>
              <w:jc w:val="left"/>
              <w:rPr>
                <w:sz w:val="24"/>
                <w:szCs w:val="24"/>
              </w:rPr>
            </w:pPr>
            <w:proofErr w:type="spellStart"/>
            <w:r>
              <w:rPr>
                <w:sz w:val="24"/>
                <w:szCs w:val="24"/>
                <w:lang w:val="en-US"/>
              </w:rPr>
              <w:t>Рубли</w:t>
            </w:r>
            <w:proofErr w:type="spellEnd"/>
            <w:r>
              <w:rPr>
                <w:sz w:val="24"/>
                <w:szCs w:val="24"/>
                <w:lang w:val="en-US"/>
              </w:rPr>
              <w:t xml:space="preserve">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B5156B" w:rsidRPr="00294FAD" w:rsidRDefault="00294FAD">
            <w:pPr>
              <w:pStyle w:val="aff7"/>
              <w:numPr>
                <w:ilvl w:val="1"/>
                <w:numId w:val="21"/>
              </w:numPr>
              <w:jc w:val="both"/>
            </w:pPr>
            <w:r w:rsidRPr="00294FAD">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5156B" w:rsidRPr="00294FAD" w:rsidRDefault="00294FAD">
            <w:pPr>
              <w:pStyle w:val="aff7"/>
              <w:numPr>
                <w:ilvl w:val="1"/>
                <w:numId w:val="21"/>
              </w:numPr>
              <w:jc w:val="both"/>
            </w:pPr>
            <w:r w:rsidRPr="00294FAD">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B5156B" w:rsidRPr="00294FAD" w:rsidRDefault="00294FAD">
            <w:pPr>
              <w:pStyle w:val="aff7"/>
              <w:numPr>
                <w:ilvl w:val="1"/>
                <w:numId w:val="21"/>
              </w:numPr>
              <w:jc w:val="both"/>
            </w:pPr>
            <w:r w:rsidRPr="00294FAD">
              <w:tab/>
              <w:t xml:space="preserve">наличие опыта поставки товара, выполнения работ, </w:t>
            </w:r>
            <w:r w:rsidRPr="00294FAD">
              <w:lastRenderedPageBreak/>
              <w:t>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w:t>
            </w:r>
            <w:r w:rsidR="00AD28CD">
              <w:t>:</w:t>
            </w:r>
            <w:r w:rsidRPr="00294FAD">
              <w:t xml:space="preserve"> общестроительные работы, с суммарной стоимостью договор</w:t>
            </w:r>
            <w:proofErr w:type="gramStart"/>
            <w:r w:rsidRPr="00294FAD">
              <w:t>а(</w:t>
            </w:r>
            <w:proofErr w:type="gramEnd"/>
            <w:r w:rsidRPr="00294FAD">
              <w:t>-</w:t>
            </w:r>
            <w:proofErr w:type="spellStart"/>
            <w:r w:rsidRPr="00294FAD">
              <w:t>ов</w:t>
            </w:r>
            <w:proofErr w:type="spellEnd"/>
            <w:r w:rsidRPr="00294FAD">
              <w:t xml:space="preserve">) не менее </w:t>
            </w:r>
            <w:r w:rsidR="0090166A">
              <w:t>5</w:t>
            </w:r>
            <w:r w:rsidR="0090166A" w:rsidRPr="00294FAD">
              <w:t xml:space="preserve">0 </w:t>
            </w:r>
            <w:r w:rsidRPr="00294FAD">
              <w:t>% от начальной (максимальной) цены договора/цены лота.</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5156B" w:rsidRPr="00294FAD" w:rsidRDefault="00294FAD">
            <w:pPr>
              <w:pStyle w:val="aff7"/>
              <w:numPr>
                <w:ilvl w:val="1"/>
                <w:numId w:val="21"/>
              </w:numPr>
              <w:jc w:val="both"/>
            </w:pPr>
            <w:r w:rsidRPr="00294FAD">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B5156B" w:rsidRPr="00294FAD" w:rsidRDefault="00294FAD">
            <w:pPr>
              <w:pStyle w:val="aff7"/>
              <w:numPr>
                <w:ilvl w:val="1"/>
                <w:numId w:val="21"/>
              </w:numPr>
              <w:jc w:val="both"/>
            </w:pPr>
            <w:proofErr w:type="gramStart"/>
            <w:r w:rsidRPr="00294FAD">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94FAD">
              <w:t>://</w:t>
            </w:r>
            <w:r>
              <w:rPr>
                <w:lang w:val="en-US"/>
              </w:rPr>
              <w:t>service</w:t>
            </w:r>
            <w:r w:rsidRPr="00294FAD">
              <w:t>.</w:t>
            </w:r>
            <w:proofErr w:type="spellStart"/>
            <w:r>
              <w:rPr>
                <w:lang w:val="en-US"/>
              </w:rPr>
              <w:t>nalog</w:t>
            </w:r>
            <w:proofErr w:type="spellEnd"/>
            <w:r w:rsidRPr="00294FAD">
              <w:t>.</w:t>
            </w:r>
            <w:proofErr w:type="spellStart"/>
            <w:r>
              <w:rPr>
                <w:lang w:val="en-US"/>
              </w:rPr>
              <w:t>ru</w:t>
            </w:r>
            <w:proofErr w:type="spellEnd"/>
            <w:r w:rsidRPr="00294FAD">
              <w:t>/</w:t>
            </w:r>
            <w:proofErr w:type="spellStart"/>
            <w:r>
              <w:rPr>
                <w:lang w:val="en-US"/>
              </w:rPr>
              <w:t>zd</w:t>
            </w:r>
            <w:proofErr w:type="spellEnd"/>
            <w:r w:rsidRPr="00294FAD">
              <w:t>.</w:t>
            </w:r>
            <w:r>
              <w:rPr>
                <w:lang w:val="en-US"/>
              </w:rPr>
              <w:t>do</w:t>
            </w:r>
            <w:r w:rsidRPr="00294FAD">
              <w:t>).</w:t>
            </w:r>
            <w:proofErr w:type="gramEnd"/>
            <w:r w:rsidRPr="00294FA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94FAD">
              <w:t>://</w:t>
            </w:r>
            <w:r>
              <w:rPr>
                <w:lang w:val="en-US"/>
              </w:rPr>
              <w:t>service</w:t>
            </w:r>
            <w:r w:rsidRPr="00294FAD">
              <w:t>.</w:t>
            </w:r>
            <w:proofErr w:type="spellStart"/>
            <w:r>
              <w:rPr>
                <w:lang w:val="en-US"/>
              </w:rPr>
              <w:t>nalog</w:t>
            </w:r>
            <w:proofErr w:type="spellEnd"/>
            <w:r w:rsidRPr="00294FAD">
              <w:t>.</w:t>
            </w:r>
            <w:proofErr w:type="spellStart"/>
            <w:r>
              <w:rPr>
                <w:lang w:val="en-US"/>
              </w:rPr>
              <w:t>ru</w:t>
            </w:r>
            <w:proofErr w:type="spellEnd"/>
            <w:r w:rsidRPr="00294FAD">
              <w:t>/</w:t>
            </w:r>
            <w:proofErr w:type="spellStart"/>
            <w:r>
              <w:rPr>
                <w:lang w:val="en-US"/>
              </w:rPr>
              <w:t>zd</w:t>
            </w:r>
            <w:proofErr w:type="spellEnd"/>
            <w:r w:rsidRPr="00294FAD">
              <w:t>.</w:t>
            </w:r>
            <w:r>
              <w:rPr>
                <w:lang w:val="en-US"/>
              </w:rPr>
              <w:t>do</w:t>
            </w:r>
            <w:r w:rsidRPr="00294FAD">
              <w:t xml:space="preserve">)); </w:t>
            </w:r>
          </w:p>
          <w:p w:rsidR="00B5156B" w:rsidRPr="00294FAD" w:rsidRDefault="00294FAD">
            <w:pPr>
              <w:pStyle w:val="aff7"/>
              <w:numPr>
                <w:ilvl w:val="1"/>
                <w:numId w:val="21"/>
              </w:numPr>
              <w:jc w:val="both"/>
            </w:pPr>
            <w:proofErr w:type="gramStart"/>
            <w:r w:rsidRPr="00294FAD">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294FAD">
              <w:t>неприостановлении</w:t>
            </w:r>
            <w:proofErr w:type="spellEnd"/>
            <w:r w:rsidRPr="00294FA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94FAD">
              <w:t>://</w:t>
            </w:r>
            <w:proofErr w:type="spellStart"/>
            <w:r>
              <w:rPr>
                <w:lang w:val="en-US"/>
              </w:rPr>
              <w:t>fssprus</w:t>
            </w:r>
            <w:proofErr w:type="spellEnd"/>
            <w:r w:rsidRPr="00294FAD">
              <w:t>.</w:t>
            </w:r>
            <w:proofErr w:type="spellStart"/>
            <w:r>
              <w:rPr>
                <w:lang w:val="en-US"/>
              </w:rPr>
              <w:t>ru</w:t>
            </w:r>
            <w:proofErr w:type="spellEnd"/>
            <w:r w:rsidRPr="00294FAD">
              <w:t>/</w:t>
            </w:r>
            <w:proofErr w:type="spellStart"/>
            <w:r>
              <w:rPr>
                <w:lang w:val="en-US"/>
              </w:rPr>
              <w:t>iss</w:t>
            </w:r>
            <w:proofErr w:type="spellEnd"/>
            <w:r w:rsidRPr="00294FAD">
              <w:t>/</w:t>
            </w:r>
            <w:proofErr w:type="spellStart"/>
            <w:r>
              <w:rPr>
                <w:lang w:val="en-US"/>
              </w:rPr>
              <w:t>ip</w:t>
            </w:r>
            <w:proofErr w:type="spellEnd"/>
            <w:r w:rsidRPr="00294FAD">
              <w:t>), а также информации в едином</w:t>
            </w:r>
            <w:proofErr w:type="gramEnd"/>
            <w:r w:rsidRPr="00294FAD">
              <w:t xml:space="preserve"> Федеральном </w:t>
            </w:r>
            <w:proofErr w:type="gramStart"/>
            <w:r w:rsidRPr="00294FAD">
              <w:t>реестре</w:t>
            </w:r>
            <w:proofErr w:type="gramEnd"/>
            <w:r w:rsidRPr="00294FAD">
              <w:t xml:space="preserve"> сведений о фактах деятельности юридических лиц </w:t>
            </w:r>
            <w:r>
              <w:rPr>
                <w:lang w:val="en-US"/>
              </w:rPr>
              <w:lastRenderedPageBreak/>
              <w:t>http</w:t>
            </w:r>
            <w:r w:rsidRPr="00294FAD">
              <w:t>://</w:t>
            </w:r>
            <w:r>
              <w:rPr>
                <w:lang w:val="en-US"/>
              </w:rPr>
              <w:t>www</w:t>
            </w:r>
            <w:r w:rsidRPr="00294FAD">
              <w:t>.</w:t>
            </w:r>
            <w:proofErr w:type="spellStart"/>
            <w:r>
              <w:rPr>
                <w:lang w:val="en-US"/>
              </w:rPr>
              <w:t>fedresurs</w:t>
            </w:r>
            <w:proofErr w:type="spellEnd"/>
            <w:r w:rsidRPr="00294FAD">
              <w:t>.</w:t>
            </w:r>
            <w:proofErr w:type="spellStart"/>
            <w:r>
              <w:rPr>
                <w:lang w:val="en-US"/>
              </w:rPr>
              <w:t>ru</w:t>
            </w:r>
            <w:proofErr w:type="spellEnd"/>
            <w:r w:rsidRPr="00294FAD">
              <w:t>/</w:t>
            </w:r>
            <w:r>
              <w:rPr>
                <w:lang w:val="en-US"/>
              </w:rPr>
              <w:t>companies</w:t>
            </w:r>
            <w:r w:rsidRPr="00294FAD">
              <w:t>/</w:t>
            </w:r>
            <w:proofErr w:type="spellStart"/>
            <w:r>
              <w:rPr>
                <w:lang w:val="en-US"/>
              </w:rPr>
              <w:t>IsSearching</w:t>
            </w:r>
            <w:proofErr w:type="spellEnd"/>
            <w:r w:rsidRPr="00294FA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94FAD">
              <w:t>неприостановлении</w:t>
            </w:r>
            <w:proofErr w:type="spellEnd"/>
            <w:r w:rsidRPr="00294FA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B5156B" w:rsidRPr="00294FAD" w:rsidRDefault="00294FAD">
            <w:pPr>
              <w:pStyle w:val="aff7"/>
              <w:numPr>
                <w:ilvl w:val="1"/>
                <w:numId w:val="21"/>
              </w:numPr>
              <w:jc w:val="both"/>
            </w:pPr>
            <w:r w:rsidRPr="00294FA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B5156B" w:rsidRPr="00294FAD" w:rsidRDefault="00294FAD">
            <w:pPr>
              <w:pStyle w:val="aff7"/>
              <w:numPr>
                <w:ilvl w:val="1"/>
                <w:numId w:val="21"/>
              </w:numPr>
              <w:jc w:val="both"/>
            </w:pPr>
            <w:r w:rsidRPr="00294FAD">
              <w:t xml:space="preserve">документ по форме приложения № 4 к документации о </w:t>
            </w:r>
            <w:proofErr w:type="gramStart"/>
            <w:r w:rsidRPr="00294FAD">
              <w:t>закупке</w:t>
            </w:r>
            <w:proofErr w:type="gramEnd"/>
            <w:r w:rsidRPr="00294FAD">
              <w:t xml:space="preserve"> о наличии опыта поставки товара, выполнения работ, оказания услуг, указанного в подпункте 1.3 части 1 пункта 17 Информационной карты; </w:t>
            </w:r>
          </w:p>
          <w:p w:rsidR="00B5156B" w:rsidRPr="00294FAD" w:rsidRDefault="00294FAD">
            <w:pPr>
              <w:pStyle w:val="aff7"/>
              <w:numPr>
                <w:ilvl w:val="1"/>
                <w:numId w:val="21"/>
              </w:numPr>
              <w:jc w:val="both"/>
            </w:pPr>
            <w:r w:rsidRPr="00294FAD">
              <w:t xml:space="preserve">копии договоров, указанных в документе по форме приложения № 4 к документации о </w:t>
            </w:r>
            <w:proofErr w:type="gramStart"/>
            <w:r w:rsidRPr="00294FAD">
              <w:t>закупке</w:t>
            </w:r>
            <w:proofErr w:type="gramEnd"/>
            <w:r w:rsidRPr="00294FAD">
              <w:t xml:space="preserve"> о наличии опыта поставки товаров, выполнения работ, оказания услуг; </w:t>
            </w:r>
          </w:p>
          <w:p w:rsidR="00B5156B" w:rsidRPr="0090166A" w:rsidRDefault="00294FAD" w:rsidP="00B9620D">
            <w:pPr>
              <w:pStyle w:val="aff7"/>
              <w:numPr>
                <w:ilvl w:val="1"/>
                <w:numId w:val="21"/>
              </w:numPr>
              <w:jc w:val="both"/>
            </w:pPr>
            <w:r w:rsidRPr="00294FA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90166A">
              <w:t>Письмо должно содержать контактную информацию контрагента претендента.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Pr="00A213C9" w:rsidRDefault="00B7370D" w:rsidP="00A213C9">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w:t>
            </w:r>
            <w:r>
              <w:rPr>
                <w:sz w:val="24"/>
              </w:rPr>
              <w:lastRenderedPageBreak/>
              <w:t>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w:t>
            </w:r>
            <w:r w:rsidR="00A213C9">
              <w:rPr>
                <w:sz w:val="24"/>
              </w:rPr>
              <w:t>атривающих заключение договора.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B7370D" w:rsidRPr="00F86FAA" w:rsidTr="00380FE4">
              <w:tc>
                <w:tcPr>
                  <w:tcW w:w="6768" w:type="dxa"/>
                </w:tcPr>
                <w:tbl>
                  <w:tblPr>
                    <w:tblStyle w:val="afff2"/>
                    <w:tblW w:w="0" w:type="auto"/>
                    <w:tblLayout w:type="fixed"/>
                    <w:tblLook w:val="04A0" w:firstRow="1" w:lastRow="0" w:firstColumn="1" w:lastColumn="0" w:noHBand="0" w:noVBand="1"/>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 xml:space="preserve">Значение </w:t>
                        </w:r>
                        <w:proofErr w:type="spellStart"/>
                        <w:proofErr w:type="gramStart"/>
                        <w:r>
                          <w:rPr>
                            <w:b/>
                            <w:sz w:val="24"/>
                          </w:rPr>
                          <w:t>Кз</w:t>
                        </w:r>
                        <w:proofErr w:type="spellEnd"/>
                        <w:proofErr w:type="gramEnd"/>
                      </w:p>
                    </w:tc>
                  </w:tr>
                  <w:tr w:rsidR="00B7370D" w:rsidRPr="00514332" w:rsidTr="00380FE4">
                    <w:tc>
                      <w:tcPr>
                        <w:tcW w:w="4423" w:type="dxa"/>
                      </w:tcPr>
                      <w:p w:rsidR="00B5156B" w:rsidRDefault="00294FAD">
                        <w:pPr>
                          <w:pStyle w:val="afa"/>
                          <w:ind w:firstLine="0"/>
                          <w:rPr>
                            <w:sz w:val="24"/>
                          </w:rPr>
                        </w:pPr>
                        <w:r>
                          <w:rPr>
                            <w:sz w:val="24"/>
                          </w:rPr>
                          <w:t>Стоимость выполнения работ</w:t>
                        </w:r>
                      </w:p>
                    </w:tc>
                    <w:tc>
                      <w:tcPr>
                        <w:tcW w:w="2114" w:type="dxa"/>
                      </w:tcPr>
                      <w:p w:rsidR="00B5156B" w:rsidRDefault="00294FAD">
                        <w:pPr>
                          <w:pStyle w:val="afa"/>
                          <w:ind w:firstLine="0"/>
                          <w:rPr>
                            <w:sz w:val="24"/>
                            <w:lang w:val="en-US"/>
                          </w:rPr>
                        </w:pPr>
                        <w:r>
                          <w:rPr>
                            <w:sz w:val="24"/>
                            <w:lang w:val="en-US"/>
                          </w:rPr>
                          <w:t>0,55</w:t>
                        </w:r>
                      </w:p>
                    </w:tc>
                  </w:tr>
                  <w:tr w:rsidR="00B7370D" w:rsidRPr="00514332" w:rsidTr="00380FE4">
                    <w:tc>
                      <w:tcPr>
                        <w:tcW w:w="4423" w:type="dxa"/>
                      </w:tcPr>
                      <w:p w:rsidR="00B5156B" w:rsidRDefault="00B9620D" w:rsidP="00A213C9">
                        <w:pPr>
                          <w:pStyle w:val="afa"/>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по данному критерию </w:t>
                        </w:r>
                        <w:proofErr w:type="gramStart"/>
                        <w:r>
                          <w:rPr>
                            <w:sz w:val="24"/>
                          </w:rPr>
                          <w:t>достаточно документально</w:t>
                        </w:r>
                        <w:proofErr w:type="gramEnd"/>
                        <w:r>
                          <w:rPr>
                            <w:sz w:val="24"/>
                          </w:rPr>
                          <w:t xml:space="preserve"> подтвердить наличие опыта выполнения работ на сумму, равную 1 987 009 (один миллион девятьсот восемьдесят семь тысяч девять) рублей</w:t>
                        </w:r>
                        <w:r w:rsidR="009D4A29">
                          <w:rPr>
                            <w:sz w:val="24"/>
                          </w:rPr>
                          <w:t xml:space="preserve">. Представление подтверждающих </w:t>
                        </w:r>
                        <w:r>
                          <w:rPr>
                            <w:sz w:val="24"/>
                          </w:rPr>
                          <w:t>документов на большую сумму не дает участнику дополнительных преимуществ и может не рассматриваться Организатором</w:t>
                        </w:r>
                      </w:p>
                    </w:tc>
                    <w:tc>
                      <w:tcPr>
                        <w:tcW w:w="2114" w:type="dxa"/>
                      </w:tcPr>
                      <w:p w:rsidR="00B5156B" w:rsidRPr="0090166A" w:rsidRDefault="00294FAD">
                        <w:pPr>
                          <w:pStyle w:val="afa"/>
                          <w:ind w:firstLine="0"/>
                          <w:rPr>
                            <w:sz w:val="24"/>
                          </w:rPr>
                        </w:pPr>
                        <w:r>
                          <w:rPr>
                            <w:sz w:val="24"/>
                            <w:lang w:val="en-US"/>
                          </w:rPr>
                          <w:t>0,1</w:t>
                        </w:r>
                        <w:r w:rsidR="00B9620D">
                          <w:rPr>
                            <w:sz w:val="24"/>
                          </w:rPr>
                          <w:t>5</w:t>
                        </w:r>
                      </w:p>
                    </w:tc>
                  </w:tr>
                  <w:tr w:rsidR="00B7370D" w:rsidRPr="00514332" w:rsidTr="00380FE4">
                    <w:tc>
                      <w:tcPr>
                        <w:tcW w:w="4423" w:type="dxa"/>
                      </w:tcPr>
                      <w:p w:rsidR="00B5156B" w:rsidRDefault="00294FAD" w:rsidP="00A213C9">
                        <w:pPr>
                          <w:pStyle w:val="afa"/>
                          <w:ind w:firstLine="0"/>
                          <w:rPr>
                            <w:sz w:val="24"/>
                          </w:rPr>
                        </w:pPr>
                        <w:r>
                          <w:rPr>
                            <w:sz w:val="24"/>
                          </w:rPr>
                          <w:t>Гарантийный срок на результаты работ</w:t>
                        </w:r>
                      </w:p>
                    </w:tc>
                    <w:tc>
                      <w:tcPr>
                        <w:tcW w:w="2114" w:type="dxa"/>
                      </w:tcPr>
                      <w:p w:rsidR="00B5156B" w:rsidRDefault="00294FAD">
                        <w:pPr>
                          <w:pStyle w:val="afa"/>
                          <w:ind w:firstLine="0"/>
                          <w:rPr>
                            <w:sz w:val="24"/>
                            <w:lang w:val="en-US"/>
                          </w:rPr>
                        </w:pPr>
                        <w:r>
                          <w:rPr>
                            <w:sz w:val="24"/>
                            <w:lang w:val="en-US"/>
                          </w:rPr>
                          <w:t>0,15</w:t>
                        </w:r>
                      </w:p>
                    </w:tc>
                  </w:tr>
                  <w:tr w:rsidR="00B7370D" w:rsidRPr="00514332" w:rsidTr="00380FE4">
                    <w:tc>
                      <w:tcPr>
                        <w:tcW w:w="4423" w:type="dxa"/>
                      </w:tcPr>
                      <w:p w:rsidR="00B9620D" w:rsidRDefault="00B9620D">
                        <w:pPr>
                          <w:pStyle w:val="afa"/>
                          <w:ind w:firstLine="0"/>
                          <w:rPr>
                            <w:sz w:val="24"/>
                          </w:rPr>
                        </w:pPr>
                        <w:r>
                          <w:rPr>
                            <w:sz w:val="24"/>
                          </w:rPr>
                          <w:t>Срок выполнения работ</w:t>
                        </w:r>
                      </w:p>
                    </w:tc>
                    <w:tc>
                      <w:tcPr>
                        <w:tcW w:w="2114" w:type="dxa"/>
                      </w:tcPr>
                      <w:p w:rsidR="00B5156B" w:rsidRPr="0090166A" w:rsidRDefault="00294FAD">
                        <w:pPr>
                          <w:pStyle w:val="afa"/>
                          <w:ind w:firstLine="0"/>
                          <w:rPr>
                            <w:sz w:val="24"/>
                          </w:rPr>
                        </w:pPr>
                        <w:r>
                          <w:rPr>
                            <w:sz w:val="24"/>
                            <w:lang w:val="en-US"/>
                          </w:rPr>
                          <w:t>0,1</w:t>
                        </w:r>
                        <w:r w:rsidR="00B9620D">
                          <w:rPr>
                            <w:sz w:val="24"/>
                          </w:rPr>
                          <w:t>0</w:t>
                        </w:r>
                      </w:p>
                    </w:tc>
                  </w:tr>
                  <w:tr w:rsidR="00B7370D" w:rsidRPr="00514332" w:rsidTr="00380FE4">
                    <w:tc>
                      <w:tcPr>
                        <w:tcW w:w="4423" w:type="dxa"/>
                      </w:tcPr>
                      <w:p w:rsidR="00B5156B" w:rsidRDefault="00294FAD">
                        <w:pPr>
                          <w:pStyle w:val="afa"/>
                          <w:ind w:firstLine="0"/>
                          <w:rPr>
                            <w:sz w:val="24"/>
                          </w:rPr>
                        </w:pPr>
                        <w:r>
                          <w:rPr>
                            <w:sz w:val="24"/>
                          </w:rPr>
                          <w:t>Размер аванса</w:t>
                        </w:r>
                      </w:p>
                    </w:tc>
                    <w:tc>
                      <w:tcPr>
                        <w:tcW w:w="2114" w:type="dxa"/>
                      </w:tcPr>
                      <w:p w:rsidR="00B5156B" w:rsidRDefault="00294FAD">
                        <w:pPr>
                          <w:pStyle w:val="afa"/>
                          <w:ind w:firstLine="0"/>
                          <w:rPr>
                            <w:sz w:val="24"/>
                            <w:lang w:val="en-US"/>
                          </w:rPr>
                        </w:pPr>
                        <w:r>
                          <w:rPr>
                            <w:sz w:val="24"/>
                            <w:lang w:val="en-US"/>
                          </w:rPr>
                          <w:t>0,05</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B5156B" w:rsidRDefault="00294FAD">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B7370D" w:rsidRPr="002F15C9" w:rsidRDefault="00B7370D" w:rsidP="00B737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5156B" w:rsidRDefault="00294FAD" w:rsidP="00F00386">
            <w:pPr>
              <w:pStyle w:val="afa"/>
              <w:numPr>
                <w:ilvl w:val="1"/>
                <w:numId w:val="17"/>
              </w:numPr>
              <w:tabs>
                <w:tab w:val="num" w:pos="1985"/>
              </w:tabs>
              <w:ind w:left="34" w:firstLine="567"/>
              <w:rPr>
                <w:sz w:val="24"/>
              </w:rPr>
            </w:pPr>
            <w:r w:rsidRPr="00294FAD">
              <w:rPr>
                <w:sz w:val="24"/>
              </w:rPr>
              <w:lastRenderedPageBreak/>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rsidRPr="00294FAD">
              <w:rPr>
                <w:sz w:val="24"/>
              </w:rPr>
              <w:t>с</w:t>
            </w:r>
            <w:proofErr w:type="gramEnd"/>
            <w:r w:rsidRPr="00294FAD">
              <w:rPr>
                <w:sz w:val="24"/>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w:t>
            </w:r>
            <w:r w:rsidR="00B9620D" w:rsidRPr="00294FAD">
              <w:rPr>
                <w:sz w:val="24"/>
              </w:rPr>
              <w:t xml:space="preserve">согласно Распоряжению </w:t>
            </w:r>
            <w:r w:rsidR="00B9620D" w:rsidRPr="0090166A">
              <w:rPr>
                <w:sz w:val="24"/>
              </w:rPr>
              <w:t>ОАО «РЖД» от 19 января 2018 г. № 86/</w:t>
            </w:r>
            <w:proofErr w:type="gramStart"/>
            <w:r w:rsidR="00B9620D" w:rsidRPr="0090166A">
              <w:rPr>
                <w:sz w:val="24"/>
              </w:rPr>
              <w:t>р</w:t>
            </w:r>
            <w:proofErr w:type="gramEnd"/>
            <w:r w:rsidR="00B9620D" w:rsidRPr="00294FAD">
              <w:rPr>
                <w:sz w:val="24"/>
              </w:rPr>
              <w:t xml:space="preserve"> </w:t>
            </w:r>
            <w:r w:rsidRPr="00294FAD">
              <w:rPr>
                <w:sz w:val="24"/>
              </w:rPr>
              <w:t xml:space="preserve">(приложение № </w:t>
            </w:r>
            <w:r w:rsidR="00F00386">
              <w:rPr>
                <w:sz w:val="24"/>
              </w:rPr>
              <w:t>7</w:t>
            </w:r>
            <w:r w:rsidR="00F00386" w:rsidRPr="00294FAD">
              <w:rPr>
                <w:sz w:val="24"/>
              </w:rPr>
              <w:t xml:space="preserve"> </w:t>
            </w:r>
            <w:r w:rsidRPr="00294FAD">
              <w:rPr>
                <w:sz w:val="24"/>
              </w:rPr>
              <w:t>к  документации о закупке)</w:t>
            </w:r>
            <w:r w:rsidRPr="0090166A">
              <w:rPr>
                <w:sz w:val="24"/>
              </w:rPr>
              <w:t>.</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B5156B" w:rsidRDefault="00294FAD">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B5156B" w:rsidRDefault="00294FAD">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B5156B" w:rsidRDefault="00294FAD">
            <w:pPr>
              <w:pStyle w:val="19"/>
              <w:ind w:firstLine="0"/>
              <w:rPr>
                <w:sz w:val="24"/>
                <w:szCs w:val="24"/>
              </w:rPr>
            </w:pPr>
            <w:r>
              <w:rPr>
                <w:sz w:val="24"/>
                <w:szCs w:val="24"/>
              </w:rPr>
              <w:t>Не предусмотрено</w:t>
            </w:r>
          </w:p>
          <w:p w:rsidR="00B5156B" w:rsidRDefault="00B5156B">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headerReference w:type="default" r:id="rId26"/>
          <w:footerReference w:type="even" r:id="rId27"/>
          <w:footerReference w:type="default" r:id="rId28"/>
          <w:pgSz w:w="11907" w:h="16840" w:code="9"/>
          <w:pgMar w:top="1134" w:right="851" w:bottom="1134" w:left="1418" w:header="794" w:footer="794" w:gutter="0"/>
          <w:cols w:space="720"/>
          <w:titlePg/>
          <w:docGrid w:linePitch="326"/>
        </w:sectPr>
      </w:pPr>
    </w:p>
    <w:p w:rsidR="00B5156B" w:rsidRDefault="00294FAD">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w:t>
      </w:r>
      <w:proofErr w:type="spellEnd"/>
      <w:r>
        <w:rPr>
          <w:b/>
          <w:sz w:val="28"/>
        </w:rPr>
        <w:t>-МСП</w:t>
      </w:r>
      <w:proofErr w:type="gramStart"/>
      <w:r>
        <w:rPr>
          <w:b/>
          <w:sz w:val="28"/>
        </w:rPr>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B5156B" w:rsidRDefault="00294FAD">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w:t>
      </w:r>
      <w:proofErr w:type="gramStart"/>
      <w:r>
        <w:rPr>
          <w:bCs/>
          <w:iCs/>
          <w:sz w:val="28"/>
          <w:szCs w:val="28"/>
        </w:rPr>
        <w:t>:__________________________________________;</w:t>
      </w:r>
      <w:proofErr w:type="gramEnd"/>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gramStart"/>
            <w:r>
              <w:rPr>
                <w:b/>
                <w:bCs/>
                <w:iCs/>
              </w:rPr>
              <w:t>п</w:t>
            </w:r>
            <w:proofErr w:type="gramEnd"/>
            <w:r>
              <w:rPr>
                <w:b/>
                <w:bCs/>
                <w:iCs/>
              </w:rPr>
              <w:t>/п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294FAD" w:rsidRDefault="00294FAD">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294FAD" w:rsidRPr="00424C2C" w:rsidRDefault="00294FAD" w:rsidP="00294FAD">
      <w:pPr>
        <w:keepNext/>
        <w:numPr>
          <w:ilvl w:val="1"/>
          <w:numId w:val="24"/>
        </w:numPr>
        <w:jc w:val="center"/>
        <w:outlineLvl w:val="1"/>
        <w:rPr>
          <w:b/>
          <w:bCs/>
          <w:sz w:val="36"/>
          <w:szCs w:val="36"/>
        </w:rPr>
      </w:pPr>
      <w:r>
        <w:rPr>
          <w:b/>
          <w:bCs/>
          <w:sz w:val="36"/>
          <w:szCs w:val="36"/>
        </w:rPr>
        <w:t>Финансово-коммерческое предложение</w:t>
      </w:r>
    </w:p>
    <w:p w:rsidR="00294FAD" w:rsidRPr="00424C2C" w:rsidRDefault="00294FAD" w:rsidP="00294FAD"/>
    <w:p w:rsidR="00294FAD" w:rsidRPr="00424C2C" w:rsidRDefault="00294FAD" w:rsidP="00294FAD">
      <w:pPr>
        <w:rPr>
          <w:sz w:val="28"/>
          <w:szCs w:val="28"/>
        </w:rPr>
      </w:pPr>
      <w:r>
        <w:rPr>
          <w:sz w:val="28"/>
          <w:szCs w:val="28"/>
        </w:rPr>
        <w:t xml:space="preserve">«____» _________ 201_ г.               Открытый конкурс № </w:t>
      </w:r>
      <w:proofErr w:type="spellStart"/>
      <w:r>
        <w:rPr>
          <w:sz w:val="28"/>
          <w:szCs w:val="28"/>
        </w:rPr>
        <w:t>ОКэ</w:t>
      </w:r>
      <w:proofErr w:type="spellEnd"/>
      <w:r>
        <w:rPr>
          <w:sz w:val="28"/>
          <w:szCs w:val="28"/>
        </w:rPr>
        <w:t>-МСП</w:t>
      </w:r>
      <w:proofErr w:type="gramStart"/>
      <w:r>
        <w:rPr>
          <w:sz w:val="28"/>
          <w:szCs w:val="28"/>
        </w:rPr>
        <w:t>-___-___-___</w:t>
      </w:r>
      <w:proofErr w:type="gramEnd"/>
    </w:p>
    <w:p w:rsidR="00294FAD" w:rsidRPr="00424C2C" w:rsidRDefault="00294FAD" w:rsidP="00294FAD">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94FAD" w:rsidRPr="00424C2C" w:rsidRDefault="00294FAD" w:rsidP="00294FAD">
      <w:pPr>
        <w:jc w:val="right"/>
        <w:rPr>
          <w:bCs/>
          <w:i/>
        </w:rPr>
      </w:pPr>
      <w:r>
        <w:rPr>
          <w:bCs/>
          <w:i/>
        </w:rPr>
        <w:t>Указывается  при необходимости</w:t>
      </w:r>
    </w:p>
    <w:p w:rsidR="00294FAD" w:rsidRPr="00424C2C" w:rsidRDefault="00294FAD" w:rsidP="00294FAD"/>
    <w:p w:rsidR="00294FAD" w:rsidRPr="00424C2C" w:rsidRDefault="00294FAD" w:rsidP="00294FAD">
      <w:pPr>
        <w:rPr>
          <w:sz w:val="28"/>
          <w:szCs w:val="28"/>
        </w:rPr>
      </w:pPr>
      <w:r>
        <w:rPr>
          <w:sz w:val="28"/>
          <w:szCs w:val="28"/>
        </w:rPr>
        <w:t>____________________________________________________________________</w:t>
      </w:r>
    </w:p>
    <w:p w:rsidR="00294FAD" w:rsidRPr="00424C2C" w:rsidRDefault="00294FAD" w:rsidP="00294FAD">
      <w:pPr>
        <w:ind w:firstLine="3"/>
        <w:jc w:val="center"/>
        <w:rPr>
          <w:bCs/>
          <w:i/>
        </w:rPr>
      </w:pPr>
      <w:r>
        <w:rPr>
          <w:bCs/>
          <w:i/>
        </w:rPr>
        <w:t>(Полное наименование п</w:t>
      </w:r>
      <w:r>
        <w:rPr>
          <w:i/>
        </w:rPr>
        <w:t>ретендента</w:t>
      </w:r>
      <w:r>
        <w:rPr>
          <w:bCs/>
          <w:i/>
        </w:rPr>
        <w:t>)</w:t>
      </w:r>
    </w:p>
    <w:p w:rsidR="00294FAD" w:rsidRPr="00424C2C" w:rsidRDefault="00294FAD" w:rsidP="00294FAD">
      <w:pPr>
        <w:ind w:firstLine="708"/>
        <w:rPr>
          <w:bCs/>
          <w:sz w:val="28"/>
          <w:szCs w:val="28"/>
        </w:rPr>
      </w:pPr>
    </w:p>
    <w:tbl>
      <w:tblPr>
        <w:tblW w:w="5000" w:type="pct"/>
        <w:tblLayout w:type="fixed"/>
        <w:tblLook w:val="0000" w:firstRow="0" w:lastRow="0" w:firstColumn="0" w:lastColumn="0" w:noHBand="0" w:noVBand="0"/>
      </w:tblPr>
      <w:tblGrid>
        <w:gridCol w:w="424"/>
        <w:gridCol w:w="1671"/>
        <w:gridCol w:w="849"/>
        <w:gridCol w:w="3685"/>
        <w:gridCol w:w="1985"/>
        <w:gridCol w:w="1240"/>
      </w:tblGrid>
      <w:tr w:rsidR="00DE7E52" w:rsidRPr="00424C2C" w:rsidTr="0090166A">
        <w:trPr>
          <w:trHeight w:val="2484"/>
        </w:trPr>
        <w:tc>
          <w:tcPr>
            <w:tcW w:w="215" w:type="pct"/>
            <w:tcBorders>
              <w:top w:val="single" w:sz="4" w:space="0" w:color="auto"/>
              <w:left w:val="single" w:sz="4" w:space="0" w:color="auto"/>
              <w:bottom w:val="single" w:sz="4" w:space="0" w:color="auto"/>
              <w:right w:val="single" w:sz="4" w:space="0" w:color="auto"/>
            </w:tcBorders>
            <w:vAlign w:val="center"/>
          </w:tcPr>
          <w:p w:rsidR="00294FAD" w:rsidRPr="00424C2C" w:rsidRDefault="00294FAD" w:rsidP="00294FAD">
            <w:pPr>
              <w:jc w:val="center"/>
            </w:pPr>
            <w:r>
              <w:t xml:space="preserve">№ </w:t>
            </w:r>
            <w:proofErr w:type="gramStart"/>
            <w:r>
              <w:t>п</w:t>
            </w:r>
            <w:proofErr w:type="gramEnd"/>
            <w:r>
              <w:t>/п</w:t>
            </w:r>
          </w:p>
        </w:tc>
        <w:tc>
          <w:tcPr>
            <w:tcW w:w="848" w:type="pct"/>
            <w:tcBorders>
              <w:top w:val="single" w:sz="4" w:space="0" w:color="auto"/>
              <w:left w:val="single" w:sz="4" w:space="0" w:color="auto"/>
              <w:bottom w:val="single" w:sz="4" w:space="0" w:color="auto"/>
              <w:right w:val="single" w:sz="4" w:space="0" w:color="auto"/>
            </w:tcBorders>
            <w:vAlign w:val="center"/>
          </w:tcPr>
          <w:p w:rsidR="00294FAD" w:rsidRPr="00424C2C" w:rsidRDefault="00294FAD" w:rsidP="00294FAD">
            <w:pPr>
              <w:jc w:val="center"/>
            </w:pPr>
            <w:r>
              <w:t>Наименование работ</w:t>
            </w:r>
          </w:p>
          <w:p w:rsidR="00294FAD" w:rsidRPr="00424C2C" w:rsidRDefault="00294FAD" w:rsidP="00294FAD">
            <w:pPr>
              <w:jc w:val="center"/>
            </w:pPr>
          </w:p>
        </w:tc>
        <w:tc>
          <w:tcPr>
            <w:tcW w:w="431" w:type="pct"/>
            <w:tcBorders>
              <w:top w:val="single" w:sz="4" w:space="0" w:color="auto"/>
              <w:left w:val="single" w:sz="4" w:space="0" w:color="auto"/>
              <w:bottom w:val="single" w:sz="4" w:space="0" w:color="auto"/>
              <w:right w:val="single" w:sz="4" w:space="0" w:color="auto"/>
            </w:tcBorders>
            <w:vAlign w:val="center"/>
          </w:tcPr>
          <w:p w:rsidR="00294FAD" w:rsidRPr="00424C2C" w:rsidRDefault="00294FAD" w:rsidP="00294FAD">
            <w:pPr>
              <w:jc w:val="center"/>
            </w:pPr>
            <w:r>
              <w:t>Стоимость выполнения работ в руб., без учета НДС</w:t>
            </w:r>
          </w:p>
        </w:tc>
        <w:tc>
          <w:tcPr>
            <w:tcW w:w="1870" w:type="pct"/>
            <w:tcBorders>
              <w:top w:val="single" w:sz="4" w:space="0" w:color="auto"/>
              <w:left w:val="single" w:sz="4" w:space="0" w:color="auto"/>
              <w:bottom w:val="single" w:sz="4" w:space="0" w:color="auto"/>
              <w:right w:val="single" w:sz="4" w:space="0" w:color="auto"/>
            </w:tcBorders>
          </w:tcPr>
          <w:p w:rsidR="00294FAD" w:rsidRDefault="00294FAD" w:rsidP="00294FAD">
            <w:pPr>
              <w:jc w:val="center"/>
            </w:pPr>
          </w:p>
          <w:p w:rsidR="00294FAD" w:rsidRDefault="00294FAD" w:rsidP="00294FAD">
            <w:pPr>
              <w:jc w:val="center"/>
            </w:pPr>
          </w:p>
          <w:p w:rsidR="00294FAD" w:rsidRDefault="00294FAD" w:rsidP="00294FAD">
            <w:pPr>
              <w:jc w:val="center"/>
            </w:pPr>
            <w:r>
              <w:t>Авансовый платеж</w:t>
            </w:r>
            <w:proofErr w:type="gramStart"/>
            <w:r>
              <w:t>, (%)</w:t>
            </w:r>
            <w:proofErr w:type="gramEnd"/>
          </w:p>
        </w:tc>
        <w:tc>
          <w:tcPr>
            <w:tcW w:w="1007" w:type="pct"/>
            <w:tcBorders>
              <w:top w:val="single" w:sz="4" w:space="0" w:color="auto"/>
              <w:left w:val="single" w:sz="4" w:space="0" w:color="auto"/>
              <w:bottom w:val="single" w:sz="4" w:space="0" w:color="auto"/>
              <w:right w:val="single" w:sz="4" w:space="0" w:color="auto"/>
            </w:tcBorders>
            <w:vAlign w:val="center"/>
          </w:tcPr>
          <w:p w:rsidR="00294FAD" w:rsidRPr="00424C2C" w:rsidRDefault="00294FAD" w:rsidP="00294FAD">
            <w:pPr>
              <w:jc w:val="center"/>
            </w:pPr>
            <w:r>
              <w:t>Гарантийный срок на результаты работ</w:t>
            </w:r>
            <w:r>
              <w:rPr>
                <w:sz w:val="28"/>
                <w:szCs w:val="28"/>
              </w:rPr>
              <w:t xml:space="preserve"> (</w:t>
            </w:r>
            <w:r>
              <w:t>мес.)</w:t>
            </w:r>
          </w:p>
        </w:tc>
        <w:tc>
          <w:tcPr>
            <w:tcW w:w="629" w:type="pct"/>
            <w:tcBorders>
              <w:top w:val="single" w:sz="4" w:space="0" w:color="auto"/>
              <w:left w:val="single" w:sz="4" w:space="0" w:color="auto"/>
              <w:bottom w:val="single" w:sz="4" w:space="0" w:color="auto"/>
              <w:right w:val="single" w:sz="4" w:space="0" w:color="auto"/>
            </w:tcBorders>
            <w:vAlign w:val="center"/>
          </w:tcPr>
          <w:p w:rsidR="00294FAD" w:rsidRPr="00424C2C" w:rsidRDefault="00294FAD" w:rsidP="00294FAD">
            <w:pPr>
              <w:jc w:val="center"/>
            </w:pPr>
            <w:r>
              <w:t>Срок выполнения работ (в календарных днях)</w:t>
            </w:r>
          </w:p>
          <w:p w:rsidR="00294FAD" w:rsidRPr="00424C2C" w:rsidRDefault="00294FAD" w:rsidP="00294FAD">
            <w:pPr>
              <w:jc w:val="center"/>
            </w:pPr>
          </w:p>
        </w:tc>
      </w:tr>
      <w:tr w:rsidR="00DE7E52" w:rsidRPr="00424C2C" w:rsidTr="0090166A">
        <w:trPr>
          <w:trHeight w:val="255"/>
        </w:trPr>
        <w:tc>
          <w:tcPr>
            <w:tcW w:w="215" w:type="pct"/>
            <w:tcBorders>
              <w:top w:val="nil"/>
              <w:left w:val="single" w:sz="4" w:space="0" w:color="auto"/>
              <w:bottom w:val="single" w:sz="4" w:space="0" w:color="auto"/>
              <w:right w:val="single" w:sz="4" w:space="0" w:color="auto"/>
            </w:tcBorders>
            <w:noWrap/>
            <w:vAlign w:val="bottom"/>
          </w:tcPr>
          <w:p w:rsidR="00294FAD" w:rsidRPr="00424C2C" w:rsidRDefault="00294FAD" w:rsidP="00294FAD">
            <w:pPr>
              <w:jc w:val="center"/>
            </w:pPr>
            <w:r>
              <w:t>1</w:t>
            </w:r>
          </w:p>
        </w:tc>
        <w:tc>
          <w:tcPr>
            <w:tcW w:w="848" w:type="pct"/>
            <w:tcBorders>
              <w:top w:val="nil"/>
              <w:left w:val="nil"/>
              <w:bottom w:val="single" w:sz="4" w:space="0" w:color="auto"/>
              <w:right w:val="single" w:sz="4" w:space="0" w:color="auto"/>
            </w:tcBorders>
            <w:noWrap/>
            <w:vAlign w:val="bottom"/>
          </w:tcPr>
          <w:p w:rsidR="00294FAD" w:rsidRPr="00424C2C" w:rsidRDefault="00294FAD" w:rsidP="00294FAD">
            <w:pPr>
              <w:jc w:val="center"/>
            </w:pPr>
            <w:r>
              <w:t>2</w:t>
            </w:r>
          </w:p>
        </w:tc>
        <w:tc>
          <w:tcPr>
            <w:tcW w:w="431" w:type="pct"/>
            <w:tcBorders>
              <w:top w:val="single" w:sz="4" w:space="0" w:color="auto"/>
              <w:left w:val="nil"/>
              <w:bottom w:val="single" w:sz="4" w:space="0" w:color="auto"/>
              <w:right w:val="single" w:sz="4" w:space="0" w:color="auto"/>
            </w:tcBorders>
          </w:tcPr>
          <w:p w:rsidR="00294FAD" w:rsidRPr="00424C2C" w:rsidRDefault="00294FAD" w:rsidP="00294FAD">
            <w:pPr>
              <w:jc w:val="center"/>
            </w:pPr>
            <w:r>
              <w:t>3</w:t>
            </w:r>
          </w:p>
        </w:tc>
        <w:tc>
          <w:tcPr>
            <w:tcW w:w="1870" w:type="pct"/>
            <w:tcBorders>
              <w:top w:val="single" w:sz="4" w:space="0" w:color="auto"/>
              <w:left w:val="single" w:sz="4" w:space="0" w:color="auto"/>
              <w:bottom w:val="single" w:sz="4" w:space="0" w:color="auto"/>
              <w:right w:val="single" w:sz="4" w:space="0" w:color="auto"/>
            </w:tcBorders>
          </w:tcPr>
          <w:p w:rsidR="00294FAD" w:rsidRDefault="00294FAD" w:rsidP="00294FAD">
            <w:pPr>
              <w:jc w:val="center"/>
            </w:pPr>
            <w:r>
              <w:t>4</w:t>
            </w:r>
          </w:p>
        </w:tc>
        <w:tc>
          <w:tcPr>
            <w:tcW w:w="1007" w:type="pct"/>
            <w:tcBorders>
              <w:top w:val="single" w:sz="4" w:space="0" w:color="auto"/>
              <w:left w:val="single" w:sz="4" w:space="0" w:color="auto"/>
              <w:bottom w:val="single" w:sz="4" w:space="0" w:color="auto"/>
              <w:right w:val="single" w:sz="4" w:space="0" w:color="auto"/>
            </w:tcBorders>
            <w:noWrap/>
            <w:vAlign w:val="bottom"/>
          </w:tcPr>
          <w:p w:rsidR="00294FAD" w:rsidRPr="00424C2C" w:rsidRDefault="00294FAD" w:rsidP="00294FAD">
            <w:pPr>
              <w:jc w:val="center"/>
            </w:pPr>
            <w:r>
              <w:t>5</w:t>
            </w:r>
          </w:p>
        </w:tc>
        <w:tc>
          <w:tcPr>
            <w:tcW w:w="629" w:type="pct"/>
            <w:tcBorders>
              <w:top w:val="single" w:sz="4" w:space="0" w:color="auto"/>
              <w:left w:val="nil"/>
              <w:bottom w:val="single" w:sz="4" w:space="0" w:color="auto"/>
              <w:right w:val="single" w:sz="4" w:space="0" w:color="auto"/>
            </w:tcBorders>
          </w:tcPr>
          <w:p w:rsidR="00294FAD" w:rsidRPr="00424C2C" w:rsidRDefault="00294FAD" w:rsidP="00294FAD">
            <w:pPr>
              <w:jc w:val="center"/>
            </w:pPr>
            <w:r>
              <w:t>6</w:t>
            </w:r>
          </w:p>
        </w:tc>
      </w:tr>
      <w:tr w:rsidR="00DE7E52" w:rsidRPr="00424C2C" w:rsidTr="0090166A">
        <w:trPr>
          <w:trHeight w:val="315"/>
        </w:trPr>
        <w:tc>
          <w:tcPr>
            <w:tcW w:w="215" w:type="pct"/>
            <w:tcBorders>
              <w:top w:val="nil"/>
              <w:left w:val="single" w:sz="4" w:space="0" w:color="auto"/>
              <w:bottom w:val="single" w:sz="4" w:space="0" w:color="auto"/>
              <w:right w:val="single" w:sz="4" w:space="0" w:color="auto"/>
            </w:tcBorders>
            <w:noWrap/>
            <w:vAlign w:val="bottom"/>
          </w:tcPr>
          <w:p w:rsidR="00294FAD" w:rsidRPr="00424C2C" w:rsidRDefault="00294FAD" w:rsidP="00294FAD">
            <w:pPr>
              <w:jc w:val="center"/>
            </w:pPr>
          </w:p>
        </w:tc>
        <w:tc>
          <w:tcPr>
            <w:tcW w:w="848" w:type="pct"/>
            <w:tcBorders>
              <w:top w:val="nil"/>
              <w:left w:val="nil"/>
              <w:bottom w:val="single" w:sz="4" w:space="0" w:color="auto"/>
              <w:right w:val="single" w:sz="4" w:space="0" w:color="auto"/>
            </w:tcBorders>
            <w:noWrap/>
            <w:vAlign w:val="bottom"/>
          </w:tcPr>
          <w:p w:rsidR="00294FAD" w:rsidRPr="00424C2C" w:rsidRDefault="00294FAD" w:rsidP="00294FAD">
            <w:pPr>
              <w:jc w:val="center"/>
            </w:pPr>
            <w:proofErr w:type="gramStart"/>
            <w:r>
              <w:t>Капитальный ремонт помещений офисного здания, инв. № 021/01/00000001, условный № 77-77-11/151/2012-721, расположенного по адресу: г. Москва, Оружейный пер., д. 19</w:t>
            </w:r>
            <w:proofErr w:type="gramEnd"/>
          </w:p>
        </w:tc>
        <w:tc>
          <w:tcPr>
            <w:tcW w:w="431" w:type="pct"/>
            <w:tcBorders>
              <w:top w:val="single" w:sz="4" w:space="0" w:color="auto"/>
              <w:left w:val="nil"/>
              <w:bottom w:val="single" w:sz="4" w:space="0" w:color="auto"/>
              <w:right w:val="single" w:sz="4" w:space="0" w:color="auto"/>
            </w:tcBorders>
          </w:tcPr>
          <w:p w:rsidR="00294FAD" w:rsidRPr="00424C2C" w:rsidRDefault="00294FAD" w:rsidP="00294FAD">
            <w:pPr>
              <w:jc w:val="center"/>
            </w:pPr>
          </w:p>
        </w:tc>
        <w:tc>
          <w:tcPr>
            <w:tcW w:w="1870" w:type="pct"/>
            <w:tcBorders>
              <w:top w:val="single" w:sz="4" w:space="0" w:color="auto"/>
              <w:left w:val="single" w:sz="4" w:space="0" w:color="auto"/>
              <w:bottom w:val="single" w:sz="4" w:space="0" w:color="auto"/>
              <w:right w:val="single" w:sz="4" w:space="0" w:color="auto"/>
            </w:tcBorders>
          </w:tcPr>
          <w:p w:rsidR="0010174C" w:rsidRPr="0090166A" w:rsidRDefault="0010174C" w:rsidP="0010174C">
            <w:pPr>
              <w:jc w:val="center"/>
              <w:rPr>
                <w:sz w:val="20"/>
                <w:szCs w:val="20"/>
              </w:rPr>
            </w:pPr>
            <w:proofErr w:type="gramStart"/>
            <w:r w:rsidRPr="0090166A">
              <w:rPr>
                <w:sz w:val="20"/>
                <w:szCs w:val="20"/>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w:t>
            </w:r>
            <w:proofErr w:type="gramEnd"/>
            <w:r w:rsidRPr="0090166A">
              <w:rPr>
                <w:sz w:val="20"/>
                <w:szCs w:val="20"/>
              </w:rPr>
              <w:t xml:space="preserve"> средств формы ОС-3. </w:t>
            </w:r>
          </w:p>
          <w:p w:rsidR="0010174C" w:rsidRPr="0090166A" w:rsidRDefault="0010174C" w:rsidP="0010174C">
            <w:pPr>
              <w:jc w:val="center"/>
              <w:rPr>
                <w:sz w:val="20"/>
                <w:szCs w:val="20"/>
              </w:rPr>
            </w:pPr>
          </w:p>
          <w:p w:rsidR="0010174C" w:rsidRPr="0090166A" w:rsidRDefault="0010174C" w:rsidP="0010174C">
            <w:pPr>
              <w:jc w:val="center"/>
              <w:rPr>
                <w:sz w:val="20"/>
                <w:szCs w:val="20"/>
              </w:rPr>
            </w:pPr>
            <w:r w:rsidRPr="00A213C9">
              <w:rPr>
                <w:sz w:val="20"/>
                <w:szCs w:val="20"/>
                <w:highlight w:val="yellow"/>
              </w:rPr>
              <w:t>ИЛИ</w:t>
            </w:r>
          </w:p>
          <w:p w:rsidR="0010174C" w:rsidRPr="0090166A" w:rsidRDefault="0010174C" w:rsidP="0010174C">
            <w:pPr>
              <w:jc w:val="center"/>
              <w:rPr>
                <w:sz w:val="20"/>
                <w:szCs w:val="20"/>
              </w:rPr>
            </w:pPr>
          </w:p>
          <w:p w:rsidR="0010174C" w:rsidRPr="0090166A" w:rsidRDefault="0010174C" w:rsidP="0010174C">
            <w:pPr>
              <w:jc w:val="center"/>
              <w:rPr>
                <w:sz w:val="20"/>
                <w:szCs w:val="20"/>
              </w:rPr>
            </w:pPr>
            <w:r w:rsidRPr="0090166A">
              <w:rPr>
                <w:sz w:val="20"/>
                <w:szCs w:val="20"/>
              </w:rPr>
              <w:t>- аванс в размере _______ (__</w:t>
            </w:r>
            <w:r w:rsidRPr="0090166A">
              <w:rPr>
                <w:i/>
                <w:sz w:val="20"/>
                <w:szCs w:val="20"/>
              </w:rPr>
              <w:t>прописью</w:t>
            </w:r>
            <w:r w:rsidRPr="0090166A">
              <w:rPr>
                <w:sz w:val="20"/>
                <w:szCs w:val="20"/>
              </w:rPr>
              <w:t xml:space="preserve">) процентов от общей цены выполненных работ по договору – производится в течение 10 (Десяти) календарных дней </w:t>
            </w:r>
            <w:proofErr w:type="gramStart"/>
            <w:r w:rsidRPr="0090166A">
              <w:rPr>
                <w:sz w:val="20"/>
                <w:szCs w:val="20"/>
              </w:rPr>
              <w:t>с даты подписания</w:t>
            </w:r>
            <w:proofErr w:type="gramEnd"/>
            <w:r w:rsidRPr="0090166A">
              <w:rPr>
                <w:sz w:val="20"/>
                <w:szCs w:val="20"/>
              </w:rPr>
              <w:t xml:space="preserve"> договора; </w:t>
            </w:r>
          </w:p>
          <w:p w:rsidR="00294FAD" w:rsidRDefault="0010174C" w:rsidP="0010174C">
            <w:pPr>
              <w:jc w:val="center"/>
            </w:pPr>
            <w:r w:rsidRPr="0090166A">
              <w:rPr>
                <w:sz w:val="20"/>
                <w:szCs w:val="20"/>
              </w:rPr>
              <w:t xml:space="preserve"> </w:t>
            </w:r>
            <w:proofErr w:type="gramStart"/>
            <w:r w:rsidRPr="0090166A">
              <w:rPr>
                <w:sz w:val="20"/>
                <w:szCs w:val="20"/>
              </w:rPr>
              <w:t xml:space="preserve">- окончательный расчет в размере ______ (____ </w:t>
            </w:r>
            <w:r w:rsidRPr="0090166A">
              <w:rPr>
                <w:i/>
                <w:sz w:val="20"/>
                <w:szCs w:val="20"/>
              </w:rPr>
              <w:t>прописью</w:t>
            </w:r>
            <w:r w:rsidRPr="0090166A">
              <w:rPr>
                <w:sz w:val="20"/>
                <w:szCs w:val="20"/>
              </w:rPr>
              <w:t xml:space="preserve">)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w:t>
            </w:r>
            <w:r w:rsidRPr="0090166A">
              <w:rPr>
                <w:sz w:val="20"/>
                <w:szCs w:val="20"/>
              </w:rPr>
              <w:lastRenderedPageBreak/>
              <w:t>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w:t>
            </w:r>
            <w:proofErr w:type="gramEnd"/>
            <w:r w:rsidRPr="0090166A">
              <w:rPr>
                <w:sz w:val="20"/>
                <w:szCs w:val="20"/>
              </w:rPr>
              <w:t xml:space="preserve">  Оплата работ производится по безналичному расчету.</w:t>
            </w:r>
          </w:p>
        </w:tc>
        <w:tc>
          <w:tcPr>
            <w:tcW w:w="1007" w:type="pct"/>
            <w:tcBorders>
              <w:top w:val="single" w:sz="4" w:space="0" w:color="auto"/>
              <w:left w:val="single" w:sz="4" w:space="0" w:color="auto"/>
              <w:bottom w:val="single" w:sz="4" w:space="0" w:color="auto"/>
              <w:right w:val="single" w:sz="4" w:space="0" w:color="auto"/>
            </w:tcBorders>
            <w:noWrap/>
            <w:vAlign w:val="bottom"/>
          </w:tcPr>
          <w:p w:rsidR="00294FAD" w:rsidRPr="00424C2C" w:rsidRDefault="00A213C9" w:rsidP="00A213C9">
            <w:pPr>
              <w:jc w:val="center"/>
            </w:pPr>
            <w:r>
              <w:lastRenderedPageBreak/>
              <w:t xml:space="preserve">________ </w:t>
            </w:r>
            <w:r w:rsidR="00294FAD">
              <w:t>(_________</w:t>
            </w:r>
            <w:r w:rsidR="00294FAD">
              <w:rPr>
                <w:i/>
              </w:rPr>
              <w:t>прописью</w:t>
            </w:r>
            <w:r w:rsidR="00294FAD">
              <w:t xml:space="preserve">) месяцев </w:t>
            </w:r>
            <w:proofErr w:type="gramStart"/>
            <w:r w:rsidR="00294FAD">
              <w:t>с даты подписания</w:t>
            </w:r>
            <w:proofErr w:type="gramEnd"/>
            <w:r w:rsidR="00294FAD">
              <w:t xml:space="preserve"> обеими сторонами акта о приемке-сдаче отремонтированных, реконструированных, модернизированных объектов основных средств формы ОС-3</w:t>
            </w:r>
          </w:p>
        </w:tc>
        <w:tc>
          <w:tcPr>
            <w:tcW w:w="629" w:type="pct"/>
            <w:tcBorders>
              <w:top w:val="single" w:sz="4" w:space="0" w:color="auto"/>
              <w:left w:val="nil"/>
              <w:bottom w:val="single" w:sz="4" w:space="0" w:color="auto"/>
              <w:right w:val="single" w:sz="4" w:space="0" w:color="auto"/>
            </w:tcBorders>
          </w:tcPr>
          <w:p w:rsidR="00294FAD" w:rsidRPr="00424C2C" w:rsidRDefault="0010174C" w:rsidP="0010174C">
            <w:pPr>
              <w:jc w:val="center"/>
            </w:pPr>
            <w:r>
              <w:t>Работы будут</w:t>
            </w:r>
            <w:r w:rsidRPr="0010174C">
              <w:t xml:space="preserve"> выполнены </w:t>
            </w:r>
            <w:proofErr w:type="gramStart"/>
            <w:r w:rsidRPr="0010174C">
              <w:t>в</w:t>
            </w:r>
            <w:proofErr w:type="gramEnd"/>
            <w:r w:rsidRPr="0010174C">
              <w:t xml:space="preserve"> </w:t>
            </w:r>
            <w:r>
              <w:t>___ (___</w:t>
            </w:r>
            <w:proofErr w:type="gramStart"/>
            <w:r w:rsidRPr="0090166A">
              <w:rPr>
                <w:i/>
              </w:rPr>
              <w:t>прописью</w:t>
            </w:r>
            <w:proofErr w:type="gramEnd"/>
            <w:r>
              <w:t xml:space="preserve">___) </w:t>
            </w:r>
            <w:r w:rsidRPr="0010174C">
              <w:t>календарных дней с даты заключения договора</w:t>
            </w:r>
            <w:r>
              <w:t>.</w:t>
            </w:r>
          </w:p>
        </w:tc>
      </w:tr>
    </w:tbl>
    <w:p w:rsidR="00294FAD" w:rsidRPr="00424C2C" w:rsidRDefault="00294FAD" w:rsidP="00294FAD">
      <w:pPr>
        <w:ind w:firstLine="567"/>
        <w:jc w:val="both"/>
        <w:rPr>
          <w:color w:val="BFBFBF"/>
          <w:sz w:val="28"/>
          <w:szCs w:val="28"/>
        </w:rPr>
      </w:pPr>
    </w:p>
    <w:p w:rsidR="00294FAD" w:rsidRPr="00424C2C" w:rsidRDefault="00294FAD" w:rsidP="00294FAD">
      <w:pPr>
        <w:ind w:firstLine="567"/>
        <w:jc w:val="both"/>
        <w:rPr>
          <w:sz w:val="28"/>
          <w:szCs w:val="28"/>
        </w:rPr>
      </w:pPr>
      <w:r>
        <w:rPr>
          <w:sz w:val="28"/>
          <w:szCs w:val="28"/>
        </w:rPr>
        <w:t xml:space="preserve">1. </w:t>
      </w:r>
      <w:proofErr w:type="gramStart"/>
      <w:r>
        <w:rPr>
          <w:sz w:val="28"/>
          <w:szCs w:val="28"/>
        </w:rPr>
        <w:t>Цена, указанная в настоящем финансово-коммерческом предложении по ____________ (</w:t>
      </w:r>
      <w:r>
        <w:rPr>
          <w:i/>
          <w:sz w:val="28"/>
          <w:szCs w:val="28"/>
        </w:rPr>
        <w:t>поставке товаров, выполнению работ, оказанию услуг</w:t>
      </w:r>
      <w:r>
        <w:rPr>
          <w:sz w:val="28"/>
          <w:szCs w:val="28"/>
        </w:rPr>
        <w:t>), учитывает все налоги,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связанных с _____________ (</w:t>
      </w:r>
      <w:proofErr w:type="spellStart"/>
      <w:r>
        <w:rPr>
          <w:i/>
          <w:sz w:val="28"/>
          <w:szCs w:val="28"/>
        </w:rPr>
        <w:t>поставойе</w:t>
      </w:r>
      <w:proofErr w:type="spellEnd"/>
      <w:r>
        <w:rPr>
          <w:i/>
          <w:sz w:val="28"/>
          <w:szCs w:val="28"/>
        </w:rPr>
        <w:t xml:space="preserve"> товаров, выполнении работ</w:t>
      </w:r>
      <w:proofErr w:type="gramEnd"/>
      <w:r>
        <w:rPr>
          <w:i/>
          <w:sz w:val="28"/>
          <w:szCs w:val="28"/>
        </w:rPr>
        <w:t xml:space="preserve">, </w:t>
      </w:r>
      <w:proofErr w:type="gramStart"/>
      <w:r>
        <w:rPr>
          <w:i/>
          <w:sz w:val="28"/>
          <w:szCs w:val="28"/>
        </w:rPr>
        <w:t>оказании</w:t>
      </w:r>
      <w:proofErr w:type="gramEnd"/>
      <w:r>
        <w:rPr>
          <w:i/>
          <w:sz w:val="28"/>
          <w:szCs w:val="28"/>
        </w:rPr>
        <w:t xml:space="preserve"> услуг</w:t>
      </w:r>
      <w:r>
        <w:rPr>
          <w:sz w:val="28"/>
          <w:szCs w:val="28"/>
        </w:rPr>
        <w:t>).</w:t>
      </w:r>
    </w:p>
    <w:p w:rsidR="00294FAD" w:rsidRPr="00424C2C" w:rsidRDefault="00294FAD" w:rsidP="00294FAD">
      <w:pPr>
        <w:ind w:firstLine="567"/>
        <w:jc w:val="both"/>
        <w:rPr>
          <w:sz w:val="28"/>
          <w:szCs w:val="28"/>
        </w:rPr>
      </w:pPr>
      <w:r>
        <w:rPr>
          <w:sz w:val="28"/>
          <w:szCs w:val="28"/>
        </w:rPr>
        <w:t>__________ (</w:t>
      </w:r>
      <w:r>
        <w:rPr>
          <w:i/>
          <w:sz w:val="28"/>
          <w:szCs w:val="28"/>
        </w:rPr>
        <w:t>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sidRPr="0090166A">
        <w:rPr>
          <w:i/>
          <w:sz w:val="28"/>
          <w:szCs w:val="28"/>
        </w:rPr>
        <w:t>указать необходимое</w:t>
      </w:r>
      <w:r>
        <w:rPr>
          <w:sz w:val="28"/>
          <w:szCs w:val="28"/>
        </w:rPr>
        <w:t>).</w:t>
      </w:r>
    </w:p>
    <w:p w:rsidR="00294FAD" w:rsidRPr="00424C2C" w:rsidRDefault="00294FAD" w:rsidP="00294FAD">
      <w:pPr>
        <w:ind w:firstLine="567"/>
        <w:jc w:val="both"/>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rsidR="00294FAD" w:rsidRPr="00424C2C" w:rsidRDefault="00294FAD" w:rsidP="00294FAD">
      <w:pPr>
        <w:ind w:firstLine="567"/>
        <w:jc w:val="both"/>
        <w:rPr>
          <w:sz w:val="28"/>
          <w:szCs w:val="28"/>
        </w:rPr>
      </w:pPr>
      <w:r>
        <w:rPr>
          <w:sz w:val="28"/>
          <w:szCs w:val="28"/>
        </w:rPr>
        <w:t>(</w:t>
      </w:r>
      <w:r w:rsidRPr="0090166A">
        <w:rPr>
          <w:i/>
          <w:sz w:val="28"/>
          <w:szCs w:val="28"/>
        </w:rPr>
        <w:t>заполняется претендентом при необходимости</w:t>
      </w:r>
      <w:r>
        <w:rPr>
          <w:sz w:val="28"/>
          <w:szCs w:val="28"/>
        </w:rPr>
        <w:t>).</w:t>
      </w:r>
    </w:p>
    <w:p w:rsidR="00294FAD" w:rsidRPr="00424C2C" w:rsidRDefault="00294FAD" w:rsidP="00294FAD">
      <w:pPr>
        <w:ind w:firstLine="567"/>
        <w:jc w:val="both"/>
        <w:rPr>
          <w:sz w:val="28"/>
          <w:szCs w:val="28"/>
        </w:rPr>
      </w:pPr>
      <w:r>
        <w:rPr>
          <w:sz w:val="28"/>
          <w:szCs w:val="28"/>
        </w:rPr>
        <w:t>3. Срок действия настоящего финансово-коммерческого предложения составляет _______________ (</w:t>
      </w:r>
      <w:r>
        <w:rPr>
          <w:i/>
          <w:sz w:val="28"/>
          <w:szCs w:val="28"/>
        </w:rPr>
        <w:t>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6 Информационной карты.</w:t>
      </w:r>
    </w:p>
    <w:p w:rsidR="00294FAD" w:rsidRPr="00424C2C" w:rsidRDefault="00294FAD" w:rsidP="00294FAD">
      <w:pPr>
        <w:ind w:firstLine="567"/>
        <w:jc w:val="both"/>
        <w:rPr>
          <w:sz w:val="28"/>
          <w:szCs w:val="28"/>
        </w:rPr>
      </w:pPr>
      <w:r>
        <w:rPr>
          <w:sz w:val="28"/>
          <w:szCs w:val="28"/>
        </w:rPr>
        <w:t>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294FAD" w:rsidRPr="00424C2C" w:rsidRDefault="00294FAD" w:rsidP="00294FAD">
      <w:pPr>
        <w:ind w:firstLine="567"/>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294FAD" w:rsidRPr="00424C2C" w:rsidRDefault="00294FAD" w:rsidP="00294FAD">
      <w:pPr>
        <w:ind w:firstLine="567"/>
        <w:jc w:val="both"/>
        <w:rPr>
          <w:sz w:val="28"/>
          <w:szCs w:val="28"/>
        </w:rPr>
      </w:pPr>
      <w:r>
        <w:rPr>
          <w:sz w:val="28"/>
          <w:szCs w:val="28"/>
        </w:rPr>
        <w:t xml:space="preserve">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294FAD" w:rsidRPr="00424C2C" w:rsidRDefault="00294FAD" w:rsidP="00294FAD">
      <w:pPr>
        <w:ind w:firstLine="567"/>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94FAD" w:rsidRPr="00424C2C" w:rsidRDefault="00294FAD" w:rsidP="00294FAD">
      <w:pPr>
        <w:ind w:firstLine="567"/>
        <w:jc w:val="both"/>
        <w:rPr>
          <w:sz w:val="28"/>
          <w:szCs w:val="28"/>
        </w:rPr>
      </w:pPr>
      <w:r>
        <w:rPr>
          <w:sz w:val="28"/>
          <w:szCs w:val="28"/>
        </w:rPr>
        <w:t xml:space="preserve"> Следующие приложения являются неотъемлемой частью настоящего финансово-коммерческого предложения:</w:t>
      </w:r>
    </w:p>
    <w:p w:rsidR="00294FAD" w:rsidRPr="00424C2C" w:rsidRDefault="00294FAD" w:rsidP="00294FAD">
      <w:pPr>
        <w:ind w:firstLine="567"/>
        <w:jc w:val="both"/>
        <w:rPr>
          <w:sz w:val="28"/>
          <w:szCs w:val="28"/>
        </w:rPr>
      </w:pPr>
      <w:r>
        <w:rPr>
          <w:sz w:val="28"/>
          <w:szCs w:val="28"/>
        </w:rPr>
        <w:lastRenderedPageBreak/>
        <w:t>1) приложение № 1 – Расчет стоимости _________ (работ, услуг, товаров и т.д.)  на ___ листах;</w:t>
      </w:r>
    </w:p>
    <w:p w:rsidR="00294FAD" w:rsidRDefault="00294FAD" w:rsidP="00294FAD">
      <w:pPr>
        <w:ind w:firstLine="567"/>
        <w:rPr>
          <w:sz w:val="28"/>
        </w:rPr>
      </w:pPr>
    </w:p>
    <w:p w:rsidR="00294FAD" w:rsidRPr="00424C2C" w:rsidRDefault="00294FAD" w:rsidP="00294FAD">
      <w:pPr>
        <w:ind w:firstLine="567"/>
        <w:rPr>
          <w:sz w:val="28"/>
        </w:rPr>
      </w:pPr>
    </w:p>
    <w:p w:rsidR="00294FAD" w:rsidRPr="00C20080" w:rsidRDefault="00294FAD" w:rsidP="00294FA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____________________________________________________________</w:t>
      </w:r>
    </w:p>
    <w:p w:rsidR="00294FAD" w:rsidRPr="00C20080" w:rsidRDefault="00294FAD" w:rsidP="00294FAD">
      <w:pPr>
        <w:tabs>
          <w:tab w:val="left" w:pos="8640"/>
        </w:tabs>
        <w:jc w:val="center"/>
        <w:rPr>
          <w:i/>
        </w:rPr>
      </w:pPr>
      <w:r>
        <w:rPr>
          <w:i/>
        </w:rPr>
        <w:t>(наименование претендента)</w:t>
      </w:r>
    </w:p>
    <w:p w:rsidR="00294FAD" w:rsidRPr="00C20080" w:rsidRDefault="00294FAD" w:rsidP="00294FAD">
      <w:pPr>
        <w:rPr>
          <w:sz w:val="28"/>
          <w:szCs w:val="28"/>
          <w:lang w:eastAsia="ru-RU"/>
        </w:rPr>
      </w:pPr>
      <w:r>
        <w:rPr>
          <w:sz w:val="28"/>
          <w:szCs w:val="28"/>
          <w:lang w:eastAsia="ru-RU"/>
        </w:rPr>
        <w:t>____________________________________________________________________</w:t>
      </w:r>
    </w:p>
    <w:p w:rsidR="00294FAD" w:rsidRPr="00C20080" w:rsidRDefault="00294FAD" w:rsidP="00294FAD">
      <w:pPr>
        <w:rPr>
          <w:i/>
        </w:rPr>
      </w:pPr>
      <w:r>
        <w:rPr>
          <w:i/>
        </w:rPr>
        <w:t xml:space="preserve">       М.П.</w:t>
      </w:r>
      <w:r>
        <w:rPr>
          <w:i/>
        </w:rPr>
        <w:tab/>
      </w:r>
      <w:r>
        <w:rPr>
          <w:i/>
        </w:rPr>
        <w:tab/>
      </w:r>
      <w:r>
        <w:rPr>
          <w:i/>
        </w:rPr>
        <w:tab/>
        <w:t>(должность, подпись, ФИО)</w:t>
      </w:r>
    </w:p>
    <w:p w:rsidR="00294FAD" w:rsidRDefault="00294FAD" w:rsidP="00294FAD">
      <w:pPr>
        <w:rPr>
          <w:b/>
          <w:sz w:val="28"/>
        </w:rPr>
      </w:pPr>
      <w:r>
        <w:rPr>
          <w:sz w:val="28"/>
          <w:szCs w:val="28"/>
          <w:lang w:eastAsia="ru-RU"/>
        </w:rPr>
        <w:t>"____" _________ 201__ г</w:t>
      </w:r>
    </w:p>
    <w:p w:rsidR="003214C4" w:rsidRDefault="003214C4" w:rsidP="0090166A">
      <w:pPr>
        <w:pStyle w:val="1"/>
        <w:jc w:val="center"/>
        <w:rPr>
          <w:b w:val="0"/>
          <w:sz w:val="28"/>
        </w:rPr>
      </w:pPr>
    </w:p>
    <w:p w:rsidR="0090166A" w:rsidRPr="0090166A" w:rsidRDefault="0090166A" w:rsidP="0090166A">
      <w:pPr>
        <w:sectPr w:rsidR="0090166A" w:rsidRPr="0090166A" w:rsidSect="003214C4">
          <w:pgSz w:w="11907" w:h="16840" w:code="9"/>
          <w:pgMar w:top="1134" w:right="851" w:bottom="1134" w:left="1418" w:header="794" w:footer="794" w:gutter="0"/>
          <w:cols w:space="720"/>
          <w:titlePg/>
          <w:docGrid w:linePitch="326"/>
        </w:sectPr>
      </w:pPr>
    </w:p>
    <w:p w:rsidR="00B5156B" w:rsidRDefault="00294FAD" w:rsidP="0090166A">
      <w:pPr>
        <w:pStyle w:val="1"/>
        <w:jc w:val="right"/>
        <w:rPr>
          <w:rFonts w:cs="Times New Roman"/>
          <w:b w:val="0"/>
          <w:i/>
          <w:iCs/>
        </w:rPr>
      </w:pPr>
      <w:r>
        <w:rPr>
          <w:rFonts w:cs="Times New Roman"/>
          <w:b w:val="0"/>
          <w:sz w:val="28"/>
        </w:rPr>
        <w:lastRenderedPageBreak/>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90166A" w:rsidRDefault="0090166A" w:rsidP="00A15F83">
      <w:pPr>
        <w:pStyle w:val="afa"/>
        <w:ind w:firstLine="0"/>
        <w:jc w:val="left"/>
        <w:rPr>
          <w:rFonts w:eastAsia="Times New Roman"/>
          <w:sz w:val="28"/>
          <w:szCs w:val="28"/>
        </w:rPr>
      </w:pPr>
    </w:p>
    <w:p w:rsidR="0090166A" w:rsidRDefault="0090166A" w:rsidP="00A15F83">
      <w:pPr>
        <w:pStyle w:val="afa"/>
        <w:ind w:firstLine="0"/>
        <w:jc w:val="left"/>
        <w:rPr>
          <w:rFonts w:eastAsia="Times New Roman"/>
          <w:sz w:val="28"/>
          <w:szCs w:val="28"/>
        </w:rPr>
      </w:pPr>
    </w:p>
    <w:p w:rsidR="0090166A" w:rsidRPr="004A72A5" w:rsidRDefault="0090166A" w:rsidP="0090166A">
      <w:pPr>
        <w:suppressAutoHyphens w:val="0"/>
        <w:ind w:left="578" w:hanging="578"/>
        <w:jc w:val="center"/>
        <w:outlineLvl w:val="1"/>
        <w:rPr>
          <w:b/>
          <w:bCs/>
          <w:sz w:val="28"/>
          <w:szCs w:val="28"/>
        </w:rPr>
      </w:pPr>
      <w:r w:rsidRPr="004A72A5">
        <w:rPr>
          <w:b/>
          <w:bCs/>
          <w:sz w:val="28"/>
          <w:szCs w:val="28"/>
        </w:rPr>
        <w:t>Сведения об опыте поставки товаров, выполнения работ, оказания услуг по предмету Открытого конкурса № ________________________, поставленных, выполненных, оказанных____________________ ______________________________________________________________</w:t>
      </w:r>
    </w:p>
    <w:p w:rsidR="0090166A" w:rsidRPr="004A72A5" w:rsidRDefault="0090166A" w:rsidP="0090166A">
      <w:pPr>
        <w:suppressAutoHyphens w:val="0"/>
        <w:ind w:left="578" w:hanging="578"/>
        <w:jc w:val="both"/>
        <w:rPr>
          <w:i/>
        </w:rPr>
      </w:pPr>
      <w:r w:rsidRPr="004A72A5">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90166A" w:rsidRPr="004A72A5" w:rsidTr="004B3C0B">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90166A" w:rsidRPr="004A72A5" w:rsidRDefault="0090166A" w:rsidP="004B3C0B">
            <w:pPr>
              <w:suppressAutoHyphens w:val="0"/>
              <w:jc w:val="center"/>
            </w:pPr>
            <w:r w:rsidRPr="004A72A5">
              <w:t>№№</w:t>
            </w:r>
          </w:p>
        </w:tc>
        <w:tc>
          <w:tcPr>
            <w:tcW w:w="648" w:type="pct"/>
            <w:tcBorders>
              <w:top w:val="single" w:sz="4" w:space="0" w:color="auto"/>
              <w:left w:val="single" w:sz="4" w:space="0" w:color="auto"/>
              <w:bottom w:val="single" w:sz="4" w:space="0" w:color="auto"/>
              <w:right w:val="single" w:sz="4" w:space="0" w:color="auto"/>
            </w:tcBorders>
            <w:vAlign w:val="center"/>
          </w:tcPr>
          <w:p w:rsidR="0090166A" w:rsidRPr="004A72A5" w:rsidRDefault="0090166A" w:rsidP="004B3C0B">
            <w:pPr>
              <w:suppressAutoHyphens w:val="0"/>
              <w:jc w:val="center"/>
            </w:pPr>
            <w:r w:rsidRPr="004A72A5">
              <w:t>Дата и номер договора</w:t>
            </w:r>
            <w:r w:rsidRPr="004A72A5">
              <w:rPr>
                <w:vertAlign w:val="superscript"/>
              </w:rPr>
              <w:footnoteReference w:id="6"/>
            </w:r>
          </w:p>
        </w:tc>
        <w:tc>
          <w:tcPr>
            <w:tcW w:w="1369" w:type="pct"/>
            <w:tcBorders>
              <w:top w:val="single" w:sz="4" w:space="0" w:color="auto"/>
              <w:left w:val="single" w:sz="4" w:space="0" w:color="auto"/>
              <w:bottom w:val="single" w:sz="4" w:space="0" w:color="auto"/>
              <w:right w:val="single" w:sz="4" w:space="0" w:color="auto"/>
            </w:tcBorders>
            <w:vAlign w:val="center"/>
          </w:tcPr>
          <w:p w:rsidR="0090166A" w:rsidRPr="004A72A5" w:rsidRDefault="0090166A" w:rsidP="004B3C0B">
            <w:pPr>
              <w:suppressAutoHyphens w:val="0"/>
              <w:jc w:val="center"/>
            </w:pPr>
            <w:r w:rsidRPr="004A72A5">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90166A" w:rsidRPr="004A72A5" w:rsidRDefault="0090166A" w:rsidP="004B3C0B">
            <w:pPr>
              <w:suppressAutoHyphens w:val="0"/>
              <w:jc w:val="center"/>
            </w:pPr>
            <w:r w:rsidRPr="004A72A5">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90166A" w:rsidRPr="004A72A5" w:rsidRDefault="0090166A" w:rsidP="004B3C0B">
            <w:pPr>
              <w:suppressAutoHyphens w:val="0"/>
              <w:jc w:val="center"/>
            </w:pPr>
            <w:r w:rsidRPr="004A72A5">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90166A" w:rsidRPr="004A72A5" w:rsidRDefault="0090166A" w:rsidP="004B3C0B">
            <w:pPr>
              <w:suppressAutoHyphens w:val="0"/>
              <w:jc w:val="center"/>
            </w:pPr>
            <w:r w:rsidRPr="004A72A5">
              <w:t>Сумма стоимости  по договору, без учета НДС, руб.</w:t>
            </w:r>
          </w:p>
        </w:tc>
      </w:tr>
      <w:tr w:rsidR="0090166A" w:rsidRPr="004A72A5" w:rsidTr="004B3C0B">
        <w:trPr>
          <w:trHeight w:val="274"/>
        </w:trPr>
        <w:tc>
          <w:tcPr>
            <w:tcW w:w="342" w:type="pct"/>
            <w:tcBorders>
              <w:top w:val="single" w:sz="4" w:space="0" w:color="auto"/>
              <w:left w:val="single" w:sz="4" w:space="0" w:color="auto"/>
              <w:bottom w:val="single" w:sz="4" w:space="0" w:color="auto"/>
              <w:right w:val="single" w:sz="4" w:space="0" w:color="auto"/>
            </w:tcBorders>
          </w:tcPr>
          <w:p w:rsidR="0090166A" w:rsidRPr="004A72A5" w:rsidRDefault="0090166A" w:rsidP="004B3C0B">
            <w:pPr>
              <w:suppressAutoHyphens w:val="0"/>
              <w:ind w:left="578" w:hanging="578"/>
              <w:jc w:val="both"/>
            </w:pPr>
            <w:r w:rsidRPr="004A72A5">
              <w:t>1.</w:t>
            </w:r>
          </w:p>
        </w:tc>
        <w:tc>
          <w:tcPr>
            <w:tcW w:w="648" w:type="pct"/>
            <w:tcBorders>
              <w:top w:val="single" w:sz="4" w:space="0" w:color="auto"/>
              <w:left w:val="single" w:sz="4" w:space="0" w:color="auto"/>
              <w:bottom w:val="single" w:sz="4" w:space="0" w:color="auto"/>
              <w:right w:val="single" w:sz="4" w:space="0" w:color="auto"/>
            </w:tcBorders>
            <w:vAlign w:val="center"/>
          </w:tcPr>
          <w:p w:rsidR="0090166A" w:rsidRPr="004A72A5" w:rsidRDefault="0090166A" w:rsidP="004B3C0B">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90166A" w:rsidRPr="004A72A5" w:rsidRDefault="0090166A" w:rsidP="004B3C0B">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90166A" w:rsidRPr="004A72A5" w:rsidRDefault="0090166A" w:rsidP="004B3C0B">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90166A" w:rsidRPr="004A72A5" w:rsidRDefault="0090166A" w:rsidP="004B3C0B">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90166A" w:rsidRPr="004A72A5" w:rsidRDefault="0090166A" w:rsidP="004B3C0B">
            <w:pPr>
              <w:suppressAutoHyphens w:val="0"/>
              <w:ind w:left="578" w:hanging="578"/>
              <w:jc w:val="both"/>
            </w:pPr>
          </w:p>
        </w:tc>
      </w:tr>
      <w:tr w:rsidR="0090166A" w:rsidRPr="004A72A5" w:rsidTr="004B3C0B">
        <w:trPr>
          <w:trHeight w:val="262"/>
        </w:trPr>
        <w:tc>
          <w:tcPr>
            <w:tcW w:w="342" w:type="pct"/>
            <w:tcBorders>
              <w:top w:val="single" w:sz="4" w:space="0" w:color="auto"/>
              <w:left w:val="single" w:sz="4" w:space="0" w:color="auto"/>
              <w:bottom w:val="single" w:sz="4" w:space="0" w:color="auto"/>
              <w:right w:val="single" w:sz="4" w:space="0" w:color="auto"/>
            </w:tcBorders>
          </w:tcPr>
          <w:p w:rsidR="0090166A" w:rsidRPr="004A72A5" w:rsidRDefault="0090166A" w:rsidP="004B3C0B">
            <w:pPr>
              <w:suppressAutoHyphens w:val="0"/>
              <w:ind w:left="578" w:hanging="578"/>
              <w:jc w:val="both"/>
            </w:pPr>
            <w:r w:rsidRPr="004A72A5">
              <w:t>2.</w:t>
            </w:r>
          </w:p>
        </w:tc>
        <w:tc>
          <w:tcPr>
            <w:tcW w:w="648" w:type="pct"/>
            <w:tcBorders>
              <w:top w:val="single" w:sz="4" w:space="0" w:color="auto"/>
              <w:left w:val="single" w:sz="4" w:space="0" w:color="auto"/>
              <w:bottom w:val="single" w:sz="4" w:space="0" w:color="auto"/>
              <w:right w:val="single" w:sz="4" w:space="0" w:color="auto"/>
            </w:tcBorders>
            <w:vAlign w:val="center"/>
          </w:tcPr>
          <w:p w:rsidR="0090166A" w:rsidRPr="004A72A5" w:rsidRDefault="0090166A" w:rsidP="004B3C0B">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90166A" w:rsidRPr="004A72A5" w:rsidRDefault="0090166A" w:rsidP="004B3C0B">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90166A" w:rsidRPr="004A72A5" w:rsidRDefault="0090166A" w:rsidP="004B3C0B">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90166A" w:rsidRPr="004A72A5" w:rsidRDefault="0090166A" w:rsidP="004B3C0B">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90166A" w:rsidRPr="004A72A5" w:rsidRDefault="0090166A" w:rsidP="004B3C0B">
            <w:pPr>
              <w:suppressAutoHyphens w:val="0"/>
              <w:ind w:left="578" w:hanging="578"/>
              <w:jc w:val="both"/>
            </w:pPr>
          </w:p>
        </w:tc>
      </w:tr>
      <w:tr w:rsidR="0090166A" w:rsidRPr="004A72A5" w:rsidTr="004B3C0B">
        <w:trPr>
          <w:trHeight w:val="207"/>
        </w:trPr>
        <w:tc>
          <w:tcPr>
            <w:tcW w:w="342" w:type="pct"/>
            <w:tcBorders>
              <w:top w:val="single" w:sz="4" w:space="0" w:color="auto"/>
              <w:left w:val="single" w:sz="4" w:space="0" w:color="auto"/>
              <w:bottom w:val="single" w:sz="4" w:space="0" w:color="auto"/>
              <w:right w:val="single" w:sz="4" w:space="0" w:color="auto"/>
            </w:tcBorders>
          </w:tcPr>
          <w:p w:rsidR="0090166A" w:rsidRPr="004A72A5" w:rsidRDefault="0090166A" w:rsidP="004B3C0B">
            <w:pPr>
              <w:suppressAutoHyphens w:val="0"/>
              <w:ind w:left="578" w:hanging="578"/>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90166A" w:rsidRPr="004A72A5" w:rsidRDefault="0090166A" w:rsidP="004B3C0B">
            <w:pPr>
              <w:suppressAutoHyphens w:val="0"/>
              <w:ind w:left="578" w:hanging="578"/>
              <w:jc w:val="center"/>
            </w:pPr>
            <w:r w:rsidRPr="004A72A5">
              <w:t>Итого:</w:t>
            </w:r>
          </w:p>
        </w:tc>
        <w:tc>
          <w:tcPr>
            <w:tcW w:w="949" w:type="pct"/>
            <w:tcBorders>
              <w:top w:val="single" w:sz="4" w:space="0" w:color="auto"/>
              <w:left w:val="single" w:sz="4" w:space="0" w:color="auto"/>
              <w:bottom w:val="single" w:sz="4" w:space="0" w:color="auto"/>
              <w:right w:val="single" w:sz="4" w:space="0" w:color="auto"/>
            </w:tcBorders>
          </w:tcPr>
          <w:p w:rsidR="0090166A" w:rsidRPr="004A72A5" w:rsidRDefault="0090166A" w:rsidP="004B3C0B">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90166A" w:rsidRPr="004A72A5" w:rsidRDefault="0090166A" w:rsidP="004B3C0B">
            <w:pPr>
              <w:suppressAutoHyphens w:val="0"/>
              <w:ind w:left="578" w:hanging="578"/>
              <w:jc w:val="both"/>
            </w:pPr>
          </w:p>
        </w:tc>
      </w:tr>
    </w:tbl>
    <w:p w:rsidR="0090166A" w:rsidRPr="004A72A5" w:rsidRDefault="0090166A" w:rsidP="0090166A">
      <w:pPr>
        <w:suppressAutoHyphens w:val="0"/>
        <w:ind w:left="578" w:hanging="578"/>
        <w:jc w:val="both"/>
      </w:pPr>
    </w:p>
    <w:p w:rsidR="0090166A" w:rsidRPr="004A72A5" w:rsidRDefault="0090166A" w:rsidP="0090166A">
      <w:pPr>
        <w:suppressAutoHyphens w:val="0"/>
        <w:ind w:left="578" w:hanging="578"/>
        <w:jc w:val="both"/>
      </w:pPr>
      <w:r w:rsidRPr="004A72A5">
        <w:t>Приложение: 1. копия договора на ____ листах.</w:t>
      </w:r>
    </w:p>
    <w:p w:rsidR="0090166A" w:rsidRPr="004A72A5" w:rsidRDefault="0090166A" w:rsidP="0090166A">
      <w:pPr>
        <w:suppressAutoHyphens w:val="0"/>
        <w:ind w:left="578" w:hanging="578"/>
        <w:jc w:val="both"/>
      </w:pPr>
      <w:r w:rsidRPr="004A72A5">
        <w:tab/>
      </w:r>
      <w:r w:rsidRPr="004A72A5">
        <w:tab/>
      </w:r>
      <w:r w:rsidRPr="004A72A5">
        <w:tab/>
        <w:t xml:space="preserve"> 2. копия акта на ____ листах.</w:t>
      </w:r>
    </w:p>
    <w:p w:rsidR="0090166A" w:rsidRPr="004A72A5" w:rsidRDefault="0090166A" w:rsidP="0090166A">
      <w:pPr>
        <w:suppressAutoHyphens w:val="0"/>
        <w:ind w:left="578" w:hanging="578"/>
        <w:jc w:val="both"/>
      </w:pPr>
      <w:r w:rsidRPr="004A72A5">
        <w:tab/>
      </w:r>
      <w:r w:rsidRPr="004A72A5">
        <w:tab/>
      </w:r>
      <w:r w:rsidRPr="004A72A5">
        <w:tab/>
        <w:t xml:space="preserve"> 3. копии иных документов на ____ листах.</w:t>
      </w:r>
    </w:p>
    <w:p w:rsidR="0090166A" w:rsidRPr="004A72A5" w:rsidRDefault="0090166A" w:rsidP="0090166A">
      <w:pPr>
        <w:suppressAutoHyphens w:val="0"/>
        <w:ind w:left="578" w:hanging="578"/>
        <w:jc w:val="both"/>
        <w:rPr>
          <w:b/>
          <w:szCs w:val="28"/>
        </w:rPr>
      </w:pPr>
    </w:p>
    <w:p w:rsidR="0090166A" w:rsidRPr="004A72A5" w:rsidRDefault="0090166A" w:rsidP="0090166A">
      <w:pPr>
        <w:suppressAutoHyphens w:val="0"/>
        <w:ind w:left="578" w:hanging="578"/>
        <w:jc w:val="both"/>
      </w:pPr>
    </w:p>
    <w:p w:rsidR="0090166A" w:rsidRPr="004A72A5" w:rsidRDefault="0090166A" w:rsidP="0090166A">
      <w:pPr>
        <w:suppressAutoHyphens w:val="0"/>
        <w:ind w:left="578" w:hanging="578"/>
        <w:jc w:val="both"/>
      </w:pPr>
    </w:p>
    <w:p w:rsidR="0090166A" w:rsidRPr="004A72A5" w:rsidRDefault="0090166A" w:rsidP="0090166A">
      <w:pPr>
        <w:jc w:val="both"/>
        <w:rPr>
          <w:rFonts w:eastAsia="Arial"/>
          <w:b/>
          <w:sz w:val="28"/>
          <w:szCs w:val="20"/>
        </w:rPr>
      </w:pPr>
      <w:r w:rsidRPr="004A72A5">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90166A" w:rsidRPr="004A72A5" w:rsidRDefault="0090166A" w:rsidP="0090166A">
      <w:pPr>
        <w:tabs>
          <w:tab w:val="left" w:pos="8640"/>
        </w:tabs>
        <w:suppressAutoHyphens w:val="0"/>
        <w:jc w:val="both"/>
        <w:rPr>
          <w:i/>
        </w:rPr>
      </w:pPr>
      <w:r w:rsidRPr="004A72A5">
        <w:rPr>
          <w:i/>
        </w:rPr>
        <w:t xml:space="preserve">                                                                                      (наименование претендента)</w:t>
      </w:r>
    </w:p>
    <w:p w:rsidR="0090166A" w:rsidRPr="004A72A5" w:rsidRDefault="0090166A" w:rsidP="0090166A">
      <w:pPr>
        <w:jc w:val="both"/>
        <w:rPr>
          <w:sz w:val="28"/>
          <w:szCs w:val="28"/>
          <w:lang w:eastAsia="ru-RU"/>
        </w:rPr>
      </w:pPr>
      <w:r w:rsidRPr="004A72A5">
        <w:rPr>
          <w:sz w:val="28"/>
          <w:szCs w:val="28"/>
          <w:lang w:eastAsia="ru-RU"/>
        </w:rPr>
        <w:t>__________________________________________________________________</w:t>
      </w:r>
    </w:p>
    <w:p w:rsidR="0090166A" w:rsidRPr="004A72A5" w:rsidRDefault="0090166A" w:rsidP="0090166A">
      <w:pPr>
        <w:jc w:val="both"/>
        <w:rPr>
          <w:sz w:val="28"/>
          <w:szCs w:val="28"/>
          <w:lang w:eastAsia="ru-RU"/>
        </w:rPr>
      </w:pPr>
      <w:r w:rsidRPr="004A72A5">
        <w:rPr>
          <w:sz w:val="28"/>
          <w:szCs w:val="28"/>
          <w:lang w:eastAsia="ru-RU"/>
        </w:rPr>
        <w:t>_________________________________________________________________</w:t>
      </w:r>
    </w:p>
    <w:p w:rsidR="0090166A" w:rsidRPr="004A72A5" w:rsidRDefault="0090166A" w:rsidP="0090166A">
      <w:pPr>
        <w:suppressAutoHyphens w:val="0"/>
        <w:jc w:val="both"/>
        <w:rPr>
          <w:i/>
        </w:rPr>
      </w:pPr>
      <w:r w:rsidRPr="004A72A5">
        <w:rPr>
          <w:i/>
        </w:rPr>
        <w:t xml:space="preserve">                 М.П.</w:t>
      </w:r>
      <w:r w:rsidRPr="004A72A5">
        <w:rPr>
          <w:i/>
        </w:rPr>
        <w:tab/>
      </w:r>
      <w:r w:rsidRPr="004A72A5">
        <w:rPr>
          <w:i/>
        </w:rPr>
        <w:tab/>
      </w:r>
      <w:r w:rsidRPr="004A72A5">
        <w:rPr>
          <w:i/>
        </w:rPr>
        <w:tab/>
        <w:t xml:space="preserve">    (ФИО, должность, подпись)</w:t>
      </w:r>
    </w:p>
    <w:p w:rsidR="0090166A" w:rsidRPr="004A72A5" w:rsidRDefault="0090166A" w:rsidP="0090166A">
      <w:pPr>
        <w:jc w:val="both"/>
        <w:rPr>
          <w:sz w:val="28"/>
          <w:szCs w:val="28"/>
          <w:lang w:eastAsia="ru-RU"/>
        </w:rPr>
      </w:pPr>
      <w:r w:rsidRPr="004A72A5">
        <w:rPr>
          <w:sz w:val="28"/>
          <w:szCs w:val="28"/>
          <w:lang w:eastAsia="ru-RU"/>
        </w:rPr>
        <w:t>«____» ____________ 201__ г.</w:t>
      </w:r>
    </w:p>
    <w:p w:rsidR="0090166A" w:rsidRDefault="0090166A" w:rsidP="0090166A">
      <w:pPr>
        <w:pStyle w:val="1"/>
        <w:jc w:val="right"/>
        <w:rPr>
          <w:b w:val="0"/>
          <w:sz w:val="28"/>
        </w:rPr>
      </w:pPr>
    </w:p>
    <w:p w:rsidR="00A15F83" w:rsidRDefault="00A15F83" w:rsidP="00A15F83">
      <w:pPr>
        <w:suppressAutoHyphens w:val="0"/>
        <w:rPr>
          <w:iCs/>
          <w:sz w:val="28"/>
          <w:szCs w:val="28"/>
        </w:rPr>
      </w:pPr>
    </w:p>
    <w:p w:rsidR="00583AAB" w:rsidRDefault="00583AAB" w:rsidP="00A15F83">
      <w:pPr>
        <w:suppressAutoHyphens w:val="0"/>
        <w:rPr>
          <w:iCs/>
          <w:sz w:val="28"/>
          <w:szCs w:val="28"/>
        </w:rPr>
      </w:pPr>
    </w:p>
    <w:p w:rsidR="00583AAB" w:rsidRDefault="00583AAB" w:rsidP="00A15F83">
      <w:pPr>
        <w:suppressAutoHyphens w:val="0"/>
        <w:rPr>
          <w:iCs/>
          <w:sz w:val="28"/>
          <w:szCs w:val="28"/>
        </w:rPr>
      </w:pPr>
    </w:p>
    <w:p w:rsidR="00294FAD" w:rsidRDefault="00294FAD">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A15F83" w:rsidRDefault="00A15F83" w:rsidP="00A15F83">
      <w:pPr>
        <w:pStyle w:val="afa"/>
        <w:ind w:firstLine="0"/>
        <w:jc w:val="left"/>
        <w:rPr>
          <w:rFonts w:eastAsia="Times New Roman"/>
          <w:sz w:val="28"/>
          <w:szCs w:val="28"/>
        </w:rPr>
      </w:pPr>
    </w:p>
    <w:p w:rsidR="00294FAD" w:rsidRPr="00400A6F" w:rsidRDefault="00294FAD" w:rsidP="00294FAD"/>
    <w:p w:rsidR="000954FB" w:rsidRPr="00400A6F" w:rsidRDefault="000954FB" w:rsidP="00294FAD">
      <w:pPr>
        <w:pStyle w:val="afa"/>
        <w:ind w:firstLine="0"/>
        <w:jc w:val="center"/>
        <w:rPr>
          <w:b/>
          <w:sz w:val="60"/>
          <w:szCs w:val="60"/>
        </w:rPr>
      </w:pPr>
      <w:r>
        <w:rPr>
          <w:b/>
          <w:sz w:val="60"/>
          <w:szCs w:val="60"/>
        </w:rPr>
        <w:t>ПРОЕКТ ДОГОВОРА</w:t>
      </w:r>
    </w:p>
    <w:p w:rsidR="00294FAD" w:rsidRPr="00400A6F" w:rsidRDefault="00294FAD" w:rsidP="00294FAD">
      <w:pPr>
        <w:rPr>
          <w:b/>
          <w:i/>
          <w:sz w:val="28"/>
          <w:szCs w:val="28"/>
        </w:rPr>
      </w:pPr>
    </w:p>
    <w:p w:rsidR="00294FAD" w:rsidRPr="005820EB" w:rsidRDefault="00294FAD" w:rsidP="00294FAD">
      <w:pPr>
        <w:ind w:firstLine="851"/>
        <w:jc w:val="center"/>
        <w:rPr>
          <w:b/>
          <w:bCs/>
        </w:rPr>
      </w:pPr>
      <w:r>
        <w:rPr>
          <w:b/>
          <w:bCs/>
        </w:rPr>
        <w:t>Договор  №</w:t>
      </w:r>
      <w:proofErr w:type="spellStart"/>
      <w:r>
        <w:rPr>
          <w:b/>
          <w:bCs/>
        </w:rPr>
        <w:t>ТКд</w:t>
      </w:r>
      <w:proofErr w:type="spellEnd"/>
      <w:r>
        <w:rPr>
          <w:b/>
          <w:bCs/>
        </w:rPr>
        <w:t>/1_/___/___</w:t>
      </w:r>
    </w:p>
    <w:p w:rsidR="00294FAD" w:rsidRPr="005820EB" w:rsidRDefault="00294FAD" w:rsidP="00294FAD">
      <w:pPr>
        <w:ind w:firstLine="851"/>
        <w:jc w:val="center"/>
      </w:pPr>
      <w:r>
        <w:rPr>
          <w:b/>
          <w:bCs/>
        </w:rPr>
        <w:t>на выполнение работ</w:t>
      </w:r>
    </w:p>
    <w:p w:rsidR="00294FAD" w:rsidRPr="005820EB" w:rsidRDefault="00294FAD" w:rsidP="00294FAD">
      <w:pPr>
        <w:jc w:val="both"/>
      </w:pPr>
      <w:proofErr w:type="spellStart"/>
      <w:r>
        <w:t>г</w:t>
      </w:r>
      <w:proofErr w:type="gramStart"/>
      <w:r>
        <w:t>.М</w:t>
      </w:r>
      <w:proofErr w:type="gramEnd"/>
      <w:r>
        <w:t>осква</w:t>
      </w:r>
      <w:proofErr w:type="spellEnd"/>
      <w:r>
        <w:t xml:space="preserve">                                                                                                    «__»_______ 201__ г.</w:t>
      </w:r>
    </w:p>
    <w:p w:rsidR="00294FAD" w:rsidRPr="005820EB" w:rsidRDefault="00294FAD" w:rsidP="00294FAD">
      <w:pPr>
        <w:ind w:firstLine="851"/>
        <w:jc w:val="both"/>
      </w:pPr>
    </w:p>
    <w:p w:rsidR="00294FAD" w:rsidRPr="005820EB" w:rsidRDefault="00294FAD" w:rsidP="00294FAD">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294FAD" w:rsidRPr="005820EB" w:rsidRDefault="00294FAD" w:rsidP="00294FAD">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294FAD" w:rsidRPr="005820EB" w:rsidRDefault="00294FAD" w:rsidP="00294FAD">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94FAD" w:rsidRPr="005820EB" w:rsidRDefault="00294FAD" w:rsidP="00294FAD">
      <w:pPr>
        <w:jc w:val="both"/>
      </w:pPr>
      <w:r>
        <w:t xml:space="preserve">именуемое в дальнейшем «Исполнитель», в лице __________________________________, </w:t>
      </w:r>
    </w:p>
    <w:p w:rsidR="00294FAD" w:rsidRPr="005820EB" w:rsidRDefault="00294FAD" w:rsidP="00294FAD">
      <w:pPr>
        <w:ind w:firstLine="851"/>
        <w:jc w:val="both"/>
      </w:pPr>
      <w:r>
        <w:rPr>
          <w:i/>
          <w:vertAlign w:val="superscript"/>
        </w:rPr>
        <w:t xml:space="preserve">                                                                                                                        (должность, Ф.И.О. - полностью)</w:t>
      </w:r>
    </w:p>
    <w:p w:rsidR="00294FAD" w:rsidRPr="005820EB" w:rsidRDefault="00294FAD" w:rsidP="00294FAD">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vertAlign w:val="superscript"/>
        </w:rPr>
        <w:t xml:space="preserve"> )</w:t>
      </w:r>
      <w:proofErr w:type="gramEnd"/>
    </w:p>
    <w:p w:rsidR="00294FAD" w:rsidRDefault="00294FAD" w:rsidP="00294FAD">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294FAD" w:rsidRPr="005820EB" w:rsidRDefault="00294FAD" w:rsidP="00294FAD">
      <w:pPr>
        <w:ind w:firstLine="851"/>
        <w:jc w:val="both"/>
      </w:pPr>
    </w:p>
    <w:p w:rsidR="00294FAD" w:rsidRPr="005820EB" w:rsidRDefault="00294FAD" w:rsidP="00294FAD">
      <w:pPr>
        <w:ind w:firstLine="851"/>
        <w:jc w:val="center"/>
        <w:rPr>
          <w:b/>
        </w:rPr>
      </w:pPr>
      <w:r>
        <w:rPr>
          <w:b/>
        </w:rPr>
        <w:t>1. Предмет Договора</w:t>
      </w:r>
    </w:p>
    <w:p w:rsidR="00294FAD" w:rsidRPr="005820EB" w:rsidRDefault="00294FAD" w:rsidP="00294FAD">
      <w:pPr>
        <w:numPr>
          <w:ilvl w:val="1"/>
          <w:numId w:val="25"/>
        </w:numPr>
        <w:tabs>
          <w:tab w:val="clear" w:pos="1174"/>
          <w:tab w:val="num" w:pos="0"/>
          <w:tab w:val="num" w:pos="360"/>
        </w:tabs>
        <w:suppressAutoHyphens w:val="0"/>
        <w:ind w:left="0" w:firstLine="851"/>
        <w:jc w:val="both"/>
      </w:pPr>
      <w:r>
        <w:t>Заказчик поручает и обязуется оплатить, а Исполнитель  принимает  на  себя  обязательства по выполнению работ по  __________________________________________________(далее – «Работы»).</w:t>
      </w:r>
    </w:p>
    <w:p w:rsidR="00294FAD" w:rsidRPr="00F468AE" w:rsidRDefault="00294FAD" w:rsidP="00294FAD">
      <w:pPr>
        <w:jc w:val="both"/>
        <w:rPr>
          <w:i/>
          <w:sz w:val="18"/>
          <w:szCs w:val="18"/>
        </w:rPr>
      </w:pPr>
      <w:r>
        <w:rPr>
          <w:i/>
          <w:sz w:val="18"/>
          <w:szCs w:val="18"/>
        </w:rPr>
        <w:t xml:space="preserve">(указывается наименование Работ,  отражающее их краткое содержание) </w:t>
      </w:r>
    </w:p>
    <w:p w:rsidR="00294FAD" w:rsidRPr="00C051D2" w:rsidRDefault="00294FAD" w:rsidP="00294FAD">
      <w:pPr>
        <w:pStyle w:val="afd"/>
        <w:ind w:firstLine="851"/>
        <w:jc w:val="both"/>
        <w:rPr>
          <w:sz w:val="24"/>
          <w:szCs w:val="24"/>
        </w:rPr>
      </w:pPr>
      <w:r>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rsidR="00294FAD" w:rsidRPr="00C051D2" w:rsidRDefault="00294FAD" w:rsidP="00294FAD">
      <w:pPr>
        <w:pStyle w:val="afd"/>
        <w:ind w:firstLine="851"/>
        <w:jc w:val="both"/>
        <w:rPr>
          <w:sz w:val="24"/>
          <w:szCs w:val="24"/>
        </w:rPr>
      </w:pPr>
      <w:r>
        <w:rPr>
          <w:sz w:val="24"/>
          <w:szCs w:val="24"/>
        </w:rPr>
        <w:t xml:space="preserve">1.3. Срок начала выполнения Работ по настоящему Договору - _______________. Срок окончания выполнения Работ по настоящему Договору -  _______________. </w:t>
      </w:r>
    </w:p>
    <w:p w:rsidR="00294FAD" w:rsidRPr="00C051D2" w:rsidRDefault="00294FAD" w:rsidP="00294FAD">
      <w:pPr>
        <w:pStyle w:val="afd"/>
        <w:ind w:firstLine="851"/>
        <w:rPr>
          <w:sz w:val="24"/>
          <w:szCs w:val="24"/>
        </w:rPr>
      </w:pPr>
    </w:p>
    <w:p w:rsidR="00294FAD" w:rsidRPr="005820EB" w:rsidRDefault="00294FAD" w:rsidP="00294FAD">
      <w:pPr>
        <w:ind w:firstLine="851"/>
        <w:jc w:val="center"/>
        <w:rPr>
          <w:b/>
        </w:rPr>
      </w:pPr>
      <w:r>
        <w:rPr>
          <w:b/>
        </w:rPr>
        <w:t>2. Цена Работ и порядок оплаты</w:t>
      </w:r>
    </w:p>
    <w:p w:rsidR="00294FAD" w:rsidRPr="005820EB" w:rsidRDefault="00294FAD" w:rsidP="00294FAD">
      <w:pPr>
        <w:ind w:firstLine="851"/>
        <w:jc w:val="both"/>
      </w:pPr>
      <w:r>
        <w:t xml:space="preserve">2.1. За выполненные по настоящему Договору Работы Заказчик, в соответствии с Протоколом согласования договорной цены (приложение № </w:t>
      </w:r>
      <w:r w:rsidR="00816B4A">
        <w:t>2</w:t>
      </w:r>
      <w:r>
        <w:t>), являющимся неотъемлемой частью настоящего Договора,  обязуется оплатить  Исполнителю                 ____ (___________)    рублей, в   том   числе  НДС – 18%  ____  (____________)   рублей</w:t>
      </w:r>
      <w:proofErr w:type="gramStart"/>
      <w:r>
        <w:t>.</w:t>
      </w:r>
      <w:proofErr w:type="gramEnd"/>
      <w:r>
        <w:tab/>
        <w:t xml:space="preserve">                                                                </w:t>
      </w:r>
      <w:r>
        <w:rPr>
          <w:i/>
          <w:sz w:val="18"/>
          <w:szCs w:val="18"/>
        </w:rPr>
        <w:t>(</w:t>
      </w:r>
      <w:proofErr w:type="gramStart"/>
      <w:r>
        <w:rPr>
          <w:i/>
          <w:sz w:val="18"/>
          <w:szCs w:val="18"/>
        </w:rPr>
        <w:t>ц</w:t>
      </w:r>
      <w:proofErr w:type="gramEnd"/>
      <w:r>
        <w:rPr>
          <w:i/>
          <w:sz w:val="18"/>
          <w:szCs w:val="18"/>
        </w:rPr>
        <w:t xml:space="preserve">ена Работ и сумма налога указываются цифрами и в скобках прописью. </w:t>
      </w:r>
      <w:proofErr w:type="gramStart"/>
      <w:r>
        <w:rPr>
          <w:i/>
          <w:sz w:val="18"/>
          <w:szCs w:val="18"/>
        </w:rPr>
        <w:t>Пример: «10 000,00 (десять тысяч) рублей 00 копеек»)</w:t>
      </w:r>
      <w:proofErr w:type="gramEnd"/>
    </w:p>
    <w:p w:rsidR="00294FAD" w:rsidRPr="002B011E" w:rsidRDefault="00294FAD" w:rsidP="00294FAD">
      <w:pPr>
        <w:ind w:firstLine="851"/>
        <w:jc w:val="both"/>
        <w:rPr>
          <w:i/>
        </w:rPr>
      </w:pPr>
      <w:r>
        <w:rPr>
          <w:iCs/>
        </w:rPr>
        <w:t>Смета</w:t>
      </w:r>
      <w:r>
        <w:t xml:space="preserve"> на выполнение Работ (приложение № </w:t>
      </w:r>
      <w:r w:rsidR="00816B4A">
        <w:t>3</w:t>
      </w:r>
      <w:r>
        <w:t>) является неотъемлемой частью настоящего Договора.</w:t>
      </w:r>
    </w:p>
    <w:p w:rsidR="00294FAD" w:rsidRDefault="00294FAD" w:rsidP="00294FAD">
      <w:pPr>
        <w:pStyle w:val="afd"/>
        <w:ind w:firstLine="851"/>
        <w:rPr>
          <w:sz w:val="24"/>
          <w:szCs w:val="24"/>
        </w:rPr>
      </w:pPr>
      <w:r>
        <w:rPr>
          <w:sz w:val="24"/>
          <w:szCs w:val="24"/>
        </w:rPr>
        <w:t xml:space="preserve">2.2. Оплата  Работ производится в следующем порядке:  </w:t>
      </w:r>
    </w:p>
    <w:p w:rsidR="00294FAD" w:rsidRDefault="00294FAD" w:rsidP="00294FAD">
      <w:pPr>
        <w:pStyle w:val="afd"/>
        <w:ind w:firstLine="851"/>
        <w:jc w:val="both"/>
        <w:rPr>
          <w:sz w:val="24"/>
          <w:szCs w:val="24"/>
        </w:rPr>
      </w:pPr>
      <w:r>
        <w:rPr>
          <w:sz w:val="24"/>
          <w:szCs w:val="24"/>
        </w:rPr>
        <w:t>- аванс в размере не более</w:t>
      </w:r>
      <w:proofErr w:type="gramStart"/>
      <w:r>
        <w:rPr>
          <w:sz w:val="24"/>
          <w:szCs w:val="24"/>
        </w:rPr>
        <w:t xml:space="preserve"> ____ % (____________________) </w:t>
      </w:r>
      <w:proofErr w:type="gramEnd"/>
      <w:r>
        <w:rPr>
          <w:sz w:val="24"/>
          <w:szCs w:val="24"/>
        </w:rPr>
        <w:t xml:space="preserve">процентов от общей цены настоящего Договора – производится в течение 10 (Десяти) календарных дней с даты подписания настоящего Договора;  </w:t>
      </w:r>
    </w:p>
    <w:p w:rsidR="00294FAD" w:rsidRDefault="00294FAD" w:rsidP="00294FAD">
      <w:pPr>
        <w:pStyle w:val="afd"/>
        <w:ind w:firstLine="851"/>
        <w:jc w:val="both"/>
        <w:rPr>
          <w:sz w:val="24"/>
          <w:szCs w:val="24"/>
        </w:rPr>
      </w:pPr>
      <w:proofErr w:type="gramStart"/>
      <w:r>
        <w:rPr>
          <w:sz w:val="24"/>
          <w:szCs w:val="24"/>
        </w:rPr>
        <w:lastRenderedPageBreak/>
        <w:t>- окончательный расчет в размере не менее ____ % (__________________) процентов от общей цены настоящего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w:t>
      </w:r>
      <w:proofErr w:type="gramEnd"/>
    </w:p>
    <w:p w:rsidR="00294FAD" w:rsidRPr="00C16125" w:rsidRDefault="00294FAD" w:rsidP="00294FAD">
      <w:pPr>
        <w:pStyle w:val="afd"/>
        <w:ind w:firstLine="851"/>
        <w:rPr>
          <w:i/>
          <w:szCs w:val="24"/>
        </w:rPr>
      </w:pPr>
    </w:p>
    <w:p w:rsidR="00294FAD" w:rsidRPr="00C34BBB" w:rsidRDefault="00294FAD" w:rsidP="00294FAD">
      <w:pPr>
        <w:pStyle w:val="afd"/>
        <w:ind w:firstLine="851"/>
        <w:jc w:val="center"/>
        <w:rPr>
          <w:b/>
          <w:sz w:val="24"/>
          <w:szCs w:val="24"/>
        </w:rPr>
      </w:pPr>
      <w:r>
        <w:rPr>
          <w:b/>
          <w:sz w:val="24"/>
          <w:szCs w:val="24"/>
        </w:rPr>
        <w:t>3. Порядок сдачи и приемки Работ</w:t>
      </w:r>
    </w:p>
    <w:p w:rsidR="00294FAD" w:rsidRPr="00C34BBB" w:rsidRDefault="00294FAD" w:rsidP="00294FAD">
      <w:pPr>
        <w:ind w:firstLine="851"/>
        <w:jc w:val="both"/>
      </w:pPr>
      <w:r>
        <w:t>3.1. По завершении  выполнения Работ Исполнитель в течение 5 (пяти) календарных дней представляет Заказчику счет-фактуру, акт сдачи-приемки выполненных Работ, предъявляются акты на выполненные скрытые работы, сертификаты соответствия на используемую продукцию и материалы.</w:t>
      </w:r>
    </w:p>
    <w:p w:rsidR="00294FAD" w:rsidRPr="00C34BBB" w:rsidRDefault="00294FAD" w:rsidP="00294FAD">
      <w:pPr>
        <w:pStyle w:val="27"/>
        <w:spacing w:after="0" w:line="240" w:lineRule="auto"/>
        <w:ind w:left="0" w:firstLine="851"/>
        <w:jc w:val="both"/>
      </w:pPr>
      <w:r>
        <w:t>3.2. Заказчик в течение</w:t>
      </w:r>
      <w:proofErr w:type="gramStart"/>
      <w:r>
        <w:t xml:space="preserve"> __ (___________) </w:t>
      </w:r>
      <w:proofErr w:type="gramEnd"/>
      <w:r>
        <w:t>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294FAD" w:rsidRPr="00C34BBB" w:rsidRDefault="00294FAD" w:rsidP="00294FAD">
      <w:pPr>
        <w:pStyle w:val="50"/>
        <w:ind w:firstLine="851"/>
        <w:jc w:val="both"/>
        <w:rPr>
          <w:sz w:val="24"/>
          <w:szCs w:val="24"/>
        </w:rPr>
      </w:pPr>
      <w:r>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294FAD" w:rsidRPr="00C34BBB" w:rsidRDefault="00294FAD" w:rsidP="00294FAD">
      <w:pPr>
        <w:ind w:firstLine="851"/>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294FAD" w:rsidRPr="00C34BBB" w:rsidRDefault="00294FAD" w:rsidP="00294FAD">
      <w:pPr>
        <w:ind w:firstLine="851"/>
        <w:jc w:val="both"/>
      </w:pPr>
      <w:r>
        <w:t>3.5. Гарантийный срок на результаты Работ по настоящему Договору</w:t>
      </w:r>
      <w:proofErr w:type="gramStart"/>
      <w:r>
        <w:t xml:space="preserve"> - ____ (____________) </w:t>
      </w:r>
      <w:proofErr w:type="gramEnd"/>
      <w:r>
        <w:t>месяцев с даты подписания акта сдачи-приемки выполненных Работ.</w:t>
      </w:r>
    </w:p>
    <w:p w:rsidR="00294FAD" w:rsidRPr="00C34BBB" w:rsidRDefault="00294FAD" w:rsidP="00294FAD">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294FAD" w:rsidRPr="00C34BBB" w:rsidRDefault="00294FAD" w:rsidP="00294FAD">
      <w:pPr>
        <w:ind w:firstLine="567"/>
        <w:jc w:val="both"/>
        <w:rPr>
          <w:rFonts w:ascii="Calibri" w:hAnsi="Calibri"/>
          <w:i/>
          <w:iCs/>
          <w:vertAlign w:val="superscript"/>
        </w:rPr>
      </w:pPr>
      <w:r>
        <w:t>3.6.</w:t>
      </w:r>
      <w:r>
        <w:rPr>
          <w:rFonts w:ascii="Arial" w:hAnsi="Arial" w:cs="Arial"/>
        </w:rPr>
        <w:t xml:space="preserve"> </w:t>
      </w:r>
      <w: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294FAD" w:rsidRPr="00C34BBB" w:rsidRDefault="00294FAD" w:rsidP="00294FAD">
      <w:pPr>
        <w:pStyle w:val="aff4"/>
        <w:ind w:firstLine="567"/>
        <w:jc w:val="both"/>
        <w:rPr>
          <w:sz w:val="24"/>
          <w:szCs w:val="24"/>
        </w:rPr>
      </w:pPr>
      <w:r>
        <w:rPr>
          <w:sz w:val="24"/>
          <w:szCs w:val="24"/>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294FAD" w:rsidRPr="00C34BBB" w:rsidRDefault="00294FAD" w:rsidP="00294FAD"/>
    <w:p w:rsidR="00294FAD" w:rsidRPr="00C34BBB" w:rsidRDefault="00294FAD" w:rsidP="00294FAD">
      <w:pPr>
        <w:ind w:firstLine="851"/>
        <w:jc w:val="both"/>
      </w:pPr>
    </w:p>
    <w:p w:rsidR="00294FAD" w:rsidRPr="00C34BBB" w:rsidRDefault="00294FAD" w:rsidP="00294FAD">
      <w:pPr>
        <w:pStyle w:val="50"/>
        <w:jc w:val="both"/>
        <w:rPr>
          <w:sz w:val="24"/>
          <w:szCs w:val="24"/>
        </w:rPr>
      </w:pPr>
    </w:p>
    <w:p w:rsidR="00294FAD" w:rsidRPr="00C34BBB" w:rsidRDefault="00294FAD" w:rsidP="00294FAD">
      <w:pPr>
        <w:pStyle w:val="afd"/>
        <w:ind w:firstLine="851"/>
        <w:jc w:val="center"/>
        <w:rPr>
          <w:b/>
          <w:sz w:val="24"/>
          <w:szCs w:val="24"/>
        </w:rPr>
      </w:pPr>
      <w:r>
        <w:rPr>
          <w:b/>
          <w:sz w:val="24"/>
          <w:szCs w:val="24"/>
        </w:rPr>
        <w:t>4. Обязанности Сторон</w:t>
      </w:r>
    </w:p>
    <w:p w:rsidR="00294FAD" w:rsidRPr="00C34BBB" w:rsidRDefault="00294FAD" w:rsidP="00294FAD">
      <w:pPr>
        <w:pStyle w:val="afd"/>
        <w:ind w:firstLine="851"/>
        <w:rPr>
          <w:sz w:val="24"/>
          <w:szCs w:val="24"/>
        </w:rPr>
      </w:pPr>
      <w:r>
        <w:rPr>
          <w:sz w:val="24"/>
          <w:szCs w:val="24"/>
        </w:rPr>
        <w:t>4.1. Исполнитель обязан:</w:t>
      </w:r>
    </w:p>
    <w:p w:rsidR="00294FAD" w:rsidRPr="00C34BBB" w:rsidRDefault="00294FAD" w:rsidP="00294FAD">
      <w:pPr>
        <w:pStyle w:val="afd"/>
        <w:ind w:firstLine="851"/>
        <w:rPr>
          <w:sz w:val="24"/>
          <w:szCs w:val="24"/>
        </w:rPr>
      </w:pPr>
      <w:r>
        <w:rPr>
          <w:sz w:val="24"/>
          <w:szCs w:val="24"/>
        </w:rPr>
        <w:t xml:space="preserve">4.1.1. Выполнить Работы в соответствии с требованиями настоящего Договора. </w:t>
      </w:r>
    </w:p>
    <w:p w:rsidR="00294FAD" w:rsidRPr="00C34BBB" w:rsidRDefault="00294FAD" w:rsidP="00294FAD">
      <w:pPr>
        <w:jc w:val="both"/>
      </w:pPr>
      <w:r>
        <w:t>Результаты Работ должны отвечать требованиям законодательства Российской Федерации, требованиям, установленным СНиП 3.01.01-85* «Организация строительного производства»,  действующим  техническим регламентам, стандартам, нормам, правилам, техническим условиям, СНиП 12-03-2001 «Безопасность труда в строительстве. Часть 1. Общие требования», СНиП 12-04-2002 «Безопасность труда в строительстве. Часть 2. Строительное производство», СП 12-136-2002 «Безопасность труда в строительстве», СП 12-135-2003 Свод правил по проектированию и строительству «Безопасность труда в строительстве» и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294FAD" w:rsidRPr="00C34BBB" w:rsidRDefault="00294FAD" w:rsidP="00294FAD">
      <w:pPr>
        <w:ind w:firstLine="851"/>
        <w:jc w:val="both"/>
      </w:pPr>
      <w:r>
        <w:lastRenderedPageBreak/>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294FAD" w:rsidRPr="00C34BBB" w:rsidRDefault="00294FAD" w:rsidP="00294FAD">
      <w:pPr>
        <w:ind w:firstLine="851"/>
        <w:jc w:val="both"/>
      </w:pPr>
      <w:r>
        <w:t>4.1.3. Устранять недостатки в выполненных Работах своими силами и за свой счет.</w:t>
      </w:r>
    </w:p>
    <w:p w:rsidR="00294FAD" w:rsidRPr="00C34BBB" w:rsidRDefault="00294FAD" w:rsidP="00294FAD">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294FAD" w:rsidRPr="00C34BBB" w:rsidRDefault="00294FAD" w:rsidP="00294FAD">
      <w:pPr>
        <w:ind w:firstLine="567"/>
        <w:jc w:val="both"/>
        <w:rPr>
          <w:rFonts w:ascii="Arial" w:hAnsi="Arial" w:cs="Arial"/>
        </w:rPr>
      </w:pPr>
      <w:r>
        <w:t>4.1.5. Провести гарантийное устранение недостатков в результатах Работ в течение</w:t>
      </w:r>
      <w:r>
        <w:br/>
        <w:t xml:space="preserve">10  (десяти) календарных дней </w:t>
      </w:r>
      <w:proofErr w:type="gramStart"/>
      <w:r>
        <w:t>с даты получения</w:t>
      </w:r>
      <w:proofErr w:type="gramEnd"/>
      <w:r>
        <w:t xml:space="preserve"> уведомления Заказчика.</w:t>
      </w:r>
    </w:p>
    <w:p w:rsidR="00294FAD" w:rsidRPr="00C34BBB" w:rsidRDefault="00294FAD" w:rsidP="00294FAD">
      <w:pPr>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294FAD" w:rsidRPr="00C34BBB" w:rsidRDefault="00294FAD" w:rsidP="00294FAD">
      <w:pPr>
        <w:pStyle w:val="afd"/>
        <w:tabs>
          <w:tab w:val="left" w:pos="1560"/>
        </w:tabs>
        <w:ind w:firstLine="851"/>
        <w:rPr>
          <w:sz w:val="24"/>
          <w:szCs w:val="24"/>
        </w:rPr>
      </w:pPr>
      <w:r>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294FAD" w:rsidRPr="00C34BBB" w:rsidRDefault="00294FAD" w:rsidP="00294FAD">
      <w:pPr>
        <w:pStyle w:val="afd"/>
        <w:ind w:firstLine="851"/>
        <w:rPr>
          <w:sz w:val="24"/>
          <w:szCs w:val="24"/>
        </w:rPr>
      </w:pPr>
      <w:r>
        <w:rPr>
          <w:sz w:val="24"/>
          <w:szCs w:val="24"/>
        </w:rPr>
        <w:t>4.2. Заказчик обязан:</w:t>
      </w:r>
    </w:p>
    <w:p w:rsidR="00294FAD" w:rsidRPr="00C34BBB" w:rsidRDefault="00294FAD" w:rsidP="00294FAD">
      <w:pPr>
        <w:pStyle w:val="afd"/>
        <w:ind w:firstLine="851"/>
        <w:rPr>
          <w:sz w:val="24"/>
          <w:szCs w:val="24"/>
        </w:rPr>
      </w:pPr>
      <w:r>
        <w:rPr>
          <w:sz w:val="24"/>
          <w:szCs w:val="24"/>
        </w:rPr>
        <w:t>4.2.1. Передавать Исполнителю необходимую для выполнения Работ информацию и документацию.</w:t>
      </w:r>
    </w:p>
    <w:p w:rsidR="00294FAD" w:rsidRPr="00C34BBB" w:rsidRDefault="00294FAD" w:rsidP="00294FAD">
      <w:pPr>
        <w:pStyle w:val="afd"/>
        <w:ind w:firstLine="851"/>
        <w:rPr>
          <w:sz w:val="24"/>
          <w:szCs w:val="24"/>
        </w:rPr>
      </w:pPr>
      <w:r>
        <w:rPr>
          <w:sz w:val="24"/>
          <w:szCs w:val="24"/>
        </w:rPr>
        <w:t>4.2.2. Оплатить Работы в установленный срок в соответствии с условиями настоящего Договора.</w:t>
      </w:r>
    </w:p>
    <w:p w:rsidR="00294FAD" w:rsidRPr="00C34BBB" w:rsidRDefault="00294FAD" w:rsidP="00294FAD">
      <w:pPr>
        <w:pStyle w:val="afd"/>
        <w:ind w:firstLine="851"/>
        <w:rPr>
          <w:sz w:val="24"/>
          <w:szCs w:val="24"/>
        </w:rPr>
      </w:pPr>
      <w:r>
        <w:rPr>
          <w:sz w:val="24"/>
          <w:szCs w:val="24"/>
        </w:rPr>
        <w:t>4.2.3. Проверять ход и качество Работ, выполняемых Исполнителем, не вмешиваясь в его деятельность.</w:t>
      </w:r>
    </w:p>
    <w:p w:rsidR="00294FAD" w:rsidRPr="00C34BBB" w:rsidRDefault="00294FAD" w:rsidP="00294FAD">
      <w:pPr>
        <w:pStyle w:val="50"/>
        <w:ind w:firstLine="851"/>
        <w:jc w:val="both"/>
        <w:rPr>
          <w:sz w:val="24"/>
          <w:szCs w:val="24"/>
        </w:rPr>
      </w:pPr>
      <w:r>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294FAD" w:rsidRPr="00C34BBB" w:rsidRDefault="00294FAD" w:rsidP="00294FAD">
      <w:pPr>
        <w:pStyle w:val="50"/>
        <w:ind w:firstLine="851"/>
        <w:jc w:val="both"/>
        <w:rPr>
          <w:sz w:val="24"/>
          <w:szCs w:val="24"/>
        </w:rPr>
      </w:pPr>
      <w:r>
        <w:rPr>
          <w:sz w:val="24"/>
          <w:szCs w:val="24"/>
        </w:rPr>
        <w:t>4.3. Заказчик вправе:</w:t>
      </w:r>
    </w:p>
    <w:p w:rsidR="00294FAD" w:rsidRPr="00C34BBB" w:rsidRDefault="00294FAD" w:rsidP="00294FAD">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294FAD" w:rsidRPr="00C34BBB" w:rsidRDefault="00294FAD" w:rsidP="00294FAD">
      <w:pPr>
        <w:pStyle w:val="50"/>
        <w:ind w:firstLine="851"/>
        <w:jc w:val="both"/>
        <w:rPr>
          <w:b/>
          <w:bCs/>
          <w:sz w:val="24"/>
          <w:szCs w:val="24"/>
        </w:rPr>
      </w:pPr>
    </w:p>
    <w:p w:rsidR="00294FAD" w:rsidRPr="005820EB" w:rsidRDefault="00294FAD" w:rsidP="00294FAD">
      <w:pPr>
        <w:ind w:firstLine="851"/>
        <w:jc w:val="center"/>
        <w:rPr>
          <w:b/>
        </w:rPr>
      </w:pPr>
      <w:r>
        <w:rPr>
          <w:b/>
        </w:rPr>
        <w:t>5. Ответственность Сторон</w:t>
      </w:r>
    </w:p>
    <w:p w:rsidR="00294FAD" w:rsidRDefault="00294FAD" w:rsidP="00294FAD">
      <w:pPr>
        <w:pStyle w:val="ConsNormal"/>
        <w:ind w:firstLine="851"/>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94FAD" w:rsidRPr="009637D7" w:rsidRDefault="00294FAD" w:rsidP="00294FAD">
      <w:pPr>
        <w:pStyle w:val="ConsNormal"/>
        <w:ind w:firstLine="851"/>
        <w:jc w:val="both"/>
        <w:rPr>
          <w:rFonts w:ascii="Times New Roman" w:hAnsi="Times New Roman"/>
          <w:i/>
          <w:sz w:val="24"/>
          <w:szCs w:val="24"/>
        </w:rPr>
      </w:pPr>
      <w:r>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(одна десятая) % от стоимости невыполненных в срок обязательств/цены настоящего Договора за каждый день просрочки</w:t>
      </w:r>
      <w:r>
        <w:rPr>
          <w:rFonts w:ascii="Times New Roman" w:hAnsi="Times New Roman"/>
          <w:i/>
          <w:sz w:val="24"/>
          <w:szCs w:val="24"/>
        </w:rPr>
        <w:t>.</w:t>
      </w:r>
    </w:p>
    <w:p w:rsidR="00294FAD" w:rsidRPr="00F34E02" w:rsidRDefault="00294FAD" w:rsidP="00294FAD">
      <w:pPr>
        <w:widowControl w:val="0"/>
        <w:autoSpaceDE w:val="0"/>
        <w:autoSpaceDN w:val="0"/>
        <w:adjustRightInd w:val="0"/>
        <w:ind w:right="-6" w:firstLine="851"/>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294FAD" w:rsidRPr="00F34E02" w:rsidRDefault="00294FAD" w:rsidP="00294FAD">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294FAD" w:rsidRPr="0081797C" w:rsidRDefault="00294FAD" w:rsidP="00294FAD">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294FAD" w:rsidRPr="004770B8" w:rsidRDefault="00294FAD" w:rsidP="00294FAD">
      <w:pPr>
        <w:pStyle w:val="aff4"/>
        <w:ind w:firstLine="851"/>
        <w:jc w:val="both"/>
        <w:rPr>
          <w:b/>
          <w:sz w:val="24"/>
          <w:szCs w:val="24"/>
        </w:rPr>
      </w:pPr>
    </w:p>
    <w:p w:rsidR="00294FAD" w:rsidRPr="005820EB" w:rsidRDefault="00294FAD" w:rsidP="00294FAD">
      <w:pPr>
        <w:pStyle w:val="ConsNormal"/>
        <w:ind w:firstLine="0"/>
        <w:rPr>
          <w:rFonts w:ascii="Times New Roman" w:hAnsi="Times New Roman"/>
          <w:b/>
          <w:sz w:val="24"/>
          <w:szCs w:val="24"/>
        </w:rPr>
      </w:pPr>
    </w:p>
    <w:p w:rsidR="00294FAD" w:rsidRPr="005820EB" w:rsidRDefault="00294FAD" w:rsidP="00294FAD">
      <w:pPr>
        <w:pStyle w:val="ConsNormal"/>
        <w:ind w:firstLine="851"/>
        <w:jc w:val="center"/>
        <w:rPr>
          <w:rFonts w:ascii="Times New Roman" w:hAnsi="Times New Roman"/>
          <w:b/>
          <w:sz w:val="24"/>
          <w:szCs w:val="24"/>
        </w:rPr>
      </w:pPr>
      <w:r>
        <w:rPr>
          <w:rFonts w:ascii="Times New Roman" w:hAnsi="Times New Roman"/>
          <w:b/>
          <w:sz w:val="24"/>
          <w:szCs w:val="24"/>
        </w:rPr>
        <w:lastRenderedPageBreak/>
        <w:t>6. Обстоятельства непреодолимой силы</w:t>
      </w:r>
    </w:p>
    <w:p w:rsidR="00294FAD" w:rsidRPr="005820EB" w:rsidRDefault="00294FAD" w:rsidP="00294FAD">
      <w:pPr>
        <w:pStyle w:val="ConsNormal"/>
        <w:ind w:firstLine="851"/>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94FAD" w:rsidRPr="005820EB" w:rsidRDefault="00294FAD" w:rsidP="00294FAD">
      <w:pPr>
        <w:pStyle w:val="ConsNormal"/>
        <w:ind w:firstLine="851"/>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94FAD" w:rsidRPr="005820EB" w:rsidRDefault="00294FAD" w:rsidP="00294FAD">
      <w:pPr>
        <w:pStyle w:val="ConsNormal"/>
        <w:ind w:firstLine="851"/>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94FAD" w:rsidRPr="005820EB" w:rsidRDefault="00294FAD" w:rsidP="00294FAD">
      <w:pPr>
        <w:pStyle w:val="ConsNormal"/>
        <w:ind w:firstLine="851"/>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294FAD" w:rsidRDefault="00294FAD" w:rsidP="00294FAD">
      <w:pPr>
        <w:pStyle w:val="ConsNormal"/>
        <w:ind w:firstLine="0"/>
        <w:rPr>
          <w:rFonts w:ascii="Times New Roman" w:hAnsi="Times New Roman"/>
          <w:i/>
          <w:iCs/>
          <w:sz w:val="24"/>
          <w:szCs w:val="24"/>
        </w:rPr>
      </w:pPr>
    </w:p>
    <w:p w:rsidR="00294FAD" w:rsidRPr="005820EB" w:rsidRDefault="00294FAD" w:rsidP="00294FAD">
      <w:pPr>
        <w:pStyle w:val="ConsNormal"/>
        <w:ind w:firstLine="0"/>
        <w:rPr>
          <w:rFonts w:ascii="Times New Roman" w:hAnsi="Times New Roman"/>
          <w:i/>
          <w:iCs/>
          <w:sz w:val="24"/>
          <w:szCs w:val="24"/>
        </w:rPr>
      </w:pPr>
    </w:p>
    <w:p w:rsidR="00294FAD" w:rsidRPr="005820EB" w:rsidRDefault="00294FAD" w:rsidP="00294FAD">
      <w:pPr>
        <w:pStyle w:val="ConsNormal"/>
        <w:ind w:firstLine="851"/>
        <w:jc w:val="center"/>
        <w:rPr>
          <w:rFonts w:ascii="Times New Roman" w:hAnsi="Times New Roman"/>
          <w:b/>
          <w:sz w:val="24"/>
          <w:szCs w:val="24"/>
        </w:rPr>
      </w:pPr>
      <w:r>
        <w:rPr>
          <w:rFonts w:ascii="Times New Roman" w:hAnsi="Times New Roman"/>
          <w:b/>
          <w:sz w:val="24"/>
          <w:szCs w:val="24"/>
        </w:rPr>
        <w:t>7. Разрешение споров</w:t>
      </w:r>
    </w:p>
    <w:p w:rsidR="00294FAD" w:rsidRPr="005820EB" w:rsidRDefault="00294FAD" w:rsidP="00294FAD">
      <w:pPr>
        <w:pStyle w:val="ConsNormal"/>
        <w:ind w:firstLine="851"/>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94FAD" w:rsidRDefault="00294FAD" w:rsidP="00294FAD">
      <w:pPr>
        <w:pStyle w:val="ConsNormal"/>
        <w:ind w:firstLine="851"/>
        <w:jc w:val="both"/>
        <w:rPr>
          <w:rFonts w:ascii="Times New Roman" w:hAnsi="Times New Roman"/>
          <w:sz w:val="24"/>
          <w:szCs w:val="24"/>
        </w:rPr>
      </w:pPr>
      <w:r>
        <w:rPr>
          <w:rFonts w:ascii="Times New Roman" w:hAnsi="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294FAD" w:rsidRPr="004877F6" w:rsidRDefault="00294FAD" w:rsidP="00294FAD">
      <w:pPr>
        <w:ind w:firstLine="851"/>
        <w:jc w:val="both"/>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Заказчика.</w:t>
      </w:r>
    </w:p>
    <w:p w:rsidR="00294FAD" w:rsidRPr="005820EB" w:rsidRDefault="00294FAD" w:rsidP="00294FAD">
      <w:pPr>
        <w:pStyle w:val="ConsNormal"/>
        <w:ind w:firstLine="851"/>
        <w:jc w:val="both"/>
        <w:rPr>
          <w:rFonts w:ascii="Times New Roman" w:hAnsi="Times New Roman"/>
          <w:b/>
          <w:sz w:val="24"/>
          <w:szCs w:val="24"/>
        </w:rPr>
      </w:pPr>
    </w:p>
    <w:p w:rsidR="00294FAD" w:rsidRPr="005820EB" w:rsidRDefault="00294FAD" w:rsidP="00294FAD">
      <w:pPr>
        <w:pStyle w:val="ConsNormal"/>
        <w:ind w:firstLine="851"/>
        <w:jc w:val="center"/>
        <w:rPr>
          <w:rFonts w:ascii="Times New Roman" w:hAnsi="Times New Roman"/>
          <w:b/>
          <w:sz w:val="24"/>
          <w:szCs w:val="24"/>
        </w:rPr>
      </w:pPr>
      <w:r>
        <w:rPr>
          <w:rFonts w:ascii="Times New Roman" w:hAnsi="Times New Roman"/>
          <w:b/>
          <w:sz w:val="24"/>
          <w:szCs w:val="24"/>
        </w:rPr>
        <w:t>8. Порядок внесения</w:t>
      </w:r>
    </w:p>
    <w:p w:rsidR="00294FAD" w:rsidRPr="005820EB" w:rsidRDefault="00294FAD" w:rsidP="00294FAD">
      <w:pPr>
        <w:pStyle w:val="ConsNormal"/>
        <w:ind w:firstLine="851"/>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294FAD" w:rsidRPr="005820EB" w:rsidRDefault="00294FAD" w:rsidP="00294FAD">
      <w:pPr>
        <w:pStyle w:val="ConsNormal"/>
        <w:ind w:firstLine="851"/>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94FAD" w:rsidRPr="005820EB" w:rsidRDefault="00294FAD" w:rsidP="00294FAD">
      <w:pPr>
        <w:pStyle w:val="ConsNormal"/>
        <w:ind w:firstLine="851"/>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294FAD" w:rsidRPr="005820EB" w:rsidRDefault="00294FAD" w:rsidP="00294FAD">
      <w:pPr>
        <w:pStyle w:val="ConsNormal"/>
        <w:ind w:firstLine="851"/>
        <w:jc w:val="both"/>
        <w:rPr>
          <w:rFonts w:ascii="Times New Roman" w:hAnsi="Times New Roman"/>
          <w:sz w:val="24"/>
          <w:szCs w:val="24"/>
        </w:rPr>
      </w:pPr>
      <w:r>
        <w:rPr>
          <w:rFonts w:ascii="Times New Roman" w:hAnsi="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294FAD" w:rsidRPr="005820EB" w:rsidRDefault="00294FAD" w:rsidP="00294FAD">
      <w:pPr>
        <w:pStyle w:val="ConsNormal"/>
        <w:ind w:firstLine="851"/>
        <w:rPr>
          <w:rFonts w:ascii="Times New Roman" w:hAnsi="Times New Roman"/>
          <w:b/>
          <w:sz w:val="24"/>
          <w:szCs w:val="24"/>
        </w:rPr>
      </w:pPr>
    </w:p>
    <w:p w:rsidR="00294FAD" w:rsidRPr="005820EB" w:rsidRDefault="00294FAD" w:rsidP="00294FAD">
      <w:pPr>
        <w:pStyle w:val="ConsNormal"/>
        <w:ind w:firstLine="851"/>
        <w:jc w:val="center"/>
        <w:rPr>
          <w:rFonts w:ascii="Times New Roman" w:hAnsi="Times New Roman"/>
          <w:b/>
          <w:sz w:val="24"/>
          <w:szCs w:val="24"/>
        </w:rPr>
      </w:pPr>
      <w:r>
        <w:rPr>
          <w:rFonts w:ascii="Times New Roman" w:hAnsi="Times New Roman"/>
          <w:b/>
          <w:sz w:val="24"/>
          <w:szCs w:val="24"/>
        </w:rPr>
        <w:t>9. Срок действия Договора</w:t>
      </w:r>
    </w:p>
    <w:p w:rsidR="00294FAD" w:rsidRPr="005820EB" w:rsidRDefault="00294FAD" w:rsidP="00294FAD">
      <w:pPr>
        <w:pStyle w:val="ConsNormal"/>
        <w:ind w:firstLine="851"/>
        <w:jc w:val="both"/>
        <w:rPr>
          <w:rFonts w:ascii="Times New Roman" w:hAnsi="Times New Roman"/>
          <w:b/>
          <w:bCs/>
          <w:sz w:val="24"/>
          <w:szCs w:val="24"/>
        </w:rPr>
      </w:pPr>
      <w:r>
        <w:rPr>
          <w:rFonts w:ascii="Times New Roman" w:hAnsi="Times New Roman"/>
          <w:sz w:val="24"/>
          <w:szCs w:val="24"/>
        </w:rPr>
        <w:t xml:space="preserve">9.1.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 полного исполнения Сторонами своих обязательств.</w:t>
      </w:r>
    </w:p>
    <w:p w:rsidR="00294FAD" w:rsidRDefault="00294FAD" w:rsidP="00294FAD">
      <w:pPr>
        <w:pStyle w:val="ConsNormal"/>
        <w:ind w:firstLine="851"/>
        <w:jc w:val="center"/>
        <w:rPr>
          <w:rFonts w:ascii="Times New Roman" w:hAnsi="Times New Roman"/>
          <w:b/>
          <w:bCs/>
          <w:sz w:val="24"/>
          <w:szCs w:val="24"/>
        </w:rPr>
      </w:pPr>
    </w:p>
    <w:p w:rsidR="00294FAD" w:rsidRPr="00335DCF" w:rsidRDefault="00294FAD" w:rsidP="00294FAD">
      <w:pPr>
        <w:autoSpaceDE w:val="0"/>
        <w:autoSpaceDN w:val="0"/>
        <w:spacing w:line="276" w:lineRule="auto"/>
        <w:ind w:firstLine="709"/>
        <w:jc w:val="center"/>
      </w:pPr>
      <w:r>
        <w:rPr>
          <w:b/>
        </w:rPr>
        <w:t>10. Антикоррупционная оговорка</w:t>
      </w:r>
    </w:p>
    <w:p w:rsidR="00294FAD" w:rsidRPr="00335DCF" w:rsidRDefault="00294FAD" w:rsidP="00294FAD">
      <w:pPr>
        <w:autoSpaceDE w:val="0"/>
        <w:autoSpaceDN w:val="0"/>
        <w:spacing w:line="276" w:lineRule="auto"/>
        <w:ind w:firstLine="709"/>
        <w:jc w:val="both"/>
      </w:pPr>
      <w:r>
        <w:lastRenderedPageBreak/>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94FAD" w:rsidRPr="00335DCF" w:rsidRDefault="00294FAD" w:rsidP="00294FAD">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94FAD" w:rsidRPr="00816B4A" w:rsidRDefault="00294FAD" w:rsidP="00294FAD">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w:t>
      </w:r>
      <w:r w:rsidRPr="00816B4A">
        <w:t xml:space="preserve">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294FAD" w:rsidRPr="00816B4A" w:rsidRDefault="00294FAD" w:rsidP="00294FAD">
      <w:pPr>
        <w:autoSpaceDE w:val="0"/>
        <w:autoSpaceDN w:val="0"/>
        <w:spacing w:line="276" w:lineRule="auto"/>
        <w:ind w:firstLine="709"/>
        <w:jc w:val="both"/>
      </w:pPr>
      <w:r w:rsidRPr="00816B4A">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294FAD" w:rsidRPr="00816B4A" w:rsidRDefault="00294FAD" w:rsidP="00294FAD">
      <w:pPr>
        <w:autoSpaceDE w:val="0"/>
        <w:autoSpaceDN w:val="0"/>
        <w:spacing w:line="276" w:lineRule="auto"/>
        <w:ind w:firstLine="709"/>
        <w:jc w:val="both"/>
      </w:pPr>
      <w:r w:rsidRPr="00816B4A">
        <w:t xml:space="preserve">Каналы уведомления Заказчика о нарушениях каких-либо положений пункта 10.1 настоящего Договора: 8 (495) 788-17-17, официальный сайт </w:t>
      </w:r>
      <w:r w:rsidRPr="00816B4A">
        <w:rPr>
          <w:lang w:val="en-US"/>
        </w:rPr>
        <w:t>www</w:t>
      </w:r>
      <w:r w:rsidRPr="00816B4A">
        <w:t>.</w:t>
      </w:r>
      <w:proofErr w:type="spellStart"/>
      <w:r w:rsidRPr="00816B4A">
        <w:rPr>
          <w:lang w:val="en-US"/>
        </w:rPr>
        <w:t>trcont</w:t>
      </w:r>
      <w:proofErr w:type="spellEnd"/>
      <w:r w:rsidRPr="00816B4A">
        <w:t>.</w:t>
      </w:r>
      <w:r w:rsidRPr="00816B4A">
        <w:rPr>
          <w:lang w:val="en-US"/>
        </w:rPr>
        <w:t>com</w:t>
      </w:r>
      <w:r w:rsidRPr="00816B4A">
        <w:t>.</w:t>
      </w:r>
    </w:p>
    <w:p w:rsidR="00294FAD" w:rsidRPr="00335DCF" w:rsidRDefault="00294FAD" w:rsidP="00294FAD">
      <w:pPr>
        <w:autoSpaceDE w:val="0"/>
        <w:autoSpaceDN w:val="0"/>
        <w:spacing w:line="276" w:lineRule="auto"/>
        <w:ind w:firstLine="709"/>
        <w:jc w:val="both"/>
      </w:pPr>
      <w:r w:rsidRPr="00816B4A">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w:t>
      </w:r>
      <w:r>
        <w:t xml:space="preserve">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94FAD" w:rsidRPr="00335DCF" w:rsidRDefault="00294FAD" w:rsidP="00294FAD">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94FAD" w:rsidRDefault="00294FAD" w:rsidP="00294FAD">
      <w:pPr>
        <w:autoSpaceDE w:val="0"/>
        <w:autoSpaceDN w:val="0"/>
        <w:spacing w:line="276" w:lineRule="auto"/>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294FAD" w:rsidRPr="007D3DB2" w:rsidRDefault="00294FAD" w:rsidP="00294FAD">
      <w:pPr>
        <w:autoSpaceDE w:val="0"/>
        <w:autoSpaceDN w:val="0"/>
        <w:spacing w:line="276" w:lineRule="auto"/>
        <w:ind w:firstLine="709"/>
        <w:jc w:val="center"/>
        <w:rPr>
          <w:b/>
        </w:rPr>
      </w:pPr>
    </w:p>
    <w:p w:rsidR="00294FAD" w:rsidRPr="007D3DB2" w:rsidRDefault="00294FAD" w:rsidP="00294FAD">
      <w:pPr>
        <w:autoSpaceDE w:val="0"/>
        <w:autoSpaceDN w:val="0"/>
        <w:spacing w:line="276" w:lineRule="auto"/>
        <w:ind w:firstLine="709"/>
        <w:jc w:val="center"/>
        <w:rPr>
          <w:b/>
        </w:rPr>
      </w:pPr>
      <w:r>
        <w:rPr>
          <w:b/>
        </w:rPr>
        <w:t>11. Гарантии и заверения Исполнителя</w:t>
      </w:r>
    </w:p>
    <w:p w:rsidR="00294FAD" w:rsidRPr="00EC4AAB" w:rsidRDefault="00294FAD" w:rsidP="00294FAD">
      <w:pPr>
        <w:pStyle w:val="aff7"/>
        <w:numPr>
          <w:ilvl w:val="1"/>
          <w:numId w:val="26"/>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294FAD" w:rsidRDefault="00294FAD" w:rsidP="00294FAD">
      <w:pPr>
        <w:pStyle w:val="aff7"/>
        <w:numPr>
          <w:ilvl w:val="2"/>
          <w:numId w:val="27"/>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94FAD" w:rsidRDefault="00294FAD" w:rsidP="00294FAD">
      <w:pPr>
        <w:pStyle w:val="aff7"/>
        <w:numPr>
          <w:ilvl w:val="2"/>
          <w:numId w:val="27"/>
        </w:numPr>
        <w:suppressAutoHyphens w:val="0"/>
        <w:spacing w:after="200"/>
        <w:ind w:left="0" w:firstLine="709"/>
        <w:contextualSpacing/>
        <w:jc w:val="both"/>
      </w:pPr>
      <w:r>
        <w:lastRenderedPageBreak/>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94FAD" w:rsidRDefault="00294FAD" w:rsidP="00294FAD">
      <w:pPr>
        <w:pStyle w:val="aff7"/>
        <w:numPr>
          <w:ilvl w:val="2"/>
          <w:numId w:val="27"/>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294FAD" w:rsidRDefault="00294FAD" w:rsidP="00294FAD">
      <w:pPr>
        <w:pStyle w:val="aff7"/>
        <w:numPr>
          <w:ilvl w:val="2"/>
          <w:numId w:val="27"/>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94FAD" w:rsidRPr="007D3DB2" w:rsidRDefault="00294FAD" w:rsidP="00294FAD">
      <w:pPr>
        <w:pStyle w:val="aff7"/>
        <w:numPr>
          <w:ilvl w:val="2"/>
          <w:numId w:val="27"/>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294FAD" w:rsidRPr="00335DCF" w:rsidRDefault="00294FAD" w:rsidP="00294FAD">
      <w:pPr>
        <w:autoSpaceDE w:val="0"/>
        <w:autoSpaceDN w:val="0"/>
        <w:spacing w:line="276" w:lineRule="auto"/>
        <w:ind w:firstLine="709"/>
        <w:jc w:val="both"/>
      </w:pPr>
    </w:p>
    <w:p w:rsidR="00294FAD" w:rsidRDefault="00294FAD" w:rsidP="00294FAD">
      <w:pPr>
        <w:pStyle w:val="ConsNormal"/>
        <w:ind w:firstLine="851"/>
        <w:jc w:val="center"/>
        <w:rPr>
          <w:rFonts w:ascii="Times New Roman" w:hAnsi="Times New Roman"/>
          <w:b/>
          <w:bCs/>
          <w:sz w:val="24"/>
          <w:szCs w:val="24"/>
        </w:rPr>
      </w:pPr>
    </w:p>
    <w:p w:rsidR="00294FAD" w:rsidRPr="005820EB" w:rsidRDefault="00294FAD" w:rsidP="00294FAD">
      <w:pPr>
        <w:pStyle w:val="ConsNormal"/>
        <w:ind w:firstLine="851"/>
        <w:jc w:val="center"/>
        <w:rPr>
          <w:rFonts w:ascii="Times New Roman" w:hAnsi="Times New Roman"/>
          <w:b/>
          <w:bCs/>
          <w:sz w:val="24"/>
          <w:szCs w:val="24"/>
        </w:rPr>
      </w:pPr>
      <w:r>
        <w:rPr>
          <w:rFonts w:ascii="Times New Roman" w:hAnsi="Times New Roman"/>
          <w:b/>
          <w:bCs/>
          <w:sz w:val="24"/>
          <w:szCs w:val="24"/>
        </w:rPr>
        <w:t>12. Прочие условия</w:t>
      </w:r>
    </w:p>
    <w:p w:rsidR="00294FAD" w:rsidRDefault="00294FAD" w:rsidP="00294FAD">
      <w:pPr>
        <w:pStyle w:val="50"/>
        <w:ind w:firstLine="851"/>
        <w:jc w:val="both"/>
        <w:rPr>
          <w:sz w:val="24"/>
          <w:szCs w:val="24"/>
        </w:rPr>
      </w:pPr>
      <w:r>
        <w:rPr>
          <w:sz w:val="24"/>
          <w:szCs w:val="24"/>
        </w:rPr>
        <w:t>12.1. Право собственности на результат Работ по настоящему Договору принадлежит Заказчику.</w:t>
      </w:r>
    </w:p>
    <w:p w:rsidR="00294FAD" w:rsidRPr="005820EB" w:rsidRDefault="00294FAD" w:rsidP="00294FAD">
      <w:pPr>
        <w:pStyle w:val="50"/>
        <w:ind w:firstLine="851"/>
        <w:jc w:val="both"/>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94FAD" w:rsidRPr="004877F6" w:rsidRDefault="00294FAD" w:rsidP="00294FAD">
      <w:pPr>
        <w:pStyle w:val="ConsNormal"/>
        <w:ind w:firstLine="851"/>
        <w:jc w:val="both"/>
        <w:rPr>
          <w:rFonts w:ascii="Times New Roman" w:hAnsi="Times New Roman"/>
          <w:i/>
          <w:sz w:val="24"/>
          <w:szCs w:val="24"/>
        </w:rPr>
      </w:pPr>
      <w:r>
        <w:rPr>
          <w:rFonts w:ascii="Times New Roman" w:hAnsi="Times New Roman"/>
          <w:i/>
          <w:sz w:val="24"/>
          <w:szCs w:val="24"/>
        </w:rPr>
        <w:t>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w:t>
      </w:r>
      <w:r>
        <w:rPr>
          <w:rFonts w:ascii="Times New Roman" w:hAnsi="Times New Roman"/>
          <w:i/>
          <w:iCs/>
          <w:color w:val="F2F2F2"/>
          <w:sz w:val="24"/>
          <w:szCs w:val="24"/>
          <w:vertAlign w:val="superscript"/>
        </w:rPr>
        <w:t xml:space="preserve"> </w:t>
      </w:r>
      <w:r>
        <w:rPr>
          <w:rFonts w:ascii="Times New Roman" w:hAnsi="Times New Roman"/>
          <w:i/>
          <w:sz w:val="24"/>
          <w:szCs w:val="24"/>
        </w:rPr>
        <w:t xml:space="preserve">дней </w:t>
      </w:r>
      <w:proofErr w:type="gramStart"/>
      <w:r>
        <w:rPr>
          <w:rFonts w:ascii="Times New Roman" w:hAnsi="Times New Roman"/>
          <w:i/>
          <w:sz w:val="24"/>
          <w:szCs w:val="24"/>
        </w:rPr>
        <w:t>с даты расторжения</w:t>
      </w:r>
      <w:proofErr w:type="gramEnd"/>
      <w:r>
        <w:rPr>
          <w:rFonts w:ascii="Times New Roman" w:hAnsi="Times New Roman"/>
          <w:i/>
          <w:sz w:val="24"/>
          <w:szCs w:val="24"/>
        </w:rPr>
        <w:t xml:space="preserve"> настоящего Договора.</w:t>
      </w:r>
      <w:r>
        <w:rPr>
          <w:rStyle w:val="af7"/>
          <w:rFonts w:ascii="Times New Roman" w:hAnsi="Times New Roman"/>
          <w:i/>
          <w:sz w:val="24"/>
          <w:szCs w:val="24"/>
        </w:rPr>
        <w:footnoteReference w:id="7"/>
      </w:r>
      <w:r>
        <w:rPr>
          <w:rFonts w:ascii="Times New Roman" w:hAnsi="Times New Roman"/>
          <w:sz w:val="24"/>
          <w:szCs w:val="24"/>
        </w:rPr>
        <w:t xml:space="preserve">  </w:t>
      </w:r>
      <w:r>
        <w:rPr>
          <w:rFonts w:ascii="Times New Roman" w:hAnsi="Times New Roman"/>
          <w:i/>
          <w:iCs/>
          <w:sz w:val="24"/>
          <w:szCs w:val="24"/>
          <w:vertAlign w:val="superscript"/>
        </w:rPr>
        <w:t xml:space="preserve">                 </w:t>
      </w:r>
    </w:p>
    <w:p w:rsidR="00294FAD" w:rsidRPr="00BE5C70" w:rsidRDefault="00294FAD" w:rsidP="00294FAD">
      <w:pPr>
        <w:ind w:firstLine="708"/>
        <w:jc w:val="both"/>
        <w:rPr>
          <w:szCs w:val="28"/>
        </w:rPr>
      </w:pPr>
      <w:r>
        <w:t xml:space="preserve">  12.4.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294FAD" w:rsidRDefault="00294FAD" w:rsidP="00294FAD">
      <w:pPr>
        <w:pStyle w:val="ConsNormal"/>
        <w:ind w:firstLine="851"/>
        <w:jc w:val="both"/>
        <w:rPr>
          <w:rFonts w:ascii="Times New Roman" w:hAnsi="Times New Roman"/>
          <w:sz w:val="24"/>
          <w:szCs w:val="24"/>
        </w:rPr>
      </w:pPr>
      <w:r>
        <w:rPr>
          <w:rFonts w:ascii="Times New Roman" w:hAnsi="Times New Roman"/>
          <w:sz w:val="24"/>
          <w:szCs w:val="24"/>
        </w:rPr>
        <w:t>12.5. Все приложения к настоящему Договору являются его неотъемлемыми частями.</w:t>
      </w:r>
    </w:p>
    <w:p w:rsidR="00294FAD" w:rsidRPr="005820EB" w:rsidRDefault="00294FAD" w:rsidP="00294FAD">
      <w:pPr>
        <w:pStyle w:val="ConsNormal"/>
        <w:ind w:firstLine="851"/>
        <w:jc w:val="both"/>
        <w:rPr>
          <w:rFonts w:ascii="Times New Roman" w:hAnsi="Times New Roman"/>
          <w:sz w:val="24"/>
          <w:szCs w:val="24"/>
        </w:rPr>
      </w:pPr>
      <w:r>
        <w:rPr>
          <w:rFonts w:ascii="Times New Roman" w:hAnsi="Times New Roman"/>
          <w:sz w:val="24"/>
          <w:szCs w:val="24"/>
        </w:rPr>
        <w:t>12.6. Передача прав и обязанностей Исполнителя третьим лицам не допускается без письменного согласия Заказчика.</w:t>
      </w:r>
    </w:p>
    <w:p w:rsidR="00294FAD" w:rsidRPr="005820EB" w:rsidRDefault="00294FAD" w:rsidP="00294FAD">
      <w:pPr>
        <w:pStyle w:val="ConsNormal"/>
        <w:ind w:firstLine="851"/>
        <w:jc w:val="both"/>
        <w:rPr>
          <w:rFonts w:ascii="Times New Roman" w:hAnsi="Times New Roman"/>
          <w:sz w:val="24"/>
          <w:szCs w:val="24"/>
        </w:rPr>
      </w:pPr>
      <w:r>
        <w:rPr>
          <w:rFonts w:ascii="Times New Roman" w:hAnsi="Times New Roman"/>
          <w:sz w:val="24"/>
          <w:szCs w:val="24"/>
        </w:rPr>
        <w:t>12.7. Все вопросы, не предусмотренные настоящим Договором, регулируются законодательством Российской Федерации.</w:t>
      </w:r>
    </w:p>
    <w:p w:rsidR="00294FAD" w:rsidRPr="005820EB" w:rsidRDefault="00294FAD" w:rsidP="00294FAD">
      <w:pPr>
        <w:pStyle w:val="ConsNormal"/>
        <w:ind w:firstLine="851"/>
        <w:jc w:val="both"/>
        <w:rPr>
          <w:rFonts w:ascii="Times New Roman" w:hAnsi="Times New Roman"/>
          <w:sz w:val="24"/>
          <w:szCs w:val="24"/>
        </w:rPr>
      </w:pPr>
      <w:r>
        <w:rPr>
          <w:rFonts w:ascii="Times New Roman" w:hAnsi="Times New Roman"/>
          <w:sz w:val="24"/>
          <w:szCs w:val="24"/>
        </w:rPr>
        <w:t>12.8. Настоящий Договор составлен в двух экземплярах, имеющих одинаковую силу, по одному для каждой из Сторон.</w:t>
      </w:r>
    </w:p>
    <w:p w:rsidR="00294FAD" w:rsidRPr="005820EB" w:rsidRDefault="00294FAD" w:rsidP="00294FAD">
      <w:pPr>
        <w:ind w:firstLine="851"/>
        <w:jc w:val="both"/>
      </w:pPr>
      <w:r>
        <w:t>12.9. К настоящему Договору прилагаются:</w:t>
      </w:r>
    </w:p>
    <w:p w:rsidR="00294FAD" w:rsidRPr="005820EB" w:rsidRDefault="00294FAD" w:rsidP="00294FAD">
      <w:pPr>
        <w:ind w:firstLine="851"/>
        <w:jc w:val="both"/>
      </w:pPr>
      <w:r>
        <w:t>12.9.1. Техническое задание  (приложение № 1);</w:t>
      </w:r>
    </w:p>
    <w:p w:rsidR="00294FAD" w:rsidRDefault="00294FAD" w:rsidP="00294FAD">
      <w:pPr>
        <w:ind w:firstLine="851"/>
        <w:jc w:val="both"/>
      </w:pPr>
      <w:r>
        <w:t>12.9.2. Протокол согласования договорной цены (приложение № 2);</w:t>
      </w:r>
    </w:p>
    <w:p w:rsidR="00294FAD" w:rsidRPr="004877F6" w:rsidRDefault="00294FAD" w:rsidP="00294FAD">
      <w:pPr>
        <w:ind w:firstLine="851"/>
        <w:jc w:val="both"/>
        <w:rPr>
          <w:b/>
        </w:rPr>
      </w:pPr>
      <w:r>
        <w:rPr>
          <w:iCs/>
        </w:rPr>
        <w:t>12.9.3. Смета</w:t>
      </w:r>
      <w:r>
        <w:t xml:space="preserve"> на выполнение Работ (приложение № 3).</w:t>
      </w:r>
    </w:p>
    <w:p w:rsidR="00294FAD" w:rsidRPr="004877F6" w:rsidRDefault="00294FAD" w:rsidP="00294FAD">
      <w:pPr>
        <w:ind w:firstLine="851"/>
        <w:rPr>
          <w:b/>
        </w:rPr>
      </w:pPr>
    </w:p>
    <w:p w:rsidR="00294FAD" w:rsidRPr="005820EB" w:rsidRDefault="00294FAD" w:rsidP="00294FAD">
      <w:pPr>
        <w:ind w:firstLine="851"/>
        <w:jc w:val="center"/>
      </w:pPr>
      <w:r>
        <w:rPr>
          <w:b/>
        </w:rPr>
        <w:t>13. Юридические адреса и платежные реквизиты Сторон</w:t>
      </w:r>
    </w:p>
    <w:p w:rsidR="00294FAD" w:rsidRDefault="00294FAD" w:rsidP="00294FAD">
      <w:pPr>
        <w:pStyle w:val="afd"/>
        <w:ind w:firstLine="0"/>
        <w:rPr>
          <w:szCs w:val="24"/>
        </w:rPr>
      </w:pPr>
      <w:r>
        <w:rPr>
          <w:b/>
          <w:szCs w:val="24"/>
        </w:rPr>
        <w:t xml:space="preserve">Заказчик: </w:t>
      </w:r>
      <w:r>
        <w:rPr>
          <w:szCs w:val="24"/>
        </w:rPr>
        <w:t xml:space="preserve"> Публичное акционерное общество «Центр по перевозке грузов в контейнерах «ТрансКонтейнер»</w:t>
      </w:r>
    </w:p>
    <w:p w:rsidR="00294FAD" w:rsidRPr="00A25F61" w:rsidRDefault="00294FAD" w:rsidP="00294FAD">
      <w:pPr>
        <w:shd w:val="clear" w:color="auto" w:fill="FFFFFF"/>
        <w:spacing w:line="322" w:lineRule="exact"/>
        <w:jc w:val="both"/>
        <w:rPr>
          <w:color w:val="000000"/>
          <w:spacing w:val="5"/>
        </w:rPr>
      </w:pPr>
      <w:r>
        <w:rPr>
          <w:color w:val="000000"/>
          <w:spacing w:val="5"/>
        </w:rPr>
        <w:t xml:space="preserve">Место нахождения: </w:t>
      </w:r>
      <w:r>
        <w:t>125047, ГОРОД МОСКВА, ПЕРЕУЛОК ОРУЖЕЙНЫЙ, ДОМ 19</w:t>
      </w:r>
    </w:p>
    <w:p w:rsidR="00294FAD" w:rsidRPr="00A25F61" w:rsidRDefault="00294FAD" w:rsidP="00294FAD">
      <w:pPr>
        <w:shd w:val="clear" w:color="auto" w:fill="FFFFFF"/>
        <w:jc w:val="both"/>
      </w:pPr>
      <w:r>
        <w:rPr>
          <w:color w:val="000000"/>
          <w:spacing w:val="5"/>
        </w:rPr>
        <w:t xml:space="preserve">Фактический адрес: </w:t>
      </w:r>
      <w:r>
        <w:t>125047, ГОРОД МОСКВА, ПЕРЕУЛОК ОРУЖЕЙНЫЙ, ДОМ 19</w:t>
      </w:r>
    </w:p>
    <w:p w:rsidR="00294FAD" w:rsidRPr="00A25F61" w:rsidRDefault="00294FAD" w:rsidP="00294FAD">
      <w:pPr>
        <w:jc w:val="both"/>
      </w:pPr>
      <w:r>
        <w:lastRenderedPageBreak/>
        <w:t>Почтовый адрес: 125047, ГОРОД МОСКВА, ПЕРЕУЛОК ОРУЖЕЙНЫЙ, ДОМ 19</w:t>
      </w:r>
    </w:p>
    <w:p w:rsidR="00294FAD" w:rsidRDefault="00294FAD" w:rsidP="00294FAD">
      <w:pPr>
        <w:jc w:val="both"/>
      </w:pPr>
      <w:r>
        <w:rPr>
          <w:color w:val="000000"/>
          <w:spacing w:val="5"/>
        </w:rPr>
        <w:t xml:space="preserve">ИНН 7708591995, ОКПО 94421386, </w:t>
      </w:r>
      <w:r>
        <w:t xml:space="preserve">КПП 997650001, </w:t>
      </w:r>
    </w:p>
    <w:p w:rsidR="00294FAD" w:rsidRDefault="00294FAD" w:rsidP="00294FAD">
      <w:pPr>
        <w:jc w:val="both"/>
      </w:pPr>
      <w:proofErr w:type="gramStart"/>
      <w:r>
        <w:t>Р</w:t>
      </w:r>
      <w:proofErr w:type="gramEnd"/>
      <w:r>
        <w:t xml:space="preserve">/с 40702810200030004399 в Банк ВТБ (ПАО) </w:t>
      </w:r>
    </w:p>
    <w:p w:rsidR="00294FAD" w:rsidRDefault="00294FAD" w:rsidP="00294FAD">
      <w:pPr>
        <w:jc w:val="both"/>
      </w:pPr>
      <w:r>
        <w:t>БИК 044525187</w:t>
      </w:r>
    </w:p>
    <w:p w:rsidR="00294FAD" w:rsidRDefault="00294FAD" w:rsidP="00294FAD">
      <w:pPr>
        <w:pStyle w:val="afd"/>
        <w:ind w:firstLine="0"/>
        <w:rPr>
          <w:szCs w:val="24"/>
        </w:rPr>
      </w:pPr>
      <w:r>
        <w:rPr>
          <w:szCs w:val="24"/>
        </w:rPr>
        <w:t xml:space="preserve">К/с 30101810700000000187 в ОПЕРУ Московского ГТУ Банка России, </w:t>
      </w:r>
    </w:p>
    <w:p w:rsidR="00294FAD" w:rsidRDefault="00294FAD" w:rsidP="00294FAD">
      <w:pPr>
        <w:shd w:val="clear" w:color="auto" w:fill="FFFFFF"/>
        <w:jc w:val="both"/>
        <w:rPr>
          <w:color w:val="000000"/>
          <w:spacing w:val="5"/>
        </w:rPr>
      </w:pPr>
      <w:r>
        <w:rPr>
          <w:color w:val="000000"/>
          <w:spacing w:val="5"/>
        </w:rPr>
        <w:t>тел. (495) 788-17-17, факс (499) 262-75-78</w:t>
      </w:r>
    </w:p>
    <w:p w:rsidR="00294FAD" w:rsidRPr="00C051D2" w:rsidRDefault="00294FAD" w:rsidP="00294FAD">
      <w:pPr>
        <w:pStyle w:val="afd"/>
        <w:ind w:right="-144" w:firstLine="0"/>
        <w:rPr>
          <w:szCs w:val="24"/>
        </w:rPr>
      </w:pPr>
      <w:r>
        <w:rPr>
          <w:szCs w:val="24"/>
          <w:lang w:val="en-US"/>
        </w:rPr>
        <w:t>E</w:t>
      </w:r>
      <w:r>
        <w:rPr>
          <w:szCs w:val="24"/>
        </w:rPr>
        <w:t>-</w:t>
      </w:r>
      <w:r>
        <w:rPr>
          <w:szCs w:val="24"/>
          <w:lang w:val="en-US"/>
        </w:rPr>
        <w:t>mail</w:t>
      </w:r>
      <w:r>
        <w:rPr>
          <w:szCs w:val="24"/>
        </w:rPr>
        <w:t xml:space="preserve">: </w:t>
      </w:r>
      <w:hyperlink r:id="rId29" w:history="1">
        <w:r>
          <w:rPr>
            <w:rStyle w:val="a8"/>
            <w:szCs w:val="24"/>
            <w:lang w:val="en-US"/>
          </w:rPr>
          <w:t>trcont</w:t>
        </w:r>
        <w:r>
          <w:rPr>
            <w:rStyle w:val="a8"/>
            <w:szCs w:val="24"/>
          </w:rPr>
          <w:t>@</w:t>
        </w:r>
        <w:r>
          <w:rPr>
            <w:rStyle w:val="a8"/>
            <w:szCs w:val="24"/>
            <w:lang w:val="en-US"/>
          </w:rPr>
          <w:t>trcont</w:t>
        </w:r>
        <w:r>
          <w:rPr>
            <w:rStyle w:val="a8"/>
            <w:szCs w:val="24"/>
          </w:rPr>
          <w:t>.</w:t>
        </w:r>
        <w:proofErr w:type="spellStart"/>
        <w:r>
          <w:rPr>
            <w:rStyle w:val="a8"/>
            <w:szCs w:val="24"/>
            <w:lang w:val="en-US"/>
          </w:rPr>
          <w:t>ru</w:t>
        </w:r>
        <w:proofErr w:type="spellEnd"/>
      </w:hyperlink>
    </w:p>
    <w:p w:rsidR="00294FAD" w:rsidRPr="00C051D2" w:rsidRDefault="00294FAD" w:rsidP="00294FAD">
      <w:pPr>
        <w:pStyle w:val="afd"/>
        <w:ind w:firstLine="0"/>
        <w:rPr>
          <w:b/>
          <w:szCs w:val="24"/>
        </w:rPr>
      </w:pPr>
    </w:p>
    <w:p w:rsidR="00294FAD" w:rsidRPr="00C051D2" w:rsidRDefault="00294FAD" w:rsidP="00294FAD">
      <w:pPr>
        <w:pStyle w:val="afd"/>
        <w:ind w:firstLine="0"/>
        <w:rPr>
          <w:szCs w:val="24"/>
        </w:rPr>
      </w:pPr>
      <w:r>
        <w:rPr>
          <w:b/>
          <w:szCs w:val="24"/>
        </w:rPr>
        <w:t>Исполнитель: ________________________________________</w:t>
      </w:r>
    </w:p>
    <w:p w:rsidR="00294FAD" w:rsidRPr="00DD236A" w:rsidRDefault="00294FAD" w:rsidP="00294FAD">
      <w:pPr>
        <w:pStyle w:val="afd"/>
        <w:ind w:firstLine="0"/>
        <w:rPr>
          <w:szCs w:val="24"/>
        </w:rPr>
      </w:pPr>
      <w:r>
        <w:rPr>
          <w:color w:val="000000"/>
          <w:spacing w:val="5"/>
          <w:szCs w:val="24"/>
        </w:rPr>
        <w:t>Место нахождения:</w:t>
      </w:r>
      <w:r>
        <w:rPr>
          <w:b/>
          <w:szCs w:val="24"/>
        </w:rPr>
        <w:t xml:space="preserve"> ________________________________________</w:t>
      </w:r>
    </w:p>
    <w:p w:rsidR="00294FAD" w:rsidRPr="00DD236A" w:rsidRDefault="00294FAD" w:rsidP="00294FAD">
      <w:pPr>
        <w:pStyle w:val="afd"/>
        <w:ind w:firstLine="0"/>
        <w:rPr>
          <w:szCs w:val="24"/>
        </w:rPr>
      </w:pPr>
      <w:r>
        <w:rPr>
          <w:szCs w:val="24"/>
        </w:rPr>
        <w:t>Почтовый индекс:  _________,</w:t>
      </w:r>
      <w:r>
        <w:rPr>
          <w:b/>
          <w:szCs w:val="24"/>
        </w:rPr>
        <w:t xml:space="preserve">  </w:t>
      </w:r>
      <w:r>
        <w:rPr>
          <w:szCs w:val="24"/>
        </w:rPr>
        <w:t>адрес:______________________________</w:t>
      </w:r>
    </w:p>
    <w:p w:rsidR="00294FAD" w:rsidRPr="00DD236A" w:rsidRDefault="00294FAD" w:rsidP="00294FAD">
      <w:pPr>
        <w:pStyle w:val="afd"/>
        <w:ind w:firstLine="0"/>
        <w:rPr>
          <w:szCs w:val="24"/>
        </w:rPr>
      </w:pPr>
      <w:r>
        <w:t>ОГРН_______________</w:t>
      </w:r>
      <w:r>
        <w:rPr>
          <w:szCs w:val="24"/>
        </w:rPr>
        <w:t xml:space="preserve">ИНН ______________, ОКПО ______________, </w:t>
      </w:r>
    </w:p>
    <w:p w:rsidR="00294FAD" w:rsidRPr="00DD236A" w:rsidRDefault="00294FAD" w:rsidP="00294FAD">
      <w:pPr>
        <w:pStyle w:val="afd"/>
        <w:ind w:firstLine="0"/>
        <w:rPr>
          <w:i/>
          <w:szCs w:val="24"/>
        </w:rPr>
      </w:pPr>
      <w:r>
        <w:rPr>
          <w:szCs w:val="24"/>
        </w:rPr>
        <w:t>КПП ______________</w:t>
      </w:r>
      <w:proofErr w:type="gramStart"/>
      <w:r>
        <w:rPr>
          <w:szCs w:val="24"/>
        </w:rPr>
        <w:t xml:space="preserve"> ,</w:t>
      </w:r>
      <w:proofErr w:type="gramEnd"/>
      <w:r>
        <w:rPr>
          <w:szCs w:val="24"/>
        </w:rPr>
        <w:t xml:space="preserve"> </w:t>
      </w:r>
    </w:p>
    <w:p w:rsidR="00294FAD" w:rsidRPr="00DD236A" w:rsidRDefault="00294FAD" w:rsidP="00294FAD">
      <w:pPr>
        <w:pStyle w:val="afa"/>
        <w:rPr>
          <w:i/>
          <w:iCs/>
          <w:sz w:val="24"/>
        </w:rPr>
      </w:pPr>
      <w:proofErr w:type="gramStart"/>
      <w:r>
        <w:rPr>
          <w:i/>
          <w:iCs/>
          <w:sz w:val="24"/>
        </w:rPr>
        <w:t>р</w:t>
      </w:r>
      <w:proofErr w:type="gramEnd"/>
      <w:r>
        <w:rPr>
          <w:i/>
          <w:iCs/>
          <w:sz w:val="24"/>
        </w:rPr>
        <w:t xml:space="preserve">/счет  ______________________ в  ____________________,            к/счет _______________________ в  ___________________________, БИК _______________, </w:t>
      </w:r>
    </w:p>
    <w:p w:rsidR="00294FAD" w:rsidRPr="00DD236A" w:rsidRDefault="00294FAD" w:rsidP="00294FAD">
      <w:pPr>
        <w:pStyle w:val="afd"/>
        <w:ind w:firstLine="0"/>
        <w:rPr>
          <w:szCs w:val="24"/>
        </w:rPr>
      </w:pPr>
      <w:r>
        <w:rPr>
          <w:iCs/>
          <w:szCs w:val="24"/>
        </w:rPr>
        <w:t>тел.</w:t>
      </w:r>
      <w:r>
        <w:rPr>
          <w:i/>
          <w:szCs w:val="24"/>
        </w:rPr>
        <w:t xml:space="preserve"> ________</w:t>
      </w:r>
      <w:r>
        <w:rPr>
          <w:szCs w:val="24"/>
        </w:rPr>
        <w:t>, факс _____________,</w:t>
      </w:r>
    </w:p>
    <w:p w:rsidR="00294FAD" w:rsidRDefault="00294FAD" w:rsidP="00294FAD">
      <w:pPr>
        <w:pStyle w:val="afd"/>
        <w:ind w:firstLine="0"/>
        <w:rPr>
          <w:szCs w:val="24"/>
        </w:rPr>
      </w:pPr>
      <w:r>
        <w:rPr>
          <w:szCs w:val="24"/>
          <w:lang w:val="en-US"/>
        </w:rPr>
        <w:t>E</w:t>
      </w:r>
      <w:r>
        <w:rPr>
          <w:szCs w:val="24"/>
        </w:rPr>
        <w:t>-</w:t>
      </w:r>
      <w:r>
        <w:rPr>
          <w:szCs w:val="24"/>
          <w:lang w:val="en-US"/>
        </w:rPr>
        <w:t>mail</w:t>
      </w:r>
      <w:r>
        <w:rPr>
          <w:szCs w:val="24"/>
        </w:rPr>
        <w:t xml:space="preserve"> _________________</w:t>
      </w:r>
    </w:p>
    <w:p w:rsidR="00294FAD" w:rsidRPr="00007FC9" w:rsidRDefault="00294FAD" w:rsidP="00294FAD">
      <w:pPr>
        <w:pStyle w:val="afd"/>
        <w:ind w:firstLine="0"/>
        <w:rPr>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94FAD" w:rsidRPr="005820EB" w:rsidTr="00294FAD">
        <w:trPr>
          <w:trHeight w:val="2074"/>
        </w:trPr>
        <w:tc>
          <w:tcPr>
            <w:tcW w:w="4705" w:type="dxa"/>
            <w:tcBorders>
              <w:top w:val="nil"/>
              <w:left w:val="nil"/>
              <w:bottom w:val="nil"/>
              <w:right w:val="nil"/>
            </w:tcBorders>
          </w:tcPr>
          <w:p w:rsidR="00294FAD" w:rsidRPr="005820EB" w:rsidRDefault="00294FAD" w:rsidP="00294FAD">
            <w:r>
              <w:t>Заказчик:</w:t>
            </w:r>
          </w:p>
          <w:p w:rsidR="00294FAD" w:rsidRPr="005820EB" w:rsidRDefault="00294FAD" w:rsidP="00294FAD"/>
          <w:p w:rsidR="00294FAD" w:rsidRPr="005820EB" w:rsidRDefault="00294FAD" w:rsidP="00294FAD">
            <w:r>
              <w:t>________    ______________</w:t>
            </w:r>
          </w:p>
          <w:p w:rsidR="00294FAD" w:rsidRPr="005820EB" w:rsidRDefault="00294FAD" w:rsidP="00294FAD">
            <w:pPr>
              <w:rPr>
                <w:vertAlign w:val="superscript"/>
              </w:rPr>
            </w:pPr>
            <w:r>
              <w:rPr>
                <w:vertAlign w:val="superscript"/>
              </w:rPr>
              <w:t xml:space="preserve">(подпись)                    (Ф.И.О.)                                                                       </w:t>
            </w:r>
          </w:p>
        </w:tc>
        <w:tc>
          <w:tcPr>
            <w:tcW w:w="4139" w:type="dxa"/>
            <w:tcBorders>
              <w:top w:val="nil"/>
              <w:left w:val="nil"/>
              <w:bottom w:val="nil"/>
              <w:right w:val="nil"/>
            </w:tcBorders>
          </w:tcPr>
          <w:p w:rsidR="00294FAD" w:rsidRPr="005820EB" w:rsidRDefault="00294FAD" w:rsidP="00294FAD">
            <w:r>
              <w:t>Исполнитель:</w:t>
            </w:r>
          </w:p>
          <w:p w:rsidR="00294FAD" w:rsidRPr="005820EB" w:rsidRDefault="00294FAD" w:rsidP="00294FAD"/>
          <w:p w:rsidR="00294FAD" w:rsidRPr="005820EB" w:rsidRDefault="00294FAD" w:rsidP="00294FAD">
            <w:r>
              <w:t>________    ______________</w:t>
            </w:r>
          </w:p>
          <w:p w:rsidR="00294FAD" w:rsidRPr="005820EB" w:rsidRDefault="00294FAD" w:rsidP="00294FAD">
            <w:r>
              <w:rPr>
                <w:vertAlign w:val="superscript"/>
              </w:rPr>
              <w:t xml:space="preserve">(подпись)                        (Ф.И.О.)                                                                         </w:t>
            </w:r>
          </w:p>
        </w:tc>
      </w:tr>
    </w:tbl>
    <w:p w:rsidR="00294FAD" w:rsidRDefault="00294FAD" w:rsidP="00294FAD"/>
    <w:p w:rsidR="00294FAD" w:rsidRDefault="00294FAD" w:rsidP="00294FAD">
      <w:pPr>
        <w:pStyle w:val="ConsNormal"/>
        <w:widowControl/>
        <w:ind w:firstLine="0"/>
        <w:jc w:val="right"/>
        <w:rPr>
          <w:rFonts w:ascii="Times New Roman" w:hAnsi="Times New Roman"/>
          <w:sz w:val="24"/>
          <w:szCs w:val="24"/>
        </w:rPr>
      </w:pPr>
    </w:p>
    <w:p w:rsidR="00294FAD" w:rsidRDefault="00294FAD" w:rsidP="00294FAD">
      <w:pPr>
        <w:pStyle w:val="ConsNormal"/>
        <w:widowControl/>
        <w:ind w:firstLine="0"/>
        <w:jc w:val="right"/>
        <w:rPr>
          <w:rFonts w:ascii="Times New Roman" w:hAnsi="Times New Roman"/>
          <w:sz w:val="24"/>
          <w:szCs w:val="24"/>
        </w:rPr>
      </w:pPr>
    </w:p>
    <w:p w:rsidR="00294FAD" w:rsidRDefault="00294FAD" w:rsidP="00294FAD">
      <w:pPr>
        <w:pStyle w:val="ConsNormal"/>
        <w:widowControl/>
        <w:ind w:firstLine="0"/>
        <w:jc w:val="right"/>
        <w:rPr>
          <w:rFonts w:ascii="Times New Roman" w:hAnsi="Times New Roman"/>
          <w:sz w:val="24"/>
          <w:szCs w:val="24"/>
        </w:rPr>
      </w:pPr>
    </w:p>
    <w:p w:rsidR="00294FAD" w:rsidRDefault="00294FAD" w:rsidP="00294FAD">
      <w:pPr>
        <w:pStyle w:val="ConsNormal"/>
        <w:widowControl/>
        <w:ind w:firstLine="0"/>
        <w:jc w:val="right"/>
        <w:rPr>
          <w:rFonts w:ascii="Times New Roman" w:hAnsi="Times New Roman"/>
          <w:sz w:val="24"/>
          <w:szCs w:val="24"/>
        </w:rPr>
      </w:pPr>
    </w:p>
    <w:p w:rsidR="0090166A" w:rsidRDefault="0090166A" w:rsidP="00294FAD">
      <w:pPr>
        <w:pStyle w:val="ConsNormal"/>
        <w:widowControl/>
        <w:ind w:firstLine="0"/>
        <w:jc w:val="right"/>
        <w:rPr>
          <w:rFonts w:ascii="Times New Roman" w:hAnsi="Times New Roman"/>
          <w:sz w:val="24"/>
          <w:szCs w:val="24"/>
        </w:rPr>
      </w:pPr>
    </w:p>
    <w:p w:rsidR="0090166A" w:rsidRDefault="0090166A" w:rsidP="00294FAD">
      <w:pPr>
        <w:pStyle w:val="ConsNormal"/>
        <w:widowControl/>
        <w:ind w:firstLine="0"/>
        <w:jc w:val="right"/>
        <w:rPr>
          <w:rFonts w:ascii="Times New Roman" w:hAnsi="Times New Roman"/>
          <w:sz w:val="24"/>
          <w:szCs w:val="24"/>
        </w:rPr>
      </w:pPr>
    </w:p>
    <w:p w:rsidR="0090166A" w:rsidRDefault="0090166A" w:rsidP="00294FAD">
      <w:pPr>
        <w:pStyle w:val="ConsNormal"/>
        <w:widowControl/>
        <w:ind w:firstLine="0"/>
        <w:jc w:val="right"/>
        <w:rPr>
          <w:rFonts w:ascii="Times New Roman" w:hAnsi="Times New Roman"/>
          <w:sz w:val="24"/>
          <w:szCs w:val="24"/>
        </w:rPr>
      </w:pPr>
    </w:p>
    <w:p w:rsidR="00294FAD" w:rsidRDefault="00294FAD" w:rsidP="00294FAD">
      <w:pPr>
        <w:pStyle w:val="ConsNormal"/>
        <w:widowControl/>
        <w:ind w:firstLine="0"/>
        <w:jc w:val="right"/>
        <w:rPr>
          <w:rFonts w:ascii="Times New Roman" w:hAnsi="Times New Roman"/>
          <w:sz w:val="24"/>
          <w:szCs w:val="24"/>
        </w:rPr>
      </w:pPr>
    </w:p>
    <w:p w:rsidR="00294FAD" w:rsidRDefault="00294FAD" w:rsidP="00294FAD">
      <w:pPr>
        <w:pStyle w:val="ConsNormal"/>
        <w:widowControl/>
        <w:ind w:firstLine="0"/>
        <w:jc w:val="right"/>
        <w:rPr>
          <w:rFonts w:ascii="Times New Roman" w:hAnsi="Times New Roman"/>
          <w:sz w:val="24"/>
          <w:szCs w:val="24"/>
        </w:rPr>
      </w:pPr>
    </w:p>
    <w:p w:rsidR="00294FAD" w:rsidRDefault="00294FAD" w:rsidP="00294FAD">
      <w:pPr>
        <w:pStyle w:val="ConsNormal"/>
        <w:widowControl/>
        <w:ind w:firstLine="0"/>
        <w:jc w:val="right"/>
        <w:rPr>
          <w:rFonts w:ascii="Times New Roman" w:hAnsi="Times New Roman"/>
          <w:sz w:val="24"/>
          <w:szCs w:val="24"/>
        </w:rPr>
      </w:pPr>
    </w:p>
    <w:p w:rsidR="00294FAD" w:rsidRDefault="00294FAD" w:rsidP="00294FAD">
      <w:pPr>
        <w:pStyle w:val="ConsNormal"/>
        <w:widowControl/>
        <w:ind w:firstLine="0"/>
        <w:jc w:val="right"/>
        <w:rPr>
          <w:rFonts w:ascii="Times New Roman" w:hAnsi="Times New Roman"/>
          <w:sz w:val="24"/>
          <w:szCs w:val="24"/>
        </w:rPr>
      </w:pPr>
    </w:p>
    <w:p w:rsidR="00294FAD" w:rsidRDefault="00294FAD" w:rsidP="00294FAD">
      <w:pPr>
        <w:pStyle w:val="ConsNormal"/>
        <w:widowControl/>
        <w:ind w:firstLine="0"/>
        <w:jc w:val="right"/>
        <w:rPr>
          <w:rFonts w:ascii="Times New Roman" w:hAnsi="Times New Roman"/>
          <w:sz w:val="24"/>
          <w:szCs w:val="24"/>
        </w:rPr>
      </w:pPr>
    </w:p>
    <w:p w:rsidR="00294FAD" w:rsidRDefault="00294FAD" w:rsidP="00294FAD">
      <w:pPr>
        <w:pStyle w:val="ConsNormal"/>
        <w:widowControl/>
        <w:ind w:firstLine="0"/>
        <w:jc w:val="right"/>
        <w:rPr>
          <w:rFonts w:ascii="Times New Roman" w:hAnsi="Times New Roman"/>
          <w:sz w:val="24"/>
          <w:szCs w:val="24"/>
        </w:rPr>
      </w:pPr>
    </w:p>
    <w:p w:rsidR="00294FAD" w:rsidRDefault="00294FAD" w:rsidP="00294FAD">
      <w:pPr>
        <w:pStyle w:val="ConsNormal"/>
        <w:widowControl/>
        <w:ind w:firstLine="0"/>
        <w:jc w:val="right"/>
        <w:rPr>
          <w:rFonts w:ascii="Times New Roman" w:hAnsi="Times New Roman"/>
          <w:sz w:val="24"/>
          <w:szCs w:val="24"/>
        </w:rPr>
      </w:pPr>
    </w:p>
    <w:p w:rsidR="00294FAD" w:rsidRDefault="00294FAD" w:rsidP="00294FAD">
      <w:pPr>
        <w:pStyle w:val="ConsNormal"/>
        <w:widowControl/>
        <w:ind w:firstLine="0"/>
        <w:jc w:val="right"/>
        <w:rPr>
          <w:rFonts w:ascii="Times New Roman" w:hAnsi="Times New Roman"/>
          <w:sz w:val="24"/>
          <w:szCs w:val="24"/>
        </w:rPr>
      </w:pPr>
    </w:p>
    <w:p w:rsidR="00816B4A" w:rsidRDefault="00816B4A" w:rsidP="00294FAD">
      <w:pPr>
        <w:pStyle w:val="ConsNormal"/>
        <w:widowControl/>
        <w:ind w:firstLine="0"/>
        <w:jc w:val="right"/>
        <w:rPr>
          <w:rFonts w:ascii="Times New Roman" w:hAnsi="Times New Roman"/>
          <w:sz w:val="24"/>
          <w:szCs w:val="24"/>
        </w:rPr>
      </w:pPr>
    </w:p>
    <w:p w:rsidR="00816B4A" w:rsidRDefault="00816B4A" w:rsidP="00294FAD">
      <w:pPr>
        <w:pStyle w:val="ConsNormal"/>
        <w:widowControl/>
        <w:ind w:firstLine="0"/>
        <w:jc w:val="right"/>
        <w:rPr>
          <w:rFonts w:ascii="Times New Roman" w:hAnsi="Times New Roman"/>
          <w:sz w:val="24"/>
          <w:szCs w:val="24"/>
        </w:rPr>
      </w:pPr>
    </w:p>
    <w:p w:rsidR="00816B4A" w:rsidRDefault="00816B4A" w:rsidP="00294FAD">
      <w:pPr>
        <w:pStyle w:val="ConsNormal"/>
        <w:widowControl/>
        <w:ind w:firstLine="0"/>
        <w:jc w:val="right"/>
        <w:rPr>
          <w:rFonts w:ascii="Times New Roman" w:hAnsi="Times New Roman"/>
          <w:sz w:val="24"/>
          <w:szCs w:val="24"/>
        </w:rPr>
      </w:pPr>
    </w:p>
    <w:p w:rsidR="00816B4A" w:rsidRDefault="00816B4A" w:rsidP="00294FAD">
      <w:pPr>
        <w:pStyle w:val="ConsNormal"/>
        <w:widowControl/>
        <w:ind w:firstLine="0"/>
        <w:jc w:val="right"/>
        <w:rPr>
          <w:rFonts w:ascii="Times New Roman" w:hAnsi="Times New Roman"/>
          <w:sz w:val="24"/>
          <w:szCs w:val="24"/>
        </w:rPr>
      </w:pPr>
    </w:p>
    <w:p w:rsidR="00816B4A" w:rsidRDefault="00816B4A" w:rsidP="00294FAD">
      <w:pPr>
        <w:pStyle w:val="ConsNormal"/>
        <w:widowControl/>
        <w:ind w:firstLine="0"/>
        <w:jc w:val="right"/>
        <w:rPr>
          <w:rFonts w:ascii="Times New Roman" w:hAnsi="Times New Roman"/>
          <w:sz w:val="24"/>
          <w:szCs w:val="24"/>
        </w:rPr>
      </w:pPr>
    </w:p>
    <w:p w:rsidR="00816B4A" w:rsidRDefault="00816B4A" w:rsidP="00294FAD">
      <w:pPr>
        <w:pStyle w:val="ConsNormal"/>
        <w:widowControl/>
        <w:ind w:firstLine="0"/>
        <w:jc w:val="right"/>
        <w:rPr>
          <w:rFonts w:ascii="Times New Roman" w:hAnsi="Times New Roman"/>
          <w:sz w:val="24"/>
          <w:szCs w:val="24"/>
        </w:rPr>
      </w:pPr>
    </w:p>
    <w:p w:rsidR="00816B4A" w:rsidRDefault="00816B4A" w:rsidP="00294FAD">
      <w:pPr>
        <w:pStyle w:val="ConsNormal"/>
        <w:widowControl/>
        <w:ind w:firstLine="0"/>
        <w:jc w:val="right"/>
        <w:rPr>
          <w:rFonts w:ascii="Times New Roman" w:hAnsi="Times New Roman"/>
          <w:sz w:val="24"/>
          <w:szCs w:val="24"/>
        </w:rPr>
      </w:pPr>
    </w:p>
    <w:p w:rsidR="00294FAD" w:rsidRDefault="00294FAD" w:rsidP="00294FAD">
      <w:pPr>
        <w:pStyle w:val="ConsNormal"/>
        <w:widowControl/>
        <w:ind w:firstLine="0"/>
        <w:rPr>
          <w:rFonts w:ascii="Times New Roman" w:hAnsi="Times New Roman"/>
          <w:sz w:val="24"/>
          <w:szCs w:val="24"/>
        </w:rPr>
      </w:pPr>
    </w:p>
    <w:p w:rsidR="00294FAD" w:rsidRDefault="00294FAD" w:rsidP="00294FAD">
      <w:pPr>
        <w:pStyle w:val="ConsNormal"/>
        <w:widowControl/>
        <w:ind w:firstLine="0"/>
        <w:rPr>
          <w:rFonts w:ascii="Times New Roman" w:hAnsi="Times New Roman"/>
          <w:sz w:val="24"/>
          <w:szCs w:val="24"/>
        </w:rPr>
      </w:pPr>
    </w:p>
    <w:p w:rsidR="00294FAD" w:rsidRDefault="00294FAD" w:rsidP="00294FAD">
      <w:pPr>
        <w:pStyle w:val="ConsNormal"/>
        <w:widowControl/>
        <w:ind w:firstLine="0"/>
        <w:jc w:val="right"/>
        <w:rPr>
          <w:rFonts w:ascii="Times New Roman" w:hAnsi="Times New Roman"/>
          <w:sz w:val="24"/>
          <w:szCs w:val="24"/>
        </w:rPr>
      </w:pPr>
    </w:p>
    <w:p w:rsidR="00294FAD" w:rsidRPr="00440F3D" w:rsidRDefault="00294FAD" w:rsidP="00294FAD">
      <w:pPr>
        <w:pStyle w:val="ConsNormal"/>
        <w:widowControl/>
        <w:ind w:firstLine="0"/>
        <w:jc w:val="right"/>
        <w:rPr>
          <w:rFonts w:ascii="Times New Roman" w:hAnsi="Times New Roman"/>
          <w:sz w:val="24"/>
          <w:szCs w:val="24"/>
        </w:rPr>
      </w:pPr>
      <w:r>
        <w:rPr>
          <w:rFonts w:ascii="Times New Roman" w:hAnsi="Times New Roman"/>
          <w:sz w:val="24"/>
          <w:szCs w:val="24"/>
        </w:rPr>
        <w:t>Приложение № 1</w:t>
      </w:r>
    </w:p>
    <w:p w:rsidR="00294FAD" w:rsidRPr="00440F3D" w:rsidRDefault="00294FAD" w:rsidP="00294FAD">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14" w:name="OLE_LINK1"/>
      <w:bookmarkStart w:id="15" w:name="OLE_LINK2"/>
      <w:r>
        <w:rPr>
          <w:rFonts w:ascii="Times New Roman" w:hAnsi="Times New Roman"/>
          <w:sz w:val="24"/>
          <w:szCs w:val="24"/>
        </w:rPr>
        <w:t>выполнение работ</w:t>
      </w:r>
      <w:bookmarkEnd w:id="14"/>
      <w:bookmarkEnd w:id="15"/>
    </w:p>
    <w:p w:rsidR="00294FAD" w:rsidRPr="00440F3D" w:rsidRDefault="00294FAD" w:rsidP="00294FAD">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ТКд</w:t>
      </w:r>
      <w:proofErr w:type="spellEnd"/>
      <w:r>
        <w:rPr>
          <w:rFonts w:ascii="Times New Roman" w:hAnsi="Times New Roman"/>
          <w:sz w:val="24"/>
          <w:szCs w:val="24"/>
        </w:rPr>
        <w:t>/1_/___/___</w:t>
      </w:r>
    </w:p>
    <w:p w:rsidR="00294FAD" w:rsidRPr="00440F3D" w:rsidRDefault="00294FAD" w:rsidP="00294FAD">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294FAD" w:rsidRPr="00440F3D" w:rsidRDefault="00294FAD" w:rsidP="00294FAD">
      <w:pPr>
        <w:pStyle w:val="ConsNonformat"/>
        <w:widowControl/>
        <w:rPr>
          <w:rFonts w:ascii="Times New Roman" w:hAnsi="Times New Roman" w:cs="Times New Roman"/>
          <w:sz w:val="24"/>
          <w:szCs w:val="24"/>
        </w:rPr>
      </w:pPr>
    </w:p>
    <w:p w:rsidR="00294FAD" w:rsidRPr="00440F3D" w:rsidRDefault="00294FAD" w:rsidP="00294FAD">
      <w:pPr>
        <w:pStyle w:val="ConsNormal"/>
        <w:widowControl/>
        <w:ind w:firstLine="0"/>
        <w:jc w:val="center"/>
        <w:rPr>
          <w:rFonts w:ascii="Times New Roman" w:hAnsi="Times New Roman"/>
          <w:sz w:val="24"/>
          <w:szCs w:val="24"/>
        </w:rPr>
      </w:pPr>
      <w:r>
        <w:rPr>
          <w:rFonts w:ascii="Times New Roman" w:hAnsi="Times New Roman"/>
          <w:sz w:val="24"/>
          <w:szCs w:val="24"/>
        </w:rPr>
        <w:t>Техническое задание</w:t>
      </w:r>
    </w:p>
    <w:p w:rsidR="00294FAD" w:rsidRPr="00440F3D" w:rsidRDefault="00294FAD" w:rsidP="00294FAD">
      <w:pPr>
        <w:pStyle w:val="ConsNormal"/>
        <w:widowControl/>
        <w:ind w:firstLine="540"/>
        <w:jc w:val="both"/>
        <w:rPr>
          <w:rFonts w:ascii="Times New Roman" w:hAnsi="Times New Roman"/>
          <w:sz w:val="24"/>
          <w:szCs w:val="24"/>
        </w:rPr>
      </w:pPr>
    </w:p>
    <w:p w:rsidR="00294FAD" w:rsidRDefault="00294FAD" w:rsidP="00294FAD">
      <w:pPr>
        <w:pStyle w:val="ConsNonformat"/>
        <w:widowControl/>
        <w:rPr>
          <w:rFonts w:ascii="Times New Roman" w:hAnsi="Times New Roman" w:cs="Times New Roman"/>
          <w:sz w:val="24"/>
          <w:szCs w:val="24"/>
        </w:rPr>
      </w:pPr>
    </w:p>
    <w:p w:rsidR="00294FAD" w:rsidRDefault="00294FAD" w:rsidP="00294FAD">
      <w:pPr>
        <w:pStyle w:val="ConsNonformat"/>
        <w:widowControl/>
        <w:rPr>
          <w:rFonts w:ascii="Times New Roman" w:hAnsi="Times New Roman" w:cs="Times New Roman"/>
          <w:sz w:val="24"/>
          <w:szCs w:val="24"/>
        </w:rPr>
      </w:pPr>
    </w:p>
    <w:p w:rsidR="00294FAD" w:rsidRDefault="00294FAD" w:rsidP="00294FAD">
      <w:pPr>
        <w:pStyle w:val="ConsNonformat"/>
        <w:widowControl/>
        <w:rPr>
          <w:rFonts w:ascii="Times New Roman" w:hAnsi="Times New Roman" w:cs="Times New Roman"/>
          <w:sz w:val="24"/>
          <w:szCs w:val="24"/>
        </w:rPr>
      </w:pPr>
    </w:p>
    <w:p w:rsidR="00294FAD" w:rsidRDefault="00294FAD" w:rsidP="00294FAD">
      <w:pPr>
        <w:pStyle w:val="ConsNonformat"/>
        <w:widowControl/>
        <w:rPr>
          <w:rFonts w:ascii="Times New Roman" w:hAnsi="Times New Roman" w:cs="Times New Roman"/>
          <w:sz w:val="24"/>
          <w:szCs w:val="24"/>
        </w:rPr>
      </w:pPr>
    </w:p>
    <w:p w:rsidR="00294FAD" w:rsidRDefault="00294FAD" w:rsidP="00294FAD">
      <w:pPr>
        <w:pStyle w:val="ConsNonformat"/>
        <w:widowControl/>
        <w:rPr>
          <w:rFonts w:ascii="Times New Roman" w:hAnsi="Times New Roman" w:cs="Times New Roman"/>
          <w:sz w:val="24"/>
          <w:szCs w:val="24"/>
        </w:rPr>
      </w:pPr>
    </w:p>
    <w:p w:rsidR="00294FAD" w:rsidRDefault="00294FAD" w:rsidP="00294FAD">
      <w:pPr>
        <w:pStyle w:val="ConsNonformat"/>
        <w:widowControl/>
        <w:rPr>
          <w:rFonts w:ascii="Times New Roman" w:hAnsi="Times New Roman" w:cs="Times New Roman"/>
          <w:sz w:val="24"/>
          <w:szCs w:val="24"/>
        </w:rPr>
      </w:pPr>
    </w:p>
    <w:p w:rsidR="00294FAD" w:rsidRDefault="00294FAD" w:rsidP="00294FAD">
      <w:pPr>
        <w:pStyle w:val="ConsNonformat"/>
        <w:widowControl/>
        <w:rPr>
          <w:rFonts w:ascii="Times New Roman" w:hAnsi="Times New Roman" w:cs="Times New Roman"/>
          <w:sz w:val="24"/>
          <w:szCs w:val="24"/>
        </w:rPr>
      </w:pPr>
    </w:p>
    <w:p w:rsidR="00294FAD" w:rsidRDefault="00294FAD" w:rsidP="00294FAD">
      <w:pPr>
        <w:pStyle w:val="ConsNonformat"/>
        <w:widowControl/>
        <w:rPr>
          <w:rFonts w:ascii="Times New Roman" w:hAnsi="Times New Roman" w:cs="Times New Roman"/>
          <w:sz w:val="24"/>
          <w:szCs w:val="24"/>
        </w:rPr>
      </w:pPr>
    </w:p>
    <w:p w:rsidR="00294FAD" w:rsidRDefault="00294FAD" w:rsidP="00294FAD">
      <w:pPr>
        <w:pStyle w:val="ConsNonformat"/>
        <w:widowControl/>
        <w:rPr>
          <w:rFonts w:ascii="Times New Roman" w:hAnsi="Times New Roman" w:cs="Times New Roman"/>
          <w:sz w:val="24"/>
          <w:szCs w:val="24"/>
        </w:rPr>
      </w:pPr>
    </w:p>
    <w:p w:rsidR="00294FAD" w:rsidRDefault="00294FAD" w:rsidP="00294FAD">
      <w:pPr>
        <w:pStyle w:val="ConsNonformat"/>
        <w:widowControl/>
        <w:rPr>
          <w:rFonts w:ascii="Times New Roman" w:hAnsi="Times New Roman" w:cs="Times New Roman"/>
          <w:sz w:val="24"/>
          <w:szCs w:val="24"/>
        </w:rPr>
      </w:pPr>
    </w:p>
    <w:p w:rsidR="00294FAD" w:rsidRDefault="00294FAD" w:rsidP="00294FAD">
      <w:pPr>
        <w:pStyle w:val="ConsNonformat"/>
        <w:widowControl/>
        <w:rPr>
          <w:rFonts w:ascii="Times New Roman" w:hAnsi="Times New Roman" w:cs="Times New Roman"/>
          <w:sz w:val="24"/>
          <w:szCs w:val="24"/>
        </w:rPr>
      </w:pPr>
    </w:p>
    <w:p w:rsidR="00294FAD" w:rsidRDefault="00294FAD" w:rsidP="00294FAD">
      <w:pPr>
        <w:pStyle w:val="ConsNonformat"/>
        <w:widowControl/>
        <w:rPr>
          <w:rFonts w:ascii="Times New Roman" w:hAnsi="Times New Roman" w:cs="Times New Roman"/>
          <w:sz w:val="24"/>
          <w:szCs w:val="24"/>
        </w:rPr>
      </w:pPr>
    </w:p>
    <w:p w:rsidR="00294FAD" w:rsidRDefault="00294FAD" w:rsidP="00294FAD">
      <w:pPr>
        <w:pStyle w:val="ConsNonformat"/>
        <w:widowControl/>
        <w:rPr>
          <w:rFonts w:ascii="Times New Roman" w:hAnsi="Times New Roman" w:cs="Times New Roman"/>
          <w:sz w:val="24"/>
          <w:szCs w:val="24"/>
        </w:rPr>
      </w:pPr>
    </w:p>
    <w:p w:rsidR="00294FAD" w:rsidRDefault="00294FAD" w:rsidP="00294FAD">
      <w:pPr>
        <w:pStyle w:val="ConsNonformat"/>
        <w:widowControl/>
        <w:rPr>
          <w:rFonts w:ascii="Times New Roman" w:hAnsi="Times New Roman" w:cs="Times New Roman"/>
          <w:sz w:val="24"/>
          <w:szCs w:val="24"/>
        </w:rPr>
      </w:pPr>
    </w:p>
    <w:p w:rsidR="00294FAD" w:rsidRDefault="00294FAD" w:rsidP="00294FAD">
      <w:pPr>
        <w:pStyle w:val="ConsNonformat"/>
        <w:widowControl/>
        <w:rPr>
          <w:rFonts w:ascii="Times New Roman" w:hAnsi="Times New Roman" w:cs="Times New Roman"/>
          <w:sz w:val="24"/>
          <w:szCs w:val="24"/>
        </w:rPr>
      </w:pPr>
    </w:p>
    <w:p w:rsidR="00294FAD" w:rsidRDefault="00294FAD" w:rsidP="00294FAD">
      <w:pPr>
        <w:pStyle w:val="ConsNonformat"/>
        <w:widowControl/>
        <w:rPr>
          <w:rFonts w:ascii="Times New Roman" w:hAnsi="Times New Roman" w:cs="Times New Roman"/>
          <w:sz w:val="24"/>
          <w:szCs w:val="24"/>
        </w:rPr>
      </w:pPr>
    </w:p>
    <w:p w:rsidR="00294FAD" w:rsidRDefault="00294FAD" w:rsidP="00294FAD">
      <w:pPr>
        <w:pStyle w:val="ConsNonformat"/>
        <w:widowControl/>
        <w:rPr>
          <w:rFonts w:ascii="Times New Roman" w:hAnsi="Times New Roman" w:cs="Times New Roman"/>
          <w:sz w:val="24"/>
          <w:szCs w:val="24"/>
        </w:rPr>
      </w:pPr>
    </w:p>
    <w:p w:rsidR="00294FAD" w:rsidRDefault="00294FAD" w:rsidP="00294FAD">
      <w:pPr>
        <w:pStyle w:val="ConsNonformat"/>
        <w:widowControl/>
        <w:rPr>
          <w:rFonts w:ascii="Times New Roman" w:hAnsi="Times New Roman" w:cs="Times New Roman"/>
          <w:sz w:val="24"/>
          <w:szCs w:val="24"/>
        </w:rPr>
      </w:pPr>
    </w:p>
    <w:p w:rsidR="00294FAD" w:rsidRPr="00440F3D" w:rsidRDefault="00294FAD" w:rsidP="00294FAD">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94FAD" w:rsidRPr="00440F3D" w:rsidTr="00294FAD">
        <w:trPr>
          <w:trHeight w:val="2074"/>
        </w:trPr>
        <w:tc>
          <w:tcPr>
            <w:tcW w:w="4705" w:type="dxa"/>
            <w:tcBorders>
              <w:top w:val="nil"/>
              <w:left w:val="nil"/>
              <w:bottom w:val="nil"/>
              <w:right w:val="nil"/>
            </w:tcBorders>
          </w:tcPr>
          <w:p w:rsidR="00294FAD" w:rsidRPr="00440F3D" w:rsidRDefault="00294FAD" w:rsidP="00294FAD">
            <w:r>
              <w:t>От Заказчика:</w:t>
            </w:r>
          </w:p>
          <w:p w:rsidR="00294FAD" w:rsidRPr="00440F3D" w:rsidRDefault="00294FAD" w:rsidP="00294FAD"/>
          <w:p w:rsidR="00294FAD" w:rsidRPr="00440F3D" w:rsidRDefault="00294FAD" w:rsidP="00294FAD">
            <w:r>
              <w:t>________    ______________</w:t>
            </w:r>
          </w:p>
          <w:p w:rsidR="00294FAD" w:rsidRPr="00440F3D" w:rsidRDefault="00294FAD" w:rsidP="00294FAD">
            <w:pPr>
              <w:rPr>
                <w:vertAlign w:val="superscript"/>
              </w:rPr>
            </w:pPr>
            <w:r>
              <w:rPr>
                <w:vertAlign w:val="superscript"/>
              </w:rPr>
              <w:t xml:space="preserve">(подпись)                        (Ф.И.О.)                                                                          </w:t>
            </w:r>
          </w:p>
        </w:tc>
        <w:tc>
          <w:tcPr>
            <w:tcW w:w="4139" w:type="dxa"/>
            <w:tcBorders>
              <w:top w:val="nil"/>
              <w:left w:val="nil"/>
              <w:bottom w:val="nil"/>
              <w:right w:val="nil"/>
            </w:tcBorders>
          </w:tcPr>
          <w:p w:rsidR="00294FAD" w:rsidRPr="00440F3D" w:rsidRDefault="00294FAD" w:rsidP="00294FAD">
            <w:r>
              <w:t>От Исполнителя:</w:t>
            </w:r>
          </w:p>
          <w:p w:rsidR="00294FAD" w:rsidRPr="00440F3D" w:rsidRDefault="00294FAD" w:rsidP="00294FAD"/>
          <w:p w:rsidR="00294FAD" w:rsidRPr="00440F3D" w:rsidRDefault="00294FAD" w:rsidP="00294FAD">
            <w:r>
              <w:t>________    ______________</w:t>
            </w:r>
          </w:p>
          <w:p w:rsidR="00294FAD" w:rsidRPr="00440F3D" w:rsidRDefault="00294FAD" w:rsidP="00294FAD">
            <w:r>
              <w:rPr>
                <w:vertAlign w:val="superscript"/>
              </w:rPr>
              <w:t xml:space="preserve">(подпись)                        (Ф.И.О.)                                                                          </w:t>
            </w:r>
          </w:p>
        </w:tc>
      </w:tr>
    </w:tbl>
    <w:p w:rsidR="00294FAD" w:rsidRPr="00440F3D" w:rsidRDefault="00294FAD" w:rsidP="00294FAD">
      <w:pPr>
        <w:pStyle w:val="ConsNonformat"/>
        <w:widowControl/>
        <w:rPr>
          <w:rFonts w:ascii="Times New Roman" w:hAnsi="Times New Roman" w:cs="Times New Roman"/>
          <w:sz w:val="24"/>
          <w:szCs w:val="24"/>
        </w:rPr>
      </w:pPr>
    </w:p>
    <w:p w:rsidR="00294FAD" w:rsidRPr="00440F3D" w:rsidRDefault="00294FAD" w:rsidP="00294FAD">
      <w:pPr>
        <w:pStyle w:val="ConsNormal"/>
        <w:widowControl/>
        <w:ind w:firstLine="0"/>
        <w:jc w:val="right"/>
        <w:rPr>
          <w:rFonts w:ascii="Times New Roman" w:hAnsi="Times New Roman"/>
          <w:sz w:val="24"/>
          <w:szCs w:val="24"/>
        </w:rPr>
      </w:pPr>
    </w:p>
    <w:p w:rsidR="00294FAD" w:rsidRPr="00440F3D" w:rsidRDefault="00294FAD" w:rsidP="00294FAD">
      <w:pPr>
        <w:pStyle w:val="ConsNormal"/>
        <w:widowControl/>
        <w:ind w:firstLine="0"/>
        <w:jc w:val="right"/>
        <w:rPr>
          <w:rFonts w:ascii="Times New Roman" w:hAnsi="Times New Roman"/>
          <w:sz w:val="24"/>
          <w:szCs w:val="24"/>
        </w:rPr>
      </w:pPr>
    </w:p>
    <w:p w:rsidR="00294FAD" w:rsidRPr="00440F3D" w:rsidRDefault="00294FAD" w:rsidP="00294FAD">
      <w:pPr>
        <w:pStyle w:val="ConsNormal"/>
        <w:widowControl/>
        <w:ind w:firstLine="0"/>
        <w:jc w:val="right"/>
        <w:rPr>
          <w:rFonts w:ascii="Times New Roman" w:hAnsi="Times New Roman"/>
          <w:sz w:val="24"/>
          <w:szCs w:val="24"/>
        </w:rPr>
      </w:pPr>
    </w:p>
    <w:p w:rsidR="00294FAD" w:rsidRPr="00440F3D" w:rsidRDefault="00294FAD" w:rsidP="00294FAD">
      <w:pPr>
        <w:pStyle w:val="ConsNormal"/>
        <w:widowControl/>
        <w:ind w:firstLine="0"/>
        <w:jc w:val="right"/>
        <w:rPr>
          <w:rFonts w:ascii="Times New Roman" w:hAnsi="Times New Roman"/>
          <w:sz w:val="24"/>
          <w:szCs w:val="24"/>
        </w:rPr>
      </w:pPr>
    </w:p>
    <w:p w:rsidR="00294FAD" w:rsidRPr="00440F3D" w:rsidRDefault="00294FAD" w:rsidP="00294FAD">
      <w:pPr>
        <w:pStyle w:val="ConsNormal"/>
        <w:widowControl/>
        <w:ind w:firstLine="0"/>
        <w:jc w:val="right"/>
        <w:rPr>
          <w:rFonts w:ascii="Times New Roman" w:hAnsi="Times New Roman"/>
          <w:sz w:val="24"/>
          <w:szCs w:val="24"/>
        </w:rPr>
      </w:pPr>
    </w:p>
    <w:p w:rsidR="00294FAD" w:rsidRPr="00440F3D" w:rsidRDefault="00294FAD" w:rsidP="00294FAD">
      <w:pPr>
        <w:pStyle w:val="ConsNormal"/>
        <w:widowControl/>
        <w:ind w:firstLine="0"/>
        <w:jc w:val="right"/>
        <w:rPr>
          <w:rFonts w:ascii="Times New Roman" w:hAnsi="Times New Roman"/>
          <w:sz w:val="24"/>
          <w:szCs w:val="24"/>
        </w:rPr>
      </w:pPr>
    </w:p>
    <w:p w:rsidR="00294FAD" w:rsidRPr="00440F3D" w:rsidRDefault="00294FAD" w:rsidP="00294FAD">
      <w:pPr>
        <w:pStyle w:val="ConsNormal"/>
        <w:widowControl/>
        <w:ind w:firstLine="0"/>
        <w:jc w:val="right"/>
        <w:rPr>
          <w:rFonts w:ascii="Times New Roman" w:hAnsi="Times New Roman"/>
          <w:sz w:val="24"/>
          <w:szCs w:val="24"/>
        </w:rPr>
      </w:pPr>
    </w:p>
    <w:p w:rsidR="00294FAD" w:rsidRPr="00440F3D" w:rsidRDefault="00294FAD" w:rsidP="00294FAD">
      <w:pPr>
        <w:pStyle w:val="ConsNormal"/>
        <w:widowControl/>
        <w:ind w:firstLine="0"/>
        <w:jc w:val="right"/>
        <w:rPr>
          <w:rFonts w:ascii="Times New Roman" w:hAnsi="Times New Roman"/>
          <w:sz w:val="24"/>
          <w:szCs w:val="24"/>
        </w:rPr>
      </w:pPr>
    </w:p>
    <w:p w:rsidR="00294FAD" w:rsidRPr="00440F3D" w:rsidRDefault="00294FAD" w:rsidP="00294FAD">
      <w:pPr>
        <w:pStyle w:val="ConsNormal"/>
        <w:widowControl/>
        <w:ind w:firstLine="0"/>
        <w:jc w:val="right"/>
        <w:rPr>
          <w:rFonts w:ascii="Times New Roman" w:hAnsi="Times New Roman"/>
          <w:sz w:val="24"/>
          <w:szCs w:val="24"/>
        </w:rPr>
      </w:pPr>
    </w:p>
    <w:p w:rsidR="00294FAD" w:rsidRPr="00440F3D" w:rsidRDefault="00294FAD" w:rsidP="00294FAD">
      <w:pPr>
        <w:pStyle w:val="ConsNormal"/>
        <w:widowControl/>
        <w:ind w:firstLine="0"/>
        <w:jc w:val="right"/>
        <w:rPr>
          <w:rFonts w:ascii="Times New Roman" w:hAnsi="Times New Roman"/>
          <w:sz w:val="24"/>
          <w:szCs w:val="24"/>
        </w:rPr>
      </w:pPr>
    </w:p>
    <w:p w:rsidR="00294FAD" w:rsidRPr="00440F3D" w:rsidRDefault="00294FAD" w:rsidP="00294FAD">
      <w:pPr>
        <w:pStyle w:val="ConsNormal"/>
        <w:widowControl/>
        <w:ind w:firstLine="0"/>
        <w:jc w:val="right"/>
        <w:rPr>
          <w:rFonts w:ascii="Times New Roman" w:hAnsi="Times New Roman"/>
          <w:sz w:val="24"/>
          <w:szCs w:val="24"/>
        </w:rPr>
      </w:pPr>
    </w:p>
    <w:p w:rsidR="00294FAD" w:rsidRPr="00440F3D" w:rsidRDefault="00294FAD" w:rsidP="00294FAD">
      <w:pPr>
        <w:pStyle w:val="ConsNormal"/>
        <w:widowControl/>
        <w:ind w:firstLine="0"/>
        <w:jc w:val="right"/>
        <w:rPr>
          <w:rFonts w:ascii="Times New Roman" w:hAnsi="Times New Roman"/>
          <w:sz w:val="24"/>
          <w:szCs w:val="24"/>
        </w:rPr>
      </w:pPr>
    </w:p>
    <w:p w:rsidR="00294FAD" w:rsidRPr="00440F3D" w:rsidRDefault="00294FAD" w:rsidP="00294FAD">
      <w:pPr>
        <w:pStyle w:val="ConsNormal"/>
        <w:widowControl/>
        <w:ind w:firstLine="0"/>
        <w:jc w:val="right"/>
        <w:rPr>
          <w:rFonts w:ascii="Times New Roman" w:hAnsi="Times New Roman"/>
          <w:sz w:val="24"/>
          <w:szCs w:val="24"/>
        </w:rPr>
      </w:pPr>
    </w:p>
    <w:p w:rsidR="00294FAD" w:rsidRPr="00440F3D" w:rsidRDefault="00294FAD" w:rsidP="00294FAD">
      <w:pPr>
        <w:pStyle w:val="ConsNormal"/>
        <w:widowControl/>
        <w:ind w:firstLine="0"/>
        <w:jc w:val="right"/>
        <w:rPr>
          <w:rFonts w:ascii="Times New Roman" w:hAnsi="Times New Roman"/>
          <w:sz w:val="24"/>
          <w:szCs w:val="24"/>
        </w:rPr>
      </w:pPr>
    </w:p>
    <w:p w:rsidR="00294FAD" w:rsidRDefault="00294FAD" w:rsidP="00294FAD">
      <w:pPr>
        <w:pStyle w:val="ConsNormal"/>
        <w:widowControl/>
        <w:ind w:firstLine="0"/>
        <w:jc w:val="right"/>
        <w:rPr>
          <w:rFonts w:ascii="Times New Roman" w:hAnsi="Times New Roman"/>
          <w:sz w:val="24"/>
          <w:szCs w:val="24"/>
        </w:rPr>
      </w:pPr>
    </w:p>
    <w:p w:rsidR="00294FAD" w:rsidRPr="00440F3D" w:rsidRDefault="00294FAD" w:rsidP="00294FAD">
      <w:pPr>
        <w:pStyle w:val="ConsNormal"/>
        <w:widowControl/>
        <w:ind w:firstLine="0"/>
        <w:rPr>
          <w:rFonts w:ascii="Times New Roman" w:hAnsi="Times New Roman"/>
          <w:sz w:val="24"/>
          <w:szCs w:val="24"/>
        </w:rPr>
      </w:pPr>
    </w:p>
    <w:p w:rsidR="00294FAD" w:rsidRPr="00440F3D" w:rsidRDefault="00294FAD" w:rsidP="00294FAD">
      <w:pPr>
        <w:pStyle w:val="ConsNormal"/>
        <w:widowControl/>
        <w:ind w:firstLine="0"/>
        <w:rPr>
          <w:rFonts w:ascii="Times New Roman" w:hAnsi="Times New Roman"/>
          <w:sz w:val="24"/>
          <w:szCs w:val="24"/>
        </w:rPr>
      </w:pPr>
    </w:p>
    <w:p w:rsidR="00294FAD" w:rsidRPr="00440F3D" w:rsidRDefault="00294FAD" w:rsidP="00294FAD">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294FAD" w:rsidRPr="00440F3D" w:rsidRDefault="00294FAD" w:rsidP="00294FAD">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94FAD" w:rsidRPr="00440F3D" w:rsidRDefault="00294FAD" w:rsidP="00294FAD">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ТКд</w:t>
      </w:r>
      <w:proofErr w:type="spellEnd"/>
      <w:r>
        <w:rPr>
          <w:rFonts w:ascii="Times New Roman" w:hAnsi="Times New Roman"/>
          <w:sz w:val="24"/>
          <w:szCs w:val="24"/>
        </w:rPr>
        <w:t>/1_/___/___</w:t>
      </w:r>
    </w:p>
    <w:p w:rsidR="00294FAD" w:rsidRPr="00440F3D" w:rsidRDefault="00294FAD" w:rsidP="00294FAD">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294FAD" w:rsidRPr="00440F3D" w:rsidRDefault="00294FAD" w:rsidP="00294FAD">
      <w:pPr>
        <w:pStyle w:val="ConsNonformat"/>
        <w:widowControl/>
        <w:rPr>
          <w:rFonts w:ascii="Times New Roman" w:hAnsi="Times New Roman" w:cs="Times New Roman"/>
          <w:sz w:val="24"/>
          <w:szCs w:val="24"/>
        </w:rPr>
      </w:pPr>
    </w:p>
    <w:p w:rsidR="00294FAD" w:rsidRPr="00440F3D" w:rsidRDefault="00294FAD" w:rsidP="00294FAD">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294FAD" w:rsidRPr="00440F3D" w:rsidRDefault="00294FAD" w:rsidP="00294FAD">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294FAD" w:rsidRPr="00440F3D" w:rsidRDefault="00294FAD" w:rsidP="00294FAD">
      <w:pPr>
        <w:pStyle w:val="ConsNonformat"/>
        <w:widowControl/>
        <w:rPr>
          <w:rFonts w:ascii="Times New Roman" w:hAnsi="Times New Roman" w:cs="Times New Roman"/>
          <w:sz w:val="24"/>
          <w:szCs w:val="24"/>
        </w:rPr>
      </w:pPr>
    </w:p>
    <w:p w:rsidR="00294FAD" w:rsidRPr="00440F3D" w:rsidRDefault="00294FAD" w:rsidP="00294FAD">
      <w:pPr>
        <w:pStyle w:val="ConsNonformat"/>
        <w:widowControl/>
        <w:rPr>
          <w:rFonts w:ascii="Times New Roman" w:hAnsi="Times New Roman" w:cs="Times New Roman"/>
          <w:sz w:val="24"/>
          <w:szCs w:val="24"/>
        </w:rPr>
      </w:pPr>
    </w:p>
    <w:p w:rsidR="00294FAD" w:rsidRPr="00440F3D" w:rsidRDefault="00294FAD" w:rsidP="00294FAD">
      <w:pPr>
        <w:pStyle w:val="ConsNonformat"/>
        <w:widowControl/>
        <w:rPr>
          <w:rFonts w:ascii="Times New Roman" w:hAnsi="Times New Roman" w:cs="Times New Roman"/>
          <w:sz w:val="24"/>
          <w:szCs w:val="24"/>
        </w:rPr>
      </w:pPr>
    </w:p>
    <w:p w:rsidR="00294FAD" w:rsidRPr="00440F3D" w:rsidRDefault="00294FAD" w:rsidP="00294FAD">
      <w:pPr>
        <w:pStyle w:val="ConsNormal"/>
        <w:widowControl/>
        <w:ind w:firstLine="540"/>
        <w:jc w:val="both"/>
        <w:rPr>
          <w:rFonts w:ascii="Times New Roman" w:hAnsi="Times New Roman"/>
          <w:sz w:val="24"/>
          <w:szCs w:val="24"/>
        </w:rPr>
      </w:pPr>
      <w:r>
        <w:rPr>
          <w:rFonts w:ascii="Times New Roman" w:hAnsi="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4"/>
          <w:szCs w:val="24"/>
        </w:rPr>
        <w:t xml:space="preserve"> (____%) ______(__________________________) </w:t>
      </w:r>
      <w:proofErr w:type="gramEnd"/>
      <w:r>
        <w:rPr>
          <w:rFonts w:ascii="Times New Roman" w:hAnsi="Times New Roman"/>
          <w:sz w:val="24"/>
          <w:szCs w:val="24"/>
        </w:rPr>
        <w:t>рублей.</w:t>
      </w:r>
    </w:p>
    <w:p w:rsidR="00294FAD" w:rsidRPr="00440F3D" w:rsidRDefault="00294FAD" w:rsidP="00294FAD">
      <w:pPr>
        <w:pStyle w:val="ConsNonformat"/>
        <w:widowControl/>
        <w:rPr>
          <w:rFonts w:ascii="Times New Roman" w:hAnsi="Times New Roman" w:cs="Times New Roman"/>
          <w:sz w:val="24"/>
          <w:szCs w:val="24"/>
        </w:rPr>
      </w:pPr>
    </w:p>
    <w:p w:rsidR="00294FAD" w:rsidRPr="00440F3D" w:rsidRDefault="00294FAD" w:rsidP="00294FAD">
      <w:pPr>
        <w:pStyle w:val="ConsNonformat"/>
        <w:widowControl/>
        <w:rPr>
          <w:rFonts w:ascii="Times New Roman" w:hAnsi="Times New Roman" w:cs="Times New Roman"/>
          <w:sz w:val="24"/>
          <w:szCs w:val="24"/>
        </w:rPr>
      </w:pPr>
    </w:p>
    <w:p w:rsidR="00294FAD" w:rsidRPr="00440F3D" w:rsidRDefault="00294FAD" w:rsidP="00294FAD">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94FAD" w:rsidRPr="00440F3D" w:rsidTr="00294FAD">
        <w:trPr>
          <w:trHeight w:val="2074"/>
        </w:trPr>
        <w:tc>
          <w:tcPr>
            <w:tcW w:w="4705" w:type="dxa"/>
            <w:tcBorders>
              <w:top w:val="nil"/>
              <w:left w:val="nil"/>
              <w:bottom w:val="nil"/>
              <w:right w:val="nil"/>
            </w:tcBorders>
          </w:tcPr>
          <w:p w:rsidR="00294FAD" w:rsidRPr="00440F3D" w:rsidRDefault="00294FAD" w:rsidP="00294FAD">
            <w:r>
              <w:t>Заказчик:</w:t>
            </w:r>
          </w:p>
          <w:p w:rsidR="00294FAD" w:rsidRPr="00440F3D" w:rsidRDefault="00294FAD" w:rsidP="00294FAD"/>
          <w:p w:rsidR="00294FAD" w:rsidRPr="00440F3D" w:rsidRDefault="00294FAD" w:rsidP="00294FAD">
            <w:r>
              <w:t>________    ______________</w:t>
            </w:r>
          </w:p>
          <w:p w:rsidR="00294FAD" w:rsidRPr="00440F3D" w:rsidRDefault="00294FAD" w:rsidP="00294FAD">
            <w:pPr>
              <w:rPr>
                <w:vertAlign w:val="superscript"/>
              </w:rPr>
            </w:pPr>
            <w:r>
              <w:rPr>
                <w:vertAlign w:val="superscript"/>
              </w:rPr>
              <w:t xml:space="preserve">(подпись)                        (Ф.И.О.)                                                                         </w:t>
            </w:r>
          </w:p>
        </w:tc>
        <w:tc>
          <w:tcPr>
            <w:tcW w:w="4139" w:type="dxa"/>
            <w:tcBorders>
              <w:top w:val="nil"/>
              <w:left w:val="nil"/>
              <w:bottom w:val="nil"/>
              <w:right w:val="nil"/>
            </w:tcBorders>
          </w:tcPr>
          <w:p w:rsidR="00294FAD" w:rsidRPr="00440F3D" w:rsidRDefault="00294FAD" w:rsidP="00294FAD">
            <w:r>
              <w:t>Исполнитель:</w:t>
            </w:r>
          </w:p>
          <w:p w:rsidR="00294FAD" w:rsidRPr="00440F3D" w:rsidRDefault="00294FAD" w:rsidP="00294FAD"/>
          <w:p w:rsidR="00294FAD" w:rsidRPr="00440F3D" w:rsidRDefault="00294FAD" w:rsidP="00294FAD">
            <w:r>
              <w:t>________    ______________</w:t>
            </w:r>
          </w:p>
          <w:p w:rsidR="00294FAD" w:rsidRPr="00440F3D" w:rsidRDefault="00294FAD" w:rsidP="00294FAD">
            <w:r>
              <w:rPr>
                <w:vertAlign w:val="superscript"/>
              </w:rPr>
              <w:t xml:space="preserve">(подпись)                        (Ф.И.О.)                                                                         </w:t>
            </w:r>
          </w:p>
        </w:tc>
      </w:tr>
    </w:tbl>
    <w:p w:rsidR="00294FAD" w:rsidRPr="00440F3D" w:rsidRDefault="00294FAD" w:rsidP="00294FAD">
      <w:pPr>
        <w:pStyle w:val="ConsNormal"/>
        <w:widowControl/>
        <w:ind w:firstLine="0"/>
        <w:jc w:val="both"/>
        <w:rPr>
          <w:rFonts w:ascii="Times New Roman" w:hAnsi="Times New Roman"/>
          <w:sz w:val="24"/>
          <w:szCs w:val="24"/>
        </w:rPr>
      </w:pPr>
      <w:r>
        <w:rPr>
          <w:rFonts w:ascii="Times New Roman" w:hAnsi="Times New Roman"/>
          <w:sz w:val="24"/>
          <w:szCs w:val="24"/>
        </w:rPr>
        <w:br/>
      </w:r>
    </w:p>
    <w:p w:rsidR="00294FAD" w:rsidRPr="00440F3D" w:rsidRDefault="00294FAD" w:rsidP="00294FAD"/>
    <w:p w:rsidR="00294FAD" w:rsidRPr="00440F3D" w:rsidRDefault="00294FAD" w:rsidP="00294FAD">
      <w:pPr>
        <w:pStyle w:val="afd"/>
        <w:rPr>
          <w:szCs w:val="24"/>
        </w:rPr>
      </w:pPr>
    </w:p>
    <w:p w:rsidR="00294FAD" w:rsidRPr="00440F3D" w:rsidRDefault="00294FAD" w:rsidP="00294FAD">
      <w:pPr>
        <w:pStyle w:val="afd"/>
        <w:rPr>
          <w:szCs w:val="24"/>
        </w:rPr>
      </w:pPr>
    </w:p>
    <w:p w:rsidR="00294FAD" w:rsidRPr="00440F3D" w:rsidRDefault="00294FAD" w:rsidP="00294FAD">
      <w:pPr>
        <w:pStyle w:val="afd"/>
        <w:ind w:firstLine="0"/>
        <w:rPr>
          <w:szCs w:val="24"/>
        </w:rPr>
      </w:pPr>
    </w:p>
    <w:p w:rsidR="00294FAD" w:rsidRPr="00440F3D" w:rsidRDefault="00294FAD" w:rsidP="00294FAD">
      <w:pPr>
        <w:pStyle w:val="1"/>
        <w:ind w:left="4320"/>
        <w:jc w:val="both"/>
        <w:rPr>
          <w:szCs w:val="24"/>
        </w:rPr>
      </w:pPr>
    </w:p>
    <w:p w:rsidR="00294FAD" w:rsidRPr="00440F3D" w:rsidRDefault="00294FAD" w:rsidP="00294FAD">
      <w:pPr>
        <w:pStyle w:val="1"/>
        <w:ind w:left="4320"/>
        <w:jc w:val="both"/>
        <w:rPr>
          <w:szCs w:val="24"/>
        </w:rPr>
      </w:pPr>
      <w:r>
        <w:rPr>
          <w:szCs w:val="24"/>
        </w:rPr>
        <w:t xml:space="preserve">         </w:t>
      </w:r>
    </w:p>
    <w:p w:rsidR="00294FAD" w:rsidRPr="00440F3D" w:rsidRDefault="00294FAD" w:rsidP="00294FAD">
      <w:pPr>
        <w:pStyle w:val="1"/>
        <w:ind w:left="4320"/>
        <w:jc w:val="both"/>
        <w:rPr>
          <w:szCs w:val="24"/>
        </w:rPr>
      </w:pPr>
    </w:p>
    <w:p w:rsidR="00294FAD" w:rsidRPr="00440F3D" w:rsidRDefault="00294FAD" w:rsidP="00294FAD">
      <w:pPr>
        <w:pStyle w:val="1"/>
        <w:jc w:val="both"/>
        <w:rPr>
          <w:szCs w:val="24"/>
        </w:rPr>
      </w:pPr>
    </w:p>
    <w:p w:rsidR="00294FAD" w:rsidRPr="00400A6F" w:rsidRDefault="00294FAD" w:rsidP="00294FAD">
      <w:pPr>
        <w:pStyle w:val="ConsNormal"/>
        <w:widowControl/>
        <w:numPr>
          <w:ilvl w:val="0"/>
          <w:numId w:val="24"/>
        </w:numPr>
        <w:jc w:val="both"/>
        <w:rPr>
          <w:rFonts w:ascii="Times New Roman" w:hAnsi="Times New Roman"/>
          <w:sz w:val="24"/>
          <w:szCs w:val="24"/>
        </w:rPr>
      </w:pPr>
    </w:p>
    <w:p w:rsidR="00294FAD" w:rsidRPr="00400A6F" w:rsidRDefault="00294FAD" w:rsidP="00294FAD">
      <w:pPr>
        <w:pStyle w:val="ConsNormal"/>
        <w:widowControl/>
        <w:numPr>
          <w:ilvl w:val="0"/>
          <w:numId w:val="24"/>
        </w:numPr>
        <w:jc w:val="both"/>
        <w:rPr>
          <w:rFonts w:ascii="Times New Roman" w:hAnsi="Times New Roman"/>
          <w:sz w:val="24"/>
          <w:szCs w:val="24"/>
        </w:rPr>
      </w:pPr>
    </w:p>
    <w:p w:rsidR="00294FAD" w:rsidRPr="00400A6F" w:rsidRDefault="00294FAD" w:rsidP="00294FAD">
      <w:pPr>
        <w:pStyle w:val="ConsNormal"/>
        <w:widowControl/>
        <w:numPr>
          <w:ilvl w:val="0"/>
          <w:numId w:val="24"/>
        </w:numPr>
        <w:jc w:val="both"/>
        <w:rPr>
          <w:rFonts w:ascii="Times New Roman" w:hAnsi="Times New Roman"/>
          <w:sz w:val="24"/>
          <w:szCs w:val="24"/>
        </w:rPr>
      </w:pPr>
    </w:p>
    <w:p w:rsidR="00294FAD" w:rsidRPr="00400A6F" w:rsidRDefault="00294FAD" w:rsidP="00294FAD">
      <w:pPr>
        <w:pStyle w:val="ConsNormal"/>
        <w:widowControl/>
        <w:numPr>
          <w:ilvl w:val="0"/>
          <w:numId w:val="24"/>
        </w:numPr>
        <w:jc w:val="both"/>
        <w:rPr>
          <w:rFonts w:ascii="Times New Roman" w:hAnsi="Times New Roman"/>
          <w:sz w:val="24"/>
          <w:szCs w:val="24"/>
        </w:rPr>
      </w:pPr>
    </w:p>
    <w:p w:rsidR="00294FAD" w:rsidRPr="00400A6F" w:rsidRDefault="00294FAD" w:rsidP="00294FAD">
      <w:pPr>
        <w:pStyle w:val="ConsNormal"/>
        <w:widowControl/>
        <w:numPr>
          <w:ilvl w:val="0"/>
          <w:numId w:val="24"/>
        </w:numPr>
        <w:jc w:val="both"/>
        <w:rPr>
          <w:rFonts w:ascii="Times New Roman" w:hAnsi="Times New Roman"/>
          <w:sz w:val="24"/>
          <w:szCs w:val="24"/>
        </w:rPr>
      </w:pPr>
    </w:p>
    <w:p w:rsidR="00294FAD" w:rsidRDefault="00294FAD">
      <w:pPr>
        <w:pStyle w:val="1"/>
        <w:jc w:val="right"/>
        <w:rPr>
          <w:rFonts w:cs="Times New Roman"/>
          <w:b w:val="0"/>
          <w:sz w:val="28"/>
        </w:rPr>
      </w:pPr>
    </w:p>
    <w:p w:rsidR="00816B4A" w:rsidRPr="00816B4A" w:rsidRDefault="00816B4A" w:rsidP="00816B4A"/>
    <w:p w:rsidR="00294FAD" w:rsidRDefault="00294FAD" w:rsidP="00294FAD"/>
    <w:p w:rsidR="00294FAD" w:rsidRPr="00440F3D" w:rsidRDefault="00294FAD" w:rsidP="00294FAD">
      <w:pPr>
        <w:pStyle w:val="ConsNormal"/>
        <w:widowControl/>
        <w:ind w:firstLine="0"/>
        <w:jc w:val="right"/>
        <w:rPr>
          <w:rFonts w:ascii="Times New Roman" w:hAnsi="Times New Roman"/>
          <w:sz w:val="24"/>
          <w:szCs w:val="24"/>
        </w:rPr>
      </w:pPr>
      <w:r>
        <w:rPr>
          <w:rFonts w:ascii="Times New Roman" w:hAnsi="Times New Roman"/>
          <w:sz w:val="24"/>
          <w:szCs w:val="24"/>
        </w:rPr>
        <w:lastRenderedPageBreak/>
        <w:t xml:space="preserve">Приложение № </w:t>
      </w:r>
      <w:r w:rsidR="009D4A29">
        <w:rPr>
          <w:rFonts w:ascii="Times New Roman" w:hAnsi="Times New Roman"/>
          <w:sz w:val="24"/>
          <w:szCs w:val="24"/>
        </w:rPr>
        <w:t>3</w:t>
      </w:r>
    </w:p>
    <w:p w:rsidR="00294FAD" w:rsidRPr="00440F3D" w:rsidRDefault="00294FAD" w:rsidP="00294FAD">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294FAD" w:rsidRPr="00440F3D" w:rsidRDefault="00294FAD" w:rsidP="00294FAD">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ТКд</w:t>
      </w:r>
      <w:proofErr w:type="spellEnd"/>
      <w:r>
        <w:rPr>
          <w:rFonts w:ascii="Times New Roman" w:hAnsi="Times New Roman"/>
          <w:sz w:val="24"/>
          <w:szCs w:val="24"/>
        </w:rPr>
        <w:t>/1_/___/___</w:t>
      </w:r>
    </w:p>
    <w:p w:rsidR="00294FAD" w:rsidRPr="00440F3D" w:rsidRDefault="00294FAD" w:rsidP="00294FAD">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294FAD" w:rsidRPr="00440F3D" w:rsidRDefault="00294FAD" w:rsidP="00294FAD">
      <w:pPr>
        <w:pStyle w:val="ConsNonformat"/>
        <w:widowControl/>
        <w:rPr>
          <w:rFonts w:ascii="Times New Roman" w:hAnsi="Times New Roman" w:cs="Times New Roman"/>
          <w:sz w:val="24"/>
          <w:szCs w:val="24"/>
        </w:rPr>
      </w:pPr>
    </w:p>
    <w:p w:rsidR="00294FAD" w:rsidRDefault="00294FAD" w:rsidP="00294FAD">
      <w:r>
        <w:t xml:space="preserve"> </w:t>
      </w:r>
    </w:p>
    <w:p w:rsidR="00294FAD" w:rsidRDefault="00294FAD" w:rsidP="00294FAD">
      <w:pPr>
        <w:jc w:val="center"/>
      </w:pPr>
      <w:r>
        <w:rPr>
          <w:iCs/>
        </w:rPr>
        <w:t>Смета</w:t>
      </w:r>
      <w:r>
        <w:t xml:space="preserve"> на выполнение Работ</w:t>
      </w:r>
    </w:p>
    <w:p w:rsidR="00294FAD" w:rsidRDefault="00294FAD" w:rsidP="00294FAD">
      <w:pPr>
        <w:pStyle w:val="1"/>
        <w:rPr>
          <w:b w:val="0"/>
          <w:sz w:val="28"/>
        </w:rPr>
      </w:pPr>
    </w:p>
    <w:p w:rsidR="00294FAD" w:rsidRDefault="00294FAD" w:rsidP="00294FAD"/>
    <w:p w:rsidR="00294FAD" w:rsidRDefault="00294FAD" w:rsidP="00294FAD"/>
    <w:p w:rsidR="00294FAD" w:rsidRDefault="00294FAD" w:rsidP="00294FAD"/>
    <w:p w:rsidR="00294FAD" w:rsidRDefault="00294FAD" w:rsidP="00294FAD"/>
    <w:p w:rsidR="00294FAD" w:rsidRDefault="00294FAD" w:rsidP="00294FAD"/>
    <w:p w:rsidR="00294FAD" w:rsidRDefault="00294FAD" w:rsidP="00294FAD"/>
    <w:p w:rsidR="00294FAD" w:rsidRDefault="00294FAD" w:rsidP="00294FAD"/>
    <w:p w:rsidR="00294FAD" w:rsidRDefault="00294FAD" w:rsidP="00294FAD">
      <w:pPr>
        <w:pStyle w:val="1"/>
        <w:rPr>
          <w:rFonts w:cs="Times New Roman"/>
          <w:b w:val="0"/>
          <w:sz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90166A" w:rsidRDefault="0090166A" w:rsidP="0090166A"/>
    <w:p w:rsidR="00816B4A" w:rsidRDefault="00816B4A" w:rsidP="0090166A"/>
    <w:p w:rsidR="00816B4A" w:rsidRDefault="00816B4A" w:rsidP="0090166A"/>
    <w:p w:rsidR="0090166A" w:rsidRPr="0090166A" w:rsidRDefault="0090166A" w:rsidP="0090166A"/>
    <w:p w:rsidR="0090166A" w:rsidRDefault="0090166A" w:rsidP="0090166A"/>
    <w:p w:rsidR="0090166A" w:rsidRPr="0090166A" w:rsidRDefault="0090166A" w:rsidP="0090166A"/>
    <w:p w:rsidR="00B5156B" w:rsidRDefault="00294FAD" w:rsidP="004B3C0B">
      <w:pPr>
        <w:pStyle w:val="1"/>
        <w:spacing w:before="0" w:after="0"/>
        <w:jc w:val="right"/>
        <w:rPr>
          <w:b w:val="0"/>
          <w:sz w:val="28"/>
        </w:rPr>
      </w:pPr>
      <w:r>
        <w:rPr>
          <w:b w:val="0"/>
          <w:sz w:val="28"/>
        </w:rPr>
        <w:lastRenderedPageBreak/>
        <w:t xml:space="preserve"> Приложение № 6</w:t>
      </w:r>
    </w:p>
    <w:p w:rsidR="00A15F83" w:rsidRDefault="00A15F83" w:rsidP="004B3C0B">
      <w:pPr>
        <w:jc w:val="right"/>
        <w:rPr>
          <w:sz w:val="28"/>
        </w:rPr>
      </w:pPr>
      <w:r>
        <w:rPr>
          <w:sz w:val="28"/>
        </w:rPr>
        <w:t>к документации о закупке</w:t>
      </w:r>
    </w:p>
    <w:p w:rsidR="00F47376" w:rsidRPr="00F47376" w:rsidRDefault="00F47376" w:rsidP="004B3C0B">
      <w:pPr>
        <w:jc w:val="right"/>
        <w:rPr>
          <w:b/>
          <w:i/>
          <w:iCs/>
          <w:sz w:val="28"/>
        </w:rPr>
      </w:pPr>
    </w:p>
    <w:p w:rsidR="004B3C0B" w:rsidRPr="00115171" w:rsidRDefault="004B3C0B" w:rsidP="004B3C0B">
      <w:pPr>
        <w:tabs>
          <w:tab w:val="left" w:pos="9639"/>
        </w:tabs>
        <w:jc w:val="center"/>
        <w:outlineLvl w:val="1"/>
        <w:rPr>
          <w:b/>
          <w:szCs w:val="28"/>
        </w:rPr>
      </w:pPr>
      <w:r w:rsidRPr="00115171">
        <w:rPr>
          <w:b/>
          <w:bCs/>
        </w:rPr>
        <w:t>СВЕДЕНИЯ О ПЛАНИРУЕМЫХ К ПРИВЛЕЧЕНИЮ СУБПОДРЯДНЫХ</w:t>
      </w:r>
      <w:r w:rsidRPr="00115171">
        <w:rPr>
          <w:b/>
          <w:szCs w:val="28"/>
        </w:rPr>
        <w:t xml:space="preserve"> ОРГАНИЗАЦИЯХ</w:t>
      </w:r>
      <w:r w:rsidRPr="00115171">
        <w:rPr>
          <w:sz w:val="28"/>
          <w:szCs w:val="28"/>
          <w:vertAlign w:val="superscript"/>
        </w:rPr>
        <w:footnoteReference w:id="8"/>
      </w:r>
    </w:p>
    <w:p w:rsidR="004B3C0B" w:rsidRPr="00115171" w:rsidRDefault="004B3C0B" w:rsidP="004B3C0B">
      <w:pPr>
        <w:tabs>
          <w:tab w:val="left" w:pos="9639"/>
        </w:tabs>
        <w:ind w:firstLine="567"/>
        <w:jc w:val="center"/>
        <w:rPr>
          <w:i/>
        </w:rPr>
      </w:pPr>
      <w:r w:rsidRPr="00115171">
        <w:rPr>
          <w:i/>
        </w:rPr>
        <w:t>(отдельный лист по каждому субподрядчику)</w:t>
      </w:r>
    </w:p>
    <w:p w:rsidR="004B3C0B" w:rsidRPr="00115171" w:rsidRDefault="004B3C0B" w:rsidP="004B3C0B">
      <w:pPr>
        <w:tabs>
          <w:tab w:val="left" w:pos="9639"/>
        </w:tabs>
        <w:ind w:firstLine="567"/>
        <w:jc w:val="center"/>
        <w:rPr>
          <w:sz w:val="22"/>
        </w:rPr>
      </w:pPr>
    </w:p>
    <w:p w:rsidR="004B3C0B" w:rsidRPr="00115171" w:rsidRDefault="004B3C0B" w:rsidP="004B3C0B">
      <w:pPr>
        <w:tabs>
          <w:tab w:val="left" w:pos="9639"/>
        </w:tabs>
        <w:ind w:firstLine="567"/>
        <w:jc w:val="center"/>
        <w:rPr>
          <w:b/>
          <w:sz w:val="28"/>
          <w:szCs w:val="28"/>
        </w:rPr>
      </w:pPr>
      <w:r w:rsidRPr="00115171">
        <w:rPr>
          <w:b/>
          <w:sz w:val="28"/>
          <w:szCs w:val="28"/>
        </w:rPr>
        <w:t>Наименование организации, фирмы:</w:t>
      </w:r>
    </w:p>
    <w:p w:rsidR="004B3C0B" w:rsidRPr="00115171" w:rsidRDefault="004B3C0B" w:rsidP="004B3C0B">
      <w:pPr>
        <w:tabs>
          <w:tab w:val="left" w:pos="9639"/>
        </w:tabs>
        <w:ind w:firstLine="567"/>
        <w:rPr>
          <w:sz w:val="22"/>
        </w:rPr>
      </w:pPr>
      <w:r w:rsidRPr="00115171">
        <w:rPr>
          <w:sz w:val="22"/>
        </w:rPr>
        <w:t>____________________________________________________________________________</w:t>
      </w:r>
    </w:p>
    <w:p w:rsidR="004B3C0B" w:rsidRPr="00115171" w:rsidRDefault="004B3C0B" w:rsidP="004B3C0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B3C0B" w:rsidRPr="00115171" w:rsidTr="00A4055F">
        <w:tc>
          <w:tcPr>
            <w:tcW w:w="3138" w:type="dxa"/>
            <w:tcBorders>
              <w:top w:val="single" w:sz="4" w:space="0" w:color="auto"/>
              <w:left w:val="single" w:sz="4" w:space="0" w:color="auto"/>
              <w:bottom w:val="single" w:sz="4" w:space="0" w:color="auto"/>
              <w:right w:val="single" w:sz="4" w:space="0" w:color="auto"/>
            </w:tcBorders>
            <w:vAlign w:val="center"/>
            <w:hideMark/>
          </w:tcPr>
          <w:p w:rsidR="004B3C0B" w:rsidRPr="00115171" w:rsidRDefault="004B3C0B" w:rsidP="00A4055F">
            <w:pPr>
              <w:tabs>
                <w:tab w:val="left" w:pos="9639"/>
              </w:tabs>
              <w:jc w:val="center"/>
              <w:rPr>
                <w:szCs w:val="28"/>
              </w:rPr>
            </w:pPr>
            <w:r w:rsidRPr="00115171">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B3C0B" w:rsidRPr="00115171" w:rsidRDefault="004B3C0B" w:rsidP="00A4055F">
            <w:pPr>
              <w:tabs>
                <w:tab w:val="left" w:pos="9639"/>
              </w:tabs>
              <w:jc w:val="center"/>
              <w:rPr>
                <w:szCs w:val="28"/>
              </w:rPr>
            </w:pPr>
            <w:r w:rsidRPr="00115171">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4B3C0B" w:rsidRPr="00115171" w:rsidRDefault="004B3C0B" w:rsidP="00A4055F">
            <w:pPr>
              <w:tabs>
                <w:tab w:val="left" w:pos="9639"/>
              </w:tabs>
              <w:jc w:val="center"/>
              <w:rPr>
                <w:szCs w:val="28"/>
              </w:rPr>
            </w:pPr>
            <w:r w:rsidRPr="00115171">
              <w:rPr>
                <w:szCs w:val="28"/>
              </w:rPr>
              <w:t>Филиалы и дочерние предприятия</w:t>
            </w:r>
          </w:p>
        </w:tc>
      </w:tr>
      <w:tr w:rsidR="004B3C0B" w:rsidRPr="00115171" w:rsidTr="00A4055F">
        <w:trPr>
          <w:trHeight w:val="227"/>
        </w:trPr>
        <w:tc>
          <w:tcPr>
            <w:tcW w:w="3138" w:type="dxa"/>
            <w:tcBorders>
              <w:top w:val="single" w:sz="4" w:space="0" w:color="auto"/>
              <w:left w:val="single" w:sz="4" w:space="0" w:color="auto"/>
              <w:bottom w:val="single" w:sz="4" w:space="0" w:color="auto"/>
              <w:right w:val="single" w:sz="4" w:space="0" w:color="auto"/>
            </w:tcBorders>
            <w:hideMark/>
          </w:tcPr>
          <w:p w:rsidR="004B3C0B" w:rsidRPr="00115171" w:rsidRDefault="004B3C0B" w:rsidP="00A4055F">
            <w:pPr>
              <w:tabs>
                <w:tab w:val="left" w:pos="9639"/>
              </w:tabs>
              <w:rPr>
                <w:szCs w:val="28"/>
              </w:rPr>
            </w:pPr>
            <w:r w:rsidRPr="00115171">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B3C0B" w:rsidRPr="00115171" w:rsidRDefault="004B3C0B" w:rsidP="00A4055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B3C0B" w:rsidRPr="00115171" w:rsidRDefault="004B3C0B" w:rsidP="00A4055F">
            <w:pPr>
              <w:tabs>
                <w:tab w:val="left" w:pos="9639"/>
              </w:tabs>
              <w:rPr>
                <w:szCs w:val="28"/>
              </w:rPr>
            </w:pPr>
          </w:p>
        </w:tc>
      </w:tr>
      <w:tr w:rsidR="004B3C0B" w:rsidRPr="00115171" w:rsidTr="00A4055F">
        <w:trPr>
          <w:trHeight w:val="227"/>
        </w:trPr>
        <w:tc>
          <w:tcPr>
            <w:tcW w:w="3138" w:type="dxa"/>
            <w:tcBorders>
              <w:top w:val="single" w:sz="4" w:space="0" w:color="auto"/>
              <w:left w:val="single" w:sz="4" w:space="0" w:color="auto"/>
              <w:bottom w:val="single" w:sz="4" w:space="0" w:color="auto"/>
              <w:right w:val="single" w:sz="4" w:space="0" w:color="auto"/>
            </w:tcBorders>
            <w:hideMark/>
          </w:tcPr>
          <w:p w:rsidR="004B3C0B" w:rsidRPr="00115171" w:rsidRDefault="004B3C0B" w:rsidP="00A4055F">
            <w:pPr>
              <w:tabs>
                <w:tab w:val="left" w:pos="9639"/>
              </w:tabs>
              <w:rPr>
                <w:szCs w:val="28"/>
              </w:rPr>
            </w:pPr>
            <w:r w:rsidRPr="00115171">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B3C0B" w:rsidRPr="00115171" w:rsidRDefault="004B3C0B" w:rsidP="00A4055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B3C0B" w:rsidRPr="00115171" w:rsidRDefault="004B3C0B" w:rsidP="00A4055F">
            <w:pPr>
              <w:tabs>
                <w:tab w:val="left" w:pos="9639"/>
              </w:tabs>
              <w:rPr>
                <w:szCs w:val="28"/>
              </w:rPr>
            </w:pPr>
          </w:p>
        </w:tc>
      </w:tr>
      <w:tr w:rsidR="004B3C0B" w:rsidRPr="00115171" w:rsidTr="00A4055F">
        <w:trPr>
          <w:trHeight w:val="227"/>
        </w:trPr>
        <w:tc>
          <w:tcPr>
            <w:tcW w:w="3138" w:type="dxa"/>
            <w:tcBorders>
              <w:top w:val="single" w:sz="4" w:space="0" w:color="auto"/>
              <w:left w:val="single" w:sz="4" w:space="0" w:color="auto"/>
              <w:bottom w:val="single" w:sz="4" w:space="0" w:color="auto"/>
              <w:right w:val="single" w:sz="4" w:space="0" w:color="auto"/>
            </w:tcBorders>
            <w:hideMark/>
          </w:tcPr>
          <w:p w:rsidR="004B3C0B" w:rsidRPr="00115171" w:rsidRDefault="004B3C0B" w:rsidP="00A4055F">
            <w:pPr>
              <w:tabs>
                <w:tab w:val="left" w:pos="9639"/>
              </w:tabs>
              <w:rPr>
                <w:szCs w:val="28"/>
              </w:rPr>
            </w:pPr>
            <w:r w:rsidRPr="00115171">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B3C0B" w:rsidRPr="00115171" w:rsidRDefault="004B3C0B" w:rsidP="00A4055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B3C0B" w:rsidRPr="00115171" w:rsidRDefault="004B3C0B" w:rsidP="00A4055F">
            <w:pPr>
              <w:tabs>
                <w:tab w:val="left" w:pos="9639"/>
              </w:tabs>
              <w:rPr>
                <w:szCs w:val="28"/>
              </w:rPr>
            </w:pPr>
          </w:p>
        </w:tc>
      </w:tr>
      <w:tr w:rsidR="004B3C0B" w:rsidRPr="00115171" w:rsidTr="00A4055F">
        <w:trPr>
          <w:trHeight w:val="227"/>
        </w:trPr>
        <w:tc>
          <w:tcPr>
            <w:tcW w:w="3138" w:type="dxa"/>
            <w:tcBorders>
              <w:top w:val="single" w:sz="4" w:space="0" w:color="auto"/>
              <w:left w:val="single" w:sz="4" w:space="0" w:color="auto"/>
              <w:bottom w:val="single" w:sz="4" w:space="0" w:color="auto"/>
              <w:right w:val="single" w:sz="4" w:space="0" w:color="auto"/>
            </w:tcBorders>
            <w:hideMark/>
          </w:tcPr>
          <w:p w:rsidR="004B3C0B" w:rsidRPr="00115171" w:rsidRDefault="004B3C0B" w:rsidP="00A4055F">
            <w:pPr>
              <w:tabs>
                <w:tab w:val="left" w:pos="9639"/>
              </w:tabs>
              <w:rPr>
                <w:szCs w:val="28"/>
              </w:rPr>
            </w:pPr>
            <w:r w:rsidRPr="00115171">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4B3C0B" w:rsidRPr="00115171" w:rsidRDefault="004B3C0B" w:rsidP="00A4055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4B3C0B" w:rsidRPr="00115171" w:rsidRDefault="004B3C0B" w:rsidP="00A4055F">
            <w:pPr>
              <w:tabs>
                <w:tab w:val="left" w:pos="9639"/>
              </w:tabs>
              <w:rPr>
                <w:szCs w:val="28"/>
              </w:rPr>
            </w:pPr>
          </w:p>
        </w:tc>
      </w:tr>
      <w:tr w:rsidR="004B3C0B" w:rsidRPr="00115171" w:rsidTr="00A4055F">
        <w:tblPrEx>
          <w:tblLook w:val="0000" w:firstRow="0" w:lastRow="0" w:firstColumn="0" w:lastColumn="0" w:noHBand="0" w:noVBand="0"/>
        </w:tblPrEx>
        <w:trPr>
          <w:trHeight w:val="227"/>
        </w:trPr>
        <w:tc>
          <w:tcPr>
            <w:tcW w:w="3138" w:type="dxa"/>
          </w:tcPr>
          <w:p w:rsidR="004B3C0B" w:rsidRPr="00115171" w:rsidRDefault="004B3C0B" w:rsidP="00A4055F">
            <w:pPr>
              <w:tabs>
                <w:tab w:val="left" w:pos="9639"/>
              </w:tabs>
            </w:pPr>
            <w:r w:rsidRPr="00115171">
              <w:t>Телефон/факс</w:t>
            </w:r>
          </w:p>
        </w:tc>
        <w:tc>
          <w:tcPr>
            <w:tcW w:w="3099" w:type="dxa"/>
            <w:gridSpan w:val="2"/>
          </w:tcPr>
          <w:p w:rsidR="004B3C0B" w:rsidRPr="00115171" w:rsidRDefault="004B3C0B" w:rsidP="00A4055F">
            <w:pPr>
              <w:tabs>
                <w:tab w:val="left" w:pos="9639"/>
              </w:tabs>
              <w:jc w:val="center"/>
            </w:pPr>
          </w:p>
        </w:tc>
        <w:tc>
          <w:tcPr>
            <w:tcW w:w="3483" w:type="dxa"/>
          </w:tcPr>
          <w:p w:rsidR="004B3C0B" w:rsidRPr="00115171" w:rsidRDefault="004B3C0B" w:rsidP="00A4055F">
            <w:pPr>
              <w:tabs>
                <w:tab w:val="left" w:pos="9639"/>
              </w:tabs>
              <w:jc w:val="center"/>
            </w:pPr>
          </w:p>
        </w:tc>
      </w:tr>
      <w:tr w:rsidR="004B3C0B" w:rsidRPr="00115171" w:rsidTr="00A4055F">
        <w:tblPrEx>
          <w:tblLook w:val="0000" w:firstRow="0" w:lastRow="0" w:firstColumn="0" w:lastColumn="0" w:noHBand="0" w:noVBand="0"/>
        </w:tblPrEx>
        <w:trPr>
          <w:trHeight w:val="227"/>
        </w:trPr>
        <w:tc>
          <w:tcPr>
            <w:tcW w:w="3138" w:type="dxa"/>
          </w:tcPr>
          <w:p w:rsidR="004B3C0B" w:rsidRPr="00115171" w:rsidRDefault="004B3C0B" w:rsidP="00A4055F">
            <w:pPr>
              <w:tabs>
                <w:tab w:val="left" w:pos="9639"/>
              </w:tabs>
            </w:pPr>
            <w:r w:rsidRPr="00115171">
              <w:t>Ответственное лицо</w:t>
            </w:r>
          </w:p>
        </w:tc>
        <w:tc>
          <w:tcPr>
            <w:tcW w:w="3099" w:type="dxa"/>
            <w:gridSpan w:val="2"/>
          </w:tcPr>
          <w:p w:rsidR="004B3C0B" w:rsidRPr="00115171" w:rsidRDefault="004B3C0B" w:rsidP="00A4055F">
            <w:pPr>
              <w:tabs>
                <w:tab w:val="left" w:pos="9639"/>
              </w:tabs>
              <w:jc w:val="center"/>
            </w:pPr>
          </w:p>
        </w:tc>
        <w:tc>
          <w:tcPr>
            <w:tcW w:w="3483" w:type="dxa"/>
          </w:tcPr>
          <w:p w:rsidR="004B3C0B" w:rsidRPr="00115171" w:rsidRDefault="004B3C0B" w:rsidP="00A4055F">
            <w:pPr>
              <w:tabs>
                <w:tab w:val="left" w:pos="9639"/>
              </w:tabs>
              <w:jc w:val="center"/>
            </w:pPr>
          </w:p>
        </w:tc>
      </w:tr>
      <w:tr w:rsidR="004B3C0B" w:rsidRPr="00115171" w:rsidTr="00A4055F">
        <w:tblPrEx>
          <w:tblLook w:val="0000" w:firstRow="0" w:lastRow="0" w:firstColumn="0" w:lastColumn="0" w:noHBand="0" w:noVBand="0"/>
        </w:tblPrEx>
        <w:trPr>
          <w:trHeight w:val="227"/>
        </w:trPr>
        <w:tc>
          <w:tcPr>
            <w:tcW w:w="3138" w:type="dxa"/>
          </w:tcPr>
          <w:p w:rsidR="004B3C0B" w:rsidRPr="00115171" w:rsidRDefault="004B3C0B" w:rsidP="00A4055F">
            <w:pPr>
              <w:tabs>
                <w:tab w:val="left" w:pos="9639"/>
              </w:tabs>
            </w:pPr>
            <w:r w:rsidRPr="00115171">
              <w:t>Форма (ООО, ЗАО и т.д.)</w:t>
            </w:r>
          </w:p>
        </w:tc>
        <w:tc>
          <w:tcPr>
            <w:tcW w:w="3099" w:type="dxa"/>
            <w:gridSpan w:val="2"/>
          </w:tcPr>
          <w:p w:rsidR="004B3C0B" w:rsidRPr="00115171" w:rsidRDefault="004B3C0B" w:rsidP="00A4055F">
            <w:pPr>
              <w:tabs>
                <w:tab w:val="left" w:pos="9639"/>
              </w:tabs>
              <w:jc w:val="center"/>
            </w:pPr>
          </w:p>
        </w:tc>
        <w:tc>
          <w:tcPr>
            <w:tcW w:w="3483" w:type="dxa"/>
          </w:tcPr>
          <w:p w:rsidR="004B3C0B" w:rsidRPr="00115171" w:rsidRDefault="004B3C0B" w:rsidP="00A4055F">
            <w:pPr>
              <w:tabs>
                <w:tab w:val="left" w:pos="9639"/>
              </w:tabs>
              <w:jc w:val="center"/>
            </w:pPr>
          </w:p>
        </w:tc>
      </w:tr>
      <w:tr w:rsidR="004B3C0B" w:rsidRPr="00115171" w:rsidTr="00A4055F">
        <w:tblPrEx>
          <w:tblLook w:val="0000" w:firstRow="0" w:lastRow="0" w:firstColumn="0" w:lastColumn="0" w:noHBand="0" w:noVBand="0"/>
        </w:tblPrEx>
        <w:trPr>
          <w:trHeight w:val="227"/>
        </w:trPr>
        <w:tc>
          <w:tcPr>
            <w:tcW w:w="3138" w:type="dxa"/>
          </w:tcPr>
          <w:p w:rsidR="004B3C0B" w:rsidRPr="00115171" w:rsidRDefault="004B3C0B" w:rsidP="00A4055F">
            <w:pPr>
              <w:tabs>
                <w:tab w:val="left" w:pos="9639"/>
              </w:tabs>
            </w:pPr>
            <w:r w:rsidRPr="00115171">
              <w:t>Уставный капитал</w:t>
            </w:r>
          </w:p>
        </w:tc>
        <w:tc>
          <w:tcPr>
            <w:tcW w:w="3099" w:type="dxa"/>
            <w:gridSpan w:val="2"/>
          </w:tcPr>
          <w:p w:rsidR="004B3C0B" w:rsidRPr="00115171" w:rsidRDefault="004B3C0B" w:rsidP="00A4055F">
            <w:pPr>
              <w:tabs>
                <w:tab w:val="left" w:pos="9639"/>
              </w:tabs>
              <w:jc w:val="center"/>
            </w:pPr>
          </w:p>
        </w:tc>
        <w:tc>
          <w:tcPr>
            <w:tcW w:w="3483" w:type="dxa"/>
          </w:tcPr>
          <w:p w:rsidR="004B3C0B" w:rsidRPr="00115171" w:rsidRDefault="004B3C0B" w:rsidP="00A4055F">
            <w:pPr>
              <w:tabs>
                <w:tab w:val="left" w:pos="9639"/>
              </w:tabs>
              <w:jc w:val="center"/>
            </w:pPr>
          </w:p>
        </w:tc>
      </w:tr>
      <w:tr w:rsidR="004B3C0B" w:rsidRPr="00115171" w:rsidTr="00A4055F">
        <w:tblPrEx>
          <w:tblLook w:val="0000" w:firstRow="0" w:lastRow="0" w:firstColumn="0" w:lastColumn="0" w:noHBand="0" w:noVBand="0"/>
        </w:tblPrEx>
        <w:trPr>
          <w:trHeight w:val="227"/>
        </w:trPr>
        <w:tc>
          <w:tcPr>
            <w:tcW w:w="3138" w:type="dxa"/>
            <w:tcBorders>
              <w:bottom w:val="nil"/>
            </w:tcBorders>
          </w:tcPr>
          <w:p w:rsidR="004B3C0B" w:rsidRPr="00115171" w:rsidRDefault="004B3C0B" w:rsidP="00A4055F">
            <w:pPr>
              <w:tabs>
                <w:tab w:val="left" w:pos="9639"/>
              </w:tabs>
            </w:pPr>
            <w:r w:rsidRPr="00115171">
              <w:t>Сфера деятельности</w:t>
            </w:r>
          </w:p>
        </w:tc>
        <w:tc>
          <w:tcPr>
            <w:tcW w:w="3099" w:type="dxa"/>
            <w:gridSpan w:val="2"/>
            <w:tcBorders>
              <w:bottom w:val="nil"/>
            </w:tcBorders>
          </w:tcPr>
          <w:p w:rsidR="004B3C0B" w:rsidRPr="00115171" w:rsidRDefault="004B3C0B" w:rsidP="00A4055F">
            <w:pPr>
              <w:tabs>
                <w:tab w:val="left" w:pos="9639"/>
              </w:tabs>
              <w:jc w:val="center"/>
            </w:pPr>
          </w:p>
        </w:tc>
        <w:tc>
          <w:tcPr>
            <w:tcW w:w="3483" w:type="dxa"/>
            <w:tcBorders>
              <w:bottom w:val="nil"/>
            </w:tcBorders>
          </w:tcPr>
          <w:p w:rsidR="004B3C0B" w:rsidRPr="00115171" w:rsidRDefault="004B3C0B" w:rsidP="00A4055F">
            <w:pPr>
              <w:tabs>
                <w:tab w:val="left" w:pos="9639"/>
              </w:tabs>
              <w:jc w:val="center"/>
            </w:pPr>
          </w:p>
        </w:tc>
      </w:tr>
      <w:tr w:rsidR="004B3C0B" w:rsidRPr="00115171" w:rsidTr="00A4055F">
        <w:tblPrEx>
          <w:tblLook w:val="0000" w:firstRow="0" w:lastRow="0" w:firstColumn="0" w:lastColumn="0" w:noHBand="0" w:noVBand="0"/>
        </w:tblPrEx>
        <w:tc>
          <w:tcPr>
            <w:tcW w:w="3138" w:type="dxa"/>
            <w:tcBorders>
              <w:right w:val="nil"/>
            </w:tcBorders>
          </w:tcPr>
          <w:p w:rsidR="004B3C0B" w:rsidRPr="00115171" w:rsidRDefault="004B3C0B" w:rsidP="00A4055F">
            <w:pPr>
              <w:tabs>
                <w:tab w:val="left" w:pos="9639"/>
              </w:tabs>
            </w:pPr>
            <w:r w:rsidRPr="00115171">
              <w:t>Руководитель:</w:t>
            </w:r>
          </w:p>
        </w:tc>
        <w:tc>
          <w:tcPr>
            <w:tcW w:w="3099" w:type="dxa"/>
            <w:gridSpan w:val="2"/>
            <w:tcBorders>
              <w:left w:val="nil"/>
              <w:right w:val="nil"/>
            </w:tcBorders>
          </w:tcPr>
          <w:p w:rsidR="004B3C0B" w:rsidRPr="00115171" w:rsidRDefault="004B3C0B" w:rsidP="00A4055F">
            <w:pPr>
              <w:tabs>
                <w:tab w:val="left" w:pos="9639"/>
              </w:tabs>
            </w:pPr>
            <w:r w:rsidRPr="00115171">
              <w:t>Дата:</w:t>
            </w:r>
          </w:p>
        </w:tc>
        <w:tc>
          <w:tcPr>
            <w:tcW w:w="3483" w:type="dxa"/>
            <w:tcBorders>
              <w:left w:val="nil"/>
            </w:tcBorders>
          </w:tcPr>
          <w:p w:rsidR="004B3C0B" w:rsidRPr="00115171" w:rsidRDefault="004B3C0B" w:rsidP="00A4055F">
            <w:pPr>
              <w:tabs>
                <w:tab w:val="left" w:pos="9639"/>
              </w:tabs>
            </w:pPr>
            <w:r w:rsidRPr="00115171">
              <w:t>Печать/подпись (субподрядчика)</w:t>
            </w:r>
          </w:p>
        </w:tc>
      </w:tr>
      <w:tr w:rsidR="004B3C0B" w:rsidRPr="00115171" w:rsidTr="00A4055F">
        <w:tblPrEx>
          <w:tblLook w:val="0000" w:firstRow="0" w:lastRow="0" w:firstColumn="0" w:lastColumn="0" w:noHBand="0" w:noVBand="0"/>
        </w:tblPrEx>
        <w:trPr>
          <w:cantSplit/>
        </w:trPr>
        <w:tc>
          <w:tcPr>
            <w:tcW w:w="9720" w:type="dxa"/>
            <w:gridSpan w:val="4"/>
          </w:tcPr>
          <w:p w:rsidR="004B3C0B" w:rsidRPr="00115171" w:rsidRDefault="004B3C0B" w:rsidP="00A4055F">
            <w:pPr>
              <w:tabs>
                <w:tab w:val="left" w:pos="9639"/>
              </w:tabs>
              <w:jc w:val="center"/>
            </w:pPr>
          </w:p>
        </w:tc>
      </w:tr>
      <w:tr w:rsidR="004B3C0B" w:rsidRPr="00115171" w:rsidTr="00A4055F">
        <w:tblPrEx>
          <w:tblLook w:val="0000" w:firstRow="0" w:lastRow="0" w:firstColumn="0" w:lastColumn="0" w:noHBand="0" w:noVBand="0"/>
        </w:tblPrEx>
        <w:trPr>
          <w:cantSplit/>
        </w:trPr>
        <w:tc>
          <w:tcPr>
            <w:tcW w:w="4536" w:type="dxa"/>
            <w:gridSpan w:val="2"/>
            <w:vMerge w:val="restart"/>
            <w:vAlign w:val="center"/>
          </w:tcPr>
          <w:p w:rsidR="004B3C0B" w:rsidRPr="00115171" w:rsidRDefault="004B3C0B" w:rsidP="00A4055F">
            <w:pPr>
              <w:tabs>
                <w:tab w:val="left" w:pos="9639"/>
              </w:tabs>
            </w:pPr>
            <w:r w:rsidRPr="00115171">
              <w:t xml:space="preserve">Виды работ, передаваемые субподрядчику по предмету </w:t>
            </w:r>
            <w:r>
              <w:t>закупки</w:t>
            </w:r>
          </w:p>
        </w:tc>
        <w:tc>
          <w:tcPr>
            <w:tcW w:w="5184" w:type="dxa"/>
            <w:gridSpan w:val="2"/>
          </w:tcPr>
          <w:p w:rsidR="004B3C0B" w:rsidRPr="00115171" w:rsidRDefault="004B3C0B" w:rsidP="00A4055F">
            <w:pPr>
              <w:tabs>
                <w:tab w:val="left" w:pos="9639"/>
              </w:tabs>
              <w:jc w:val="center"/>
            </w:pPr>
            <w:r w:rsidRPr="00115171">
              <w:t>Передаваемые объемы работ</w:t>
            </w:r>
          </w:p>
        </w:tc>
      </w:tr>
      <w:tr w:rsidR="004B3C0B" w:rsidRPr="00115171" w:rsidTr="00A4055F">
        <w:tblPrEx>
          <w:tblLook w:val="0000" w:firstRow="0" w:lastRow="0" w:firstColumn="0" w:lastColumn="0" w:noHBand="0" w:noVBand="0"/>
        </w:tblPrEx>
        <w:trPr>
          <w:cantSplit/>
        </w:trPr>
        <w:tc>
          <w:tcPr>
            <w:tcW w:w="4536" w:type="dxa"/>
            <w:gridSpan w:val="2"/>
            <w:vMerge/>
          </w:tcPr>
          <w:p w:rsidR="004B3C0B" w:rsidRPr="00115171" w:rsidRDefault="004B3C0B" w:rsidP="00A4055F">
            <w:pPr>
              <w:tabs>
                <w:tab w:val="left" w:pos="9639"/>
              </w:tabs>
            </w:pPr>
          </w:p>
        </w:tc>
        <w:tc>
          <w:tcPr>
            <w:tcW w:w="1701" w:type="dxa"/>
          </w:tcPr>
          <w:p w:rsidR="004B3C0B" w:rsidRPr="00115171" w:rsidRDefault="004B3C0B" w:rsidP="00A4055F">
            <w:pPr>
              <w:tabs>
                <w:tab w:val="left" w:pos="9639"/>
              </w:tabs>
              <w:jc w:val="center"/>
            </w:pPr>
            <w:r w:rsidRPr="00115171">
              <w:t>В физических единицах</w:t>
            </w:r>
          </w:p>
        </w:tc>
        <w:tc>
          <w:tcPr>
            <w:tcW w:w="3483" w:type="dxa"/>
            <w:vAlign w:val="center"/>
          </w:tcPr>
          <w:p w:rsidR="004B3C0B" w:rsidRPr="00115171" w:rsidRDefault="004B3C0B" w:rsidP="00A4055F">
            <w:pPr>
              <w:tabs>
                <w:tab w:val="left" w:pos="9639"/>
              </w:tabs>
              <w:jc w:val="center"/>
            </w:pPr>
            <w:proofErr w:type="gramStart"/>
            <w:r w:rsidRPr="00115171">
              <w:t>В</w:t>
            </w:r>
            <w:proofErr w:type="gramEnd"/>
            <w:r w:rsidRPr="00115171">
              <w:t xml:space="preserve"> % </w:t>
            </w:r>
            <w:proofErr w:type="gramStart"/>
            <w:r w:rsidRPr="00115171">
              <w:t>к</w:t>
            </w:r>
            <w:proofErr w:type="gramEnd"/>
            <w:r w:rsidRPr="00115171">
              <w:t xml:space="preserve"> общему объему работ по предмету </w:t>
            </w:r>
            <w:r>
              <w:t>закупки</w:t>
            </w:r>
          </w:p>
        </w:tc>
      </w:tr>
      <w:tr w:rsidR="004B3C0B" w:rsidRPr="00115171" w:rsidTr="00A4055F">
        <w:tblPrEx>
          <w:tblLook w:val="0000" w:firstRow="0" w:lastRow="0" w:firstColumn="0" w:lastColumn="0" w:noHBand="0" w:noVBand="0"/>
        </w:tblPrEx>
        <w:tc>
          <w:tcPr>
            <w:tcW w:w="4536" w:type="dxa"/>
            <w:gridSpan w:val="2"/>
          </w:tcPr>
          <w:p w:rsidR="004B3C0B" w:rsidRPr="00115171" w:rsidRDefault="004B3C0B" w:rsidP="00A4055F">
            <w:pPr>
              <w:tabs>
                <w:tab w:val="left" w:pos="9639"/>
              </w:tabs>
            </w:pPr>
          </w:p>
        </w:tc>
        <w:tc>
          <w:tcPr>
            <w:tcW w:w="1701" w:type="dxa"/>
          </w:tcPr>
          <w:p w:rsidR="004B3C0B" w:rsidRPr="00115171" w:rsidRDefault="004B3C0B" w:rsidP="00A4055F">
            <w:pPr>
              <w:tabs>
                <w:tab w:val="left" w:pos="9639"/>
              </w:tabs>
              <w:jc w:val="center"/>
            </w:pPr>
          </w:p>
        </w:tc>
        <w:tc>
          <w:tcPr>
            <w:tcW w:w="3483" w:type="dxa"/>
          </w:tcPr>
          <w:p w:rsidR="004B3C0B" w:rsidRPr="00115171" w:rsidRDefault="004B3C0B" w:rsidP="00A4055F">
            <w:pPr>
              <w:tabs>
                <w:tab w:val="left" w:pos="9639"/>
              </w:tabs>
              <w:jc w:val="center"/>
            </w:pPr>
          </w:p>
        </w:tc>
      </w:tr>
      <w:tr w:rsidR="004B3C0B" w:rsidRPr="00115171" w:rsidTr="00A4055F">
        <w:tblPrEx>
          <w:tblLook w:val="0000" w:firstRow="0" w:lastRow="0" w:firstColumn="0" w:lastColumn="0" w:noHBand="0" w:noVBand="0"/>
        </w:tblPrEx>
        <w:tc>
          <w:tcPr>
            <w:tcW w:w="6237" w:type="dxa"/>
            <w:gridSpan w:val="3"/>
          </w:tcPr>
          <w:p w:rsidR="004B3C0B" w:rsidRPr="00115171" w:rsidRDefault="004B3C0B" w:rsidP="00A4055F">
            <w:pPr>
              <w:tabs>
                <w:tab w:val="left" w:pos="9639"/>
              </w:tabs>
            </w:pPr>
            <w:r w:rsidRPr="00115171">
              <w:t>Итого % передаваемых субподрядчику объёмов работ к общему объёму работ по предмету Открытого конкурса</w:t>
            </w:r>
          </w:p>
        </w:tc>
        <w:tc>
          <w:tcPr>
            <w:tcW w:w="3483" w:type="dxa"/>
          </w:tcPr>
          <w:p w:rsidR="004B3C0B" w:rsidRPr="00115171" w:rsidRDefault="004B3C0B" w:rsidP="00A4055F">
            <w:pPr>
              <w:tabs>
                <w:tab w:val="left" w:pos="9639"/>
              </w:tabs>
              <w:jc w:val="center"/>
            </w:pPr>
          </w:p>
        </w:tc>
      </w:tr>
      <w:tr w:rsidR="004B3C0B" w:rsidRPr="00115171" w:rsidTr="00A4055F">
        <w:tblPrEx>
          <w:tblLook w:val="0000" w:firstRow="0" w:lastRow="0" w:firstColumn="0" w:lastColumn="0" w:noHBand="0" w:noVBand="0"/>
        </w:tblPrEx>
        <w:tc>
          <w:tcPr>
            <w:tcW w:w="6237" w:type="dxa"/>
            <w:gridSpan w:val="3"/>
          </w:tcPr>
          <w:p w:rsidR="004B3C0B" w:rsidRPr="00115171" w:rsidRDefault="004B3C0B" w:rsidP="00A4055F">
            <w:pPr>
              <w:tabs>
                <w:tab w:val="left" w:pos="9639"/>
              </w:tabs>
            </w:pPr>
            <w:r w:rsidRPr="00115171">
              <w:t>Количество персонала, привлекаемого субподрядчиком к исполнению договора:</w:t>
            </w:r>
          </w:p>
        </w:tc>
        <w:tc>
          <w:tcPr>
            <w:tcW w:w="3483" w:type="dxa"/>
          </w:tcPr>
          <w:p w:rsidR="004B3C0B" w:rsidRPr="00115171" w:rsidRDefault="004B3C0B" w:rsidP="00A4055F">
            <w:pPr>
              <w:tabs>
                <w:tab w:val="left" w:pos="9639"/>
              </w:tabs>
              <w:jc w:val="center"/>
            </w:pPr>
          </w:p>
        </w:tc>
      </w:tr>
    </w:tbl>
    <w:p w:rsidR="004B3C0B" w:rsidRPr="00115171" w:rsidRDefault="004B3C0B" w:rsidP="004B3C0B">
      <w:pPr>
        <w:tabs>
          <w:tab w:val="left" w:pos="9639"/>
        </w:tabs>
        <w:ind w:firstLine="720"/>
        <w:jc w:val="both"/>
        <w:rPr>
          <w:szCs w:val="28"/>
        </w:rPr>
      </w:pPr>
      <w:r w:rsidRPr="00115171">
        <w:rPr>
          <w:szCs w:val="28"/>
        </w:rPr>
        <w:t>Приложения:</w:t>
      </w:r>
    </w:p>
    <w:p w:rsidR="004B3C0B" w:rsidRPr="00115171" w:rsidRDefault="004B3C0B" w:rsidP="004B3C0B">
      <w:pPr>
        <w:tabs>
          <w:tab w:val="left" w:pos="9639"/>
        </w:tabs>
        <w:ind w:firstLine="720"/>
        <w:jc w:val="both"/>
        <w:rPr>
          <w:szCs w:val="28"/>
        </w:rPr>
      </w:pPr>
      <w:r w:rsidRPr="0011517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4B3C0B" w:rsidRPr="00115171" w:rsidRDefault="004B3C0B" w:rsidP="004B3C0B">
      <w:pPr>
        <w:jc w:val="both"/>
        <w:rPr>
          <w:rFonts w:eastAsia="MS Mincho"/>
          <w:b/>
          <w:bCs/>
          <w:sz w:val="28"/>
          <w:szCs w:val="28"/>
        </w:rPr>
      </w:pPr>
    </w:p>
    <w:p w:rsidR="004B3C0B" w:rsidRPr="00115171" w:rsidRDefault="004B3C0B" w:rsidP="004B3C0B">
      <w:pPr>
        <w:jc w:val="both"/>
        <w:rPr>
          <w:rFonts w:eastAsia="MS Mincho"/>
          <w:b/>
          <w:sz w:val="28"/>
          <w:szCs w:val="28"/>
        </w:rPr>
      </w:pPr>
      <w:r w:rsidRPr="00115171">
        <w:rPr>
          <w:rFonts w:eastAsia="MS Mincho"/>
          <w:b/>
          <w:sz w:val="28"/>
          <w:szCs w:val="28"/>
        </w:rPr>
        <w:t xml:space="preserve">Представитель, имеющий полномочия подписать Заявку на участие в Открытом конкурсе от имени </w:t>
      </w:r>
      <w:r w:rsidRPr="00115171">
        <w:rPr>
          <w:rFonts w:eastAsia="MS Mincho"/>
          <w:sz w:val="28"/>
          <w:szCs w:val="28"/>
        </w:rPr>
        <w:t>_________________________________________</w:t>
      </w:r>
    </w:p>
    <w:p w:rsidR="004B3C0B" w:rsidRPr="00115171" w:rsidRDefault="004B3C0B" w:rsidP="004B3C0B">
      <w:pPr>
        <w:tabs>
          <w:tab w:val="left" w:pos="8640"/>
        </w:tabs>
        <w:jc w:val="center"/>
        <w:rPr>
          <w:i/>
        </w:rPr>
      </w:pPr>
      <w:r w:rsidRPr="00115171">
        <w:rPr>
          <w:i/>
        </w:rPr>
        <w:t xml:space="preserve">                                                                    (наименование претендента)</w:t>
      </w:r>
    </w:p>
    <w:p w:rsidR="004B3C0B" w:rsidRPr="00115171" w:rsidRDefault="004B3C0B" w:rsidP="004B3C0B">
      <w:pPr>
        <w:rPr>
          <w:sz w:val="28"/>
          <w:szCs w:val="28"/>
          <w:lang w:eastAsia="ru-RU"/>
        </w:rPr>
      </w:pPr>
      <w:r w:rsidRPr="00115171">
        <w:rPr>
          <w:sz w:val="28"/>
          <w:szCs w:val="28"/>
          <w:lang w:eastAsia="ru-RU"/>
        </w:rPr>
        <w:t>____________________________________________________________________</w:t>
      </w:r>
    </w:p>
    <w:p w:rsidR="004B3C0B" w:rsidRPr="00115171" w:rsidRDefault="004B3C0B" w:rsidP="004B3C0B">
      <w:pPr>
        <w:rPr>
          <w:i/>
        </w:rPr>
      </w:pPr>
      <w:r w:rsidRPr="00115171">
        <w:rPr>
          <w:i/>
        </w:rPr>
        <w:t xml:space="preserve">       МП</w:t>
      </w:r>
      <w:r w:rsidRPr="00115171">
        <w:rPr>
          <w:i/>
        </w:rPr>
        <w:tab/>
      </w:r>
      <w:r w:rsidRPr="00115171">
        <w:rPr>
          <w:i/>
        </w:rPr>
        <w:tab/>
      </w:r>
      <w:r w:rsidRPr="00115171">
        <w:rPr>
          <w:i/>
        </w:rPr>
        <w:tab/>
        <w:t>(должность, подпись, ФИО)</w:t>
      </w:r>
    </w:p>
    <w:p w:rsidR="004B3C0B" w:rsidRPr="00BA479F" w:rsidRDefault="004B3C0B" w:rsidP="004B3C0B">
      <w:pPr>
        <w:rPr>
          <w:sz w:val="28"/>
          <w:szCs w:val="28"/>
          <w:lang w:eastAsia="ru-RU"/>
        </w:rPr>
      </w:pPr>
      <w:r>
        <w:rPr>
          <w:sz w:val="28"/>
          <w:szCs w:val="28"/>
          <w:lang w:eastAsia="ru-RU"/>
        </w:rPr>
        <w:t>«____»</w:t>
      </w:r>
      <w:r w:rsidRPr="00115171">
        <w:rPr>
          <w:sz w:val="28"/>
          <w:szCs w:val="28"/>
          <w:lang w:eastAsia="ru-RU"/>
        </w:rPr>
        <w:t xml:space="preserve"> </w:t>
      </w:r>
      <w:r>
        <w:rPr>
          <w:sz w:val="28"/>
          <w:szCs w:val="28"/>
          <w:lang w:eastAsia="ru-RU"/>
        </w:rPr>
        <w:t>___</w:t>
      </w:r>
      <w:r w:rsidRPr="00115171">
        <w:rPr>
          <w:sz w:val="28"/>
          <w:szCs w:val="28"/>
          <w:lang w:eastAsia="ru-RU"/>
        </w:rPr>
        <w:t>_________ 201__ г.</w:t>
      </w:r>
    </w:p>
    <w:p w:rsidR="004B3C0B" w:rsidRDefault="004B3C0B" w:rsidP="004B3C0B"/>
    <w:p w:rsidR="00294FAD" w:rsidRDefault="00294FAD">
      <w:pPr>
        <w:pStyle w:val="1"/>
        <w:jc w:val="right"/>
        <w:rPr>
          <w:b w:val="0"/>
          <w:sz w:val="28"/>
        </w:rPr>
      </w:pPr>
      <w:r>
        <w:rPr>
          <w:b w:val="0"/>
          <w:sz w:val="28"/>
        </w:rPr>
        <w:lastRenderedPageBreak/>
        <w:t xml:space="preserve">Приложение № </w:t>
      </w:r>
      <w:r w:rsidR="00583AAB">
        <w:rPr>
          <w:b w:val="0"/>
          <w:sz w:val="28"/>
        </w:rPr>
        <w:t>7</w:t>
      </w:r>
    </w:p>
    <w:p w:rsidR="00F47376" w:rsidRPr="004877F6" w:rsidRDefault="00294FAD" w:rsidP="00294FAD">
      <w:pPr>
        <w:jc w:val="right"/>
        <w:rPr>
          <w:sz w:val="28"/>
        </w:rPr>
      </w:pPr>
      <w:r>
        <w:rPr>
          <w:sz w:val="28"/>
        </w:rPr>
        <w:t>к документации о закупке</w:t>
      </w:r>
    </w:p>
    <w:p w:rsidR="00294FAD" w:rsidRDefault="00294FAD" w:rsidP="00583AAB">
      <w:pPr>
        <w:widowControl w:val="0"/>
        <w:autoSpaceDE w:val="0"/>
        <w:autoSpaceDN w:val="0"/>
        <w:adjustRightInd w:val="0"/>
        <w:ind w:firstLine="540"/>
        <w:jc w:val="both"/>
      </w:pPr>
      <w:r>
        <w:rPr>
          <w:noProof/>
          <w:sz w:val="28"/>
          <w:szCs w:val="28"/>
          <w:lang w:eastAsia="ru-RU"/>
        </w:rPr>
        <w:object w:dxaOrig="8880" w:dyaOrig="12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9pt;height:630.4pt" o:ole="">
            <v:imagedata r:id="rId30" o:title=""/>
          </v:shape>
          <o:OLEObject Type="Embed" ProgID="AcroExch.Document.11" ShapeID="_x0000_i1025" DrawAspect="Content" ObjectID="_1594215552" r:id="rId31"/>
        </w:object>
      </w:r>
    </w:p>
    <w:sectPr w:rsidR="00294FAD" w:rsidSect="0090166A">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C0B" w:rsidRDefault="004B3C0B">
      <w:r>
        <w:separator/>
      </w:r>
    </w:p>
  </w:endnote>
  <w:endnote w:type="continuationSeparator" w:id="0">
    <w:p w:rsidR="004B3C0B" w:rsidRDefault="004B3C0B">
      <w:r>
        <w:continuationSeparator/>
      </w:r>
    </w:p>
  </w:endnote>
  <w:endnote w:type="continuationNotice" w:id="1">
    <w:p w:rsidR="004B3C0B" w:rsidRDefault="004B3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0B" w:rsidRDefault="004B3C0B"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4B3C0B" w:rsidRDefault="004B3C0B"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0B" w:rsidRDefault="004B3C0B">
    <w:pPr>
      <w:pStyle w:val="afe"/>
      <w:jc w:val="center"/>
    </w:pPr>
  </w:p>
  <w:p w:rsidR="004B3C0B" w:rsidRDefault="004B3C0B" w:rsidP="00E63EF3">
    <w:pPr>
      <w:pStyle w:val="afe"/>
      <w:tabs>
        <w:tab w:val="left" w:pos="3507"/>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0B" w:rsidRDefault="004B3C0B"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4B3C0B" w:rsidRDefault="004B3C0B"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0B" w:rsidRPr="004B3C0B" w:rsidRDefault="004B3C0B" w:rsidP="004B3C0B">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C0B" w:rsidRDefault="004B3C0B">
      <w:r>
        <w:separator/>
      </w:r>
    </w:p>
  </w:footnote>
  <w:footnote w:type="continuationSeparator" w:id="0">
    <w:p w:rsidR="004B3C0B" w:rsidRDefault="004B3C0B">
      <w:r>
        <w:continuationSeparator/>
      </w:r>
    </w:p>
  </w:footnote>
  <w:footnote w:type="continuationNotice" w:id="1">
    <w:p w:rsidR="004B3C0B" w:rsidRDefault="004B3C0B"/>
  </w:footnote>
  <w:footnote w:id="2">
    <w:p w:rsidR="004B3C0B" w:rsidRDefault="004B3C0B"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4B3C0B" w:rsidRDefault="004B3C0B"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B3C0B" w:rsidRDefault="004B3C0B">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B3C0B" w:rsidRDefault="004B3C0B" w:rsidP="006F64C0">
      <w:pPr>
        <w:pStyle w:val="aff"/>
      </w:pPr>
      <w:r>
        <w:rPr>
          <w:rStyle w:val="af7"/>
        </w:rPr>
        <w:footnoteRef/>
      </w:r>
      <w:r>
        <w:t xml:space="preserve"> Пункты 12-16 настоящей формы заполняются на усмотрение претендента.</w:t>
      </w:r>
    </w:p>
  </w:footnote>
  <w:footnote w:id="6">
    <w:p w:rsidR="004B3C0B" w:rsidRDefault="004B3C0B" w:rsidP="0090166A">
      <w:pPr>
        <w:pStyle w:val="aff"/>
        <w:jc w:val="both"/>
      </w:pPr>
      <w:r>
        <w:rPr>
          <w:rStyle w:val="af7"/>
        </w:rPr>
        <w:footnoteRef/>
      </w:r>
      <w:r>
        <w:t xml:space="preserve"> К сведениям об опыте прилагаются</w:t>
      </w:r>
      <w:r w:rsidRPr="00E96FF5">
        <w:t xml:space="preserve"> копи</w:t>
      </w:r>
      <w:r>
        <w:t>и договоров, актов и иных документов</w:t>
      </w:r>
      <w:r w:rsidR="00816B4A">
        <w:t xml:space="preserve"> в соответствии с подпунктом 2.5 -</w:t>
      </w:r>
      <w:r>
        <w:t xml:space="preserve"> </w:t>
      </w:r>
      <w:r w:rsidRPr="00AC3431">
        <w:t>2.7</w:t>
      </w:r>
      <w:r>
        <w:t xml:space="preserve"> части 2 пункта 17 Информационной карты.</w:t>
      </w:r>
    </w:p>
  </w:footnote>
  <w:footnote w:id="7">
    <w:p w:rsidR="004B3C0B" w:rsidRDefault="004B3C0B" w:rsidP="00294FAD">
      <w:pPr>
        <w:pStyle w:val="aff"/>
      </w:pPr>
      <w:r>
        <w:rPr>
          <w:rStyle w:val="af7"/>
        </w:rPr>
        <w:footnoteRef/>
      </w:r>
      <w:r>
        <w:t xml:space="preserve"> </w:t>
      </w:r>
      <w:r>
        <w:rPr>
          <w:sz w:val="16"/>
          <w:szCs w:val="16"/>
        </w:rPr>
        <w:t>Пун</w:t>
      </w:r>
      <w:proofErr w:type="gramStart"/>
      <w:r>
        <w:rPr>
          <w:sz w:val="16"/>
          <w:szCs w:val="16"/>
        </w:rPr>
        <w:t>кт вкл</w:t>
      </w:r>
      <w:proofErr w:type="gramEnd"/>
      <w:r>
        <w:rPr>
          <w:sz w:val="16"/>
          <w:szCs w:val="16"/>
        </w:rPr>
        <w:t>ючается в текст договора в случае использования авансовой системы расчетов</w:t>
      </w:r>
    </w:p>
  </w:footnote>
  <w:footnote w:id="8">
    <w:p w:rsidR="004B3C0B" w:rsidRDefault="004B3C0B" w:rsidP="004B3C0B">
      <w:pPr>
        <w:pStyle w:val="aff"/>
      </w:pPr>
      <w:r>
        <w:rPr>
          <w:rStyle w:val="af7"/>
        </w:rPr>
        <w:footnoteRef/>
      </w:r>
      <w:r>
        <w:t xml:space="preserve"> Данное </w:t>
      </w:r>
      <w:bookmarkStart w:id="16" w:name="_GoBack"/>
      <w:r>
        <w:t>прилож</w:t>
      </w:r>
      <w:bookmarkEnd w:id="16"/>
      <w:r>
        <w:t>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0B" w:rsidRDefault="004B3C0B" w:rsidP="008A64FE">
    <w:pPr>
      <w:pStyle w:val="afc"/>
      <w:jc w:val="center"/>
    </w:pPr>
    <w:r>
      <w:fldChar w:fldCharType="begin"/>
    </w:r>
    <w:r>
      <w:instrText xml:space="preserve"> PAGE   \* MERGEFORMAT </w:instrText>
    </w:r>
    <w:r>
      <w:fldChar w:fldCharType="separate"/>
    </w:r>
    <w:r w:rsidR="00816B4A">
      <w:rPr>
        <w:noProof/>
      </w:rPr>
      <w:t>23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0B" w:rsidRDefault="004B3C0B" w:rsidP="008A64FE">
    <w:pPr>
      <w:pStyle w:val="afc"/>
      <w:jc w:val="center"/>
    </w:pPr>
    <w:r>
      <w:fldChar w:fldCharType="begin"/>
    </w:r>
    <w:r>
      <w:instrText xml:space="preserve"> PAGE   \* MERGEFORMAT </w:instrText>
    </w:r>
    <w:r>
      <w:fldChar w:fldCharType="separate"/>
    </w:r>
    <w:r w:rsidR="00816B4A">
      <w:rPr>
        <w:noProof/>
      </w:rPr>
      <w:t>62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DB7BFC"/>
    <w:multiLevelType w:val="multilevel"/>
    <w:tmpl w:val="94A63962"/>
    <w:lvl w:ilvl="0">
      <w:start w:val="4"/>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3857813"/>
    <w:multiLevelType w:val="multilevel"/>
    <w:tmpl w:val="1AEEA44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rPr>
        <w:i w:val="0"/>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D1E04A0"/>
    <w:multiLevelType w:val="multilevel"/>
    <w:tmpl w:val="421CC0D8"/>
    <w:lvl w:ilvl="0">
      <w:start w:val="4"/>
      <w:numFmt w:val="decimal"/>
      <w:lvlText w:val="%1."/>
      <w:lvlJc w:val="left"/>
      <w:pPr>
        <w:ind w:left="675" w:hanging="675"/>
      </w:pPr>
      <w:rPr>
        <w:rFonts w:eastAsia="MS Mincho" w:hint="default"/>
      </w:rPr>
    </w:lvl>
    <w:lvl w:ilvl="1">
      <w:start w:val="7"/>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1"/>
  </w:num>
  <w:num w:numId="8">
    <w:abstractNumId w:val="33"/>
  </w:num>
  <w:num w:numId="9">
    <w:abstractNumId w:val="23"/>
  </w:num>
  <w:num w:numId="10">
    <w:abstractNumId w:val="31"/>
  </w:num>
  <w:num w:numId="11">
    <w:abstractNumId w:val="36"/>
  </w:num>
  <w:num w:numId="12">
    <w:abstractNumId w:val="38"/>
  </w:num>
  <w:num w:numId="13">
    <w:abstractNumId w:val="25"/>
  </w:num>
  <w:num w:numId="14">
    <w:abstractNumId w:val="29"/>
  </w:num>
  <w:num w:numId="15">
    <w:abstractNumId w:val="42"/>
  </w:num>
  <w:num w:numId="16">
    <w:abstractNumId w:val="30"/>
  </w:num>
  <w:num w:numId="17">
    <w:abstractNumId w:val="32"/>
  </w:num>
  <w:num w:numId="18">
    <w:abstractNumId w:val="37"/>
  </w:num>
  <w:num w:numId="19">
    <w:abstractNumId w:val="26"/>
  </w:num>
  <w:num w:numId="20">
    <w:abstractNumId w:val="34"/>
  </w:num>
  <w:num w:numId="21">
    <w:abstractNumId w:val="40"/>
  </w:num>
  <w:num w:numId="22">
    <w:abstractNumId w:val="22"/>
  </w:num>
  <w:num w:numId="23">
    <w:abstractNumId w:val="35"/>
  </w:num>
  <w:num w:numId="24">
    <w:abstractNumId w:val="2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6B3C"/>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174C"/>
    <w:rsid w:val="00102B97"/>
    <w:rsid w:val="00102C12"/>
    <w:rsid w:val="00106E04"/>
    <w:rsid w:val="00107C51"/>
    <w:rsid w:val="001103F7"/>
    <w:rsid w:val="001122C1"/>
    <w:rsid w:val="001129C5"/>
    <w:rsid w:val="00116AB8"/>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4FAD"/>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3C0B"/>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AB"/>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B4A"/>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32D"/>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166A"/>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3FFD"/>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4A29"/>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13C9"/>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28CD"/>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56B"/>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9620D"/>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E7E52"/>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144"/>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386"/>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paragraph" w:styleId="27">
    <w:name w:val="Body Text Indent 2"/>
    <w:basedOn w:val="a0"/>
    <w:link w:val="213"/>
    <w:uiPriority w:val="99"/>
    <w:semiHidden/>
    <w:unhideWhenUsed/>
    <w:pPr>
      <w:spacing w:after="120" w:line="480" w:lineRule="auto"/>
      <w:ind w:left="283"/>
    </w:pPr>
  </w:style>
  <w:style w:type="character" w:customStyle="1" w:styleId="213">
    <w:name w:val="Основной текст с отступом 2 Знак1"/>
    <w:basedOn w:val="a1"/>
    <w:link w:val="27"/>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50">
    <w:name w:val="Обычный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paragraph" w:styleId="27">
    <w:name w:val="Body Text Indent 2"/>
    <w:basedOn w:val="a0"/>
    <w:link w:val="213"/>
    <w:uiPriority w:val="99"/>
    <w:semiHidden/>
    <w:unhideWhenUsed/>
    <w:pPr>
      <w:spacing w:after="120" w:line="480" w:lineRule="auto"/>
      <w:ind w:left="283"/>
    </w:pPr>
  </w:style>
  <w:style w:type="character" w:customStyle="1" w:styleId="213">
    <w:name w:val="Основной текст с отступом 2 Знак1"/>
    <w:basedOn w:val="a1"/>
    <w:link w:val="27"/>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50">
    <w:name w:val="Обычный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20449113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s://rmsp.nalog.ru" TargetMode="External"/><Relationship Id="rId25" Type="http://schemas.openxmlformats.org/officeDocument/2006/relationships/hyperlink" Target="mailto:info@otc.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29"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otc.r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hyperlink" Target="http://otc.ru/tender"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hyperlink" Target="http://zakupki.gov.ru/epz/main/public/home.html" TargetMode="External"/><Relationship Id="rId27" Type="http://schemas.openxmlformats.org/officeDocument/2006/relationships/footer" Target="footer3.xml"/><Relationship Id="rId30"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FEC30-70C8-4341-9A25-919F956762F0}">
  <ds:schemaRefs>
    <ds:schemaRef ds:uri="http://schemas.openxmlformats.org/officeDocument/2006/bibliography"/>
  </ds:schemaRefs>
</ds:datastoreItem>
</file>

<file path=customXml/itemProps4.xml><?xml version="1.0" encoding="utf-8"?>
<ds:datastoreItem xmlns:ds="http://schemas.openxmlformats.org/officeDocument/2006/customXml" ds:itemID="{1EC742F5-D520-40A3-AA59-E25FA636E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19832</Words>
  <Characters>113043</Characters>
  <Application>Microsoft Office Word</Application>
  <DocSecurity>4</DocSecurity>
  <Lines>942</Lines>
  <Paragraphs>265</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132610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Курицын Александр Евгеньевич</cp:lastModifiedBy>
  <cp:revision>2</cp:revision>
  <cp:lastPrinted>2017-01-17T14:17:00Z</cp:lastPrinted>
  <dcterms:created xsi:type="dcterms:W3CDTF">2018-07-27T13:52:00Z</dcterms:created>
  <dcterms:modified xsi:type="dcterms:W3CDTF">2018-07-27T13:52:00Z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