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D66321" w:rsidRDefault="008E099F">
      <w:pPr>
        <w:tabs>
          <w:tab w:val="left" w:pos="4962"/>
        </w:tabs>
        <w:ind w:left="4820"/>
        <w:rPr>
          <w:b/>
          <w:bCs/>
          <w:sz w:val="28"/>
          <w:szCs w:val="28"/>
        </w:rPr>
      </w:pPr>
      <w:r>
        <w:rPr>
          <w:b/>
          <w:bCs/>
          <w:sz w:val="28"/>
          <w:szCs w:val="28"/>
        </w:rPr>
        <w:t xml:space="preserve">Председатель Конкурсной комиссии аппарата управления </w:t>
      </w:r>
    </w:p>
    <w:p w:rsidR="00C74CAA" w:rsidRDefault="008E099F">
      <w:pPr>
        <w:tabs>
          <w:tab w:val="left" w:pos="4962"/>
        </w:tabs>
        <w:ind w:left="4820"/>
        <w:rPr>
          <w:b/>
          <w:bCs/>
          <w:sz w:val="28"/>
          <w:szCs w:val="28"/>
        </w:rPr>
      </w:pPr>
      <w:r>
        <w:rPr>
          <w:b/>
          <w:bCs/>
          <w:sz w:val="28"/>
          <w:szCs w:val="28"/>
        </w:rPr>
        <w:t xml:space="preserve">ПАО </w:t>
      </w:r>
      <w:r w:rsidR="00D66321">
        <w:rPr>
          <w:b/>
          <w:bCs/>
          <w:sz w:val="28"/>
          <w:szCs w:val="28"/>
        </w:rPr>
        <w:t>«</w:t>
      </w:r>
      <w:r>
        <w:rPr>
          <w:b/>
          <w:bCs/>
          <w:sz w:val="28"/>
          <w:szCs w:val="28"/>
        </w:rPr>
        <w:t>ТрансКонтейнер</w:t>
      </w:r>
      <w:r w:rsidR="00D66321">
        <w:rPr>
          <w:b/>
          <w:bCs/>
          <w:sz w:val="28"/>
          <w:szCs w:val="28"/>
        </w:rPr>
        <w:t>»</w:t>
      </w:r>
      <w:r>
        <w:rPr>
          <w:b/>
          <w:bCs/>
          <w:sz w:val="28"/>
          <w:szCs w:val="28"/>
        </w:rPr>
        <w:t xml:space="preserve">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C74CAA" w:rsidRDefault="008E099F">
      <w:pPr>
        <w:tabs>
          <w:tab w:val="left" w:pos="4962"/>
        </w:tabs>
        <w:ind w:left="4820"/>
        <w:rPr>
          <w:b/>
          <w:bCs/>
          <w:sz w:val="28"/>
          <w:szCs w:val="28"/>
        </w:rPr>
      </w:pPr>
      <w:r>
        <w:rPr>
          <w:b/>
          <w:bCs/>
          <w:sz w:val="28"/>
          <w:szCs w:val="28"/>
        </w:rPr>
        <w:t>Виктор Викторович Шекшуев</w:t>
      </w:r>
    </w:p>
    <w:p w:rsidR="001D6E8A" w:rsidRPr="006D2B87" w:rsidRDefault="001D6E8A" w:rsidP="001D6E8A">
      <w:pPr>
        <w:tabs>
          <w:tab w:val="left" w:pos="4962"/>
        </w:tabs>
        <w:ind w:left="4820"/>
        <w:rPr>
          <w:rFonts w:eastAsia="Arial Unicode MS"/>
        </w:rPr>
      </w:pPr>
    </w:p>
    <w:p w:rsidR="00C74CAA" w:rsidRDefault="00D66321">
      <w:pPr>
        <w:tabs>
          <w:tab w:val="left" w:pos="4962"/>
        </w:tabs>
        <w:ind w:left="4820"/>
        <w:rPr>
          <w:b/>
          <w:bCs/>
          <w:sz w:val="28"/>
        </w:rPr>
      </w:pPr>
      <w:r>
        <w:rPr>
          <w:b/>
          <w:bCs/>
          <w:sz w:val="28"/>
        </w:rPr>
        <w:t>«</w:t>
      </w:r>
      <w:r w:rsidR="008E099F">
        <w:rPr>
          <w:b/>
          <w:bCs/>
          <w:sz w:val="28"/>
        </w:rPr>
        <w:t>31</w:t>
      </w:r>
      <w:r>
        <w:rPr>
          <w:b/>
          <w:bCs/>
          <w:sz w:val="28"/>
        </w:rPr>
        <w:t>»</w:t>
      </w:r>
      <w:r w:rsidR="008E099F">
        <w:rPr>
          <w:b/>
          <w:bCs/>
          <w:sz w:val="28"/>
        </w:rPr>
        <w:t xml:space="preserve"> июля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 xml:space="preserve">Публичное акционерное общество </w:t>
      </w:r>
      <w:r w:rsidR="00D66321">
        <w:rPr>
          <w:szCs w:val="28"/>
        </w:rPr>
        <w:t>«</w:t>
      </w:r>
      <w:r>
        <w:rPr>
          <w:szCs w:val="28"/>
        </w:rPr>
        <w:t xml:space="preserve">Центр по перевозке грузов в контейнерах </w:t>
      </w:r>
      <w:r w:rsidR="00D66321">
        <w:rPr>
          <w:szCs w:val="28"/>
        </w:rPr>
        <w:t>«</w:t>
      </w:r>
      <w:r>
        <w:rPr>
          <w:szCs w:val="28"/>
        </w:rPr>
        <w:t>ТрансКонтейнер</w:t>
      </w:r>
      <w:r w:rsidR="00D66321">
        <w:rPr>
          <w:szCs w:val="28"/>
        </w:rPr>
        <w:t>»</w:t>
      </w:r>
      <w:r>
        <w:rPr>
          <w:szCs w:val="28"/>
        </w:rPr>
        <w:t xml:space="preserve"> (ПАО </w:t>
      </w:r>
      <w:r w:rsidR="00D66321">
        <w:rPr>
          <w:szCs w:val="28"/>
        </w:rPr>
        <w:t>«</w:t>
      </w:r>
      <w:r>
        <w:rPr>
          <w:szCs w:val="28"/>
        </w:rPr>
        <w:t>ТрансКонтейнер</w:t>
      </w:r>
      <w:r w:rsidR="00D66321">
        <w:rPr>
          <w:szCs w:val="28"/>
        </w:rPr>
        <w:t>»</w:t>
      </w:r>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w:t>
      </w:r>
      <w:r w:rsidR="00D66321">
        <w:rPr>
          <w:szCs w:val="28"/>
        </w:rPr>
        <w:t>«</w:t>
      </w:r>
      <w:r>
        <w:rPr>
          <w:szCs w:val="28"/>
        </w:rPr>
        <w:t>О закупках товаров, работ, услуг отдельными видами юридических лиц</w:t>
      </w:r>
      <w:r w:rsidR="00D66321">
        <w:rPr>
          <w:szCs w:val="28"/>
        </w:rPr>
        <w:t>»</w:t>
      </w:r>
      <w:r>
        <w:rPr>
          <w:szCs w:val="28"/>
        </w:rPr>
        <w:t xml:space="preserve">;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 xml:space="preserve">Постановлением Правительства Российской Федерации от 11 декабря 2014 г. № 1352 </w:t>
      </w:r>
      <w:r w:rsidR="00D66321">
        <w:rPr>
          <w:bCs/>
          <w:sz w:val="28"/>
          <w:szCs w:val="28"/>
        </w:rPr>
        <w:t>«</w:t>
      </w:r>
      <w:r>
        <w:rPr>
          <w:bCs/>
          <w:sz w:val="28"/>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D66321">
        <w:rPr>
          <w:bCs/>
          <w:sz w:val="28"/>
          <w:szCs w:val="28"/>
        </w:rPr>
        <w:t>»</w:t>
      </w:r>
      <w:r>
        <w:rPr>
          <w:bCs/>
          <w:sz w:val="28"/>
          <w:szCs w:val="28"/>
        </w:rPr>
        <w:t>;</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w:t>
      </w:r>
      <w:r w:rsidR="00D66321">
        <w:rPr>
          <w:szCs w:val="28"/>
        </w:rPr>
        <w:t>«</w:t>
      </w:r>
      <w:r>
        <w:rPr>
          <w:szCs w:val="28"/>
        </w:rPr>
        <w:t>ТрансКонтейнер</w:t>
      </w:r>
      <w:r w:rsidR="00D66321">
        <w:rPr>
          <w:szCs w:val="28"/>
        </w:rPr>
        <w:t>»</w:t>
      </w:r>
      <w:r>
        <w:rPr>
          <w:szCs w:val="28"/>
        </w:rPr>
        <w:t xml:space="preserve">, </w:t>
      </w:r>
      <w:r>
        <w:t xml:space="preserve">утвержденным решением совета директоров </w:t>
      </w:r>
      <w:r>
        <w:br/>
        <w:t xml:space="preserve">ПАО </w:t>
      </w:r>
      <w:r w:rsidR="00D66321">
        <w:t>«</w:t>
      </w:r>
      <w:r>
        <w:t>ТрансКонтейнер</w:t>
      </w:r>
      <w:r w:rsidR="00D66321">
        <w:t>»</w:t>
      </w:r>
      <w:r>
        <w:t xml:space="preserve">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C74CAA" w:rsidRDefault="008E099F">
      <w:pPr>
        <w:pStyle w:val="19"/>
        <w:ind w:firstLine="709"/>
      </w:pPr>
      <w:r>
        <w:t xml:space="preserve">Открытый конкурс в электронной форме среди субъектов МСП № ОКэ-МСП-ЦКПРАС-18-0066 по предмету закупки </w:t>
      </w:r>
      <w:r w:rsidR="00D66321">
        <w:t>«</w:t>
      </w:r>
      <w:r>
        <w:t>Выполнение работ по развитию мобильного приложения системы онлайн-сервиса</w:t>
      </w:r>
      <w:r w:rsidR="00D66321">
        <w:t>»</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lastRenderedPageBreak/>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w:t>
      </w:r>
      <w:r w:rsidR="00D66321">
        <w:t>«</w:t>
      </w:r>
      <w:r>
        <w:t>О развитии малого и среднего предпринимательства в Российской Федерации</w:t>
      </w:r>
      <w:r w:rsidR="00D66321">
        <w:t>»</w:t>
      </w:r>
      <w:r>
        <w:t xml:space="preserve">,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w:t>
      </w:r>
      <w:r w:rsidR="00D66321">
        <w:t>«</w:t>
      </w:r>
      <w:r>
        <w:t>О развитии малого и среднего предпринимательства в Российской Федерации</w:t>
      </w:r>
      <w:r w:rsidR="00D66321">
        <w:t>»</w:t>
      </w:r>
      <w:r>
        <w:t>.</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w:t>
      </w:r>
      <w:r w:rsidR="00D66321">
        <w:t>«</w:t>
      </w:r>
      <w:r>
        <w:t>ТрансКонтейнер</w:t>
      </w:r>
      <w:r w:rsidR="00D66321">
        <w:t>»</w:t>
      </w:r>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1B1644">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w:t>
      </w:r>
      <w:r w:rsidR="00D66321">
        <w:rPr>
          <w:szCs w:val="28"/>
        </w:rPr>
        <w:t>«</w:t>
      </w:r>
      <w:r>
        <w:rPr>
          <w:szCs w:val="28"/>
        </w:rPr>
        <w:t>Об электронной подписи</w:t>
      </w:r>
      <w:r w:rsidR="00D66321">
        <w:rPr>
          <w:szCs w:val="28"/>
        </w:rPr>
        <w:t>»</w:t>
      </w:r>
      <w:r>
        <w:rPr>
          <w:szCs w:val="28"/>
        </w:rPr>
        <w:t xml:space="preserve">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r w:rsidR="00D66321">
        <w:rPr>
          <w:szCs w:val="28"/>
        </w:rPr>
        <w:t>«</w:t>
      </w:r>
      <w:r>
        <w:rPr>
          <w:szCs w:val="28"/>
        </w:rPr>
        <w:t>ТрансКонтейнер</w:t>
      </w:r>
      <w:r w:rsidR="00D66321">
        <w:rPr>
          <w:szCs w:val="28"/>
        </w:rPr>
        <w:t>»</w:t>
      </w:r>
      <w:r>
        <w:rPr>
          <w:szCs w:val="28"/>
        </w:rPr>
        <w:t xml:space="preserve"> не будет нести никакой ответственности перед люб</w:t>
      </w:r>
      <w:r>
        <w:t xml:space="preserve">ыми физическими и юридическими </w:t>
      </w:r>
      <w:r>
        <w:lastRenderedPageBreak/>
        <w:t>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 </w:t>
      </w:r>
    </w:p>
    <w:p w:rsidR="007D6548" w:rsidRPr="00D32FFA" w:rsidRDefault="004B239C" w:rsidP="004B239C">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C74CAA" w:rsidRDefault="008E099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w:t>
      </w:r>
      <w:r>
        <w:rPr>
          <w:rFonts w:eastAsia="MS Mincho"/>
          <w:sz w:val="28"/>
          <w:szCs w:val="28"/>
        </w:rPr>
        <w:lastRenderedPageBreak/>
        <w:t>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запрос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разъясненениями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D66321">
      <w:pPr>
        <w:numPr>
          <w:ilvl w:val="0"/>
          <w:numId w:val="6"/>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D66321">
      <w:pPr>
        <w:numPr>
          <w:ilvl w:val="0"/>
          <w:numId w:val="6"/>
        </w:numPr>
        <w:ind w:left="0" w:firstLine="709"/>
        <w:jc w:val="both"/>
        <w:rPr>
          <w:sz w:val="28"/>
          <w:szCs w:val="28"/>
        </w:rPr>
      </w:pPr>
      <w:r>
        <w:rPr>
          <w:sz w:val="28"/>
          <w:szCs w:val="28"/>
        </w:rPr>
        <w:lastRenderedPageBreak/>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D66321">
      <w:pPr>
        <w:numPr>
          <w:ilvl w:val="0"/>
          <w:numId w:val="6"/>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84697" w:rsidRPr="00C25469" w:rsidRDefault="00284697" w:rsidP="00284697">
      <w:pPr>
        <w:pStyle w:val="affb"/>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84697" w:rsidRPr="00C25469" w:rsidRDefault="00284697" w:rsidP="0028469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w:t>
      </w:r>
      <w:r>
        <w:rPr>
          <w:color w:val="000000"/>
          <w:sz w:val="28"/>
          <w:szCs w:val="28"/>
        </w:rPr>
        <w:lastRenderedPageBreak/>
        <w:t xml:space="preserve">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 xml:space="preserve">Линия доверия </w:t>
        </w:r>
        <w:r w:rsidR="00D66321">
          <w:rPr>
            <w:rStyle w:val="a8"/>
            <w:sz w:val="28"/>
            <w:szCs w:val="28"/>
          </w:rPr>
          <w:t>«</w:t>
        </w:r>
        <w:r>
          <w:rPr>
            <w:rStyle w:val="a8"/>
            <w:sz w:val="28"/>
            <w:szCs w:val="28"/>
          </w:rPr>
          <w:t>стоп коррупция</w:t>
        </w:r>
        <w:r w:rsidR="00D66321">
          <w:rPr>
            <w:rStyle w:val="a8"/>
            <w:sz w:val="28"/>
            <w:szCs w:val="28"/>
          </w:rPr>
          <w:t>»</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D66321">
      <w:pPr>
        <w:pStyle w:val="2"/>
        <w:numPr>
          <w:ilvl w:val="1"/>
          <w:numId w:val="17"/>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D66321">
      <w:pPr>
        <w:numPr>
          <w:ilvl w:val="0"/>
          <w:numId w:val="7"/>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Pr>
          <w:sz w:val="28"/>
          <w:szCs w:val="28"/>
        </w:rPr>
        <w:lastRenderedPageBreak/>
        <w:t>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 xml:space="preserve">ПАО </w:t>
      </w:r>
      <w:r w:rsidR="00D66321">
        <w:rPr>
          <w:sz w:val="28"/>
          <w:szCs w:val="28"/>
        </w:rPr>
        <w:t>«</w:t>
      </w:r>
      <w:r>
        <w:rPr>
          <w:sz w:val="28"/>
          <w:szCs w:val="28"/>
        </w:rPr>
        <w:t>ТрансКонтейнер</w:t>
      </w:r>
      <w:r w:rsidR="00D66321">
        <w:rPr>
          <w:sz w:val="28"/>
          <w:szCs w:val="28"/>
        </w:rPr>
        <w:t>»</w:t>
      </w:r>
      <w:r>
        <w:rPr>
          <w:sz w:val="28"/>
          <w:szCs w:val="28"/>
        </w:rPr>
        <w:t>;</w:t>
      </w:r>
    </w:p>
    <w:p w:rsidR="00297178" w:rsidRDefault="00850591" w:rsidP="00B02654">
      <w:pPr>
        <w:ind w:firstLine="540"/>
        <w:jc w:val="both"/>
        <w:rPr>
          <w:sz w:val="28"/>
          <w:szCs w:val="28"/>
        </w:rPr>
      </w:pPr>
      <w:r>
        <w:rPr>
          <w:sz w:val="28"/>
          <w:szCs w:val="28"/>
        </w:rPr>
        <w:t xml:space="preserve">ж) не иметь просроченной задолженности по ранее заключенным договорам с ПАО </w:t>
      </w:r>
      <w:r w:rsidR="00D66321">
        <w:rPr>
          <w:sz w:val="28"/>
          <w:szCs w:val="28"/>
        </w:rPr>
        <w:t>«</w:t>
      </w:r>
      <w:r>
        <w:rPr>
          <w:sz w:val="28"/>
          <w:szCs w:val="28"/>
        </w:rPr>
        <w:t>ТрансКонтейнер</w:t>
      </w:r>
      <w:r w:rsidR="00D66321">
        <w:rPr>
          <w:sz w:val="28"/>
          <w:szCs w:val="28"/>
        </w:rPr>
        <w:t>»</w:t>
      </w:r>
      <w:r>
        <w:rPr>
          <w:sz w:val="28"/>
          <w:szCs w:val="28"/>
        </w:rPr>
        <w:t>;</w:t>
      </w:r>
    </w:p>
    <w:p w:rsidR="007D6548" w:rsidRDefault="00297178" w:rsidP="00B02654">
      <w:pPr>
        <w:ind w:firstLine="540"/>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D66321">
      <w:pPr>
        <w:pStyle w:val="2"/>
        <w:numPr>
          <w:ilvl w:val="1"/>
          <w:numId w:val="17"/>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D66321">
      <w:pPr>
        <w:pStyle w:val="afa"/>
        <w:numPr>
          <w:ilvl w:val="0"/>
          <w:numId w:val="12"/>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D66321">
        <w:rPr>
          <w:sz w:val="28"/>
          <w:szCs w:val="28"/>
        </w:rPr>
        <w:t>«</w:t>
      </w:r>
      <w:r>
        <w:rPr>
          <w:sz w:val="28"/>
          <w:szCs w:val="28"/>
        </w:rPr>
        <w:t>О закупках товаров, работ, услуг отдельными видами юридических лиц</w:t>
      </w:r>
      <w:r w:rsidR="00D66321">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D66321">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D66321">
        <w:rPr>
          <w:sz w:val="28"/>
          <w:szCs w:val="28"/>
        </w:rPr>
        <w:t>»</w:t>
      </w:r>
      <w:r>
        <w:rPr>
          <w:sz w:val="28"/>
          <w:szCs w:val="28"/>
        </w:rPr>
        <w:t xml:space="preserve">, а также в реестр недобросовестных контрагентов ПАО </w:t>
      </w:r>
      <w:r w:rsidR="00D66321">
        <w:rPr>
          <w:sz w:val="28"/>
          <w:szCs w:val="28"/>
        </w:rPr>
        <w:t>«</w:t>
      </w:r>
      <w:r>
        <w:rPr>
          <w:sz w:val="28"/>
          <w:szCs w:val="28"/>
        </w:rPr>
        <w:t>ТрансКонтейнер</w:t>
      </w:r>
      <w:r w:rsidR="00D66321">
        <w:rPr>
          <w:sz w:val="28"/>
          <w:szCs w:val="28"/>
        </w:rPr>
        <w:t>»</w:t>
      </w:r>
      <w:r>
        <w:rPr>
          <w:sz w:val="28"/>
          <w:szCs w:val="28"/>
        </w:rPr>
        <w:t>;</w:t>
      </w:r>
      <w:r>
        <w:rPr>
          <w:sz w:val="28"/>
          <w:szCs w:val="28"/>
        </w:rPr>
        <w:tab/>
      </w:r>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D66321">
      <w:pPr>
        <w:pStyle w:val="2"/>
        <w:numPr>
          <w:ilvl w:val="1"/>
          <w:numId w:val="17"/>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D66321">
      <w:pPr>
        <w:pStyle w:val="aff7"/>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C74CAA" w:rsidRDefault="008E099F">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w:t>
      </w:r>
      <w:r w:rsidR="00D66321">
        <w:rPr>
          <w:sz w:val="28"/>
          <w:szCs w:val="28"/>
        </w:rPr>
        <w:t>«</w:t>
      </w:r>
      <w:r>
        <w:rPr>
          <w:sz w:val="28"/>
          <w:szCs w:val="28"/>
        </w:rPr>
        <w:t>Интернет</w:t>
      </w:r>
      <w:r w:rsidR="00D66321">
        <w:rPr>
          <w:sz w:val="28"/>
          <w:szCs w:val="28"/>
        </w:rPr>
        <w:t>»</w:t>
      </w:r>
      <w:r>
        <w:rPr>
          <w:sz w:val="28"/>
          <w:szCs w:val="28"/>
        </w:rPr>
        <w:t xml:space="preserve"> по адресу </w:t>
      </w:r>
      <w:hyperlink r:id="rId14"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w:t>
      </w:r>
      <w:r w:rsidR="00D66321">
        <w:rPr>
          <w:sz w:val="28"/>
          <w:szCs w:val="28"/>
        </w:rPr>
        <w:t>«</w:t>
      </w:r>
      <w:r>
        <w:rPr>
          <w:sz w:val="28"/>
          <w:szCs w:val="28"/>
        </w:rPr>
        <w:t>О развитии малого и среднего предпринимательства в Российской Федерации</w:t>
      </w:r>
      <w:r w:rsidR="00D66321">
        <w:rPr>
          <w:sz w:val="28"/>
          <w:szCs w:val="28"/>
        </w:rPr>
        <w:t>»</w:t>
      </w:r>
      <w:r>
        <w:rPr>
          <w:sz w:val="28"/>
          <w:szCs w:val="28"/>
        </w:rPr>
        <w:t xml:space="preserve">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w:t>
      </w:r>
      <w:r>
        <w:rPr>
          <w:rFonts w:eastAsia="Calibri"/>
          <w:sz w:val="28"/>
          <w:szCs w:val="22"/>
          <w:lang w:eastAsia="en-US"/>
        </w:rPr>
        <w:lastRenderedPageBreak/>
        <w:t>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D66321">
      <w:pPr>
        <w:pStyle w:val="aff7"/>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D66321">
      <w:pPr>
        <w:pStyle w:val="2"/>
        <w:numPr>
          <w:ilvl w:val="1"/>
          <w:numId w:val="17"/>
        </w:numPr>
        <w:spacing w:before="0" w:after="0"/>
        <w:ind w:left="0" w:firstLine="709"/>
        <w:jc w:val="both"/>
        <w:rPr>
          <w:rFonts w:cs="Times New Roman"/>
          <w:i w:val="0"/>
        </w:rPr>
      </w:pPr>
      <w:r>
        <w:rPr>
          <w:rFonts w:cs="Times New Roman"/>
          <w:i w:val="0"/>
        </w:rPr>
        <w:t>Заявка</w:t>
      </w:r>
    </w:p>
    <w:p w:rsidR="0001557C" w:rsidRPr="003343CE" w:rsidRDefault="004675FE" w:rsidP="00D66321">
      <w:pPr>
        <w:pStyle w:val="afa"/>
        <w:numPr>
          <w:ilvl w:val="2"/>
          <w:numId w:val="5"/>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D66321">
      <w:pPr>
        <w:pStyle w:val="afa"/>
        <w:numPr>
          <w:ilvl w:val="2"/>
          <w:numId w:val="5"/>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D66321">
      <w:pPr>
        <w:pStyle w:val="afa"/>
        <w:numPr>
          <w:ilvl w:val="2"/>
          <w:numId w:val="5"/>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D66321">
      <w:pPr>
        <w:pStyle w:val="afa"/>
        <w:numPr>
          <w:ilvl w:val="2"/>
          <w:numId w:val="5"/>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 xml:space="preserve">Начальная </w:t>
      </w:r>
      <w:r>
        <w:rPr>
          <w:rFonts w:eastAsia="Times New Roman"/>
          <w:bCs/>
          <w:sz w:val="28"/>
          <w:szCs w:val="28"/>
        </w:rPr>
        <w:lastRenderedPageBreak/>
        <w:t>(максимальная)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D66321">
      <w:pPr>
        <w:pStyle w:val="afa"/>
        <w:numPr>
          <w:ilvl w:val="2"/>
          <w:numId w:val="5"/>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D66321">
      <w:pPr>
        <w:pStyle w:val="afa"/>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D66321">
      <w:pPr>
        <w:pStyle w:val="afa"/>
        <w:numPr>
          <w:ilvl w:val="2"/>
          <w:numId w:val="5"/>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D66321">
      <w:pPr>
        <w:pStyle w:val="afa"/>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D66321">
      <w:pPr>
        <w:pStyle w:val="afa"/>
        <w:numPr>
          <w:ilvl w:val="2"/>
          <w:numId w:val="5"/>
        </w:numPr>
        <w:tabs>
          <w:tab w:val="left" w:pos="72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D66321">
        <w:rPr>
          <w:rFonts w:eastAsia="Times New Roman"/>
          <w:sz w:val="28"/>
          <w:szCs w:val="28"/>
        </w:rPr>
        <w:t>«</w:t>
      </w:r>
      <w:r>
        <w:rPr>
          <w:rFonts w:eastAsia="Times New Roman"/>
          <w:sz w:val="28"/>
          <w:szCs w:val="28"/>
        </w:rPr>
        <w:t>исправленному верить</w:t>
      </w:r>
      <w:r w:rsidR="00D66321">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D66321">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D66321">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66321">
      <w:pPr>
        <w:pStyle w:val="afa"/>
        <w:numPr>
          <w:ilvl w:val="2"/>
          <w:numId w:val="5"/>
        </w:numPr>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w:t>
      </w:r>
      <w:r>
        <w:rPr>
          <w:sz w:val="28"/>
        </w:rPr>
        <w:lastRenderedPageBreak/>
        <w:t>настоящей документации о закупке.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D66321">
      <w:pPr>
        <w:pStyle w:val="2"/>
        <w:numPr>
          <w:ilvl w:val="1"/>
          <w:numId w:val="17"/>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pPr>
        <w:pStyle w:val="afa"/>
        <w:ind w:left="720" w:firstLine="0"/>
        <w:rPr>
          <w:sz w:val="28"/>
        </w:rPr>
      </w:pPr>
    </w:p>
    <w:p w:rsidR="007D6548" w:rsidRPr="00F47376" w:rsidRDefault="00C13A71" w:rsidP="00D66321">
      <w:pPr>
        <w:pStyle w:val="2"/>
        <w:numPr>
          <w:ilvl w:val="1"/>
          <w:numId w:val="17"/>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D66321">
      <w:pPr>
        <w:pStyle w:val="2"/>
        <w:keepNext w:val="0"/>
        <w:widowControl w:val="0"/>
        <w:numPr>
          <w:ilvl w:val="1"/>
          <w:numId w:val="17"/>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D66321">
      <w:pPr>
        <w:numPr>
          <w:ilvl w:val="0"/>
          <w:numId w:val="11"/>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D66321">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w:t>
      </w:r>
      <w:r>
        <w:rPr>
          <w:sz w:val="28"/>
          <w:szCs w:val="28"/>
        </w:rPr>
        <w:lastRenderedPageBreak/>
        <w:t>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D66321">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D66321">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D66321">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D66321">
      <w:pPr>
        <w:numPr>
          <w:ilvl w:val="0"/>
          <w:numId w:val="11"/>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D66321">
        <w:rPr>
          <w:sz w:val="28"/>
          <w:szCs w:val="28"/>
        </w:rPr>
        <w:t>«</w:t>
      </w:r>
      <w:r>
        <w:rPr>
          <w:sz w:val="28"/>
          <w:szCs w:val="28"/>
        </w:rPr>
        <w:t>в</w:t>
      </w:r>
      <w:r w:rsidR="00D66321">
        <w:rPr>
          <w:sz w:val="28"/>
          <w:szCs w:val="28"/>
        </w:rPr>
        <w:t>»</w:t>
      </w:r>
      <w:r>
        <w:rPr>
          <w:sz w:val="28"/>
          <w:szCs w:val="28"/>
        </w:rPr>
        <w:t xml:space="preserve">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D66321">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lastRenderedPageBreak/>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D66321">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D66321">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D66321">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D66321">
      <w:pPr>
        <w:numPr>
          <w:ilvl w:val="0"/>
          <w:numId w:val="11"/>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D10CB8" w:rsidRPr="00D32FFA" w:rsidRDefault="00D10CB8" w:rsidP="00D66321">
      <w:pPr>
        <w:numPr>
          <w:ilvl w:val="0"/>
          <w:numId w:val="11"/>
        </w:numPr>
        <w:ind w:left="0" w:firstLine="709"/>
        <w:jc w:val="both"/>
        <w:rPr>
          <w:sz w:val="28"/>
          <w:szCs w:val="28"/>
        </w:rPr>
      </w:pPr>
      <w:r>
        <w:rPr>
          <w:sz w:val="28"/>
          <w:szCs w:val="28"/>
        </w:rPr>
        <w:t xml:space="preserve"> 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w:t>
      </w:r>
      <w:r w:rsidR="00D66321">
        <w:rPr>
          <w:sz w:val="28"/>
          <w:szCs w:val="28"/>
        </w:rPr>
        <w:t>«</w:t>
      </w:r>
      <w:r>
        <w:rPr>
          <w:sz w:val="28"/>
          <w:szCs w:val="28"/>
        </w:rPr>
        <w:t>Интернет</w:t>
      </w:r>
      <w:r w:rsidR="00D66321">
        <w:rPr>
          <w:sz w:val="28"/>
          <w:szCs w:val="28"/>
        </w:rPr>
        <w:t>»</w:t>
      </w:r>
      <w:r>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8E099F" w:rsidP="000B5302">
      <w:pPr>
        <w:pStyle w:val="Default"/>
        <w:ind w:firstLine="708"/>
        <w:rPr>
          <w:sz w:val="28"/>
          <w:szCs w:val="28"/>
          <w:lang w:eastAsia="ru-RU"/>
        </w:rPr>
      </w:pPr>
      <w:r>
        <w:rPr>
          <w:sz w:val="28"/>
          <w:szCs w:val="28"/>
          <w:lang w:eastAsia="ru-RU"/>
        </w:rPr>
        <w:br/>
      </w:r>
    </w:p>
    <w:p w:rsidR="00370C44" w:rsidRPr="0072772D" w:rsidRDefault="00370C44" w:rsidP="00D66321">
      <w:pPr>
        <w:pStyle w:val="2"/>
        <w:keepNext w:val="0"/>
        <w:widowControl w:val="0"/>
        <w:numPr>
          <w:ilvl w:val="1"/>
          <w:numId w:val="17"/>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D66321">
      <w:pPr>
        <w:numPr>
          <w:ilvl w:val="0"/>
          <w:numId w:val="1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D66321">
      <w:pPr>
        <w:numPr>
          <w:ilvl w:val="0"/>
          <w:numId w:val="1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D66321">
      <w:pPr>
        <w:numPr>
          <w:ilvl w:val="0"/>
          <w:numId w:val="1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D66321">
      <w:pPr>
        <w:numPr>
          <w:ilvl w:val="0"/>
          <w:numId w:val="1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D66321">
      <w:pPr>
        <w:numPr>
          <w:ilvl w:val="0"/>
          <w:numId w:val="14"/>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D66321">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D66321">
      <w:pPr>
        <w:numPr>
          <w:ilvl w:val="0"/>
          <w:numId w:val="14"/>
        </w:numPr>
        <w:ind w:left="0" w:firstLine="709"/>
        <w:jc w:val="both"/>
        <w:rPr>
          <w:sz w:val="28"/>
          <w:szCs w:val="28"/>
        </w:rPr>
      </w:pPr>
      <w:r>
        <w:rPr>
          <w:sz w:val="28"/>
          <w:szCs w:val="28"/>
        </w:rPr>
        <w:lastRenderedPageBreak/>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D66321">
      <w:pPr>
        <w:numPr>
          <w:ilvl w:val="0"/>
          <w:numId w:val="1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D66321">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w:t>
      </w:r>
      <w:r w:rsidR="00D66321">
        <w:rPr>
          <w:sz w:val="28"/>
          <w:szCs w:val="28"/>
        </w:rPr>
        <w:t>«</w:t>
      </w:r>
      <w:r>
        <w:rPr>
          <w:sz w:val="28"/>
          <w:szCs w:val="28"/>
        </w:rPr>
        <w:t>Интернет</w:t>
      </w:r>
      <w:r w:rsidR="00D66321">
        <w:rPr>
          <w:sz w:val="28"/>
          <w:szCs w:val="28"/>
        </w:rPr>
        <w:t>»</w:t>
      </w:r>
      <w:r>
        <w:rPr>
          <w:sz w:val="28"/>
          <w:szCs w:val="28"/>
        </w:rPr>
        <w:t xml:space="preserve">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6"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 xml:space="preserve">ПАО </w:t>
      </w:r>
      <w:r w:rsidR="00D66321">
        <w:rPr>
          <w:sz w:val="28"/>
          <w:szCs w:val="28"/>
        </w:rPr>
        <w:t>«</w:t>
      </w:r>
      <w:r>
        <w:rPr>
          <w:sz w:val="28"/>
          <w:szCs w:val="28"/>
        </w:rPr>
        <w:t>ТрансКонтейнер</w:t>
      </w:r>
      <w:r w:rsidR="00D66321">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D66321">
      <w:pPr>
        <w:pStyle w:val="2"/>
        <w:keepNext w:val="0"/>
        <w:widowControl w:val="0"/>
        <w:numPr>
          <w:ilvl w:val="1"/>
          <w:numId w:val="17"/>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D66321">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D66321">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D66321">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66321">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D66321">
      <w:pPr>
        <w:numPr>
          <w:ilvl w:val="0"/>
          <w:numId w:val="15"/>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D66321">
      <w:pPr>
        <w:numPr>
          <w:ilvl w:val="0"/>
          <w:numId w:val="15"/>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
    <w:p w:rsidR="008147A4" w:rsidRPr="008147A4" w:rsidRDefault="007D6548" w:rsidP="00D66321">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D66321">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D66321">
      <w:pPr>
        <w:numPr>
          <w:ilvl w:val="0"/>
          <w:numId w:val="15"/>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D66321">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D66321">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D66321">
      <w:pPr>
        <w:pStyle w:val="2"/>
        <w:keepNext w:val="0"/>
        <w:widowControl w:val="0"/>
        <w:numPr>
          <w:ilvl w:val="1"/>
          <w:numId w:val="17"/>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D66321">
      <w:pPr>
        <w:widowControl w:val="0"/>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D66321">
      <w:pPr>
        <w:numPr>
          <w:ilvl w:val="0"/>
          <w:numId w:val="16"/>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w:t>
      </w:r>
      <w:r>
        <w:rPr>
          <w:sz w:val="28"/>
          <w:szCs w:val="28"/>
        </w:rPr>
        <w:lastRenderedPageBreak/>
        <w:t>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D66321">
      <w:pPr>
        <w:numPr>
          <w:ilvl w:val="0"/>
          <w:numId w:val="16"/>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D66321">
      <w:pPr>
        <w:numPr>
          <w:ilvl w:val="0"/>
          <w:numId w:val="16"/>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D66321">
      <w:pPr>
        <w:numPr>
          <w:ilvl w:val="0"/>
          <w:numId w:val="16"/>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C74CAA" w:rsidRDefault="008E099F" w:rsidP="00D6632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D66321">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w:t>
      </w:r>
      <w:r>
        <w:rPr>
          <w:sz w:val="28"/>
          <w:szCs w:val="28"/>
        </w:rPr>
        <w:lastRenderedPageBreak/>
        <w:t>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D66321">
      <w:pPr>
        <w:numPr>
          <w:ilvl w:val="0"/>
          <w:numId w:val="16"/>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D66321">
      <w:pPr>
        <w:numPr>
          <w:ilvl w:val="0"/>
          <w:numId w:val="16"/>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D66321">
      <w:pPr>
        <w:numPr>
          <w:ilvl w:val="0"/>
          <w:numId w:val="16"/>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D66321">
      <w:pPr>
        <w:numPr>
          <w:ilvl w:val="0"/>
          <w:numId w:val="16"/>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D66321">
      <w:pPr>
        <w:numPr>
          <w:ilvl w:val="0"/>
          <w:numId w:val="16"/>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D66321">
      <w:pPr>
        <w:pStyle w:val="2"/>
        <w:numPr>
          <w:ilvl w:val="1"/>
          <w:numId w:val="8"/>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D66321">
      <w:pPr>
        <w:pStyle w:val="afa"/>
        <w:numPr>
          <w:ilvl w:val="2"/>
          <w:numId w:val="8"/>
        </w:numPr>
        <w:ind w:left="0" w:firstLine="720"/>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w:t>
      </w:r>
      <w:r>
        <w:rPr>
          <w:sz w:val="28"/>
          <w:szCs w:val="28"/>
        </w:rPr>
        <w:lastRenderedPageBreak/>
        <w:t>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D66321">
      <w:pPr>
        <w:pStyle w:val="afa"/>
        <w:numPr>
          <w:ilvl w:val="2"/>
          <w:numId w:val="8"/>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w:t>
      </w:r>
      <w:r w:rsidR="00D66321">
        <w:rPr>
          <w:sz w:val="28"/>
          <w:szCs w:val="28"/>
        </w:rPr>
        <w:t>«</w:t>
      </w:r>
      <w:r>
        <w:rPr>
          <w:sz w:val="28"/>
          <w:szCs w:val="28"/>
        </w:rPr>
        <w:t>Интернет</w:t>
      </w:r>
      <w:r w:rsidR="00D66321">
        <w:rPr>
          <w:sz w:val="28"/>
          <w:szCs w:val="28"/>
        </w:rPr>
        <w:t>»</w:t>
      </w:r>
      <w:r>
        <w:rPr>
          <w:sz w:val="28"/>
          <w:szCs w:val="28"/>
        </w:rPr>
        <w:t xml:space="preserve"> по адресу </w:t>
      </w:r>
      <w:hyperlink r:id="rId17"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w:t>
      </w:r>
    </w:p>
    <w:p w:rsidR="00AF0C50" w:rsidRDefault="00067223" w:rsidP="00737E75">
      <w:pPr>
        <w:pStyle w:val="afa"/>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C74CAA" w:rsidRDefault="008E099F">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D66321">
      <w:pPr>
        <w:pStyle w:val="afa"/>
        <w:numPr>
          <w:ilvl w:val="2"/>
          <w:numId w:val="8"/>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9B006E">
      <w:pPr>
        <w:ind w:firstLine="720"/>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w:t>
      </w:r>
      <w:r>
        <w:rPr>
          <w:sz w:val="28"/>
          <w:szCs w:val="28"/>
        </w:rPr>
        <w:lastRenderedPageBreak/>
        <w:t>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предоставляются в такой же последовательности как они затребованы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D66321">
      <w:pPr>
        <w:pStyle w:val="afa"/>
        <w:numPr>
          <w:ilvl w:val="2"/>
          <w:numId w:val="8"/>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D66321">
      <w:pPr>
        <w:pStyle w:val="afa"/>
        <w:numPr>
          <w:ilvl w:val="2"/>
          <w:numId w:val="8"/>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C74CAA" w:rsidRDefault="008E099F" w:rsidP="00D66321">
      <w:pPr>
        <w:pStyle w:val="afa"/>
        <w:numPr>
          <w:ilvl w:val="2"/>
          <w:numId w:val="8"/>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7CD14F54" wp14:editId="04DD405B">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7327C3" w:rsidRPr="007E6DE4" w:rsidRDefault="007327C3"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7327C3" w:rsidRDefault="007327C3"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7327C3" w:rsidRPr="007E6DE4" w:rsidRDefault="007327C3" w:rsidP="00805082">
                            <w:pPr>
                              <w:jc w:val="center"/>
                              <w:rPr>
                                <w:b/>
                                <w:sz w:val="28"/>
                                <w:szCs w:val="28"/>
                              </w:rPr>
                            </w:pPr>
                            <w:r w:rsidRPr="007E6DE4">
                              <w:rPr>
                                <w:b/>
                                <w:sz w:val="28"/>
                                <w:szCs w:val="28"/>
                              </w:rPr>
                              <w:t>________________________________________</w:t>
                            </w:r>
                          </w:p>
                          <w:p w:rsidR="007327C3" w:rsidRPr="007E6DE4" w:rsidRDefault="007327C3" w:rsidP="00805082">
                            <w:pPr>
                              <w:jc w:val="center"/>
                              <w:rPr>
                                <w:i/>
                                <w:sz w:val="20"/>
                                <w:szCs w:val="20"/>
                              </w:rPr>
                            </w:pPr>
                            <w:r w:rsidRPr="007E6DE4">
                              <w:rPr>
                                <w:i/>
                                <w:sz w:val="20"/>
                                <w:szCs w:val="20"/>
                              </w:rPr>
                              <w:t>государство регистрации претендента</w:t>
                            </w:r>
                          </w:p>
                          <w:p w:rsidR="007327C3" w:rsidRPr="007E6DE4" w:rsidRDefault="007327C3" w:rsidP="00805082">
                            <w:pPr>
                              <w:jc w:val="center"/>
                              <w:rPr>
                                <w:b/>
                                <w:sz w:val="28"/>
                                <w:szCs w:val="28"/>
                              </w:rPr>
                            </w:pPr>
                            <w:r w:rsidRPr="007E6DE4">
                              <w:rPr>
                                <w:b/>
                                <w:sz w:val="28"/>
                                <w:szCs w:val="28"/>
                              </w:rPr>
                              <w:t>_____________________________</w:t>
                            </w:r>
                            <w:r>
                              <w:rPr>
                                <w:b/>
                                <w:sz w:val="28"/>
                                <w:szCs w:val="28"/>
                              </w:rPr>
                              <w:t>__________________</w:t>
                            </w:r>
                          </w:p>
                          <w:p w:rsidR="007327C3" w:rsidRPr="007E6DE4" w:rsidRDefault="007327C3" w:rsidP="00805082">
                            <w:pPr>
                              <w:jc w:val="center"/>
                              <w:rPr>
                                <w:i/>
                                <w:sz w:val="20"/>
                                <w:szCs w:val="20"/>
                              </w:rPr>
                            </w:pPr>
                            <w:r w:rsidRPr="007E6DE4">
                              <w:rPr>
                                <w:i/>
                                <w:sz w:val="20"/>
                                <w:szCs w:val="20"/>
                              </w:rPr>
                              <w:t>ИНН претендента (для претендентов-резидентов Российской Федерации)</w:t>
                            </w:r>
                          </w:p>
                          <w:p w:rsidR="007327C3" w:rsidRDefault="007327C3" w:rsidP="00805082">
                            <w:pPr>
                              <w:jc w:val="both"/>
                            </w:pPr>
                          </w:p>
                          <w:p w:rsidR="007327C3" w:rsidRDefault="007327C3">
                            <w:pPr>
                              <w:jc w:val="center"/>
                              <w:rPr>
                                <w:b/>
                              </w:rPr>
                            </w:pPr>
                            <w:r>
                              <w:rPr>
                                <w:b/>
                              </w:rPr>
                              <w:t>ЗАЯВКА НА УЧАСТИЕ В ОТКРЫТОМ КОНКУРСЕ № ОКэ-МСП-ЦКПРАС-18-0066</w:t>
                            </w:r>
                          </w:p>
                          <w:p w:rsidR="007327C3" w:rsidRPr="001D6E8A" w:rsidRDefault="007327C3" w:rsidP="00805082">
                            <w:pPr>
                              <w:jc w:val="center"/>
                              <w:rPr>
                                <w:b/>
                              </w:rPr>
                            </w:pPr>
                            <w:r w:rsidRPr="001D6E8A">
                              <w:rPr>
                                <w:b/>
                              </w:rPr>
                              <w:t xml:space="preserve">(лот № _________) </w:t>
                            </w:r>
                          </w:p>
                          <w:p w:rsidR="007327C3" w:rsidRPr="00521EAB" w:rsidRDefault="007327C3" w:rsidP="00805082">
                            <w:pPr>
                              <w:jc w:val="center"/>
                              <w:rPr>
                                <w:i/>
                              </w:rPr>
                            </w:pPr>
                            <w:r w:rsidRPr="001D6E8A">
                              <w:rPr>
                                <w:i/>
                              </w:rPr>
                              <w:t>(указывается, если предусмотрены лоты)</w:t>
                            </w:r>
                          </w:p>
                          <w:p w:rsidR="007327C3" w:rsidRPr="00923E2D" w:rsidRDefault="007327C3" w:rsidP="00805082">
                            <w:pPr>
                              <w:jc w:val="center"/>
                              <w:rPr>
                                <w:b/>
                              </w:rPr>
                            </w:pPr>
                          </w:p>
                          <w:p w:rsidR="007327C3" w:rsidRPr="00923E2D" w:rsidRDefault="007327C3"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7327C3" w:rsidRPr="007E6DE4" w:rsidRDefault="007327C3"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7327C3" w:rsidRDefault="007327C3"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7327C3" w:rsidRPr="007E6DE4" w:rsidRDefault="007327C3" w:rsidP="00805082">
                      <w:pPr>
                        <w:jc w:val="center"/>
                        <w:rPr>
                          <w:b/>
                          <w:sz w:val="28"/>
                          <w:szCs w:val="28"/>
                        </w:rPr>
                      </w:pPr>
                      <w:r w:rsidRPr="007E6DE4">
                        <w:rPr>
                          <w:b/>
                          <w:sz w:val="28"/>
                          <w:szCs w:val="28"/>
                        </w:rPr>
                        <w:t>________________________________________</w:t>
                      </w:r>
                    </w:p>
                    <w:p w:rsidR="007327C3" w:rsidRPr="007E6DE4" w:rsidRDefault="007327C3" w:rsidP="00805082">
                      <w:pPr>
                        <w:jc w:val="center"/>
                        <w:rPr>
                          <w:i/>
                          <w:sz w:val="20"/>
                          <w:szCs w:val="20"/>
                        </w:rPr>
                      </w:pPr>
                      <w:r w:rsidRPr="007E6DE4">
                        <w:rPr>
                          <w:i/>
                          <w:sz w:val="20"/>
                          <w:szCs w:val="20"/>
                        </w:rPr>
                        <w:t>государство регистрации претендента</w:t>
                      </w:r>
                    </w:p>
                    <w:p w:rsidR="007327C3" w:rsidRPr="007E6DE4" w:rsidRDefault="007327C3" w:rsidP="00805082">
                      <w:pPr>
                        <w:jc w:val="center"/>
                        <w:rPr>
                          <w:b/>
                          <w:sz w:val="28"/>
                          <w:szCs w:val="28"/>
                        </w:rPr>
                      </w:pPr>
                      <w:r w:rsidRPr="007E6DE4">
                        <w:rPr>
                          <w:b/>
                          <w:sz w:val="28"/>
                          <w:szCs w:val="28"/>
                        </w:rPr>
                        <w:t>_____________________________</w:t>
                      </w:r>
                      <w:r>
                        <w:rPr>
                          <w:b/>
                          <w:sz w:val="28"/>
                          <w:szCs w:val="28"/>
                        </w:rPr>
                        <w:t>__________________</w:t>
                      </w:r>
                    </w:p>
                    <w:p w:rsidR="007327C3" w:rsidRPr="007E6DE4" w:rsidRDefault="007327C3" w:rsidP="00805082">
                      <w:pPr>
                        <w:jc w:val="center"/>
                        <w:rPr>
                          <w:i/>
                          <w:sz w:val="20"/>
                          <w:szCs w:val="20"/>
                        </w:rPr>
                      </w:pPr>
                      <w:r w:rsidRPr="007E6DE4">
                        <w:rPr>
                          <w:i/>
                          <w:sz w:val="20"/>
                          <w:szCs w:val="20"/>
                        </w:rPr>
                        <w:t>ИНН претендента (для претендентов-резидентов Российской Федерации)</w:t>
                      </w:r>
                    </w:p>
                    <w:p w:rsidR="007327C3" w:rsidRDefault="007327C3" w:rsidP="00805082">
                      <w:pPr>
                        <w:jc w:val="both"/>
                      </w:pPr>
                    </w:p>
                    <w:p w:rsidR="007327C3" w:rsidRDefault="007327C3">
                      <w:pPr>
                        <w:jc w:val="center"/>
                        <w:rPr>
                          <w:b/>
                        </w:rPr>
                      </w:pPr>
                      <w:r>
                        <w:rPr>
                          <w:b/>
                        </w:rPr>
                        <w:t>ЗАЯВКА НА УЧАСТИЕ В ОТКРЫТОМ КОНКУРСЕ № ОКэ-МСП-ЦКПРАС-18-0066</w:t>
                      </w:r>
                    </w:p>
                    <w:p w:rsidR="007327C3" w:rsidRPr="001D6E8A" w:rsidRDefault="007327C3" w:rsidP="00805082">
                      <w:pPr>
                        <w:jc w:val="center"/>
                        <w:rPr>
                          <w:b/>
                        </w:rPr>
                      </w:pPr>
                      <w:r w:rsidRPr="001D6E8A">
                        <w:rPr>
                          <w:b/>
                        </w:rPr>
                        <w:t xml:space="preserve">(лот № _________) </w:t>
                      </w:r>
                    </w:p>
                    <w:p w:rsidR="007327C3" w:rsidRPr="00521EAB" w:rsidRDefault="007327C3" w:rsidP="00805082">
                      <w:pPr>
                        <w:jc w:val="center"/>
                        <w:rPr>
                          <w:i/>
                        </w:rPr>
                      </w:pPr>
                      <w:r w:rsidRPr="001D6E8A">
                        <w:rPr>
                          <w:i/>
                        </w:rPr>
                        <w:t>(указывается, если предусмотрены лоты)</w:t>
                      </w:r>
                    </w:p>
                    <w:p w:rsidR="007327C3" w:rsidRPr="00923E2D" w:rsidRDefault="007327C3" w:rsidP="00805082">
                      <w:pPr>
                        <w:jc w:val="center"/>
                        <w:rPr>
                          <w:b/>
                        </w:rPr>
                      </w:pPr>
                    </w:p>
                    <w:p w:rsidR="007327C3" w:rsidRPr="00923E2D" w:rsidRDefault="007327C3"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D66321">
      <w:pPr>
        <w:pStyle w:val="afa"/>
        <w:numPr>
          <w:ilvl w:val="2"/>
          <w:numId w:val="8"/>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w:t>
      </w:r>
      <w:r>
        <w:rPr>
          <w:sz w:val="28"/>
          <w:szCs w:val="28"/>
        </w:rPr>
        <w:lastRenderedPageBreak/>
        <w:t xml:space="preserve">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D66321">
      <w:pPr>
        <w:pStyle w:val="2"/>
        <w:numPr>
          <w:ilvl w:val="1"/>
          <w:numId w:val="8"/>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C74CAA" w:rsidRDefault="008E099F">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74CAA" w:rsidRDefault="008E099F">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C74CAA" w:rsidRDefault="008E099F">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74CAA" w:rsidRDefault="008E099F">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C74CAA" w:rsidRDefault="008E099F">
      <w:pPr>
        <w:pStyle w:val="a"/>
        <w:ind w:left="0" w:firstLine="720"/>
        <w:rPr>
          <w:b w:val="0"/>
          <w:i w:val="0"/>
        </w:rPr>
      </w:pPr>
      <w:r>
        <w:rPr>
          <w:b w:val="0"/>
          <w:i w:val="0"/>
        </w:rPr>
        <w:tab/>
        <w:t>В подтверждение претендент в виде приложения к Финансово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C74CAA" w:rsidRDefault="008E099F">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w:t>
      </w:r>
      <w:r>
        <w:rPr>
          <w:b w:val="0"/>
          <w:i w:val="0"/>
        </w:rPr>
        <w:lastRenderedPageBreak/>
        <w:t>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3214C4" w:rsidRDefault="003214C4" w:rsidP="0072772D">
      <w:pPr>
        <w:pStyle w:val="1"/>
        <w:tabs>
          <w:tab w:val="num" w:pos="432"/>
        </w:tabs>
        <w:spacing w:before="0" w:after="0"/>
        <w:jc w:val="center"/>
        <w:sectPr w:rsidR="003214C4"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7327C3" w:rsidRPr="007327C3" w:rsidRDefault="007327C3" w:rsidP="007327C3">
      <w:pPr>
        <w:pStyle w:val="1"/>
        <w:keepLines/>
        <w:numPr>
          <w:ilvl w:val="0"/>
          <w:numId w:val="31"/>
        </w:numPr>
        <w:suppressAutoHyphens w:val="0"/>
        <w:ind w:left="0" w:hanging="426"/>
        <w:jc w:val="both"/>
        <w:rPr>
          <w:rFonts w:eastAsia="Times New Roman" w:cs="Times New Roman"/>
          <w:sz w:val="28"/>
          <w:szCs w:val="28"/>
        </w:rPr>
      </w:pPr>
      <w:bookmarkStart w:id="14" w:name="_gjdgxs" w:colFirst="0" w:colLast="0"/>
      <w:bookmarkEnd w:id="14"/>
      <w:r w:rsidRPr="007327C3">
        <w:rPr>
          <w:rFonts w:eastAsia="Times New Roman" w:cs="Times New Roman"/>
          <w:sz w:val="28"/>
          <w:szCs w:val="28"/>
        </w:rPr>
        <w:t>Общие сведения</w:t>
      </w:r>
    </w:p>
    <w:p w:rsidR="007327C3" w:rsidRPr="007327C3" w:rsidRDefault="007327C3" w:rsidP="007327C3">
      <w:pPr>
        <w:ind w:firstLine="720"/>
        <w:jc w:val="both"/>
        <w:rPr>
          <w:sz w:val="28"/>
          <w:szCs w:val="28"/>
        </w:rPr>
      </w:pPr>
      <w:r w:rsidRPr="007327C3">
        <w:rPr>
          <w:color w:val="000000"/>
        </w:rPr>
        <w:t>В соответствии с настоящим техническим заданием должны быть выполнены работы по развитию мобильного приложения системы онлайн – сервиса Заказчика в соответствии с</w:t>
      </w:r>
      <w:r w:rsidRPr="007327C3">
        <w:t xml:space="preserve"> </w:t>
      </w:r>
      <w:r w:rsidRPr="007327C3">
        <w:rPr>
          <w:color w:val="000000"/>
        </w:rPr>
        <w:t>составом и содержанием в пункте 4.11 Технического задания (далее - Работы).</w:t>
      </w:r>
    </w:p>
    <w:p w:rsidR="007327C3" w:rsidRPr="007327C3" w:rsidRDefault="007327C3" w:rsidP="007327C3">
      <w:pPr>
        <w:keepNext/>
        <w:keepLines/>
        <w:suppressAutoHyphens w:val="0"/>
        <w:spacing w:before="240" w:after="60"/>
        <w:jc w:val="both"/>
        <w:outlineLvl w:val="0"/>
        <w:rPr>
          <w:rFonts w:eastAsia="MS Mincho" w:cs="Arial"/>
          <w:b/>
          <w:bCs/>
          <w:kern w:val="1"/>
          <w:sz w:val="32"/>
          <w:szCs w:val="32"/>
        </w:rPr>
      </w:pPr>
      <w:bookmarkStart w:id="15" w:name="_30j0zll" w:colFirst="0" w:colLast="0"/>
      <w:bookmarkEnd w:id="15"/>
      <w:r w:rsidRPr="007327C3">
        <w:rPr>
          <w:b/>
          <w:bCs/>
          <w:kern w:val="1"/>
          <w:sz w:val="28"/>
          <w:szCs w:val="28"/>
        </w:rPr>
        <w:t>Наименование системы</w:t>
      </w:r>
    </w:p>
    <w:p w:rsidR="007327C3" w:rsidRPr="007327C3" w:rsidRDefault="007327C3" w:rsidP="007327C3">
      <w:pPr>
        <w:pBdr>
          <w:top w:val="nil"/>
          <w:left w:val="nil"/>
          <w:bottom w:val="nil"/>
          <w:right w:val="nil"/>
          <w:between w:val="nil"/>
        </w:pBdr>
        <w:ind w:left="284" w:firstLine="283"/>
        <w:jc w:val="both"/>
        <w:rPr>
          <w:color w:val="000000"/>
        </w:rPr>
      </w:pPr>
      <w:r w:rsidRPr="007327C3">
        <w:rPr>
          <w:color w:val="000000"/>
        </w:rPr>
        <w:t>Полное наименование системы: мобильное приложение системы онлайн-сервиса.</w:t>
      </w:r>
    </w:p>
    <w:p w:rsidR="007327C3" w:rsidRPr="007327C3" w:rsidRDefault="007327C3" w:rsidP="007327C3">
      <w:pPr>
        <w:pBdr>
          <w:top w:val="nil"/>
          <w:left w:val="nil"/>
          <w:bottom w:val="nil"/>
          <w:right w:val="nil"/>
          <w:between w:val="nil"/>
        </w:pBdr>
        <w:spacing w:after="240"/>
        <w:ind w:left="284" w:firstLine="283"/>
        <w:jc w:val="both"/>
        <w:rPr>
          <w:b/>
          <w:sz w:val="32"/>
          <w:szCs w:val="32"/>
        </w:rPr>
      </w:pPr>
      <w:r w:rsidRPr="007327C3">
        <w:rPr>
          <w:color w:val="000000"/>
        </w:rPr>
        <w:t>Условное обозначение системы: Система, мобильное приложение, МП, приложение.</w:t>
      </w:r>
    </w:p>
    <w:p w:rsidR="007327C3" w:rsidRPr="007327C3" w:rsidRDefault="007327C3" w:rsidP="007327C3">
      <w:pPr>
        <w:keepNext/>
        <w:keepLines/>
        <w:numPr>
          <w:ilvl w:val="0"/>
          <w:numId w:val="31"/>
        </w:numPr>
        <w:suppressAutoHyphens w:val="0"/>
        <w:spacing w:before="240" w:after="60"/>
        <w:ind w:left="0" w:hanging="426"/>
        <w:jc w:val="both"/>
        <w:outlineLvl w:val="0"/>
        <w:rPr>
          <w:rFonts w:eastAsia="MS Mincho" w:cs="Arial"/>
          <w:b/>
          <w:bCs/>
          <w:kern w:val="1"/>
          <w:sz w:val="28"/>
          <w:szCs w:val="28"/>
        </w:rPr>
      </w:pPr>
      <w:bookmarkStart w:id="16" w:name="_z4l8d5vq25z6" w:colFirst="0" w:colLast="0"/>
      <w:bookmarkEnd w:id="16"/>
      <w:r w:rsidRPr="007327C3">
        <w:rPr>
          <w:b/>
          <w:bCs/>
          <w:kern w:val="1"/>
          <w:sz w:val="28"/>
          <w:szCs w:val="28"/>
        </w:rPr>
        <w:t>Перечень условных обозначений, сокращений и терминов</w:t>
      </w:r>
    </w:p>
    <w:p w:rsidR="007327C3" w:rsidRPr="007327C3" w:rsidRDefault="007327C3" w:rsidP="007327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color w:val="000000"/>
        </w:rPr>
      </w:pPr>
    </w:p>
    <w:tbl>
      <w:tblPr>
        <w:tblW w:w="9167" w:type="dxa"/>
        <w:tblInd w:w="91" w:type="dxa"/>
        <w:tblLayout w:type="fixed"/>
        <w:tblLook w:val="0000" w:firstRow="0" w:lastRow="0" w:firstColumn="0" w:lastColumn="0" w:noHBand="0" w:noVBand="0"/>
      </w:tblPr>
      <w:tblGrid>
        <w:gridCol w:w="1879"/>
        <w:gridCol w:w="7288"/>
      </w:tblGrid>
      <w:tr w:rsidR="007327C3" w:rsidRPr="007327C3" w:rsidTr="007327C3">
        <w:trPr>
          <w:trHeight w:val="320"/>
        </w:trPr>
        <w:tc>
          <w:tcPr>
            <w:tcW w:w="1879" w:type="dxa"/>
            <w:shd w:val="clear" w:color="auto" w:fill="FFFFFF"/>
          </w:tcPr>
          <w:p w:rsidR="007327C3" w:rsidRPr="007327C3" w:rsidRDefault="007327C3" w:rsidP="007327C3">
            <w:pPr>
              <w:spacing w:after="120"/>
            </w:pPr>
            <w:bookmarkStart w:id="17" w:name="_3ygebqi" w:colFirst="0" w:colLast="0"/>
            <w:bookmarkEnd w:id="17"/>
            <w:r w:rsidRPr="007327C3">
              <w:rPr>
                <w:color w:val="000000"/>
              </w:rPr>
              <w:t>Проект</w:t>
            </w:r>
          </w:p>
        </w:tc>
        <w:tc>
          <w:tcPr>
            <w:tcW w:w="7288" w:type="dxa"/>
            <w:shd w:val="clear" w:color="auto" w:fill="FFFFFF"/>
          </w:tcPr>
          <w:p w:rsidR="007327C3" w:rsidRPr="007327C3" w:rsidRDefault="007327C3" w:rsidP="007327C3">
            <w:pPr>
              <w:spacing w:after="120"/>
              <w:jc w:val="both"/>
            </w:pPr>
            <w:r w:rsidRPr="007327C3">
              <w:t xml:space="preserve">Развитие мобильного приложения системы онлайн–сервиса Заказчика </w:t>
            </w:r>
          </w:p>
        </w:tc>
      </w:tr>
      <w:tr w:rsidR="007327C3" w:rsidRPr="007327C3" w:rsidTr="007327C3">
        <w:trPr>
          <w:trHeight w:val="320"/>
        </w:trPr>
        <w:tc>
          <w:tcPr>
            <w:tcW w:w="1879" w:type="dxa"/>
            <w:shd w:val="clear" w:color="auto" w:fill="FFFFFF"/>
          </w:tcPr>
          <w:p w:rsidR="007327C3" w:rsidRPr="007327C3" w:rsidRDefault="007327C3" w:rsidP="007327C3">
            <w:pPr>
              <w:spacing w:after="120"/>
            </w:pPr>
            <w:r w:rsidRPr="007327C3">
              <w:t>Смартфон</w:t>
            </w:r>
          </w:p>
        </w:tc>
        <w:tc>
          <w:tcPr>
            <w:tcW w:w="7288" w:type="dxa"/>
            <w:shd w:val="clear" w:color="auto" w:fill="FFFFFF"/>
          </w:tcPr>
          <w:p w:rsidR="007327C3" w:rsidRPr="007327C3" w:rsidRDefault="007327C3" w:rsidP="007327C3">
            <w:pPr>
              <w:spacing w:after="120"/>
              <w:jc w:val="both"/>
            </w:pPr>
            <w:r w:rsidRPr="007327C3">
              <w:t>Мобильный телефон, дополненный функциональностью карманного персонального компьютера. Как правило оснащен мощным процессором, большим графическим дисплеем и позволяющий устанавливать и работать с приложениями сторонних разработчиков.</w:t>
            </w:r>
          </w:p>
        </w:tc>
      </w:tr>
      <w:tr w:rsidR="007327C3" w:rsidRPr="007327C3" w:rsidTr="007327C3">
        <w:trPr>
          <w:trHeight w:val="320"/>
        </w:trPr>
        <w:tc>
          <w:tcPr>
            <w:tcW w:w="1879" w:type="dxa"/>
            <w:shd w:val="clear" w:color="auto" w:fill="FFFFFF"/>
          </w:tcPr>
          <w:p w:rsidR="007327C3" w:rsidRPr="007327C3" w:rsidRDefault="007327C3" w:rsidP="007327C3">
            <w:pPr>
              <w:spacing w:after="120"/>
            </w:pPr>
            <w:r w:rsidRPr="007327C3">
              <w:t>iOS</w:t>
            </w:r>
          </w:p>
        </w:tc>
        <w:tc>
          <w:tcPr>
            <w:tcW w:w="7288" w:type="dxa"/>
            <w:shd w:val="clear" w:color="auto" w:fill="FFFFFF"/>
          </w:tcPr>
          <w:p w:rsidR="007327C3" w:rsidRPr="007327C3" w:rsidRDefault="007327C3" w:rsidP="007327C3">
            <w:pPr>
              <w:spacing w:after="120"/>
              <w:jc w:val="both"/>
            </w:pPr>
            <w:r w:rsidRPr="007327C3">
              <w:t>Операционная система для смартфонов, электронных планшетов и носимых проигрывателей, разрабатываемая и выпускаемая компанией Apple.</w:t>
            </w:r>
          </w:p>
        </w:tc>
      </w:tr>
      <w:tr w:rsidR="007327C3" w:rsidRPr="007327C3" w:rsidTr="007327C3">
        <w:trPr>
          <w:trHeight w:val="320"/>
        </w:trPr>
        <w:tc>
          <w:tcPr>
            <w:tcW w:w="1879" w:type="dxa"/>
            <w:shd w:val="clear" w:color="auto" w:fill="FFFFFF"/>
          </w:tcPr>
          <w:p w:rsidR="007327C3" w:rsidRPr="007327C3" w:rsidRDefault="007327C3" w:rsidP="007327C3">
            <w:pPr>
              <w:spacing w:after="120"/>
            </w:pPr>
            <w:r w:rsidRPr="007327C3">
              <w:t>Android</w:t>
            </w:r>
          </w:p>
        </w:tc>
        <w:tc>
          <w:tcPr>
            <w:tcW w:w="7288" w:type="dxa"/>
            <w:shd w:val="clear" w:color="auto" w:fill="FFFFFF"/>
          </w:tcPr>
          <w:p w:rsidR="007327C3" w:rsidRPr="007327C3" w:rsidRDefault="007327C3" w:rsidP="007327C3">
            <w:pPr>
              <w:spacing w:after="120"/>
              <w:jc w:val="both"/>
            </w:pPr>
            <w:r w:rsidRPr="007327C3">
              <w:t>Операционная система для смартфонов, электронных планшетов и носимых проигрывателей, разрабатываемая и выпускаемая компанией Google.</w:t>
            </w:r>
          </w:p>
        </w:tc>
      </w:tr>
      <w:tr w:rsidR="007327C3" w:rsidRPr="007327C3" w:rsidTr="007327C3">
        <w:trPr>
          <w:trHeight w:val="320"/>
        </w:trPr>
        <w:tc>
          <w:tcPr>
            <w:tcW w:w="1879" w:type="dxa"/>
            <w:shd w:val="clear" w:color="auto" w:fill="FFFFFF"/>
          </w:tcPr>
          <w:p w:rsidR="007327C3" w:rsidRPr="007327C3" w:rsidRDefault="007327C3" w:rsidP="007327C3">
            <w:pPr>
              <w:spacing w:after="120"/>
            </w:pPr>
            <w:r w:rsidRPr="007327C3">
              <w:t>Мобильное приложение</w:t>
            </w:r>
          </w:p>
        </w:tc>
        <w:tc>
          <w:tcPr>
            <w:tcW w:w="7288" w:type="dxa"/>
            <w:shd w:val="clear" w:color="auto" w:fill="FFFFFF"/>
          </w:tcPr>
          <w:p w:rsidR="007327C3" w:rsidRPr="007327C3" w:rsidRDefault="007327C3" w:rsidP="007327C3">
            <w:pPr>
              <w:spacing w:after="120"/>
              <w:jc w:val="both"/>
            </w:pPr>
            <w:r w:rsidRPr="007327C3">
              <w:t>Специально разработанный программный продукт под конкретную мобильную платформу (iOS, Android).</w:t>
            </w:r>
          </w:p>
        </w:tc>
      </w:tr>
      <w:tr w:rsidR="007327C3" w:rsidRPr="007327C3" w:rsidTr="007327C3">
        <w:trPr>
          <w:trHeight w:val="360"/>
        </w:trPr>
        <w:tc>
          <w:tcPr>
            <w:tcW w:w="1879" w:type="dxa"/>
            <w:shd w:val="clear" w:color="auto" w:fill="FFFFFF"/>
          </w:tcPr>
          <w:p w:rsidR="007327C3" w:rsidRPr="007327C3" w:rsidRDefault="007327C3" w:rsidP="007327C3">
            <w:pPr>
              <w:spacing w:after="120"/>
            </w:pPr>
            <w:r w:rsidRPr="007327C3">
              <w:t>AppStore</w:t>
            </w:r>
          </w:p>
        </w:tc>
        <w:tc>
          <w:tcPr>
            <w:tcW w:w="7288" w:type="dxa"/>
            <w:shd w:val="clear" w:color="auto" w:fill="FFFFFF"/>
          </w:tcPr>
          <w:p w:rsidR="007327C3" w:rsidRPr="007327C3" w:rsidRDefault="007327C3" w:rsidP="007327C3">
            <w:pPr>
              <w:spacing w:after="120"/>
              <w:jc w:val="both"/>
            </w:pPr>
            <w:r w:rsidRPr="007327C3">
              <w:t>Магазин приложений, раздел онлайн-супермаркета iTunes Store, содержащий различные приложения для мобильных телефонов iPhone, плееров iPod Touch и планшетов iPad, а также для персональных компьютеров iTunes.</w:t>
            </w:r>
          </w:p>
        </w:tc>
      </w:tr>
      <w:tr w:rsidR="007327C3" w:rsidRPr="007327C3" w:rsidTr="007327C3">
        <w:trPr>
          <w:trHeight w:val="360"/>
        </w:trPr>
        <w:tc>
          <w:tcPr>
            <w:tcW w:w="1879" w:type="dxa"/>
            <w:shd w:val="clear" w:color="auto" w:fill="FFFFFF"/>
          </w:tcPr>
          <w:p w:rsidR="007327C3" w:rsidRPr="007327C3" w:rsidRDefault="007327C3" w:rsidP="007327C3">
            <w:pPr>
              <w:spacing w:after="120"/>
            </w:pPr>
            <w:r w:rsidRPr="007327C3">
              <w:t>Google Play</w:t>
            </w:r>
          </w:p>
        </w:tc>
        <w:tc>
          <w:tcPr>
            <w:tcW w:w="7288" w:type="dxa"/>
            <w:shd w:val="clear" w:color="auto" w:fill="FFFFFF"/>
          </w:tcPr>
          <w:p w:rsidR="007327C3" w:rsidRPr="007327C3" w:rsidRDefault="007327C3" w:rsidP="007327C3">
            <w:pPr>
              <w:spacing w:after="120"/>
              <w:jc w:val="both"/>
            </w:pPr>
            <w:r w:rsidRPr="007327C3">
              <w:t>Магазин приложений компании Google, позволяющий владельцам устройств с операционной системой Android устанавливать и приобретать различные приложения.</w:t>
            </w:r>
          </w:p>
        </w:tc>
      </w:tr>
      <w:tr w:rsidR="007327C3" w:rsidRPr="007327C3" w:rsidTr="007327C3">
        <w:trPr>
          <w:trHeight w:val="360"/>
        </w:trPr>
        <w:tc>
          <w:tcPr>
            <w:tcW w:w="1879" w:type="dxa"/>
            <w:shd w:val="clear" w:color="auto" w:fill="FFFFFF"/>
          </w:tcPr>
          <w:p w:rsidR="007327C3" w:rsidRPr="007327C3" w:rsidRDefault="007327C3" w:rsidP="007327C3">
            <w:pPr>
              <w:spacing w:after="120"/>
              <w:rPr>
                <w:highlight w:val="green"/>
              </w:rPr>
            </w:pPr>
            <w:r w:rsidRPr="007327C3">
              <w:t>Мобильное приложение для платформы iOS</w:t>
            </w:r>
          </w:p>
        </w:tc>
        <w:tc>
          <w:tcPr>
            <w:tcW w:w="7288" w:type="dxa"/>
            <w:shd w:val="clear" w:color="auto" w:fill="FFFFFF"/>
          </w:tcPr>
          <w:p w:rsidR="007327C3" w:rsidRPr="007327C3" w:rsidRDefault="007327C3" w:rsidP="007327C3">
            <w:pPr>
              <w:spacing w:after="120"/>
              <w:jc w:val="both"/>
              <w:rPr>
                <w:highlight w:val="green"/>
              </w:rPr>
            </w:pPr>
            <w:r w:rsidRPr="007327C3">
              <w:t xml:space="preserve">Мобильное приложение системы онлайн – сервиса Заказчика для платформы iOS. </w:t>
            </w:r>
          </w:p>
        </w:tc>
      </w:tr>
      <w:tr w:rsidR="007327C3" w:rsidRPr="007327C3" w:rsidTr="007327C3">
        <w:trPr>
          <w:trHeight w:val="360"/>
        </w:trPr>
        <w:tc>
          <w:tcPr>
            <w:tcW w:w="1879" w:type="dxa"/>
            <w:shd w:val="clear" w:color="auto" w:fill="FFFFFF"/>
          </w:tcPr>
          <w:p w:rsidR="007327C3" w:rsidRPr="007327C3" w:rsidRDefault="007327C3" w:rsidP="007327C3">
            <w:pPr>
              <w:spacing w:after="120"/>
              <w:rPr>
                <w:highlight w:val="green"/>
              </w:rPr>
            </w:pPr>
            <w:r w:rsidRPr="007327C3">
              <w:t>Мобильное приложение для платформы Android</w:t>
            </w:r>
          </w:p>
        </w:tc>
        <w:tc>
          <w:tcPr>
            <w:tcW w:w="7288" w:type="dxa"/>
            <w:shd w:val="clear" w:color="auto" w:fill="FFFFFF"/>
          </w:tcPr>
          <w:p w:rsidR="007327C3" w:rsidRPr="007327C3" w:rsidRDefault="007327C3" w:rsidP="007327C3">
            <w:pPr>
              <w:spacing w:after="120"/>
              <w:jc w:val="both"/>
              <w:rPr>
                <w:highlight w:val="green"/>
              </w:rPr>
            </w:pPr>
            <w:r w:rsidRPr="007327C3">
              <w:t>Мобильное приложение системы онлайн – сервиса Заказчика для платформы Android.</w:t>
            </w:r>
          </w:p>
        </w:tc>
      </w:tr>
      <w:tr w:rsidR="007327C3" w:rsidRPr="007327C3" w:rsidTr="007327C3">
        <w:trPr>
          <w:trHeight w:val="360"/>
        </w:trPr>
        <w:tc>
          <w:tcPr>
            <w:tcW w:w="1879" w:type="dxa"/>
            <w:shd w:val="clear" w:color="auto" w:fill="FFFFFF"/>
          </w:tcPr>
          <w:p w:rsidR="007327C3" w:rsidRPr="007327C3" w:rsidRDefault="007327C3" w:rsidP="007327C3">
            <w:pPr>
              <w:spacing w:after="120"/>
            </w:pPr>
            <w:r w:rsidRPr="007327C3">
              <w:t>Юзабилити</w:t>
            </w:r>
          </w:p>
        </w:tc>
        <w:tc>
          <w:tcPr>
            <w:tcW w:w="7288" w:type="dxa"/>
            <w:shd w:val="clear" w:color="auto" w:fill="FFFFFF"/>
          </w:tcPr>
          <w:p w:rsidR="007327C3" w:rsidRPr="007327C3" w:rsidRDefault="007327C3" w:rsidP="007327C3">
            <w:pPr>
              <w:spacing w:after="120"/>
              <w:jc w:val="both"/>
            </w:pPr>
            <w:r w:rsidRPr="007327C3">
              <w:t xml:space="preserve">Понятие в микроэргономике, эргономическая характеристика степени удобности предмета для применения пользователями при достижении определённых целей в некотором контексте. </w:t>
            </w:r>
            <w:r w:rsidRPr="007327C3">
              <w:lastRenderedPageBreak/>
              <w:t>Международный стандарт ISO 9241-11 определяет юзабилити как: «Степень, с которой продукт может быть использован определёнными пользователями при определённом контексте использования для достижения определённых целей с должной эффективностью, продуктивностью и удовлетворённостью».</w:t>
            </w:r>
          </w:p>
        </w:tc>
      </w:tr>
      <w:tr w:rsidR="007327C3" w:rsidRPr="007327C3" w:rsidTr="007327C3">
        <w:trPr>
          <w:trHeight w:val="360"/>
        </w:trPr>
        <w:tc>
          <w:tcPr>
            <w:tcW w:w="1879" w:type="dxa"/>
            <w:shd w:val="clear" w:color="auto" w:fill="FFFFFF"/>
          </w:tcPr>
          <w:p w:rsidR="007327C3" w:rsidRPr="007327C3" w:rsidRDefault="007327C3" w:rsidP="007327C3">
            <w:pPr>
              <w:spacing w:after="120"/>
            </w:pPr>
            <w:r w:rsidRPr="007327C3">
              <w:lastRenderedPageBreak/>
              <w:t>БД</w:t>
            </w:r>
          </w:p>
        </w:tc>
        <w:tc>
          <w:tcPr>
            <w:tcW w:w="7288" w:type="dxa"/>
            <w:shd w:val="clear" w:color="auto" w:fill="FFFFFF"/>
          </w:tcPr>
          <w:p w:rsidR="007327C3" w:rsidRPr="007327C3" w:rsidRDefault="007327C3" w:rsidP="007327C3">
            <w:pPr>
              <w:spacing w:after="120"/>
              <w:jc w:val="both"/>
            </w:pPr>
            <w:r w:rsidRPr="007327C3">
              <w:t>База данных</w:t>
            </w:r>
          </w:p>
        </w:tc>
      </w:tr>
      <w:tr w:rsidR="007327C3" w:rsidRPr="007327C3" w:rsidTr="007327C3">
        <w:trPr>
          <w:trHeight w:val="360"/>
        </w:trPr>
        <w:tc>
          <w:tcPr>
            <w:tcW w:w="1879" w:type="dxa"/>
            <w:shd w:val="clear" w:color="auto" w:fill="FFFFFF"/>
          </w:tcPr>
          <w:p w:rsidR="007327C3" w:rsidRPr="007327C3" w:rsidRDefault="007327C3" w:rsidP="007327C3">
            <w:pPr>
              <w:spacing w:after="120"/>
            </w:pPr>
            <w:r w:rsidRPr="007327C3">
              <w:t>OAUTH2</w:t>
            </w:r>
          </w:p>
        </w:tc>
        <w:tc>
          <w:tcPr>
            <w:tcW w:w="7288" w:type="dxa"/>
            <w:shd w:val="clear" w:color="auto" w:fill="FFFFFF"/>
          </w:tcPr>
          <w:p w:rsidR="007327C3" w:rsidRPr="007327C3" w:rsidRDefault="007327C3" w:rsidP="007327C3">
            <w:pPr>
              <w:spacing w:after="120"/>
              <w:jc w:val="both"/>
            </w:pPr>
            <w:r w:rsidRPr="007327C3">
              <w:t>Открытый протокол авторизации, который позволяет предоставить третьей стороне ограниченный доступ к защищённым ресурсам пользователя без необходимости передавать ей (третьей стороне) логин и пароль.</w:t>
            </w:r>
          </w:p>
        </w:tc>
      </w:tr>
      <w:tr w:rsidR="007327C3" w:rsidRPr="007327C3" w:rsidTr="007327C3">
        <w:trPr>
          <w:trHeight w:val="360"/>
        </w:trPr>
        <w:tc>
          <w:tcPr>
            <w:tcW w:w="1879" w:type="dxa"/>
            <w:shd w:val="clear" w:color="auto" w:fill="FFFFFF"/>
          </w:tcPr>
          <w:p w:rsidR="007327C3" w:rsidRPr="007327C3" w:rsidRDefault="007327C3" w:rsidP="007327C3">
            <w:pPr>
              <w:spacing w:after="120"/>
            </w:pPr>
            <w:r w:rsidRPr="007327C3">
              <w:t>XML</w:t>
            </w:r>
          </w:p>
        </w:tc>
        <w:tc>
          <w:tcPr>
            <w:tcW w:w="7288" w:type="dxa"/>
            <w:shd w:val="clear" w:color="auto" w:fill="FFFFFF"/>
          </w:tcPr>
          <w:p w:rsidR="007327C3" w:rsidRPr="007327C3" w:rsidRDefault="007327C3" w:rsidP="007327C3">
            <w:pPr>
              <w:spacing w:after="120"/>
              <w:jc w:val="both"/>
            </w:pPr>
            <w:r w:rsidRPr="007327C3">
              <w:rPr>
                <w:lang w:val="en-US"/>
              </w:rPr>
              <w:t xml:space="preserve">eXtensible Markup Language - </w:t>
            </w:r>
            <w:r w:rsidRPr="007327C3">
              <w:t>расширяемый</w:t>
            </w:r>
            <w:r w:rsidRPr="007327C3">
              <w:rPr>
                <w:lang w:val="en-US"/>
              </w:rPr>
              <w:t xml:space="preserve"> </w:t>
            </w:r>
            <w:r w:rsidRPr="007327C3">
              <w:t>язык</w:t>
            </w:r>
            <w:r w:rsidRPr="007327C3">
              <w:rPr>
                <w:lang w:val="en-US"/>
              </w:rPr>
              <w:t xml:space="preserve"> </w:t>
            </w:r>
            <w:r w:rsidRPr="007327C3">
              <w:t>разметки</w:t>
            </w:r>
            <w:r w:rsidRPr="007327C3">
              <w:rPr>
                <w:lang w:val="en-US"/>
              </w:rPr>
              <w:t xml:space="preserve">. </w:t>
            </w:r>
            <w:r w:rsidRPr="007327C3">
              <w:t>Рекомендован Консорциумом Всемирной паутины (W3C). Спецификация XML описывает XML-документы и частично описывает поведение XML-процессоров (программ, читающих XML-документы и обеспечивающих доступ к их содержимому).</w:t>
            </w:r>
          </w:p>
        </w:tc>
      </w:tr>
      <w:tr w:rsidR="007327C3" w:rsidRPr="007327C3" w:rsidTr="007327C3">
        <w:trPr>
          <w:trHeight w:val="360"/>
        </w:trPr>
        <w:tc>
          <w:tcPr>
            <w:tcW w:w="1879" w:type="dxa"/>
            <w:shd w:val="clear" w:color="auto" w:fill="FFFFFF"/>
          </w:tcPr>
          <w:p w:rsidR="007327C3" w:rsidRPr="007327C3" w:rsidRDefault="007327C3" w:rsidP="007327C3">
            <w:pPr>
              <w:spacing w:after="120"/>
            </w:pPr>
            <w:r w:rsidRPr="007327C3">
              <w:t>HTTPS</w:t>
            </w:r>
          </w:p>
        </w:tc>
        <w:tc>
          <w:tcPr>
            <w:tcW w:w="7288" w:type="dxa"/>
            <w:shd w:val="clear" w:color="auto" w:fill="FFFFFF"/>
          </w:tcPr>
          <w:p w:rsidR="007327C3" w:rsidRPr="007327C3" w:rsidRDefault="007327C3" w:rsidP="007327C3">
            <w:pPr>
              <w:spacing w:after="120"/>
              <w:jc w:val="both"/>
            </w:pPr>
            <w:r w:rsidRPr="007327C3">
              <w:t>HyperText Transfer Protocol Secure - расширение протокола HTTP, поддерживающее шифрование. Данные, передаваемые по протоколу HTTPS, «упаковываются» в криптографический протокол SSL или TLS.</w:t>
            </w:r>
          </w:p>
        </w:tc>
      </w:tr>
      <w:tr w:rsidR="007327C3" w:rsidRPr="007327C3" w:rsidTr="007327C3">
        <w:trPr>
          <w:trHeight w:val="360"/>
        </w:trPr>
        <w:tc>
          <w:tcPr>
            <w:tcW w:w="1879" w:type="dxa"/>
            <w:shd w:val="clear" w:color="auto" w:fill="FFFFFF"/>
          </w:tcPr>
          <w:p w:rsidR="007327C3" w:rsidRPr="007327C3" w:rsidRDefault="007327C3" w:rsidP="007327C3">
            <w:pPr>
              <w:spacing w:after="120"/>
            </w:pPr>
            <w:r w:rsidRPr="007327C3">
              <w:t>API</w:t>
            </w:r>
          </w:p>
        </w:tc>
        <w:tc>
          <w:tcPr>
            <w:tcW w:w="7288" w:type="dxa"/>
            <w:shd w:val="clear" w:color="auto" w:fill="FFFFFF"/>
          </w:tcPr>
          <w:p w:rsidR="007327C3" w:rsidRPr="007327C3" w:rsidRDefault="007327C3" w:rsidP="007327C3">
            <w:pPr>
              <w:spacing w:after="120"/>
              <w:jc w:val="both"/>
            </w:pPr>
            <w:r w:rsidRPr="007327C3">
              <w:t>Application Programming Interface - набор готовых классов, процедур, функций, структур и констант, предоставляемых сервисом для использования в мобильном приложении.</w:t>
            </w:r>
          </w:p>
        </w:tc>
      </w:tr>
      <w:tr w:rsidR="007327C3" w:rsidRPr="007327C3" w:rsidTr="007327C3">
        <w:trPr>
          <w:trHeight w:val="360"/>
        </w:trPr>
        <w:tc>
          <w:tcPr>
            <w:tcW w:w="1879" w:type="dxa"/>
            <w:shd w:val="clear" w:color="auto" w:fill="FFFFFF"/>
          </w:tcPr>
          <w:p w:rsidR="007327C3" w:rsidRPr="007327C3" w:rsidRDefault="007327C3" w:rsidP="007327C3">
            <w:pPr>
              <w:spacing w:after="120"/>
            </w:pPr>
            <w:r w:rsidRPr="007327C3">
              <w:t xml:space="preserve">ГНГ </w:t>
            </w:r>
          </w:p>
        </w:tc>
        <w:tc>
          <w:tcPr>
            <w:tcW w:w="7288" w:type="dxa"/>
            <w:shd w:val="clear" w:color="auto" w:fill="FFFFFF"/>
          </w:tcPr>
          <w:p w:rsidR="007327C3" w:rsidRPr="007327C3" w:rsidRDefault="007327C3" w:rsidP="007327C3">
            <w:pPr>
              <w:spacing w:after="120"/>
              <w:jc w:val="both"/>
            </w:pPr>
            <w:r w:rsidRPr="007327C3">
              <w:t>Гармонизированная номенклатура грузов</w:t>
            </w:r>
          </w:p>
        </w:tc>
      </w:tr>
      <w:tr w:rsidR="007327C3" w:rsidRPr="007327C3" w:rsidTr="007327C3">
        <w:trPr>
          <w:trHeight w:val="360"/>
        </w:trPr>
        <w:tc>
          <w:tcPr>
            <w:tcW w:w="1879" w:type="dxa"/>
            <w:shd w:val="clear" w:color="auto" w:fill="FFFFFF"/>
          </w:tcPr>
          <w:p w:rsidR="007327C3" w:rsidRPr="007327C3" w:rsidRDefault="007327C3" w:rsidP="007327C3">
            <w:pPr>
              <w:spacing w:after="120"/>
            </w:pPr>
            <w:r w:rsidRPr="007327C3">
              <w:t>ЕТСНГ</w:t>
            </w:r>
          </w:p>
        </w:tc>
        <w:tc>
          <w:tcPr>
            <w:tcW w:w="7288" w:type="dxa"/>
            <w:shd w:val="clear" w:color="auto" w:fill="FFFFFF"/>
          </w:tcPr>
          <w:p w:rsidR="007327C3" w:rsidRPr="007327C3" w:rsidRDefault="007327C3" w:rsidP="007327C3">
            <w:pPr>
              <w:spacing w:after="120"/>
              <w:jc w:val="both"/>
            </w:pPr>
            <w:r w:rsidRPr="007327C3">
              <w:t>Единая тарифно-статистическая номенклатура грузов</w:t>
            </w:r>
          </w:p>
        </w:tc>
      </w:tr>
    </w:tbl>
    <w:p w:rsidR="007327C3" w:rsidRPr="007327C3" w:rsidRDefault="007327C3" w:rsidP="007327C3">
      <w:pPr>
        <w:keepNext/>
        <w:keepLines/>
        <w:numPr>
          <w:ilvl w:val="0"/>
          <w:numId w:val="31"/>
        </w:numPr>
        <w:suppressAutoHyphens w:val="0"/>
        <w:spacing w:before="240" w:after="60"/>
        <w:ind w:left="0" w:hanging="426"/>
        <w:jc w:val="both"/>
        <w:outlineLvl w:val="0"/>
        <w:rPr>
          <w:rFonts w:eastAsia="MS Mincho" w:cs="Arial"/>
          <w:b/>
          <w:bCs/>
          <w:kern w:val="1"/>
          <w:sz w:val="28"/>
          <w:szCs w:val="28"/>
        </w:rPr>
      </w:pPr>
      <w:r w:rsidRPr="007327C3">
        <w:rPr>
          <w:b/>
          <w:bCs/>
          <w:kern w:val="1"/>
          <w:sz w:val="28"/>
          <w:szCs w:val="28"/>
        </w:rPr>
        <w:t xml:space="preserve">Назначение и цели развития </w:t>
      </w:r>
    </w:p>
    <w:p w:rsidR="007327C3" w:rsidRPr="007327C3" w:rsidRDefault="007327C3" w:rsidP="007327C3">
      <w:pPr>
        <w:pBdr>
          <w:top w:val="nil"/>
          <w:left w:val="nil"/>
          <w:bottom w:val="nil"/>
          <w:right w:val="nil"/>
          <w:between w:val="nil"/>
        </w:pBdr>
        <w:spacing w:after="240"/>
        <w:ind w:firstLine="850"/>
        <w:jc w:val="both"/>
        <w:rPr>
          <w:color w:val="000000"/>
        </w:rPr>
      </w:pPr>
      <w:r w:rsidRPr="007327C3">
        <w:rPr>
          <w:color w:val="000000"/>
        </w:rPr>
        <w:t xml:space="preserve">Развитие функциональных возможностей мобильного приложения системы онлайн-сервиса. Увеличения каналов коммуникации с клиентами для предоставления удобного инструмента работы в личном кабинете, поддержки современных трендов в области мобильных приложений. </w:t>
      </w:r>
    </w:p>
    <w:p w:rsidR="007327C3" w:rsidRPr="007327C3" w:rsidRDefault="007327C3" w:rsidP="007327C3">
      <w:pPr>
        <w:pBdr>
          <w:top w:val="nil"/>
          <w:left w:val="nil"/>
          <w:bottom w:val="nil"/>
          <w:right w:val="nil"/>
          <w:between w:val="nil"/>
        </w:pBdr>
        <w:spacing w:after="240"/>
        <w:ind w:left="284" w:firstLine="283"/>
        <w:jc w:val="both"/>
        <w:rPr>
          <w:color w:val="000000"/>
        </w:rPr>
      </w:pPr>
      <w:r w:rsidRPr="007327C3">
        <w:rPr>
          <w:color w:val="000000"/>
        </w:rPr>
        <w:t>Цели проекта:</w:t>
      </w:r>
    </w:p>
    <w:p w:rsidR="007327C3" w:rsidRPr="007327C3" w:rsidRDefault="007327C3" w:rsidP="007327C3">
      <w:pPr>
        <w:numPr>
          <w:ilvl w:val="0"/>
          <w:numId w:val="23"/>
        </w:numPr>
        <w:pBdr>
          <w:top w:val="nil"/>
          <w:left w:val="nil"/>
          <w:bottom w:val="nil"/>
          <w:right w:val="nil"/>
          <w:between w:val="nil"/>
        </w:pBdr>
        <w:suppressAutoHyphens w:val="0"/>
        <w:contextualSpacing/>
        <w:jc w:val="both"/>
        <w:rPr>
          <w:color w:val="000000"/>
        </w:rPr>
      </w:pPr>
      <w:r w:rsidRPr="007327C3">
        <w:rPr>
          <w:color w:val="000000"/>
        </w:rPr>
        <w:t>поддержка новых возможностей онлайн-сервиса для приобретения услуг Заказчика из любой точки мира;</w:t>
      </w:r>
    </w:p>
    <w:p w:rsidR="007327C3" w:rsidRPr="007327C3" w:rsidRDefault="007327C3" w:rsidP="007327C3">
      <w:pPr>
        <w:numPr>
          <w:ilvl w:val="0"/>
          <w:numId w:val="23"/>
        </w:numPr>
        <w:pBdr>
          <w:top w:val="nil"/>
          <w:left w:val="nil"/>
          <w:bottom w:val="nil"/>
          <w:right w:val="nil"/>
          <w:between w:val="nil"/>
        </w:pBdr>
        <w:suppressAutoHyphens w:val="0"/>
        <w:contextualSpacing/>
        <w:jc w:val="both"/>
        <w:rPr>
          <w:color w:val="000000"/>
        </w:rPr>
      </w:pPr>
      <w:r w:rsidRPr="007327C3">
        <w:rPr>
          <w:color w:val="000000"/>
        </w:rPr>
        <w:t>повышение эффективности и объемов продаж услуг Заказчика в электронном виде за счет развития функциональных возможностей мобильных приложений;</w:t>
      </w:r>
    </w:p>
    <w:p w:rsidR="007327C3" w:rsidRPr="007327C3" w:rsidRDefault="007327C3" w:rsidP="007327C3">
      <w:pPr>
        <w:numPr>
          <w:ilvl w:val="0"/>
          <w:numId w:val="23"/>
        </w:numPr>
        <w:pBdr>
          <w:top w:val="nil"/>
          <w:left w:val="nil"/>
          <w:bottom w:val="nil"/>
          <w:right w:val="nil"/>
          <w:between w:val="nil"/>
        </w:pBdr>
        <w:suppressAutoHyphens w:val="0"/>
        <w:contextualSpacing/>
        <w:jc w:val="both"/>
        <w:rPr>
          <w:color w:val="000000"/>
        </w:rPr>
      </w:pPr>
      <w:r w:rsidRPr="007327C3">
        <w:rPr>
          <w:color w:val="000000"/>
        </w:rPr>
        <w:t>повышение лояльности постоянных клиентов за счет доработок пользовательского интерфейса мобильных приложений;</w:t>
      </w:r>
    </w:p>
    <w:p w:rsidR="007327C3" w:rsidRPr="007327C3" w:rsidRDefault="007327C3" w:rsidP="007327C3">
      <w:pPr>
        <w:numPr>
          <w:ilvl w:val="0"/>
          <w:numId w:val="23"/>
        </w:numPr>
        <w:pBdr>
          <w:top w:val="nil"/>
          <w:left w:val="nil"/>
          <w:bottom w:val="nil"/>
          <w:right w:val="nil"/>
          <w:between w:val="nil"/>
        </w:pBdr>
        <w:suppressAutoHyphens w:val="0"/>
        <w:jc w:val="both"/>
        <w:rPr>
          <w:color w:val="000000"/>
        </w:rPr>
      </w:pPr>
      <w:r w:rsidRPr="007327C3">
        <w:rPr>
          <w:color w:val="000000"/>
        </w:rPr>
        <w:t>повышение доступности услуг и сервисов Заказчика;</w:t>
      </w:r>
    </w:p>
    <w:p w:rsidR="007327C3" w:rsidRPr="007327C3" w:rsidRDefault="007327C3" w:rsidP="007327C3">
      <w:pPr>
        <w:numPr>
          <w:ilvl w:val="0"/>
          <w:numId w:val="23"/>
        </w:numPr>
        <w:pBdr>
          <w:top w:val="nil"/>
          <w:left w:val="nil"/>
          <w:bottom w:val="nil"/>
          <w:right w:val="nil"/>
          <w:between w:val="nil"/>
        </w:pBdr>
        <w:suppressAutoHyphens w:val="0"/>
        <w:jc w:val="both"/>
        <w:rPr>
          <w:color w:val="000000"/>
        </w:rPr>
      </w:pPr>
      <w:r w:rsidRPr="007327C3">
        <w:rPr>
          <w:color w:val="000000"/>
        </w:rPr>
        <w:t>упрощение процедуры и сокращение времени клиента на оформление заказа;</w:t>
      </w:r>
    </w:p>
    <w:p w:rsidR="007327C3" w:rsidRPr="007327C3" w:rsidRDefault="007327C3" w:rsidP="007327C3">
      <w:pPr>
        <w:numPr>
          <w:ilvl w:val="0"/>
          <w:numId w:val="23"/>
        </w:numPr>
        <w:pBdr>
          <w:top w:val="nil"/>
          <w:left w:val="nil"/>
          <w:bottom w:val="nil"/>
          <w:right w:val="nil"/>
          <w:between w:val="nil"/>
        </w:pBdr>
        <w:suppressAutoHyphens w:val="0"/>
        <w:jc w:val="both"/>
        <w:rPr>
          <w:color w:val="000000"/>
        </w:rPr>
      </w:pPr>
      <w:r w:rsidRPr="007327C3">
        <w:rPr>
          <w:color w:val="000000"/>
        </w:rPr>
        <w:t>расширение клиентской базы Заказчика;</w:t>
      </w:r>
    </w:p>
    <w:p w:rsidR="007327C3" w:rsidRPr="007327C3" w:rsidRDefault="007327C3" w:rsidP="007327C3">
      <w:pPr>
        <w:numPr>
          <w:ilvl w:val="0"/>
          <w:numId w:val="23"/>
        </w:numPr>
        <w:pBdr>
          <w:top w:val="nil"/>
          <w:left w:val="nil"/>
          <w:bottom w:val="nil"/>
          <w:right w:val="nil"/>
          <w:between w:val="nil"/>
        </w:pBdr>
        <w:suppressAutoHyphens w:val="0"/>
        <w:spacing w:after="240"/>
        <w:contextualSpacing/>
        <w:jc w:val="both"/>
      </w:pPr>
      <w:r w:rsidRPr="007327C3">
        <w:rPr>
          <w:color w:val="000000"/>
        </w:rPr>
        <w:t>общее повышение качества и конкурентоспособности услуг Заказчика.</w:t>
      </w:r>
    </w:p>
    <w:p w:rsidR="007327C3" w:rsidRPr="007327C3" w:rsidRDefault="007327C3" w:rsidP="007327C3">
      <w:pPr>
        <w:numPr>
          <w:ilvl w:val="0"/>
          <w:numId w:val="23"/>
        </w:numPr>
        <w:pBdr>
          <w:top w:val="nil"/>
          <w:left w:val="nil"/>
          <w:bottom w:val="nil"/>
          <w:right w:val="nil"/>
          <w:between w:val="nil"/>
        </w:pBdr>
        <w:suppressAutoHyphens w:val="0"/>
        <w:spacing w:after="240"/>
        <w:contextualSpacing/>
        <w:jc w:val="both"/>
        <w:rPr>
          <w:color w:val="000000"/>
        </w:rPr>
      </w:pPr>
      <w:r w:rsidRPr="007327C3">
        <w:rPr>
          <w:color w:val="000000"/>
        </w:rPr>
        <w:t>Обеспечение стабильной работы, высокой производительности и</w:t>
      </w:r>
      <w:r w:rsidRPr="007327C3">
        <w:rPr>
          <w:color w:val="000000"/>
        </w:rPr>
        <w:br/>
        <w:t>гибкости при реализации задач развития.</w:t>
      </w:r>
    </w:p>
    <w:p w:rsidR="007327C3" w:rsidRPr="007327C3" w:rsidRDefault="007327C3" w:rsidP="007327C3">
      <w:pPr>
        <w:keepNext/>
        <w:keepLines/>
        <w:numPr>
          <w:ilvl w:val="0"/>
          <w:numId w:val="31"/>
        </w:numPr>
        <w:suppressAutoHyphens w:val="0"/>
        <w:spacing w:before="240" w:after="60"/>
        <w:ind w:left="0" w:hanging="426"/>
        <w:jc w:val="both"/>
        <w:outlineLvl w:val="0"/>
        <w:rPr>
          <w:rFonts w:eastAsia="MS Mincho" w:cs="Arial"/>
          <w:b/>
          <w:bCs/>
          <w:kern w:val="1"/>
          <w:sz w:val="28"/>
          <w:szCs w:val="28"/>
        </w:rPr>
      </w:pPr>
      <w:bookmarkStart w:id="18" w:name="_3rdcrjn" w:colFirst="0" w:colLast="0"/>
      <w:bookmarkEnd w:id="18"/>
      <w:r w:rsidRPr="007327C3">
        <w:rPr>
          <w:b/>
          <w:bCs/>
          <w:kern w:val="1"/>
          <w:sz w:val="28"/>
          <w:szCs w:val="28"/>
        </w:rPr>
        <w:lastRenderedPageBreak/>
        <w:t>Характеристика объекта автоматизации</w:t>
      </w:r>
    </w:p>
    <w:p w:rsidR="007327C3" w:rsidRPr="007327C3" w:rsidRDefault="007327C3" w:rsidP="007327C3">
      <w:pPr>
        <w:ind w:firstLine="720"/>
        <w:jc w:val="both"/>
      </w:pPr>
      <w:bookmarkStart w:id="19" w:name="_26in1rg" w:colFirst="0" w:colLast="0"/>
      <w:bookmarkEnd w:id="19"/>
      <w:r w:rsidRPr="007327C3">
        <w:t>Основной целевой аудиторией Мобильного приложения являются существующие и потенциальные клиенты Заказчика, физические, юридические лица, а также   индивидуальные предприниматели.</w:t>
      </w:r>
    </w:p>
    <w:p w:rsidR="007327C3" w:rsidRPr="007327C3" w:rsidRDefault="007327C3" w:rsidP="007327C3">
      <w:pPr>
        <w:keepNext/>
        <w:keepLines/>
        <w:numPr>
          <w:ilvl w:val="0"/>
          <w:numId w:val="31"/>
        </w:numPr>
        <w:suppressAutoHyphens w:val="0"/>
        <w:spacing w:before="240" w:after="60"/>
        <w:ind w:left="0" w:hanging="426"/>
        <w:jc w:val="both"/>
        <w:outlineLvl w:val="0"/>
        <w:rPr>
          <w:rFonts w:eastAsia="MS Mincho" w:cs="Arial"/>
          <w:b/>
          <w:bCs/>
          <w:kern w:val="1"/>
          <w:sz w:val="28"/>
          <w:szCs w:val="28"/>
        </w:rPr>
      </w:pPr>
      <w:bookmarkStart w:id="20" w:name="_lnxbz9" w:colFirst="0" w:colLast="0"/>
      <w:bookmarkEnd w:id="20"/>
      <w:r w:rsidRPr="007327C3">
        <w:rPr>
          <w:b/>
          <w:bCs/>
          <w:kern w:val="1"/>
          <w:sz w:val="28"/>
          <w:szCs w:val="28"/>
        </w:rPr>
        <w:t>Требования к системе</w:t>
      </w:r>
    </w:p>
    <w:p w:rsidR="007327C3" w:rsidRPr="007327C3" w:rsidRDefault="007327C3" w:rsidP="007327C3">
      <w:pPr>
        <w:keepNext/>
        <w:keepLines/>
        <w:suppressAutoHyphens w:val="0"/>
        <w:jc w:val="both"/>
        <w:outlineLvl w:val="0"/>
        <w:rPr>
          <w:rFonts w:eastAsia="MS Mincho" w:cs="Arial"/>
          <w:b/>
          <w:bCs/>
          <w:kern w:val="1"/>
          <w:sz w:val="32"/>
          <w:szCs w:val="32"/>
        </w:rPr>
      </w:pPr>
      <w:bookmarkStart w:id="21" w:name="_35nkun2" w:colFirst="0" w:colLast="0"/>
      <w:bookmarkEnd w:id="21"/>
      <w:r w:rsidRPr="007327C3">
        <w:rPr>
          <w:b/>
          <w:bCs/>
          <w:kern w:val="1"/>
          <w:sz w:val="28"/>
          <w:szCs w:val="28"/>
        </w:rPr>
        <w:t>Общие требования</w:t>
      </w:r>
    </w:p>
    <w:p w:rsidR="007327C3" w:rsidRPr="007327C3" w:rsidRDefault="007327C3" w:rsidP="007327C3">
      <w:pPr>
        <w:keepNext/>
        <w:keepLines/>
        <w:numPr>
          <w:ilvl w:val="2"/>
          <w:numId w:val="31"/>
        </w:numPr>
        <w:suppressAutoHyphens w:val="0"/>
        <w:ind w:left="567" w:hanging="567"/>
        <w:jc w:val="both"/>
        <w:outlineLvl w:val="2"/>
        <w:rPr>
          <w:rFonts w:ascii="Arial" w:hAnsi="Arial"/>
          <w:b/>
          <w:bCs/>
          <w:sz w:val="26"/>
          <w:szCs w:val="26"/>
        </w:rPr>
      </w:pPr>
      <w:bookmarkStart w:id="22" w:name="_2yq0q05r1h9i" w:colFirst="0" w:colLast="0"/>
      <w:bookmarkEnd w:id="22"/>
      <w:r w:rsidRPr="007327C3">
        <w:rPr>
          <w:bCs/>
        </w:rPr>
        <w:t>Система должна состоять из:</w:t>
      </w:r>
    </w:p>
    <w:p w:rsidR="007327C3" w:rsidRPr="007327C3" w:rsidRDefault="007327C3" w:rsidP="007327C3">
      <w:pPr>
        <w:keepNext/>
        <w:keepLines/>
        <w:numPr>
          <w:ilvl w:val="0"/>
          <w:numId w:val="42"/>
        </w:numPr>
        <w:suppressAutoHyphens w:val="0"/>
        <w:contextualSpacing/>
        <w:jc w:val="both"/>
        <w:outlineLvl w:val="2"/>
        <w:rPr>
          <w:bCs/>
        </w:rPr>
      </w:pPr>
      <w:bookmarkStart w:id="23" w:name="_4xikbsydhy1w" w:colFirst="0" w:colLast="0"/>
      <w:bookmarkEnd w:id="23"/>
      <w:r w:rsidRPr="007327C3">
        <w:rPr>
          <w:bCs/>
        </w:rPr>
        <w:t xml:space="preserve">клиентское приложение для смартфонов на базе операционной системы iOS; </w:t>
      </w:r>
    </w:p>
    <w:p w:rsidR="007327C3" w:rsidRPr="007327C3" w:rsidRDefault="007327C3" w:rsidP="007327C3">
      <w:pPr>
        <w:keepNext/>
        <w:keepLines/>
        <w:numPr>
          <w:ilvl w:val="0"/>
          <w:numId w:val="42"/>
        </w:numPr>
        <w:suppressAutoHyphens w:val="0"/>
        <w:contextualSpacing/>
        <w:jc w:val="both"/>
        <w:outlineLvl w:val="2"/>
        <w:rPr>
          <w:bCs/>
        </w:rPr>
      </w:pPr>
      <w:bookmarkStart w:id="24" w:name="_sc4b3akqrezf" w:colFirst="0" w:colLast="0"/>
      <w:bookmarkEnd w:id="24"/>
      <w:r w:rsidRPr="007327C3">
        <w:rPr>
          <w:bCs/>
        </w:rPr>
        <w:t>клиентское приложение для смартфонов на базе операционной системы Android;</w:t>
      </w:r>
    </w:p>
    <w:p w:rsidR="007327C3" w:rsidRPr="007327C3" w:rsidRDefault="007327C3" w:rsidP="007327C3">
      <w:pPr>
        <w:keepNext/>
        <w:keepLines/>
        <w:numPr>
          <w:ilvl w:val="0"/>
          <w:numId w:val="42"/>
        </w:numPr>
        <w:suppressAutoHyphens w:val="0"/>
        <w:contextualSpacing/>
        <w:jc w:val="both"/>
        <w:outlineLvl w:val="2"/>
        <w:rPr>
          <w:bCs/>
        </w:rPr>
      </w:pPr>
      <w:bookmarkStart w:id="25" w:name="_8zz9uo6ht0q" w:colFirst="0" w:colLast="0"/>
      <w:bookmarkEnd w:id="25"/>
      <w:r w:rsidRPr="007327C3">
        <w:rPr>
          <w:bCs/>
        </w:rPr>
        <w:t xml:space="preserve"> сервер проинтегрированный с системой онлайн-сервиса Заказчика. </w:t>
      </w:r>
    </w:p>
    <w:p w:rsidR="007327C3" w:rsidRPr="007327C3" w:rsidRDefault="007327C3" w:rsidP="007327C3">
      <w:pPr>
        <w:keepNext/>
        <w:keepLines/>
        <w:numPr>
          <w:ilvl w:val="2"/>
          <w:numId w:val="31"/>
        </w:numPr>
        <w:suppressAutoHyphens w:val="0"/>
        <w:ind w:left="567" w:hanging="567"/>
        <w:jc w:val="both"/>
        <w:outlineLvl w:val="2"/>
        <w:rPr>
          <w:rFonts w:ascii="Arial" w:hAnsi="Arial"/>
          <w:b/>
          <w:bCs/>
          <w:sz w:val="26"/>
          <w:szCs w:val="26"/>
        </w:rPr>
        <w:sectPr w:rsidR="007327C3" w:rsidRPr="007327C3">
          <w:headerReference w:type="default" r:id="rId21"/>
          <w:footerReference w:type="default" r:id="rId22"/>
          <w:headerReference w:type="first" r:id="rId23"/>
          <w:footerReference w:type="first" r:id="rId24"/>
          <w:pgSz w:w="11906" w:h="16838"/>
          <w:pgMar w:top="1134" w:right="850" w:bottom="1134" w:left="1701" w:header="708" w:footer="708" w:gutter="0"/>
          <w:cols w:space="708"/>
          <w:docGrid w:linePitch="360"/>
        </w:sectPr>
      </w:pPr>
      <w:bookmarkStart w:id="26" w:name="_ksdbtwqwzxsm" w:colFirst="0" w:colLast="0"/>
      <w:bookmarkEnd w:id="26"/>
      <w:r w:rsidRPr="007327C3">
        <w:rPr>
          <w:bCs/>
        </w:rPr>
        <w:t>Для хранения необходимых данных на уровне мобильного приложения должна использоваться файловая система мобильного приложения.</w:t>
      </w:r>
    </w:p>
    <w:p w:rsidR="007327C3" w:rsidRPr="007327C3" w:rsidRDefault="007327C3" w:rsidP="007327C3">
      <w:pPr>
        <w:keepNext/>
        <w:keepLines/>
        <w:numPr>
          <w:ilvl w:val="2"/>
          <w:numId w:val="31"/>
        </w:numPr>
        <w:suppressAutoHyphens w:val="0"/>
        <w:ind w:left="567" w:hanging="567"/>
        <w:jc w:val="both"/>
        <w:outlineLvl w:val="2"/>
        <w:rPr>
          <w:rFonts w:ascii="Arial" w:hAnsi="Arial"/>
          <w:b/>
          <w:bCs/>
          <w:sz w:val="26"/>
          <w:szCs w:val="26"/>
        </w:rPr>
      </w:pPr>
      <w:bookmarkStart w:id="27" w:name="_pxji7ag48wsy" w:colFirst="0" w:colLast="0"/>
      <w:bookmarkEnd w:id="27"/>
      <w:r w:rsidRPr="007327C3">
        <w:rPr>
          <w:bCs/>
        </w:rPr>
        <w:lastRenderedPageBreak/>
        <w:t xml:space="preserve">Для взаимодействия сервера мобильного приложения и онлайн-сервиса использоваться API, разрабатываемое силами Заказчика.    </w:t>
      </w:r>
    </w:p>
    <w:p w:rsidR="007327C3" w:rsidRPr="007327C3" w:rsidRDefault="007327C3" w:rsidP="007327C3">
      <w:pPr>
        <w:keepNext/>
        <w:keepLines/>
        <w:numPr>
          <w:ilvl w:val="2"/>
          <w:numId w:val="31"/>
        </w:numPr>
        <w:suppressAutoHyphens w:val="0"/>
        <w:ind w:left="567" w:hanging="567"/>
        <w:jc w:val="both"/>
        <w:outlineLvl w:val="2"/>
        <w:rPr>
          <w:b/>
          <w:bCs/>
        </w:rPr>
      </w:pPr>
      <w:bookmarkStart w:id="28" w:name="_vux4fa4po03a" w:colFirst="0" w:colLast="0"/>
      <w:bookmarkEnd w:id="28"/>
      <w:r w:rsidRPr="007327C3">
        <w:rPr>
          <w:bCs/>
        </w:rPr>
        <w:t>В качестве форматов обмена данными между компонентами Мобильного приложения и системы онлайн-сервиса Заказчика должны использоваться форматы XML и/или JSON (</w:t>
      </w:r>
      <w:r w:rsidRPr="007327C3">
        <w:rPr>
          <w:i/>
          <w:iCs/>
        </w:rPr>
        <w:t>JavaScript Object Notation,  текстовый формат</w:t>
      </w:r>
      <w:r w:rsidRPr="007327C3">
        <w:rPr>
          <w:shd w:val="clear" w:color="auto" w:fill="FFFFFF"/>
        </w:rPr>
        <w:t> </w:t>
      </w:r>
      <w:r w:rsidRPr="007327C3">
        <w:rPr>
          <w:i/>
          <w:iCs/>
        </w:rPr>
        <w:t>обмена данными</w:t>
      </w:r>
      <w:r w:rsidRPr="007327C3">
        <w:rPr>
          <w:shd w:val="clear" w:color="auto" w:fill="FFFFFF"/>
        </w:rPr>
        <w:t>, основанный на </w:t>
      </w:r>
      <w:r w:rsidRPr="007327C3">
        <w:rPr>
          <w:i/>
          <w:iCs/>
        </w:rPr>
        <w:t>JavaScript)</w:t>
      </w:r>
      <w:r w:rsidRPr="007327C3">
        <w:rPr>
          <w:bCs/>
        </w:rPr>
        <w:t>.</w:t>
      </w:r>
    </w:p>
    <w:p w:rsidR="007327C3" w:rsidRPr="007327C3" w:rsidRDefault="007327C3" w:rsidP="007327C3">
      <w:pPr>
        <w:keepNext/>
        <w:keepLines/>
        <w:numPr>
          <w:ilvl w:val="2"/>
          <w:numId w:val="31"/>
        </w:numPr>
        <w:suppressAutoHyphens w:val="0"/>
        <w:ind w:left="567" w:hanging="567"/>
        <w:jc w:val="both"/>
        <w:outlineLvl w:val="2"/>
        <w:rPr>
          <w:rFonts w:ascii="Arial" w:hAnsi="Arial"/>
          <w:b/>
          <w:bCs/>
          <w:sz w:val="26"/>
          <w:szCs w:val="26"/>
        </w:rPr>
      </w:pPr>
      <w:bookmarkStart w:id="29" w:name="_8kaz98b6n61b" w:colFirst="0" w:colLast="0"/>
      <w:bookmarkEnd w:id="29"/>
      <w:r w:rsidRPr="007327C3">
        <w:rPr>
          <w:bCs/>
        </w:rPr>
        <w:t>Публикация доработанных мобильных приложений осуществляется специалистами подрядчика.</w:t>
      </w:r>
    </w:p>
    <w:p w:rsidR="007327C3" w:rsidRPr="007327C3" w:rsidRDefault="007327C3" w:rsidP="007327C3">
      <w:pPr>
        <w:keepNext/>
        <w:keepLines/>
        <w:numPr>
          <w:ilvl w:val="2"/>
          <w:numId w:val="31"/>
        </w:numPr>
        <w:suppressAutoHyphens w:val="0"/>
        <w:ind w:left="567" w:hanging="567"/>
        <w:jc w:val="both"/>
        <w:outlineLvl w:val="2"/>
        <w:rPr>
          <w:rFonts w:ascii="Arial" w:hAnsi="Arial"/>
          <w:b/>
          <w:bCs/>
          <w:sz w:val="26"/>
          <w:szCs w:val="26"/>
        </w:rPr>
      </w:pPr>
      <w:bookmarkStart w:id="30" w:name="_upduzss8zj0e" w:colFirst="0" w:colLast="0"/>
      <w:bookmarkEnd w:id="30"/>
      <w:r w:rsidRPr="007327C3">
        <w:rPr>
          <w:bCs/>
        </w:rPr>
        <w:t>Архитектура Системы должна обеспечивать масштабируемость по количеству пользователей. Под масштабируемостью Системы подразумеваются стабильные показатели производительности Системы при росте нагрузки на Систему. Система должна поддерживать два вида масштабируемости:</w:t>
      </w:r>
    </w:p>
    <w:p w:rsidR="007327C3" w:rsidRPr="007327C3" w:rsidRDefault="007327C3" w:rsidP="007327C3">
      <w:pPr>
        <w:numPr>
          <w:ilvl w:val="0"/>
          <w:numId w:val="36"/>
        </w:numPr>
        <w:suppressAutoHyphens w:val="0"/>
        <w:spacing w:after="200"/>
        <w:ind w:left="566" w:hanging="705"/>
        <w:contextualSpacing/>
      </w:pPr>
      <w:r w:rsidRPr="007327C3">
        <w:t>вертикальная масштабируемость. Наращивание показателей производительности Системы при увеличении ресурсов (процессор, оперативная память) промежуточного сервера;</w:t>
      </w:r>
    </w:p>
    <w:p w:rsidR="007327C3" w:rsidRPr="007327C3" w:rsidRDefault="007327C3" w:rsidP="007327C3">
      <w:pPr>
        <w:numPr>
          <w:ilvl w:val="0"/>
          <w:numId w:val="36"/>
        </w:numPr>
        <w:suppressAutoHyphens w:val="0"/>
        <w:spacing w:after="200"/>
        <w:ind w:left="566" w:hanging="705"/>
        <w:contextualSpacing/>
        <w:sectPr w:rsidR="007327C3" w:rsidRPr="007327C3">
          <w:type w:val="continuous"/>
          <w:pgSz w:w="11906" w:h="16838"/>
          <w:pgMar w:top="1134" w:right="851" w:bottom="1134" w:left="1701" w:header="709" w:footer="709" w:gutter="0"/>
          <w:cols w:space="720"/>
        </w:sectPr>
      </w:pPr>
      <w:r w:rsidRPr="007327C3">
        <w:t xml:space="preserve"> горизонтальная масштабируемость. Горизонтальная масштабируемость - наращивание мощности Системы за счет добавления в конфигурацию дополнительных промежуточных серверов и организации балансировки пользовательских запросов между серверами.</w:t>
      </w:r>
    </w:p>
    <w:p w:rsidR="007327C3" w:rsidRPr="007327C3" w:rsidRDefault="007327C3" w:rsidP="007327C3">
      <w:pPr>
        <w:keepNext/>
        <w:keepLines/>
        <w:suppressAutoHyphens w:val="0"/>
        <w:spacing w:before="240" w:after="60"/>
        <w:jc w:val="both"/>
        <w:outlineLvl w:val="0"/>
        <w:rPr>
          <w:rFonts w:eastAsia="MS Mincho" w:cs="Arial"/>
          <w:b/>
          <w:bCs/>
          <w:kern w:val="1"/>
          <w:sz w:val="32"/>
          <w:szCs w:val="32"/>
        </w:rPr>
      </w:pPr>
      <w:bookmarkStart w:id="31" w:name="_1ksv4uv" w:colFirst="0" w:colLast="0"/>
      <w:bookmarkEnd w:id="31"/>
      <w:r w:rsidRPr="007327C3">
        <w:rPr>
          <w:b/>
          <w:bCs/>
          <w:kern w:val="1"/>
          <w:sz w:val="28"/>
          <w:szCs w:val="28"/>
        </w:rPr>
        <w:lastRenderedPageBreak/>
        <w:t>Требования к способам и средствам связи для информационного обмена между компонентами</w:t>
      </w:r>
    </w:p>
    <w:p w:rsidR="007327C3" w:rsidRPr="007327C3" w:rsidRDefault="007327C3" w:rsidP="007327C3">
      <w:pPr>
        <w:keepNext/>
        <w:outlineLvl w:val="2"/>
        <w:rPr>
          <w:bCs/>
          <w:sz w:val="26"/>
          <w:szCs w:val="26"/>
        </w:rPr>
      </w:pPr>
      <w:bookmarkStart w:id="32" w:name="_ctxxcnnnjffd" w:colFirst="0" w:colLast="0"/>
      <w:bookmarkEnd w:id="32"/>
      <w:r w:rsidRPr="007327C3">
        <w:rPr>
          <w:bCs/>
        </w:rPr>
        <w:t>Информационный обмен между компонентами должен корректно осуществляться с помощью 3G, 4G, LTE сетей и по беспроводной сети Wi-Fi.</w:t>
      </w:r>
    </w:p>
    <w:p w:rsidR="007327C3" w:rsidRPr="007327C3" w:rsidRDefault="007327C3" w:rsidP="007327C3">
      <w:pPr>
        <w:keepNext/>
        <w:keepLines/>
        <w:suppressAutoHyphens w:val="0"/>
        <w:spacing w:before="240"/>
        <w:jc w:val="both"/>
        <w:outlineLvl w:val="0"/>
        <w:rPr>
          <w:rFonts w:eastAsia="MS Mincho" w:cs="Arial"/>
          <w:b/>
          <w:bCs/>
          <w:kern w:val="1"/>
          <w:sz w:val="32"/>
          <w:szCs w:val="32"/>
        </w:rPr>
      </w:pPr>
      <w:bookmarkStart w:id="33" w:name="_wy7sbop668sd" w:colFirst="0" w:colLast="0"/>
      <w:bookmarkEnd w:id="33"/>
      <w:r w:rsidRPr="007327C3">
        <w:rPr>
          <w:b/>
          <w:bCs/>
          <w:kern w:val="1"/>
          <w:sz w:val="28"/>
          <w:szCs w:val="28"/>
        </w:rPr>
        <w:t>Требования к режимам функционирования</w:t>
      </w:r>
    </w:p>
    <w:p w:rsidR="007327C3" w:rsidRPr="007327C3" w:rsidRDefault="007327C3" w:rsidP="007327C3">
      <w:pPr>
        <w:keepNext/>
        <w:keepLines/>
        <w:numPr>
          <w:ilvl w:val="2"/>
          <w:numId w:val="66"/>
        </w:numPr>
        <w:suppressAutoHyphens w:val="0"/>
        <w:ind w:left="505" w:hanging="505"/>
        <w:jc w:val="both"/>
        <w:outlineLvl w:val="2"/>
        <w:rPr>
          <w:rFonts w:ascii="Arial" w:hAnsi="Arial"/>
          <w:b/>
          <w:bCs/>
          <w:sz w:val="26"/>
          <w:szCs w:val="26"/>
        </w:rPr>
      </w:pPr>
      <w:bookmarkStart w:id="34" w:name="_z416gsmmqbvy" w:colFirst="0" w:colLast="0"/>
      <w:bookmarkEnd w:id="34"/>
      <w:r w:rsidRPr="007327C3">
        <w:rPr>
          <w:bCs/>
        </w:rPr>
        <w:t xml:space="preserve">Для функционирования мобильное приложение должно быть скачано  пользователем из магазина приложений AppStore или GooglePlay и усталено на поддерживаемые мобильные устройства. </w:t>
      </w:r>
    </w:p>
    <w:p w:rsidR="007327C3" w:rsidRPr="007327C3" w:rsidRDefault="007327C3" w:rsidP="007327C3">
      <w:pPr>
        <w:keepNext/>
        <w:keepLines/>
        <w:numPr>
          <w:ilvl w:val="2"/>
          <w:numId w:val="66"/>
        </w:numPr>
        <w:suppressAutoHyphens w:val="0"/>
        <w:ind w:left="567" w:hanging="567"/>
        <w:jc w:val="both"/>
        <w:outlineLvl w:val="2"/>
        <w:rPr>
          <w:rFonts w:ascii="Arial" w:hAnsi="Arial"/>
          <w:b/>
          <w:bCs/>
          <w:sz w:val="26"/>
          <w:szCs w:val="26"/>
        </w:rPr>
      </w:pPr>
      <w:bookmarkStart w:id="35" w:name="_e0ypdvfy0bcv" w:colFirst="0" w:colLast="0"/>
      <w:bookmarkEnd w:id="35"/>
      <w:r w:rsidRPr="007327C3">
        <w:rPr>
          <w:bCs/>
        </w:rPr>
        <w:t>Мобильное приложение должно функционировать только в режиме Online, то есть только при активном подключении к беспроводным сетям передачи данных.</w:t>
      </w:r>
    </w:p>
    <w:p w:rsidR="007327C3" w:rsidRPr="007327C3" w:rsidRDefault="007327C3" w:rsidP="007327C3">
      <w:pPr>
        <w:keepNext/>
        <w:keepLines/>
        <w:numPr>
          <w:ilvl w:val="2"/>
          <w:numId w:val="66"/>
        </w:numPr>
        <w:suppressAutoHyphens w:val="0"/>
        <w:ind w:left="567" w:hanging="567"/>
        <w:jc w:val="both"/>
        <w:outlineLvl w:val="2"/>
        <w:rPr>
          <w:rFonts w:ascii="Arial" w:hAnsi="Arial"/>
          <w:b/>
          <w:bCs/>
          <w:sz w:val="26"/>
          <w:szCs w:val="26"/>
        </w:rPr>
      </w:pPr>
      <w:bookmarkStart w:id="36" w:name="_1ucahohxostp" w:colFirst="0" w:colLast="0"/>
      <w:bookmarkEnd w:id="36"/>
      <w:r w:rsidRPr="007327C3">
        <w:rPr>
          <w:bCs/>
        </w:rPr>
        <w:t>При отсутствии подключения к поддерживаемым беспроводным сетям передачи данных необходимо отображать соответствующее информационное сообщение пользователям системы.</w:t>
      </w:r>
    </w:p>
    <w:p w:rsidR="007327C3" w:rsidRPr="007327C3" w:rsidRDefault="007327C3" w:rsidP="007327C3">
      <w:pPr>
        <w:keepNext/>
        <w:keepLines/>
        <w:numPr>
          <w:ilvl w:val="2"/>
          <w:numId w:val="66"/>
        </w:numPr>
        <w:suppressAutoHyphens w:val="0"/>
        <w:ind w:left="567" w:hanging="567"/>
        <w:jc w:val="both"/>
        <w:outlineLvl w:val="2"/>
        <w:rPr>
          <w:rFonts w:ascii="Arial" w:hAnsi="Arial"/>
          <w:b/>
          <w:bCs/>
          <w:sz w:val="26"/>
          <w:szCs w:val="26"/>
        </w:rPr>
      </w:pPr>
      <w:bookmarkStart w:id="37" w:name="_lstbs2122rgc" w:colFirst="0" w:colLast="0"/>
      <w:bookmarkEnd w:id="37"/>
      <w:r w:rsidRPr="007327C3">
        <w:rPr>
          <w:bCs/>
        </w:rPr>
        <w:t xml:space="preserve">Приложение должно, при наличии технической возможности, обеспечивать быструю реакцию на действия пользователя. В случаях выполнения синхронных обращений к серверу, приложения должно информировать пользователя о проведении длительной операции путем показа индикатора прогресса или индикатора загрузки. </w:t>
      </w:r>
    </w:p>
    <w:p w:rsidR="007327C3" w:rsidRPr="007327C3" w:rsidRDefault="007327C3" w:rsidP="007327C3">
      <w:pPr>
        <w:keepNext/>
        <w:keepLines/>
        <w:numPr>
          <w:ilvl w:val="2"/>
          <w:numId w:val="66"/>
        </w:numPr>
        <w:suppressAutoHyphens w:val="0"/>
        <w:ind w:left="567" w:hanging="567"/>
        <w:jc w:val="both"/>
        <w:outlineLvl w:val="2"/>
        <w:rPr>
          <w:rFonts w:ascii="Arial" w:hAnsi="Arial"/>
          <w:b/>
          <w:bCs/>
          <w:sz w:val="26"/>
          <w:szCs w:val="26"/>
        </w:rPr>
      </w:pPr>
      <w:bookmarkStart w:id="38" w:name="_epnqjt1w1932" w:colFirst="0" w:colLast="0"/>
      <w:bookmarkEnd w:id="38"/>
      <w:r w:rsidRPr="007327C3">
        <w:rPr>
          <w:bCs/>
        </w:rPr>
        <w:t>В штатном режиме работы системы должны выполняться следующие целевые показатели функционирования:</w:t>
      </w:r>
    </w:p>
    <w:p w:rsidR="007327C3" w:rsidRPr="007327C3" w:rsidRDefault="007327C3" w:rsidP="007327C3">
      <w:pPr>
        <w:keepNext/>
        <w:keepLines/>
        <w:numPr>
          <w:ilvl w:val="0"/>
          <w:numId w:val="40"/>
        </w:numPr>
        <w:suppressAutoHyphens w:val="0"/>
        <w:contextualSpacing/>
        <w:jc w:val="both"/>
        <w:outlineLvl w:val="2"/>
        <w:rPr>
          <w:rFonts w:ascii="Arial" w:hAnsi="Arial"/>
          <w:bCs/>
          <w:sz w:val="26"/>
          <w:szCs w:val="26"/>
        </w:rPr>
      </w:pPr>
      <w:bookmarkStart w:id="39" w:name="_180dzkvd8owo" w:colFirst="0" w:colLast="0"/>
      <w:bookmarkEnd w:id="39"/>
      <w:r w:rsidRPr="007327C3">
        <w:rPr>
          <w:bCs/>
        </w:rPr>
        <w:t>Холодный старт приложения не более 3 секунд;</w:t>
      </w:r>
    </w:p>
    <w:p w:rsidR="007327C3" w:rsidRPr="007327C3" w:rsidRDefault="007327C3" w:rsidP="007327C3">
      <w:pPr>
        <w:keepNext/>
        <w:keepLines/>
        <w:numPr>
          <w:ilvl w:val="0"/>
          <w:numId w:val="40"/>
        </w:numPr>
        <w:suppressAutoHyphens w:val="0"/>
        <w:contextualSpacing/>
        <w:jc w:val="both"/>
        <w:outlineLvl w:val="2"/>
        <w:rPr>
          <w:rFonts w:ascii="Arial" w:hAnsi="Arial"/>
          <w:bCs/>
          <w:sz w:val="26"/>
          <w:szCs w:val="26"/>
        </w:rPr>
      </w:pPr>
      <w:bookmarkStart w:id="40" w:name="_a25mxno861rh" w:colFirst="0" w:colLast="0"/>
      <w:bookmarkEnd w:id="40"/>
      <w:r w:rsidRPr="007327C3">
        <w:rPr>
          <w:bCs/>
        </w:rPr>
        <w:t>Сворачивание/переход из фонового режима не более 3 секунд;</w:t>
      </w:r>
    </w:p>
    <w:p w:rsidR="007327C3" w:rsidRPr="007327C3" w:rsidRDefault="007327C3" w:rsidP="007327C3">
      <w:pPr>
        <w:keepNext/>
        <w:keepLines/>
        <w:numPr>
          <w:ilvl w:val="0"/>
          <w:numId w:val="40"/>
        </w:numPr>
        <w:suppressAutoHyphens w:val="0"/>
        <w:contextualSpacing/>
        <w:jc w:val="both"/>
        <w:outlineLvl w:val="2"/>
        <w:rPr>
          <w:rFonts w:ascii="Arial" w:hAnsi="Arial"/>
          <w:bCs/>
          <w:sz w:val="26"/>
          <w:szCs w:val="26"/>
        </w:rPr>
      </w:pPr>
      <w:bookmarkStart w:id="41" w:name="_nvp7fuhtl6v4" w:colFirst="0" w:colLast="0"/>
      <w:bookmarkEnd w:id="41"/>
      <w:r w:rsidRPr="007327C3">
        <w:rPr>
          <w:bCs/>
        </w:rPr>
        <w:t>Переход между экранами мобильного приложения не более 1 секунд;</w:t>
      </w:r>
    </w:p>
    <w:p w:rsidR="007327C3" w:rsidRPr="007327C3" w:rsidRDefault="007327C3" w:rsidP="007327C3">
      <w:pPr>
        <w:keepNext/>
        <w:keepLines/>
        <w:numPr>
          <w:ilvl w:val="0"/>
          <w:numId w:val="40"/>
        </w:numPr>
        <w:pBdr>
          <w:top w:val="nil"/>
          <w:left w:val="nil"/>
          <w:bottom w:val="nil"/>
          <w:right w:val="nil"/>
          <w:between w:val="nil"/>
        </w:pBdr>
        <w:suppressAutoHyphens w:val="0"/>
        <w:contextualSpacing/>
        <w:jc w:val="both"/>
        <w:outlineLvl w:val="2"/>
        <w:rPr>
          <w:rFonts w:ascii="Arial" w:hAnsi="Arial"/>
          <w:bCs/>
          <w:sz w:val="26"/>
          <w:szCs w:val="26"/>
        </w:rPr>
      </w:pPr>
      <w:bookmarkStart w:id="42" w:name="_44sqbten9957" w:colFirst="0" w:colLast="0"/>
      <w:bookmarkEnd w:id="42"/>
      <w:r w:rsidRPr="007327C3">
        <w:rPr>
          <w:bCs/>
        </w:rPr>
        <w:t>Возврат из фонового режима с сохранением заполненных ранее полей;</w:t>
      </w:r>
    </w:p>
    <w:p w:rsidR="007327C3" w:rsidRPr="007327C3" w:rsidRDefault="007327C3" w:rsidP="007327C3">
      <w:pPr>
        <w:keepNext/>
        <w:keepLines/>
        <w:numPr>
          <w:ilvl w:val="2"/>
          <w:numId w:val="66"/>
        </w:numPr>
        <w:pBdr>
          <w:top w:val="nil"/>
          <w:left w:val="nil"/>
          <w:bottom w:val="nil"/>
          <w:right w:val="nil"/>
          <w:between w:val="nil"/>
        </w:pBdr>
        <w:suppressAutoHyphens w:val="0"/>
        <w:ind w:left="567" w:hanging="567"/>
        <w:jc w:val="both"/>
        <w:outlineLvl w:val="2"/>
        <w:rPr>
          <w:rFonts w:ascii="Arial" w:hAnsi="Arial"/>
          <w:b/>
          <w:bCs/>
          <w:sz w:val="26"/>
          <w:szCs w:val="26"/>
        </w:rPr>
      </w:pPr>
      <w:bookmarkStart w:id="43" w:name="_6lpeybokzhog" w:colFirst="0" w:colLast="0"/>
      <w:bookmarkEnd w:id="43"/>
      <w:r w:rsidRPr="007327C3">
        <w:rPr>
          <w:bCs/>
        </w:rPr>
        <w:t xml:space="preserve">В штатном режиме работы системы все запросы с мобильных приложений должны корректно обрабатываться серверной частью системы, включая обработку возникающих ошибок и корректное информирование пользователя о возникновении той или иной проблемы в работе приложения.  </w:t>
      </w:r>
    </w:p>
    <w:p w:rsidR="007327C3" w:rsidRPr="007327C3" w:rsidRDefault="007327C3" w:rsidP="007327C3">
      <w:pPr>
        <w:keepNext/>
        <w:keepLines/>
        <w:numPr>
          <w:ilvl w:val="2"/>
          <w:numId w:val="66"/>
        </w:numPr>
        <w:suppressAutoHyphens w:val="0"/>
        <w:ind w:left="567" w:hanging="567"/>
        <w:jc w:val="both"/>
        <w:outlineLvl w:val="2"/>
        <w:rPr>
          <w:rFonts w:ascii="Arial" w:hAnsi="Arial"/>
          <w:b/>
          <w:bCs/>
          <w:sz w:val="26"/>
          <w:szCs w:val="26"/>
        </w:rPr>
      </w:pPr>
      <w:bookmarkStart w:id="44" w:name="_8yuojw9r3ng7" w:colFirst="0" w:colLast="0"/>
      <w:bookmarkEnd w:id="44"/>
      <w:r w:rsidRPr="007327C3">
        <w:rPr>
          <w:bCs/>
        </w:rPr>
        <w:t xml:space="preserve">В аварийном режиме работы могут быть превышены целевые показатели назначения, но пользователи должны получать корректную информацию о возникающих проблемах с работоспособностью системы в виде информационных сообщений. </w:t>
      </w:r>
    </w:p>
    <w:p w:rsidR="007327C3" w:rsidRPr="007327C3" w:rsidRDefault="007327C3" w:rsidP="007327C3">
      <w:pPr>
        <w:keepNext/>
        <w:keepLines/>
        <w:numPr>
          <w:ilvl w:val="2"/>
          <w:numId w:val="66"/>
        </w:numPr>
        <w:suppressAutoHyphens w:val="0"/>
        <w:ind w:left="567" w:hanging="567"/>
        <w:jc w:val="both"/>
        <w:outlineLvl w:val="2"/>
        <w:rPr>
          <w:rFonts w:ascii="Arial" w:hAnsi="Arial"/>
          <w:b/>
          <w:bCs/>
          <w:sz w:val="26"/>
          <w:szCs w:val="26"/>
        </w:rPr>
      </w:pPr>
      <w:bookmarkStart w:id="45" w:name="_ohn0lsw59e85" w:colFirst="0" w:colLast="0"/>
      <w:bookmarkEnd w:id="45"/>
      <w:r w:rsidRPr="007327C3">
        <w:rPr>
          <w:bCs/>
        </w:rPr>
        <w:t xml:space="preserve">Целевые показатели функционирования системы: </w:t>
      </w:r>
      <w:r w:rsidRPr="007327C3">
        <w:rPr>
          <w:bCs/>
        </w:rPr>
        <w:br/>
        <w:t xml:space="preserve"> </w:t>
      </w:r>
    </w:p>
    <w:tbl>
      <w:tblPr>
        <w:tblW w:w="838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80"/>
        <w:gridCol w:w="5310"/>
        <w:gridCol w:w="2295"/>
      </w:tblGrid>
      <w:tr w:rsidR="007327C3" w:rsidRPr="007327C3" w:rsidTr="007327C3">
        <w:trPr>
          <w:trHeight w:val="480"/>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327C3" w:rsidRPr="007327C3" w:rsidRDefault="007327C3" w:rsidP="007327C3">
            <w:pPr>
              <w:keepNext/>
              <w:ind w:left="160" w:right="20"/>
              <w:outlineLvl w:val="2"/>
              <w:rPr>
                <w:b/>
                <w:bCs/>
              </w:rPr>
            </w:pPr>
            <w:bookmarkStart w:id="46" w:name="_pppol8qqftzs" w:colFirst="0" w:colLast="0"/>
            <w:bookmarkEnd w:id="46"/>
            <w:r w:rsidRPr="007327C3">
              <w:rPr>
                <w:b/>
                <w:bCs/>
              </w:rPr>
              <w:t>№</w:t>
            </w:r>
          </w:p>
        </w:tc>
        <w:tc>
          <w:tcPr>
            <w:tcW w:w="531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327C3" w:rsidRPr="007327C3" w:rsidRDefault="007327C3" w:rsidP="007327C3">
            <w:pPr>
              <w:keepNext/>
              <w:ind w:right="20" w:firstLine="280"/>
              <w:outlineLvl w:val="2"/>
              <w:rPr>
                <w:b/>
                <w:bCs/>
              </w:rPr>
            </w:pPr>
            <w:bookmarkStart w:id="47" w:name="_j9bvg8yjgpml" w:colFirst="0" w:colLast="0"/>
            <w:bookmarkEnd w:id="47"/>
            <w:r w:rsidRPr="007327C3">
              <w:rPr>
                <w:b/>
                <w:bCs/>
              </w:rPr>
              <w:t>Параметры режима</w:t>
            </w:r>
          </w:p>
        </w:tc>
        <w:tc>
          <w:tcPr>
            <w:tcW w:w="229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327C3" w:rsidRPr="007327C3" w:rsidRDefault="007327C3" w:rsidP="007327C3">
            <w:pPr>
              <w:keepNext/>
              <w:ind w:right="20" w:firstLine="160"/>
              <w:outlineLvl w:val="2"/>
              <w:rPr>
                <w:b/>
                <w:bCs/>
              </w:rPr>
            </w:pPr>
            <w:bookmarkStart w:id="48" w:name="_b0mhjhsolp8n" w:colFirst="0" w:colLast="0"/>
            <w:bookmarkEnd w:id="48"/>
            <w:r w:rsidRPr="007327C3">
              <w:rPr>
                <w:b/>
                <w:bCs/>
              </w:rPr>
              <w:t>Значение</w:t>
            </w:r>
          </w:p>
        </w:tc>
      </w:tr>
      <w:tr w:rsidR="007327C3" w:rsidRPr="007327C3" w:rsidTr="007327C3">
        <w:trPr>
          <w:trHeight w:val="480"/>
        </w:trPr>
        <w:tc>
          <w:tcPr>
            <w:tcW w:w="7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327C3" w:rsidRPr="007327C3" w:rsidRDefault="007327C3" w:rsidP="007327C3">
            <w:pPr>
              <w:keepNext/>
              <w:ind w:right="20"/>
              <w:outlineLvl w:val="2"/>
              <w:rPr>
                <w:bCs/>
              </w:rPr>
            </w:pPr>
            <w:bookmarkStart w:id="49" w:name="_4fdmbmtljlbs" w:colFirst="0" w:colLast="0"/>
            <w:bookmarkEnd w:id="49"/>
            <w:r w:rsidRPr="007327C3">
              <w:rPr>
                <w:bCs/>
              </w:rPr>
              <w:t>1</w:t>
            </w:r>
          </w:p>
        </w:tc>
        <w:tc>
          <w:tcPr>
            <w:tcW w:w="5310" w:type="dxa"/>
            <w:tcBorders>
              <w:bottom w:val="single" w:sz="8" w:space="0" w:color="000000"/>
              <w:right w:val="single" w:sz="8" w:space="0" w:color="000000"/>
            </w:tcBorders>
            <w:tcMar>
              <w:top w:w="100" w:type="dxa"/>
              <w:left w:w="100" w:type="dxa"/>
              <w:bottom w:w="100" w:type="dxa"/>
              <w:right w:w="100" w:type="dxa"/>
            </w:tcMar>
          </w:tcPr>
          <w:p w:rsidR="007327C3" w:rsidRPr="007327C3" w:rsidRDefault="007327C3" w:rsidP="007327C3">
            <w:pPr>
              <w:keepNext/>
              <w:ind w:right="20"/>
              <w:outlineLvl w:val="2"/>
              <w:rPr>
                <w:bCs/>
              </w:rPr>
            </w:pPr>
            <w:bookmarkStart w:id="50" w:name="_l83qgcv7if69" w:colFirst="0" w:colLast="0"/>
            <w:bookmarkEnd w:id="50"/>
            <w:r w:rsidRPr="007327C3">
              <w:rPr>
                <w:bCs/>
              </w:rPr>
              <w:t>Период функционирования в штатном режиме</w:t>
            </w:r>
          </w:p>
        </w:tc>
        <w:tc>
          <w:tcPr>
            <w:tcW w:w="2295" w:type="dxa"/>
            <w:tcBorders>
              <w:bottom w:val="single" w:sz="8" w:space="0" w:color="000000"/>
              <w:right w:val="single" w:sz="8" w:space="0" w:color="000000"/>
            </w:tcBorders>
            <w:tcMar>
              <w:top w:w="100" w:type="dxa"/>
              <w:left w:w="100" w:type="dxa"/>
              <w:bottom w:w="100" w:type="dxa"/>
              <w:right w:w="100" w:type="dxa"/>
            </w:tcMar>
          </w:tcPr>
          <w:p w:rsidR="007327C3" w:rsidRPr="007327C3" w:rsidRDefault="007327C3" w:rsidP="007327C3">
            <w:pPr>
              <w:keepNext/>
              <w:ind w:right="20"/>
              <w:outlineLvl w:val="2"/>
              <w:rPr>
                <w:bCs/>
              </w:rPr>
            </w:pPr>
            <w:bookmarkStart w:id="51" w:name="_1fxcsj6el0yx" w:colFirst="0" w:colLast="0"/>
            <w:bookmarkEnd w:id="51"/>
            <w:r w:rsidRPr="007327C3">
              <w:rPr>
                <w:bCs/>
              </w:rPr>
              <w:t>24х7х365</w:t>
            </w:r>
          </w:p>
        </w:tc>
      </w:tr>
      <w:tr w:rsidR="007327C3" w:rsidRPr="007327C3" w:rsidTr="007327C3">
        <w:trPr>
          <w:trHeight w:val="480"/>
        </w:trPr>
        <w:tc>
          <w:tcPr>
            <w:tcW w:w="7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327C3" w:rsidRPr="007327C3" w:rsidRDefault="007327C3" w:rsidP="007327C3">
            <w:pPr>
              <w:keepNext/>
              <w:ind w:right="20"/>
              <w:outlineLvl w:val="2"/>
              <w:rPr>
                <w:bCs/>
              </w:rPr>
            </w:pPr>
            <w:bookmarkStart w:id="52" w:name="_hlognx1hucsk" w:colFirst="0" w:colLast="0"/>
            <w:bookmarkEnd w:id="52"/>
            <w:r w:rsidRPr="007327C3">
              <w:rPr>
                <w:bCs/>
              </w:rPr>
              <w:t>2</w:t>
            </w:r>
          </w:p>
        </w:tc>
        <w:tc>
          <w:tcPr>
            <w:tcW w:w="5310" w:type="dxa"/>
            <w:tcBorders>
              <w:bottom w:val="single" w:sz="8" w:space="0" w:color="000000"/>
              <w:right w:val="single" w:sz="8" w:space="0" w:color="000000"/>
            </w:tcBorders>
            <w:tcMar>
              <w:top w:w="100" w:type="dxa"/>
              <w:left w:w="100" w:type="dxa"/>
              <w:bottom w:w="100" w:type="dxa"/>
              <w:right w:w="100" w:type="dxa"/>
            </w:tcMar>
          </w:tcPr>
          <w:p w:rsidR="007327C3" w:rsidRPr="007327C3" w:rsidRDefault="007327C3" w:rsidP="007327C3">
            <w:pPr>
              <w:keepNext/>
              <w:ind w:right="20"/>
              <w:outlineLvl w:val="2"/>
              <w:rPr>
                <w:bCs/>
              </w:rPr>
            </w:pPr>
            <w:bookmarkStart w:id="53" w:name="_k0qf33tobhwv" w:colFirst="0" w:colLast="0"/>
            <w:bookmarkEnd w:id="53"/>
            <w:r w:rsidRPr="007327C3">
              <w:rPr>
                <w:bCs/>
              </w:rPr>
              <w:t>Максимальное время однократного простоя</w:t>
            </w:r>
          </w:p>
        </w:tc>
        <w:tc>
          <w:tcPr>
            <w:tcW w:w="2295" w:type="dxa"/>
            <w:tcBorders>
              <w:bottom w:val="single" w:sz="8" w:space="0" w:color="000000"/>
              <w:right w:val="single" w:sz="8" w:space="0" w:color="000000"/>
            </w:tcBorders>
            <w:tcMar>
              <w:top w:w="100" w:type="dxa"/>
              <w:left w:w="100" w:type="dxa"/>
              <w:bottom w:w="100" w:type="dxa"/>
              <w:right w:w="100" w:type="dxa"/>
            </w:tcMar>
          </w:tcPr>
          <w:p w:rsidR="007327C3" w:rsidRPr="007327C3" w:rsidRDefault="007327C3" w:rsidP="007327C3">
            <w:pPr>
              <w:keepNext/>
              <w:ind w:right="20"/>
              <w:outlineLvl w:val="2"/>
              <w:rPr>
                <w:bCs/>
              </w:rPr>
            </w:pPr>
            <w:bookmarkStart w:id="54" w:name="_1bnkheq5go85" w:colFirst="0" w:colLast="0"/>
            <w:bookmarkEnd w:id="54"/>
            <w:r w:rsidRPr="007327C3">
              <w:rPr>
                <w:bCs/>
              </w:rPr>
              <w:t>Не более 1 часа</w:t>
            </w:r>
          </w:p>
        </w:tc>
      </w:tr>
      <w:tr w:rsidR="007327C3" w:rsidRPr="007327C3" w:rsidTr="007327C3">
        <w:trPr>
          <w:trHeight w:val="740"/>
        </w:trPr>
        <w:tc>
          <w:tcPr>
            <w:tcW w:w="7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327C3" w:rsidRPr="007327C3" w:rsidRDefault="007327C3" w:rsidP="007327C3">
            <w:pPr>
              <w:keepNext/>
              <w:ind w:right="20"/>
              <w:outlineLvl w:val="2"/>
              <w:rPr>
                <w:bCs/>
              </w:rPr>
            </w:pPr>
            <w:bookmarkStart w:id="55" w:name="_rixt9pm6sq5h" w:colFirst="0" w:colLast="0"/>
            <w:bookmarkEnd w:id="55"/>
            <w:r w:rsidRPr="007327C3">
              <w:rPr>
                <w:bCs/>
              </w:rPr>
              <w:t>3</w:t>
            </w:r>
          </w:p>
        </w:tc>
        <w:tc>
          <w:tcPr>
            <w:tcW w:w="5310" w:type="dxa"/>
            <w:tcBorders>
              <w:bottom w:val="single" w:sz="8" w:space="0" w:color="000000"/>
              <w:right w:val="single" w:sz="8" w:space="0" w:color="000000"/>
            </w:tcBorders>
            <w:tcMar>
              <w:top w:w="100" w:type="dxa"/>
              <w:left w:w="100" w:type="dxa"/>
              <w:bottom w:w="100" w:type="dxa"/>
              <w:right w:w="100" w:type="dxa"/>
            </w:tcMar>
          </w:tcPr>
          <w:p w:rsidR="007327C3" w:rsidRPr="007327C3" w:rsidRDefault="007327C3" w:rsidP="007327C3">
            <w:pPr>
              <w:keepNext/>
              <w:ind w:right="20"/>
              <w:outlineLvl w:val="2"/>
              <w:rPr>
                <w:bCs/>
              </w:rPr>
            </w:pPr>
            <w:bookmarkStart w:id="56" w:name="_o6fmcoh81dg3" w:colFirst="0" w:colLast="0"/>
            <w:bookmarkEnd w:id="56"/>
            <w:r w:rsidRPr="007327C3">
              <w:rPr>
                <w:bCs/>
              </w:rPr>
              <w:t>Максимальное суммарное время простоя в период функционирования в рабочем режиме</w:t>
            </w:r>
          </w:p>
        </w:tc>
        <w:tc>
          <w:tcPr>
            <w:tcW w:w="2295" w:type="dxa"/>
            <w:tcBorders>
              <w:bottom w:val="single" w:sz="8" w:space="0" w:color="000000"/>
              <w:right w:val="single" w:sz="8" w:space="0" w:color="000000"/>
            </w:tcBorders>
            <w:tcMar>
              <w:top w:w="100" w:type="dxa"/>
              <w:left w:w="100" w:type="dxa"/>
              <w:bottom w:w="100" w:type="dxa"/>
              <w:right w:w="100" w:type="dxa"/>
            </w:tcMar>
          </w:tcPr>
          <w:p w:rsidR="007327C3" w:rsidRPr="007327C3" w:rsidRDefault="007327C3" w:rsidP="007327C3">
            <w:pPr>
              <w:keepNext/>
              <w:ind w:right="20"/>
              <w:outlineLvl w:val="2"/>
              <w:rPr>
                <w:bCs/>
              </w:rPr>
            </w:pPr>
            <w:bookmarkStart w:id="57" w:name="_nau8moyhua70" w:colFirst="0" w:colLast="0"/>
            <w:bookmarkEnd w:id="57"/>
            <w:r w:rsidRPr="007327C3">
              <w:rPr>
                <w:bCs/>
              </w:rPr>
              <w:t>Не более 4 часов в месяц</w:t>
            </w:r>
          </w:p>
        </w:tc>
      </w:tr>
      <w:tr w:rsidR="007327C3" w:rsidRPr="007327C3" w:rsidTr="007327C3">
        <w:trPr>
          <w:trHeight w:val="740"/>
        </w:trPr>
        <w:tc>
          <w:tcPr>
            <w:tcW w:w="7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327C3" w:rsidRPr="007327C3" w:rsidRDefault="007327C3" w:rsidP="007327C3">
            <w:pPr>
              <w:keepNext/>
              <w:ind w:right="20"/>
              <w:outlineLvl w:val="2"/>
              <w:rPr>
                <w:bCs/>
              </w:rPr>
            </w:pPr>
            <w:bookmarkStart w:id="58" w:name="_g6m9kkcvldlb" w:colFirst="0" w:colLast="0"/>
            <w:bookmarkEnd w:id="58"/>
            <w:r w:rsidRPr="007327C3">
              <w:rPr>
                <w:bCs/>
              </w:rPr>
              <w:t>4</w:t>
            </w:r>
          </w:p>
        </w:tc>
        <w:tc>
          <w:tcPr>
            <w:tcW w:w="5310" w:type="dxa"/>
            <w:tcBorders>
              <w:bottom w:val="single" w:sz="8" w:space="0" w:color="000000"/>
              <w:right w:val="single" w:sz="8" w:space="0" w:color="000000"/>
            </w:tcBorders>
            <w:tcMar>
              <w:top w:w="100" w:type="dxa"/>
              <w:left w:w="100" w:type="dxa"/>
              <w:bottom w:w="100" w:type="dxa"/>
              <w:right w:w="100" w:type="dxa"/>
            </w:tcMar>
          </w:tcPr>
          <w:p w:rsidR="007327C3" w:rsidRPr="007327C3" w:rsidRDefault="007327C3" w:rsidP="007327C3">
            <w:pPr>
              <w:keepNext/>
              <w:ind w:right="20"/>
              <w:outlineLvl w:val="2"/>
              <w:rPr>
                <w:bCs/>
              </w:rPr>
            </w:pPr>
            <w:bookmarkStart w:id="59" w:name="_vqznpmymis3v" w:colFirst="0" w:colLast="0"/>
            <w:bookmarkEnd w:id="59"/>
            <w:r w:rsidRPr="007327C3">
              <w:rPr>
                <w:bCs/>
              </w:rPr>
              <w:t>Максимальное время функционирования в режиме обслуживания</w:t>
            </w:r>
          </w:p>
        </w:tc>
        <w:tc>
          <w:tcPr>
            <w:tcW w:w="2295" w:type="dxa"/>
            <w:tcBorders>
              <w:bottom w:val="single" w:sz="8" w:space="0" w:color="000000"/>
              <w:right w:val="single" w:sz="8" w:space="0" w:color="000000"/>
            </w:tcBorders>
            <w:tcMar>
              <w:top w:w="100" w:type="dxa"/>
              <w:left w:w="100" w:type="dxa"/>
              <w:bottom w:w="100" w:type="dxa"/>
              <w:right w:w="100" w:type="dxa"/>
            </w:tcMar>
          </w:tcPr>
          <w:p w:rsidR="007327C3" w:rsidRPr="007327C3" w:rsidRDefault="007327C3" w:rsidP="007327C3">
            <w:pPr>
              <w:keepNext/>
              <w:ind w:right="20"/>
              <w:outlineLvl w:val="2"/>
              <w:rPr>
                <w:bCs/>
              </w:rPr>
            </w:pPr>
            <w:bookmarkStart w:id="60" w:name="_6uv7jbuqmtx3" w:colFirst="0" w:colLast="0"/>
            <w:bookmarkEnd w:id="60"/>
            <w:r w:rsidRPr="007327C3">
              <w:rPr>
                <w:bCs/>
              </w:rPr>
              <w:t>Не более 5 часов в месяц</w:t>
            </w:r>
          </w:p>
        </w:tc>
      </w:tr>
    </w:tbl>
    <w:p w:rsidR="007327C3" w:rsidRPr="007327C3" w:rsidRDefault="007327C3" w:rsidP="007327C3">
      <w:pPr>
        <w:keepNext/>
        <w:outlineLvl w:val="2"/>
        <w:rPr>
          <w:bCs/>
        </w:rPr>
      </w:pPr>
      <w:r w:rsidRPr="007327C3">
        <w:rPr>
          <w:bCs/>
        </w:rPr>
        <w:t xml:space="preserve"> </w:t>
      </w:r>
    </w:p>
    <w:p w:rsidR="007327C3" w:rsidRPr="007327C3" w:rsidRDefault="007327C3" w:rsidP="007327C3">
      <w:pPr>
        <w:keepNext/>
        <w:keepLines/>
        <w:suppressAutoHyphens w:val="0"/>
        <w:spacing w:before="240" w:after="60"/>
        <w:jc w:val="both"/>
        <w:outlineLvl w:val="0"/>
        <w:rPr>
          <w:rFonts w:eastAsia="MS Mincho" w:cs="Arial"/>
          <w:b/>
          <w:bCs/>
          <w:kern w:val="1"/>
          <w:sz w:val="32"/>
          <w:szCs w:val="32"/>
        </w:rPr>
      </w:pPr>
      <w:bookmarkStart w:id="61" w:name="_2jxsxqh" w:colFirst="0" w:colLast="0"/>
      <w:bookmarkEnd w:id="61"/>
      <w:r w:rsidRPr="007327C3">
        <w:rPr>
          <w:b/>
          <w:bCs/>
          <w:kern w:val="1"/>
          <w:sz w:val="28"/>
          <w:szCs w:val="28"/>
        </w:rPr>
        <w:t>Требования по диагностированию системы</w:t>
      </w:r>
    </w:p>
    <w:p w:rsidR="007327C3" w:rsidRPr="007327C3" w:rsidRDefault="007327C3" w:rsidP="007327C3">
      <w:pPr>
        <w:keepNext/>
        <w:outlineLvl w:val="2"/>
        <w:rPr>
          <w:bCs/>
        </w:rPr>
      </w:pPr>
      <w:bookmarkStart w:id="62" w:name="_x7lcf9xsdbz3" w:colFirst="0" w:colLast="0"/>
      <w:bookmarkEnd w:id="62"/>
      <w:r w:rsidRPr="007327C3">
        <w:rPr>
          <w:bCs/>
        </w:rPr>
        <w:lastRenderedPageBreak/>
        <w:t>Самодиагностирование с помощью Unit-тестов</w:t>
      </w:r>
    </w:p>
    <w:p w:rsidR="007327C3" w:rsidRPr="007327C3" w:rsidRDefault="007327C3" w:rsidP="007327C3"/>
    <w:p w:rsidR="007327C3" w:rsidRPr="007327C3" w:rsidRDefault="007327C3" w:rsidP="007327C3">
      <w:pPr>
        <w:keepNext/>
        <w:keepLines/>
        <w:suppressAutoHyphens w:val="0"/>
        <w:spacing w:after="200"/>
        <w:jc w:val="both"/>
        <w:outlineLvl w:val="0"/>
        <w:rPr>
          <w:rFonts w:eastAsia="MS Mincho" w:cs="Arial"/>
          <w:b/>
          <w:bCs/>
          <w:kern w:val="1"/>
          <w:sz w:val="32"/>
          <w:szCs w:val="32"/>
        </w:rPr>
      </w:pPr>
      <w:bookmarkStart w:id="63" w:name="_z337ya" w:colFirst="0" w:colLast="0"/>
      <w:bookmarkStart w:id="64" w:name="_3j2qqm3" w:colFirst="0" w:colLast="0"/>
      <w:bookmarkEnd w:id="63"/>
      <w:bookmarkEnd w:id="64"/>
      <w:r w:rsidRPr="007327C3">
        <w:rPr>
          <w:b/>
          <w:bCs/>
          <w:kern w:val="1"/>
          <w:sz w:val="28"/>
          <w:szCs w:val="28"/>
        </w:rPr>
        <w:t>Требования к надежности</w:t>
      </w:r>
    </w:p>
    <w:p w:rsidR="007327C3" w:rsidRPr="007327C3" w:rsidRDefault="007327C3" w:rsidP="007327C3">
      <w:pPr>
        <w:ind w:firstLine="720"/>
        <w:jc w:val="both"/>
        <w:rPr>
          <w:color w:val="000000"/>
        </w:rPr>
      </w:pPr>
      <w:r w:rsidRPr="007327C3">
        <w:rPr>
          <w:color w:val="000000"/>
        </w:rPr>
        <w:t>Система должна обеспечивать отсутствие отказов в работе, приводящих к длительной остановке процесса ее эксплуатации.</w:t>
      </w:r>
    </w:p>
    <w:p w:rsidR="007327C3" w:rsidRPr="007327C3" w:rsidRDefault="007327C3" w:rsidP="007327C3">
      <w:pPr>
        <w:ind w:firstLine="720"/>
        <w:jc w:val="both"/>
        <w:rPr>
          <w:color w:val="000000"/>
        </w:rPr>
      </w:pPr>
      <w:r w:rsidRPr="007327C3">
        <w:rPr>
          <w:color w:val="000000"/>
        </w:rPr>
        <w:t>Разрабатываемые технические решения должны быть рассчитаны для функционирования в штатном режиме, сохранения работоспособности и обеспечения восстановления своих функций при возникновении аварийных ситуаций, вызванных неверными действиями пользователей, неверным форматом или недопустимыми значениями входных данных.</w:t>
      </w:r>
    </w:p>
    <w:p w:rsidR="007327C3" w:rsidRPr="007327C3" w:rsidRDefault="007327C3" w:rsidP="007327C3">
      <w:pPr>
        <w:ind w:firstLine="720"/>
        <w:jc w:val="both"/>
        <w:rPr>
          <w:color w:val="000000"/>
        </w:rPr>
      </w:pPr>
      <w:r w:rsidRPr="007327C3">
        <w:rPr>
          <w:color w:val="000000"/>
        </w:rPr>
        <w:t>Обеспечение целостности и сохранности данных и обработка нестандартных ситуаций в ходе работы системы должны обеспечиваться на всех задействованных архитектурных уровнях.</w:t>
      </w:r>
    </w:p>
    <w:p w:rsidR="007327C3" w:rsidRPr="007327C3" w:rsidRDefault="007327C3" w:rsidP="007327C3"/>
    <w:p w:rsidR="007327C3" w:rsidRPr="007327C3" w:rsidRDefault="007327C3" w:rsidP="007327C3">
      <w:pPr>
        <w:keepNext/>
        <w:keepLines/>
        <w:suppressAutoHyphens w:val="0"/>
        <w:spacing w:before="240" w:after="60"/>
        <w:jc w:val="both"/>
        <w:outlineLvl w:val="0"/>
        <w:rPr>
          <w:rFonts w:eastAsia="MS Mincho" w:cs="Arial"/>
          <w:b/>
          <w:bCs/>
          <w:kern w:val="1"/>
          <w:sz w:val="32"/>
          <w:szCs w:val="32"/>
        </w:rPr>
      </w:pPr>
      <w:bookmarkStart w:id="65" w:name="_1y810tw" w:colFirst="0" w:colLast="0"/>
      <w:bookmarkEnd w:id="65"/>
      <w:r w:rsidRPr="007327C3">
        <w:rPr>
          <w:b/>
          <w:bCs/>
          <w:kern w:val="1"/>
          <w:sz w:val="28"/>
          <w:szCs w:val="28"/>
        </w:rPr>
        <w:t>Требования по безопасности</w:t>
      </w:r>
    </w:p>
    <w:p w:rsidR="007327C3" w:rsidRPr="007327C3" w:rsidRDefault="007327C3" w:rsidP="007327C3">
      <w:pPr>
        <w:widowControl w:val="0"/>
        <w:ind w:firstLine="397"/>
      </w:pPr>
      <w:r w:rsidRPr="007327C3">
        <w:rPr>
          <w:color w:val="000000"/>
        </w:rPr>
        <w:t>Приложение должно отвечать следующим требованиям к информационной безопасности</w:t>
      </w:r>
      <w:r w:rsidRPr="007327C3">
        <w:t>:</w:t>
      </w:r>
    </w:p>
    <w:p w:rsidR="007327C3" w:rsidRPr="007327C3" w:rsidRDefault="007327C3" w:rsidP="007327C3">
      <w:pPr>
        <w:widowControl w:val="0"/>
        <w:suppressAutoHyphens w:val="0"/>
        <w:ind w:firstLine="397"/>
        <w:jc w:val="both"/>
        <w:outlineLvl w:val="2"/>
        <w:rPr>
          <w:bCs/>
        </w:rPr>
      </w:pPr>
      <w:bookmarkStart w:id="66" w:name="_4y11z4ai3a39" w:colFirst="0" w:colLast="0"/>
      <w:bookmarkEnd w:id="66"/>
      <w:r w:rsidRPr="007327C3">
        <w:rPr>
          <w:bCs/>
        </w:rPr>
        <w:t>Взаимодействие между компонентами системы ведется через зашифрованный протокол https.</w:t>
      </w:r>
    </w:p>
    <w:p w:rsidR="007327C3" w:rsidRPr="007327C3" w:rsidRDefault="007327C3" w:rsidP="007327C3">
      <w:pPr>
        <w:widowControl w:val="0"/>
        <w:suppressAutoHyphens w:val="0"/>
        <w:ind w:firstLine="397"/>
        <w:jc w:val="both"/>
        <w:outlineLvl w:val="2"/>
        <w:rPr>
          <w:bCs/>
        </w:rPr>
      </w:pPr>
      <w:bookmarkStart w:id="67" w:name="_gb52ue5e6iw8" w:colFirst="0" w:colLast="0"/>
      <w:bookmarkEnd w:id="67"/>
      <w:r w:rsidRPr="007327C3">
        <w:rPr>
          <w:bCs/>
        </w:rPr>
        <w:t>Серверная часть Системы должна соответствовать требованиям по информационной безопасности Заказчика.</w:t>
      </w:r>
    </w:p>
    <w:p w:rsidR="007327C3" w:rsidRPr="007327C3" w:rsidRDefault="007327C3" w:rsidP="007327C3">
      <w:pPr>
        <w:widowControl w:val="0"/>
        <w:suppressAutoHyphens w:val="0"/>
        <w:ind w:firstLine="397"/>
        <w:jc w:val="both"/>
        <w:outlineLvl w:val="2"/>
        <w:rPr>
          <w:rFonts w:ascii="Arial" w:hAnsi="Arial"/>
          <w:b/>
          <w:bCs/>
          <w:sz w:val="26"/>
          <w:szCs w:val="26"/>
        </w:rPr>
      </w:pPr>
      <w:r w:rsidRPr="007327C3">
        <w:rPr>
          <w:bCs/>
        </w:rPr>
        <w:t>Безопасность мобильного приложения должна соответствовать общим требованиям, предъявляемым компаниями Apple и Google к безопасности мобильных приложений для операционных систем iOS и Android соответственно.</w:t>
      </w:r>
    </w:p>
    <w:p w:rsidR="007327C3" w:rsidRPr="007327C3" w:rsidRDefault="007327C3" w:rsidP="007327C3">
      <w:pPr>
        <w:widowControl w:val="0"/>
        <w:suppressAutoHyphens w:val="0"/>
        <w:spacing w:before="240" w:after="60"/>
        <w:jc w:val="both"/>
        <w:outlineLvl w:val="0"/>
        <w:rPr>
          <w:rFonts w:eastAsia="MS Mincho" w:cs="Arial"/>
          <w:b/>
          <w:bCs/>
          <w:kern w:val="1"/>
          <w:sz w:val="32"/>
          <w:szCs w:val="32"/>
        </w:rPr>
      </w:pPr>
      <w:bookmarkStart w:id="68" w:name="_4i7ojhp" w:colFirst="0" w:colLast="0"/>
      <w:bookmarkEnd w:id="68"/>
      <w:r w:rsidRPr="007327C3">
        <w:rPr>
          <w:b/>
          <w:bCs/>
          <w:kern w:val="1"/>
          <w:sz w:val="28"/>
          <w:szCs w:val="28"/>
        </w:rPr>
        <w:t>Требования по эргономике и технической эстетике</w:t>
      </w:r>
    </w:p>
    <w:p w:rsidR="007327C3" w:rsidRPr="007327C3" w:rsidRDefault="007327C3" w:rsidP="007327C3">
      <w:pPr>
        <w:widowControl w:val="0"/>
        <w:suppressAutoHyphens w:val="0"/>
        <w:ind w:firstLine="397"/>
        <w:jc w:val="both"/>
        <w:outlineLvl w:val="2"/>
        <w:rPr>
          <w:rFonts w:ascii="Arial" w:hAnsi="Arial"/>
          <w:b/>
          <w:bCs/>
          <w:sz w:val="26"/>
          <w:szCs w:val="26"/>
        </w:rPr>
      </w:pPr>
      <w:bookmarkStart w:id="69" w:name="_a95yaq19jgc7" w:colFirst="0" w:colLast="0"/>
      <w:bookmarkEnd w:id="69"/>
      <w:r w:rsidRPr="007327C3">
        <w:rPr>
          <w:bCs/>
        </w:rPr>
        <w:t>Интерфейс мобильных приложений должен поддерживать русский, английский и китайский язык. По умолчанию должен устанавливаться русский или китайский язык в случае, если на телефоне установлен регион Россия или Китай соответственно. Во всех остальных случаях необходимо устанавливать английский язык.</w:t>
      </w:r>
    </w:p>
    <w:p w:rsidR="007327C3" w:rsidRPr="007327C3" w:rsidRDefault="007327C3" w:rsidP="007327C3">
      <w:pPr>
        <w:widowControl w:val="0"/>
        <w:suppressAutoHyphens w:val="0"/>
        <w:ind w:firstLine="397"/>
        <w:jc w:val="both"/>
        <w:outlineLvl w:val="2"/>
        <w:rPr>
          <w:rFonts w:ascii="Arial" w:hAnsi="Arial"/>
          <w:b/>
          <w:bCs/>
          <w:sz w:val="26"/>
          <w:szCs w:val="26"/>
        </w:rPr>
      </w:pPr>
      <w:bookmarkStart w:id="70" w:name="_eas8xm5tqk64" w:colFirst="0" w:colLast="0"/>
      <w:bookmarkEnd w:id="70"/>
      <w:r w:rsidRPr="007327C3">
        <w:rPr>
          <w:bCs/>
        </w:rPr>
        <w:t>Интерфейс мобильного приложения должен отображаться в портретной ориентации.</w:t>
      </w:r>
    </w:p>
    <w:p w:rsidR="007327C3" w:rsidRPr="007327C3" w:rsidRDefault="007327C3" w:rsidP="007327C3">
      <w:pPr>
        <w:widowControl w:val="0"/>
        <w:suppressAutoHyphens w:val="0"/>
        <w:ind w:firstLine="397"/>
        <w:jc w:val="both"/>
        <w:outlineLvl w:val="2"/>
        <w:rPr>
          <w:rFonts w:ascii="Arial" w:hAnsi="Arial"/>
          <w:b/>
          <w:bCs/>
          <w:sz w:val="26"/>
          <w:szCs w:val="26"/>
        </w:rPr>
      </w:pPr>
      <w:bookmarkStart w:id="71" w:name="_neddpvubz8np" w:colFirst="0" w:colLast="0"/>
      <w:bookmarkEnd w:id="71"/>
      <w:r w:rsidRPr="007327C3">
        <w:rPr>
          <w:bCs/>
        </w:rPr>
        <w:t>Мобильное приложение должно корректно работать на смартфонах.</w:t>
      </w:r>
    </w:p>
    <w:p w:rsidR="007327C3" w:rsidRPr="007327C3" w:rsidRDefault="007327C3" w:rsidP="007327C3">
      <w:pPr>
        <w:widowControl w:val="0"/>
        <w:suppressAutoHyphens w:val="0"/>
        <w:ind w:firstLine="397"/>
        <w:jc w:val="both"/>
        <w:outlineLvl w:val="2"/>
        <w:rPr>
          <w:rFonts w:ascii="Arial" w:hAnsi="Arial"/>
          <w:b/>
          <w:bCs/>
          <w:sz w:val="26"/>
          <w:szCs w:val="26"/>
        </w:rPr>
      </w:pPr>
      <w:bookmarkStart w:id="72" w:name="_bhwo2softqw0" w:colFirst="0" w:colLast="0"/>
      <w:bookmarkEnd w:id="72"/>
      <w:r w:rsidRPr="007327C3">
        <w:rPr>
          <w:bCs/>
        </w:rPr>
        <w:t>Дизайн должен быть простым и функциональным. Интерфейсы мобильных приложений должны быть разработаны в соответствии с Guidelines iOS и Android. В дополнение к нему можно использовать не более трех дополнительных цветов, рекомендованных бренд-буком Заказчика.</w:t>
      </w:r>
    </w:p>
    <w:p w:rsidR="007327C3" w:rsidRPr="007327C3" w:rsidRDefault="007327C3" w:rsidP="007327C3">
      <w:pPr>
        <w:widowControl w:val="0"/>
        <w:suppressAutoHyphens w:val="0"/>
        <w:ind w:firstLine="397"/>
        <w:jc w:val="both"/>
        <w:outlineLvl w:val="2"/>
        <w:rPr>
          <w:rFonts w:ascii="Arial" w:hAnsi="Arial"/>
          <w:b/>
          <w:bCs/>
          <w:sz w:val="26"/>
          <w:szCs w:val="26"/>
        </w:rPr>
      </w:pPr>
      <w:bookmarkStart w:id="73" w:name="_6xtqr14n1iwv" w:colFirst="0" w:colLast="0"/>
      <w:bookmarkEnd w:id="73"/>
      <w:r w:rsidRPr="007327C3">
        <w:rPr>
          <w:bCs/>
        </w:rPr>
        <w:t>При реализации интерфейса должен быть использован уникальных графический контент созданный специалистами Подрядчика.</w:t>
      </w:r>
    </w:p>
    <w:p w:rsidR="007327C3" w:rsidRPr="007327C3" w:rsidRDefault="007327C3" w:rsidP="007327C3">
      <w:pPr>
        <w:widowControl w:val="0"/>
        <w:suppressAutoHyphens w:val="0"/>
        <w:ind w:firstLine="397"/>
        <w:jc w:val="both"/>
        <w:outlineLvl w:val="2"/>
        <w:rPr>
          <w:rFonts w:ascii="Arial" w:hAnsi="Arial"/>
          <w:b/>
          <w:bCs/>
          <w:sz w:val="26"/>
          <w:szCs w:val="26"/>
        </w:rPr>
      </w:pPr>
      <w:bookmarkStart w:id="74" w:name="_ocfpv0151j5p" w:colFirst="0" w:colLast="0"/>
      <w:bookmarkEnd w:id="74"/>
      <w:r w:rsidRPr="007327C3">
        <w:rPr>
          <w:bCs/>
        </w:rPr>
        <w:t xml:space="preserve">До начала работы над продуктом требуется собрать всю необходимую информацию о проекте, провести обследование, определить целевую аудиторию и провести разработку персонажей для формирования корректных пользовательских сценариев работы с приложением. </w:t>
      </w:r>
    </w:p>
    <w:p w:rsidR="007327C3" w:rsidRPr="007327C3" w:rsidRDefault="007327C3" w:rsidP="007327C3">
      <w:pPr>
        <w:widowControl w:val="0"/>
        <w:suppressAutoHyphens w:val="0"/>
        <w:ind w:firstLine="397"/>
        <w:jc w:val="both"/>
        <w:outlineLvl w:val="2"/>
        <w:rPr>
          <w:rFonts w:ascii="Arial" w:hAnsi="Arial"/>
          <w:b/>
          <w:bCs/>
          <w:sz w:val="26"/>
          <w:szCs w:val="26"/>
        </w:rPr>
      </w:pPr>
      <w:bookmarkStart w:id="75" w:name="_o2lt3qimytv2" w:colFirst="0" w:colLast="0"/>
      <w:bookmarkEnd w:id="75"/>
      <w:r w:rsidRPr="007327C3">
        <w:rPr>
          <w:bCs/>
        </w:rPr>
        <w:t xml:space="preserve">На этапе проектирования пользовательского интерфейса необходимо продумать возможность добавления нестандартного, выходящего за рамки общей концепции элемента. </w:t>
      </w:r>
    </w:p>
    <w:p w:rsidR="007327C3" w:rsidRPr="007327C3" w:rsidRDefault="007327C3" w:rsidP="007327C3">
      <w:pPr>
        <w:widowControl w:val="0"/>
        <w:suppressAutoHyphens w:val="0"/>
        <w:ind w:firstLine="397"/>
        <w:jc w:val="both"/>
        <w:outlineLvl w:val="2"/>
        <w:rPr>
          <w:rFonts w:ascii="Arial" w:hAnsi="Arial"/>
          <w:b/>
          <w:bCs/>
          <w:sz w:val="26"/>
          <w:szCs w:val="26"/>
        </w:rPr>
      </w:pPr>
      <w:bookmarkStart w:id="76" w:name="_l8h923ow3b8s" w:colFirst="0" w:colLast="0"/>
      <w:bookmarkEnd w:id="76"/>
      <w:r w:rsidRPr="007327C3">
        <w:rPr>
          <w:bCs/>
        </w:rPr>
        <w:t>Динамический прототип мобильного приложения должен быть реализован с использованием инструмента проектирования пользовательского интерфейсов.</w:t>
      </w:r>
    </w:p>
    <w:p w:rsidR="007327C3" w:rsidRPr="007327C3" w:rsidRDefault="007327C3" w:rsidP="007327C3">
      <w:pPr>
        <w:widowControl w:val="0"/>
        <w:suppressAutoHyphens w:val="0"/>
        <w:ind w:firstLine="397"/>
        <w:jc w:val="both"/>
        <w:outlineLvl w:val="2"/>
        <w:rPr>
          <w:rFonts w:ascii="Arial" w:hAnsi="Arial"/>
          <w:b/>
          <w:bCs/>
          <w:sz w:val="26"/>
          <w:szCs w:val="26"/>
        </w:rPr>
      </w:pPr>
      <w:bookmarkStart w:id="77" w:name="_27outc2t2qn1" w:colFirst="0" w:colLast="0"/>
      <w:bookmarkEnd w:id="77"/>
      <w:r w:rsidRPr="007327C3">
        <w:rPr>
          <w:bCs/>
        </w:rPr>
        <w:t>Все ссылки и кнопки представленного прототипа должны приводить к переходу на отдельный экран или содержать заметку описывающую событие, происходящее по нажатию.</w:t>
      </w:r>
    </w:p>
    <w:p w:rsidR="007327C3" w:rsidRPr="007327C3" w:rsidRDefault="007327C3" w:rsidP="007327C3">
      <w:pPr>
        <w:widowControl w:val="0"/>
        <w:suppressAutoHyphens w:val="0"/>
        <w:ind w:left="1276"/>
        <w:jc w:val="both"/>
        <w:outlineLvl w:val="2"/>
        <w:rPr>
          <w:rFonts w:ascii="Arial" w:hAnsi="Arial"/>
          <w:b/>
          <w:bCs/>
          <w:sz w:val="26"/>
          <w:szCs w:val="26"/>
        </w:rPr>
      </w:pPr>
      <w:bookmarkStart w:id="78" w:name="_q47g0s647cs4" w:colFirst="0" w:colLast="0"/>
      <w:bookmarkEnd w:id="78"/>
      <w:r w:rsidRPr="007327C3">
        <w:rPr>
          <w:bCs/>
        </w:rPr>
        <w:t>Работы по прототипированию должны выполняться в 2 этапа:</w:t>
      </w:r>
    </w:p>
    <w:p w:rsidR="007327C3" w:rsidRPr="007327C3" w:rsidRDefault="007327C3" w:rsidP="007327C3">
      <w:pPr>
        <w:widowControl w:val="0"/>
        <w:numPr>
          <w:ilvl w:val="0"/>
          <w:numId w:val="24"/>
        </w:numPr>
        <w:suppressAutoHyphens w:val="0"/>
        <w:spacing w:before="240" w:after="60"/>
        <w:contextualSpacing/>
        <w:jc w:val="both"/>
        <w:outlineLvl w:val="2"/>
        <w:rPr>
          <w:rFonts w:ascii="Arial" w:hAnsi="Arial"/>
          <w:b/>
          <w:bCs/>
        </w:rPr>
      </w:pPr>
      <w:bookmarkStart w:id="79" w:name="_kfl8d7wmlkiu" w:colFirst="0" w:colLast="0"/>
      <w:bookmarkEnd w:id="79"/>
      <w:r w:rsidRPr="007327C3">
        <w:rPr>
          <w:bCs/>
        </w:rPr>
        <w:lastRenderedPageBreak/>
        <w:t>Подготовка концептуального прототипа (низкая детализация);</w:t>
      </w:r>
    </w:p>
    <w:p w:rsidR="007327C3" w:rsidRPr="007327C3" w:rsidRDefault="007327C3" w:rsidP="007327C3">
      <w:pPr>
        <w:widowControl w:val="0"/>
        <w:numPr>
          <w:ilvl w:val="0"/>
          <w:numId w:val="24"/>
        </w:numPr>
        <w:suppressAutoHyphens w:val="0"/>
        <w:spacing w:after="200"/>
      </w:pPr>
      <w:r w:rsidRPr="007327C3">
        <w:t>Подготовка детального прототипа (высокая детализация).</w:t>
      </w:r>
    </w:p>
    <w:p w:rsidR="007327C3" w:rsidRPr="007327C3" w:rsidRDefault="007327C3" w:rsidP="007327C3">
      <w:pPr>
        <w:widowControl w:val="0"/>
        <w:suppressAutoHyphens w:val="0"/>
        <w:ind w:firstLine="397"/>
        <w:jc w:val="both"/>
        <w:outlineLvl w:val="2"/>
        <w:rPr>
          <w:rFonts w:ascii="Arial" w:hAnsi="Arial"/>
          <w:b/>
          <w:bCs/>
          <w:sz w:val="26"/>
          <w:szCs w:val="26"/>
        </w:rPr>
      </w:pPr>
      <w:bookmarkStart w:id="80" w:name="_wuflji3p898m" w:colFirst="0" w:colLast="0"/>
      <w:bookmarkEnd w:id="80"/>
      <w:r w:rsidRPr="007327C3">
        <w:rPr>
          <w:bCs/>
        </w:rPr>
        <w:t xml:space="preserve">Весь текстовый контент динамического прототипа должен быть максимально приближен к конечному по числу знаков и тональности. </w:t>
      </w:r>
    </w:p>
    <w:p w:rsidR="007327C3" w:rsidRPr="007327C3" w:rsidRDefault="007327C3" w:rsidP="007327C3">
      <w:pPr>
        <w:widowControl w:val="0"/>
        <w:suppressAutoHyphens w:val="0"/>
        <w:ind w:firstLine="397"/>
        <w:jc w:val="both"/>
        <w:outlineLvl w:val="2"/>
        <w:rPr>
          <w:rFonts w:ascii="Arial" w:hAnsi="Arial"/>
          <w:b/>
          <w:bCs/>
          <w:sz w:val="26"/>
          <w:szCs w:val="26"/>
        </w:rPr>
      </w:pPr>
      <w:bookmarkStart w:id="81" w:name="_ahgnj6v1gifx" w:colFirst="0" w:colLast="0"/>
      <w:bookmarkEnd w:id="81"/>
      <w:r w:rsidRPr="007327C3">
        <w:rPr>
          <w:bCs/>
        </w:rPr>
        <w:t>Количество экранов детального прототипа должно быть достаточным для демонстрации прохождения всех ключевых сценариев пользователя. Состав экранов динамического прототипа определяется перед началом работ по разработке концептуального прототипа.</w:t>
      </w:r>
    </w:p>
    <w:p w:rsidR="007327C3" w:rsidRPr="007327C3" w:rsidRDefault="007327C3" w:rsidP="007327C3">
      <w:pPr>
        <w:widowControl w:val="0"/>
        <w:suppressAutoHyphens w:val="0"/>
        <w:ind w:firstLine="397"/>
        <w:jc w:val="both"/>
        <w:outlineLvl w:val="2"/>
        <w:rPr>
          <w:rFonts w:ascii="Arial" w:hAnsi="Arial"/>
          <w:b/>
          <w:bCs/>
          <w:sz w:val="26"/>
          <w:szCs w:val="26"/>
        </w:rPr>
      </w:pPr>
      <w:bookmarkStart w:id="82" w:name="_poj6hm9848c1" w:colFirst="0" w:colLast="0"/>
      <w:bookmarkEnd w:id="82"/>
      <w:r w:rsidRPr="007327C3">
        <w:rPr>
          <w:bCs/>
        </w:rPr>
        <w:t xml:space="preserve">Динамический прототип должен полностью отражать концепцию дизайна мобильного приложения. </w:t>
      </w:r>
    </w:p>
    <w:p w:rsidR="007327C3" w:rsidRPr="007327C3" w:rsidRDefault="007327C3" w:rsidP="007327C3">
      <w:pPr>
        <w:keepNext/>
        <w:keepLines/>
        <w:suppressAutoHyphens w:val="0"/>
        <w:ind w:firstLine="397"/>
        <w:jc w:val="both"/>
        <w:outlineLvl w:val="2"/>
        <w:rPr>
          <w:rFonts w:ascii="Arial" w:hAnsi="Arial"/>
          <w:b/>
          <w:bCs/>
          <w:sz w:val="26"/>
          <w:szCs w:val="26"/>
        </w:rPr>
      </w:pPr>
      <w:bookmarkStart w:id="83" w:name="_h8zbkqg0kwx1" w:colFirst="0" w:colLast="0"/>
      <w:bookmarkEnd w:id="83"/>
      <w:r w:rsidRPr="007327C3">
        <w:rPr>
          <w:bCs/>
        </w:rPr>
        <w:t>В рамках прототипа должны быть проработаны структура меню и навигация по системе, расположение ключевых элементов.</w:t>
      </w:r>
    </w:p>
    <w:p w:rsidR="007327C3" w:rsidRPr="007327C3" w:rsidRDefault="007327C3" w:rsidP="007327C3">
      <w:pPr>
        <w:keepNext/>
        <w:keepLines/>
        <w:suppressAutoHyphens w:val="0"/>
        <w:ind w:firstLine="397"/>
        <w:jc w:val="both"/>
        <w:outlineLvl w:val="2"/>
        <w:rPr>
          <w:rFonts w:ascii="Arial" w:hAnsi="Arial"/>
          <w:b/>
          <w:bCs/>
          <w:sz w:val="26"/>
          <w:szCs w:val="26"/>
        </w:rPr>
      </w:pPr>
      <w:bookmarkStart w:id="84" w:name="_rllm9xmdqcat" w:colFirst="0" w:colLast="0"/>
      <w:bookmarkEnd w:id="84"/>
      <w:r w:rsidRPr="007327C3">
        <w:rPr>
          <w:bCs/>
        </w:rPr>
        <w:t xml:space="preserve">В рамках прототипа должны быть проработаны и продемонстрированы концепции анимации в мобильном приложении. </w:t>
      </w:r>
    </w:p>
    <w:p w:rsidR="007327C3" w:rsidRPr="007327C3" w:rsidRDefault="007327C3" w:rsidP="007327C3">
      <w:pPr>
        <w:keepNext/>
        <w:keepLines/>
        <w:suppressAutoHyphens w:val="0"/>
        <w:ind w:firstLine="397"/>
        <w:jc w:val="both"/>
        <w:outlineLvl w:val="2"/>
        <w:rPr>
          <w:rFonts w:ascii="Arial" w:hAnsi="Arial"/>
          <w:b/>
          <w:bCs/>
          <w:sz w:val="26"/>
          <w:szCs w:val="26"/>
        </w:rPr>
      </w:pPr>
      <w:bookmarkStart w:id="85" w:name="_4qrj372awuo7" w:colFirst="0" w:colLast="0"/>
      <w:bookmarkEnd w:id="85"/>
      <w:r w:rsidRPr="007327C3">
        <w:rPr>
          <w:bCs/>
        </w:rPr>
        <w:t>Допускается использование только стандартных системных шрифтов для каждой операционной системы.</w:t>
      </w:r>
    </w:p>
    <w:p w:rsidR="007327C3" w:rsidRPr="007327C3" w:rsidRDefault="007327C3" w:rsidP="007327C3">
      <w:pPr>
        <w:keepNext/>
        <w:keepLines/>
        <w:suppressAutoHyphens w:val="0"/>
        <w:ind w:firstLine="397"/>
        <w:jc w:val="both"/>
        <w:outlineLvl w:val="2"/>
        <w:rPr>
          <w:rFonts w:ascii="Arial" w:hAnsi="Arial"/>
          <w:b/>
          <w:bCs/>
          <w:sz w:val="26"/>
          <w:szCs w:val="26"/>
        </w:rPr>
      </w:pPr>
      <w:bookmarkStart w:id="86" w:name="_67nhuj9hitxp" w:colFirst="0" w:colLast="0"/>
      <w:bookmarkEnd w:id="86"/>
      <w:r w:rsidRPr="007327C3">
        <w:rPr>
          <w:bCs/>
        </w:rPr>
        <w:t>Для указания размеров шрифтов допускается использование только целых чисел.</w:t>
      </w:r>
    </w:p>
    <w:p w:rsidR="007327C3" w:rsidRPr="007327C3" w:rsidRDefault="007327C3" w:rsidP="007327C3">
      <w:pPr>
        <w:keepNext/>
        <w:keepLines/>
        <w:suppressAutoHyphens w:val="0"/>
        <w:ind w:firstLine="397"/>
        <w:jc w:val="both"/>
        <w:outlineLvl w:val="2"/>
        <w:rPr>
          <w:rFonts w:ascii="Arial" w:hAnsi="Arial"/>
          <w:b/>
          <w:bCs/>
          <w:sz w:val="26"/>
          <w:szCs w:val="26"/>
        </w:rPr>
      </w:pPr>
      <w:bookmarkStart w:id="87" w:name="_fkqw8c8ezbg5" w:colFirst="0" w:colLast="0"/>
      <w:bookmarkEnd w:id="87"/>
      <w:r w:rsidRPr="007327C3">
        <w:rPr>
          <w:bCs/>
        </w:rPr>
        <w:t>Все активные элементы должны быть предоставлены во всех возможных состояниях.</w:t>
      </w:r>
    </w:p>
    <w:p w:rsidR="007327C3" w:rsidRPr="007327C3" w:rsidRDefault="007327C3" w:rsidP="007327C3">
      <w:pPr>
        <w:keepNext/>
        <w:keepLines/>
        <w:suppressAutoHyphens w:val="0"/>
        <w:ind w:firstLine="397"/>
        <w:jc w:val="both"/>
        <w:outlineLvl w:val="2"/>
        <w:rPr>
          <w:rFonts w:ascii="Arial" w:hAnsi="Arial"/>
          <w:b/>
          <w:bCs/>
          <w:sz w:val="26"/>
          <w:szCs w:val="26"/>
        </w:rPr>
      </w:pPr>
      <w:bookmarkStart w:id="88" w:name="_sis2adnd7qtp" w:colFirst="0" w:colLast="0"/>
      <w:bookmarkEnd w:id="88"/>
      <w:r w:rsidRPr="007327C3">
        <w:rPr>
          <w:bCs/>
        </w:rPr>
        <w:t>На этапе подготовки динамического прототипа должна быть подготовлена и согласована с Заказчиком полная схема переходов в мобильном приложении, на которой должны быть продемонстрированы все разделы, подразделы приложения и взаимосвязи между элементами и экранными формами.</w:t>
      </w:r>
    </w:p>
    <w:p w:rsidR="007327C3" w:rsidRPr="007327C3" w:rsidRDefault="007327C3" w:rsidP="007327C3">
      <w:pPr>
        <w:keepNext/>
        <w:keepLines/>
        <w:suppressAutoHyphens w:val="0"/>
        <w:ind w:firstLine="397"/>
        <w:jc w:val="both"/>
        <w:outlineLvl w:val="2"/>
        <w:rPr>
          <w:rFonts w:ascii="Arial" w:hAnsi="Arial"/>
          <w:b/>
          <w:bCs/>
          <w:sz w:val="26"/>
          <w:szCs w:val="26"/>
        </w:rPr>
      </w:pPr>
      <w:bookmarkStart w:id="89" w:name="_8yccgatntgkc" w:colFirst="0" w:colLast="0"/>
      <w:bookmarkEnd w:id="89"/>
      <w:r w:rsidRPr="007327C3">
        <w:rPr>
          <w:bCs/>
        </w:rPr>
        <w:t>При разработке дизайна мобильных приложений должны быть учтены требования к эргономике и психологические особенности визуального восприятия (цвета, пропорции, формы типографики и другие характеристики).</w:t>
      </w:r>
    </w:p>
    <w:p w:rsidR="007327C3" w:rsidRPr="007327C3" w:rsidRDefault="007327C3" w:rsidP="007327C3">
      <w:pPr>
        <w:keepNext/>
        <w:keepLines/>
        <w:suppressAutoHyphens w:val="0"/>
        <w:ind w:firstLine="397"/>
        <w:jc w:val="both"/>
        <w:outlineLvl w:val="2"/>
        <w:rPr>
          <w:rFonts w:ascii="Arial" w:hAnsi="Arial"/>
          <w:b/>
          <w:bCs/>
          <w:sz w:val="26"/>
          <w:szCs w:val="26"/>
        </w:rPr>
      </w:pPr>
      <w:bookmarkStart w:id="90" w:name="_nt3798xivkn4" w:colFirst="0" w:colLast="0"/>
      <w:bookmarkEnd w:id="90"/>
      <w:r w:rsidRPr="007327C3">
        <w:rPr>
          <w:bCs/>
        </w:rPr>
        <w:t>Необходимо выдержать единый стиль оформления графических элементов (иллюстрации, иконки, пиктограммы и т.д.).</w:t>
      </w:r>
    </w:p>
    <w:p w:rsidR="007327C3" w:rsidRPr="007327C3" w:rsidRDefault="007327C3" w:rsidP="007327C3">
      <w:pPr>
        <w:keepNext/>
        <w:keepLines/>
        <w:suppressAutoHyphens w:val="0"/>
        <w:ind w:firstLine="397"/>
        <w:jc w:val="both"/>
        <w:outlineLvl w:val="2"/>
        <w:rPr>
          <w:rFonts w:ascii="Arial" w:hAnsi="Arial"/>
          <w:b/>
          <w:bCs/>
          <w:sz w:val="26"/>
          <w:szCs w:val="26"/>
        </w:rPr>
      </w:pPr>
      <w:bookmarkStart w:id="91" w:name="_mdvpbzf54d89" w:colFirst="0" w:colLast="0"/>
      <w:bookmarkEnd w:id="91"/>
      <w:r w:rsidRPr="007327C3">
        <w:rPr>
          <w:bCs/>
        </w:rPr>
        <w:t>Поведение и анимация должны быть понятными, в дизайне должны быть использованы преимущественно системные элементы интерфейса понятные и знакомые широкому кругу пользователей.</w:t>
      </w:r>
    </w:p>
    <w:p w:rsidR="007327C3" w:rsidRPr="007327C3" w:rsidRDefault="007327C3" w:rsidP="007327C3">
      <w:pPr>
        <w:keepNext/>
        <w:keepLines/>
        <w:suppressAutoHyphens w:val="0"/>
        <w:ind w:firstLine="397"/>
        <w:jc w:val="both"/>
        <w:outlineLvl w:val="2"/>
        <w:rPr>
          <w:rFonts w:ascii="Arial" w:hAnsi="Arial"/>
          <w:b/>
          <w:bCs/>
          <w:sz w:val="26"/>
          <w:szCs w:val="26"/>
        </w:rPr>
      </w:pPr>
      <w:bookmarkStart w:id="92" w:name="_udc4vjbqgr5v" w:colFirst="0" w:colLast="0"/>
      <w:bookmarkEnd w:id="92"/>
      <w:r w:rsidRPr="007327C3">
        <w:rPr>
          <w:bCs/>
        </w:rPr>
        <w:t>Анимация в приложении должна быть ненавязчивой и не отвлекать внимание от основной информации на экране. Основной целью анимации является:</w:t>
      </w:r>
    </w:p>
    <w:p w:rsidR="007327C3" w:rsidRPr="007327C3" w:rsidRDefault="007327C3" w:rsidP="007327C3">
      <w:pPr>
        <w:numPr>
          <w:ilvl w:val="0"/>
          <w:numId w:val="20"/>
        </w:numPr>
        <w:suppressAutoHyphens w:val="0"/>
        <w:spacing w:after="200"/>
        <w:contextualSpacing/>
      </w:pPr>
      <w:r w:rsidRPr="007327C3">
        <w:t>Предоставлять четкий отклик в ответ на действия пользователей;</w:t>
      </w:r>
    </w:p>
    <w:p w:rsidR="007327C3" w:rsidRPr="007327C3" w:rsidRDefault="007327C3" w:rsidP="007327C3">
      <w:pPr>
        <w:numPr>
          <w:ilvl w:val="0"/>
          <w:numId w:val="20"/>
        </w:numPr>
        <w:suppressAutoHyphens w:val="0"/>
        <w:spacing w:after="200"/>
        <w:contextualSpacing/>
      </w:pPr>
      <w:r w:rsidRPr="007327C3">
        <w:t>Демонстрировать статус системы пользователю;</w:t>
      </w:r>
    </w:p>
    <w:p w:rsidR="007327C3" w:rsidRPr="007327C3" w:rsidRDefault="007327C3" w:rsidP="007327C3">
      <w:pPr>
        <w:numPr>
          <w:ilvl w:val="0"/>
          <w:numId w:val="20"/>
        </w:numPr>
        <w:suppressAutoHyphens w:val="0"/>
        <w:spacing w:after="200"/>
        <w:contextualSpacing/>
      </w:pPr>
      <w:r w:rsidRPr="007327C3">
        <w:t>Направлять и обучать пользователя, как необходимо взаимодействовать с интерфейсом;</w:t>
      </w:r>
    </w:p>
    <w:p w:rsidR="007327C3" w:rsidRPr="007327C3" w:rsidRDefault="007327C3" w:rsidP="007327C3">
      <w:pPr>
        <w:numPr>
          <w:ilvl w:val="0"/>
          <w:numId w:val="20"/>
        </w:numPr>
        <w:suppressAutoHyphens w:val="0"/>
        <w:spacing w:after="200"/>
        <w:contextualSpacing/>
      </w:pPr>
      <w:r w:rsidRPr="007327C3">
        <w:t>Помогать понять иерархию между родительскими и дочерними элементами.</w:t>
      </w:r>
    </w:p>
    <w:p w:rsidR="007327C3" w:rsidRPr="007327C3" w:rsidRDefault="007327C3" w:rsidP="007327C3">
      <w:pPr>
        <w:keepNext/>
        <w:keepLines/>
        <w:suppressAutoHyphens w:val="0"/>
        <w:ind w:firstLine="397"/>
        <w:jc w:val="both"/>
        <w:outlineLvl w:val="2"/>
        <w:rPr>
          <w:rFonts w:ascii="Arial" w:hAnsi="Arial"/>
          <w:b/>
          <w:bCs/>
          <w:sz w:val="26"/>
          <w:szCs w:val="26"/>
        </w:rPr>
      </w:pPr>
      <w:bookmarkStart w:id="93" w:name="_levqpf1rij4p" w:colFirst="0" w:colLast="0"/>
      <w:bookmarkEnd w:id="93"/>
      <w:r w:rsidRPr="007327C3">
        <w:rPr>
          <w:bCs/>
        </w:rPr>
        <w:t xml:space="preserve">Приветствуется использование в приложении анимированных изображений, которые должны быть выполнены в фирменном стиле и показывать характер бренда. </w:t>
      </w:r>
    </w:p>
    <w:p w:rsidR="007327C3" w:rsidRPr="007327C3" w:rsidRDefault="007327C3" w:rsidP="007327C3">
      <w:pPr>
        <w:keepNext/>
        <w:keepLines/>
        <w:suppressAutoHyphens w:val="0"/>
        <w:ind w:firstLine="397"/>
        <w:jc w:val="both"/>
        <w:outlineLvl w:val="2"/>
        <w:rPr>
          <w:rFonts w:ascii="Arial" w:hAnsi="Arial"/>
          <w:b/>
          <w:bCs/>
          <w:sz w:val="26"/>
          <w:szCs w:val="26"/>
        </w:rPr>
      </w:pPr>
      <w:bookmarkStart w:id="94" w:name="_s0kxg9q26oo" w:colFirst="0" w:colLast="0"/>
      <w:bookmarkEnd w:id="94"/>
      <w:r w:rsidRPr="007327C3">
        <w:rPr>
          <w:bCs/>
        </w:rPr>
        <w:t>Макеты пользовательского интерфейса должны быть предоставлены в формате .psd.</w:t>
      </w:r>
    </w:p>
    <w:p w:rsidR="007327C3" w:rsidRPr="007327C3" w:rsidRDefault="007327C3" w:rsidP="007327C3">
      <w:pPr>
        <w:keepNext/>
        <w:keepLines/>
        <w:suppressAutoHyphens w:val="0"/>
        <w:ind w:firstLine="397"/>
        <w:jc w:val="both"/>
        <w:outlineLvl w:val="2"/>
        <w:rPr>
          <w:rFonts w:ascii="Arial" w:hAnsi="Arial"/>
          <w:b/>
          <w:bCs/>
          <w:sz w:val="26"/>
          <w:szCs w:val="26"/>
        </w:rPr>
      </w:pPr>
      <w:bookmarkStart w:id="95" w:name="_tvpm0rslryha" w:colFirst="0" w:colLast="0"/>
      <w:bookmarkEnd w:id="95"/>
      <w:r w:rsidRPr="007327C3">
        <w:rPr>
          <w:bCs/>
        </w:rPr>
        <w:t>Необходимо предоставить не менее 2 разных проработанных концепций дизайна мобильного приложений для выбора Заказчика</w:t>
      </w:r>
    </w:p>
    <w:p w:rsidR="007327C3" w:rsidRPr="007327C3" w:rsidRDefault="007327C3" w:rsidP="007327C3">
      <w:pPr>
        <w:keepNext/>
        <w:keepLines/>
        <w:suppressAutoHyphens w:val="0"/>
        <w:ind w:firstLine="397"/>
        <w:jc w:val="both"/>
        <w:outlineLvl w:val="2"/>
        <w:rPr>
          <w:rFonts w:ascii="Arial" w:hAnsi="Arial"/>
          <w:b/>
          <w:bCs/>
          <w:sz w:val="26"/>
          <w:szCs w:val="26"/>
        </w:rPr>
      </w:pPr>
      <w:bookmarkStart w:id="96" w:name="_jgu0byhnobga" w:colFirst="0" w:colLast="0"/>
      <w:bookmarkEnd w:id="96"/>
      <w:r w:rsidRPr="007327C3">
        <w:rPr>
          <w:bCs/>
        </w:rPr>
        <w:t>Предоставленные концепции должны быть оформлены в виде презентации, детализация концептуальных решений должна быть достаточна для выбора специалистами Заказчика дальнейшего направления разработки дизайна мобильного приложения.</w:t>
      </w:r>
    </w:p>
    <w:p w:rsidR="007327C3" w:rsidRPr="007327C3" w:rsidRDefault="007327C3" w:rsidP="007327C3">
      <w:pPr>
        <w:keepNext/>
        <w:keepLines/>
        <w:suppressAutoHyphens w:val="0"/>
        <w:ind w:firstLine="397"/>
        <w:jc w:val="both"/>
        <w:outlineLvl w:val="2"/>
        <w:rPr>
          <w:rFonts w:ascii="Arial" w:hAnsi="Arial"/>
          <w:b/>
          <w:bCs/>
          <w:sz w:val="26"/>
          <w:szCs w:val="26"/>
        </w:rPr>
      </w:pPr>
      <w:bookmarkStart w:id="97" w:name="_9bjxld85u5s6" w:colFirst="0" w:colLast="0"/>
      <w:bookmarkEnd w:id="97"/>
      <w:r w:rsidRPr="007327C3">
        <w:rPr>
          <w:bCs/>
        </w:rPr>
        <w:t>Для каждой концепции необходимо проработать не менее 5 основных экранов мобильного приложения.</w:t>
      </w:r>
    </w:p>
    <w:p w:rsidR="007327C3" w:rsidRPr="007327C3" w:rsidRDefault="007327C3" w:rsidP="007327C3">
      <w:pPr>
        <w:ind w:firstLine="397"/>
      </w:pPr>
      <w:r w:rsidRPr="007327C3">
        <w:t xml:space="preserve"> </w:t>
      </w:r>
    </w:p>
    <w:p w:rsidR="00194C59" w:rsidRDefault="00194C59" w:rsidP="007327C3">
      <w:pPr>
        <w:widowControl w:val="0"/>
        <w:suppressAutoHyphens w:val="0"/>
        <w:spacing w:before="240" w:after="60"/>
        <w:jc w:val="both"/>
        <w:outlineLvl w:val="0"/>
        <w:rPr>
          <w:b/>
          <w:bCs/>
          <w:kern w:val="1"/>
          <w:sz w:val="28"/>
          <w:szCs w:val="28"/>
        </w:rPr>
      </w:pPr>
      <w:bookmarkStart w:id="98" w:name="_2xcytpi" w:colFirst="0" w:colLast="0"/>
      <w:bookmarkEnd w:id="98"/>
    </w:p>
    <w:p w:rsidR="007327C3" w:rsidRPr="007327C3" w:rsidRDefault="007327C3" w:rsidP="007327C3">
      <w:pPr>
        <w:widowControl w:val="0"/>
        <w:suppressAutoHyphens w:val="0"/>
        <w:spacing w:before="240" w:after="60"/>
        <w:jc w:val="both"/>
        <w:outlineLvl w:val="0"/>
        <w:rPr>
          <w:rFonts w:eastAsia="MS Mincho" w:cs="Arial"/>
          <w:b/>
          <w:bCs/>
          <w:kern w:val="1"/>
          <w:sz w:val="32"/>
          <w:szCs w:val="32"/>
        </w:rPr>
      </w:pPr>
      <w:r w:rsidRPr="007327C3">
        <w:rPr>
          <w:b/>
          <w:bCs/>
          <w:kern w:val="1"/>
          <w:sz w:val="28"/>
          <w:szCs w:val="28"/>
        </w:rPr>
        <w:lastRenderedPageBreak/>
        <w:t>Требования к защите информации от несанкционированного доступа</w:t>
      </w:r>
    </w:p>
    <w:p w:rsidR="007327C3" w:rsidRPr="007327C3" w:rsidRDefault="007327C3" w:rsidP="007327C3">
      <w:pPr>
        <w:widowControl w:val="0"/>
        <w:ind w:firstLine="720"/>
        <w:jc w:val="both"/>
        <w:rPr>
          <w:color w:val="000000"/>
        </w:rPr>
      </w:pPr>
      <w:r w:rsidRPr="007327C3">
        <w:rPr>
          <w:color w:val="000000"/>
        </w:rPr>
        <w:t>Система должна вести журнал действий пользователей сайта в личном кабинете, связанных с авторизацией, созданием заказов, изменением их статуса, загрузки и выгрузки документов, с фиксацией времени, ip адреса пользователя сайта и использованного логина.</w:t>
      </w:r>
    </w:p>
    <w:p w:rsidR="007327C3" w:rsidRPr="007327C3" w:rsidRDefault="007327C3" w:rsidP="007327C3">
      <w:pPr>
        <w:widowControl w:val="0"/>
        <w:suppressAutoHyphens w:val="0"/>
        <w:spacing w:before="240" w:after="60"/>
        <w:jc w:val="both"/>
        <w:outlineLvl w:val="0"/>
        <w:rPr>
          <w:rFonts w:eastAsia="MS Mincho" w:cs="Arial"/>
          <w:b/>
          <w:bCs/>
          <w:kern w:val="1"/>
          <w:sz w:val="32"/>
          <w:szCs w:val="32"/>
        </w:rPr>
      </w:pPr>
      <w:bookmarkStart w:id="99" w:name="_1ci93xb" w:colFirst="0" w:colLast="0"/>
      <w:bookmarkEnd w:id="99"/>
      <w:r w:rsidRPr="007327C3">
        <w:rPr>
          <w:b/>
          <w:bCs/>
          <w:kern w:val="1"/>
          <w:sz w:val="28"/>
          <w:szCs w:val="28"/>
        </w:rPr>
        <w:t>Требования по сохранности информации</w:t>
      </w:r>
    </w:p>
    <w:p w:rsidR="007327C3" w:rsidRPr="007327C3" w:rsidRDefault="007327C3" w:rsidP="007327C3">
      <w:pPr>
        <w:widowControl w:val="0"/>
        <w:suppressAutoHyphens w:val="0"/>
        <w:spacing w:before="240"/>
        <w:ind w:firstLine="397"/>
        <w:jc w:val="both"/>
        <w:outlineLvl w:val="2"/>
        <w:rPr>
          <w:rFonts w:ascii="Arial" w:hAnsi="Arial"/>
          <w:b/>
          <w:bCs/>
          <w:sz w:val="26"/>
          <w:szCs w:val="26"/>
        </w:rPr>
      </w:pPr>
      <w:bookmarkStart w:id="100" w:name="_j7uvhf84pqgj" w:colFirst="0" w:colLast="0"/>
      <w:bookmarkEnd w:id="100"/>
      <w:r w:rsidRPr="007327C3">
        <w:rPr>
          <w:bCs/>
        </w:rPr>
        <w:t>Сохранность данных на мобильных устройствах, обеспечивается штатными средствами операционных систем соответствующих устройств.</w:t>
      </w:r>
    </w:p>
    <w:p w:rsidR="007327C3" w:rsidRPr="007327C3" w:rsidRDefault="007327C3" w:rsidP="007327C3">
      <w:pPr>
        <w:widowControl w:val="0"/>
        <w:suppressAutoHyphens w:val="0"/>
        <w:spacing w:before="240"/>
        <w:ind w:firstLine="397"/>
        <w:jc w:val="both"/>
        <w:outlineLvl w:val="2"/>
        <w:rPr>
          <w:rFonts w:ascii="Arial" w:hAnsi="Arial"/>
          <w:b/>
          <w:bCs/>
          <w:sz w:val="26"/>
          <w:szCs w:val="26"/>
        </w:rPr>
      </w:pPr>
      <w:bookmarkStart w:id="101" w:name="_4gppqmjgebyp" w:colFirst="0" w:colLast="0"/>
      <w:bookmarkEnd w:id="101"/>
      <w:r w:rsidRPr="007327C3">
        <w:rPr>
          <w:bCs/>
        </w:rPr>
        <w:t>При прерывании работы мобильного приложения открытый экран и данные на нем должны сохраняться до момента выключения устройства, за исключением случаев принудительного закрытия операционной системой или пользователем.</w:t>
      </w:r>
    </w:p>
    <w:p w:rsidR="007327C3" w:rsidRPr="007327C3" w:rsidRDefault="007327C3" w:rsidP="007327C3">
      <w:pPr>
        <w:keepNext/>
        <w:keepLines/>
        <w:suppressAutoHyphens w:val="0"/>
        <w:jc w:val="both"/>
        <w:outlineLvl w:val="0"/>
        <w:rPr>
          <w:rFonts w:eastAsia="MS Mincho" w:cs="Arial"/>
          <w:b/>
          <w:bCs/>
          <w:kern w:val="1"/>
          <w:sz w:val="32"/>
          <w:szCs w:val="32"/>
        </w:rPr>
      </w:pPr>
      <w:bookmarkStart w:id="102" w:name="_3whwml4" w:colFirst="0" w:colLast="0"/>
      <w:bookmarkEnd w:id="102"/>
      <w:r w:rsidRPr="007327C3">
        <w:rPr>
          <w:b/>
          <w:bCs/>
          <w:kern w:val="1"/>
          <w:sz w:val="28"/>
          <w:szCs w:val="28"/>
        </w:rPr>
        <w:t>Требования к функциям (задачам), выполняемым системой</w:t>
      </w:r>
    </w:p>
    <w:p w:rsidR="007327C3" w:rsidRPr="007327C3" w:rsidRDefault="007327C3" w:rsidP="007327C3">
      <w:pPr>
        <w:keepNext/>
        <w:keepLines/>
        <w:suppressAutoHyphens w:val="0"/>
        <w:spacing w:before="240"/>
        <w:ind w:left="709"/>
        <w:outlineLvl w:val="1"/>
        <w:rPr>
          <w:rFonts w:cs="Arial"/>
          <w:b/>
          <w:bCs/>
          <w:i/>
          <w:iCs/>
          <w:sz w:val="28"/>
          <w:szCs w:val="28"/>
        </w:rPr>
      </w:pPr>
      <w:bookmarkStart w:id="103" w:name="_2bn6wsx" w:colFirst="0" w:colLast="0"/>
      <w:bookmarkEnd w:id="103"/>
      <w:r w:rsidRPr="007327C3">
        <w:rPr>
          <w:b/>
          <w:bCs/>
          <w:iCs/>
        </w:rPr>
        <w:t>Общие требования</w:t>
      </w:r>
    </w:p>
    <w:p w:rsidR="007327C3" w:rsidRPr="007327C3" w:rsidRDefault="007327C3" w:rsidP="007327C3">
      <w:pPr>
        <w:keepNext/>
        <w:keepLines/>
        <w:suppressAutoHyphens w:val="0"/>
        <w:spacing w:after="200"/>
        <w:jc w:val="both"/>
        <w:outlineLvl w:val="2"/>
        <w:rPr>
          <w:rFonts w:ascii="Arial" w:hAnsi="Arial"/>
          <w:b/>
          <w:bCs/>
          <w:sz w:val="26"/>
          <w:szCs w:val="26"/>
        </w:rPr>
      </w:pPr>
      <w:bookmarkStart w:id="104" w:name="_3h5p6ijdb831" w:colFirst="0" w:colLast="0"/>
      <w:bookmarkEnd w:id="104"/>
      <w:r w:rsidRPr="007327C3">
        <w:rPr>
          <w:bCs/>
        </w:rPr>
        <w:t xml:space="preserve">Функциональность мобильного приложения должна полностью соответствовать функциональности системы онлайн – сервиса Заказчика, расположенной по адресу </w:t>
      </w:r>
      <w:hyperlink r:id="rId25">
        <w:r w:rsidRPr="007327C3">
          <w:rPr>
            <w:bCs/>
            <w:color w:val="0000FF"/>
            <w:u w:val="single"/>
          </w:rPr>
          <w:t>isales.trcont.com</w:t>
        </w:r>
      </w:hyperlink>
      <w:r w:rsidRPr="007327C3">
        <w:rPr>
          <w:bCs/>
        </w:rPr>
        <w:t>.</w:t>
      </w:r>
    </w:p>
    <w:p w:rsidR="007327C3" w:rsidRPr="007327C3" w:rsidRDefault="007327C3" w:rsidP="007327C3">
      <w:pPr>
        <w:keepNext/>
        <w:keepLines/>
        <w:suppressAutoHyphens w:val="0"/>
        <w:spacing w:after="200"/>
        <w:jc w:val="both"/>
        <w:outlineLvl w:val="2"/>
        <w:rPr>
          <w:rFonts w:ascii="Arial" w:hAnsi="Arial"/>
          <w:b/>
          <w:bCs/>
          <w:sz w:val="26"/>
          <w:szCs w:val="26"/>
        </w:rPr>
      </w:pPr>
      <w:bookmarkStart w:id="105" w:name="_9hfkviqkzs6j" w:colFirst="0" w:colLast="0"/>
      <w:bookmarkEnd w:id="105"/>
      <w:r w:rsidRPr="007327C3">
        <w:rPr>
          <w:bCs/>
        </w:rPr>
        <w:t>Необходимо реализовать функцию 3D Touch при работе с ярлыком приложения в операционной системе iOS. При быстром выборе должны быть доступны функции создания нового заказа, перехода к последнему созданному заказу, разделу «Мои заказы».</w:t>
      </w:r>
    </w:p>
    <w:p w:rsidR="007327C3" w:rsidRPr="007327C3" w:rsidRDefault="007327C3" w:rsidP="007327C3">
      <w:pPr>
        <w:keepNext/>
        <w:keepLines/>
        <w:suppressAutoHyphens w:val="0"/>
        <w:spacing w:after="200"/>
        <w:jc w:val="both"/>
        <w:outlineLvl w:val="2"/>
        <w:rPr>
          <w:rFonts w:ascii="Arial" w:hAnsi="Arial"/>
          <w:b/>
          <w:bCs/>
          <w:sz w:val="26"/>
          <w:szCs w:val="26"/>
        </w:rPr>
      </w:pPr>
      <w:bookmarkStart w:id="106" w:name="_g5dg1yzglvw4" w:colFirst="0" w:colLast="0"/>
      <w:bookmarkEnd w:id="106"/>
      <w:r w:rsidRPr="007327C3">
        <w:rPr>
          <w:bCs/>
        </w:rPr>
        <w:t>Заказы, сформированные в мобильном приложении, должны сохраняться в базе данных системе онлайн-сервиса Заказчика и корректно отображаться в нем.</w:t>
      </w:r>
    </w:p>
    <w:p w:rsidR="007327C3" w:rsidRPr="007327C3" w:rsidRDefault="007327C3" w:rsidP="007327C3">
      <w:pPr>
        <w:keepNext/>
        <w:keepLines/>
        <w:suppressAutoHyphens w:val="0"/>
        <w:spacing w:after="200"/>
        <w:jc w:val="both"/>
        <w:outlineLvl w:val="2"/>
        <w:rPr>
          <w:rFonts w:ascii="Arial" w:hAnsi="Arial"/>
          <w:b/>
          <w:bCs/>
          <w:sz w:val="26"/>
          <w:szCs w:val="26"/>
        </w:rPr>
      </w:pPr>
      <w:bookmarkStart w:id="107" w:name="_pck6382xu10u" w:colFirst="0" w:colLast="0"/>
      <w:bookmarkEnd w:id="107"/>
      <w:r w:rsidRPr="007327C3">
        <w:rPr>
          <w:bCs/>
        </w:rPr>
        <w:t xml:space="preserve">Заказы, сформированные в онлайн-сервисе Заказчика, должны корректно отображаться в дорабатываемых мобильных приложениях. </w:t>
      </w:r>
    </w:p>
    <w:p w:rsidR="007327C3" w:rsidRPr="007327C3" w:rsidRDefault="007327C3" w:rsidP="007327C3">
      <w:pPr>
        <w:pBdr>
          <w:top w:val="nil"/>
          <w:left w:val="nil"/>
          <w:bottom w:val="nil"/>
          <w:right w:val="nil"/>
          <w:between w:val="nil"/>
        </w:pBdr>
        <w:tabs>
          <w:tab w:val="left" w:pos="708"/>
        </w:tabs>
        <w:jc w:val="both"/>
      </w:pPr>
    </w:p>
    <w:p w:rsidR="007327C3" w:rsidRPr="007327C3" w:rsidRDefault="007327C3" w:rsidP="007327C3">
      <w:pPr>
        <w:keepNext/>
        <w:keepLines/>
        <w:suppressAutoHyphens w:val="0"/>
        <w:ind w:left="1276"/>
        <w:outlineLvl w:val="1"/>
        <w:rPr>
          <w:rFonts w:cs="Arial"/>
          <w:b/>
          <w:bCs/>
          <w:i/>
          <w:iCs/>
          <w:sz w:val="28"/>
          <w:szCs w:val="28"/>
        </w:rPr>
      </w:pPr>
      <w:bookmarkStart w:id="108" w:name="_qsh70q" w:colFirst="0" w:colLast="0"/>
      <w:bookmarkEnd w:id="108"/>
      <w:r w:rsidRPr="007327C3">
        <w:rPr>
          <w:b/>
          <w:bCs/>
          <w:iCs/>
        </w:rPr>
        <w:t>Требования к экрану авторизации</w:t>
      </w:r>
    </w:p>
    <w:p w:rsidR="007327C3" w:rsidRPr="007327C3" w:rsidRDefault="007327C3" w:rsidP="007327C3">
      <w:pPr>
        <w:keepNext/>
        <w:keepLines/>
        <w:suppressAutoHyphens w:val="0"/>
        <w:spacing w:after="200"/>
        <w:jc w:val="both"/>
        <w:outlineLvl w:val="2"/>
        <w:rPr>
          <w:rFonts w:ascii="Arial" w:hAnsi="Arial"/>
          <w:b/>
          <w:bCs/>
          <w:sz w:val="26"/>
          <w:szCs w:val="26"/>
        </w:rPr>
      </w:pPr>
      <w:bookmarkStart w:id="109" w:name="_p2ew732n63fk" w:colFirst="0" w:colLast="0"/>
      <w:bookmarkEnd w:id="109"/>
      <w:r w:rsidRPr="007327C3">
        <w:rPr>
          <w:bCs/>
        </w:rPr>
        <w:t>После первичной авторизации пользователю необходимо предоставить возможность задать пин-код для упрощенного доступа к приложению.</w:t>
      </w:r>
      <w:r w:rsidRPr="007327C3">
        <w:rPr>
          <w:b/>
          <w:bCs/>
        </w:rPr>
        <w:t xml:space="preserve"> </w:t>
      </w:r>
      <w:r w:rsidRPr="007327C3">
        <w:rPr>
          <w:bCs/>
        </w:rPr>
        <w:t xml:space="preserve">Задаваемый пользователем пин-код должен содержать 4 символа. </w:t>
      </w:r>
    </w:p>
    <w:p w:rsidR="007327C3" w:rsidRPr="007327C3" w:rsidRDefault="007327C3" w:rsidP="007327C3">
      <w:pPr>
        <w:keepNext/>
        <w:keepLines/>
        <w:suppressAutoHyphens w:val="0"/>
        <w:spacing w:after="200"/>
        <w:jc w:val="both"/>
        <w:outlineLvl w:val="2"/>
        <w:rPr>
          <w:rFonts w:ascii="Arial" w:hAnsi="Arial"/>
          <w:b/>
          <w:bCs/>
          <w:sz w:val="26"/>
          <w:szCs w:val="26"/>
        </w:rPr>
      </w:pPr>
      <w:bookmarkStart w:id="110" w:name="_o00gggtrth22" w:colFirst="0" w:colLast="0"/>
      <w:bookmarkEnd w:id="110"/>
      <w:r w:rsidRPr="007327C3">
        <w:rPr>
          <w:bCs/>
        </w:rPr>
        <w:t>В случае, если устройство авторизовано, при запуске приложения должно открываться окно авторизации с помощью одного из способов: пин-кода,  сканера отпечатка пальца, сканера 3D формы лица (в зависимости от технических возможностей устройства).</w:t>
      </w:r>
    </w:p>
    <w:p w:rsidR="007327C3" w:rsidRPr="007327C3" w:rsidRDefault="007327C3" w:rsidP="007327C3">
      <w:pPr>
        <w:keepNext/>
        <w:keepLines/>
        <w:suppressAutoHyphens w:val="0"/>
        <w:spacing w:before="240"/>
        <w:ind w:left="1276"/>
        <w:outlineLvl w:val="1"/>
        <w:rPr>
          <w:rFonts w:cs="Arial"/>
          <w:b/>
          <w:bCs/>
          <w:i/>
          <w:iCs/>
          <w:sz w:val="28"/>
          <w:szCs w:val="28"/>
        </w:rPr>
      </w:pPr>
      <w:bookmarkStart w:id="111" w:name="_3as4poj" w:colFirst="0" w:colLast="0"/>
      <w:bookmarkEnd w:id="111"/>
      <w:r w:rsidRPr="007327C3">
        <w:rPr>
          <w:b/>
          <w:bCs/>
          <w:iCs/>
        </w:rPr>
        <w:t>Требования к экрану регистрации нового пользователя</w:t>
      </w:r>
    </w:p>
    <w:p w:rsidR="007327C3" w:rsidRPr="007327C3" w:rsidRDefault="007327C3" w:rsidP="007327C3">
      <w:pPr>
        <w:keepNext/>
        <w:keepLines/>
        <w:suppressAutoHyphens w:val="0"/>
        <w:spacing w:before="240"/>
        <w:jc w:val="both"/>
        <w:outlineLvl w:val="2"/>
        <w:rPr>
          <w:rFonts w:ascii="Arial" w:hAnsi="Arial"/>
          <w:b/>
          <w:bCs/>
          <w:sz w:val="26"/>
          <w:szCs w:val="26"/>
        </w:rPr>
      </w:pPr>
      <w:bookmarkStart w:id="112" w:name="_49f5i6y7v9a" w:colFirst="0" w:colLast="0"/>
      <w:bookmarkEnd w:id="112"/>
      <w:r w:rsidRPr="007327C3">
        <w:rPr>
          <w:bCs/>
        </w:rPr>
        <w:t>На экран регистрации возможно попасть с экрана авторизации нажатием на соответствующую кнопку.</w:t>
      </w:r>
    </w:p>
    <w:p w:rsidR="007327C3" w:rsidRPr="007327C3" w:rsidRDefault="007327C3" w:rsidP="007327C3">
      <w:pPr>
        <w:keepNext/>
        <w:keepLines/>
        <w:suppressAutoHyphens w:val="0"/>
        <w:spacing w:before="240"/>
        <w:jc w:val="both"/>
        <w:outlineLvl w:val="2"/>
        <w:rPr>
          <w:rFonts w:ascii="Arial" w:hAnsi="Arial"/>
          <w:b/>
          <w:bCs/>
          <w:sz w:val="26"/>
          <w:szCs w:val="26"/>
        </w:rPr>
      </w:pPr>
      <w:bookmarkStart w:id="113" w:name="_luhtmzkwdcci" w:colFirst="0" w:colLast="0"/>
      <w:bookmarkEnd w:id="113"/>
      <w:r w:rsidRPr="007327C3">
        <w:rPr>
          <w:bCs/>
        </w:rPr>
        <w:t>Необходимо реализовать возможность регистрации разных групп пользователей: частное лицо, индивидуальный предприниматель, юридическое лицо.</w:t>
      </w:r>
    </w:p>
    <w:p w:rsidR="007327C3" w:rsidRPr="007327C3" w:rsidRDefault="007327C3" w:rsidP="007327C3">
      <w:pPr>
        <w:keepNext/>
        <w:keepLines/>
        <w:suppressAutoHyphens w:val="0"/>
        <w:spacing w:before="240"/>
        <w:jc w:val="both"/>
        <w:outlineLvl w:val="2"/>
        <w:rPr>
          <w:rFonts w:ascii="Arial" w:hAnsi="Arial"/>
          <w:b/>
          <w:bCs/>
          <w:sz w:val="26"/>
          <w:szCs w:val="26"/>
        </w:rPr>
      </w:pPr>
      <w:bookmarkStart w:id="114" w:name="_vx5jxnawvr9m" w:colFirst="0" w:colLast="0"/>
      <w:bookmarkEnd w:id="114"/>
      <w:r w:rsidRPr="007327C3">
        <w:rPr>
          <w:bCs/>
        </w:rPr>
        <w:t>На вкладке физического лица должны быть представлены следующие поля:</w:t>
      </w:r>
    </w:p>
    <w:p w:rsidR="007327C3" w:rsidRPr="007327C3" w:rsidRDefault="007327C3" w:rsidP="007327C3">
      <w:pPr>
        <w:numPr>
          <w:ilvl w:val="0"/>
          <w:numId w:val="43"/>
        </w:numPr>
        <w:pBdr>
          <w:top w:val="nil"/>
          <w:left w:val="nil"/>
          <w:bottom w:val="nil"/>
          <w:right w:val="nil"/>
          <w:between w:val="nil"/>
        </w:pBdr>
        <w:suppressAutoHyphens w:val="0"/>
        <w:ind w:left="0" w:hanging="284"/>
        <w:jc w:val="both"/>
        <w:rPr>
          <w:color w:val="000000"/>
        </w:rPr>
      </w:pPr>
      <w:r w:rsidRPr="007327C3">
        <w:rPr>
          <w:color w:val="000000"/>
        </w:rPr>
        <w:t>E-mail;</w:t>
      </w:r>
    </w:p>
    <w:p w:rsidR="007327C3" w:rsidRPr="007327C3" w:rsidRDefault="007327C3" w:rsidP="007327C3">
      <w:pPr>
        <w:numPr>
          <w:ilvl w:val="0"/>
          <w:numId w:val="43"/>
        </w:numPr>
        <w:pBdr>
          <w:top w:val="nil"/>
          <w:left w:val="nil"/>
          <w:bottom w:val="nil"/>
          <w:right w:val="nil"/>
          <w:between w:val="nil"/>
        </w:pBdr>
        <w:suppressAutoHyphens w:val="0"/>
        <w:ind w:left="0" w:hanging="284"/>
        <w:jc w:val="both"/>
        <w:rPr>
          <w:color w:val="000000"/>
        </w:rPr>
      </w:pPr>
      <w:r w:rsidRPr="007327C3">
        <w:rPr>
          <w:color w:val="000000"/>
        </w:rPr>
        <w:t>Телефон;</w:t>
      </w:r>
    </w:p>
    <w:p w:rsidR="007327C3" w:rsidRPr="007327C3" w:rsidRDefault="007327C3" w:rsidP="007327C3">
      <w:pPr>
        <w:numPr>
          <w:ilvl w:val="0"/>
          <w:numId w:val="43"/>
        </w:numPr>
        <w:pBdr>
          <w:top w:val="nil"/>
          <w:left w:val="nil"/>
          <w:bottom w:val="nil"/>
          <w:right w:val="nil"/>
          <w:between w:val="nil"/>
        </w:pBdr>
        <w:suppressAutoHyphens w:val="0"/>
        <w:ind w:left="0" w:hanging="284"/>
        <w:jc w:val="both"/>
        <w:rPr>
          <w:color w:val="000000"/>
        </w:rPr>
      </w:pPr>
      <w:r w:rsidRPr="007327C3">
        <w:rPr>
          <w:color w:val="000000"/>
        </w:rPr>
        <w:t>Пароль;</w:t>
      </w:r>
    </w:p>
    <w:p w:rsidR="007327C3" w:rsidRPr="007327C3" w:rsidRDefault="007327C3" w:rsidP="007327C3">
      <w:pPr>
        <w:numPr>
          <w:ilvl w:val="0"/>
          <w:numId w:val="43"/>
        </w:numPr>
        <w:pBdr>
          <w:top w:val="nil"/>
          <w:left w:val="nil"/>
          <w:bottom w:val="nil"/>
          <w:right w:val="nil"/>
          <w:between w:val="nil"/>
        </w:pBdr>
        <w:suppressAutoHyphens w:val="0"/>
        <w:ind w:left="0" w:hanging="284"/>
        <w:jc w:val="both"/>
        <w:rPr>
          <w:color w:val="000000"/>
        </w:rPr>
      </w:pPr>
      <w:r w:rsidRPr="007327C3">
        <w:rPr>
          <w:color w:val="000000"/>
        </w:rPr>
        <w:t>Повтор пароля.</w:t>
      </w:r>
    </w:p>
    <w:p w:rsidR="007327C3" w:rsidRPr="007327C3" w:rsidRDefault="007327C3" w:rsidP="007327C3">
      <w:pPr>
        <w:pBdr>
          <w:top w:val="nil"/>
          <w:left w:val="nil"/>
          <w:bottom w:val="nil"/>
          <w:right w:val="nil"/>
          <w:between w:val="nil"/>
        </w:pBdr>
        <w:suppressAutoHyphens w:val="0"/>
        <w:spacing w:before="240"/>
        <w:jc w:val="both"/>
      </w:pPr>
      <w:r w:rsidRPr="007327C3">
        <w:lastRenderedPageBreak/>
        <w:t>На вкладке индивидуального предпринимателя должны быть представлены следующие поля:</w:t>
      </w:r>
    </w:p>
    <w:p w:rsidR="007327C3" w:rsidRPr="007327C3" w:rsidRDefault="007327C3" w:rsidP="007327C3">
      <w:pPr>
        <w:numPr>
          <w:ilvl w:val="0"/>
          <w:numId w:val="44"/>
        </w:numPr>
        <w:pBdr>
          <w:top w:val="nil"/>
          <w:left w:val="nil"/>
          <w:bottom w:val="nil"/>
          <w:right w:val="nil"/>
          <w:between w:val="nil"/>
        </w:pBdr>
        <w:suppressAutoHyphens w:val="0"/>
        <w:ind w:left="0" w:hanging="284"/>
        <w:jc w:val="both"/>
        <w:rPr>
          <w:color w:val="000000"/>
        </w:rPr>
      </w:pPr>
      <w:r w:rsidRPr="007327C3">
        <w:rPr>
          <w:color w:val="000000"/>
        </w:rPr>
        <w:t>ИНН;</w:t>
      </w:r>
    </w:p>
    <w:p w:rsidR="007327C3" w:rsidRPr="007327C3" w:rsidRDefault="007327C3" w:rsidP="007327C3">
      <w:pPr>
        <w:numPr>
          <w:ilvl w:val="0"/>
          <w:numId w:val="44"/>
        </w:numPr>
        <w:pBdr>
          <w:top w:val="nil"/>
          <w:left w:val="nil"/>
          <w:bottom w:val="nil"/>
          <w:right w:val="nil"/>
          <w:between w:val="nil"/>
        </w:pBdr>
        <w:suppressAutoHyphens w:val="0"/>
        <w:ind w:left="0" w:hanging="284"/>
        <w:jc w:val="both"/>
        <w:rPr>
          <w:color w:val="000000"/>
        </w:rPr>
      </w:pPr>
      <w:r w:rsidRPr="007327C3">
        <w:rPr>
          <w:color w:val="000000"/>
        </w:rPr>
        <w:t>E-mail;</w:t>
      </w:r>
    </w:p>
    <w:p w:rsidR="007327C3" w:rsidRPr="007327C3" w:rsidRDefault="007327C3" w:rsidP="007327C3">
      <w:pPr>
        <w:numPr>
          <w:ilvl w:val="0"/>
          <w:numId w:val="44"/>
        </w:numPr>
        <w:pBdr>
          <w:top w:val="nil"/>
          <w:left w:val="nil"/>
          <w:bottom w:val="nil"/>
          <w:right w:val="nil"/>
          <w:between w:val="nil"/>
        </w:pBdr>
        <w:suppressAutoHyphens w:val="0"/>
        <w:ind w:left="0" w:hanging="284"/>
        <w:jc w:val="both"/>
        <w:rPr>
          <w:color w:val="000000"/>
        </w:rPr>
      </w:pPr>
      <w:r w:rsidRPr="007327C3">
        <w:rPr>
          <w:color w:val="000000"/>
        </w:rPr>
        <w:t>Телефон;</w:t>
      </w:r>
    </w:p>
    <w:p w:rsidR="007327C3" w:rsidRPr="007327C3" w:rsidRDefault="007327C3" w:rsidP="007327C3">
      <w:pPr>
        <w:numPr>
          <w:ilvl w:val="0"/>
          <w:numId w:val="44"/>
        </w:numPr>
        <w:pBdr>
          <w:top w:val="nil"/>
          <w:left w:val="nil"/>
          <w:bottom w:val="nil"/>
          <w:right w:val="nil"/>
          <w:between w:val="nil"/>
        </w:pBdr>
        <w:suppressAutoHyphens w:val="0"/>
        <w:ind w:left="0" w:hanging="284"/>
        <w:jc w:val="both"/>
        <w:rPr>
          <w:color w:val="000000"/>
        </w:rPr>
      </w:pPr>
      <w:r w:rsidRPr="007327C3">
        <w:rPr>
          <w:color w:val="000000"/>
        </w:rPr>
        <w:t>Пароль;</w:t>
      </w:r>
    </w:p>
    <w:p w:rsidR="007327C3" w:rsidRPr="007327C3" w:rsidRDefault="007327C3" w:rsidP="007327C3">
      <w:pPr>
        <w:numPr>
          <w:ilvl w:val="0"/>
          <w:numId w:val="44"/>
        </w:numPr>
        <w:pBdr>
          <w:top w:val="nil"/>
          <w:left w:val="nil"/>
          <w:bottom w:val="nil"/>
          <w:right w:val="nil"/>
          <w:between w:val="nil"/>
        </w:pBdr>
        <w:suppressAutoHyphens w:val="0"/>
        <w:ind w:left="0" w:hanging="284"/>
        <w:jc w:val="both"/>
        <w:rPr>
          <w:color w:val="000000"/>
        </w:rPr>
      </w:pPr>
      <w:r w:rsidRPr="007327C3">
        <w:rPr>
          <w:color w:val="000000"/>
        </w:rPr>
        <w:t>Повтор пароля.</w:t>
      </w:r>
    </w:p>
    <w:p w:rsidR="007327C3" w:rsidRPr="007327C3" w:rsidRDefault="007327C3" w:rsidP="007327C3">
      <w:pPr>
        <w:pBdr>
          <w:top w:val="nil"/>
          <w:left w:val="nil"/>
          <w:bottom w:val="nil"/>
          <w:right w:val="nil"/>
          <w:between w:val="nil"/>
        </w:pBdr>
        <w:suppressAutoHyphens w:val="0"/>
        <w:spacing w:before="240"/>
        <w:jc w:val="both"/>
      </w:pPr>
      <w:r w:rsidRPr="007327C3">
        <w:t>На вкладке юридического лица должны быть представлены следующие поля:</w:t>
      </w:r>
    </w:p>
    <w:p w:rsidR="007327C3" w:rsidRPr="007327C3" w:rsidRDefault="007327C3" w:rsidP="007327C3">
      <w:pPr>
        <w:numPr>
          <w:ilvl w:val="0"/>
          <w:numId w:val="45"/>
        </w:numPr>
        <w:pBdr>
          <w:top w:val="nil"/>
          <w:left w:val="nil"/>
          <w:bottom w:val="nil"/>
          <w:right w:val="nil"/>
          <w:between w:val="nil"/>
        </w:pBdr>
        <w:suppressAutoHyphens w:val="0"/>
        <w:ind w:left="0" w:hanging="284"/>
        <w:jc w:val="both"/>
        <w:rPr>
          <w:color w:val="000000"/>
        </w:rPr>
      </w:pPr>
      <w:r w:rsidRPr="007327C3">
        <w:rPr>
          <w:color w:val="000000"/>
        </w:rPr>
        <w:t>ИНН;</w:t>
      </w:r>
    </w:p>
    <w:p w:rsidR="007327C3" w:rsidRPr="007327C3" w:rsidRDefault="007327C3" w:rsidP="007327C3">
      <w:pPr>
        <w:numPr>
          <w:ilvl w:val="0"/>
          <w:numId w:val="45"/>
        </w:numPr>
        <w:pBdr>
          <w:top w:val="nil"/>
          <w:left w:val="nil"/>
          <w:bottom w:val="nil"/>
          <w:right w:val="nil"/>
          <w:between w:val="nil"/>
        </w:pBdr>
        <w:suppressAutoHyphens w:val="0"/>
        <w:ind w:left="0" w:hanging="284"/>
        <w:jc w:val="both"/>
        <w:rPr>
          <w:color w:val="000000"/>
        </w:rPr>
      </w:pPr>
      <w:r w:rsidRPr="007327C3">
        <w:rPr>
          <w:color w:val="000000"/>
        </w:rPr>
        <w:t>E-mail;</w:t>
      </w:r>
    </w:p>
    <w:p w:rsidR="007327C3" w:rsidRPr="007327C3" w:rsidRDefault="007327C3" w:rsidP="007327C3">
      <w:pPr>
        <w:numPr>
          <w:ilvl w:val="0"/>
          <w:numId w:val="45"/>
        </w:numPr>
        <w:pBdr>
          <w:top w:val="nil"/>
          <w:left w:val="nil"/>
          <w:bottom w:val="nil"/>
          <w:right w:val="nil"/>
          <w:between w:val="nil"/>
        </w:pBdr>
        <w:suppressAutoHyphens w:val="0"/>
        <w:ind w:left="0" w:hanging="284"/>
        <w:jc w:val="both"/>
        <w:rPr>
          <w:color w:val="000000"/>
        </w:rPr>
      </w:pPr>
      <w:r w:rsidRPr="007327C3">
        <w:rPr>
          <w:color w:val="000000"/>
        </w:rPr>
        <w:t>Телефон;</w:t>
      </w:r>
    </w:p>
    <w:p w:rsidR="007327C3" w:rsidRPr="007327C3" w:rsidRDefault="007327C3" w:rsidP="007327C3">
      <w:pPr>
        <w:numPr>
          <w:ilvl w:val="0"/>
          <w:numId w:val="45"/>
        </w:numPr>
        <w:pBdr>
          <w:top w:val="nil"/>
          <w:left w:val="nil"/>
          <w:bottom w:val="nil"/>
          <w:right w:val="nil"/>
          <w:between w:val="nil"/>
        </w:pBdr>
        <w:suppressAutoHyphens w:val="0"/>
        <w:ind w:left="0" w:hanging="284"/>
        <w:jc w:val="both"/>
        <w:rPr>
          <w:color w:val="000000"/>
        </w:rPr>
      </w:pPr>
      <w:r w:rsidRPr="007327C3">
        <w:rPr>
          <w:color w:val="000000"/>
        </w:rPr>
        <w:t>Пароль;</w:t>
      </w:r>
    </w:p>
    <w:p w:rsidR="007327C3" w:rsidRPr="007327C3" w:rsidRDefault="007327C3" w:rsidP="007327C3">
      <w:pPr>
        <w:numPr>
          <w:ilvl w:val="0"/>
          <w:numId w:val="45"/>
        </w:numPr>
        <w:pBdr>
          <w:top w:val="nil"/>
          <w:left w:val="nil"/>
          <w:bottom w:val="nil"/>
          <w:right w:val="nil"/>
          <w:between w:val="nil"/>
        </w:pBdr>
        <w:suppressAutoHyphens w:val="0"/>
        <w:ind w:left="0" w:hanging="284"/>
        <w:jc w:val="both"/>
        <w:rPr>
          <w:color w:val="000000"/>
        </w:rPr>
      </w:pPr>
      <w:r w:rsidRPr="007327C3">
        <w:rPr>
          <w:color w:val="000000"/>
        </w:rPr>
        <w:t>Повтор пароля.</w:t>
      </w:r>
    </w:p>
    <w:p w:rsidR="007327C3" w:rsidRPr="007327C3" w:rsidRDefault="007327C3" w:rsidP="007327C3">
      <w:pPr>
        <w:pBdr>
          <w:top w:val="nil"/>
          <w:left w:val="nil"/>
          <w:bottom w:val="nil"/>
          <w:right w:val="nil"/>
          <w:between w:val="nil"/>
        </w:pBdr>
        <w:suppressAutoHyphens w:val="0"/>
        <w:ind w:firstLine="397"/>
        <w:jc w:val="both"/>
      </w:pPr>
      <w:r w:rsidRPr="007327C3">
        <w:t>Все группы пользователей при регистрации должны дать согласие на обработку персональных данных.</w:t>
      </w:r>
    </w:p>
    <w:p w:rsidR="007327C3" w:rsidRPr="007327C3" w:rsidRDefault="007327C3" w:rsidP="007327C3">
      <w:pPr>
        <w:pBdr>
          <w:top w:val="nil"/>
          <w:left w:val="nil"/>
          <w:bottom w:val="nil"/>
          <w:right w:val="nil"/>
          <w:between w:val="nil"/>
        </w:pBdr>
        <w:suppressAutoHyphens w:val="0"/>
        <w:ind w:firstLine="397"/>
        <w:jc w:val="both"/>
      </w:pPr>
      <w:r w:rsidRPr="007327C3">
        <w:t>При регистрации пользователя должна проводиться проверка на дубликаты учетных записей.</w:t>
      </w:r>
    </w:p>
    <w:p w:rsidR="007327C3" w:rsidRPr="007327C3" w:rsidRDefault="007327C3" w:rsidP="007327C3">
      <w:pPr>
        <w:pBdr>
          <w:top w:val="nil"/>
          <w:left w:val="nil"/>
          <w:bottom w:val="nil"/>
          <w:right w:val="nil"/>
          <w:between w:val="nil"/>
        </w:pBdr>
        <w:suppressAutoHyphens w:val="0"/>
        <w:ind w:firstLine="397"/>
        <w:jc w:val="both"/>
      </w:pPr>
      <w:r w:rsidRPr="007327C3">
        <w:t>Данные пользователей должны храниться во внутренней системе Заказчика.</w:t>
      </w:r>
    </w:p>
    <w:p w:rsidR="007327C3" w:rsidRPr="007327C3" w:rsidRDefault="007327C3" w:rsidP="007327C3">
      <w:pPr>
        <w:pBdr>
          <w:top w:val="nil"/>
          <w:left w:val="nil"/>
          <w:bottom w:val="nil"/>
          <w:right w:val="nil"/>
          <w:between w:val="nil"/>
        </w:pBdr>
        <w:suppressAutoHyphens w:val="0"/>
        <w:ind w:firstLine="397"/>
        <w:jc w:val="both"/>
      </w:pPr>
      <w:r w:rsidRPr="007327C3">
        <w:t xml:space="preserve">Должна быть реализована возможность регистрации с помощью сетей Google. </w:t>
      </w:r>
    </w:p>
    <w:p w:rsidR="007327C3" w:rsidRPr="007327C3" w:rsidRDefault="007327C3" w:rsidP="007327C3">
      <w:pPr>
        <w:pBdr>
          <w:top w:val="nil"/>
          <w:left w:val="nil"/>
          <w:bottom w:val="nil"/>
          <w:right w:val="nil"/>
          <w:between w:val="nil"/>
        </w:pBdr>
        <w:suppressAutoHyphens w:val="0"/>
        <w:ind w:firstLine="397"/>
        <w:jc w:val="both"/>
      </w:pPr>
      <w:r w:rsidRPr="007327C3">
        <w:t xml:space="preserve">Набор полей и необходимые данные должны быть уточнены на этапе уточнения требований в ходе проекта. </w:t>
      </w:r>
    </w:p>
    <w:p w:rsidR="007327C3" w:rsidRPr="007327C3" w:rsidRDefault="007327C3" w:rsidP="007327C3">
      <w:pPr>
        <w:pBdr>
          <w:top w:val="nil"/>
          <w:left w:val="nil"/>
          <w:bottom w:val="nil"/>
          <w:right w:val="nil"/>
          <w:between w:val="nil"/>
        </w:pBdr>
        <w:suppressAutoHyphens w:val="0"/>
        <w:ind w:firstLine="397"/>
        <w:jc w:val="both"/>
      </w:pPr>
    </w:p>
    <w:p w:rsidR="007327C3" w:rsidRPr="007327C3" w:rsidRDefault="007327C3" w:rsidP="007327C3">
      <w:pPr>
        <w:keepNext/>
        <w:keepLines/>
        <w:suppressAutoHyphens w:val="0"/>
        <w:ind w:left="1276"/>
        <w:outlineLvl w:val="1"/>
        <w:rPr>
          <w:rFonts w:cs="Arial"/>
          <w:b/>
          <w:bCs/>
          <w:i/>
          <w:iCs/>
          <w:sz w:val="28"/>
          <w:szCs w:val="28"/>
        </w:rPr>
      </w:pPr>
      <w:bookmarkStart w:id="115" w:name="_1pxezwc" w:colFirst="0" w:colLast="0"/>
      <w:bookmarkEnd w:id="115"/>
      <w:r w:rsidRPr="007327C3">
        <w:rPr>
          <w:b/>
          <w:bCs/>
          <w:iCs/>
        </w:rPr>
        <w:t>Требования к Личному кабинету клиента</w:t>
      </w:r>
    </w:p>
    <w:p w:rsidR="007327C3" w:rsidRPr="007327C3" w:rsidRDefault="007327C3" w:rsidP="007327C3">
      <w:pPr>
        <w:keepNext/>
        <w:keepLines/>
        <w:suppressAutoHyphens w:val="0"/>
        <w:spacing w:before="240"/>
        <w:ind w:left="426"/>
        <w:jc w:val="both"/>
        <w:outlineLvl w:val="2"/>
        <w:rPr>
          <w:rFonts w:ascii="Arial" w:hAnsi="Arial"/>
          <w:b/>
          <w:bCs/>
          <w:sz w:val="26"/>
          <w:szCs w:val="26"/>
        </w:rPr>
      </w:pPr>
      <w:bookmarkStart w:id="116" w:name="_49x2ik5" w:colFirst="0" w:colLast="0"/>
      <w:bookmarkEnd w:id="116"/>
      <w:r w:rsidRPr="007327C3">
        <w:rPr>
          <w:bCs/>
        </w:rPr>
        <w:t>После успешной авторизации пользователю отображается личный кабинет клиента.</w:t>
      </w:r>
    </w:p>
    <w:p w:rsidR="007327C3" w:rsidRPr="007327C3" w:rsidRDefault="007327C3" w:rsidP="007327C3">
      <w:pPr>
        <w:keepNext/>
        <w:keepLines/>
        <w:suppressAutoHyphens w:val="0"/>
        <w:spacing w:before="240"/>
        <w:ind w:left="426"/>
        <w:jc w:val="both"/>
        <w:outlineLvl w:val="2"/>
        <w:rPr>
          <w:rFonts w:ascii="Arial" w:hAnsi="Arial"/>
          <w:b/>
          <w:bCs/>
          <w:sz w:val="26"/>
          <w:szCs w:val="26"/>
        </w:rPr>
      </w:pPr>
      <w:bookmarkStart w:id="117" w:name="_f1a3rwg80w29" w:colFirst="0" w:colLast="0"/>
      <w:bookmarkEnd w:id="117"/>
      <w:r w:rsidRPr="007327C3">
        <w:rPr>
          <w:bCs/>
        </w:rPr>
        <w:t>Личный кабинет состоит из следующих разделов:</w:t>
      </w:r>
    </w:p>
    <w:p w:rsidR="007327C3" w:rsidRPr="007327C3" w:rsidRDefault="007327C3" w:rsidP="007327C3">
      <w:pPr>
        <w:numPr>
          <w:ilvl w:val="0"/>
          <w:numId w:val="46"/>
        </w:numPr>
        <w:pBdr>
          <w:top w:val="nil"/>
          <w:left w:val="nil"/>
          <w:bottom w:val="nil"/>
          <w:right w:val="nil"/>
          <w:between w:val="nil"/>
        </w:pBdr>
        <w:suppressAutoHyphens w:val="0"/>
        <w:ind w:left="1560" w:hanging="284"/>
        <w:jc w:val="both"/>
        <w:rPr>
          <w:color w:val="000000"/>
        </w:rPr>
      </w:pPr>
      <w:r w:rsidRPr="007327C3">
        <w:rPr>
          <w:color w:val="000000"/>
        </w:rPr>
        <w:t>Персональные данные;</w:t>
      </w:r>
    </w:p>
    <w:p w:rsidR="007327C3" w:rsidRPr="007327C3" w:rsidRDefault="007327C3" w:rsidP="007327C3">
      <w:pPr>
        <w:numPr>
          <w:ilvl w:val="0"/>
          <w:numId w:val="46"/>
        </w:numPr>
        <w:pBdr>
          <w:top w:val="nil"/>
          <w:left w:val="nil"/>
          <w:bottom w:val="nil"/>
          <w:right w:val="nil"/>
          <w:between w:val="nil"/>
        </w:pBdr>
        <w:suppressAutoHyphens w:val="0"/>
        <w:ind w:left="1560" w:hanging="284"/>
        <w:jc w:val="both"/>
        <w:rPr>
          <w:color w:val="000000"/>
        </w:rPr>
      </w:pPr>
      <w:r w:rsidRPr="007327C3">
        <w:rPr>
          <w:color w:val="000000"/>
        </w:rPr>
        <w:t>Рассчитать стоимость;</w:t>
      </w:r>
    </w:p>
    <w:p w:rsidR="007327C3" w:rsidRPr="007327C3" w:rsidRDefault="007327C3" w:rsidP="007327C3">
      <w:pPr>
        <w:numPr>
          <w:ilvl w:val="0"/>
          <w:numId w:val="46"/>
        </w:numPr>
        <w:pBdr>
          <w:top w:val="nil"/>
          <w:left w:val="nil"/>
          <w:bottom w:val="nil"/>
          <w:right w:val="nil"/>
          <w:between w:val="nil"/>
        </w:pBdr>
        <w:suppressAutoHyphens w:val="0"/>
        <w:ind w:left="1560" w:hanging="284"/>
        <w:jc w:val="both"/>
        <w:rPr>
          <w:color w:val="000000"/>
        </w:rPr>
      </w:pPr>
      <w:r w:rsidRPr="007327C3">
        <w:rPr>
          <w:color w:val="000000"/>
        </w:rPr>
        <w:t>Создать новый заказ;</w:t>
      </w:r>
    </w:p>
    <w:p w:rsidR="007327C3" w:rsidRPr="007327C3" w:rsidRDefault="007327C3" w:rsidP="007327C3">
      <w:pPr>
        <w:numPr>
          <w:ilvl w:val="0"/>
          <w:numId w:val="46"/>
        </w:numPr>
        <w:pBdr>
          <w:top w:val="nil"/>
          <w:left w:val="nil"/>
          <w:bottom w:val="nil"/>
          <w:right w:val="nil"/>
          <w:between w:val="nil"/>
        </w:pBdr>
        <w:suppressAutoHyphens w:val="0"/>
        <w:ind w:left="1560" w:hanging="284"/>
        <w:jc w:val="both"/>
        <w:rPr>
          <w:color w:val="000000"/>
        </w:rPr>
      </w:pPr>
      <w:r w:rsidRPr="007327C3">
        <w:rPr>
          <w:color w:val="000000"/>
        </w:rPr>
        <w:t>Мои заказы.</w:t>
      </w:r>
    </w:p>
    <w:p w:rsidR="007327C3" w:rsidRPr="007327C3" w:rsidRDefault="007327C3" w:rsidP="007327C3">
      <w:pPr>
        <w:pBdr>
          <w:top w:val="nil"/>
          <w:left w:val="nil"/>
          <w:bottom w:val="nil"/>
          <w:right w:val="nil"/>
          <w:between w:val="nil"/>
        </w:pBdr>
        <w:ind w:left="1560"/>
        <w:jc w:val="both"/>
        <w:rPr>
          <w:color w:val="000000"/>
        </w:rPr>
      </w:pPr>
    </w:p>
    <w:p w:rsidR="007327C3" w:rsidRPr="007327C3" w:rsidRDefault="007327C3" w:rsidP="007327C3">
      <w:pPr>
        <w:pBdr>
          <w:top w:val="nil"/>
          <w:left w:val="nil"/>
          <w:bottom w:val="nil"/>
          <w:right w:val="nil"/>
          <w:between w:val="nil"/>
        </w:pBdr>
        <w:suppressAutoHyphens w:val="0"/>
        <w:ind w:left="426"/>
        <w:jc w:val="both"/>
      </w:pPr>
      <w:r w:rsidRPr="007327C3">
        <w:t xml:space="preserve">В качестве стартового экрана личного кабинета отображается раздел «Мои заказы». В случае отсутствия у пользователя текущих или ранее совершенных заказов отображается соответствующая информационная\графическая информация.  </w:t>
      </w:r>
    </w:p>
    <w:p w:rsidR="007327C3" w:rsidRPr="007327C3" w:rsidRDefault="007327C3" w:rsidP="007327C3">
      <w:pPr>
        <w:pBdr>
          <w:top w:val="nil"/>
          <w:left w:val="nil"/>
          <w:bottom w:val="nil"/>
          <w:right w:val="nil"/>
          <w:between w:val="nil"/>
        </w:pBdr>
        <w:suppressAutoHyphens w:val="0"/>
        <w:ind w:left="426"/>
        <w:jc w:val="both"/>
        <w:rPr>
          <w:color w:val="000000"/>
        </w:rPr>
      </w:pPr>
    </w:p>
    <w:p w:rsidR="007327C3" w:rsidRPr="007327C3" w:rsidRDefault="007327C3" w:rsidP="007327C3">
      <w:pPr>
        <w:pBdr>
          <w:top w:val="nil"/>
          <w:left w:val="nil"/>
          <w:bottom w:val="nil"/>
          <w:right w:val="nil"/>
          <w:between w:val="nil"/>
        </w:pBdr>
        <w:suppressAutoHyphens w:val="0"/>
        <w:ind w:left="426"/>
        <w:jc w:val="both"/>
      </w:pPr>
      <w:r w:rsidRPr="007327C3">
        <w:rPr>
          <w:color w:val="000000"/>
        </w:rPr>
        <w:t>Раздел «Персональные данные» должен позволять пользователю редактировать персональные данные, контактные данные, способы получения рассылки:</w:t>
      </w:r>
    </w:p>
    <w:p w:rsidR="007327C3" w:rsidRPr="007327C3" w:rsidRDefault="007327C3" w:rsidP="007327C3">
      <w:pPr>
        <w:numPr>
          <w:ilvl w:val="0"/>
          <w:numId w:val="35"/>
        </w:numPr>
        <w:pBdr>
          <w:top w:val="nil"/>
          <w:left w:val="nil"/>
          <w:bottom w:val="nil"/>
          <w:right w:val="nil"/>
          <w:between w:val="nil"/>
        </w:pBdr>
        <w:suppressAutoHyphens w:val="0"/>
        <w:ind w:left="1560" w:hanging="284"/>
        <w:jc w:val="both"/>
        <w:rPr>
          <w:color w:val="000000"/>
        </w:rPr>
      </w:pPr>
      <w:r w:rsidRPr="007327C3">
        <w:rPr>
          <w:color w:val="000000"/>
        </w:rPr>
        <w:t>Регистрационные данные;</w:t>
      </w:r>
    </w:p>
    <w:p w:rsidR="007327C3" w:rsidRPr="007327C3" w:rsidRDefault="007327C3" w:rsidP="007327C3">
      <w:pPr>
        <w:numPr>
          <w:ilvl w:val="0"/>
          <w:numId w:val="35"/>
        </w:numPr>
        <w:pBdr>
          <w:top w:val="nil"/>
          <w:left w:val="nil"/>
          <w:bottom w:val="nil"/>
          <w:right w:val="nil"/>
          <w:between w:val="nil"/>
        </w:pBdr>
        <w:suppressAutoHyphens w:val="0"/>
        <w:ind w:left="1560" w:hanging="284"/>
        <w:jc w:val="both"/>
        <w:rPr>
          <w:color w:val="000000"/>
        </w:rPr>
      </w:pPr>
      <w:r w:rsidRPr="007327C3">
        <w:rPr>
          <w:color w:val="000000"/>
        </w:rPr>
        <w:t>Паспортные данные;</w:t>
      </w:r>
    </w:p>
    <w:p w:rsidR="007327C3" w:rsidRPr="007327C3" w:rsidRDefault="007327C3" w:rsidP="007327C3">
      <w:pPr>
        <w:numPr>
          <w:ilvl w:val="0"/>
          <w:numId w:val="35"/>
        </w:numPr>
        <w:pBdr>
          <w:top w:val="nil"/>
          <w:left w:val="nil"/>
          <w:bottom w:val="nil"/>
          <w:right w:val="nil"/>
          <w:between w:val="nil"/>
        </w:pBdr>
        <w:suppressAutoHyphens w:val="0"/>
        <w:ind w:left="1560" w:hanging="284"/>
        <w:jc w:val="both"/>
        <w:rPr>
          <w:color w:val="000000"/>
        </w:rPr>
      </w:pPr>
      <w:r w:rsidRPr="007327C3">
        <w:rPr>
          <w:color w:val="000000"/>
        </w:rPr>
        <w:t>Адрес регистрации;</w:t>
      </w:r>
    </w:p>
    <w:p w:rsidR="007327C3" w:rsidRPr="007327C3" w:rsidRDefault="007327C3" w:rsidP="007327C3">
      <w:pPr>
        <w:numPr>
          <w:ilvl w:val="0"/>
          <w:numId w:val="35"/>
        </w:numPr>
        <w:pBdr>
          <w:top w:val="nil"/>
          <w:left w:val="nil"/>
          <w:bottom w:val="nil"/>
          <w:right w:val="nil"/>
          <w:between w:val="nil"/>
        </w:pBdr>
        <w:suppressAutoHyphens w:val="0"/>
        <w:ind w:left="1560" w:hanging="284"/>
        <w:jc w:val="both"/>
        <w:rPr>
          <w:color w:val="000000"/>
        </w:rPr>
      </w:pPr>
      <w:r w:rsidRPr="007327C3">
        <w:rPr>
          <w:color w:val="000000"/>
        </w:rPr>
        <w:t>Способы получения  информационных рассылок;</w:t>
      </w:r>
    </w:p>
    <w:p w:rsidR="007327C3" w:rsidRPr="007327C3" w:rsidRDefault="007327C3" w:rsidP="007327C3">
      <w:pPr>
        <w:numPr>
          <w:ilvl w:val="0"/>
          <w:numId w:val="35"/>
        </w:numPr>
        <w:pBdr>
          <w:top w:val="nil"/>
          <w:left w:val="nil"/>
          <w:bottom w:val="nil"/>
          <w:right w:val="nil"/>
          <w:between w:val="nil"/>
        </w:pBdr>
        <w:suppressAutoHyphens w:val="0"/>
        <w:ind w:left="1560" w:hanging="284"/>
        <w:jc w:val="both"/>
        <w:rPr>
          <w:color w:val="000000"/>
        </w:rPr>
      </w:pPr>
      <w:r w:rsidRPr="007327C3">
        <w:rPr>
          <w:color w:val="000000"/>
        </w:rPr>
        <w:t>Контактные данные.</w:t>
      </w:r>
    </w:p>
    <w:p w:rsidR="007327C3" w:rsidRPr="007327C3" w:rsidRDefault="007327C3" w:rsidP="007327C3">
      <w:pPr>
        <w:pBdr>
          <w:top w:val="nil"/>
          <w:left w:val="nil"/>
          <w:bottom w:val="nil"/>
          <w:right w:val="nil"/>
          <w:between w:val="nil"/>
        </w:pBdr>
        <w:suppressAutoHyphens w:val="0"/>
        <w:ind w:left="709"/>
        <w:jc w:val="both"/>
      </w:pPr>
      <w:r w:rsidRPr="007327C3">
        <w:t>Для физических лиц доложены быть реализованы следующие поля (данные повторно не редактируемы):</w:t>
      </w:r>
    </w:p>
    <w:p w:rsidR="007327C3" w:rsidRPr="007327C3" w:rsidRDefault="007327C3" w:rsidP="007327C3">
      <w:pPr>
        <w:numPr>
          <w:ilvl w:val="0"/>
          <w:numId w:val="25"/>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Фамилия;</w:t>
      </w:r>
    </w:p>
    <w:p w:rsidR="007327C3" w:rsidRPr="007327C3" w:rsidRDefault="007327C3" w:rsidP="007327C3">
      <w:pPr>
        <w:numPr>
          <w:ilvl w:val="0"/>
          <w:numId w:val="25"/>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Имя;</w:t>
      </w:r>
    </w:p>
    <w:p w:rsidR="007327C3" w:rsidRPr="007327C3" w:rsidRDefault="007327C3" w:rsidP="007327C3">
      <w:pPr>
        <w:numPr>
          <w:ilvl w:val="0"/>
          <w:numId w:val="25"/>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Отчество (при наличии);</w:t>
      </w:r>
    </w:p>
    <w:p w:rsidR="007327C3" w:rsidRPr="007327C3" w:rsidRDefault="007327C3" w:rsidP="007327C3">
      <w:pPr>
        <w:numPr>
          <w:ilvl w:val="0"/>
          <w:numId w:val="25"/>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Адрес регистрации (индекс, страна, регион, город, улица, дом, корпус, квартира);</w:t>
      </w:r>
    </w:p>
    <w:p w:rsidR="007327C3" w:rsidRPr="007327C3" w:rsidRDefault="007327C3" w:rsidP="007327C3">
      <w:pPr>
        <w:numPr>
          <w:ilvl w:val="0"/>
          <w:numId w:val="25"/>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Паспортные данные (серия, номер, кем и когда выдан);</w:t>
      </w:r>
    </w:p>
    <w:p w:rsidR="007327C3" w:rsidRPr="007327C3" w:rsidRDefault="007327C3" w:rsidP="007327C3">
      <w:pPr>
        <w:numPr>
          <w:ilvl w:val="0"/>
          <w:numId w:val="25"/>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E-mail;</w:t>
      </w:r>
    </w:p>
    <w:p w:rsidR="007327C3" w:rsidRPr="007327C3" w:rsidRDefault="007327C3" w:rsidP="007327C3">
      <w:pPr>
        <w:numPr>
          <w:ilvl w:val="0"/>
          <w:numId w:val="25"/>
        </w:numPr>
        <w:pBdr>
          <w:top w:val="nil"/>
          <w:left w:val="nil"/>
          <w:bottom w:val="nil"/>
          <w:right w:val="nil"/>
          <w:between w:val="nil"/>
        </w:pBdr>
        <w:suppressAutoHyphens w:val="0"/>
        <w:ind w:left="1560" w:hanging="284"/>
        <w:jc w:val="both"/>
        <w:rPr>
          <w:color w:val="000000"/>
        </w:rPr>
      </w:pPr>
      <w:r w:rsidRPr="007327C3">
        <w:rPr>
          <w:color w:val="000000"/>
        </w:rPr>
        <w:lastRenderedPageBreak/>
        <w:t>Основной и дополнительный контактные телефоны.</w:t>
      </w:r>
    </w:p>
    <w:p w:rsidR="007327C3" w:rsidRPr="007327C3" w:rsidRDefault="007327C3" w:rsidP="007327C3">
      <w:pPr>
        <w:pBdr>
          <w:top w:val="nil"/>
          <w:left w:val="nil"/>
          <w:bottom w:val="nil"/>
          <w:right w:val="nil"/>
          <w:between w:val="nil"/>
        </w:pBdr>
        <w:suppressAutoHyphens w:val="0"/>
        <w:ind w:left="709"/>
        <w:jc w:val="both"/>
      </w:pPr>
      <w:r w:rsidRPr="007327C3">
        <w:t>Для индивидуальных предпринимателей должны быть реализованы следующие поля (данные повторно не редактируемы):</w:t>
      </w:r>
    </w:p>
    <w:p w:rsidR="007327C3" w:rsidRPr="007327C3" w:rsidRDefault="007327C3" w:rsidP="007327C3">
      <w:pPr>
        <w:numPr>
          <w:ilvl w:val="0"/>
          <w:numId w:val="27"/>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Фамилия;</w:t>
      </w:r>
    </w:p>
    <w:p w:rsidR="007327C3" w:rsidRPr="007327C3" w:rsidRDefault="007327C3" w:rsidP="007327C3">
      <w:pPr>
        <w:numPr>
          <w:ilvl w:val="0"/>
          <w:numId w:val="27"/>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Имя;</w:t>
      </w:r>
    </w:p>
    <w:p w:rsidR="007327C3" w:rsidRPr="007327C3" w:rsidRDefault="007327C3" w:rsidP="007327C3">
      <w:pPr>
        <w:numPr>
          <w:ilvl w:val="0"/>
          <w:numId w:val="27"/>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Отчество;</w:t>
      </w:r>
    </w:p>
    <w:p w:rsidR="007327C3" w:rsidRPr="007327C3" w:rsidRDefault="007327C3" w:rsidP="007327C3">
      <w:pPr>
        <w:numPr>
          <w:ilvl w:val="0"/>
          <w:numId w:val="27"/>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Почтовый адрес (индекс, страна, регион, город, улица, дом, корпус, квартира);</w:t>
      </w:r>
    </w:p>
    <w:p w:rsidR="007327C3" w:rsidRPr="007327C3" w:rsidRDefault="007327C3" w:rsidP="007327C3">
      <w:pPr>
        <w:numPr>
          <w:ilvl w:val="0"/>
          <w:numId w:val="27"/>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ОГРНИП, ИНН, КПП;</w:t>
      </w:r>
    </w:p>
    <w:p w:rsidR="007327C3" w:rsidRPr="007327C3" w:rsidRDefault="007327C3" w:rsidP="007327C3">
      <w:pPr>
        <w:numPr>
          <w:ilvl w:val="0"/>
          <w:numId w:val="27"/>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E-mail;</w:t>
      </w:r>
    </w:p>
    <w:p w:rsidR="007327C3" w:rsidRPr="007327C3" w:rsidRDefault="007327C3" w:rsidP="007327C3">
      <w:pPr>
        <w:keepLines/>
        <w:numPr>
          <w:ilvl w:val="0"/>
          <w:numId w:val="27"/>
        </w:numPr>
        <w:pBdr>
          <w:top w:val="nil"/>
          <w:left w:val="nil"/>
          <w:bottom w:val="nil"/>
          <w:right w:val="nil"/>
          <w:between w:val="nil"/>
        </w:pBdr>
        <w:suppressAutoHyphens w:val="0"/>
        <w:ind w:left="1560" w:hanging="284"/>
        <w:contextualSpacing/>
        <w:jc w:val="both"/>
      </w:pPr>
      <w:r w:rsidRPr="007327C3">
        <w:rPr>
          <w:color w:val="000000"/>
        </w:rPr>
        <w:t>Основной и дополнительный контактные телефоны.</w:t>
      </w:r>
    </w:p>
    <w:p w:rsidR="007327C3" w:rsidRPr="007327C3" w:rsidRDefault="007327C3" w:rsidP="007327C3">
      <w:pPr>
        <w:pBdr>
          <w:top w:val="nil"/>
          <w:left w:val="nil"/>
          <w:bottom w:val="nil"/>
          <w:right w:val="nil"/>
          <w:between w:val="nil"/>
        </w:pBdr>
        <w:suppressAutoHyphens w:val="0"/>
        <w:ind w:left="709"/>
        <w:jc w:val="both"/>
      </w:pPr>
      <w:r w:rsidRPr="007327C3">
        <w:t>Для юридических лиц должны быть реализованы следующие поля (данные повторно не редактируемы):</w:t>
      </w:r>
    </w:p>
    <w:p w:rsidR="007327C3" w:rsidRPr="007327C3" w:rsidRDefault="007327C3" w:rsidP="007327C3">
      <w:pPr>
        <w:numPr>
          <w:ilvl w:val="0"/>
          <w:numId w:val="26"/>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Наименование организации;</w:t>
      </w:r>
    </w:p>
    <w:p w:rsidR="007327C3" w:rsidRPr="007327C3" w:rsidRDefault="007327C3" w:rsidP="007327C3">
      <w:pPr>
        <w:numPr>
          <w:ilvl w:val="0"/>
          <w:numId w:val="26"/>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Форма собственности;</w:t>
      </w:r>
    </w:p>
    <w:p w:rsidR="007327C3" w:rsidRPr="007327C3" w:rsidRDefault="007327C3" w:rsidP="007327C3">
      <w:pPr>
        <w:numPr>
          <w:ilvl w:val="0"/>
          <w:numId w:val="26"/>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Контактное лицо (фамилия, имя, отчество);</w:t>
      </w:r>
    </w:p>
    <w:p w:rsidR="007327C3" w:rsidRPr="007327C3" w:rsidRDefault="007327C3" w:rsidP="007327C3">
      <w:pPr>
        <w:numPr>
          <w:ilvl w:val="0"/>
          <w:numId w:val="26"/>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Почтовый адрес (индекс, страна, регион, город, улица, дом, корпус, квартира);</w:t>
      </w:r>
    </w:p>
    <w:p w:rsidR="007327C3" w:rsidRPr="007327C3" w:rsidRDefault="007327C3" w:rsidP="007327C3">
      <w:pPr>
        <w:numPr>
          <w:ilvl w:val="0"/>
          <w:numId w:val="26"/>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ОГРН, ИНН, КПП;</w:t>
      </w:r>
    </w:p>
    <w:p w:rsidR="007327C3" w:rsidRPr="007327C3" w:rsidRDefault="007327C3" w:rsidP="007327C3">
      <w:pPr>
        <w:numPr>
          <w:ilvl w:val="0"/>
          <w:numId w:val="26"/>
        </w:numPr>
        <w:pBdr>
          <w:top w:val="nil"/>
          <w:left w:val="nil"/>
          <w:bottom w:val="nil"/>
          <w:right w:val="nil"/>
          <w:between w:val="nil"/>
        </w:pBdr>
        <w:tabs>
          <w:tab w:val="left" w:pos="-567"/>
          <w:tab w:val="left" w:pos="-426"/>
        </w:tabs>
        <w:suppressAutoHyphens w:val="0"/>
        <w:ind w:left="1560" w:hanging="284"/>
        <w:jc w:val="both"/>
        <w:rPr>
          <w:color w:val="000000"/>
        </w:rPr>
      </w:pPr>
      <w:r w:rsidRPr="007327C3">
        <w:rPr>
          <w:color w:val="000000"/>
        </w:rPr>
        <w:t>E-mail;</w:t>
      </w:r>
    </w:p>
    <w:p w:rsidR="007327C3" w:rsidRPr="007327C3" w:rsidRDefault="007327C3" w:rsidP="007327C3">
      <w:pPr>
        <w:keepLines/>
        <w:numPr>
          <w:ilvl w:val="0"/>
          <w:numId w:val="26"/>
        </w:numPr>
        <w:pBdr>
          <w:top w:val="nil"/>
          <w:left w:val="nil"/>
          <w:bottom w:val="nil"/>
          <w:right w:val="nil"/>
          <w:between w:val="nil"/>
        </w:pBdr>
        <w:suppressAutoHyphens w:val="0"/>
        <w:ind w:left="1560" w:hanging="284"/>
        <w:contextualSpacing/>
        <w:jc w:val="both"/>
      </w:pPr>
      <w:r w:rsidRPr="007327C3">
        <w:rPr>
          <w:color w:val="000000"/>
        </w:rPr>
        <w:t>Основной и дополнительный контактные телефоны.</w:t>
      </w:r>
    </w:p>
    <w:p w:rsidR="007327C3" w:rsidRPr="007327C3" w:rsidRDefault="007327C3" w:rsidP="007327C3">
      <w:pPr>
        <w:pBdr>
          <w:top w:val="nil"/>
          <w:left w:val="nil"/>
          <w:bottom w:val="nil"/>
          <w:right w:val="nil"/>
          <w:between w:val="nil"/>
        </w:pBdr>
        <w:suppressAutoHyphens w:val="0"/>
        <w:ind w:left="1560"/>
        <w:jc w:val="both"/>
        <w:rPr>
          <w:color w:val="000000"/>
        </w:rPr>
      </w:pPr>
    </w:p>
    <w:p w:rsidR="007327C3" w:rsidRPr="007327C3" w:rsidRDefault="007327C3" w:rsidP="007327C3">
      <w:pPr>
        <w:pBdr>
          <w:top w:val="nil"/>
          <w:left w:val="nil"/>
          <w:bottom w:val="nil"/>
          <w:right w:val="nil"/>
          <w:between w:val="nil"/>
        </w:pBdr>
        <w:suppressAutoHyphens w:val="0"/>
        <w:ind w:left="1560"/>
        <w:jc w:val="both"/>
      </w:pPr>
      <w:r w:rsidRPr="007327C3">
        <w:rPr>
          <w:color w:val="000000"/>
        </w:rPr>
        <w:t>Раздел «Рассчитать стоимость» должен представлять собой калькулятор, в котором по основным и расширенным параметрам возможно рассчитать стоимость заказа.</w:t>
      </w:r>
    </w:p>
    <w:p w:rsidR="007327C3" w:rsidRPr="007327C3" w:rsidRDefault="007327C3" w:rsidP="007327C3">
      <w:pPr>
        <w:pBdr>
          <w:top w:val="nil"/>
          <w:left w:val="nil"/>
          <w:bottom w:val="nil"/>
          <w:right w:val="nil"/>
          <w:between w:val="nil"/>
        </w:pBdr>
        <w:suppressAutoHyphens w:val="0"/>
        <w:ind w:left="709"/>
        <w:jc w:val="both"/>
      </w:pPr>
      <w:r w:rsidRPr="007327C3">
        <w:rPr>
          <w:color w:val="000000"/>
        </w:rPr>
        <w:t>Основные параметры:</w:t>
      </w:r>
    </w:p>
    <w:p w:rsidR="007327C3" w:rsidRPr="007327C3" w:rsidRDefault="007327C3" w:rsidP="007327C3">
      <w:pPr>
        <w:numPr>
          <w:ilvl w:val="0"/>
          <w:numId w:val="37"/>
        </w:numPr>
        <w:pBdr>
          <w:top w:val="nil"/>
          <w:left w:val="nil"/>
          <w:bottom w:val="nil"/>
          <w:right w:val="nil"/>
          <w:between w:val="nil"/>
        </w:pBdr>
        <w:suppressAutoHyphens w:val="0"/>
        <w:ind w:left="1985" w:hanging="284"/>
        <w:jc w:val="both"/>
        <w:rPr>
          <w:color w:val="000000"/>
        </w:rPr>
      </w:pPr>
      <w:r w:rsidRPr="007327C3">
        <w:rPr>
          <w:color w:val="000000"/>
        </w:rPr>
        <w:t>Перечень грузов;</w:t>
      </w:r>
    </w:p>
    <w:p w:rsidR="007327C3" w:rsidRPr="007327C3" w:rsidRDefault="007327C3" w:rsidP="007327C3">
      <w:pPr>
        <w:numPr>
          <w:ilvl w:val="0"/>
          <w:numId w:val="37"/>
        </w:numPr>
        <w:pBdr>
          <w:top w:val="nil"/>
          <w:left w:val="nil"/>
          <w:bottom w:val="nil"/>
          <w:right w:val="nil"/>
          <w:between w:val="nil"/>
        </w:pBdr>
        <w:suppressAutoHyphens w:val="0"/>
        <w:ind w:left="1985" w:hanging="284"/>
        <w:jc w:val="both"/>
        <w:rPr>
          <w:color w:val="000000"/>
        </w:rPr>
      </w:pPr>
      <w:r w:rsidRPr="007327C3">
        <w:rPr>
          <w:color w:val="000000"/>
        </w:rPr>
        <w:t>Склад отправления;</w:t>
      </w:r>
    </w:p>
    <w:p w:rsidR="007327C3" w:rsidRPr="007327C3" w:rsidRDefault="007327C3" w:rsidP="007327C3">
      <w:pPr>
        <w:numPr>
          <w:ilvl w:val="0"/>
          <w:numId w:val="37"/>
        </w:numPr>
        <w:pBdr>
          <w:top w:val="nil"/>
          <w:left w:val="nil"/>
          <w:bottom w:val="nil"/>
          <w:right w:val="nil"/>
          <w:between w:val="nil"/>
        </w:pBdr>
        <w:suppressAutoHyphens w:val="0"/>
        <w:ind w:left="1985" w:hanging="284"/>
        <w:jc w:val="both"/>
        <w:rPr>
          <w:color w:val="000000"/>
        </w:rPr>
      </w:pPr>
      <w:r w:rsidRPr="007327C3">
        <w:rPr>
          <w:color w:val="000000"/>
        </w:rPr>
        <w:t>Склад назначения</w:t>
      </w:r>
    </w:p>
    <w:p w:rsidR="007327C3" w:rsidRPr="007327C3" w:rsidRDefault="007327C3" w:rsidP="007327C3">
      <w:pPr>
        <w:numPr>
          <w:ilvl w:val="0"/>
          <w:numId w:val="37"/>
        </w:numPr>
        <w:pBdr>
          <w:top w:val="nil"/>
          <w:left w:val="nil"/>
          <w:bottom w:val="nil"/>
          <w:right w:val="nil"/>
          <w:between w:val="nil"/>
        </w:pBdr>
        <w:suppressAutoHyphens w:val="0"/>
        <w:ind w:left="1985" w:hanging="284"/>
        <w:jc w:val="both"/>
        <w:rPr>
          <w:color w:val="000000"/>
        </w:rPr>
      </w:pPr>
      <w:r w:rsidRPr="007327C3">
        <w:rPr>
          <w:color w:val="000000"/>
        </w:rPr>
        <w:t>Дата отправления;</w:t>
      </w:r>
    </w:p>
    <w:p w:rsidR="007327C3" w:rsidRPr="007327C3" w:rsidRDefault="007327C3" w:rsidP="007327C3">
      <w:pPr>
        <w:numPr>
          <w:ilvl w:val="0"/>
          <w:numId w:val="37"/>
        </w:numPr>
        <w:pBdr>
          <w:top w:val="nil"/>
          <w:left w:val="nil"/>
          <w:bottom w:val="nil"/>
          <w:right w:val="nil"/>
          <w:between w:val="nil"/>
        </w:pBdr>
        <w:suppressAutoHyphens w:val="0"/>
        <w:ind w:left="1985" w:hanging="284"/>
        <w:jc w:val="both"/>
        <w:rPr>
          <w:color w:val="000000"/>
        </w:rPr>
      </w:pPr>
      <w:r w:rsidRPr="007327C3">
        <w:rPr>
          <w:color w:val="000000"/>
        </w:rPr>
        <w:t>Рассчитанная дата ж/д погрузки.</w:t>
      </w:r>
    </w:p>
    <w:p w:rsidR="007327C3" w:rsidRPr="007327C3" w:rsidRDefault="007327C3" w:rsidP="007327C3">
      <w:pPr>
        <w:pBdr>
          <w:top w:val="nil"/>
          <w:left w:val="nil"/>
          <w:bottom w:val="nil"/>
          <w:right w:val="nil"/>
          <w:between w:val="nil"/>
        </w:pBdr>
        <w:suppressAutoHyphens w:val="0"/>
        <w:ind w:left="768"/>
        <w:jc w:val="both"/>
      </w:pPr>
      <w:r w:rsidRPr="007327C3">
        <w:t>Расширенные параметры:</w:t>
      </w:r>
    </w:p>
    <w:p w:rsidR="007327C3" w:rsidRPr="007327C3" w:rsidRDefault="007327C3" w:rsidP="007327C3">
      <w:pPr>
        <w:numPr>
          <w:ilvl w:val="0"/>
          <w:numId w:val="38"/>
        </w:numPr>
        <w:pBdr>
          <w:top w:val="nil"/>
          <w:left w:val="nil"/>
          <w:bottom w:val="nil"/>
          <w:right w:val="nil"/>
          <w:between w:val="nil"/>
        </w:pBdr>
        <w:suppressAutoHyphens w:val="0"/>
        <w:ind w:left="1985" w:hanging="284"/>
        <w:jc w:val="both"/>
        <w:rPr>
          <w:color w:val="000000"/>
        </w:rPr>
      </w:pPr>
      <w:r w:rsidRPr="007327C3">
        <w:rPr>
          <w:color w:val="000000"/>
        </w:rPr>
        <w:t>Перечень грузов;</w:t>
      </w:r>
    </w:p>
    <w:p w:rsidR="007327C3" w:rsidRPr="007327C3" w:rsidRDefault="007327C3" w:rsidP="007327C3">
      <w:pPr>
        <w:numPr>
          <w:ilvl w:val="0"/>
          <w:numId w:val="38"/>
        </w:numPr>
        <w:pBdr>
          <w:top w:val="nil"/>
          <w:left w:val="nil"/>
          <w:bottom w:val="nil"/>
          <w:right w:val="nil"/>
          <w:between w:val="nil"/>
        </w:pBdr>
        <w:suppressAutoHyphens w:val="0"/>
        <w:ind w:left="1985" w:hanging="284"/>
        <w:jc w:val="both"/>
        <w:rPr>
          <w:color w:val="000000"/>
        </w:rPr>
      </w:pPr>
      <w:r w:rsidRPr="007327C3">
        <w:rPr>
          <w:color w:val="000000"/>
        </w:rPr>
        <w:t>Склад отправления;</w:t>
      </w:r>
    </w:p>
    <w:p w:rsidR="007327C3" w:rsidRPr="007327C3" w:rsidRDefault="007327C3" w:rsidP="007327C3">
      <w:pPr>
        <w:numPr>
          <w:ilvl w:val="0"/>
          <w:numId w:val="38"/>
        </w:numPr>
        <w:pBdr>
          <w:top w:val="nil"/>
          <w:left w:val="nil"/>
          <w:bottom w:val="nil"/>
          <w:right w:val="nil"/>
          <w:between w:val="nil"/>
        </w:pBdr>
        <w:suppressAutoHyphens w:val="0"/>
        <w:ind w:left="1985" w:hanging="284"/>
        <w:jc w:val="both"/>
        <w:rPr>
          <w:color w:val="000000"/>
        </w:rPr>
      </w:pPr>
      <w:r w:rsidRPr="007327C3">
        <w:rPr>
          <w:color w:val="000000"/>
        </w:rPr>
        <w:t>Склад назначения</w:t>
      </w:r>
    </w:p>
    <w:p w:rsidR="007327C3" w:rsidRPr="007327C3" w:rsidRDefault="007327C3" w:rsidP="007327C3">
      <w:pPr>
        <w:numPr>
          <w:ilvl w:val="0"/>
          <w:numId w:val="38"/>
        </w:numPr>
        <w:pBdr>
          <w:top w:val="nil"/>
          <w:left w:val="nil"/>
          <w:bottom w:val="nil"/>
          <w:right w:val="nil"/>
          <w:between w:val="nil"/>
        </w:pBdr>
        <w:suppressAutoHyphens w:val="0"/>
        <w:ind w:left="1985" w:hanging="284"/>
        <w:jc w:val="both"/>
        <w:rPr>
          <w:color w:val="000000"/>
        </w:rPr>
      </w:pPr>
      <w:r w:rsidRPr="007327C3">
        <w:rPr>
          <w:color w:val="000000"/>
        </w:rPr>
        <w:t>Дата отправления;</w:t>
      </w:r>
    </w:p>
    <w:p w:rsidR="007327C3" w:rsidRPr="007327C3" w:rsidRDefault="007327C3" w:rsidP="007327C3">
      <w:pPr>
        <w:numPr>
          <w:ilvl w:val="0"/>
          <w:numId w:val="38"/>
        </w:numPr>
        <w:pBdr>
          <w:top w:val="nil"/>
          <w:left w:val="nil"/>
          <w:bottom w:val="nil"/>
          <w:right w:val="nil"/>
          <w:between w:val="nil"/>
        </w:pBdr>
        <w:suppressAutoHyphens w:val="0"/>
        <w:ind w:left="1985" w:hanging="284"/>
        <w:jc w:val="both"/>
        <w:rPr>
          <w:color w:val="000000"/>
        </w:rPr>
      </w:pPr>
      <w:r w:rsidRPr="007327C3">
        <w:rPr>
          <w:color w:val="000000"/>
        </w:rPr>
        <w:t>Дата прибытия</w:t>
      </w:r>
    </w:p>
    <w:p w:rsidR="007327C3" w:rsidRPr="007327C3" w:rsidRDefault="007327C3" w:rsidP="007327C3">
      <w:pPr>
        <w:numPr>
          <w:ilvl w:val="0"/>
          <w:numId w:val="38"/>
        </w:numPr>
        <w:pBdr>
          <w:top w:val="nil"/>
          <w:left w:val="nil"/>
          <w:bottom w:val="nil"/>
          <w:right w:val="nil"/>
          <w:between w:val="nil"/>
        </w:pBdr>
        <w:suppressAutoHyphens w:val="0"/>
        <w:ind w:left="1985" w:hanging="284"/>
        <w:jc w:val="both"/>
        <w:rPr>
          <w:color w:val="000000"/>
        </w:rPr>
      </w:pPr>
      <w:r w:rsidRPr="007327C3">
        <w:rPr>
          <w:color w:val="000000"/>
        </w:rPr>
        <w:t>Рассчитанная дата ж/д погрузки;</w:t>
      </w:r>
    </w:p>
    <w:p w:rsidR="007327C3" w:rsidRPr="007327C3" w:rsidRDefault="007327C3" w:rsidP="007327C3">
      <w:pPr>
        <w:numPr>
          <w:ilvl w:val="0"/>
          <w:numId w:val="38"/>
        </w:numPr>
        <w:pBdr>
          <w:top w:val="nil"/>
          <w:left w:val="nil"/>
          <w:bottom w:val="nil"/>
          <w:right w:val="nil"/>
          <w:between w:val="nil"/>
        </w:pBdr>
        <w:suppressAutoHyphens w:val="0"/>
        <w:ind w:left="1985" w:hanging="284"/>
        <w:jc w:val="both"/>
        <w:rPr>
          <w:color w:val="000000"/>
        </w:rPr>
      </w:pPr>
      <w:r w:rsidRPr="007327C3">
        <w:rPr>
          <w:color w:val="000000"/>
        </w:rPr>
        <w:t>Тип оборудования;</w:t>
      </w:r>
    </w:p>
    <w:p w:rsidR="007327C3" w:rsidRPr="007327C3" w:rsidRDefault="007327C3" w:rsidP="007327C3">
      <w:pPr>
        <w:numPr>
          <w:ilvl w:val="0"/>
          <w:numId w:val="38"/>
        </w:numPr>
        <w:pBdr>
          <w:top w:val="nil"/>
          <w:left w:val="nil"/>
          <w:bottom w:val="nil"/>
          <w:right w:val="nil"/>
          <w:between w:val="nil"/>
        </w:pBdr>
        <w:suppressAutoHyphens w:val="0"/>
        <w:ind w:left="1985" w:hanging="284"/>
        <w:jc w:val="both"/>
        <w:rPr>
          <w:color w:val="000000"/>
        </w:rPr>
      </w:pPr>
      <w:r w:rsidRPr="007327C3">
        <w:rPr>
          <w:color w:val="000000"/>
        </w:rPr>
        <w:t>Ранг отправки;</w:t>
      </w:r>
    </w:p>
    <w:p w:rsidR="007327C3" w:rsidRPr="007327C3" w:rsidRDefault="007327C3" w:rsidP="007327C3">
      <w:pPr>
        <w:numPr>
          <w:ilvl w:val="0"/>
          <w:numId w:val="38"/>
        </w:numPr>
        <w:pBdr>
          <w:top w:val="nil"/>
          <w:left w:val="nil"/>
          <w:bottom w:val="nil"/>
          <w:right w:val="nil"/>
          <w:between w:val="nil"/>
        </w:pBdr>
        <w:suppressAutoHyphens w:val="0"/>
        <w:ind w:left="1985" w:hanging="284"/>
        <w:jc w:val="both"/>
        <w:rPr>
          <w:color w:val="000000"/>
        </w:rPr>
      </w:pPr>
      <w:r w:rsidRPr="007327C3">
        <w:rPr>
          <w:color w:val="000000"/>
        </w:rPr>
        <w:t>Ограничение выбора объема по заказу;</w:t>
      </w:r>
    </w:p>
    <w:p w:rsidR="007327C3" w:rsidRPr="007327C3" w:rsidRDefault="007327C3" w:rsidP="007327C3">
      <w:pPr>
        <w:numPr>
          <w:ilvl w:val="0"/>
          <w:numId w:val="38"/>
        </w:numPr>
        <w:pBdr>
          <w:top w:val="nil"/>
          <w:left w:val="nil"/>
          <w:bottom w:val="nil"/>
          <w:right w:val="nil"/>
          <w:between w:val="nil"/>
        </w:pBdr>
        <w:suppressAutoHyphens w:val="0"/>
        <w:ind w:left="1985" w:hanging="284"/>
        <w:jc w:val="both"/>
        <w:rPr>
          <w:color w:val="000000"/>
        </w:rPr>
      </w:pPr>
      <w:r w:rsidRPr="007327C3">
        <w:rPr>
          <w:color w:val="000000"/>
        </w:rPr>
        <w:t>Дополнительные услуги.</w:t>
      </w:r>
    </w:p>
    <w:p w:rsidR="007327C3" w:rsidRPr="007327C3" w:rsidRDefault="007327C3" w:rsidP="007327C3">
      <w:pPr>
        <w:pBdr>
          <w:top w:val="nil"/>
          <w:left w:val="nil"/>
          <w:bottom w:val="nil"/>
          <w:right w:val="nil"/>
          <w:between w:val="nil"/>
        </w:pBdr>
        <w:suppressAutoHyphens w:val="0"/>
        <w:ind w:left="851"/>
        <w:jc w:val="both"/>
      </w:pPr>
      <w:r w:rsidRPr="007327C3">
        <w:t>На основании выбранных параметров пользователю должны быть предоставлены различные варианты выполнения заказа:</w:t>
      </w:r>
    </w:p>
    <w:p w:rsidR="007327C3" w:rsidRPr="007327C3" w:rsidRDefault="007327C3" w:rsidP="007327C3">
      <w:pPr>
        <w:numPr>
          <w:ilvl w:val="0"/>
          <w:numId w:val="39"/>
        </w:numPr>
        <w:pBdr>
          <w:top w:val="nil"/>
          <w:left w:val="nil"/>
          <w:bottom w:val="nil"/>
          <w:right w:val="nil"/>
          <w:between w:val="nil"/>
        </w:pBdr>
        <w:suppressAutoHyphens w:val="0"/>
        <w:ind w:left="1985" w:hanging="284"/>
        <w:jc w:val="both"/>
        <w:rPr>
          <w:color w:val="000000"/>
        </w:rPr>
      </w:pPr>
      <w:r w:rsidRPr="007327C3">
        <w:rPr>
          <w:color w:val="000000"/>
        </w:rPr>
        <w:t>Вариант доставки с минимальной стоимостью;</w:t>
      </w:r>
    </w:p>
    <w:p w:rsidR="007327C3" w:rsidRPr="007327C3" w:rsidRDefault="007327C3" w:rsidP="007327C3">
      <w:pPr>
        <w:numPr>
          <w:ilvl w:val="0"/>
          <w:numId w:val="39"/>
        </w:numPr>
        <w:pBdr>
          <w:top w:val="nil"/>
          <w:left w:val="nil"/>
          <w:bottom w:val="nil"/>
          <w:right w:val="nil"/>
          <w:between w:val="nil"/>
        </w:pBdr>
        <w:suppressAutoHyphens w:val="0"/>
        <w:ind w:left="1985" w:hanging="284"/>
        <w:jc w:val="both"/>
        <w:rPr>
          <w:color w:val="000000"/>
        </w:rPr>
      </w:pPr>
      <w:r w:rsidRPr="007327C3">
        <w:rPr>
          <w:color w:val="000000"/>
        </w:rPr>
        <w:t>Вариант доставки с минимальным временем.</w:t>
      </w:r>
    </w:p>
    <w:p w:rsidR="007327C3" w:rsidRPr="007327C3" w:rsidRDefault="007327C3" w:rsidP="007327C3">
      <w:pPr>
        <w:pBdr>
          <w:top w:val="nil"/>
          <w:left w:val="nil"/>
          <w:bottom w:val="nil"/>
          <w:right w:val="nil"/>
          <w:between w:val="nil"/>
        </w:pBdr>
        <w:suppressAutoHyphens w:val="0"/>
        <w:ind w:firstLine="397"/>
        <w:jc w:val="both"/>
      </w:pPr>
      <w:r w:rsidRPr="007327C3">
        <w:t>Должна быть реализована возможность упрощенного выбора стоимости исходя из типа и количества контейнеров. Подробный перечень уточняется после выбора исполнителя.</w:t>
      </w:r>
    </w:p>
    <w:p w:rsidR="007327C3" w:rsidRPr="007327C3" w:rsidRDefault="007327C3" w:rsidP="007327C3">
      <w:pPr>
        <w:pBdr>
          <w:top w:val="nil"/>
          <w:left w:val="nil"/>
          <w:bottom w:val="nil"/>
          <w:right w:val="nil"/>
          <w:between w:val="nil"/>
        </w:pBdr>
        <w:suppressAutoHyphens w:val="0"/>
        <w:ind w:firstLine="397"/>
        <w:jc w:val="both"/>
      </w:pPr>
      <w:r w:rsidRPr="007327C3">
        <w:t>В обоих режимах пользователь видит автоматически рассчитанную стоимость заказа и кнопку «Оформить заказ». По нажатию на кнопку пользователь переход в раздел создания нового заказа.</w:t>
      </w:r>
    </w:p>
    <w:p w:rsidR="007327C3" w:rsidRPr="007327C3" w:rsidRDefault="007327C3" w:rsidP="007327C3">
      <w:pPr>
        <w:pBdr>
          <w:top w:val="nil"/>
          <w:left w:val="nil"/>
          <w:bottom w:val="nil"/>
          <w:right w:val="nil"/>
          <w:between w:val="nil"/>
        </w:pBdr>
        <w:suppressAutoHyphens w:val="0"/>
        <w:ind w:firstLine="397"/>
        <w:jc w:val="both"/>
      </w:pPr>
      <w:r w:rsidRPr="007327C3">
        <w:rPr>
          <w:color w:val="000000"/>
        </w:rPr>
        <w:lastRenderedPageBreak/>
        <w:t>Раздел «Рассчитать стоимость» должен быть доступен как для авторизованных, так и для  неавторизованных пользователей.</w:t>
      </w:r>
    </w:p>
    <w:p w:rsidR="007327C3" w:rsidRPr="007327C3" w:rsidRDefault="007327C3" w:rsidP="007327C3">
      <w:pPr>
        <w:pBdr>
          <w:top w:val="nil"/>
          <w:left w:val="nil"/>
          <w:bottom w:val="nil"/>
          <w:right w:val="nil"/>
          <w:between w:val="nil"/>
        </w:pBdr>
        <w:suppressAutoHyphens w:val="0"/>
        <w:ind w:firstLine="397"/>
        <w:jc w:val="both"/>
      </w:pPr>
      <w:r w:rsidRPr="007327C3">
        <w:rPr>
          <w:color w:val="000000"/>
        </w:rPr>
        <w:t xml:space="preserve">Для улучшения пользовательского взаимодействия с приложением расчет заказа должен быть разделен на несколько  шагов с индикацией оставшегося количества.  </w:t>
      </w:r>
    </w:p>
    <w:p w:rsidR="007327C3" w:rsidRPr="007327C3" w:rsidRDefault="007327C3" w:rsidP="007327C3">
      <w:pPr>
        <w:pBdr>
          <w:top w:val="nil"/>
          <w:left w:val="nil"/>
          <w:bottom w:val="nil"/>
          <w:right w:val="nil"/>
          <w:between w:val="nil"/>
        </w:pBdr>
        <w:suppressAutoHyphens w:val="0"/>
        <w:ind w:firstLine="397"/>
        <w:jc w:val="both"/>
      </w:pPr>
      <w:r w:rsidRPr="007327C3">
        <w:t>Раздел «Создать новый заказ» позволяет оформить необходимые для отправки груза документы. В раздел возможно перейти из раздела «Рассчитать стоимость», либо скопировав существующий заказ в разделе «Мои заказы». В заказе автоматически должна отражаться дата отправления ближайшего поезда с учетом временного интервала в 2 суток с момента даты подачи порожнего контейнера на склад отправления под погрузку, указанной клиентом.</w:t>
      </w:r>
    </w:p>
    <w:p w:rsidR="007327C3" w:rsidRPr="007327C3" w:rsidRDefault="007327C3" w:rsidP="007327C3">
      <w:pPr>
        <w:pBdr>
          <w:top w:val="nil"/>
          <w:left w:val="nil"/>
          <w:bottom w:val="nil"/>
          <w:right w:val="nil"/>
          <w:between w:val="nil"/>
        </w:pBdr>
        <w:suppressAutoHyphens w:val="0"/>
        <w:ind w:firstLine="397"/>
        <w:jc w:val="both"/>
      </w:pPr>
      <w:r w:rsidRPr="007327C3">
        <w:t>В разделе должны быть доступны функции отправки на печать счетов на услуги и прочих документов.</w:t>
      </w:r>
    </w:p>
    <w:p w:rsidR="007327C3" w:rsidRPr="007327C3" w:rsidRDefault="007327C3" w:rsidP="007327C3">
      <w:pPr>
        <w:pBdr>
          <w:top w:val="nil"/>
          <w:left w:val="nil"/>
          <w:bottom w:val="nil"/>
          <w:right w:val="nil"/>
          <w:between w:val="nil"/>
        </w:pBdr>
        <w:suppressAutoHyphens w:val="0"/>
        <w:ind w:firstLine="397"/>
        <w:jc w:val="both"/>
      </w:pPr>
      <w:r w:rsidRPr="007327C3">
        <w:t xml:space="preserve">В разделе должна быть реализована форма отправки электронного письма менеджеру. Для направления письма используется штатный почтовый клиент. При создании письма из приложения автоматически подставляется адрес получателя, тема письма и другая необходимая служебная информация. </w:t>
      </w:r>
    </w:p>
    <w:p w:rsidR="007327C3" w:rsidRPr="007327C3" w:rsidRDefault="007327C3" w:rsidP="007327C3">
      <w:pPr>
        <w:pBdr>
          <w:top w:val="nil"/>
          <w:left w:val="nil"/>
          <w:bottom w:val="nil"/>
          <w:right w:val="nil"/>
          <w:between w:val="nil"/>
        </w:pBdr>
        <w:suppressAutoHyphens w:val="0"/>
        <w:ind w:firstLine="397"/>
        <w:jc w:val="both"/>
      </w:pPr>
      <w:r w:rsidRPr="007327C3">
        <w:t>Оформленный заказ должен отправляться в систему Заказчика с присвоением уникального номера.</w:t>
      </w:r>
    </w:p>
    <w:p w:rsidR="007327C3" w:rsidRPr="007327C3" w:rsidRDefault="007327C3" w:rsidP="007327C3">
      <w:pPr>
        <w:pBdr>
          <w:top w:val="nil"/>
          <w:left w:val="nil"/>
          <w:bottom w:val="nil"/>
          <w:right w:val="nil"/>
          <w:between w:val="nil"/>
        </w:pBdr>
        <w:suppressAutoHyphens w:val="0"/>
        <w:ind w:firstLine="397"/>
        <w:jc w:val="both"/>
      </w:pPr>
      <w:r w:rsidRPr="007327C3">
        <w:t>После успешного оформления заказа пользователь должен указать доступ к контактной информации грузоотправителя, грузополучателя, дату подачи контейнера.</w:t>
      </w:r>
    </w:p>
    <w:p w:rsidR="007327C3" w:rsidRPr="007327C3" w:rsidRDefault="007327C3" w:rsidP="007327C3">
      <w:pPr>
        <w:pBdr>
          <w:top w:val="nil"/>
          <w:left w:val="nil"/>
          <w:bottom w:val="nil"/>
          <w:right w:val="nil"/>
          <w:between w:val="nil"/>
        </w:pBdr>
        <w:suppressAutoHyphens w:val="0"/>
        <w:ind w:firstLine="397"/>
        <w:jc w:val="both"/>
      </w:pPr>
      <w:r w:rsidRPr="007327C3">
        <w:t>После успешного оформления заказа пользователь должен подтвердить согласие с условиями договора-оферты или договора ТЭО и с правилами оказания услуг.</w:t>
      </w:r>
    </w:p>
    <w:p w:rsidR="007327C3" w:rsidRPr="007327C3" w:rsidRDefault="007327C3" w:rsidP="007327C3">
      <w:pPr>
        <w:pBdr>
          <w:top w:val="nil"/>
          <w:left w:val="nil"/>
          <w:bottom w:val="nil"/>
          <w:right w:val="nil"/>
          <w:between w:val="nil"/>
        </w:pBdr>
        <w:suppressAutoHyphens w:val="0"/>
        <w:ind w:firstLine="397"/>
        <w:jc w:val="both"/>
      </w:pPr>
      <w:r w:rsidRPr="007327C3">
        <w:t>После успешного оформления заказа система должна проверить корректность заполнения всех полей заказа, наличие слотов в поезде на указанную пользователем дату и забронировать свободные слоты.</w:t>
      </w:r>
    </w:p>
    <w:p w:rsidR="007327C3" w:rsidRPr="007327C3" w:rsidRDefault="007327C3" w:rsidP="007327C3">
      <w:pPr>
        <w:pBdr>
          <w:top w:val="nil"/>
          <w:left w:val="nil"/>
          <w:bottom w:val="nil"/>
          <w:right w:val="nil"/>
          <w:between w:val="nil"/>
        </w:pBdr>
        <w:suppressAutoHyphens w:val="0"/>
        <w:ind w:firstLine="397"/>
        <w:jc w:val="both"/>
      </w:pPr>
      <w:r w:rsidRPr="007327C3">
        <w:t>После оформления заказа пользователь должен получить уведомление о предварительном согласовании заказа.</w:t>
      </w:r>
    </w:p>
    <w:p w:rsidR="007327C3" w:rsidRPr="007327C3" w:rsidRDefault="007327C3" w:rsidP="007327C3">
      <w:pPr>
        <w:pBdr>
          <w:top w:val="nil"/>
          <w:left w:val="nil"/>
          <w:bottom w:val="nil"/>
          <w:right w:val="nil"/>
          <w:between w:val="nil"/>
        </w:pBdr>
        <w:suppressAutoHyphens w:val="0"/>
        <w:jc w:val="both"/>
      </w:pPr>
      <w:r w:rsidRPr="007327C3">
        <w:t>На этапе оплаты должны быть реализованы возможности:</w:t>
      </w:r>
    </w:p>
    <w:p w:rsidR="007327C3" w:rsidRPr="007327C3" w:rsidRDefault="007327C3" w:rsidP="007327C3">
      <w:pPr>
        <w:numPr>
          <w:ilvl w:val="0"/>
          <w:numId w:val="30"/>
        </w:numPr>
        <w:pBdr>
          <w:top w:val="nil"/>
          <w:left w:val="nil"/>
          <w:bottom w:val="nil"/>
          <w:right w:val="nil"/>
          <w:between w:val="nil"/>
        </w:pBdr>
        <w:suppressAutoHyphens w:val="0"/>
        <w:ind w:left="1985" w:hanging="284"/>
        <w:jc w:val="both"/>
        <w:rPr>
          <w:color w:val="000000"/>
        </w:rPr>
      </w:pPr>
      <w:r w:rsidRPr="007327C3">
        <w:rPr>
          <w:color w:val="000000"/>
        </w:rPr>
        <w:t>Выбора способа оплаты: популярные pay-системы на рынке, безналичный расчет, банковская карта, списание с лицевого счета;</w:t>
      </w:r>
    </w:p>
    <w:p w:rsidR="007327C3" w:rsidRPr="007327C3" w:rsidRDefault="007327C3" w:rsidP="007327C3">
      <w:pPr>
        <w:numPr>
          <w:ilvl w:val="0"/>
          <w:numId w:val="30"/>
        </w:numPr>
        <w:pBdr>
          <w:top w:val="nil"/>
          <w:left w:val="nil"/>
          <w:bottom w:val="nil"/>
          <w:right w:val="nil"/>
          <w:between w:val="nil"/>
        </w:pBdr>
        <w:suppressAutoHyphens w:val="0"/>
        <w:jc w:val="both"/>
        <w:rPr>
          <w:color w:val="000000"/>
        </w:rPr>
      </w:pPr>
      <w:r w:rsidRPr="007327C3">
        <w:rPr>
          <w:color w:val="000000"/>
        </w:rPr>
        <w:t>Для оплаты в мобильном приложении с использованием банковских карт необходимо интегрировать SDK (software development kit - набор средств разработки, который позволяет создавать приложения для определённого пакета программ, программного обеспечения базовых средств разработки, аппаратной платформы, компьютерной системы, игровых консолей, операционных систем и прочих платформ) сервиса приема платежей. Выбор конкретного сервиса определяется на этапе уточнения требований и согласовывается с Заказчиком.</w:t>
      </w:r>
    </w:p>
    <w:p w:rsidR="007327C3" w:rsidRPr="007327C3" w:rsidRDefault="007327C3" w:rsidP="007327C3">
      <w:pPr>
        <w:pBdr>
          <w:top w:val="nil"/>
          <w:left w:val="nil"/>
          <w:bottom w:val="nil"/>
          <w:right w:val="nil"/>
          <w:between w:val="nil"/>
        </w:pBdr>
        <w:suppressAutoHyphens w:val="0"/>
        <w:ind w:firstLine="397"/>
        <w:jc w:val="both"/>
      </w:pPr>
      <w:r w:rsidRPr="007327C3">
        <w:t>В зависимости от выбранного пользователем варианта оплаты, система должна:</w:t>
      </w:r>
    </w:p>
    <w:p w:rsidR="007327C3" w:rsidRPr="007327C3" w:rsidRDefault="007327C3" w:rsidP="007327C3">
      <w:pPr>
        <w:numPr>
          <w:ilvl w:val="0"/>
          <w:numId w:val="33"/>
        </w:numPr>
        <w:pBdr>
          <w:top w:val="nil"/>
          <w:left w:val="nil"/>
          <w:bottom w:val="nil"/>
          <w:right w:val="nil"/>
          <w:between w:val="nil"/>
        </w:pBdr>
        <w:suppressAutoHyphens w:val="0"/>
        <w:ind w:left="1985" w:hanging="284"/>
        <w:jc w:val="both"/>
        <w:rPr>
          <w:color w:val="000000"/>
        </w:rPr>
      </w:pPr>
      <w:r w:rsidRPr="007327C3">
        <w:rPr>
          <w:color w:val="000000"/>
        </w:rPr>
        <w:t>Предоставить счет на оплату;</w:t>
      </w:r>
    </w:p>
    <w:p w:rsidR="007327C3" w:rsidRPr="007327C3" w:rsidRDefault="007327C3" w:rsidP="007327C3">
      <w:pPr>
        <w:numPr>
          <w:ilvl w:val="0"/>
          <w:numId w:val="33"/>
        </w:numPr>
        <w:pBdr>
          <w:top w:val="nil"/>
          <w:left w:val="nil"/>
          <w:bottom w:val="nil"/>
          <w:right w:val="nil"/>
          <w:between w:val="nil"/>
        </w:pBdr>
        <w:suppressAutoHyphens w:val="0"/>
        <w:ind w:left="1985" w:hanging="284"/>
        <w:jc w:val="both"/>
        <w:rPr>
          <w:color w:val="000000"/>
        </w:rPr>
      </w:pPr>
      <w:r w:rsidRPr="007327C3">
        <w:rPr>
          <w:color w:val="000000"/>
        </w:rPr>
        <w:t>Перейти к оплате заказа при помощи интернет-эквайринга;</w:t>
      </w:r>
    </w:p>
    <w:p w:rsidR="007327C3" w:rsidRPr="007327C3" w:rsidRDefault="007327C3" w:rsidP="007327C3">
      <w:pPr>
        <w:numPr>
          <w:ilvl w:val="0"/>
          <w:numId w:val="33"/>
        </w:numPr>
        <w:pBdr>
          <w:top w:val="nil"/>
          <w:left w:val="nil"/>
          <w:bottom w:val="nil"/>
          <w:right w:val="nil"/>
          <w:between w:val="nil"/>
        </w:pBdr>
        <w:suppressAutoHyphens w:val="0"/>
        <w:ind w:left="1985" w:hanging="284"/>
        <w:jc w:val="both"/>
        <w:rPr>
          <w:color w:val="000000"/>
        </w:rPr>
      </w:pPr>
      <w:r w:rsidRPr="007327C3">
        <w:rPr>
          <w:color w:val="000000"/>
        </w:rPr>
        <w:t>Инициировать списание денежных средств с лицевого счета.</w:t>
      </w:r>
    </w:p>
    <w:p w:rsidR="007327C3" w:rsidRPr="007327C3" w:rsidRDefault="007327C3" w:rsidP="007327C3">
      <w:pPr>
        <w:pBdr>
          <w:top w:val="nil"/>
          <w:left w:val="nil"/>
          <w:bottom w:val="nil"/>
          <w:right w:val="nil"/>
          <w:between w:val="nil"/>
        </w:pBdr>
        <w:suppressAutoHyphens w:val="0"/>
        <w:ind w:firstLine="397"/>
        <w:jc w:val="both"/>
      </w:pPr>
      <w:r w:rsidRPr="007327C3">
        <w:t xml:space="preserve">Оплата заказа также должна быть возможна с помощью сервисов Apple Pay. При использовании данных сервисов необходимо предусмотреть подтверждение оплаты с использование уникального кода, сканера отпечатка пальца, сканера 3D формы лица в зависимости от возможностей устройства пользователя. </w:t>
      </w:r>
    </w:p>
    <w:p w:rsidR="007327C3" w:rsidRPr="007327C3" w:rsidRDefault="007327C3" w:rsidP="007327C3">
      <w:pPr>
        <w:pBdr>
          <w:top w:val="nil"/>
          <w:left w:val="nil"/>
          <w:bottom w:val="nil"/>
          <w:right w:val="nil"/>
          <w:between w:val="nil"/>
        </w:pBdr>
        <w:suppressAutoHyphens w:val="0"/>
        <w:ind w:firstLine="397"/>
        <w:jc w:val="both"/>
      </w:pPr>
      <w:r w:rsidRPr="007327C3">
        <w:t xml:space="preserve">После успешного оформления и оплаты заказа пользователь должен иметь возможность добавить карточку заказа в Apple Wallet (в мобильном приложении для iOS). В данной карточке отображается ключевая информация по заказу. </w:t>
      </w:r>
    </w:p>
    <w:p w:rsidR="007327C3" w:rsidRPr="007327C3" w:rsidRDefault="007327C3" w:rsidP="007327C3">
      <w:pPr>
        <w:pBdr>
          <w:top w:val="nil"/>
          <w:left w:val="nil"/>
          <w:bottom w:val="nil"/>
          <w:right w:val="nil"/>
          <w:between w:val="nil"/>
        </w:pBdr>
        <w:suppressAutoHyphens w:val="0"/>
        <w:ind w:firstLine="397"/>
        <w:jc w:val="both"/>
      </w:pPr>
      <w:r w:rsidRPr="007327C3">
        <w:t>Раздел «Мои заказы» должен состоять из списка заказов пользователя.</w:t>
      </w:r>
    </w:p>
    <w:p w:rsidR="007327C3" w:rsidRPr="007327C3" w:rsidRDefault="007327C3" w:rsidP="007327C3">
      <w:pPr>
        <w:pBdr>
          <w:top w:val="nil"/>
          <w:left w:val="nil"/>
          <w:bottom w:val="nil"/>
          <w:right w:val="nil"/>
          <w:between w:val="nil"/>
        </w:pBdr>
        <w:suppressAutoHyphens w:val="0"/>
        <w:ind w:firstLine="397"/>
        <w:jc w:val="both"/>
      </w:pPr>
      <w:r w:rsidRPr="007327C3">
        <w:t>В шапке списка заказов должен быть реализован фильтр по типу заказа:</w:t>
      </w:r>
    </w:p>
    <w:p w:rsidR="007327C3" w:rsidRPr="007327C3" w:rsidRDefault="007327C3" w:rsidP="007327C3">
      <w:pPr>
        <w:numPr>
          <w:ilvl w:val="0"/>
          <w:numId w:val="41"/>
        </w:numPr>
        <w:pBdr>
          <w:top w:val="nil"/>
          <w:left w:val="nil"/>
          <w:bottom w:val="nil"/>
          <w:right w:val="nil"/>
          <w:between w:val="nil"/>
        </w:pBdr>
        <w:suppressAutoHyphens w:val="0"/>
        <w:ind w:left="1985" w:hanging="284"/>
        <w:jc w:val="both"/>
        <w:rPr>
          <w:color w:val="000000"/>
        </w:rPr>
      </w:pPr>
      <w:r w:rsidRPr="007327C3">
        <w:rPr>
          <w:color w:val="000000"/>
        </w:rPr>
        <w:t>Черновик;</w:t>
      </w:r>
    </w:p>
    <w:p w:rsidR="007327C3" w:rsidRPr="007327C3" w:rsidRDefault="007327C3" w:rsidP="007327C3">
      <w:pPr>
        <w:numPr>
          <w:ilvl w:val="0"/>
          <w:numId w:val="41"/>
        </w:numPr>
        <w:pBdr>
          <w:top w:val="nil"/>
          <w:left w:val="nil"/>
          <w:bottom w:val="nil"/>
          <w:right w:val="nil"/>
          <w:between w:val="nil"/>
        </w:pBdr>
        <w:suppressAutoHyphens w:val="0"/>
        <w:ind w:left="1985" w:hanging="284"/>
        <w:jc w:val="both"/>
        <w:rPr>
          <w:color w:val="000000"/>
        </w:rPr>
      </w:pPr>
      <w:r w:rsidRPr="007327C3">
        <w:rPr>
          <w:color w:val="000000"/>
        </w:rPr>
        <w:t>Активный;</w:t>
      </w:r>
    </w:p>
    <w:p w:rsidR="007327C3" w:rsidRPr="007327C3" w:rsidRDefault="007327C3" w:rsidP="007327C3">
      <w:pPr>
        <w:numPr>
          <w:ilvl w:val="0"/>
          <w:numId w:val="41"/>
        </w:numPr>
        <w:pBdr>
          <w:top w:val="nil"/>
          <w:left w:val="nil"/>
          <w:bottom w:val="nil"/>
          <w:right w:val="nil"/>
          <w:between w:val="nil"/>
        </w:pBdr>
        <w:suppressAutoHyphens w:val="0"/>
        <w:ind w:left="1985" w:hanging="284"/>
        <w:jc w:val="both"/>
        <w:rPr>
          <w:color w:val="000000"/>
        </w:rPr>
      </w:pPr>
      <w:r w:rsidRPr="007327C3">
        <w:rPr>
          <w:color w:val="000000"/>
        </w:rPr>
        <w:t>Архив;</w:t>
      </w:r>
    </w:p>
    <w:p w:rsidR="007327C3" w:rsidRPr="007327C3" w:rsidRDefault="007327C3" w:rsidP="007327C3">
      <w:pPr>
        <w:numPr>
          <w:ilvl w:val="0"/>
          <w:numId w:val="41"/>
        </w:numPr>
        <w:pBdr>
          <w:top w:val="nil"/>
          <w:left w:val="nil"/>
          <w:bottom w:val="nil"/>
          <w:right w:val="nil"/>
          <w:between w:val="nil"/>
        </w:pBdr>
        <w:suppressAutoHyphens w:val="0"/>
        <w:ind w:left="1985" w:hanging="284"/>
        <w:jc w:val="both"/>
        <w:rPr>
          <w:color w:val="000000"/>
        </w:rPr>
      </w:pPr>
      <w:r w:rsidRPr="007327C3">
        <w:rPr>
          <w:color w:val="000000"/>
        </w:rPr>
        <w:lastRenderedPageBreak/>
        <w:t>Международный.</w:t>
      </w:r>
    </w:p>
    <w:p w:rsidR="007327C3" w:rsidRPr="007327C3" w:rsidRDefault="007327C3" w:rsidP="007327C3">
      <w:pPr>
        <w:pBdr>
          <w:top w:val="nil"/>
          <w:left w:val="nil"/>
          <w:bottom w:val="nil"/>
          <w:right w:val="nil"/>
          <w:between w:val="nil"/>
        </w:pBdr>
        <w:suppressAutoHyphens w:val="0"/>
        <w:ind w:left="1440"/>
        <w:jc w:val="both"/>
      </w:pPr>
      <w:r w:rsidRPr="007327C3">
        <w:t>В шапке списка заказов должен быть реализован поиск  по параметрам:</w:t>
      </w:r>
    </w:p>
    <w:p w:rsidR="007327C3" w:rsidRPr="007327C3" w:rsidRDefault="007327C3" w:rsidP="007327C3">
      <w:pPr>
        <w:numPr>
          <w:ilvl w:val="0"/>
          <w:numId w:val="32"/>
        </w:numPr>
        <w:pBdr>
          <w:top w:val="nil"/>
          <w:left w:val="nil"/>
          <w:bottom w:val="nil"/>
          <w:right w:val="nil"/>
          <w:between w:val="nil"/>
        </w:pBdr>
        <w:suppressAutoHyphens w:val="0"/>
        <w:ind w:left="1985" w:hanging="284"/>
        <w:jc w:val="both"/>
        <w:rPr>
          <w:color w:val="000000"/>
        </w:rPr>
      </w:pPr>
      <w:r w:rsidRPr="007327C3">
        <w:rPr>
          <w:color w:val="000000"/>
        </w:rPr>
        <w:t>Номер заказа;</w:t>
      </w:r>
    </w:p>
    <w:p w:rsidR="007327C3" w:rsidRPr="007327C3" w:rsidRDefault="007327C3" w:rsidP="007327C3">
      <w:pPr>
        <w:numPr>
          <w:ilvl w:val="0"/>
          <w:numId w:val="32"/>
        </w:numPr>
        <w:pBdr>
          <w:top w:val="nil"/>
          <w:left w:val="nil"/>
          <w:bottom w:val="nil"/>
          <w:right w:val="nil"/>
          <w:between w:val="nil"/>
        </w:pBdr>
        <w:suppressAutoHyphens w:val="0"/>
        <w:ind w:left="1985" w:hanging="284"/>
        <w:jc w:val="both"/>
        <w:rPr>
          <w:color w:val="000000"/>
        </w:rPr>
      </w:pPr>
      <w:r w:rsidRPr="007327C3">
        <w:rPr>
          <w:color w:val="000000"/>
        </w:rPr>
        <w:t>Дата оформления;</w:t>
      </w:r>
    </w:p>
    <w:p w:rsidR="007327C3" w:rsidRPr="007327C3" w:rsidRDefault="007327C3" w:rsidP="007327C3">
      <w:pPr>
        <w:numPr>
          <w:ilvl w:val="0"/>
          <w:numId w:val="32"/>
        </w:numPr>
        <w:pBdr>
          <w:top w:val="nil"/>
          <w:left w:val="nil"/>
          <w:bottom w:val="nil"/>
          <w:right w:val="nil"/>
          <w:between w:val="nil"/>
        </w:pBdr>
        <w:suppressAutoHyphens w:val="0"/>
        <w:ind w:left="1985" w:hanging="284"/>
        <w:jc w:val="both"/>
        <w:rPr>
          <w:color w:val="000000"/>
        </w:rPr>
      </w:pPr>
      <w:r w:rsidRPr="007327C3">
        <w:rPr>
          <w:color w:val="000000"/>
        </w:rPr>
        <w:t>Цена;</w:t>
      </w:r>
    </w:p>
    <w:p w:rsidR="007327C3" w:rsidRPr="007327C3" w:rsidRDefault="007327C3" w:rsidP="007327C3">
      <w:pPr>
        <w:numPr>
          <w:ilvl w:val="0"/>
          <w:numId w:val="32"/>
        </w:numPr>
        <w:pBdr>
          <w:top w:val="nil"/>
          <w:left w:val="nil"/>
          <w:bottom w:val="nil"/>
          <w:right w:val="nil"/>
          <w:between w:val="nil"/>
        </w:pBdr>
        <w:suppressAutoHyphens w:val="0"/>
        <w:ind w:left="1985" w:hanging="284"/>
        <w:jc w:val="both"/>
        <w:rPr>
          <w:color w:val="000000"/>
        </w:rPr>
      </w:pPr>
      <w:r w:rsidRPr="007327C3">
        <w:rPr>
          <w:color w:val="000000"/>
        </w:rPr>
        <w:t>Статус;</w:t>
      </w:r>
    </w:p>
    <w:p w:rsidR="007327C3" w:rsidRPr="007327C3" w:rsidRDefault="007327C3" w:rsidP="007327C3">
      <w:pPr>
        <w:numPr>
          <w:ilvl w:val="0"/>
          <w:numId w:val="32"/>
        </w:numPr>
        <w:pBdr>
          <w:top w:val="nil"/>
          <w:left w:val="nil"/>
          <w:bottom w:val="nil"/>
          <w:right w:val="nil"/>
          <w:between w:val="nil"/>
        </w:pBdr>
        <w:suppressAutoHyphens w:val="0"/>
        <w:ind w:left="1985" w:hanging="284"/>
        <w:jc w:val="both"/>
        <w:rPr>
          <w:color w:val="000000"/>
        </w:rPr>
      </w:pPr>
      <w:r w:rsidRPr="007327C3">
        <w:rPr>
          <w:color w:val="000000"/>
        </w:rPr>
        <w:t>Ориентировочное прибытие.</w:t>
      </w:r>
    </w:p>
    <w:p w:rsidR="007327C3" w:rsidRPr="007327C3" w:rsidRDefault="007327C3" w:rsidP="007327C3">
      <w:pPr>
        <w:pBdr>
          <w:top w:val="nil"/>
          <w:left w:val="nil"/>
          <w:bottom w:val="nil"/>
          <w:right w:val="nil"/>
          <w:between w:val="nil"/>
        </w:pBdr>
        <w:suppressAutoHyphens w:val="0"/>
        <w:ind w:firstLine="397"/>
        <w:jc w:val="both"/>
      </w:pPr>
      <w:r w:rsidRPr="007327C3">
        <w:t>В активных заказах должна быть возможность редактирования заказа в пунктах, не влияющих на стоимость заказа.</w:t>
      </w:r>
    </w:p>
    <w:p w:rsidR="007327C3" w:rsidRPr="007327C3" w:rsidRDefault="007327C3" w:rsidP="007327C3">
      <w:pPr>
        <w:pBdr>
          <w:top w:val="nil"/>
          <w:left w:val="nil"/>
          <w:bottom w:val="nil"/>
          <w:right w:val="nil"/>
          <w:between w:val="nil"/>
        </w:pBdr>
        <w:suppressAutoHyphens w:val="0"/>
        <w:ind w:firstLine="397"/>
        <w:jc w:val="both"/>
      </w:pPr>
      <w:r w:rsidRPr="007327C3">
        <w:t xml:space="preserve">В активных заказах должна быть возможность просмотра и вывода на печать документов. </w:t>
      </w:r>
    </w:p>
    <w:p w:rsidR="007327C3" w:rsidRPr="007327C3" w:rsidRDefault="007327C3" w:rsidP="007327C3">
      <w:pPr>
        <w:pBdr>
          <w:top w:val="nil"/>
          <w:left w:val="nil"/>
          <w:bottom w:val="nil"/>
          <w:right w:val="nil"/>
          <w:between w:val="nil"/>
        </w:pBdr>
        <w:suppressAutoHyphens w:val="0"/>
        <w:ind w:firstLine="397"/>
        <w:jc w:val="both"/>
      </w:pPr>
      <w:r w:rsidRPr="007327C3">
        <w:t xml:space="preserve"> активных заказах должна быть реализована возможность получения уведомлений о согласовании заказа менеджером и принятия об оплате заказа.</w:t>
      </w:r>
    </w:p>
    <w:p w:rsidR="007327C3" w:rsidRPr="007327C3" w:rsidRDefault="007327C3" w:rsidP="007327C3">
      <w:pPr>
        <w:pBdr>
          <w:top w:val="nil"/>
          <w:left w:val="nil"/>
          <w:bottom w:val="nil"/>
          <w:right w:val="nil"/>
          <w:between w:val="nil"/>
        </w:pBdr>
        <w:suppressAutoHyphens w:val="0"/>
        <w:ind w:firstLine="397"/>
        <w:jc w:val="both"/>
      </w:pPr>
      <w:r w:rsidRPr="007327C3">
        <w:t>В активных заказах должна быть реализована возможность перехода на подробную страницу заказа, на которой возможно отменять заказ, отслеживать дислокацию заказа.</w:t>
      </w:r>
    </w:p>
    <w:p w:rsidR="007327C3" w:rsidRPr="007327C3" w:rsidRDefault="007327C3" w:rsidP="007327C3">
      <w:pPr>
        <w:pBdr>
          <w:top w:val="nil"/>
          <w:left w:val="nil"/>
          <w:bottom w:val="nil"/>
          <w:right w:val="nil"/>
          <w:between w:val="nil"/>
        </w:pBdr>
        <w:suppressAutoHyphens w:val="0"/>
        <w:ind w:firstLine="397"/>
        <w:jc w:val="both"/>
      </w:pPr>
      <w:bookmarkStart w:id="118" w:name="_2p2csry" w:colFirst="0" w:colLast="0"/>
      <w:bookmarkEnd w:id="118"/>
      <w:r w:rsidRPr="007327C3">
        <w:t xml:space="preserve">В активных заказах необходимо предусмотреть возможность прикрепления необходимых дополнительных сопроводительных документов. </w:t>
      </w:r>
    </w:p>
    <w:p w:rsidR="007327C3" w:rsidRPr="007327C3" w:rsidRDefault="007327C3" w:rsidP="007327C3">
      <w:pPr>
        <w:pBdr>
          <w:top w:val="nil"/>
          <w:left w:val="nil"/>
          <w:bottom w:val="nil"/>
          <w:right w:val="nil"/>
          <w:between w:val="nil"/>
        </w:pBdr>
        <w:suppressAutoHyphens w:val="0"/>
        <w:ind w:firstLine="397"/>
        <w:jc w:val="both"/>
      </w:pPr>
      <w:r w:rsidRPr="007327C3">
        <w:t>В черновиках должна быть реализована возможность редактирования заказа, оформление заказа.</w:t>
      </w:r>
    </w:p>
    <w:p w:rsidR="007327C3" w:rsidRPr="007327C3" w:rsidRDefault="007327C3" w:rsidP="007327C3">
      <w:pPr>
        <w:pBdr>
          <w:top w:val="nil"/>
          <w:left w:val="nil"/>
          <w:bottom w:val="nil"/>
          <w:right w:val="nil"/>
          <w:between w:val="nil"/>
        </w:pBdr>
        <w:suppressAutoHyphens w:val="0"/>
        <w:ind w:firstLine="397"/>
        <w:jc w:val="both"/>
      </w:pPr>
      <w:r w:rsidRPr="007327C3">
        <w:t>В архиве заказов у пользователя должны быть реализованы возможности:</w:t>
      </w:r>
    </w:p>
    <w:p w:rsidR="007327C3" w:rsidRPr="007327C3" w:rsidRDefault="007327C3" w:rsidP="007327C3">
      <w:pPr>
        <w:numPr>
          <w:ilvl w:val="0"/>
          <w:numId w:val="34"/>
        </w:numPr>
        <w:pBdr>
          <w:top w:val="nil"/>
          <w:left w:val="nil"/>
          <w:bottom w:val="nil"/>
          <w:right w:val="nil"/>
          <w:between w:val="nil"/>
        </w:pBdr>
        <w:suppressAutoHyphens w:val="0"/>
        <w:ind w:left="1985" w:hanging="284"/>
        <w:jc w:val="both"/>
        <w:rPr>
          <w:color w:val="000000"/>
        </w:rPr>
      </w:pPr>
      <w:r w:rsidRPr="007327C3">
        <w:rPr>
          <w:color w:val="000000"/>
        </w:rPr>
        <w:t>Просмотра условий заказа;</w:t>
      </w:r>
    </w:p>
    <w:p w:rsidR="007327C3" w:rsidRPr="007327C3" w:rsidRDefault="007327C3" w:rsidP="007327C3">
      <w:pPr>
        <w:numPr>
          <w:ilvl w:val="0"/>
          <w:numId w:val="34"/>
        </w:numPr>
        <w:pBdr>
          <w:top w:val="nil"/>
          <w:left w:val="nil"/>
          <w:bottom w:val="nil"/>
          <w:right w:val="nil"/>
          <w:between w:val="nil"/>
        </w:pBdr>
        <w:suppressAutoHyphens w:val="0"/>
        <w:ind w:left="1985" w:hanging="284"/>
        <w:jc w:val="both"/>
        <w:rPr>
          <w:color w:val="000000"/>
        </w:rPr>
      </w:pPr>
      <w:r w:rsidRPr="007327C3">
        <w:rPr>
          <w:color w:val="000000"/>
        </w:rPr>
        <w:t>Формирования и вывода на печать формы заказа;</w:t>
      </w:r>
    </w:p>
    <w:p w:rsidR="007327C3" w:rsidRPr="007327C3" w:rsidRDefault="007327C3" w:rsidP="007327C3">
      <w:pPr>
        <w:numPr>
          <w:ilvl w:val="0"/>
          <w:numId w:val="34"/>
        </w:numPr>
        <w:pBdr>
          <w:top w:val="nil"/>
          <w:left w:val="nil"/>
          <w:bottom w:val="nil"/>
          <w:right w:val="nil"/>
          <w:between w:val="nil"/>
        </w:pBdr>
        <w:suppressAutoHyphens w:val="0"/>
        <w:ind w:left="1985" w:hanging="284"/>
        <w:jc w:val="both"/>
        <w:rPr>
          <w:color w:val="000000"/>
        </w:rPr>
      </w:pPr>
      <w:r w:rsidRPr="007327C3">
        <w:rPr>
          <w:color w:val="000000"/>
        </w:rPr>
        <w:t>Просмотра и вывода на печать бухгалтерских документов.</w:t>
      </w:r>
    </w:p>
    <w:p w:rsidR="007327C3" w:rsidRPr="007327C3" w:rsidRDefault="007327C3" w:rsidP="007327C3">
      <w:pPr>
        <w:pBdr>
          <w:top w:val="nil"/>
          <w:left w:val="nil"/>
          <w:bottom w:val="nil"/>
          <w:right w:val="nil"/>
          <w:between w:val="nil"/>
        </w:pBdr>
        <w:suppressAutoHyphens w:val="0"/>
        <w:spacing w:before="240"/>
        <w:ind w:left="1276"/>
        <w:jc w:val="both"/>
      </w:pPr>
      <w:r w:rsidRPr="007327C3">
        <w:rPr>
          <w:b/>
        </w:rPr>
        <w:t>Требования к разделу Информация</w:t>
      </w:r>
    </w:p>
    <w:p w:rsidR="007327C3" w:rsidRPr="007327C3" w:rsidRDefault="007327C3" w:rsidP="007327C3">
      <w:pPr>
        <w:pBdr>
          <w:top w:val="nil"/>
          <w:left w:val="nil"/>
          <w:bottom w:val="nil"/>
          <w:right w:val="nil"/>
          <w:between w:val="nil"/>
        </w:pBdr>
        <w:suppressAutoHyphens w:val="0"/>
        <w:ind w:firstLine="397"/>
        <w:jc w:val="both"/>
      </w:pPr>
      <w:r w:rsidRPr="007327C3">
        <w:rPr>
          <w:color w:val="000000"/>
        </w:rPr>
        <w:t>Раздел «Информация» должен быть доступен как для авторизованных, так и для  неавторизованных пользователей.</w:t>
      </w:r>
    </w:p>
    <w:p w:rsidR="007327C3" w:rsidRPr="007327C3" w:rsidRDefault="007327C3" w:rsidP="007327C3">
      <w:pPr>
        <w:pBdr>
          <w:top w:val="nil"/>
          <w:left w:val="nil"/>
          <w:bottom w:val="nil"/>
          <w:right w:val="nil"/>
          <w:between w:val="nil"/>
        </w:pBdr>
        <w:suppressAutoHyphens w:val="0"/>
        <w:spacing w:before="240"/>
        <w:ind w:firstLine="397"/>
        <w:jc w:val="both"/>
      </w:pPr>
      <w:r w:rsidRPr="007327C3">
        <w:t>Экран должен содержать справочную информацию в формате вопрос / ответ.</w:t>
      </w:r>
    </w:p>
    <w:p w:rsidR="007327C3" w:rsidRPr="007327C3" w:rsidRDefault="007327C3" w:rsidP="007327C3">
      <w:pPr>
        <w:pBdr>
          <w:top w:val="nil"/>
          <w:left w:val="nil"/>
          <w:bottom w:val="nil"/>
          <w:right w:val="nil"/>
          <w:between w:val="nil"/>
        </w:pBdr>
        <w:suppressAutoHyphens w:val="0"/>
        <w:spacing w:before="240"/>
        <w:ind w:firstLine="397"/>
        <w:jc w:val="both"/>
      </w:pPr>
      <w:r w:rsidRPr="007327C3">
        <w:t>Список справочной информации согласуется на этапе уточнения требований.</w:t>
      </w:r>
    </w:p>
    <w:p w:rsidR="007327C3" w:rsidRPr="007327C3" w:rsidRDefault="007327C3" w:rsidP="007327C3">
      <w:pPr>
        <w:pBdr>
          <w:top w:val="nil"/>
          <w:left w:val="nil"/>
          <w:bottom w:val="nil"/>
          <w:right w:val="nil"/>
          <w:between w:val="nil"/>
        </w:pBdr>
        <w:suppressAutoHyphens w:val="0"/>
        <w:spacing w:before="240"/>
        <w:ind w:firstLine="397"/>
        <w:jc w:val="both"/>
      </w:pPr>
      <w:r w:rsidRPr="007327C3">
        <w:rPr>
          <w:b/>
        </w:rPr>
        <w:t>Требования к уведомлениям</w:t>
      </w:r>
    </w:p>
    <w:p w:rsidR="007327C3" w:rsidRPr="007327C3" w:rsidRDefault="007327C3" w:rsidP="007327C3">
      <w:pPr>
        <w:pBdr>
          <w:top w:val="nil"/>
          <w:left w:val="nil"/>
          <w:bottom w:val="nil"/>
          <w:right w:val="nil"/>
          <w:between w:val="nil"/>
        </w:pBdr>
        <w:suppressAutoHyphens w:val="0"/>
        <w:spacing w:before="240"/>
        <w:ind w:left="1560"/>
        <w:jc w:val="both"/>
      </w:pPr>
      <w:r w:rsidRPr="007327C3">
        <w:t xml:space="preserve"> мобильном приложении должны быть реализованы push-уведомления, оповещающие пользователя:</w:t>
      </w:r>
    </w:p>
    <w:p w:rsidR="007327C3" w:rsidRPr="007327C3" w:rsidRDefault="007327C3" w:rsidP="007327C3">
      <w:pPr>
        <w:numPr>
          <w:ilvl w:val="0"/>
          <w:numId w:val="29"/>
        </w:numPr>
        <w:pBdr>
          <w:top w:val="nil"/>
          <w:left w:val="nil"/>
          <w:bottom w:val="nil"/>
          <w:right w:val="nil"/>
          <w:between w:val="nil"/>
        </w:pBdr>
        <w:suppressAutoHyphens w:val="0"/>
        <w:ind w:left="1985" w:hanging="284"/>
        <w:jc w:val="both"/>
        <w:rPr>
          <w:color w:val="000000"/>
        </w:rPr>
      </w:pPr>
      <w:r w:rsidRPr="007327C3">
        <w:rPr>
          <w:color w:val="000000"/>
        </w:rPr>
        <w:t>Об изменении статуса заказа;</w:t>
      </w:r>
    </w:p>
    <w:p w:rsidR="007327C3" w:rsidRPr="007327C3" w:rsidRDefault="007327C3" w:rsidP="007327C3">
      <w:pPr>
        <w:numPr>
          <w:ilvl w:val="0"/>
          <w:numId w:val="29"/>
        </w:numPr>
        <w:pBdr>
          <w:top w:val="nil"/>
          <w:left w:val="nil"/>
          <w:bottom w:val="nil"/>
          <w:right w:val="nil"/>
          <w:between w:val="nil"/>
        </w:pBdr>
        <w:suppressAutoHyphens w:val="0"/>
        <w:ind w:left="1985" w:hanging="284"/>
        <w:jc w:val="both"/>
        <w:rPr>
          <w:color w:val="000000"/>
        </w:rPr>
      </w:pPr>
      <w:r w:rsidRPr="007327C3">
        <w:rPr>
          <w:color w:val="000000"/>
        </w:rPr>
        <w:t>О необходимости обновления приложения;</w:t>
      </w:r>
    </w:p>
    <w:p w:rsidR="007327C3" w:rsidRPr="007327C3" w:rsidRDefault="007327C3" w:rsidP="007327C3">
      <w:pPr>
        <w:numPr>
          <w:ilvl w:val="0"/>
          <w:numId w:val="29"/>
        </w:numPr>
        <w:pBdr>
          <w:top w:val="nil"/>
          <w:left w:val="nil"/>
          <w:bottom w:val="nil"/>
          <w:right w:val="nil"/>
          <w:between w:val="nil"/>
        </w:pBdr>
        <w:suppressAutoHyphens w:val="0"/>
        <w:ind w:left="1985" w:hanging="284"/>
        <w:jc w:val="both"/>
        <w:rPr>
          <w:color w:val="000000"/>
        </w:rPr>
      </w:pPr>
      <w:r w:rsidRPr="007327C3">
        <w:rPr>
          <w:color w:val="000000"/>
        </w:rPr>
        <w:t>О прочей ключевой информации.</w:t>
      </w:r>
    </w:p>
    <w:p w:rsidR="007327C3" w:rsidRPr="007327C3" w:rsidRDefault="007327C3" w:rsidP="007327C3">
      <w:pPr>
        <w:pBdr>
          <w:top w:val="nil"/>
          <w:left w:val="nil"/>
          <w:bottom w:val="nil"/>
          <w:right w:val="nil"/>
          <w:between w:val="nil"/>
        </w:pBdr>
        <w:suppressAutoHyphens w:val="0"/>
        <w:spacing w:before="240"/>
        <w:ind w:left="1276"/>
        <w:jc w:val="both"/>
      </w:pPr>
      <w:r w:rsidRPr="007327C3">
        <w:rPr>
          <w:b/>
        </w:rPr>
        <w:t>Требования к анализу данных</w:t>
      </w:r>
    </w:p>
    <w:p w:rsidR="007327C3" w:rsidRPr="007327C3" w:rsidRDefault="007327C3" w:rsidP="007327C3">
      <w:pPr>
        <w:pBdr>
          <w:top w:val="nil"/>
          <w:left w:val="nil"/>
          <w:bottom w:val="nil"/>
          <w:right w:val="nil"/>
          <w:between w:val="nil"/>
        </w:pBdr>
        <w:suppressAutoHyphens w:val="0"/>
        <w:jc w:val="both"/>
      </w:pPr>
      <w:r w:rsidRPr="007327C3">
        <w:t>Для аналитики поведения пользователей приложения необходимо интегрировать сервис Google Analytics, учитывающий все экранные формы мобильного приложения.</w:t>
      </w:r>
    </w:p>
    <w:p w:rsidR="007327C3" w:rsidRPr="007327C3" w:rsidRDefault="007327C3" w:rsidP="007327C3">
      <w:pPr>
        <w:pBdr>
          <w:top w:val="nil"/>
          <w:left w:val="nil"/>
          <w:bottom w:val="nil"/>
          <w:right w:val="nil"/>
          <w:between w:val="nil"/>
        </w:pBdr>
        <w:suppressAutoHyphens w:val="0"/>
        <w:jc w:val="both"/>
      </w:pPr>
      <w:r w:rsidRPr="007327C3">
        <w:t xml:space="preserve">Для анализа воронки продаж и контроля Push уведомлений  необходимо интегрировать сервис Flurry Analytics или аналогичный. </w:t>
      </w:r>
    </w:p>
    <w:p w:rsidR="007327C3" w:rsidRPr="007327C3" w:rsidRDefault="007327C3" w:rsidP="007327C3">
      <w:pPr>
        <w:pBdr>
          <w:top w:val="nil"/>
          <w:left w:val="nil"/>
          <w:bottom w:val="nil"/>
          <w:right w:val="nil"/>
          <w:between w:val="nil"/>
        </w:pBdr>
        <w:suppressAutoHyphens w:val="0"/>
        <w:jc w:val="both"/>
      </w:pPr>
      <w:r w:rsidRPr="007327C3">
        <w:t>Для анализа и сбора логов мобильного приложения необходимо интегрировать сервис Сrashlytics (Fabric) или аналогичный.</w:t>
      </w:r>
    </w:p>
    <w:p w:rsidR="007327C3" w:rsidRPr="007327C3" w:rsidRDefault="007327C3" w:rsidP="007327C3">
      <w:pPr>
        <w:keepNext/>
        <w:keepLines/>
        <w:suppressAutoHyphens w:val="0"/>
        <w:spacing w:before="240" w:after="60"/>
        <w:jc w:val="both"/>
        <w:outlineLvl w:val="0"/>
        <w:rPr>
          <w:rFonts w:eastAsia="MS Mincho" w:cs="Arial"/>
          <w:b/>
          <w:bCs/>
          <w:kern w:val="1"/>
          <w:sz w:val="32"/>
          <w:szCs w:val="32"/>
        </w:rPr>
      </w:pPr>
      <w:bookmarkStart w:id="119" w:name="_147n2zr" w:colFirst="0" w:colLast="0"/>
      <w:bookmarkEnd w:id="119"/>
      <w:r w:rsidRPr="007327C3">
        <w:rPr>
          <w:b/>
          <w:bCs/>
          <w:kern w:val="1"/>
          <w:sz w:val="28"/>
          <w:szCs w:val="28"/>
        </w:rPr>
        <w:lastRenderedPageBreak/>
        <w:t>Требования к видам обеспечения</w:t>
      </w:r>
    </w:p>
    <w:p w:rsidR="007327C3" w:rsidRPr="007327C3" w:rsidRDefault="007327C3" w:rsidP="007327C3">
      <w:pPr>
        <w:keepNext/>
        <w:keepLines/>
        <w:suppressAutoHyphens w:val="0"/>
        <w:spacing w:before="240"/>
        <w:ind w:left="1276"/>
        <w:outlineLvl w:val="1"/>
        <w:rPr>
          <w:rFonts w:cs="Arial"/>
          <w:b/>
          <w:bCs/>
          <w:i/>
          <w:iCs/>
          <w:sz w:val="28"/>
          <w:szCs w:val="28"/>
        </w:rPr>
      </w:pPr>
      <w:bookmarkStart w:id="120" w:name="_ihv636" w:colFirst="0" w:colLast="0"/>
      <w:bookmarkEnd w:id="120"/>
      <w:r w:rsidRPr="007327C3">
        <w:rPr>
          <w:b/>
          <w:bCs/>
          <w:iCs/>
        </w:rPr>
        <w:t>Требования к лингвистическому обеспечению</w:t>
      </w:r>
    </w:p>
    <w:p w:rsidR="007327C3" w:rsidRPr="007327C3" w:rsidRDefault="007327C3" w:rsidP="007327C3">
      <w:pPr>
        <w:keepNext/>
        <w:keepLines/>
        <w:suppressAutoHyphens w:val="0"/>
        <w:jc w:val="both"/>
        <w:outlineLvl w:val="2"/>
        <w:rPr>
          <w:rFonts w:ascii="Arial" w:hAnsi="Arial"/>
          <w:b/>
          <w:bCs/>
          <w:sz w:val="26"/>
          <w:szCs w:val="26"/>
        </w:rPr>
      </w:pPr>
      <w:bookmarkStart w:id="121" w:name="_shc7hhrlu7q7" w:colFirst="0" w:colLast="0"/>
      <w:bookmarkEnd w:id="121"/>
      <w:r w:rsidRPr="007327C3">
        <w:rPr>
          <w:bCs/>
        </w:rPr>
        <w:t>Разработка мобильного приложения должна вестись с использованием native средств разработки.</w:t>
      </w:r>
    </w:p>
    <w:p w:rsidR="007327C3" w:rsidRPr="007327C3" w:rsidRDefault="007327C3" w:rsidP="007327C3">
      <w:pPr>
        <w:keepNext/>
        <w:keepLines/>
        <w:suppressAutoHyphens w:val="0"/>
        <w:jc w:val="both"/>
        <w:outlineLvl w:val="2"/>
        <w:rPr>
          <w:rFonts w:ascii="Arial" w:hAnsi="Arial"/>
          <w:b/>
          <w:bCs/>
          <w:sz w:val="26"/>
          <w:szCs w:val="26"/>
        </w:rPr>
      </w:pPr>
      <w:bookmarkStart w:id="122" w:name="_kl80h3ecj1z7" w:colFirst="0" w:colLast="0"/>
      <w:bookmarkEnd w:id="122"/>
      <w:r w:rsidRPr="007327C3">
        <w:rPr>
          <w:bCs/>
        </w:rPr>
        <w:t>Мобильное приложения для платформы iOS должно разрабатываться на языке Objective-C или Swift.</w:t>
      </w:r>
    </w:p>
    <w:p w:rsidR="007327C3" w:rsidRPr="007327C3" w:rsidRDefault="007327C3" w:rsidP="007327C3">
      <w:pPr>
        <w:keepNext/>
        <w:keepLines/>
        <w:suppressAutoHyphens w:val="0"/>
        <w:jc w:val="both"/>
        <w:outlineLvl w:val="2"/>
        <w:rPr>
          <w:rFonts w:ascii="Arial" w:hAnsi="Arial"/>
          <w:b/>
          <w:bCs/>
          <w:sz w:val="26"/>
          <w:szCs w:val="26"/>
        </w:rPr>
      </w:pPr>
      <w:bookmarkStart w:id="123" w:name="_8n0pq1eqdamt" w:colFirst="0" w:colLast="0"/>
      <w:bookmarkEnd w:id="123"/>
      <w:r w:rsidRPr="007327C3">
        <w:rPr>
          <w:bCs/>
        </w:rPr>
        <w:t>Мобильное приложения для платформы Android должно разрабатываться на языке Java.</w:t>
      </w:r>
    </w:p>
    <w:p w:rsidR="007327C3" w:rsidRPr="007327C3" w:rsidRDefault="007327C3" w:rsidP="007327C3">
      <w:pPr>
        <w:keepNext/>
        <w:keepLines/>
        <w:suppressAutoHyphens w:val="0"/>
        <w:jc w:val="both"/>
        <w:outlineLvl w:val="2"/>
        <w:rPr>
          <w:b/>
          <w:bCs/>
          <w:sz w:val="26"/>
          <w:szCs w:val="26"/>
        </w:rPr>
      </w:pPr>
      <w:bookmarkStart w:id="124" w:name="_hj8syb5nae9a" w:colFirst="0" w:colLast="0"/>
      <w:bookmarkEnd w:id="124"/>
      <w:r w:rsidRPr="007327C3">
        <w:rPr>
          <w:bCs/>
        </w:rPr>
        <w:t xml:space="preserve">Интерфейс мобильного приложения должен поддерживать Русский, Английский и Китайский язык. </w:t>
      </w:r>
    </w:p>
    <w:p w:rsidR="007327C3" w:rsidRPr="007327C3" w:rsidRDefault="007327C3" w:rsidP="007327C3">
      <w:pPr>
        <w:keepNext/>
        <w:keepLines/>
        <w:suppressAutoHyphens w:val="0"/>
        <w:spacing w:before="240"/>
        <w:ind w:left="1276"/>
        <w:outlineLvl w:val="1"/>
        <w:rPr>
          <w:rFonts w:cs="Arial"/>
          <w:b/>
          <w:bCs/>
          <w:i/>
          <w:iCs/>
          <w:sz w:val="28"/>
          <w:szCs w:val="28"/>
        </w:rPr>
      </w:pPr>
      <w:bookmarkStart w:id="125" w:name="_32hioqz" w:colFirst="0" w:colLast="0"/>
      <w:bookmarkEnd w:id="125"/>
      <w:r w:rsidRPr="007327C3">
        <w:rPr>
          <w:b/>
          <w:bCs/>
          <w:iCs/>
        </w:rPr>
        <w:t>Требования к программному обеспечению</w:t>
      </w:r>
    </w:p>
    <w:p w:rsidR="007327C3" w:rsidRPr="007327C3" w:rsidRDefault="007327C3" w:rsidP="007327C3">
      <w:pPr>
        <w:keepNext/>
        <w:keepLines/>
        <w:suppressAutoHyphens w:val="0"/>
        <w:ind w:left="1560"/>
        <w:jc w:val="both"/>
        <w:outlineLvl w:val="2"/>
        <w:rPr>
          <w:rFonts w:ascii="Arial" w:hAnsi="Arial"/>
          <w:b/>
          <w:bCs/>
          <w:sz w:val="26"/>
          <w:szCs w:val="26"/>
        </w:rPr>
      </w:pPr>
      <w:bookmarkStart w:id="126" w:name="_3exsfxyuzce7" w:colFirst="0" w:colLast="0"/>
      <w:bookmarkEnd w:id="126"/>
      <w:r w:rsidRPr="007327C3">
        <w:rPr>
          <w:bCs/>
        </w:rPr>
        <w:t>Мобильное приложение должно поддерживать смартфоны под управлением Android 5.1 и выше с диагональю экрана от 4 до 6 дюймов.</w:t>
      </w:r>
    </w:p>
    <w:p w:rsidR="007327C3" w:rsidRPr="007327C3" w:rsidRDefault="007327C3" w:rsidP="007327C3">
      <w:pPr>
        <w:keepNext/>
        <w:keepLines/>
        <w:suppressAutoHyphens w:val="0"/>
        <w:ind w:left="1560"/>
        <w:jc w:val="both"/>
        <w:outlineLvl w:val="2"/>
        <w:rPr>
          <w:rFonts w:ascii="Arial" w:hAnsi="Arial"/>
          <w:b/>
          <w:bCs/>
          <w:sz w:val="26"/>
          <w:szCs w:val="26"/>
        </w:rPr>
      </w:pPr>
      <w:bookmarkStart w:id="127" w:name="_9wmzdi4xetuy" w:colFirst="0" w:colLast="0"/>
      <w:bookmarkEnd w:id="127"/>
      <w:r w:rsidRPr="007327C3">
        <w:rPr>
          <w:bCs/>
        </w:rPr>
        <w:t>Мобильное приложение должно поддерживать смартфоны под управлением iOS 11.0 и выше с диагональю экрана от 4.7 до 5.5 дюймов.</w:t>
      </w:r>
    </w:p>
    <w:p w:rsidR="007327C3" w:rsidRPr="007327C3" w:rsidRDefault="007327C3" w:rsidP="007327C3">
      <w:pPr>
        <w:keepNext/>
        <w:keepLines/>
        <w:numPr>
          <w:ilvl w:val="1"/>
          <w:numId w:val="67"/>
        </w:numPr>
        <w:suppressAutoHyphens w:val="0"/>
        <w:spacing w:before="240" w:after="60"/>
        <w:jc w:val="both"/>
        <w:outlineLvl w:val="0"/>
        <w:rPr>
          <w:rFonts w:eastAsia="MS Mincho" w:cs="Arial"/>
          <w:b/>
          <w:bCs/>
          <w:kern w:val="1"/>
          <w:sz w:val="28"/>
          <w:szCs w:val="28"/>
        </w:rPr>
      </w:pPr>
      <w:bookmarkStart w:id="128" w:name="_vx1227" w:colFirst="0" w:colLast="0"/>
      <w:bookmarkStart w:id="129" w:name="_1v1yuxt" w:colFirst="0" w:colLast="0"/>
      <w:bookmarkEnd w:id="128"/>
      <w:bookmarkEnd w:id="129"/>
      <w:r w:rsidRPr="007327C3">
        <w:rPr>
          <w:b/>
          <w:bCs/>
          <w:kern w:val="1"/>
          <w:sz w:val="28"/>
          <w:szCs w:val="28"/>
        </w:rPr>
        <w:t>Порядок контроля и приемки системы</w:t>
      </w:r>
    </w:p>
    <w:p w:rsidR="007327C3" w:rsidRPr="007327C3" w:rsidRDefault="007327C3" w:rsidP="007327C3">
      <w:pPr>
        <w:spacing w:before="120"/>
        <w:ind w:firstLine="709"/>
        <w:jc w:val="both"/>
      </w:pPr>
      <w:r w:rsidRPr="007327C3">
        <w:rPr>
          <w:color w:val="000000"/>
        </w:rPr>
        <w:t>В течение 5 (пяти) календарных дней по завершении этапа Работ исполнитель представляет Заказчику акт сдачи-приемки выполненных Работ. Заказчик в течение 15 (пятнадцати) календарных дней со дня получения акта сдачи-приемки выполненных Работ этапа направляет исполнителю подписанный акт сдачи-приемки выполненных Работ этапа или мотивированный отказ от приемки Работ</w:t>
      </w:r>
    </w:p>
    <w:p w:rsidR="007327C3" w:rsidRPr="007327C3" w:rsidRDefault="007327C3" w:rsidP="007327C3">
      <w:pPr>
        <w:keepNext/>
        <w:keepLines/>
        <w:numPr>
          <w:ilvl w:val="1"/>
          <w:numId w:val="67"/>
        </w:numPr>
        <w:suppressAutoHyphens w:val="0"/>
        <w:spacing w:before="240"/>
        <w:ind w:left="284" w:hanging="426"/>
        <w:jc w:val="both"/>
        <w:outlineLvl w:val="0"/>
        <w:rPr>
          <w:rFonts w:eastAsia="MS Mincho" w:cs="Arial"/>
          <w:b/>
          <w:bCs/>
          <w:kern w:val="1"/>
          <w:sz w:val="28"/>
          <w:szCs w:val="28"/>
        </w:rPr>
      </w:pPr>
      <w:bookmarkStart w:id="130" w:name="_4f1mdlm" w:colFirst="0" w:colLast="0"/>
      <w:bookmarkEnd w:id="130"/>
      <w:r w:rsidRPr="007327C3">
        <w:rPr>
          <w:b/>
          <w:bCs/>
          <w:kern w:val="1"/>
          <w:sz w:val="28"/>
          <w:szCs w:val="28"/>
        </w:rPr>
        <w:t>Приемо-сдаточные испытания</w:t>
      </w:r>
    </w:p>
    <w:p w:rsidR="007327C3" w:rsidRPr="007327C3" w:rsidRDefault="007327C3" w:rsidP="007327C3">
      <w:pPr>
        <w:ind w:firstLine="709"/>
        <w:jc w:val="both"/>
      </w:pPr>
      <w:r w:rsidRPr="007327C3">
        <w:t xml:space="preserve">Приемо-сдаточные испытания проводятся для определения готовности системы к переводу в эксплуатацию. </w:t>
      </w:r>
    </w:p>
    <w:p w:rsidR="007327C3" w:rsidRPr="007327C3" w:rsidRDefault="007327C3" w:rsidP="007327C3">
      <w:pPr>
        <w:ind w:firstLine="709"/>
        <w:jc w:val="both"/>
      </w:pPr>
      <w:r w:rsidRPr="007327C3">
        <w:t>В процессе приемочных испытаний определяется:</w:t>
      </w:r>
    </w:p>
    <w:p w:rsidR="007327C3" w:rsidRPr="007327C3" w:rsidRDefault="007327C3" w:rsidP="007327C3">
      <w:pPr>
        <w:keepNext/>
        <w:keepLines/>
        <w:numPr>
          <w:ilvl w:val="0"/>
          <w:numId w:val="28"/>
        </w:numPr>
        <w:suppressAutoHyphens w:val="0"/>
        <w:ind w:left="1276" w:hanging="425"/>
        <w:jc w:val="both"/>
        <w:outlineLvl w:val="2"/>
        <w:rPr>
          <w:rFonts w:ascii="Arial" w:hAnsi="Arial"/>
          <w:b/>
          <w:bCs/>
          <w:sz w:val="26"/>
          <w:szCs w:val="26"/>
        </w:rPr>
      </w:pPr>
      <w:bookmarkStart w:id="131" w:name="_he9p0w3yt2hm" w:colFirst="0" w:colLast="0"/>
      <w:bookmarkEnd w:id="131"/>
      <w:r w:rsidRPr="007327C3">
        <w:rPr>
          <w:bCs/>
        </w:rPr>
        <w:t>Соответствие системы функционально-техническим требованиям;</w:t>
      </w:r>
    </w:p>
    <w:p w:rsidR="007327C3" w:rsidRPr="007327C3" w:rsidRDefault="007327C3" w:rsidP="007327C3">
      <w:pPr>
        <w:keepNext/>
        <w:keepLines/>
        <w:numPr>
          <w:ilvl w:val="0"/>
          <w:numId w:val="28"/>
        </w:numPr>
        <w:suppressAutoHyphens w:val="0"/>
        <w:ind w:left="1276" w:hanging="425"/>
        <w:jc w:val="both"/>
        <w:outlineLvl w:val="2"/>
        <w:rPr>
          <w:rFonts w:ascii="Arial" w:hAnsi="Arial"/>
          <w:b/>
          <w:bCs/>
          <w:sz w:val="26"/>
          <w:szCs w:val="26"/>
        </w:rPr>
      </w:pPr>
      <w:bookmarkStart w:id="132" w:name="_xsd9rqhl8xn4" w:colFirst="0" w:colLast="0"/>
      <w:bookmarkEnd w:id="132"/>
      <w:r w:rsidRPr="007327C3">
        <w:rPr>
          <w:bCs/>
        </w:rPr>
        <w:t>Соответствие системы требованиям информационной безопасности.</w:t>
      </w:r>
    </w:p>
    <w:p w:rsidR="007327C3" w:rsidRPr="007327C3" w:rsidRDefault="007327C3" w:rsidP="007327C3">
      <w:pPr>
        <w:ind w:firstLine="709"/>
        <w:jc w:val="both"/>
      </w:pPr>
      <w:r w:rsidRPr="007327C3">
        <w:t>По результатам проведения приемочных испытаний комиссия в составе представителей исполнителя и Заказчика составляет протокол по результатам приемочных испытаний системы с решением приемочной комиссии о вводе системы в постоянную эксплуатацию. Протокол согласуется членами приемочной комиссии и утверждается председателем приемочной комиссии.</w:t>
      </w:r>
    </w:p>
    <w:p w:rsidR="007327C3" w:rsidRPr="007327C3" w:rsidRDefault="007327C3" w:rsidP="007327C3">
      <w:pPr>
        <w:pBdr>
          <w:top w:val="nil"/>
          <w:left w:val="nil"/>
          <w:bottom w:val="nil"/>
          <w:right w:val="nil"/>
          <w:between w:val="nil"/>
        </w:pBdr>
        <w:ind w:firstLine="709"/>
        <w:jc w:val="both"/>
        <w:rPr>
          <w:color w:val="000000"/>
        </w:rPr>
      </w:pPr>
      <w:r w:rsidRPr="007327C3">
        <w:rPr>
          <w:color w:val="000000"/>
        </w:rPr>
        <w:t xml:space="preserve">Опытная эксплуатация должна быть проведена на основании документа «Программа опытной эксплуатации». В документе «Программа опытной эксплуатации», который разрабатывается исполнителем, должны быть указаны условия и порядок функционирования информационной системы, сроки проведения опытной эксплуатации и порядок устранения недостатков, выявленных в процессе опытной эксплуатации. </w:t>
      </w:r>
    </w:p>
    <w:p w:rsidR="007327C3" w:rsidRPr="007327C3" w:rsidRDefault="007327C3" w:rsidP="007327C3">
      <w:pPr>
        <w:pBdr>
          <w:top w:val="nil"/>
          <w:left w:val="nil"/>
          <w:bottom w:val="nil"/>
          <w:right w:val="nil"/>
          <w:between w:val="nil"/>
        </w:pBdr>
        <w:ind w:firstLine="709"/>
        <w:jc w:val="both"/>
        <w:rPr>
          <w:color w:val="000000"/>
        </w:rPr>
      </w:pPr>
      <w:r w:rsidRPr="007327C3">
        <w:rPr>
          <w:color w:val="000000"/>
        </w:rPr>
        <w:t xml:space="preserve">В ходе проведения опытной эксплуатации исполнитель должен вести документ «Журнал опытной эксплуатации», в котором должны быть отражены сведения о продолжительности работы системы, отказах, сбоях, аварийных ситуациях, изменениях параметров объекта автоматизации. </w:t>
      </w:r>
    </w:p>
    <w:p w:rsidR="007327C3" w:rsidRPr="007327C3" w:rsidRDefault="007327C3" w:rsidP="007327C3">
      <w:pPr>
        <w:pBdr>
          <w:top w:val="nil"/>
          <w:left w:val="nil"/>
          <w:bottom w:val="nil"/>
          <w:right w:val="nil"/>
          <w:between w:val="nil"/>
        </w:pBdr>
        <w:ind w:firstLine="709"/>
        <w:jc w:val="both"/>
        <w:rPr>
          <w:color w:val="000000"/>
        </w:rPr>
      </w:pPr>
      <w:r w:rsidRPr="007327C3">
        <w:rPr>
          <w:color w:val="000000"/>
        </w:rPr>
        <w:t xml:space="preserve">По результатам опытной эксплуатации принимается решение о возможности (или невозможности) представления системы на приемочные испытания. Решение о завершении опытной эксплуатации и начале приемочных испытаний должно быть закреплено в документе «Акт о завершении опытной эксплуатации и допуске к приемочным испытаниям». </w:t>
      </w:r>
    </w:p>
    <w:p w:rsidR="007327C3" w:rsidRPr="007327C3" w:rsidRDefault="007327C3" w:rsidP="007327C3">
      <w:pPr>
        <w:pBdr>
          <w:top w:val="nil"/>
          <w:left w:val="nil"/>
          <w:bottom w:val="nil"/>
          <w:right w:val="nil"/>
          <w:between w:val="nil"/>
        </w:pBdr>
        <w:ind w:firstLine="709"/>
        <w:jc w:val="both"/>
        <w:rPr>
          <w:color w:val="000000"/>
        </w:rPr>
      </w:pPr>
      <w:r w:rsidRPr="007327C3">
        <w:rPr>
          <w:color w:val="000000"/>
        </w:rPr>
        <w:t xml:space="preserve">Приемочные испытания должны проводиться на основании документа «Программа и методика приемочных испытаний» и должны учитывать результаты проведения опытной эксплуатации. </w:t>
      </w:r>
    </w:p>
    <w:p w:rsidR="007327C3" w:rsidRPr="007327C3" w:rsidRDefault="007327C3" w:rsidP="007327C3">
      <w:pPr>
        <w:pBdr>
          <w:top w:val="nil"/>
          <w:left w:val="nil"/>
          <w:bottom w:val="nil"/>
          <w:right w:val="nil"/>
          <w:between w:val="nil"/>
        </w:pBdr>
        <w:ind w:firstLine="709"/>
        <w:jc w:val="both"/>
        <w:rPr>
          <w:color w:val="000000"/>
        </w:rPr>
      </w:pPr>
      <w:r w:rsidRPr="007327C3">
        <w:rPr>
          <w:color w:val="000000"/>
        </w:rPr>
        <w:lastRenderedPageBreak/>
        <w:t>В документе «Программа и методика приемочных испытаний», разрабатываемой исполнителем, должен быть определен перечень объектов испытаний, состав предъявляемой на испытания документации. В документе «Программа и методика приемочных испытаний» должна быть определена очередность испытаний в соответствии с требованиями ЧТЗ (</w:t>
      </w:r>
      <w:r w:rsidRPr="007327C3">
        <w:rPr>
          <w:color w:val="000000"/>
          <w:lang w:val="en-US"/>
        </w:rPr>
        <w:t>x</w:t>
      </w:r>
      <w:r w:rsidRPr="007327C3">
        <w:rPr>
          <w:color w:val="000000"/>
        </w:rPr>
        <w:t xml:space="preserve">астное техническое задание), а также порядок, объем и методы проведения приемочных испытаний. </w:t>
      </w:r>
    </w:p>
    <w:p w:rsidR="007327C3" w:rsidRPr="007327C3" w:rsidRDefault="007327C3" w:rsidP="007327C3">
      <w:pPr>
        <w:ind w:firstLine="709"/>
        <w:jc w:val="both"/>
        <w:rPr>
          <w:color w:val="E36C09"/>
        </w:rPr>
      </w:pPr>
      <w:r w:rsidRPr="007327C3">
        <w:rPr>
          <w:color w:val="000000"/>
        </w:rPr>
        <w:t>Результаты проведения приемочных испытаний должны быть отражены в документе «Протокол приемочных испытаний». Документ «Протокол приемочных испытаний» должен быть подписан со стороны Заказчика и исполнителя.</w:t>
      </w:r>
    </w:p>
    <w:p w:rsidR="007327C3" w:rsidRPr="007327C3" w:rsidRDefault="007327C3" w:rsidP="007327C3">
      <w:pPr>
        <w:keepNext/>
        <w:keepLines/>
        <w:numPr>
          <w:ilvl w:val="1"/>
          <w:numId w:val="67"/>
        </w:numPr>
        <w:suppressAutoHyphens w:val="0"/>
        <w:spacing w:before="120"/>
        <w:ind w:left="284" w:hanging="426"/>
        <w:jc w:val="both"/>
        <w:outlineLvl w:val="1"/>
        <w:rPr>
          <w:b/>
          <w:bCs/>
          <w:iCs/>
          <w:sz w:val="28"/>
          <w:szCs w:val="28"/>
        </w:rPr>
      </w:pPr>
      <w:bookmarkStart w:id="133" w:name="_2u6wntf" w:colFirst="0" w:colLast="0"/>
      <w:bookmarkEnd w:id="133"/>
      <w:r w:rsidRPr="007327C3">
        <w:rPr>
          <w:b/>
          <w:bCs/>
          <w:iCs/>
          <w:sz w:val="28"/>
          <w:szCs w:val="28"/>
        </w:rPr>
        <w:t>Критерии приемки результатов испытаний</w:t>
      </w:r>
    </w:p>
    <w:p w:rsidR="007327C3" w:rsidRPr="007327C3" w:rsidRDefault="007327C3" w:rsidP="007327C3"/>
    <w:p w:rsidR="007327C3" w:rsidRPr="007327C3" w:rsidRDefault="007327C3" w:rsidP="007327C3">
      <w:pPr>
        <w:ind w:firstLine="709"/>
        <w:jc w:val="both"/>
      </w:pPr>
      <w:r w:rsidRPr="007327C3">
        <w:t>Критериями успешного завершения каждого этапа испытаний решения являются:</w:t>
      </w:r>
    </w:p>
    <w:p w:rsidR="007327C3" w:rsidRPr="007327C3" w:rsidRDefault="007327C3" w:rsidP="007327C3">
      <w:pPr>
        <w:numPr>
          <w:ilvl w:val="0"/>
          <w:numId w:val="21"/>
        </w:numPr>
        <w:pBdr>
          <w:top w:val="nil"/>
          <w:left w:val="nil"/>
          <w:bottom w:val="nil"/>
          <w:right w:val="nil"/>
          <w:between w:val="nil"/>
        </w:pBdr>
        <w:suppressAutoHyphens w:val="0"/>
        <w:ind w:left="1276" w:hanging="425"/>
        <w:contextualSpacing/>
        <w:jc w:val="both"/>
      </w:pPr>
      <w:r w:rsidRPr="007327C3">
        <w:rPr>
          <w:color w:val="000000"/>
        </w:rPr>
        <w:t>В рамках тестирования системы:</w:t>
      </w:r>
    </w:p>
    <w:p w:rsidR="007327C3" w:rsidRPr="007327C3" w:rsidRDefault="007327C3" w:rsidP="007327C3">
      <w:pPr>
        <w:numPr>
          <w:ilvl w:val="1"/>
          <w:numId w:val="21"/>
        </w:numPr>
        <w:pBdr>
          <w:top w:val="nil"/>
          <w:left w:val="nil"/>
          <w:bottom w:val="nil"/>
          <w:right w:val="nil"/>
          <w:between w:val="nil"/>
        </w:pBdr>
        <w:suppressAutoHyphens w:val="0"/>
        <w:ind w:left="1560"/>
        <w:contextualSpacing/>
        <w:jc w:val="both"/>
      </w:pPr>
      <w:r w:rsidRPr="007327C3">
        <w:rPr>
          <w:color w:val="000000"/>
        </w:rPr>
        <w:t>отсутствие критичных замечаний;</w:t>
      </w:r>
    </w:p>
    <w:p w:rsidR="007327C3" w:rsidRPr="007327C3" w:rsidRDefault="007327C3" w:rsidP="007327C3">
      <w:pPr>
        <w:numPr>
          <w:ilvl w:val="1"/>
          <w:numId w:val="21"/>
        </w:numPr>
        <w:pBdr>
          <w:top w:val="nil"/>
          <w:left w:val="nil"/>
          <w:bottom w:val="nil"/>
          <w:right w:val="nil"/>
          <w:between w:val="nil"/>
        </w:pBdr>
        <w:suppressAutoHyphens w:val="0"/>
        <w:ind w:left="1560"/>
        <w:contextualSpacing/>
        <w:jc w:val="both"/>
      </w:pPr>
      <w:r w:rsidRPr="007327C3">
        <w:rPr>
          <w:color w:val="000000"/>
        </w:rPr>
        <w:t>согласованный протокол тестирования, включающий сводный реестр замечаний, с указанием их критичности и сроков исправления.</w:t>
      </w:r>
    </w:p>
    <w:p w:rsidR="007327C3" w:rsidRPr="007327C3" w:rsidRDefault="007327C3" w:rsidP="007327C3">
      <w:pPr>
        <w:numPr>
          <w:ilvl w:val="0"/>
          <w:numId w:val="21"/>
        </w:numPr>
        <w:pBdr>
          <w:top w:val="nil"/>
          <w:left w:val="nil"/>
          <w:bottom w:val="nil"/>
          <w:right w:val="nil"/>
          <w:between w:val="nil"/>
        </w:pBdr>
        <w:suppressAutoHyphens w:val="0"/>
        <w:ind w:left="1276"/>
        <w:contextualSpacing/>
        <w:jc w:val="both"/>
      </w:pPr>
      <w:r w:rsidRPr="007327C3">
        <w:rPr>
          <w:color w:val="000000"/>
        </w:rPr>
        <w:t>В рамках приемочных испытаний:</w:t>
      </w:r>
    </w:p>
    <w:p w:rsidR="007327C3" w:rsidRPr="007327C3" w:rsidRDefault="007327C3" w:rsidP="007327C3">
      <w:pPr>
        <w:numPr>
          <w:ilvl w:val="1"/>
          <w:numId w:val="21"/>
        </w:numPr>
        <w:pBdr>
          <w:top w:val="nil"/>
          <w:left w:val="nil"/>
          <w:bottom w:val="nil"/>
          <w:right w:val="nil"/>
          <w:between w:val="nil"/>
        </w:pBdr>
        <w:suppressAutoHyphens w:val="0"/>
        <w:ind w:left="1560"/>
        <w:contextualSpacing/>
        <w:jc w:val="both"/>
      </w:pPr>
      <w:r w:rsidRPr="007327C3">
        <w:rPr>
          <w:color w:val="000000"/>
        </w:rPr>
        <w:t>отсутствие критичных замечаний, не позволяющих перейти к эксплуатации;</w:t>
      </w:r>
    </w:p>
    <w:p w:rsidR="007327C3" w:rsidRPr="007327C3" w:rsidRDefault="007327C3" w:rsidP="007327C3">
      <w:pPr>
        <w:numPr>
          <w:ilvl w:val="1"/>
          <w:numId w:val="21"/>
        </w:numPr>
        <w:pBdr>
          <w:top w:val="nil"/>
          <w:left w:val="nil"/>
          <w:bottom w:val="nil"/>
          <w:right w:val="nil"/>
          <w:between w:val="nil"/>
        </w:pBdr>
        <w:suppressAutoHyphens w:val="0"/>
        <w:ind w:left="1560"/>
        <w:contextualSpacing/>
        <w:jc w:val="both"/>
      </w:pPr>
      <w:r w:rsidRPr="007327C3">
        <w:rPr>
          <w:color w:val="000000"/>
        </w:rPr>
        <w:t>протокол готовности системы к эксплуатации, утвержденный приемной комиссией.</w:t>
      </w:r>
    </w:p>
    <w:p w:rsidR="007327C3" w:rsidRPr="007327C3" w:rsidRDefault="007327C3" w:rsidP="007327C3">
      <w:pPr>
        <w:keepNext/>
        <w:keepLines/>
        <w:numPr>
          <w:ilvl w:val="1"/>
          <w:numId w:val="67"/>
        </w:numPr>
        <w:suppressAutoHyphens w:val="0"/>
        <w:spacing w:before="240" w:after="60"/>
        <w:ind w:left="284"/>
        <w:jc w:val="both"/>
        <w:outlineLvl w:val="0"/>
        <w:rPr>
          <w:b/>
          <w:bCs/>
          <w:kern w:val="1"/>
          <w:sz w:val="28"/>
          <w:szCs w:val="28"/>
        </w:rPr>
      </w:pPr>
      <w:bookmarkStart w:id="134" w:name="_19c6y18" w:colFirst="0" w:colLast="0"/>
      <w:bookmarkStart w:id="135" w:name="_3tbugp1" w:colFirst="0" w:colLast="0"/>
      <w:bookmarkEnd w:id="134"/>
      <w:bookmarkEnd w:id="135"/>
      <w:r w:rsidRPr="007327C3">
        <w:rPr>
          <w:b/>
          <w:bCs/>
          <w:kern w:val="1"/>
          <w:sz w:val="28"/>
          <w:szCs w:val="28"/>
        </w:rPr>
        <w:t>Требования к составу и содержанию Работ по подготовке к вводу системы в опытную и промышленную эксплуатацию</w:t>
      </w:r>
    </w:p>
    <w:p w:rsidR="007327C3" w:rsidRPr="007327C3" w:rsidRDefault="007327C3" w:rsidP="007327C3">
      <w:pPr>
        <w:keepNext/>
        <w:keepLines/>
        <w:suppressAutoHyphens w:val="0"/>
        <w:spacing w:before="240" w:after="60"/>
        <w:ind w:left="284"/>
        <w:jc w:val="both"/>
        <w:outlineLvl w:val="0"/>
        <w:rPr>
          <w:b/>
          <w:bCs/>
          <w:kern w:val="1"/>
        </w:rPr>
      </w:pPr>
      <w:r w:rsidRPr="007327C3">
        <w:rPr>
          <w:b/>
          <w:bCs/>
          <w:kern w:val="1"/>
        </w:rPr>
        <w:t>Требования к документированию</w:t>
      </w:r>
    </w:p>
    <w:p w:rsidR="007327C3" w:rsidRPr="007327C3" w:rsidRDefault="007327C3" w:rsidP="007327C3">
      <w:pPr>
        <w:widowControl w:val="0"/>
        <w:ind w:firstLine="720"/>
        <w:jc w:val="both"/>
      </w:pPr>
      <w:r w:rsidRPr="007327C3">
        <w:t>Требования по документированию устанавливаются в соответствии с комплексом государственных стандартов и руководящих документов на автоматизированные системы ГОСТ 34.201-89 «Виды, комплектность и обозначение документов при создании автоматизированных систем» и единой системой программной документации ГОСТ 19.201-78 (СТ СЭВ 1627-79). Государственный стандарт Союза ССР. Единая система программной документации. Техническое задание. Требования к содержанию и оформлению. Материалы должны оформляться в инструментальной среде MS Office Word.</w:t>
      </w:r>
    </w:p>
    <w:p w:rsidR="007327C3" w:rsidRPr="007327C3" w:rsidRDefault="007327C3" w:rsidP="007327C3">
      <w:pPr>
        <w:widowControl w:val="0"/>
        <w:ind w:firstLine="720"/>
        <w:jc w:val="both"/>
      </w:pPr>
      <w:r w:rsidRPr="007327C3">
        <w:t>Отчетная документация должна прилагаться в бумажном и электронном виде (на оптическом CD или DVD носителе) на русском языке в двух экземплярах.</w:t>
      </w:r>
    </w:p>
    <w:p w:rsidR="007327C3" w:rsidRPr="007327C3" w:rsidRDefault="007327C3" w:rsidP="007327C3">
      <w:pPr>
        <w:pBdr>
          <w:top w:val="nil"/>
          <w:left w:val="nil"/>
          <w:bottom w:val="nil"/>
          <w:right w:val="nil"/>
          <w:between w:val="nil"/>
        </w:pBdr>
        <w:ind w:firstLine="709"/>
        <w:jc w:val="both"/>
        <w:rPr>
          <w:b/>
          <w:color w:val="000000"/>
        </w:rPr>
      </w:pPr>
      <w:r w:rsidRPr="007327C3">
        <w:rPr>
          <w:b/>
          <w:color w:val="000000"/>
        </w:rPr>
        <w:t>Требования к предоставлению исходных текстов и программной документации:</w:t>
      </w:r>
    </w:p>
    <w:p w:rsidR="007327C3" w:rsidRPr="007327C3" w:rsidRDefault="007327C3" w:rsidP="007327C3">
      <w:pPr>
        <w:widowControl w:val="0"/>
        <w:ind w:firstLine="720"/>
        <w:jc w:val="both"/>
      </w:pPr>
      <w:r w:rsidRPr="007327C3">
        <w:t>Должны быть представлены в электронном виде (на оптическом CD или DVD носителе):</w:t>
      </w:r>
    </w:p>
    <w:p w:rsidR="007327C3" w:rsidRPr="007327C3" w:rsidRDefault="007327C3" w:rsidP="007327C3">
      <w:pPr>
        <w:widowControl w:val="0"/>
        <w:ind w:firstLine="720"/>
        <w:jc w:val="both"/>
      </w:pPr>
      <w:r w:rsidRPr="007327C3">
        <w:t>- исходные тексты прикладного программного обеспечения, включая контрольные суммы для каждого файла по алгоритму MD5;</w:t>
      </w:r>
    </w:p>
    <w:p w:rsidR="007327C3" w:rsidRPr="007327C3" w:rsidRDefault="007327C3" w:rsidP="007327C3">
      <w:pPr>
        <w:widowControl w:val="0"/>
        <w:ind w:firstLine="720"/>
        <w:jc w:val="both"/>
      </w:pPr>
      <w:r w:rsidRPr="007327C3">
        <w:t>- инструкция по сборке из исходных текстов рабочего прикладного программного обеспечения с описанием требований к среде сборки;</w:t>
      </w:r>
    </w:p>
    <w:p w:rsidR="007327C3" w:rsidRPr="007327C3" w:rsidRDefault="007327C3" w:rsidP="007327C3">
      <w:pPr>
        <w:widowControl w:val="0"/>
        <w:ind w:firstLine="720"/>
        <w:jc w:val="both"/>
      </w:pPr>
      <w:r w:rsidRPr="007327C3">
        <w:t>- исполняемые файлы (где применимо), включая контрольные суммы для каждого файла по алгоритму MD5;</w:t>
      </w:r>
    </w:p>
    <w:p w:rsidR="007327C3" w:rsidRPr="007327C3" w:rsidRDefault="007327C3" w:rsidP="007327C3">
      <w:pPr>
        <w:widowControl w:val="0"/>
        <w:ind w:firstLine="720"/>
        <w:jc w:val="both"/>
      </w:pPr>
      <w:r w:rsidRPr="007327C3">
        <w:t xml:space="preserve">- описание настроек используемого стандартного прикладного программного обеспечения; </w:t>
      </w:r>
    </w:p>
    <w:p w:rsidR="007327C3" w:rsidRPr="007327C3" w:rsidRDefault="007327C3" w:rsidP="007327C3">
      <w:pPr>
        <w:widowControl w:val="0"/>
        <w:ind w:firstLine="720"/>
        <w:jc w:val="both"/>
      </w:pPr>
      <w:r w:rsidRPr="007327C3">
        <w:t>- описание программных средств, содержащее сведения об их логической структуре и среде функционирования, а также описание методов, приемов и правил эксплуатации технологических средств, используемых при их создании.</w:t>
      </w:r>
    </w:p>
    <w:p w:rsidR="007327C3" w:rsidRPr="007327C3" w:rsidRDefault="007327C3" w:rsidP="007327C3">
      <w:pPr>
        <w:pBdr>
          <w:top w:val="nil"/>
          <w:left w:val="nil"/>
          <w:bottom w:val="nil"/>
          <w:right w:val="nil"/>
          <w:between w:val="nil"/>
        </w:pBdr>
        <w:ind w:firstLine="709"/>
        <w:jc w:val="both"/>
        <w:rPr>
          <w:b/>
          <w:color w:val="000000"/>
        </w:rPr>
      </w:pPr>
      <w:bookmarkStart w:id="136" w:name="_28h4qwu" w:colFirst="0" w:colLast="0"/>
      <w:bookmarkEnd w:id="136"/>
      <w:r w:rsidRPr="007327C3">
        <w:rPr>
          <w:b/>
          <w:color w:val="000000"/>
        </w:rPr>
        <w:t>Документы технического проектирования</w:t>
      </w:r>
    </w:p>
    <w:p w:rsidR="007327C3" w:rsidRPr="007327C3" w:rsidRDefault="007327C3" w:rsidP="007327C3">
      <w:pPr>
        <w:pBdr>
          <w:top w:val="nil"/>
          <w:left w:val="nil"/>
          <w:bottom w:val="nil"/>
          <w:right w:val="nil"/>
          <w:between w:val="nil"/>
        </w:pBdr>
        <w:spacing w:before="120" w:after="120"/>
        <w:ind w:firstLine="709"/>
        <w:jc w:val="both"/>
        <w:rPr>
          <w:color w:val="000000"/>
        </w:rPr>
      </w:pPr>
      <w:r w:rsidRPr="007327C3">
        <w:rPr>
          <w:color w:val="000000"/>
        </w:rPr>
        <w:t>Технический проект должен быть разработан в составе следующих документов:</w:t>
      </w:r>
    </w:p>
    <w:p w:rsidR="007327C3" w:rsidRPr="007327C3" w:rsidRDefault="007327C3" w:rsidP="007327C3">
      <w:pPr>
        <w:numPr>
          <w:ilvl w:val="0"/>
          <w:numId w:val="22"/>
        </w:numPr>
        <w:pBdr>
          <w:top w:val="nil"/>
          <w:left w:val="nil"/>
          <w:bottom w:val="nil"/>
          <w:right w:val="nil"/>
          <w:between w:val="nil"/>
        </w:pBdr>
        <w:tabs>
          <w:tab w:val="left" w:pos="993"/>
        </w:tabs>
        <w:suppressAutoHyphens w:val="0"/>
        <w:contextualSpacing/>
        <w:jc w:val="both"/>
        <w:rPr>
          <w:color w:val="000000"/>
        </w:rPr>
      </w:pPr>
      <w:r w:rsidRPr="007327C3">
        <w:rPr>
          <w:color w:val="000000"/>
        </w:rPr>
        <w:lastRenderedPageBreak/>
        <w:t>ведомость технического проекта;</w:t>
      </w:r>
    </w:p>
    <w:p w:rsidR="007327C3" w:rsidRPr="007327C3" w:rsidRDefault="007327C3" w:rsidP="007327C3">
      <w:pPr>
        <w:numPr>
          <w:ilvl w:val="0"/>
          <w:numId w:val="22"/>
        </w:numPr>
        <w:pBdr>
          <w:top w:val="nil"/>
          <w:left w:val="nil"/>
          <w:bottom w:val="nil"/>
          <w:right w:val="nil"/>
          <w:between w:val="nil"/>
        </w:pBdr>
        <w:tabs>
          <w:tab w:val="left" w:pos="993"/>
        </w:tabs>
        <w:suppressAutoHyphens w:val="0"/>
        <w:contextualSpacing/>
        <w:jc w:val="both"/>
        <w:rPr>
          <w:color w:val="000000"/>
        </w:rPr>
      </w:pPr>
      <w:r w:rsidRPr="007327C3">
        <w:rPr>
          <w:color w:val="000000"/>
        </w:rPr>
        <w:t xml:space="preserve">пояснительная записка к техническому проекту </w:t>
      </w:r>
    </w:p>
    <w:p w:rsidR="007327C3" w:rsidRPr="007327C3" w:rsidRDefault="007327C3" w:rsidP="007327C3">
      <w:pPr>
        <w:keepNext/>
        <w:spacing w:line="360" w:lineRule="auto"/>
        <w:outlineLvl w:val="0"/>
        <w:rPr>
          <w:b/>
          <w:bCs/>
          <w:kern w:val="1"/>
        </w:rPr>
      </w:pPr>
      <w:bookmarkStart w:id="137" w:name="_4k668n3" w:colFirst="0" w:colLast="0"/>
      <w:bookmarkEnd w:id="137"/>
    </w:p>
    <w:p w:rsidR="007327C3" w:rsidRPr="007327C3" w:rsidRDefault="007327C3" w:rsidP="007327C3">
      <w:pPr>
        <w:keepNext/>
        <w:keepLines/>
        <w:suppressAutoHyphens w:val="0"/>
        <w:outlineLvl w:val="0"/>
        <w:rPr>
          <w:rFonts w:eastAsia="MS Mincho" w:cs="Arial"/>
          <w:b/>
          <w:bCs/>
          <w:kern w:val="1"/>
          <w:sz w:val="28"/>
          <w:szCs w:val="28"/>
        </w:rPr>
      </w:pPr>
      <w:bookmarkStart w:id="138" w:name="_2zbgiuw" w:colFirst="0" w:colLast="0"/>
      <w:bookmarkEnd w:id="138"/>
      <w:r w:rsidRPr="007327C3">
        <w:rPr>
          <w:b/>
          <w:bCs/>
          <w:kern w:val="1"/>
          <w:sz w:val="28"/>
          <w:szCs w:val="28"/>
        </w:rPr>
        <w:t>4.11. Состав и содержание Работ по развитию мобильного приложения</w:t>
      </w:r>
    </w:p>
    <w:p w:rsidR="007327C3" w:rsidRPr="007327C3" w:rsidRDefault="007327C3" w:rsidP="007327C3">
      <w:pPr>
        <w:pBdr>
          <w:top w:val="nil"/>
          <w:left w:val="nil"/>
          <w:bottom w:val="nil"/>
          <w:right w:val="nil"/>
          <w:between w:val="nil"/>
        </w:pBdr>
        <w:jc w:val="both"/>
        <w:rPr>
          <w:b/>
          <w:color w:val="000000"/>
          <w:sz w:val="28"/>
          <w:szCs w:val="28"/>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9"/>
        <w:gridCol w:w="3285"/>
        <w:gridCol w:w="1466"/>
        <w:gridCol w:w="2711"/>
      </w:tblGrid>
      <w:tr w:rsidR="007327C3" w:rsidRPr="007327C3" w:rsidTr="007327C3">
        <w:tc>
          <w:tcPr>
            <w:tcW w:w="2109"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rPr>
                <w:b/>
              </w:rPr>
            </w:pPr>
            <w:r w:rsidRPr="007327C3">
              <w:rPr>
                <w:b/>
              </w:rPr>
              <w:t>Этапы</w:t>
            </w:r>
          </w:p>
        </w:tc>
        <w:tc>
          <w:tcPr>
            <w:tcW w:w="3285"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rPr>
                <w:b/>
              </w:rPr>
            </w:pPr>
            <w:r w:rsidRPr="007327C3">
              <w:rPr>
                <w:b/>
              </w:rPr>
              <w:t>Перечень работ в рамках Этапа</w:t>
            </w:r>
          </w:p>
        </w:tc>
        <w:tc>
          <w:tcPr>
            <w:tcW w:w="1466"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rPr>
                <w:b/>
              </w:rPr>
            </w:pPr>
            <w:r w:rsidRPr="007327C3">
              <w:rPr>
                <w:b/>
              </w:rPr>
              <w:t>Сроки выполнения работ</w:t>
            </w:r>
          </w:p>
        </w:tc>
        <w:tc>
          <w:tcPr>
            <w:tcW w:w="2711"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rPr>
                <w:b/>
              </w:rPr>
            </w:pPr>
            <w:r w:rsidRPr="007327C3">
              <w:rPr>
                <w:b/>
              </w:rPr>
              <w:t>Отчетные документы по Этапу</w:t>
            </w:r>
          </w:p>
        </w:tc>
      </w:tr>
      <w:tr w:rsidR="007327C3" w:rsidRPr="007327C3" w:rsidTr="007327C3">
        <w:tc>
          <w:tcPr>
            <w:tcW w:w="2109"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pPr>
            <w:r w:rsidRPr="007327C3">
              <w:rPr>
                <w:b/>
              </w:rPr>
              <w:t>Этап №1</w:t>
            </w:r>
            <w:r w:rsidRPr="007327C3">
              <w:t xml:space="preserve"> «Разработка технического задания на выполнение работ по развитию мобильного приложения системы онлайн-сервиса»</w:t>
            </w:r>
          </w:p>
        </w:tc>
        <w:tc>
          <w:tcPr>
            <w:tcW w:w="3285"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pPr>
            <w:r w:rsidRPr="007327C3">
              <w:t>1.Разработка технического задания на выполнение работ по развитию мобильного приложения для платформ iOS и Android</w:t>
            </w:r>
          </w:p>
        </w:tc>
        <w:tc>
          <w:tcPr>
            <w:tcW w:w="1466"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hd w:val="clear" w:color="auto" w:fill="FFFFFF"/>
              <w:rPr>
                <w:i/>
              </w:rPr>
            </w:pPr>
            <w:r w:rsidRPr="007327C3">
              <w:rPr>
                <w:i/>
              </w:rPr>
              <w:t>Не более 5 календарных дней с даты заключения договора</w:t>
            </w:r>
          </w:p>
        </w:tc>
        <w:tc>
          <w:tcPr>
            <w:tcW w:w="2711"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hd w:val="clear" w:color="auto" w:fill="FFFFFF"/>
            </w:pPr>
            <w:r w:rsidRPr="007327C3">
              <w:t>1. Утвержденное техническое задание на выполнение работ по развитию мобильного приложения для платформ iOS и Android.</w:t>
            </w:r>
          </w:p>
          <w:p w:rsidR="007327C3" w:rsidRPr="007327C3" w:rsidRDefault="007327C3" w:rsidP="007327C3">
            <w:pPr>
              <w:spacing w:after="120"/>
            </w:pPr>
            <w:r w:rsidRPr="007327C3">
              <w:t>2. Акт сдачи-приемки выполненных работ по этапу.</w:t>
            </w:r>
          </w:p>
        </w:tc>
      </w:tr>
      <w:tr w:rsidR="007327C3" w:rsidRPr="007327C3" w:rsidTr="007327C3">
        <w:tc>
          <w:tcPr>
            <w:tcW w:w="2109" w:type="dxa"/>
            <w:vMerge w:val="restart"/>
            <w:tcBorders>
              <w:top w:val="single" w:sz="4" w:space="0" w:color="000000"/>
              <w:left w:val="single" w:sz="4" w:space="0" w:color="000000"/>
              <w:right w:val="single" w:sz="4" w:space="0" w:color="000000"/>
            </w:tcBorders>
          </w:tcPr>
          <w:p w:rsidR="007327C3" w:rsidRPr="007327C3" w:rsidRDefault="007327C3" w:rsidP="007327C3">
            <w:pPr>
              <w:spacing w:after="120"/>
              <w:rPr>
                <w:b/>
              </w:rPr>
            </w:pPr>
            <w:r w:rsidRPr="007327C3">
              <w:rPr>
                <w:b/>
              </w:rPr>
              <w:t>Этап №2</w:t>
            </w:r>
            <w:r w:rsidRPr="007327C3">
              <w:t xml:space="preserve"> «Разработка концепции графического дизайна интерфейса  мобильного приложения системы онлайн-сервиса»</w:t>
            </w:r>
          </w:p>
        </w:tc>
        <w:tc>
          <w:tcPr>
            <w:tcW w:w="3285"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pPr>
            <w:r w:rsidRPr="007327C3">
              <w:t xml:space="preserve">1.Разработка 2-х различных концепций дизайна мобильного приложения </w:t>
            </w:r>
          </w:p>
        </w:tc>
        <w:tc>
          <w:tcPr>
            <w:tcW w:w="1466" w:type="dxa"/>
            <w:vMerge w:val="restart"/>
            <w:tcBorders>
              <w:top w:val="single" w:sz="4" w:space="0" w:color="000000"/>
              <w:left w:val="single" w:sz="4" w:space="0" w:color="000000"/>
              <w:right w:val="single" w:sz="4" w:space="0" w:color="000000"/>
            </w:tcBorders>
          </w:tcPr>
          <w:p w:rsidR="007327C3" w:rsidRPr="007327C3" w:rsidRDefault="007327C3" w:rsidP="007327C3">
            <w:pPr>
              <w:spacing w:after="120"/>
              <w:rPr>
                <w:i/>
              </w:rPr>
            </w:pPr>
            <w:r w:rsidRPr="007327C3">
              <w:rPr>
                <w:i/>
              </w:rPr>
              <w:t>Не более 10 календарных дней с даты заключения договора</w:t>
            </w:r>
          </w:p>
          <w:p w:rsidR="007327C3" w:rsidRPr="007327C3" w:rsidRDefault="007327C3" w:rsidP="007327C3">
            <w:pPr>
              <w:spacing w:after="120"/>
              <w:rPr>
                <w:i/>
              </w:rPr>
            </w:pPr>
          </w:p>
        </w:tc>
        <w:tc>
          <w:tcPr>
            <w:tcW w:w="2711" w:type="dxa"/>
            <w:vMerge w:val="restart"/>
            <w:tcBorders>
              <w:top w:val="single" w:sz="4" w:space="0" w:color="000000"/>
              <w:left w:val="single" w:sz="4" w:space="0" w:color="000000"/>
              <w:right w:val="single" w:sz="4" w:space="0" w:color="000000"/>
            </w:tcBorders>
          </w:tcPr>
          <w:p w:rsidR="007327C3" w:rsidRPr="007327C3" w:rsidRDefault="007327C3" w:rsidP="007327C3">
            <w:pPr>
              <w:spacing w:after="120"/>
            </w:pPr>
            <w:r w:rsidRPr="007327C3">
              <w:t>1. Две презентации разработанных концепций дизайна мобильного приложения</w:t>
            </w:r>
          </w:p>
          <w:p w:rsidR="007327C3" w:rsidRPr="007327C3" w:rsidRDefault="007327C3" w:rsidP="007327C3">
            <w:pPr>
              <w:spacing w:after="120"/>
            </w:pPr>
            <w:r w:rsidRPr="007327C3">
              <w:t>2.Интерактивный прототип интерфейса мобильного приложения</w:t>
            </w:r>
          </w:p>
          <w:p w:rsidR="007327C3" w:rsidRPr="007327C3" w:rsidRDefault="007327C3" w:rsidP="007327C3">
            <w:pPr>
              <w:spacing w:after="120"/>
            </w:pPr>
            <w:r w:rsidRPr="007327C3">
              <w:t>3. Акт сдачи-приемки выполненных работ по этапу.</w:t>
            </w:r>
          </w:p>
        </w:tc>
      </w:tr>
      <w:tr w:rsidR="007327C3" w:rsidRPr="007327C3" w:rsidTr="007327C3">
        <w:tc>
          <w:tcPr>
            <w:tcW w:w="2109" w:type="dxa"/>
            <w:vMerge/>
            <w:tcBorders>
              <w:top w:val="single" w:sz="4" w:space="0" w:color="000000"/>
              <w:left w:val="single" w:sz="4" w:space="0" w:color="000000"/>
              <w:right w:val="single" w:sz="4" w:space="0" w:color="000000"/>
            </w:tcBorders>
          </w:tcPr>
          <w:p w:rsidR="007327C3" w:rsidRPr="007327C3" w:rsidRDefault="007327C3" w:rsidP="007327C3">
            <w:pPr>
              <w:widowControl w:val="0"/>
              <w:pBdr>
                <w:top w:val="nil"/>
                <w:left w:val="nil"/>
                <w:bottom w:val="nil"/>
                <w:right w:val="nil"/>
                <w:between w:val="nil"/>
              </w:pBdr>
            </w:pPr>
          </w:p>
        </w:tc>
        <w:tc>
          <w:tcPr>
            <w:tcW w:w="3285"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pPr>
            <w:r w:rsidRPr="007327C3">
              <w:t>2.Разработка интерактивного прототипа интерфейса мобильного приложения</w:t>
            </w:r>
          </w:p>
        </w:tc>
        <w:tc>
          <w:tcPr>
            <w:tcW w:w="1466" w:type="dxa"/>
            <w:vMerge/>
            <w:tcBorders>
              <w:top w:val="single" w:sz="4" w:space="0" w:color="000000"/>
              <w:left w:val="single" w:sz="4" w:space="0" w:color="000000"/>
              <w:right w:val="single" w:sz="4" w:space="0" w:color="000000"/>
            </w:tcBorders>
          </w:tcPr>
          <w:p w:rsidR="007327C3" w:rsidRPr="007327C3" w:rsidRDefault="007327C3" w:rsidP="007327C3">
            <w:pPr>
              <w:widowControl w:val="0"/>
              <w:pBdr>
                <w:top w:val="nil"/>
                <w:left w:val="nil"/>
                <w:bottom w:val="nil"/>
                <w:right w:val="nil"/>
                <w:between w:val="nil"/>
              </w:pBdr>
            </w:pPr>
          </w:p>
        </w:tc>
        <w:tc>
          <w:tcPr>
            <w:tcW w:w="2711" w:type="dxa"/>
            <w:vMerge/>
            <w:tcBorders>
              <w:top w:val="single" w:sz="4" w:space="0" w:color="000000"/>
              <w:left w:val="single" w:sz="4" w:space="0" w:color="000000"/>
              <w:right w:val="single" w:sz="4" w:space="0" w:color="000000"/>
            </w:tcBorders>
          </w:tcPr>
          <w:p w:rsidR="007327C3" w:rsidRPr="007327C3" w:rsidRDefault="007327C3" w:rsidP="007327C3">
            <w:pPr>
              <w:widowControl w:val="0"/>
              <w:pBdr>
                <w:top w:val="nil"/>
                <w:left w:val="nil"/>
                <w:bottom w:val="nil"/>
                <w:right w:val="nil"/>
                <w:between w:val="nil"/>
              </w:pBdr>
            </w:pPr>
          </w:p>
        </w:tc>
      </w:tr>
      <w:tr w:rsidR="007327C3" w:rsidRPr="007327C3" w:rsidTr="007327C3">
        <w:tc>
          <w:tcPr>
            <w:tcW w:w="2109" w:type="dxa"/>
            <w:vMerge w:val="restart"/>
            <w:tcBorders>
              <w:top w:val="single" w:sz="4" w:space="0" w:color="000000"/>
              <w:left w:val="single" w:sz="4" w:space="0" w:color="000000"/>
              <w:right w:val="single" w:sz="4" w:space="0" w:color="000000"/>
            </w:tcBorders>
          </w:tcPr>
          <w:p w:rsidR="007327C3" w:rsidRPr="007327C3" w:rsidRDefault="007327C3" w:rsidP="007327C3">
            <w:pPr>
              <w:spacing w:after="120"/>
            </w:pPr>
            <w:r w:rsidRPr="007327C3">
              <w:rPr>
                <w:b/>
              </w:rPr>
              <w:t>Этап №3</w:t>
            </w:r>
            <w:r w:rsidRPr="007327C3">
              <w:t xml:space="preserve"> «Проектирование и разработка графического дизайна интерфейса  мобильного приложения системы онлайн-сервиса для платформ iOS, Android»</w:t>
            </w:r>
          </w:p>
          <w:p w:rsidR="007327C3" w:rsidRPr="007327C3" w:rsidRDefault="007327C3" w:rsidP="007327C3">
            <w:pPr>
              <w:spacing w:after="120"/>
            </w:pPr>
          </w:p>
        </w:tc>
        <w:tc>
          <w:tcPr>
            <w:tcW w:w="3285"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pPr>
            <w:r w:rsidRPr="007327C3">
              <w:t>1.Проектирование интерфейса мобильного приложения для платформ iOS, Android</w:t>
            </w:r>
          </w:p>
        </w:tc>
        <w:tc>
          <w:tcPr>
            <w:tcW w:w="1466" w:type="dxa"/>
            <w:vMerge w:val="restart"/>
            <w:tcBorders>
              <w:top w:val="single" w:sz="4" w:space="0" w:color="000000"/>
              <w:left w:val="single" w:sz="4" w:space="0" w:color="000000"/>
              <w:right w:val="single" w:sz="4" w:space="0" w:color="000000"/>
            </w:tcBorders>
          </w:tcPr>
          <w:p w:rsidR="007327C3" w:rsidRPr="007327C3" w:rsidRDefault="007327C3" w:rsidP="007327C3">
            <w:pPr>
              <w:spacing w:after="120"/>
              <w:rPr>
                <w:i/>
              </w:rPr>
            </w:pPr>
            <w:r w:rsidRPr="007327C3">
              <w:rPr>
                <w:i/>
              </w:rPr>
              <w:t>Не более 30 календарных дней с даты подписания акта выполненных работ по этапу 2.</w:t>
            </w:r>
          </w:p>
        </w:tc>
        <w:tc>
          <w:tcPr>
            <w:tcW w:w="2711" w:type="dxa"/>
            <w:vMerge w:val="restart"/>
            <w:tcBorders>
              <w:top w:val="single" w:sz="4" w:space="0" w:color="000000"/>
              <w:left w:val="single" w:sz="4" w:space="0" w:color="000000"/>
              <w:right w:val="single" w:sz="4" w:space="0" w:color="000000"/>
            </w:tcBorders>
          </w:tcPr>
          <w:p w:rsidR="007327C3" w:rsidRPr="007327C3" w:rsidRDefault="007327C3" w:rsidP="007327C3">
            <w:pPr>
              <w:spacing w:after="120"/>
            </w:pPr>
            <w:r w:rsidRPr="007327C3">
              <w:t>1. Альбом экранных форм</w:t>
            </w:r>
          </w:p>
          <w:p w:rsidR="007327C3" w:rsidRPr="007327C3" w:rsidRDefault="007327C3" w:rsidP="007327C3">
            <w:pPr>
              <w:spacing w:after="120"/>
            </w:pPr>
            <w:r w:rsidRPr="007327C3">
              <w:t>2. Схема навигации по мобильному приложению (карта переходов)</w:t>
            </w:r>
          </w:p>
          <w:p w:rsidR="007327C3" w:rsidRPr="007327C3" w:rsidRDefault="007327C3" w:rsidP="007327C3">
            <w:pPr>
              <w:spacing w:after="120"/>
            </w:pPr>
            <w:r w:rsidRPr="007327C3">
              <w:t>3. Акт сдачи-приемки выполненных работ по этапу.</w:t>
            </w:r>
          </w:p>
        </w:tc>
      </w:tr>
      <w:tr w:rsidR="007327C3" w:rsidRPr="007327C3" w:rsidTr="007327C3">
        <w:tc>
          <w:tcPr>
            <w:tcW w:w="2109" w:type="dxa"/>
            <w:vMerge/>
            <w:tcBorders>
              <w:top w:val="single" w:sz="4" w:space="0" w:color="000000"/>
              <w:left w:val="single" w:sz="4" w:space="0" w:color="000000"/>
              <w:right w:val="single" w:sz="4" w:space="0" w:color="000000"/>
            </w:tcBorders>
          </w:tcPr>
          <w:p w:rsidR="007327C3" w:rsidRPr="007327C3" w:rsidRDefault="007327C3" w:rsidP="007327C3">
            <w:pPr>
              <w:widowControl w:val="0"/>
              <w:pBdr>
                <w:top w:val="nil"/>
                <w:left w:val="nil"/>
                <w:bottom w:val="nil"/>
                <w:right w:val="nil"/>
                <w:between w:val="nil"/>
              </w:pBdr>
            </w:pPr>
          </w:p>
        </w:tc>
        <w:tc>
          <w:tcPr>
            <w:tcW w:w="3285"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pPr>
            <w:r w:rsidRPr="007327C3">
              <w:t>2.Графический дизайн интерфейса мобильного приложения для платформу iOS, Android</w:t>
            </w:r>
          </w:p>
        </w:tc>
        <w:tc>
          <w:tcPr>
            <w:tcW w:w="1466" w:type="dxa"/>
            <w:vMerge/>
            <w:tcBorders>
              <w:top w:val="single" w:sz="4" w:space="0" w:color="000000"/>
              <w:left w:val="single" w:sz="4" w:space="0" w:color="000000"/>
              <w:right w:val="single" w:sz="4" w:space="0" w:color="000000"/>
            </w:tcBorders>
          </w:tcPr>
          <w:p w:rsidR="007327C3" w:rsidRPr="007327C3" w:rsidRDefault="007327C3" w:rsidP="007327C3">
            <w:pPr>
              <w:widowControl w:val="0"/>
              <w:pBdr>
                <w:top w:val="nil"/>
                <w:left w:val="nil"/>
                <w:bottom w:val="nil"/>
                <w:right w:val="nil"/>
                <w:between w:val="nil"/>
              </w:pBdr>
            </w:pPr>
          </w:p>
        </w:tc>
        <w:tc>
          <w:tcPr>
            <w:tcW w:w="2711" w:type="dxa"/>
            <w:vMerge/>
            <w:tcBorders>
              <w:top w:val="single" w:sz="4" w:space="0" w:color="000000"/>
              <w:left w:val="single" w:sz="4" w:space="0" w:color="000000"/>
              <w:right w:val="single" w:sz="4" w:space="0" w:color="000000"/>
            </w:tcBorders>
          </w:tcPr>
          <w:p w:rsidR="007327C3" w:rsidRPr="007327C3" w:rsidRDefault="007327C3" w:rsidP="007327C3">
            <w:pPr>
              <w:widowControl w:val="0"/>
              <w:pBdr>
                <w:top w:val="nil"/>
                <w:left w:val="nil"/>
                <w:bottom w:val="nil"/>
                <w:right w:val="nil"/>
                <w:between w:val="nil"/>
              </w:pBdr>
            </w:pPr>
          </w:p>
        </w:tc>
      </w:tr>
      <w:tr w:rsidR="007327C3" w:rsidRPr="007327C3" w:rsidTr="007327C3">
        <w:tc>
          <w:tcPr>
            <w:tcW w:w="2109" w:type="dxa"/>
            <w:vMerge w:val="restart"/>
            <w:tcBorders>
              <w:top w:val="single" w:sz="4" w:space="0" w:color="000000"/>
              <w:left w:val="single" w:sz="4" w:space="0" w:color="000000"/>
              <w:right w:val="single" w:sz="4" w:space="0" w:color="000000"/>
            </w:tcBorders>
          </w:tcPr>
          <w:p w:rsidR="007327C3" w:rsidRPr="007327C3" w:rsidRDefault="007327C3" w:rsidP="007327C3">
            <w:pPr>
              <w:spacing w:after="120"/>
            </w:pPr>
            <w:r w:rsidRPr="007327C3">
              <w:rPr>
                <w:b/>
              </w:rPr>
              <w:t>Этап №4</w:t>
            </w:r>
            <w:r w:rsidRPr="007327C3">
              <w:t xml:space="preserve"> «Проектирование и реализация мобильного </w:t>
            </w:r>
            <w:r w:rsidRPr="007327C3">
              <w:lastRenderedPageBreak/>
              <w:t>приложения системы онлайн-сервиса для платформы iOS»</w:t>
            </w:r>
          </w:p>
          <w:p w:rsidR="007327C3" w:rsidRPr="007327C3" w:rsidRDefault="007327C3" w:rsidP="007327C3">
            <w:pPr>
              <w:spacing w:after="120"/>
            </w:pPr>
          </w:p>
          <w:p w:rsidR="007327C3" w:rsidRPr="007327C3" w:rsidRDefault="007327C3" w:rsidP="007327C3">
            <w:pPr>
              <w:spacing w:after="120"/>
            </w:pPr>
          </w:p>
        </w:tc>
        <w:tc>
          <w:tcPr>
            <w:tcW w:w="3285"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pPr>
            <w:r w:rsidRPr="007327C3">
              <w:lastRenderedPageBreak/>
              <w:t xml:space="preserve">1. Техническое проектирование и реализация интерфейсной части мобильного приложения для </w:t>
            </w:r>
            <w:r w:rsidRPr="007327C3">
              <w:lastRenderedPageBreak/>
              <w:t xml:space="preserve">платформы iOS </w:t>
            </w:r>
          </w:p>
        </w:tc>
        <w:tc>
          <w:tcPr>
            <w:tcW w:w="1466" w:type="dxa"/>
            <w:vMerge w:val="restart"/>
            <w:tcBorders>
              <w:top w:val="single" w:sz="4" w:space="0" w:color="000000"/>
              <w:left w:val="single" w:sz="4" w:space="0" w:color="000000"/>
              <w:right w:val="single" w:sz="4" w:space="0" w:color="000000"/>
            </w:tcBorders>
          </w:tcPr>
          <w:p w:rsidR="007327C3" w:rsidRPr="007327C3" w:rsidRDefault="007327C3" w:rsidP="007327C3">
            <w:pPr>
              <w:spacing w:after="120"/>
              <w:rPr>
                <w:i/>
              </w:rPr>
            </w:pPr>
            <w:r w:rsidRPr="007327C3">
              <w:rPr>
                <w:i/>
              </w:rPr>
              <w:lastRenderedPageBreak/>
              <w:t xml:space="preserve">Не более 70 календарных дней с даты </w:t>
            </w:r>
            <w:r w:rsidRPr="007327C3">
              <w:rPr>
                <w:i/>
              </w:rPr>
              <w:lastRenderedPageBreak/>
              <w:t>подписания акта выполненных работ по этапу 3.</w:t>
            </w:r>
          </w:p>
        </w:tc>
        <w:tc>
          <w:tcPr>
            <w:tcW w:w="2711" w:type="dxa"/>
            <w:vMerge w:val="restart"/>
            <w:tcBorders>
              <w:top w:val="single" w:sz="4" w:space="0" w:color="000000"/>
              <w:left w:val="single" w:sz="4" w:space="0" w:color="000000"/>
              <w:right w:val="single" w:sz="4" w:space="0" w:color="000000"/>
            </w:tcBorders>
          </w:tcPr>
          <w:p w:rsidR="007327C3" w:rsidRPr="007327C3" w:rsidRDefault="007327C3" w:rsidP="007327C3">
            <w:r w:rsidRPr="007327C3">
              <w:lastRenderedPageBreak/>
              <w:t xml:space="preserve">1. Технический проект на развитие мобильного приложения для платформы iOS в </w:t>
            </w:r>
            <w:r w:rsidRPr="007327C3">
              <w:lastRenderedPageBreak/>
              <w:t>составе :</w:t>
            </w:r>
          </w:p>
          <w:p w:rsidR="007327C3" w:rsidRPr="007327C3" w:rsidRDefault="007327C3" w:rsidP="007327C3">
            <w:r w:rsidRPr="007327C3">
              <w:t>-   ведомость технического проекта;</w:t>
            </w:r>
          </w:p>
          <w:p w:rsidR="007327C3" w:rsidRPr="007327C3" w:rsidRDefault="007327C3" w:rsidP="007327C3">
            <w:r w:rsidRPr="007327C3">
              <w:t>-   пояснительная записка к техническому проекту.</w:t>
            </w:r>
          </w:p>
          <w:p w:rsidR="007327C3" w:rsidRPr="007327C3" w:rsidRDefault="007327C3" w:rsidP="007327C3">
            <w:pPr>
              <w:spacing w:after="120"/>
            </w:pPr>
            <w:r w:rsidRPr="007327C3">
              <w:t>2. Инструкция пользователя.</w:t>
            </w:r>
          </w:p>
          <w:p w:rsidR="007327C3" w:rsidRPr="007327C3" w:rsidRDefault="007327C3" w:rsidP="007327C3">
            <w:pPr>
              <w:spacing w:after="120"/>
            </w:pPr>
            <w:r w:rsidRPr="007327C3">
              <w:t>3. Инструкция администратора.</w:t>
            </w:r>
          </w:p>
          <w:p w:rsidR="007327C3" w:rsidRPr="007327C3" w:rsidRDefault="007327C3" w:rsidP="007327C3">
            <w:pPr>
              <w:spacing w:after="120"/>
            </w:pPr>
            <w:r w:rsidRPr="007327C3">
              <w:t>4.Программный код.</w:t>
            </w:r>
          </w:p>
          <w:p w:rsidR="007327C3" w:rsidRPr="007327C3" w:rsidRDefault="007327C3" w:rsidP="007327C3">
            <w:pPr>
              <w:spacing w:after="120"/>
            </w:pPr>
            <w:r w:rsidRPr="007327C3">
              <w:t>5.Акт приемки мобильного приложения, включающего функциональность, разработанную в рамках данного этапа, в опытную эксплуатацию.</w:t>
            </w:r>
          </w:p>
          <w:p w:rsidR="007327C3" w:rsidRPr="007327C3" w:rsidRDefault="007327C3" w:rsidP="007327C3">
            <w:pPr>
              <w:spacing w:after="120"/>
            </w:pPr>
            <w:r w:rsidRPr="007327C3">
              <w:t>6.Акт сдачи-приемки выполненных работ по этапу.</w:t>
            </w:r>
          </w:p>
        </w:tc>
      </w:tr>
      <w:tr w:rsidR="007327C3" w:rsidRPr="007327C3" w:rsidTr="007327C3">
        <w:tc>
          <w:tcPr>
            <w:tcW w:w="2109" w:type="dxa"/>
            <w:vMerge/>
            <w:tcBorders>
              <w:top w:val="single" w:sz="4" w:space="0" w:color="000000"/>
              <w:left w:val="single" w:sz="4" w:space="0" w:color="000000"/>
              <w:right w:val="single" w:sz="4" w:space="0" w:color="000000"/>
            </w:tcBorders>
          </w:tcPr>
          <w:p w:rsidR="007327C3" w:rsidRPr="007327C3" w:rsidRDefault="007327C3" w:rsidP="007327C3">
            <w:pPr>
              <w:widowControl w:val="0"/>
              <w:pBdr>
                <w:top w:val="nil"/>
                <w:left w:val="nil"/>
                <w:bottom w:val="nil"/>
                <w:right w:val="nil"/>
                <w:between w:val="nil"/>
              </w:pBdr>
            </w:pPr>
          </w:p>
        </w:tc>
        <w:tc>
          <w:tcPr>
            <w:tcW w:w="3285"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r w:rsidRPr="007327C3">
              <w:t>2. Интеграция мобильного приложения для платформы iOS с БД системы онлайн-сервиса Заказчика через API Заказчика и ввод приложения в опытную эксплуатацию.</w:t>
            </w:r>
          </w:p>
        </w:tc>
        <w:tc>
          <w:tcPr>
            <w:tcW w:w="1466" w:type="dxa"/>
            <w:vMerge/>
            <w:tcBorders>
              <w:top w:val="single" w:sz="4" w:space="0" w:color="000000"/>
              <w:left w:val="single" w:sz="4" w:space="0" w:color="000000"/>
              <w:right w:val="single" w:sz="4" w:space="0" w:color="000000"/>
            </w:tcBorders>
          </w:tcPr>
          <w:p w:rsidR="007327C3" w:rsidRPr="007327C3" w:rsidRDefault="007327C3" w:rsidP="007327C3">
            <w:pPr>
              <w:widowControl w:val="0"/>
              <w:pBdr>
                <w:top w:val="nil"/>
                <w:left w:val="nil"/>
                <w:bottom w:val="nil"/>
                <w:right w:val="nil"/>
                <w:between w:val="nil"/>
              </w:pBdr>
            </w:pPr>
          </w:p>
        </w:tc>
        <w:tc>
          <w:tcPr>
            <w:tcW w:w="2711" w:type="dxa"/>
            <w:vMerge/>
            <w:tcBorders>
              <w:top w:val="single" w:sz="4" w:space="0" w:color="000000"/>
              <w:left w:val="single" w:sz="4" w:space="0" w:color="000000"/>
              <w:right w:val="single" w:sz="4" w:space="0" w:color="000000"/>
            </w:tcBorders>
          </w:tcPr>
          <w:p w:rsidR="007327C3" w:rsidRPr="007327C3" w:rsidRDefault="007327C3" w:rsidP="007327C3">
            <w:pPr>
              <w:widowControl w:val="0"/>
              <w:pBdr>
                <w:top w:val="nil"/>
                <w:left w:val="nil"/>
                <w:bottom w:val="nil"/>
                <w:right w:val="nil"/>
                <w:between w:val="nil"/>
              </w:pBdr>
            </w:pPr>
          </w:p>
        </w:tc>
      </w:tr>
      <w:tr w:rsidR="007327C3" w:rsidRPr="007327C3" w:rsidTr="007327C3">
        <w:tc>
          <w:tcPr>
            <w:tcW w:w="2109" w:type="dxa"/>
            <w:vMerge w:val="restart"/>
            <w:tcBorders>
              <w:top w:val="single" w:sz="4" w:space="0" w:color="000000"/>
              <w:left w:val="single" w:sz="4" w:space="0" w:color="000000"/>
              <w:right w:val="single" w:sz="4" w:space="0" w:color="000000"/>
            </w:tcBorders>
          </w:tcPr>
          <w:p w:rsidR="007327C3" w:rsidRPr="007327C3" w:rsidRDefault="007327C3" w:rsidP="007327C3">
            <w:pPr>
              <w:spacing w:after="120"/>
            </w:pPr>
            <w:r w:rsidRPr="007327C3">
              <w:rPr>
                <w:b/>
              </w:rPr>
              <w:t>Этап №5</w:t>
            </w:r>
            <w:r w:rsidRPr="007327C3">
              <w:t xml:space="preserve"> «Проектирование и реализация мобильного приложения системы онлайн-сервиса  для платформы Android»</w:t>
            </w:r>
          </w:p>
          <w:p w:rsidR="007327C3" w:rsidRPr="007327C3" w:rsidRDefault="007327C3" w:rsidP="007327C3">
            <w:pPr>
              <w:spacing w:after="120"/>
              <w:rPr>
                <w:b/>
              </w:rPr>
            </w:pPr>
          </w:p>
          <w:p w:rsidR="007327C3" w:rsidRPr="007327C3" w:rsidRDefault="007327C3" w:rsidP="007327C3">
            <w:pPr>
              <w:spacing w:after="120"/>
              <w:rPr>
                <w:b/>
              </w:rPr>
            </w:pPr>
          </w:p>
        </w:tc>
        <w:tc>
          <w:tcPr>
            <w:tcW w:w="3285"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pPr>
            <w:r w:rsidRPr="007327C3">
              <w:t xml:space="preserve">1. Техническое проектирование и реализация интерфейсной части мобильного приложения для платформы Android </w:t>
            </w:r>
          </w:p>
        </w:tc>
        <w:tc>
          <w:tcPr>
            <w:tcW w:w="1466" w:type="dxa"/>
            <w:vMerge w:val="restart"/>
            <w:tcBorders>
              <w:top w:val="single" w:sz="4" w:space="0" w:color="000000"/>
              <w:left w:val="single" w:sz="4" w:space="0" w:color="000000"/>
              <w:right w:val="single" w:sz="4" w:space="0" w:color="000000"/>
            </w:tcBorders>
          </w:tcPr>
          <w:p w:rsidR="007327C3" w:rsidRPr="007327C3" w:rsidRDefault="007327C3" w:rsidP="007327C3">
            <w:pPr>
              <w:spacing w:after="120"/>
              <w:rPr>
                <w:i/>
              </w:rPr>
            </w:pPr>
            <w:r w:rsidRPr="007327C3">
              <w:rPr>
                <w:i/>
              </w:rPr>
              <w:t>Не более 70 календарных дней с даты подписания акта выполненных работ по этапу 3.</w:t>
            </w:r>
          </w:p>
        </w:tc>
        <w:tc>
          <w:tcPr>
            <w:tcW w:w="2711" w:type="dxa"/>
            <w:vMerge w:val="restart"/>
            <w:tcBorders>
              <w:top w:val="single" w:sz="4" w:space="0" w:color="000000"/>
              <w:left w:val="single" w:sz="4" w:space="0" w:color="000000"/>
              <w:right w:val="single" w:sz="4" w:space="0" w:color="000000"/>
            </w:tcBorders>
          </w:tcPr>
          <w:p w:rsidR="007327C3" w:rsidRPr="007327C3" w:rsidRDefault="007327C3" w:rsidP="007327C3">
            <w:r w:rsidRPr="007327C3">
              <w:t>1. Технический проект на развитие мобильного приложения для платформы Android  в составе :</w:t>
            </w:r>
          </w:p>
          <w:p w:rsidR="007327C3" w:rsidRPr="007327C3" w:rsidRDefault="007327C3" w:rsidP="007327C3">
            <w:r w:rsidRPr="007327C3">
              <w:t>-   ведомость технического проекта;</w:t>
            </w:r>
          </w:p>
          <w:p w:rsidR="007327C3" w:rsidRPr="007327C3" w:rsidRDefault="007327C3" w:rsidP="007327C3">
            <w:r w:rsidRPr="007327C3">
              <w:t>-   пояснительная записка к техническому проекту.</w:t>
            </w:r>
          </w:p>
          <w:p w:rsidR="007327C3" w:rsidRPr="007327C3" w:rsidRDefault="007327C3" w:rsidP="007327C3">
            <w:pPr>
              <w:spacing w:after="120"/>
            </w:pPr>
            <w:r w:rsidRPr="007327C3">
              <w:t>2. Инструкция пользователя.</w:t>
            </w:r>
          </w:p>
          <w:p w:rsidR="007327C3" w:rsidRPr="007327C3" w:rsidRDefault="007327C3" w:rsidP="007327C3">
            <w:pPr>
              <w:spacing w:after="120"/>
            </w:pPr>
            <w:r w:rsidRPr="007327C3">
              <w:t>3. Инструкция администратора.</w:t>
            </w:r>
          </w:p>
          <w:p w:rsidR="007327C3" w:rsidRPr="007327C3" w:rsidRDefault="007327C3" w:rsidP="007327C3">
            <w:pPr>
              <w:spacing w:after="120"/>
            </w:pPr>
            <w:r w:rsidRPr="007327C3">
              <w:t>4.Программный код.</w:t>
            </w:r>
          </w:p>
          <w:p w:rsidR="007327C3" w:rsidRPr="007327C3" w:rsidRDefault="007327C3" w:rsidP="007327C3">
            <w:pPr>
              <w:spacing w:after="120"/>
            </w:pPr>
            <w:r w:rsidRPr="007327C3">
              <w:t>5. Акт приемки мобильного приложения, включающего функциональность, разработанную в рамках данного этапа, в опытную эксплуатацию.</w:t>
            </w:r>
          </w:p>
          <w:p w:rsidR="007327C3" w:rsidRPr="007327C3" w:rsidRDefault="007327C3" w:rsidP="007327C3">
            <w:pPr>
              <w:spacing w:after="120"/>
            </w:pPr>
            <w:r w:rsidRPr="007327C3">
              <w:t xml:space="preserve">6.Акт сдачи-приемки </w:t>
            </w:r>
            <w:r w:rsidRPr="007327C3">
              <w:lastRenderedPageBreak/>
              <w:t>выполненных работ по этапу.</w:t>
            </w:r>
          </w:p>
        </w:tc>
      </w:tr>
      <w:tr w:rsidR="007327C3" w:rsidRPr="007327C3" w:rsidTr="007327C3">
        <w:tc>
          <w:tcPr>
            <w:tcW w:w="2109" w:type="dxa"/>
            <w:vMerge/>
            <w:tcBorders>
              <w:top w:val="single" w:sz="4" w:space="0" w:color="000000"/>
              <w:left w:val="single" w:sz="4" w:space="0" w:color="000000"/>
              <w:right w:val="single" w:sz="4" w:space="0" w:color="000000"/>
            </w:tcBorders>
          </w:tcPr>
          <w:p w:rsidR="007327C3" w:rsidRPr="007327C3" w:rsidRDefault="007327C3" w:rsidP="007327C3">
            <w:pPr>
              <w:widowControl w:val="0"/>
              <w:pBdr>
                <w:top w:val="nil"/>
                <w:left w:val="nil"/>
                <w:bottom w:val="nil"/>
                <w:right w:val="nil"/>
                <w:between w:val="nil"/>
              </w:pBdr>
            </w:pPr>
          </w:p>
        </w:tc>
        <w:tc>
          <w:tcPr>
            <w:tcW w:w="3285"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pPr>
            <w:r w:rsidRPr="007327C3">
              <w:t>2.  Интеграция мобильного приложения для платформы Android с БД системы онлайн-сервиса  Заказчика через API Заказчика и ввод приложения в опытную эксплуатацию</w:t>
            </w:r>
          </w:p>
        </w:tc>
        <w:tc>
          <w:tcPr>
            <w:tcW w:w="1466" w:type="dxa"/>
            <w:vMerge/>
            <w:tcBorders>
              <w:top w:val="single" w:sz="4" w:space="0" w:color="000000"/>
              <w:left w:val="single" w:sz="4" w:space="0" w:color="000000"/>
              <w:right w:val="single" w:sz="4" w:space="0" w:color="000000"/>
            </w:tcBorders>
          </w:tcPr>
          <w:p w:rsidR="007327C3" w:rsidRPr="007327C3" w:rsidRDefault="007327C3" w:rsidP="007327C3">
            <w:pPr>
              <w:widowControl w:val="0"/>
              <w:pBdr>
                <w:top w:val="nil"/>
                <w:left w:val="nil"/>
                <w:bottom w:val="nil"/>
                <w:right w:val="nil"/>
                <w:between w:val="nil"/>
              </w:pBdr>
            </w:pPr>
          </w:p>
        </w:tc>
        <w:tc>
          <w:tcPr>
            <w:tcW w:w="2711" w:type="dxa"/>
            <w:vMerge/>
            <w:tcBorders>
              <w:top w:val="single" w:sz="4" w:space="0" w:color="000000"/>
              <w:left w:val="single" w:sz="4" w:space="0" w:color="000000"/>
              <w:right w:val="single" w:sz="4" w:space="0" w:color="000000"/>
            </w:tcBorders>
          </w:tcPr>
          <w:p w:rsidR="007327C3" w:rsidRPr="007327C3" w:rsidRDefault="007327C3" w:rsidP="007327C3">
            <w:pPr>
              <w:widowControl w:val="0"/>
              <w:pBdr>
                <w:top w:val="nil"/>
                <w:left w:val="nil"/>
                <w:bottom w:val="nil"/>
                <w:right w:val="nil"/>
                <w:between w:val="nil"/>
              </w:pBdr>
            </w:pPr>
          </w:p>
        </w:tc>
      </w:tr>
      <w:tr w:rsidR="007327C3" w:rsidRPr="007327C3" w:rsidTr="007327C3">
        <w:tc>
          <w:tcPr>
            <w:tcW w:w="2109"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rPr>
                <w:b/>
              </w:rPr>
            </w:pPr>
            <w:r w:rsidRPr="007327C3">
              <w:rPr>
                <w:b/>
              </w:rPr>
              <w:lastRenderedPageBreak/>
              <w:t>Этап №6</w:t>
            </w:r>
            <w:r w:rsidRPr="007327C3">
              <w:t xml:space="preserve"> «Опытная эксплуатация и доработка мобильного приложения для платформы iOS по результатам опытной эксплуатации»</w:t>
            </w:r>
          </w:p>
        </w:tc>
        <w:tc>
          <w:tcPr>
            <w:tcW w:w="3285"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r w:rsidRPr="007327C3">
              <w:t>1. Разработка документа «Программа опытной эксплуатации».</w:t>
            </w:r>
          </w:p>
          <w:p w:rsidR="007327C3" w:rsidRPr="007327C3" w:rsidRDefault="007327C3" w:rsidP="007327C3">
            <w:r w:rsidRPr="007327C3">
              <w:t>2. Проведение опытной эксплуатации с фиксацией результатов в документе «Журнал опытной эксплуатации».</w:t>
            </w:r>
          </w:p>
          <w:p w:rsidR="007327C3" w:rsidRPr="007327C3" w:rsidRDefault="007327C3" w:rsidP="007327C3">
            <w:pPr>
              <w:spacing w:after="120"/>
            </w:pPr>
            <w:r w:rsidRPr="007327C3">
              <w:t>3. Доработка мобильного приложения для платформы iOS по результатам опытной эксплуатации(в соответствии со списком замечаний и неисправностей,зафиксированных в «Журнале опытной эксплуатации»).</w:t>
            </w:r>
          </w:p>
        </w:tc>
        <w:tc>
          <w:tcPr>
            <w:tcW w:w="1466"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rPr>
                <w:i/>
              </w:rPr>
            </w:pPr>
            <w:r w:rsidRPr="007327C3">
              <w:rPr>
                <w:i/>
              </w:rPr>
              <w:t>35 календарных дней с даты подписания акта выполненных работ по Этапу 4.</w:t>
            </w:r>
          </w:p>
        </w:tc>
        <w:tc>
          <w:tcPr>
            <w:tcW w:w="2711"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pPr>
            <w:r w:rsidRPr="007327C3">
              <w:t>1. Документ «Программа опытной эксплуатации»</w:t>
            </w:r>
          </w:p>
          <w:p w:rsidR="007327C3" w:rsidRPr="007327C3" w:rsidRDefault="007327C3" w:rsidP="007327C3">
            <w:pPr>
              <w:spacing w:after="120"/>
            </w:pPr>
            <w:r w:rsidRPr="007327C3">
              <w:t>2. Документ «Журнал опытной эксплуатации»</w:t>
            </w:r>
          </w:p>
          <w:p w:rsidR="007327C3" w:rsidRPr="007327C3" w:rsidRDefault="007327C3" w:rsidP="007327C3">
            <w:pPr>
              <w:spacing w:after="120"/>
            </w:pPr>
            <w:r w:rsidRPr="007327C3">
              <w:t>3.Акт сдачи-приемки выполненных работ по этапу.</w:t>
            </w:r>
          </w:p>
        </w:tc>
      </w:tr>
      <w:tr w:rsidR="007327C3" w:rsidRPr="007327C3" w:rsidTr="007327C3">
        <w:tc>
          <w:tcPr>
            <w:tcW w:w="2109"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rPr>
                <w:b/>
              </w:rPr>
            </w:pPr>
            <w:r w:rsidRPr="007327C3">
              <w:rPr>
                <w:b/>
              </w:rPr>
              <w:t>Этап №7</w:t>
            </w:r>
            <w:r w:rsidRPr="007327C3">
              <w:t xml:space="preserve"> «Опытная эксплуатация и доработка мобильного приложения для платформы Android по результатам опытной эксплуатации»</w:t>
            </w:r>
          </w:p>
        </w:tc>
        <w:tc>
          <w:tcPr>
            <w:tcW w:w="3285"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r w:rsidRPr="007327C3">
              <w:t>1. Разработка документа «Программа опытной эксплуатации».</w:t>
            </w:r>
          </w:p>
          <w:p w:rsidR="007327C3" w:rsidRPr="007327C3" w:rsidRDefault="007327C3" w:rsidP="007327C3">
            <w:r w:rsidRPr="007327C3">
              <w:t>2. Проведение опытной эксплуатации с фиксацией результатов в документе «Журнал опытной эксплуатации».</w:t>
            </w:r>
          </w:p>
          <w:p w:rsidR="007327C3" w:rsidRPr="007327C3" w:rsidRDefault="007327C3" w:rsidP="007327C3">
            <w:pPr>
              <w:spacing w:after="120"/>
            </w:pPr>
            <w:r w:rsidRPr="007327C3">
              <w:t>3. Доработка мобильного приложения для платформы Android по результатам опытной эксплуатации(в соответствии со списком замечаний и неисправностей,зафиксированных в «Журнале опытной эксплуатации»).</w:t>
            </w:r>
          </w:p>
        </w:tc>
        <w:tc>
          <w:tcPr>
            <w:tcW w:w="1466"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rPr>
                <w:i/>
              </w:rPr>
            </w:pPr>
            <w:r w:rsidRPr="007327C3">
              <w:rPr>
                <w:i/>
              </w:rPr>
              <w:t>35 календарных дней с даты подписания акта выполненных работ по этапу 5.</w:t>
            </w:r>
          </w:p>
        </w:tc>
        <w:tc>
          <w:tcPr>
            <w:tcW w:w="2711" w:type="dxa"/>
            <w:tcBorders>
              <w:top w:val="single" w:sz="4" w:space="0" w:color="000000"/>
              <w:left w:val="single" w:sz="4" w:space="0" w:color="000000"/>
              <w:bottom w:val="single" w:sz="4" w:space="0" w:color="000000"/>
              <w:right w:val="single" w:sz="4" w:space="0" w:color="000000"/>
            </w:tcBorders>
          </w:tcPr>
          <w:p w:rsidR="007327C3" w:rsidRPr="007327C3" w:rsidRDefault="007327C3" w:rsidP="007327C3">
            <w:pPr>
              <w:spacing w:after="120"/>
            </w:pPr>
            <w:r w:rsidRPr="007327C3">
              <w:t>1. Документ «Программа опытной эксплуатации»</w:t>
            </w:r>
          </w:p>
          <w:p w:rsidR="007327C3" w:rsidRPr="007327C3" w:rsidRDefault="007327C3" w:rsidP="007327C3">
            <w:pPr>
              <w:spacing w:after="120"/>
            </w:pPr>
            <w:r w:rsidRPr="007327C3">
              <w:t>2. Документ «Журнал опытной эксплуатации»</w:t>
            </w:r>
          </w:p>
          <w:p w:rsidR="007327C3" w:rsidRPr="007327C3" w:rsidRDefault="007327C3" w:rsidP="007327C3">
            <w:pPr>
              <w:spacing w:after="120"/>
            </w:pPr>
            <w:r w:rsidRPr="007327C3">
              <w:t>3.Акт сдачи-приемки выполненных работ по этапу.</w:t>
            </w:r>
          </w:p>
          <w:p w:rsidR="007327C3" w:rsidRPr="007327C3" w:rsidRDefault="007327C3" w:rsidP="007327C3">
            <w:pPr>
              <w:spacing w:after="120"/>
            </w:pPr>
            <w:r w:rsidRPr="007327C3">
              <w:t>4. Акт ввода мобильного приложения, включающего функциональность, разработанную в рамках договора, в промышленную эксплуатацию.</w:t>
            </w:r>
          </w:p>
        </w:tc>
      </w:tr>
    </w:tbl>
    <w:p w:rsidR="007327C3" w:rsidRPr="007327C3" w:rsidRDefault="007327C3" w:rsidP="007327C3">
      <w:pPr>
        <w:keepNext/>
        <w:keepLines/>
        <w:suppressAutoHyphens w:val="0"/>
        <w:spacing w:before="240"/>
        <w:outlineLvl w:val="1"/>
        <w:rPr>
          <w:rFonts w:cs="Arial"/>
          <w:b/>
          <w:bCs/>
          <w:i/>
          <w:iCs/>
          <w:sz w:val="28"/>
          <w:szCs w:val="28"/>
        </w:rPr>
      </w:pPr>
      <w:r w:rsidRPr="007327C3">
        <w:rPr>
          <w:b/>
          <w:bCs/>
          <w:iCs/>
          <w:sz w:val="28"/>
          <w:szCs w:val="28"/>
        </w:rPr>
        <w:t>4.12. Требования к гарантийному обеспечению</w:t>
      </w:r>
    </w:p>
    <w:p w:rsidR="007327C3" w:rsidRPr="007327C3" w:rsidRDefault="007327C3" w:rsidP="007327C3">
      <w:pPr>
        <w:pBdr>
          <w:top w:val="nil"/>
          <w:left w:val="nil"/>
          <w:bottom w:val="nil"/>
          <w:right w:val="nil"/>
          <w:between w:val="nil"/>
        </w:pBdr>
        <w:tabs>
          <w:tab w:val="left" w:pos="708"/>
        </w:tabs>
        <w:jc w:val="both"/>
      </w:pPr>
      <w:r w:rsidRPr="007327C3">
        <w:tab/>
      </w:r>
    </w:p>
    <w:p w:rsidR="007327C3" w:rsidRPr="007327C3" w:rsidRDefault="007327C3" w:rsidP="007327C3">
      <w:pPr>
        <w:pBdr>
          <w:top w:val="nil"/>
          <w:left w:val="nil"/>
          <w:bottom w:val="nil"/>
          <w:right w:val="nil"/>
          <w:between w:val="nil"/>
        </w:pBdr>
        <w:tabs>
          <w:tab w:val="left" w:pos="708"/>
        </w:tabs>
        <w:jc w:val="both"/>
      </w:pPr>
      <w:r w:rsidRPr="007327C3">
        <w:tab/>
        <w:t xml:space="preserve">Исполнитель должен предоставить гарантию на выполненные Работы на срок не менее 360 календарных дней с даты подписания акта сдачи-приемки выполненных Работ по последнему этапу Работ. </w:t>
      </w:r>
    </w:p>
    <w:p w:rsidR="007327C3" w:rsidRPr="007327C3" w:rsidRDefault="007327C3" w:rsidP="007327C3">
      <w:pPr>
        <w:widowControl w:val="0"/>
        <w:ind w:firstLine="720"/>
        <w:jc w:val="both"/>
      </w:pPr>
      <w:r w:rsidRPr="007327C3">
        <w:t>Гарантийное обслуживание включает в себя внесение за счёт исполнителя необходимых изменений в результаты работ, чтобы обеспечить соответствие результатов работ эксплуатационной документации, техническому заданию.</w:t>
      </w:r>
    </w:p>
    <w:p w:rsidR="007327C3" w:rsidRPr="007327C3" w:rsidRDefault="007327C3" w:rsidP="007327C3">
      <w:pPr>
        <w:pBdr>
          <w:top w:val="nil"/>
          <w:left w:val="nil"/>
          <w:bottom w:val="nil"/>
          <w:right w:val="nil"/>
          <w:between w:val="nil"/>
        </w:pBdr>
        <w:tabs>
          <w:tab w:val="left" w:pos="708"/>
        </w:tabs>
        <w:jc w:val="both"/>
      </w:pPr>
      <w:bookmarkStart w:id="139" w:name="_3fwokq0" w:colFirst="0" w:colLast="0"/>
      <w:bookmarkEnd w:id="139"/>
      <w:r w:rsidRPr="007327C3">
        <w:tab/>
        <w:t>Исполнитель производит устранение выявляемых технических ошибок (дефектов), устранение нештатных ситуаций (сбоев и отказов) в результатах Работ, в течение 5 (пяти) календарных дней с момента извещения Заказчиком исполнителя о неисправности, или в больший срок, если он письменно согласован с Заказчиком.</w:t>
      </w:r>
    </w:p>
    <w:p w:rsidR="008E099F" w:rsidRDefault="008E099F">
      <w:bookmarkStart w:id="140" w:name="_rosy08u3b8xx" w:colFirst="0" w:colLast="0"/>
      <w:bookmarkEnd w:id="140"/>
    </w:p>
    <w:p w:rsidR="003214C4" w:rsidRDefault="003214C4" w:rsidP="00A423B1">
      <w:pPr>
        <w:pStyle w:val="1"/>
        <w:tabs>
          <w:tab w:val="num" w:pos="432"/>
        </w:tabs>
        <w:spacing w:before="0" w:after="0"/>
        <w:jc w:val="center"/>
        <w:sectPr w:rsidR="003214C4" w:rsidSect="007C51E1">
          <w:headerReference w:type="default"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C74CAA" w:rsidRDefault="008E099F">
            <w:r>
              <w:t xml:space="preserve">Открытый конкурс в электронной форме среди субъектов МСП № ОКэ-МСП-ЦКПРАС-18-0066 по предмету закупки </w:t>
            </w:r>
            <w:r w:rsidR="00D66321">
              <w:t>«</w:t>
            </w:r>
            <w:r>
              <w:t>Выполнение работ по развитию мобильного приложения системы онлайн-сервиса</w:t>
            </w:r>
            <w:r w:rsidR="00D66321">
              <w:t>»</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C74CAA" w:rsidRDefault="008E099F">
            <w:pPr>
              <w:pStyle w:val="19"/>
              <w:ind w:firstLine="0"/>
              <w:rPr>
                <w:sz w:val="24"/>
                <w:szCs w:val="24"/>
              </w:rPr>
            </w:pPr>
            <w:r>
              <w:rPr>
                <w:sz w:val="24"/>
                <w:szCs w:val="24"/>
              </w:rPr>
              <w:t xml:space="preserve">Организатором является ПАО </w:t>
            </w:r>
            <w:r w:rsidR="00D66321">
              <w:rPr>
                <w:sz w:val="24"/>
                <w:szCs w:val="24"/>
              </w:rPr>
              <w:t>«</w:t>
            </w:r>
            <w:r>
              <w:rPr>
                <w:sz w:val="24"/>
                <w:szCs w:val="24"/>
              </w:rPr>
              <w:t>ТрансКонтейнер</w:t>
            </w:r>
            <w:r w:rsidR="00D66321">
              <w:rPr>
                <w:sz w:val="24"/>
                <w:szCs w:val="24"/>
              </w:rPr>
              <w:t>»</w:t>
            </w:r>
            <w:r>
              <w:rPr>
                <w:sz w:val="24"/>
                <w:szCs w:val="24"/>
              </w:rPr>
              <w:t xml:space="preserve">. Функции Организатора выполняет: </w:t>
            </w:r>
          </w:p>
          <w:p w:rsidR="00432A49" w:rsidRDefault="00432A49" w:rsidP="00432A49">
            <w:pPr>
              <w:pStyle w:val="19"/>
              <w:ind w:firstLine="0"/>
              <w:rPr>
                <w:sz w:val="24"/>
                <w:szCs w:val="24"/>
              </w:rPr>
            </w:pPr>
            <w:r>
              <w:rPr>
                <w:sz w:val="24"/>
                <w:szCs w:val="24"/>
              </w:rPr>
              <w:t xml:space="preserve">Постоянная рабочая группа Конкурсной комиссии аппарата управления ПАО </w:t>
            </w:r>
            <w:r w:rsidR="00D66321">
              <w:rPr>
                <w:sz w:val="24"/>
                <w:szCs w:val="24"/>
              </w:rPr>
              <w:t>«</w:t>
            </w:r>
            <w:r>
              <w:rPr>
                <w:sz w:val="24"/>
                <w:szCs w:val="24"/>
              </w:rPr>
              <w:t>ТрансКонтейнер</w:t>
            </w:r>
            <w:r w:rsidR="00D66321">
              <w:rPr>
                <w:sz w:val="24"/>
                <w:szCs w:val="24"/>
              </w:rPr>
              <w:t>»</w:t>
            </w:r>
            <w:r>
              <w:rPr>
                <w:sz w:val="24"/>
                <w:szCs w:val="24"/>
              </w:rPr>
              <w:t>.</w:t>
            </w:r>
          </w:p>
          <w:p w:rsidR="00432A49" w:rsidRDefault="00432A49" w:rsidP="00432A49">
            <w:pPr>
              <w:pStyle w:val="19"/>
              <w:ind w:firstLine="0"/>
              <w:rPr>
                <w:sz w:val="24"/>
                <w:szCs w:val="24"/>
              </w:rPr>
            </w:pPr>
            <w:r>
              <w:rPr>
                <w:sz w:val="24"/>
                <w:szCs w:val="24"/>
              </w:rPr>
              <w:t xml:space="preserve">Адрес: 125047, Москва, Оружейный переулок, д.19. </w:t>
            </w:r>
          </w:p>
          <w:p w:rsidR="00C74CAA" w:rsidRDefault="008E099F">
            <w:pPr>
              <w:rPr>
                <w:rFonts w:ascii="Calibri" w:hAnsi="Calibri" w:cs="Calibri"/>
                <w:color w:val="000000"/>
                <w:sz w:val="22"/>
                <w:szCs w:val="22"/>
                <w:lang w:eastAsia="ru-RU"/>
              </w:rPr>
            </w:pPr>
            <w:r>
              <w:t>Контактное(ые) лицо(а) Заказчика: Пилюгина Ирина Викторовна, тел. +7(495)7881717(1719), электронный адрес piliuginaiv@trcont.ru.</w:t>
            </w:r>
          </w:p>
          <w:p w:rsidR="00432A49" w:rsidRDefault="00432A49" w:rsidP="00432A49">
            <w:pPr>
              <w:pStyle w:val="19"/>
              <w:ind w:firstLine="0"/>
            </w:pPr>
            <w:r>
              <w:rPr>
                <w:sz w:val="24"/>
                <w:szCs w:val="24"/>
              </w:rPr>
              <w:t>Контактное(ые) лицо(а) Организатора:</w:t>
            </w:r>
          </w:p>
          <w:p w:rsidR="00432A49" w:rsidRDefault="00432A49" w:rsidP="00432A49">
            <w:pPr>
              <w:pStyle w:val="19"/>
              <w:ind w:firstLine="0"/>
              <w:rPr>
                <w:sz w:val="24"/>
                <w:szCs w:val="24"/>
              </w:rPr>
            </w:pPr>
            <w:r>
              <w:rPr>
                <w:sz w:val="24"/>
                <w:szCs w:val="24"/>
              </w:rPr>
              <w:t>Аксютина Кира Михайловна, тел. +7 (495) 788-1717 доб. 16-42, электронный адрес AksiutinaKM@trcont.ru;</w:t>
            </w:r>
          </w:p>
          <w:p w:rsidR="00432A49" w:rsidRDefault="00432A49" w:rsidP="00432A49">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C74CAA" w:rsidRDefault="00D66321">
            <w:pPr>
              <w:pStyle w:val="19"/>
              <w:ind w:firstLine="0"/>
              <w:rPr>
                <w:b/>
                <w:sz w:val="24"/>
                <w:szCs w:val="24"/>
              </w:rPr>
            </w:pPr>
            <w:bookmarkStart w:id="141" w:name="OLE_LINK8"/>
            <w:bookmarkStart w:id="142" w:name="OLE_LINK9"/>
            <w:bookmarkStart w:id="143" w:name="OLE_LINK23"/>
            <w:bookmarkStart w:id="144" w:name="OLE_LINK24"/>
            <w:bookmarkStart w:id="145" w:name="OLE_LINK37"/>
            <w:bookmarkStart w:id="146" w:name="OLE_LINK60"/>
            <w:bookmarkStart w:id="147" w:name="OLE_LINK61"/>
            <w:bookmarkStart w:id="148" w:name="OLE_LINK75"/>
            <w:bookmarkStart w:id="149" w:name="OLE_LINK76"/>
            <w:r>
              <w:rPr>
                <w:sz w:val="24"/>
                <w:szCs w:val="24"/>
              </w:rPr>
              <w:t>«</w:t>
            </w:r>
            <w:r w:rsidR="008E099F">
              <w:rPr>
                <w:sz w:val="24"/>
                <w:szCs w:val="24"/>
              </w:rPr>
              <w:t>31</w:t>
            </w:r>
            <w:r>
              <w:rPr>
                <w:sz w:val="24"/>
                <w:szCs w:val="24"/>
              </w:rPr>
              <w:t>»</w:t>
            </w:r>
            <w:r w:rsidR="008E099F">
              <w:rPr>
                <w:sz w:val="24"/>
                <w:szCs w:val="24"/>
              </w:rPr>
              <w:t xml:space="preserve"> июля 2018 года</w:t>
            </w:r>
            <w:bookmarkEnd w:id="141"/>
            <w:bookmarkEnd w:id="142"/>
            <w:bookmarkEnd w:id="143"/>
            <w:bookmarkEnd w:id="144"/>
            <w:bookmarkEnd w:id="145"/>
            <w:bookmarkEnd w:id="146"/>
            <w:bookmarkEnd w:id="147"/>
            <w:bookmarkEnd w:id="148"/>
            <w:bookmarkEnd w:id="149"/>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D66321">
              <w:rPr>
                <w:sz w:val="24"/>
                <w:szCs w:val="24"/>
              </w:rPr>
              <w:t>«</w:t>
            </w:r>
            <w:r>
              <w:rPr>
                <w:sz w:val="24"/>
                <w:szCs w:val="24"/>
              </w:rPr>
              <w:t>Интернет</w:t>
            </w:r>
            <w:r w:rsidR="00D66321">
              <w:rPr>
                <w:sz w:val="24"/>
                <w:szCs w:val="24"/>
              </w:rPr>
              <w:t>»</w:t>
            </w:r>
            <w:r>
              <w:rPr>
                <w:sz w:val="24"/>
                <w:szCs w:val="24"/>
              </w:rPr>
              <w:t xml:space="preserve"> на сайте ПАО </w:t>
            </w:r>
            <w:r w:rsidR="00D66321">
              <w:rPr>
                <w:sz w:val="24"/>
                <w:szCs w:val="24"/>
              </w:rPr>
              <w:t>«</w:t>
            </w:r>
            <w:r>
              <w:rPr>
                <w:sz w:val="24"/>
                <w:szCs w:val="24"/>
              </w:rPr>
              <w:t>ТрансКонтейнер</w:t>
            </w:r>
            <w:r w:rsidR="00D66321">
              <w:rPr>
                <w:sz w:val="24"/>
                <w:szCs w:val="24"/>
              </w:rPr>
              <w:t>»</w:t>
            </w:r>
            <w:r>
              <w:rPr>
                <w:sz w:val="24"/>
                <w:szCs w:val="24"/>
              </w:rPr>
              <w:t xml:space="preserve"> (</w:t>
            </w:r>
            <w:hyperlink r:id="rId30" w:history="1">
              <w:r>
                <w:rPr>
                  <w:rStyle w:val="a8"/>
                  <w:sz w:val="24"/>
                  <w:szCs w:val="24"/>
                </w:rPr>
                <w:t>www.trcont.com</w:t>
              </w:r>
            </w:hyperlink>
            <w:r>
              <w:rPr>
                <w:sz w:val="24"/>
                <w:szCs w:val="24"/>
              </w:rPr>
              <w:t xml:space="preserve">)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w:t>
            </w:r>
            <w:r w:rsidR="00D66321">
              <w:rPr>
                <w:sz w:val="24"/>
                <w:szCs w:val="24"/>
              </w:rPr>
              <w:t>«</w:t>
            </w:r>
            <w:r>
              <w:rPr>
                <w:sz w:val="24"/>
                <w:szCs w:val="24"/>
              </w:rPr>
              <w:t>Интернет</w:t>
            </w:r>
            <w:r w:rsidR="00D66321">
              <w:rPr>
                <w:sz w:val="24"/>
                <w:szCs w:val="24"/>
              </w:rPr>
              <w:t>»</w:t>
            </w:r>
            <w:r>
              <w:rPr>
                <w:sz w:val="24"/>
                <w:szCs w:val="24"/>
              </w:rPr>
              <w:t xml:space="preserve"> (</w:t>
            </w:r>
            <w:hyperlink r:id="rId3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r w:rsidR="00D66321">
              <w:rPr>
                <w:sz w:val="24"/>
                <w:szCs w:val="24"/>
              </w:rPr>
              <w:t>«</w:t>
            </w:r>
            <w:r>
              <w:rPr>
                <w:sz w:val="24"/>
                <w:szCs w:val="24"/>
              </w:rPr>
              <w:t>ТрансКонтейнер</w:t>
            </w:r>
            <w:r w:rsidR="00D66321">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w:t>
            </w:r>
            <w:r w:rsidR="00D66321">
              <w:rPr>
                <w:sz w:val="24"/>
                <w:szCs w:val="24"/>
              </w:rPr>
              <w:t>«</w:t>
            </w:r>
            <w:r>
              <w:rPr>
                <w:sz w:val="24"/>
                <w:szCs w:val="24"/>
              </w:rPr>
              <w:t>Интернет</w:t>
            </w:r>
            <w:r w:rsidR="00D66321">
              <w:rPr>
                <w:sz w:val="24"/>
                <w:szCs w:val="24"/>
              </w:rPr>
              <w:t>»</w:t>
            </w:r>
            <w:r>
              <w:rPr>
                <w:sz w:val="24"/>
                <w:szCs w:val="24"/>
              </w:rPr>
              <w:t xml:space="preserve">, размещаемого на сайте оператора торгов </w:t>
            </w:r>
            <w:hyperlink r:id="rId3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3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w:t>
            </w:r>
            <w:r w:rsidR="00D66321">
              <w:rPr>
                <w:sz w:val="24"/>
                <w:szCs w:val="24"/>
              </w:rPr>
              <w:t>«</w:t>
            </w:r>
            <w:r>
              <w:rPr>
                <w:sz w:val="24"/>
                <w:szCs w:val="24"/>
              </w:rPr>
              <w:t>Добрыня</w:t>
            </w:r>
            <w:r w:rsidR="00D66321">
              <w:rPr>
                <w:sz w:val="24"/>
                <w:szCs w:val="24"/>
              </w:rPr>
              <w:t>»</w:t>
            </w:r>
            <w:r>
              <w:rPr>
                <w:sz w:val="24"/>
                <w:szCs w:val="24"/>
              </w:rPr>
              <w:t xml:space="preserve">, 9 этаж). Тел. +7 (499) 653-57-02 центр поддержки клиентов. E-mail: </w:t>
            </w:r>
            <w:hyperlink r:id="rId3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C74CAA" w:rsidRDefault="008E099F">
            <w:pPr>
              <w:pStyle w:val="19"/>
              <w:ind w:firstLine="0"/>
              <w:rPr>
                <w:sz w:val="24"/>
                <w:szCs w:val="24"/>
              </w:rPr>
            </w:pPr>
            <w:r>
              <w:rPr>
                <w:sz w:val="24"/>
                <w:szCs w:val="24"/>
              </w:rPr>
              <w:t>Начальная (максимальная) цена договора составляет 19000000 (девятнадцать миллионов) рублей 00 копеек с учетом всех налогов (кроме НДС). С учетом всех расходов исполнителя,</w:t>
            </w:r>
            <w:r w:rsidR="000907C4">
              <w:rPr>
                <w:sz w:val="24"/>
                <w:szCs w:val="24"/>
              </w:rPr>
              <w:t xml:space="preserve"> связанных с выполнением работ.</w:t>
            </w:r>
          </w:p>
          <w:p w:rsidR="000907C4" w:rsidRPr="006A0902" w:rsidRDefault="000907C4" w:rsidP="000907C4">
            <w:pPr>
              <w:pBdr>
                <w:top w:val="nil"/>
                <w:left w:val="nil"/>
                <w:bottom w:val="nil"/>
                <w:right w:val="nil"/>
                <w:between w:val="nil"/>
              </w:pBdr>
              <w:ind w:firstLine="360"/>
              <w:jc w:val="both"/>
              <w:rPr>
                <w:color w:val="000000"/>
              </w:rPr>
            </w:pPr>
            <w:r w:rsidRPr="006A0902">
              <w:rPr>
                <w:color w:val="000000"/>
              </w:rPr>
              <w:t xml:space="preserve">Стоимость выполнения работ 1 этапа должна быть не более 3% от общей стоимости выполнения </w:t>
            </w:r>
            <w:r>
              <w:rPr>
                <w:color w:val="000000"/>
              </w:rPr>
              <w:t>Р</w:t>
            </w:r>
            <w:r w:rsidRPr="006A0902">
              <w:rPr>
                <w:color w:val="000000"/>
              </w:rPr>
              <w:t>абот, указанной претендентом.</w:t>
            </w:r>
          </w:p>
          <w:p w:rsidR="000907C4" w:rsidRPr="006A0902" w:rsidRDefault="000907C4" w:rsidP="000907C4">
            <w:pPr>
              <w:pBdr>
                <w:top w:val="nil"/>
                <w:left w:val="nil"/>
                <w:bottom w:val="nil"/>
                <w:right w:val="nil"/>
                <w:between w:val="nil"/>
              </w:pBdr>
              <w:ind w:firstLine="360"/>
              <w:jc w:val="both"/>
              <w:rPr>
                <w:color w:val="000000"/>
              </w:rPr>
            </w:pPr>
            <w:r w:rsidRPr="006A0902">
              <w:rPr>
                <w:color w:val="000000"/>
              </w:rPr>
              <w:t xml:space="preserve">Стоимость выполнения работ 2 этапа должна быть не более 5% от общей стоимости выполнения </w:t>
            </w:r>
            <w:r>
              <w:rPr>
                <w:color w:val="000000"/>
              </w:rPr>
              <w:t>Р</w:t>
            </w:r>
            <w:r w:rsidRPr="006A0902">
              <w:rPr>
                <w:color w:val="000000"/>
              </w:rPr>
              <w:t>абот, указанной претендентом.</w:t>
            </w:r>
          </w:p>
          <w:p w:rsidR="000907C4" w:rsidRPr="006A0902" w:rsidRDefault="000907C4" w:rsidP="000907C4">
            <w:pPr>
              <w:pBdr>
                <w:top w:val="nil"/>
                <w:left w:val="nil"/>
                <w:bottom w:val="nil"/>
                <w:right w:val="nil"/>
                <w:between w:val="nil"/>
              </w:pBdr>
              <w:ind w:firstLine="360"/>
              <w:jc w:val="both"/>
              <w:rPr>
                <w:color w:val="000000"/>
              </w:rPr>
            </w:pPr>
            <w:r w:rsidRPr="006A0902">
              <w:rPr>
                <w:color w:val="000000"/>
              </w:rPr>
              <w:t xml:space="preserve">Стоимость выполнения работ 3 этапа должна быть не более 10% от общей стоимости выполнения </w:t>
            </w:r>
            <w:r>
              <w:rPr>
                <w:color w:val="000000"/>
              </w:rPr>
              <w:t>Р</w:t>
            </w:r>
            <w:r w:rsidRPr="006A0902">
              <w:rPr>
                <w:color w:val="000000"/>
              </w:rPr>
              <w:t>абот, указанной претендентом.</w:t>
            </w:r>
          </w:p>
          <w:p w:rsidR="000907C4" w:rsidRPr="006A0902" w:rsidRDefault="000907C4" w:rsidP="000907C4">
            <w:pPr>
              <w:pBdr>
                <w:top w:val="nil"/>
                <w:left w:val="nil"/>
                <w:bottom w:val="nil"/>
                <w:right w:val="nil"/>
                <w:between w:val="nil"/>
              </w:pBdr>
              <w:ind w:firstLine="360"/>
              <w:jc w:val="both"/>
              <w:rPr>
                <w:color w:val="000000"/>
              </w:rPr>
            </w:pPr>
            <w:r w:rsidRPr="006A0902">
              <w:rPr>
                <w:color w:val="000000"/>
              </w:rPr>
              <w:t xml:space="preserve">Стоимость выполнения работ 4 этапа должна быть не менее 35% от общей стоимости выполнения </w:t>
            </w:r>
            <w:r>
              <w:rPr>
                <w:color w:val="000000"/>
              </w:rPr>
              <w:t>Р</w:t>
            </w:r>
            <w:r w:rsidRPr="006A0902">
              <w:rPr>
                <w:color w:val="000000"/>
              </w:rPr>
              <w:t>абот, указанной претендентом.</w:t>
            </w:r>
          </w:p>
          <w:p w:rsidR="000907C4" w:rsidRPr="006A0902" w:rsidRDefault="000907C4" w:rsidP="000907C4">
            <w:pPr>
              <w:pBdr>
                <w:top w:val="nil"/>
                <w:left w:val="nil"/>
                <w:bottom w:val="nil"/>
                <w:right w:val="nil"/>
                <w:between w:val="nil"/>
              </w:pBdr>
              <w:ind w:firstLine="360"/>
              <w:jc w:val="both"/>
              <w:rPr>
                <w:color w:val="000000"/>
              </w:rPr>
            </w:pPr>
            <w:r w:rsidRPr="006A0902">
              <w:rPr>
                <w:color w:val="000000"/>
              </w:rPr>
              <w:t xml:space="preserve">Стоимость выполнения работ 5 этапа должна быть не менее 35% от общей стоимости выполнения </w:t>
            </w:r>
            <w:r>
              <w:rPr>
                <w:color w:val="000000"/>
              </w:rPr>
              <w:t>Р</w:t>
            </w:r>
            <w:r w:rsidRPr="006A0902">
              <w:rPr>
                <w:color w:val="000000"/>
              </w:rPr>
              <w:t>абот, указанной претендентом.</w:t>
            </w:r>
          </w:p>
          <w:p w:rsidR="000907C4" w:rsidRPr="006A0902" w:rsidRDefault="000907C4" w:rsidP="000907C4">
            <w:pPr>
              <w:pBdr>
                <w:top w:val="nil"/>
                <w:left w:val="nil"/>
                <w:bottom w:val="nil"/>
                <w:right w:val="nil"/>
                <w:between w:val="nil"/>
              </w:pBdr>
              <w:ind w:firstLine="360"/>
              <w:jc w:val="both"/>
              <w:rPr>
                <w:color w:val="000000"/>
              </w:rPr>
            </w:pPr>
            <w:r w:rsidRPr="006A0902">
              <w:rPr>
                <w:color w:val="000000"/>
              </w:rPr>
              <w:t xml:space="preserve">Стоимость выполнения работ 6 этапа должна быть не более 5% от общей стоимости выполнения </w:t>
            </w:r>
            <w:r>
              <w:rPr>
                <w:color w:val="000000"/>
              </w:rPr>
              <w:t>Р</w:t>
            </w:r>
            <w:r w:rsidRPr="006A0902">
              <w:rPr>
                <w:color w:val="000000"/>
              </w:rPr>
              <w:t>абот, указанной претендентом.</w:t>
            </w:r>
          </w:p>
          <w:p w:rsidR="000907C4" w:rsidRPr="006A0902" w:rsidRDefault="000907C4" w:rsidP="000907C4">
            <w:pPr>
              <w:pBdr>
                <w:top w:val="nil"/>
                <w:left w:val="nil"/>
                <w:bottom w:val="nil"/>
                <w:right w:val="nil"/>
                <w:between w:val="nil"/>
              </w:pBdr>
              <w:ind w:firstLine="360"/>
              <w:jc w:val="both"/>
              <w:rPr>
                <w:color w:val="000000"/>
              </w:rPr>
            </w:pPr>
            <w:r w:rsidRPr="006A0902">
              <w:rPr>
                <w:color w:val="000000"/>
              </w:rPr>
              <w:t xml:space="preserve">Стоимость выполнения работ 7 этапа должна быть не более 5% от общей стоимости выполнения </w:t>
            </w:r>
            <w:r>
              <w:rPr>
                <w:color w:val="000000"/>
              </w:rPr>
              <w:t>Р</w:t>
            </w:r>
            <w:r w:rsidRPr="006A0902">
              <w:rPr>
                <w:color w:val="000000"/>
              </w:rPr>
              <w:t>абот, указанной претендентом.</w:t>
            </w:r>
          </w:p>
          <w:p w:rsidR="000907C4" w:rsidRPr="000907C4" w:rsidRDefault="000907C4" w:rsidP="000907C4">
            <w:pPr>
              <w:pBdr>
                <w:top w:val="nil"/>
                <w:left w:val="nil"/>
                <w:bottom w:val="nil"/>
                <w:right w:val="nil"/>
                <w:between w:val="nil"/>
              </w:pBdr>
              <w:ind w:firstLine="360"/>
              <w:jc w:val="both"/>
              <w:rPr>
                <w:color w:val="000000"/>
              </w:rPr>
            </w:pPr>
            <w:r w:rsidRPr="006A0902">
              <w:rPr>
                <w:color w:val="000000"/>
              </w:rPr>
              <w:t xml:space="preserve">Общая стоимость выполнения </w:t>
            </w:r>
            <w:r>
              <w:rPr>
                <w:color w:val="000000"/>
              </w:rPr>
              <w:t>Р</w:t>
            </w:r>
            <w:r w:rsidRPr="006A0902">
              <w:rPr>
                <w:color w:val="000000"/>
              </w:rPr>
              <w:t>абот по всем этапам должна составлять 100 % цены, предложенной претендентом.</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C74CAA" w:rsidRDefault="008E099F">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00D66321">
              <w:rPr>
                <w:sz w:val="24"/>
                <w:szCs w:val="28"/>
              </w:rPr>
              <w:t>«</w:t>
            </w:r>
            <w:r>
              <w:rPr>
                <w:sz w:val="24"/>
                <w:szCs w:val="28"/>
              </w:rPr>
              <w:t>21</w:t>
            </w:r>
            <w:r w:rsidR="00D66321">
              <w:rPr>
                <w:sz w:val="24"/>
                <w:szCs w:val="28"/>
              </w:rPr>
              <w:t>»</w:t>
            </w:r>
            <w:r>
              <w:rPr>
                <w:sz w:val="24"/>
                <w:szCs w:val="28"/>
              </w:rPr>
              <w:t xml:space="preserve"> августа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C74CAA" w:rsidRDefault="008E099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C74CAA" w:rsidRDefault="008E099F">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50" w:name="OLE_LINK10"/>
            <w:bookmarkStart w:id="151" w:name="OLE_LINK11"/>
            <w:bookmarkStart w:id="152" w:name="OLE_LINK12"/>
            <w:bookmarkStart w:id="153" w:name="OLE_LINK13"/>
            <w:bookmarkStart w:id="154" w:name="OLE_LINK25"/>
            <w:bookmarkStart w:id="155" w:name="OLE_LINK26"/>
            <w:bookmarkStart w:id="156" w:name="OLE_LINK38"/>
            <w:bookmarkStart w:id="157" w:name="OLE_LINK39"/>
            <w:bookmarkStart w:id="158" w:name="OLE_LINK51"/>
            <w:bookmarkStart w:id="159" w:name="OLE_LINK52"/>
            <w:bookmarkStart w:id="160" w:name="OLE_LINK64"/>
            <w:bookmarkStart w:id="161" w:name="OLE_LINK65"/>
            <w:bookmarkStart w:id="162" w:name="OLE_LINK79"/>
            <w:bookmarkStart w:id="163" w:name="OLE_LINK80"/>
            <w:r w:rsidR="00D66321">
              <w:rPr>
                <w:sz w:val="24"/>
                <w:szCs w:val="28"/>
              </w:rPr>
              <w:t>«</w:t>
            </w:r>
            <w:r>
              <w:rPr>
                <w:sz w:val="24"/>
                <w:szCs w:val="28"/>
              </w:rPr>
              <w:t>24</w:t>
            </w:r>
            <w:r w:rsidR="00D66321">
              <w:rPr>
                <w:sz w:val="24"/>
                <w:szCs w:val="28"/>
              </w:rPr>
              <w:t>»</w:t>
            </w:r>
            <w:r>
              <w:rPr>
                <w:sz w:val="24"/>
                <w:szCs w:val="28"/>
              </w:rPr>
              <w:t xml:space="preserve"> августа 2018 г. 14 час. 00 мин.</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C74CAA" w:rsidRDefault="008E099F">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w:t>
            </w:r>
            <w:r w:rsidR="00D66321">
              <w:rPr>
                <w:sz w:val="24"/>
                <w:szCs w:val="24"/>
              </w:rPr>
              <w:t>«</w:t>
            </w:r>
            <w:r>
              <w:rPr>
                <w:sz w:val="24"/>
                <w:szCs w:val="24"/>
              </w:rPr>
              <w:t>ТрансКонтейнер</w:t>
            </w:r>
            <w:r w:rsidR="00D66321">
              <w:rPr>
                <w:sz w:val="24"/>
                <w:szCs w:val="24"/>
              </w:rPr>
              <w:t>»</w:t>
            </w:r>
            <w:r>
              <w:rPr>
                <w:sz w:val="24"/>
                <w:szCs w:val="24"/>
              </w:rPr>
              <w:t xml:space="preserve"> </w:t>
            </w:r>
          </w:p>
          <w:p w:rsidR="00C74CAA" w:rsidRDefault="008E099F">
            <w:pPr>
              <w:pStyle w:val="19"/>
              <w:ind w:firstLine="0"/>
              <w:rPr>
                <w:sz w:val="24"/>
                <w:szCs w:val="24"/>
                <w:highlight w:val="cyan"/>
              </w:rPr>
            </w:pPr>
            <w:r>
              <w:rPr>
                <w:sz w:val="24"/>
                <w:szCs w:val="24"/>
              </w:rPr>
              <w:t xml:space="preserve">Адрес: Российская Федерация, 125047, г. Москва, Оружейный переулок, дом 19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C74CAA" w:rsidRDefault="008E099F">
            <w:pPr>
              <w:pStyle w:val="19"/>
              <w:ind w:firstLine="0"/>
              <w:rPr>
                <w:sz w:val="24"/>
                <w:szCs w:val="24"/>
              </w:rPr>
            </w:pPr>
            <w:r>
              <w:rPr>
                <w:sz w:val="24"/>
                <w:szCs w:val="24"/>
              </w:rPr>
              <w:t xml:space="preserve">Подведение итогов состоится не позднее </w:t>
            </w:r>
            <w:bookmarkStart w:id="164" w:name="OLE_LINK14"/>
            <w:bookmarkStart w:id="165" w:name="OLE_LINK15"/>
            <w:bookmarkStart w:id="166" w:name="OLE_LINK28"/>
            <w:r w:rsidR="00D66321">
              <w:rPr>
                <w:sz w:val="24"/>
                <w:szCs w:val="28"/>
              </w:rPr>
              <w:t>«</w:t>
            </w:r>
            <w:r>
              <w:rPr>
                <w:sz w:val="24"/>
                <w:szCs w:val="28"/>
              </w:rPr>
              <w:t>23</w:t>
            </w:r>
            <w:r w:rsidR="00D66321">
              <w:rPr>
                <w:sz w:val="24"/>
                <w:szCs w:val="28"/>
              </w:rPr>
              <w:t>»</w:t>
            </w:r>
            <w:r>
              <w:rPr>
                <w:sz w:val="24"/>
                <w:szCs w:val="28"/>
              </w:rPr>
              <w:t xml:space="preserve"> октября 2018 г. 14 час. 00 мин.</w:t>
            </w:r>
            <w:bookmarkEnd w:id="164"/>
            <w:bookmarkEnd w:id="165"/>
            <w:bookmarkEnd w:id="166"/>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C74CAA" w:rsidRDefault="008E099F">
            <w:pPr>
              <w:pStyle w:val="19"/>
              <w:ind w:firstLine="0"/>
              <w:rPr>
                <w:sz w:val="24"/>
                <w:szCs w:val="24"/>
              </w:rPr>
            </w:pPr>
            <w:r>
              <w:rPr>
                <w:sz w:val="24"/>
                <w:szCs w:val="24"/>
              </w:rPr>
              <w:t>Заказчик обязуется оплатить исполнителю работы по договору поэтапно, в течение 30 (тридцати) календарных дней с даты подписания сторонами акта сдачи-приёмки соответствующего этапа работ на основании счета исполнителя.</w:t>
            </w:r>
          </w:p>
          <w:p w:rsidR="00C74CAA" w:rsidRDefault="008E099F">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C74CAA" w:rsidRDefault="008E099F">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C74CAA" w:rsidRDefault="008E099F">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145 календарных дней с даты заключения договора</w:t>
            </w:r>
          </w:p>
          <w:p w:rsidR="000907C4" w:rsidRPr="00F86FAA" w:rsidRDefault="000907C4" w:rsidP="000907C4">
            <w:pPr>
              <w:pStyle w:val="Default"/>
              <w:jc w:val="both"/>
              <w:rPr>
                <w:color w:val="auto"/>
              </w:rPr>
            </w:pPr>
            <w:r>
              <w:t>Требования к срокам выполнения отдельных этапов работ приведены в календарном плане, являющемся приложением № 2 к проекту договора (приложение № 5 документации о закупке).</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C74CAA" w:rsidRDefault="008E099F">
            <w:pPr>
              <w:pStyle w:val="19"/>
              <w:ind w:firstLine="0"/>
              <w:rPr>
                <w:sz w:val="24"/>
                <w:szCs w:val="24"/>
              </w:rPr>
            </w:pPr>
            <w:r>
              <w:rPr>
                <w:sz w:val="24"/>
                <w:szCs w:val="24"/>
              </w:rPr>
              <w:t>Москва</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C74CAA" w:rsidRDefault="008E099F">
            <w:pPr>
              <w:pStyle w:val="19"/>
              <w:ind w:firstLine="0"/>
              <w:rPr>
                <w:sz w:val="24"/>
                <w:szCs w:val="24"/>
              </w:rPr>
            </w:pPr>
            <w:r>
              <w:rPr>
                <w:sz w:val="24"/>
                <w:szCs w:val="24"/>
              </w:rPr>
              <w:t xml:space="preserve">Состав и объем услуг определен в разделе 4 </w:t>
            </w:r>
            <w:r w:rsidR="00D66321">
              <w:rPr>
                <w:sz w:val="24"/>
                <w:szCs w:val="24"/>
              </w:rPr>
              <w:t>«</w:t>
            </w:r>
            <w:r>
              <w:rPr>
                <w:sz w:val="24"/>
                <w:szCs w:val="24"/>
              </w:rPr>
              <w:t>Техническое задание</w:t>
            </w:r>
            <w:r w:rsidR="00D66321">
              <w:rPr>
                <w:sz w:val="24"/>
                <w:szCs w:val="24"/>
              </w:rPr>
              <w:t>»</w:t>
            </w:r>
            <w:r>
              <w:rPr>
                <w:sz w:val="24"/>
                <w:szCs w:val="24"/>
              </w:rPr>
              <w:t xml:space="preserve">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C74CAA" w:rsidRDefault="008E099F">
            <w:pPr>
              <w:pStyle w:val="aff"/>
              <w:jc w:val="both"/>
              <w:rPr>
                <w:sz w:val="24"/>
                <w:szCs w:val="24"/>
              </w:rPr>
            </w:pPr>
            <w:r w:rsidRPr="00D66321">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C74CAA" w:rsidRDefault="008E099F">
            <w:pPr>
              <w:pStyle w:val="19"/>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D66321">
            <w:pPr>
              <w:pStyle w:val="aff7"/>
              <w:numPr>
                <w:ilvl w:val="0"/>
                <w:numId w:val="19"/>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C74CAA" w:rsidRPr="00D66321" w:rsidRDefault="008E099F" w:rsidP="00D66321">
            <w:pPr>
              <w:pStyle w:val="aff7"/>
              <w:numPr>
                <w:ilvl w:val="1"/>
                <w:numId w:val="19"/>
              </w:numPr>
              <w:jc w:val="both"/>
            </w:pPr>
            <w:r w:rsidRPr="00D66321">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74CAA" w:rsidRPr="00D66321" w:rsidRDefault="008E099F" w:rsidP="00D66321">
            <w:pPr>
              <w:pStyle w:val="aff7"/>
              <w:numPr>
                <w:ilvl w:val="1"/>
                <w:numId w:val="19"/>
              </w:numPr>
              <w:jc w:val="both"/>
            </w:pPr>
            <w:r w:rsidRPr="00D66321">
              <w:t xml:space="preserve">отсутствие за последние три года просроченной задолженности перед ПАО </w:t>
            </w:r>
            <w:r w:rsidR="00D66321" w:rsidRPr="00D66321">
              <w:t>«</w:t>
            </w:r>
            <w:r w:rsidRPr="00D66321">
              <w:t>ТрансКонтейнер</w:t>
            </w:r>
            <w:r w:rsidR="00D66321" w:rsidRPr="00D66321">
              <w:t>»</w:t>
            </w:r>
            <w:r w:rsidRPr="00D66321">
              <w:t xml:space="preserve">, фактов невыполнения обязательств перед ПАО </w:t>
            </w:r>
            <w:r w:rsidR="00D66321" w:rsidRPr="00D66321">
              <w:t>«</w:t>
            </w:r>
            <w:r w:rsidRPr="00D66321">
              <w:t>ТрансКонтейнер</w:t>
            </w:r>
            <w:r w:rsidR="00D66321" w:rsidRPr="00D66321">
              <w:t>»</w:t>
            </w:r>
            <w:r w:rsidRPr="00D66321">
              <w:t xml:space="preserve"> и причинения вреда имуществу ПАО </w:t>
            </w:r>
            <w:r w:rsidR="00D66321" w:rsidRPr="00D66321">
              <w:t>«</w:t>
            </w:r>
            <w:r w:rsidRPr="00D66321">
              <w:t>ТрансКонтейнер</w:t>
            </w:r>
            <w:r w:rsidR="00D66321" w:rsidRPr="00D66321">
              <w:t>»</w:t>
            </w:r>
            <w:r w:rsidRPr="00D66321">
              <w:t xml:space="preserve">; </w:t>
            </w:r>
          </w:p>
          <w:p w:rsidR="00C74CAA" w:rsidRPr="00D66321" w:rsidRDefault="008E099F" w:rsidP="00D66321">
            <w:pPr>
              <w:pStyle w:val="aff7"/>
              <w:numPr>
                <w:ilvl w:val="1"/>
                <w:numId w:val="19"/>
              </w:numPr>
              <w:jc w:val="both"/>
            </w:pPr>
            <w:r w:rsidRPr="00D66321">
              <w:t xml:space="preserve">наличие опыта поставки товара, выполнения работ, оказания услуг и т.д. за период пяти последних лет, предшествующих году подачи Заявки и период </w:t>
            </w:r>
            <w:r w:rsidRPr="00D66321">
              <w:lastRenderedPageBreak/>
              <w:t xml:space="preserve">времени в текущем году до момента окончания приема Заявок, с предметом выполнения работ по разработке мобильных приложений для платформ </w:t>
            </w:r>
            <w:r>
              <w:rPr>
                <w:lang w:val="en-US"/>
              </w:rPr>
              <w:t>iOS</w:t>
            </w:r>
            <w:r w:rsidRPr="00D66321">
              <w:t xml:space="preserve"> и/или </w:t>
            </w:r>
            <w:r>
              <w:rPr>
                <w:lang w:val="en-US"/>
              </w:rPr>
              <w:t>Android</w:t>
            </w:r>
            <w:r w:rsidRPr="00D66321">
              <w:t xml:space="preserve"> (включая работы по разработке дизайна мобильных приложений), с суммарной стоимостью договора(-ов) не менее 50 % от начальной (максимальной) цены договора/цены лота; </w:t>
            </w:r>
          </w:p>
          <w:p w:rsidR="00C74CAA" w:rsidRPr="00D66321" w:rsidRDefault="008E099F" w:rsidP="00D66321">
            <w:pPr>
              <w:pStyle w:val="aff7"/>
              <w:numPr>
                <w:ilvl w:val="1"/>
                <w:numId w:val="19"/>
              </w:numPr>
              <w:jc w:val="both"/>
            </w:pPr>
            <w:r w:rsidRPr="00D66321">
              <w:t xml:space="preserve">претендент, участник должен иметь в своем штате или на основании гражданского договора: - разработчиков мобильных приложений для </w:t>
            </w:r>
            <w:r>
              <w:rPr>
                <w:lang w:val="en-US"/>
              </w:rPr>
              <w:t>iOS</w:t>
            </w:r>
            <w:r w:rsidRPr="00D66321">
              <w:t xml:space="preserve"> с опытом работы не менее 3-х лет;  - разработчиков мобильных приложений для </w:t>
            </w:r>
            <w:r>
              <w:rPr>
                <w:lang w:val="en-US"/>
              </w:rPr>
              <w:t>Android</w:t>
            </w:r>
            <w:r w:rsidRPr="00D66321">
              <w:t xml:space="preserve"> на </w:t>
            </w:r>
            <w:r>
              <w:rPr>
                <w:lang w:val="en-US"/>
              </w:rPr>
              <w:t>Java</w:t>
            </w:r>
            <w:r w:rsidRPr="00D66321">
              <w:t xml:space="preserve"> с опытом работы не менее 3-х лет;  - разработчиков </w:t>
            </w:r>
            <w:r>
              <w:rPr>
                <w:lang w:val="en-US"/>
              </w:rPr>
              <w:t>backend</w:t>
            </w:r>
            <w:r w:rsidRPr="00D66321">
              <w:t xml:space="preserve"> на </w:t>
            </w:r>
            <w:r>
              <w:rPr>
                <w:lang w:val="en-US"/>
              </w:rPr>
              <w:t>Java</w:t>
            </w:r>
            <w:r w:rsidRPr="00D66321">
              <w:t xml:space="preserve"> с опытом работы не менее 3-х лет;  - </w:t>
            </w:r>
            <w:r>
              <w:rPr>
                <w:lang w:val="en-US"/>
              </w:rPr>
              <w:t>UX</w:t>
            </w:r>
            <w:r w:rsidRPr="00D66321">
              <w:t>\</w:t>
            </w:r>
            <w:r>
              <w:rPr>
                <w:lang w:val="en-US"/>
              </w:rPr>
              <w:t>UI</w:t>
            </w:r>
            <w:r w:rsidRPr="00D66321">
              <w:t xml:space="preserve"> дизайнеров мобильных приложений с опытом работы не менее 3-х лет;  - специалистов по тестированию мобильных приложений;  - специалиста лингвиста-переводчика;  - специалист по информационной безопасности .</w:t>
            </w:r>
          </w:p>
          <w:p w:rsidR="00A15F83" w:rsidRPr="006D2B87" w:rsidRDefault="00A15F83" w:rsidP="00D66321">
            <w:pPr>
              <w:pStyle w:val="aff7"/>
              <w:numPr>
                <w:ilvl w:val="0"/>
                <w:numId w:val="19"/>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74CAA" w:rsidRPr="00D66321" w:rsidRDefault="008E099F" w:rsidP="00D66321">
            <w:pPr>
              <w:pStyle w:val="aff7"/>
              <w:numPr>
                <w:ilvl w:val="1"/>
                <w:numId w:val="19"/>
              </w:numPr>
              <w:jc w:val="both"/>
            </w:pPr>
            <w:r w:rsidRPr="00D6632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74CAA" w:rsidRPr="00D66321" w:rsidRDefault="008E099F" w:rsidP="00D66321">
            <w:pPr>
              <w:pStyle w:val="aff7"/>
              <w:numPr>
                <w:ilvl w:val="1"/>
                <w:numId w:val="19"/>
              </w:numPr>
              <w:jc w:val="both"/>
            </w:pPr>
            <w:r w:rsidRPr="00D66321">
              <w:t xml:space="preserve">в подтверждение соответствия требованию, установленному частью </w:t>
            </w:r>
            <w:r w:rsidR="00D66321" w:rsidRPr="00D66321">
              <w:t>«</w:t>
            </w:r>
            <w:r w:rsidRPr="00D66321">
              <w:t>а</w:t>
            </w:r>
            <w:r w:rsidR="00D66321" w:rsidRPr="00D66321">
              <w:t>»</w:t>
            </w:r>
            <w:r w:rsidRPr="00D66321">
              <w:t xml:space="preserve">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66321">
              <w:t>://</w:t>
            </w:r>
            <w:r>
              <w:rPr>
                <w:lang w:val="en-US"/>
              </w:rPr>
              <w:t>service</w:t>
            </w:r>
            <w:r w:rsidRPr="00D66321">
              <w:t>.</w:t>
            </w:r>
            <w:r>
              <w:rPr>
                <w:lang w:val="en-US"/>
              </w:rPr>
              <w:t>nalog</w:t>
            </w:r>
            <w:r w:rsidRPr="00D66321">
              <w:t>.</w:t>
            </w:r>
            <w:r>
              <w:rPr>
                <w:lang w:val="en-US"/>
              </w:rPr>
              <w:t>ru</w:t>
            </w:r>
            <w:r w:rsidRPr="00D66321">
              <w:t>/</w:t>
            </w:r>
            <w:r>
              <w:rPr>
                <w:lang w:val="en-US"/>
              </w:rPr>
              <w:t>zd</w:t>
            </w:r>
            <w:r w:rsidRPr="00D66321">
              <w:t>.</w:t>
            </w:r>
            <w:r>
              <w:rPr>
                <w:lang w:val="en-US"/>
              </w:rPr>
              <w:t>do</w:t>
            </w:r>
            <w:r w:rsidRPr="00D6632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rsidR="00D66321" w:rsidRPr="00D66321">
              <w:t>«</w:t>
            </w:r>
            <w:r w:rsidRPr="00D66321">
              <w:t>сведения о юридических лицах, имеющих задолженность по уплате налогов и/или не представляющих налоговую отчетность более года</w:t>
            </w:r>
            <w:r w:rsidR="00D66321" w:rsidRPr="00D66321">
              <w:t>»</w:t>
            </w:r>
            <w:r w:rsidRPr="00D66321">
              <w:t xml:space="preserve"> (</w:t>
            </w:r>
            <w:r>
              <w:rPr>
                <w:lang w:val="en-US"/>
              </w:rPr>
              <w:t>https</w:t>
            </w:r>
            <w:r w:rsidRPr="00D66321">
              <w:t>://</w:t>
            </w:r>
            <w:r>
              <w:rPr>
                <w:lang w:val="en-US"/>
              </w:rPr>
              <w:t>service</w:t>
            </w:r>
            <w:r w:rsidRPr="00D66321">
              <w:t>.</w:t>
            </w:r>
            <w:r>
              <w:rPr>
                <w:lang w:val="en-US"/>
              </w:rPr>
              <w:t>nalog</w:t>
            </w:r>
            <w:r w:rsidRPr="00D66321">
              <w:t>.</w:t>
            </w:r>
            <w:r>
              <w:rPr>
                <w:lang w:val="en-US"/>
              </w:rPr>
              <w:t>ru</w:t>
            </w:r>
            <w:r w:rsidRPr="00D66321">
              <w:t>/</w:t>
            </w:r>
            <w:r>
              <w:rPr>
                <w:lang w:val="en-US"/>
              </w:rPr>
              <w:t>zd</w:t>
            </w:r>
            <w:r w:rsidRPr="00D66321">
              <w:t>.</w:t>
            </w:r>
            <w:r>
              <w:rPr>
                <w:lang w:val="en-US"/>
              </w:rPr>
              <w:t>do</w:t>
            </w:r>
            <w:r w:rsidRPr="00D66321">
              <w:t xml:space="preserve">)); </w:t>
            </w:r>
          </w:p>
          <w:p w:rsidR="00C74CAA" w:rsidRPr="00D66321" w:rsidRDefault="008E099F" w:rsidP="00D66321">
            <w:pPr>
              <w:pStyle w:val="aff7"/>
              <w:numPr>
                <w:ilvl w:val="1"/>
                <w:numId w:val="19"/>
              </w:numPr>
              <w:jc w:val="both"/>
            </w:pPr>
            <w:r w:rsidRPr="00D66321">
              <w:lastRenderedPageBreak/>
              <w:t xml:space="preserve">в подтверждение соответствия требованиям, установленным частью  </w:t>
            </w:r>
            <w:r w:rsidR="00D66321" w:rsidRPr="00D66321">
              <w:t>«</w:t>
            </w:r>
            <w:r w:rsidRPr="00D66321">
              <w:t>а</w:t>
            </w:r>
            <w:r w:rsidR="00D66321" w:rsidRPr="00D66321">
              <w:t>»</w:t>
            </w:r>
            <w:r w:rsidRPr="00D66321">
              <w:t xml:space="preserve"> и </w:t>
            </w:r>
            <w:r w:rsidR="00D66321" w:rsidRPr="00D66321">
              <w:t>«</w:t>
            </w:r>
            <w:r w:rsidRPr="00D66321">
              <w:t>г</w:t>
            </w:r>
            <w:r w:rsidR="00D66321" w:rsidRPr="00D66321">
              <w:t>»</w:t>
            </w:r>
            <w:r w:rsidRPr="00D66321">
              <w:t xml:space="preserve">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66321">
              <w:t>://</w:t>
            </w:r>
            <w:r>
              <w:rPr>
                <w:lang w:val="en-US"/>
              </w:rPr>
              <w:t>fssprus</w:t>
            </w:r>
            <w:r w:rsidRPr="00D66321">
              <w:t>.</w:t>
            </w:r>
            <w:r>
              <w:rPr>
                <w:lang w:val="en-US"/>
              </w:rPr>
              <w:t>ru</w:t>
            </w:r>
            <w:r w:rsidRPr="00D66321">
              <w:t>/</w:t>
            </w:r>
            <w:r>
              <w:rPr>
                <w:lang w:val="en-US"/>
              </w:rPr>
              <w:t>iss</w:t>
            </w:r>
            <w:r w:rsidRPr="00D66321">
              <w:t>/</w:t>
            </w:r>
            <w:r>
              <w:rPr>
                <w:lang w:val="en-US"/>
              </w:rPr>
              <w:t>ip</w:t>
            </w:r>
            <w:r w:rsidRPr="00D66321">
              <w:t xml:space="preserve">), а также информации в едином Федеральном реестре сведений о фактах деятельности юридических лиц </w:t>
            </w:r>
            <w:r>
              <w:rPr>
                <w:lang w:val="en-US"/>
              </w:rPr>
              <w:t>http</w:t>
            </w:r>
            <w:r w:rsidRPr="00D66321">
              <w:t>://</w:t>
            </w:r>
            <w:r>
              <w:rPr>
                <w:lang w:val="en-US"/>
              </w:rPr>
              <w:t>www</w:t>
            </w:r>
            <w:r w:rsidRPr="00D66321">
              <w:t>.</w:t>
            </w:r>
            <w:r>
              <w:rPr>
                <w:lang w:val="en-US"/>
              </w:rPr>
              <w:t>fedresurs</w:t>
            </w:r>
            <w:r w:rsidRPr="00D66321">
              <w:t>.</w:t>
            </w:r>
            <w:r>
              <w:rPr>
                <w:lang w:val="en-US"/>
              </w:rPr>
              <w:t>ru</w:t>
            </w:r>
            <w:r w:rsidRPr="00D66321">
              <w:t>/</w:t>
            </w:r>
            <w:r>
              <w:rPr>
                <w:lang w:val="en-US"/>
              </w:rPr>
              <w:t>companies</w:t>
            </w:r>
            <w:r w:rsidRPr="00D66321">
              <w:t>/</w:t>
            </w:r>
            <w:r>
              <w:rPr>
                <w:lang w:val="en-US"/>
              </w:rPr>
              <w:t>IsSearching</w:t>
            </w:r>
            <w:r w:rsidRPr="00D6632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w:t>
            </w:r>
            <w:r w:rsidR="00D66321" w:rsidRPr="00D66321">
              <w:t>«</w:t>
            </w:r>
            <w:r w:rsidRPr="00D66321">
              <w:t>банк данных исполнительных производств</w:t>
            </w:r>
            <w:r w:rsidR="00D66321" w:rsidRPr="00D66321">
              <w:t>»</w:t>
            </w:r>
            <w:r w:rsidRPr="00D66321">
              <w:t xml:space="preserve">) и едином Федеральном реестре сведений о фактах деятельности юридических лиц (вкладка </w:t>
            </w:r>
            <w:r w:rsidR="00D66321" w:rsidRPr="00D66321">
              <w:t>«</w:t>
            </w:r>
            <w:r w:rsidRPr="00D66321">
              <w:t>реестры</w:t>
            </w:r>
            <w:r w:rsidR="00D66321" w:rsidRPr="00D66321">
              <w:t>»</w:t>
            </w:r>
            <w:r w:rsidRPr="00D66321">
              <w:t xml:space="preserve">); </w:t>
            </w:r>
          </w:p>
          <w:p w:rsidR="00C74CAA" w:rsidRPr="00D66321" w:rsidRDefault="008E099F" w:rsidP="00D66321">
            <w:pPr>
              <w:pStyle w:val="aff7"/>
              <w:numPr>
                <w:ilvl w:val="1"/>
                <w:numId w:val="19"/>
              </w:numPr>
              <w:jc w:val="both"/>
            </w:pPr>
            <w:r w:rsidRPr="00D6632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C74CAA" w:rsidRPr="00D66321" w:rsidRDefault="008E099F" w:rsidP="00D66321">
            <w:pPr>
              <w:pStyle w:val="aff7"/>
              <w:numPr>
                <w:ilvl w:val="1"/>
                <w:numId w:val="19"/>
              </w:numPr>
              <w:jc w:val="both"/>
            </w:pPr>
            <w:r w:rsidRPr="00D66321">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C74CAA" w:rsidRPr="00D66321" w:rsidRDefault="008E099F" w:rsidP="00D66321">
            <w:pPr>
              <w:pStyle w:val="aff7"/>
              <w:numPr>
                <w:ilvl w:val="1"/>
                <w:numId w:val="19"/>
              </w:numPr>
              <w:jc w:val="both"/>
            </w:pPr>
            <w:r w:rsidRPr="00D66321">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C74CAA" w:rsidRDefault="008E099F" w:rsidP="00D66321">
            <w:pPr>
              <w:pStyle w:val="aff7"/>
              <w:numPr>
                <w:ilvl w:val="1"/>
                <w:numId w:val="19"/>
              </w:numPr>
              <w:jc w:val="both"/>
              <w:rPr>
                <w:lang w:val="en-US"/>
              </w:rPr>
            </w:pPr>
            <w:r w:rsidRPr="00D66321">
              <w:t xml:space="preserve">копии  документов, подтверждающих факт поставки товаров, выполнения работ, оказания услуг в объеме и </w:t>
            </w:r>
            <w:r w:rsidRPr="00D66321">
              <w:lastRenderedPageBreak/>
              <w:t xml:space="preserve">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C74CAA" w:rsidRPr="00D66321" w:rsidRDefault="008E099F" w:rsidP="00D66321">
            <w:pPr>
              <w:pStyle w:val="aff7"/>
              <w:numPr>
                <w:ilvl w:val="1"/>
                <w:numId w:val="19"/>
              </w:numPr>
              <w:jc w:val="both"/>
            </w:pPr>
            <w:r w:rsidRPr="00D66321">
              <w:t xml:space="preserve">сведения о производственном персонале по форме приложения № 6 к документации о закупке; </w:t>
            </w:r>
          </w:p>
          <w:p w:rsidR="00C74CAA" w:rsidRPr="00D66321" w:rsidRDefault="008E099F" w:rsidP="00D66321">
            <w:pPr>
              <w:pStyle w:val="aff7"/>
              <w:numPr>
                <w:ilvl w:val="1"/>
                <w:numId w:val="19"/>
              </w:numPr>
              <w:jc w:val="both"/>
            </w:pPr>
            <w:r w:rsidRPr="00D66321">
              <w:t xml:space="preserve">копия сертификата или свидетельства, выданные специалистам претендента, участника, о прохождении обучения  в области </w:t>
            </w:r>
            <w:r>
              <w:rPr>
                <w:lang w:val="en-US"/>
              </w:rPr>
              <w:t>UX</w:t>
            </w:r>
            <w:r w:rsidRPr="00D66321">
              <w:t>\</w:t>
            </w:r>
            <w:r>
              <w:rPr>
                <w:lang w:val="en-US"/>
              </w:rPr>
              <w:t>UI</w:t>
            </w:r>
            <w:r w:rsidRPr="00D66321">
              <w:t xml:space="preserve"> дизайна; </w:t>
            </w:r>
          </w:p>
          <w:p w:rsidR="00C74CAA" w:rsidRPr="00D66321" w:rsidRDefault="008E099F" w:rsidP="00D66321">
            <w:pPr>
              <w:pStyle w:val="aff7"/>
              <w:numPr>
                <w:ilvl w:val="1"/>
                <w:numId w:val="19"/>
              </w:numPr>
              <w:jc w:val="both"/>
            </w:pPr>
            <w:r w:rsidRPr="00D66321">
              <w:t xml:space="preserve">копия сертификата или свидетельства, выданные специалистам претендента, участника, о прохождении обучения в области систем для аналитики </w:t>
            </w:r>
            <w:r>
              <w:rPr>
                <w:lang w:val="en-US"/>
              </w:rPr>
              <w:t>Google</w:t>
            </w:r>
            <w:r w:rsidRPr="00D66321">
              <w:t xml:space="preserve"> </w:t>
            </w:r>
            <w:r>
              <w:rPr>
                <w:lang w:val="en-US"/>
              </w:rPr>
              <w:t>Analitics</w:t>
            </w:r>
            <w:r w:rsidRPr="00D66321">
              <w:t xml:space="preserve">; </w:t>
            </w:r>
          </w:p>
          <w:p w:rsidR="00C74CAA" w:rsidRPr="00D66321" w:rsidRDefault="008E099F" w:rsidP="00D66321">
            <w:pPr>
              <w:pStyle w:val="aff7"/>
              <w:numPr>
                <w:ilvl w:val="1"/>
                <w:numId w:val="19"/>
              </w:numPr>
              <w:jc w:val="both"/>
            </w:pPr>
            <w:r w:rsidRPr="00D66321">
              <w:t xml:space="preserve">претендент/участник предоставляет ссылку на приложение, опубликованное в специализированных магазинах </w:t>
            </w:r>
            <w:r>
              <w:rPr>
                <w:lang w:val="en-US"/>
              </w:rPr>
              <w:t>App</w:t>
            </w:r>
            <w:r w:rsidRPr="00D66321">
              <w:t xml:space="preserve"> </w:t>
            </w:r>
            <w:r>
              <w:rPr>
                <w:lang w:val="en-US"/>
              </w:rPr>
              <w:t>Store</w:t>
            </w:r>
            <w:r w:rsidRPr="00D66321">
              <w:t xml:space="preserve"> и </w:t>
            </w:r>
            <w:r>
              <w:rPr>
                <w:lang w:val="en-US"/>
              </w:rPr>
              <w:t>Google</w:t>
            </w:r>
            <w:r w:rsidRPr="00D66321">
              <w:t xml:space="preserve"> </w:t>
            </w:r>
            <w:r>
              <w:rPr>
                <w:lang w:val="en-US"/>
              </w:rPr>
              <w:t>Play</w:t>
            </w:r>
            <w:r w:rsidRPr="00D66321">
              <w:t xml:space="preserve">. А также для подтверждения разработки соответствующего приложения копии договоров и актов выполненных работ с заказчиком (разработчиком/издателем приложения), указанным в </w:t>
            </w:r>
            <w:r>
              <w:rPr>
                <w:lang w:val="en-US"/>
              </w:rPr>
              <w:t>App</w:t>
            </w:r>
            <w:r w:rsidRPr="00D66321">
              <w:t xml:space="preserve"> </w:t>
            </w:r>
            <w:r>
              <w:rPr>
                <w:lang w:val="en-US"/>
              </w:rPr>
              <w:t>Store</w:t>
            </w:r>
            <w:r w:rsidRPr="00D66321">
              <w:t xml:space="preserve"> или </w:t>
            </w:r>
            <w:r>
              <w:rPr>
                <w:lang w:val="en-US"/>
              </w:rPr>
              <w:t>Google</w:t>
            </w:r>
            <w:r w:rsidRPr="00D66321">
              <w:t xml:space="preserve"> </w:t>
            </w:r>
            <w:r>
              <w:rPr>
                <w:lang w:val="en-US"/>
              </w:rPr>
              <w:t>Play</w:t>
            </w:r>
            <w:r w:rsidRPr="00D66321">
              <w:t>.</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B7370D" w:rsidRPr="00F86FAA" w:rsidTr="00380FE4">
              <w:tc>
                <w:tcPr>
                  <w:tcW w:w="6768" w:type="dxa"/>
                </w:tcPr>
                <w:tbl>
                  <w:tblPr>
                    <w:tblStyle w:val="afff2"/>
                    <w:tblW w:w="0" w:type="auto"/>
                    <w:tblLayout w:type="fixed"/>
                    <w:tblLook w:val="04A0" w:firstRow="1" w:lastRow="0" w:firstColumn="1" w:lastColumn="0" w:noHBand="0" w:noVBand="1"/>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C74CAA" w:rsidRDefault="008E099F">
                        <w:pPr>
                          <w:pStyle w:val="afa"/>
                          <w:ind w:firstLine="0"/>
                          <w:rPr>
                            <w:sz w:val="24"/>
                          </w:rPr>
                        </w:pPr>
                        <w:r>
                          <w:rPr>
                            <w:sz w:val="24"/>
                          </w:rPr>
                          <w:t xml:space="preserve">Цена договора  </w:t>
                        </w:r>
                      </w:p>
                    </w:tc>
                    <w:tc>
                      <w:tcPr>
                        <w:tcW w:w="2114" w:type="dxa"/>
                      </w:tcPr>
                      <w:p w:rsidR="00C74CAA" w:rsidRDefault="008E099F">
                        <w:pPr>
                          <w:pStyle w:val="afa"/>
                          <w:ind w:firstLine="0"/>
                          <w:rPr>
                            <w:sz w:val="24"/>
                            <w:lang w:val="en-US"/>
                          </w:rPr>
                        </w:pPr>
                        <w:r>
                          <w:rPr>
                            <w:sz w:val="24"/>
                            <w:lang w:val="en-US"/>
                          </w:rPr>
                          <w:t>0,50</w:t>
                        </w:r>
                      </w:p>
                    </w:tc>
                  </w:tr>
                  <w:tr w:rsidR="00B7370D" w:rsidRPr="00514332" w:rsidTr="00380FE4">
                    <w:tc>
                      <w:tcPr>
                        <w:tcW w:w="4423" w:type="dxa"/>
                      </w:tcPr>
                      <w:p w:rsidR="00C74CAA" w:rsidRDefault="008E099F">
                        <w:pPr>
                          <w:pStyle w:val="afa"/>
                          <w:ind w:firstLine="0"/>
                          <w:rPr>
                            <w:sz w:val="24"/>
                          </w:rPr>
                        </w:pPr>
                        <w:r>
                          <w:rPr>
                            <w:sz w:val="24"/>
                          </w:rPr>
                          <w:t xml:space="preserve">Опыт участника (подтвержденная суммарная стоимость договоров, аналогичных предмету Открытого конкурса, в соответствии с подпунктом 1.3 части 1 пункта 17 Информационной </w:t>
                        </w:r>
                        <w:r>
                          <w:rPr>
                            <w:sz w:val="24"/>
                          </w:rPr>
                          <w:lastRenderedPageBreak/>
                          <w:t xml:space="preserve">карты). Для получения максимальной оценки по данному критерию достаточно подтверждение опыта выполнения работ на сумму равную начальной максимальной цене договора по данному Открытому конкурсу. Представление подтверждающих документов на большую сумму не дает участнику дополнительных преимуществ и может не рассматриваться Организатором </w:t>
                        </w:r>
                      </w:p>
                    </w:tc>
                    <w:tc>
                      <w:tcPr>
                        <w:tcW w:w="2114" w:type="dxa"/>
                      </w:tcPr>
                      <w:p w:rsidR="00C74CAA" w:rsidRDefault="008E099F">
                        <w:pPr>
                          <w:pStyle w:val="afa"/>
                          <w:ind w:firstLine="0"/>
                          <w:rPr>
                            <w:sz w:val="24"/>
                            <w:lang w:val="en-US"/>
                          </w:rPr>
                        </w:pPr>
                        <w:r>
                          <w:rPr>
                            <w:sz w:val="24"/>
                            <w:lang w:val="en-US"/>
                          </w:rPr>
                          <w:lastRenderedPageBreak/>
                          <w:t>0,10</w:t>
                        </w:r>
                      </w:p>
                    </w:tc>
                  </w:tr>
                  <w:tr w:rsidR="00B7370D" w:rsidRPr="00514332" w:rsidTr="00380FE4">
                    <w:tc>
                      <w:tcPr>
                        <w:tcW w:w="4423" w:type="dxa"/>
                      </w:tcPr>
                      <w:p w:rsidR="00C74CAA" w:rsidRDefault="008E099F">
                        <w:pPr>
                          <w:pStyle w:val="afa"/>
                          <w:ind w:firstLine="0"/>
                          <w:rPr>
                            <w:sz w:val="24"/>
                          </w:rPr>
                        </w:pPr>
                        <w:r>
                          <w:rPr>
                            <w:sz w:val="24"/>
                          </w:rPr>
                          <w:lastRenderedPageBreak/>
                          <w:t xml:space="preserve">Опыт участника (подтвержденная суммарная стоимость договоров, аналогичных предмету Открытого конкурса, в соответствии с подпунктом 1.3 части 1 пункта 17 Информационной карты с компаниями-заказчиками из транспортной отрасли. Для получения максимальной оценки по данному критерию достаточно подтверждение опыта выполнения работ для компаний заказчиков из транспортной отрасли на сумму 7 млн.руб. Представление подтверждающих документов на большую сумму не дает участнику дополнительных преимуществ и может не рассматриваться Организатором </w:t>
                        </w:r>
                      </w:p>
                    </w:tc>
                    <w:tc>
                      <w:tcPr>
                        <w:tcW w:w="2114" w:type="dxa"/>
                      </w:tcPr>
                      <w:p w:rsidR="00C74CAA" w:rsidRDefault="008E099F">
                        <w:pPr>
                          <w:pStyle w:val="afa"/>
                          <w:ind w:firstLine="0"/>
                          <w:rPr>
                            <w:sz w:val="24"/>
                            <w:lang w:val="en-US"/>
                          </w:rPr>
                        </w:pPr>
                        <w:r>
                          <w:rPr>
                            <w:sz w:val="24"/>
                            <w:lang w:val="en-US"/>
                          </w:rPr>
                          <w:t>0,10</w:t>
                        </w:r>
                      </w:p>
                    </w:tc>
                  </w:tr>
                  <w:tr w:rsidR="00B7370D" w:rsidRPr="00514332" w:rsidTr="00380FE4">
                    <w:tc>
                      <w:tcPr>
                        <w:tcW w:w="4423" w:type="dxa"/>
                      </w:tcPr>
                      <w:p w:rsidR="00C74CAA" w:rsidRDefault="008E099F" w:rsidP="000907C4">
                        <w:pPr>
                          <w:pStyle w:val="afa"/>
                          <w:ind w:firstLine="0"/>
                          <w:rPr>
                            <w:sz w:val="24"/>
                          </w:rPr>
                        </w:pPr>
                        <w:r>
                          <w:rPr>
                            <w:sz w:val="24"/>
                          </w:rPr>
                          <w:t xml:space="preserve">Рейтинг CNewsMobile: Крупнейшие разработчики мобильных приложений для бизнеса и госструктур 2017 </w:t>
                        </w:r>
                        <w:bookmarkStart w:id="167" w:name="_GoBack"/>
                        <w:r w:rsidR="007A316E">
                          <w:fldChar w:fldCharType="begin"/>
                        </w:r>
                        <w:r w:rsidR="007A316E">
                          <w:instrText xml:space="preserve"> HYPERLINK "http://www.cnews.ru/reviews/mobile2018/review_table/2c5a5660b1d90c1d08ee461fffae20839095a8bdhttp://www.cnews.ru/r</w:instrText>
                        </w:r>
                        <w:r w:rsidR="007A316E">
                          <w:instrText xml:space="preserve">eviews/mobile2018/review_table/2c5a5660b1d90c1d08ee461fffae20839095a8bd" </w:instrText>
                        </w:r>
                        <w:r w:rsidR="007A316E">
                          <w:fldChar w:fldCharType="separate"/>
                        </w:r>
                        <w:r w:rsidR="00D66321" w:rsidRPr="00237B1D">
                          <w:rPr>
                            <w:rStyle w:val="a8"/>
                            <w:sz w:val="24"/>
                          </w:rPr>
                          <w:t>http://www.cnews.ru/reviews/mobile2018/review_table/2c5a5660b1d90c1d08ee461fffae20839095a8bd</w:t>
                        </w:r>
                        <w:r w:rsidR="007A316E">
                          <w:rPr>
                            <w:rStyle w:val="a8"/>
                            <w:sz w:val="24"/>
                          </w:rPr>
                          <w:fldChar w:fldCharType="end"/>
                        </w:r>
                        <w:r w:rsidR="00D66321">
                          <w:rPr>
                            <w:sz w:val="24"/>
                          </w:rPr>
                          <w:t xml:space="preserve"> </w:t>
                        </w:r>
                        <w:r>
                          <w:rPr>
                            <w:sz w:val="24"/>
                          </w:rPr>
                          <w:t xml:space="preserve"> </w:t>
                        </w:r>
                        <w:bookmarkEnd w:id="167"/>
                        <w:r w:rsidR="000907C4">
                          <w:rPr>
                            <w:sz w:val="24"/>
                          </w:rPr>
                          <w:t>.</w:t>
                        </w:r>
                        <w:r>
                          <w:rPr>
                            <w:sz w:val="24"/>
                          </w:rPr>
                          <w:t xml:space="preserve"> Для получения максимальной оценки по данному критерию претендент,участник должен находиться в топ-10 рейтинга </w:t>
                        </w:r>
                      </w:p>
                    </w:tc>
                    <w:tc>
                      <w:tcPr>
                        <w:tcW w:w="2114" w:type="dxa"/>
                      </w:tcPr>
                      <w:p w:rsidR="00C74CAA" w:rsidRDefault="008E099F">
                        <w:pPr>
                          <w:pStyle w:val="afa"/>
                          <w:ind w:firstLine="0"/>
                          <w:rPr>
                            <w:sz w:val="24"/>
                            <w:lang w:val="en-US"/>
                          </w:rPr>
                        </w:pPr>
                        <w:r>
                          <w:rPr>
                            <w:sz w:val="24"/>
                            <w:lang w:val="en-US"/>
                          </w:rPr>
                          <w:t>0,10</w:t>
                        </w:r>
                      </w:p>
                    </w:tc>
                  </w:tr>
                  <w:tr w:rsidR="00B7370D" w:rsidRPr="00514332" w:rsidTr="00380FE4">
                    <w:tc>
                      <w:tcPr>
                        <w:tcW w:w="4423" w:type="dxa"/>
                      </w:tcPr>
                      <w:p w:rsidR="00C74CAA" w:rsidRDefault="008E099F">
                        <w:pPr>
                          <w:pStyle w:val="afa"/>
                          <w:ind w:firstLine="0"/>
                          <w:rPr>
                            <w:sz w:val="24"/>
                          </w:rPr>
                        </w:pPr>
                        <w:r>
                          <w:rPr>
                            <w:sz w:val="24"/>
                          </w:rPr>
                          <w:t xml:space="preserve">Cрок предоставления гарантии качества на результат работ  </w:t>
                        </w:r>
                      </w:p>
                    </w:tc>
                    <w:tc>
                      <w:tcPr>
                        <w:tcW w:w="2114" w:type="dxa"/>
                      </w:tcPr>
                      <w:p w:rsidR="00C74CAA" w:rsidRDefault="008E099F">
                        <w:pPr>
                          <w:pStyle w:val="afa"/>
                          <w:ind w:firstLine="0"/>
                          <w:rPr>
                            <w:sz w:val="24"/>
                            <w:lang w:val="en-US"/>
                          </w:rPr>
                        </w:pPr>
                        <w:r>
                          <w:rPr>
                            <w:sz w:val="24"/>
                            <w:lang w:val="en-US"/>
                          </w:rPr>
                          <w:t>0,05</w:t>
                        </w:r>
                      </w:p>
                    </w:tc>
                  </w:tr>
                  <w:tr w:rsidR="00B7370D" w:rsidRPr="00514332" w:rsidTr="00380FE4">
                    <w:tc>
                      <w:tcPr>
                        <w:tcW w:w="4423" w:type="dxa"/>
                      </w:tcPr>
                      <w:p w:rsidR="00D66321" w:rsidRDefault="008E099F">
                        <w:pPr>
                          <w:pStyle w:val="afa"/>
                          <w:ind w:firstLine="0"/>
                          <w:rPr>
                            <w:sz w:val="24"/>
                          </w:rPr>
                        </w:pPr>
                        <w:r>
                          <w:rPr>
                            <w:sz w:val="24"/>
                          </w:rPr>
                          <w:t xml:space="preserve">Количество сертифицированных специалистов, обладающих свидетельством или сертификатом в области UX\UI дизайна. </w:t>
                        </w:r>
                      </w:p>
                      <w:p w:rsidR="00C74CAA" w:rsidRDefault="008E099F">
                        <w:pPr>
                          <w:pStyle w:val="afa"/>
                          <w:ind w:firstLine="0"/>
                          <w:rPr>
                            <w:sz w:val="24"/>
                          </w:rPr>
                        </w:pPr>
                        <w:r>
                          <w:rPr>
                            <w:sz w:val="24"/>
                          </w:rPr>
                          <w:t xml:space="preserve">В случае отсутствия у претендента таких специалистов заявке участника по данному критерию присваивается </w:t>
                        </w:r>
                        <w:r w:rsidR="00D66321">
                          <w:rPr>
                            <w:sz w:val="24"/>
                          </w:rPr>
                          <w:br/>
                        </w:r>
                        <w:r>
                          <w:rPr>
                            <w:sz w:val="24"/>
                          </w:rPr>
                          <w:t xml:space="preserve">0 (ноль) баллов  </w:t>
                        </w:r>
                      </w:p>
                    </w:tc>
                    <w:tc>
                      <w:tcPr>
                        <w:tcW w:w="2114" w:type="dxa"/>
                      </w:tcPr>
                      <w:p w:rsidR="00C74CAA" w:rsidRPr="00D66321" w:rsidRDefault="008E099F">
                        <w:pPr>
                          <w:pStyle w:val="afa"/>
                          <w:ind w:firstLine="0"/>
                          <w:rPr>
                            <w:sz w:val="24"/>
                          </w:rPr>
                        </w:pPr>
                        <w:r w:rsidRPr="00D66321">
                          <w:rPr>
                            <w:sz w:val="24"/>
                          </w:rPr>
                          <w:t>0,05</w:t>
                        </w:r>
                      </w:p>
                    </w:tc>
                  </w:tr>
                  <w:tr w:rsidR="00B7370D" w:rsidRPr="00514332" w:rsidTr="00380FE4">
                    <w:tc>
                      <w:tcPr>
                        <w:tcW w:w="4423" w:type="dxa"/>
                      </w:tcPr>
                      <w:p w:rsidR="00C74CAA" w:rsidRDefault="008E099F">
                        <w:pPr>
                          <w:pStyle w:val="afa"/>
                          <w:ind w:firstLine="0"/>
                          <w:rPr>
                            <w:sz w:val="24"/>
                          </w:rPr>
                        </w:pPr>
                        <w:r>
                          <w:rPr>
                            <w:sz w:val="24"/>
                          </w:rPr>
                          <w:t xml:space="preserve">Количество сертифицированных  специалистов, обладающих свидетельством или сертификатом о наличии компетенций в области систем для аналитики Google Analytics. </w:t>
                        </w:r>
                        <w:r w:rsidR="00D66321">
                          <w:rPr>
                            <w:sz w:val="24"/>
                          </w:rPr>
                          <w:t xml:space="preserve">В </w:t>
                        </w:r>
                        <w:r w:rsidR="00D66321">
                          <w:rPr>
                            <w:sz w:val="24"/>
                          </w:rPr>
                          <w:lastRenderedPageBreak/>
                          <w:t xml:space="preserve">случае отсутствия у претендента таких специалистов заявке участника по данному критерию присваивается </w:t>
                        </w:r>
                        <w:r w:rsidR="00D66321">
                          <w:rPr>
                            <w:sz w:val="24"/>
                          </w:rPr>
                          <w:br/>
                          <w:t xml:space="preserve">0 (ноль) баллов  </w:t>
                        </w:r>
                      </w:p>
                    </w:tc>
                    <w:tc>
                      <w:tcPr>
                        <w:tcW w:w="2114" w:type="dxa"/>
                      </w:tcPr>
                      <w:p w:rsidR="00C74CAA" w:rsidRDefault="008E099F">
                        <w:pPr>
                          <w:pStyle w:val="afa"/>
                          <w:ind w:firstLine="0"/>
                          <w:rPr>
                            <w:sz w:val="24"/>
                            <w:lang w:val="en-US"/>
                          </w:rPr>
                        </w:pPr>
                        <w:r>
                          <w:rPr>
                            <w:sz w:val="24"/>
                            <w:lang w:val="en-US"/>
                          </w:rPr>
                          <w:lastRenderedPageBreak/>
                          <w:t>0,05</w:t>
                        </w:r>
                      </w:p>
                    </w:tc>
                  </w:tr>
                  <w:tr w:rsidR="00B7370D" w:rsidRPr="00514332" w:rsidTr="00380FE4">
                    <w:tc>
                      <w:tcPr>
                        <w:tcW w:w="4423" w:type="dxa"/>
                      </w:tcPr>
                      <w:p w:rsidR="00D66321" w:rsidRDefault="008E099F" w:rsidP="00D66321">
                        <w:pPr>
                          <w:pStyle w:val="afa"/>
                          <w:ind w:firstLine="0"/>
                          <w:rPr>
                            <w:sz w:val="24"/>
                          </w:rPr>
                        </w:pPr>
                        <w:r>
                          <w:rPr>
                            <w:sz w:val="24"/>
                          </w:rPr>
                          <w:lastRenderedPageBreak/>
                          <w:t xml:space="preserve">Количество опубликованных приложений с рейтингом не менее 4 звезд и имеющих более 50 000 отзывов в специализированных магазинах приложений Apple App </w:t>
                        </w:r>
                        <w:r w:rsidR="00D66321">
                          <w:rPr>
                            <w:sz w:val="24"/>
                          </w:rPr>
                          <w:t>Store или Google Play Market.</w:t>
                        </w:r>
                      </w:p>
                      <w:p w:rsidR="00C74CAA" w:rsidRDefault="00D66321" w:rsidP="00D66321">
                        <w:pPr>
                          <w:pStyle w:val="afa"/>
                          <w:ind w:firstLine="0"/>
                          <w:rPr>
                            <w:sz w:val="24"/>
                          </w:rPr>
                        </w:pPr>
                        <w:r>
                          <w:rPr>
                            <w:sz w:val="24"/>
                          </w:rPr>
                          <w:t xml:space="preserve">В случае отсутствия у претендента приложений, соответствующих данному условию, заявке участника по данному критерию присваивается 0 (ноль) баллов  </w:t>
                        </w:r>
                      </w:p>
                    </w:tc>
                    <w:tc>
                      <w:tcPr>
                        <w:tcW w:w="2114" w:type="dxa"/>
                      </w:tcPr>
                      <w:p w:rsidR="00C74CAA" w:rsidRPr="00D66321" w:rsidRDefault="008E099F">
                        <w:pPr>
                          <w:pStyle w:val="afa"/>
                          <w:ind w:firstLine="0"/>
                          <w:rPr>
                            <w:sz w:val="24"/>
                          </w:rPr>
                        </w:pPr>
                        <w:r w:rsidRPr="00D66321">
                          <w:rPr>
                            <w:sz w:val="24"/>
                          </w:rPr>
                          <w:t>0,05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C74CAA" w:rsidRDefault="008E099F" w:rsidP="00D66321">
            <w:pPr>
              <w:pStyle w:val="-3"/>
              <w:tabs>
                <w:tab w:val="clear" w:pos="1985"/>
              </w:tabs>
              <w:suppressAutoHyphens/>
              <w:ind w:firstLine="0"/>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C74CAA" w:rsidRDefault="008E099F">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C74CAA" w:rsidRDefault="008E099F">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C74CAA" w:rsidRDefault="008E099F">
            <w:pPr>
              <w:pStyle w:val="19"/>
              <w:ind w:firstLine="0"/>
              <w:rPr>
                <w:sz w:val="24"/>
                <w:szCs w:val="24"/>
              </w:rPr>
            </w:pPr>
            <w:r>
              <w:rPr>
                <w:sz w:val="24"/>
                <w:szCs w:val="24"/>
              </w:rPr>
              <w:t>Не предусмотрено</w:t>
            </w:r>
          </w:p>
          <w:p w:rsidR="00C74CAA" w:rsidRDefault="00C74CAA">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C74CAA" w:rsidRDefault="008E099F">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 xml:space="preserve">Уполномоченным представителям ПАО </w:t>
      </w:r>
      <w:r w:rsidR="00D66321">
        <w:rPr>
          <w:szCs w:val="28"/>
        </w:rPr>
        <w:t>«</w:t>
      </w:r>
      <w:r>
        <w:rPr>
          <w:szCs w:val="28"/>
        </w:rPr>
        <w:t>ТрансКонтейнер</w:t>
      </w:r>
      <w:r w:rsidR="00D66321">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D66321">
      <w:pPr>
        <w:pStyle w:val="afd"/>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D66321">
      <w:pPr>
        <w:pStyle w:val="afd"/>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66321">
      <w:pPr>
        <w:pStyle w:val="afd"/>
        <w:numPr>
          <w:ilvl w:val="0"/>
          <w:numId w:val="9"/>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D66321">
      <w:pPr>
        <w:pStyle w:val="afd"/>
        <w:numPr>
          <w:ilvl w:val="0"/>
          <w:numId w:val="9"/>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D66321">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D66321">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D66321">
        <w:rPr>
          <w:sz w:val="28"/>
          <w:szCs w:val="20"/>
        </w:rPr>
        <w:t>«</w:t>
      </w:r>
      <w:r>
        <w:rPr>
          <w:sz w:val="28"/>
          <w:szCs w:val="20"/>
        </w:rPr>
        <w:t>ТрансКонтейнер</w:t>
      </w:r>
      <w:r w:rsidR="00D66321">
        <w:rPr>
          <w:sz w:val="28"/>
          <w:szCs w:val="20"/>
        </w:rPr>
        <w:t>»</w:t>
      </w:r>
      <w:r>
        <w:rPr>
          <w:sz w:val="28"/>
          <w:szCs w:val="20"/>
        </w:rPr>
        <w:t>.</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w:t>
      </w:r>
      <w:r w:rsidR="00D66321">
        <w:rPr>
          <w:sz w:val="28"/>
          <w:szCs w:val="20"/>
        </w:rPr>
        <w:t>«</w:t>
      </w:r>
      <w:r>
        <w:rPr>
          <w:sz w:val="28"/>
          <w:szCs w:val="20"/>
        </w:rPr>
        <w:t>ТрансКонтейнер</w:t>
      </w:r>
      <w:r w:rsidR="00D66321">
        <w:rPr>
          <w:sz w:val="28"/>
          <w:szCs w:val="20"/>
        </w:rPr>
        <w:t>»</w:t>
      </w:r>
      <w:r>
        <w:rPr>
          <w:sz w:val="28"/>
          <w:szCs w:val="20"/>
        </w:rPr>
        <w:t xml:space="preserve"> вправе отказаться от заключения договора. </w:t>
      </w:r>
    </w:p>
    <w:p w:rsidR="000954FB" w:rsidRDefault="000954FB" w:rsidP="00D66321">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D66321">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D66321">
      <w:pPr>
        <w:numPr>
          <w:ilvl w:val="0"/>
          <w:numId w:val="10"/>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D66321">
        <w:rPr>
          <w:sz w:val="28"/>
          <w:szCs w:val="28"/>
        </w:rPr>
        <w:t>«</w:t>
      </w:r>
      <w:r>
        <w:rPr>
          <w:sz w:val="28"/>
          <w:szCs w:val="28"/>
        </w:rPr>
        <w:t>ТрансКонтейнер</w:t>
      </w:r>
      <w:r w:rsidR="00D66321">
        <w:rPr>
          <w:sz w:val="28"/>
          <w:szCs w:val="28"/>
        </w:rPr>
        <w:t>»</w:t>
      </w:r>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ПАО </w:t>
      </w:r>
      <w:r w:rsidR="00D66321">
        <w:rPr>
          <w:rFonts w:eastAsia="Times New Roman"/>
          <w:sz w:val="28"/>
        </w:rPr>
        <w:t>«</w:t>
      </w:r>
      <w:r>
        <w:rPr>
          <w:rFonts w:eastAsia="Times New Roman"/>
          <w:sz w:val="28"/>
        </w:rPr>
        <w:t>ТрансКонтейнер</w:t>
      </w:r>
      <w:r w:rsidR="00D66321">
        <w:rPr>
          <w:rFonts w:eastAsia="Times New Roman"/>
          <w:sz w:val="28"/>
        </w:rPr>
        <w:t>»</w:t>
      </w:r>
      <w:r>
        <w:rPr>
          <w:rFonts w:eastAsia="Times New Roman"/>
          <w:sz w:val="28"/>
        </w:rPr>
        <w:t xml:space="preserve">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D66321">
        <w:rPr>
          <w:rFonts w:eastAsia="Times New Roman"/>
          <w:sz w:val="28"/>
        </w:rPr>
        <w:t>«</w:t>
      </w:r>
      <w:r>
        <w:rPr>
          <w:rFonts w:eastAsia="Times New Roman"/>
          <w:sz w:val="28"/>
        </w:rPr>
        <w:t>О персональных данных</w:t>
      </w:r>
      <w:r w:rsidR="00D66321">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D66321"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w:t>
      </w:r>
      <w:r w:rsidR="00F47376">
        <w:rPr>
          <w:sz w:val="28"/>
          <w:szCs w:val="28"/>
          <w:lang w:eastAsia="ru-RU"/>
        </w:rPr>
        <w:t>____</w:t>
      </w:r>
      <w:r>
        <w:rPr>
          <w:sz w:val="28"/>
          <w:szCs w:val="28"/>
          <w:lang w:eastAsia="ru-RU"/>
        </w:rPr>
        <w:t>»</w:t>
      </w:r>
      <w:r w:rsidR="00F47376">
        <w:rPr>
          <w:sz w:val="28"/>
          <w:szCs w:val="28"/>
          <w:lang w:eastAsia="ru-RU"/>
        </w:rPr>
        <w:t xml:space="preserve">  _________ 201__ г.</w:t>
      </w:r>
    </w:p>
    <w:p w:rsidR="00C74CAA" w:rsidRDefault="008E099F">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D66321">
        <w:rPr>
          <w:i/>
          <w:sz w:val="28"/>
          <w:szCs w:val="28"/>
        </w:rPr>
        <w:t>«</w:t>
      </w:r>
      <w:r>
        <w:rPr>
          <w:i/>
          <w:sz w:val="28"/>
          <w:szCs w:val="28"/>
        </w:rPr>
        <w:t>О развитии малого и среднего предпринимательства в Российской Федерации</w:t>
      </w:r>
      <w:r w:rsidR="00D66321">
        <w:rPr>
          <w:i/>
          <w:sz w:val="28"/>
          <w:szCs w:val="28"/>
        </w:rPr>
        <w:t>»</w:t>
      </w:r>
      <w:r>
        <w:rPr>
          <w:i/>
          <w:sz w:val="28"/>
          <w:szCs w:val="28"/>
        </w:rPr>
        <w:t xml:space="preserve">)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 xml:space="preserve">Уполномоченные представители ПАО </w:t>
      </w:r>
      <w:r w:rsidR="00D66321">
        <w:rPr>
          <w:sz w:val="28"/>
          <w:szCs w:val="28"/>
        </w:rPr>
        <w:t>«</w:t>
      </w:r>
      <w:r>
        <w:rPr>
          <w:sz w:val="28"/>
          <w:szCs w:val="28"/>
        </w:rPr>
        <w:t>ТрансКонтейнер</w:t>
      </w:r>
      <w:r w:rsidR="00D66321">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D66321" w:rsidP="008303B5">
      <w:pPr>
        <w:pStyle w:val="32"/>
        <w:suppressAutoHyphens/>
        <w:spacing w:after="0"/>
        <w:rPr>
          <w:sz w:val="28"/>
          <w:szCs w:val="28"/>
        </w:rPr>
      </w:pPr>
      <w:r>
        <w:rPr>
          <w:sz w:val="28"/>
          <w:szCs w:val="28"/>
        </w:rPr>
        <w:t>«</w:t>
      </w:r>
      <w:r w:rsidR="00F47376">
        <w:rPr>
          <w:sz w:val="28"/>
          <w:szCs w:val="28"/>
        </w:rPr>
        <w:t>____</w:t>
      </w:r>
      <w:r>
        <w:rPr>
          <w:sz w:val="28"/>
          <w:szCs w:val="28"/>
        </w:rPr>
        <w:t>»</w:t>
      </w:r>
      <w:r w:rsidR="00F47376">
        <w:rPr>
          <w:sz w:val="28"/>
          <w:szCs w:val="28"/>
        </w:rPr>
        <w:t xml:space="preserve">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 xml:space="preserve">в  соответствии  со  статьей  4  Федерального  закона  </w:t>
      </w:r>
      <w:r w:rsidR="00D66321">
        <w:rPr>
          <w:sz w:val="28"/>
          <w:szCs w:val="28"/>
        </w:rPr>
        <w:t>«</w:t>
      </w:r>
      <w:r>
        <w:rPr>
          <w:sz w:val="28"/>
          <w:szCs w:val="28"/>
        </w:rPr>
        <w:t>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w:t>
      </w:r>
      <w:r w:rsidR="00D66321">
        <w:rPr>
          <w:sz w:val="28"/>
          <w:szCs w:val="28"/>
        </w:rPr>
        <w:t>»</w:t>
      </w:r>
      <w:r>
        <w:rPr>
          <w:sz w:val="28"/>
          <w:szCs w:val="28"/>
        </w:rPr>
        <w:t xml:space="preserve">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D66321">
      <w:pPr>
        <w:pStyle w:val="aff7"/>
        <w:numPr>
          <w:ilvl w:val="0"/>
          <w:numId w:val="18"/>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проекта в соответствии с Федеральным законом </w:t>
            </w:r>
            <w:r w:rsidR="00D66321">
              <w:rPr>
                <w:b/>
                <w:bCs/>
                <w:i/>
                <w:iCs/>
                <w:sz w:val="20"/>
                <w:szCs w:val="20"/>
                <w:lang w:eastAsia="ru-RU"/>
              </w:rPr>
              <w:t>«</w:t>
            </w:r>
            <w:r>
              <w:rPr>
                <w:b/>
                <w:bCs/>
                <w:i/>
                <w:iCs/>
                <w:sz w:val="20"/>
                <w:szCs w:val="20"/>
                <w:lang w:eastAsia="ru-RU"/>
              </w:rPr>
              <w:t xml:space="preserve">Об инновационном центре </w:t>
            </w:r>
            <w:r w:rsidR="00D66321">
              <w:rPr>
                <w:b/>
                <w:bCs/>
                <w:i/>
                <w:iCs/>
                <w:sz w:val="20"/>
                <w:szCs w:val="20"/>
                <w:lang w:eastAsia="ru-RU"/>
              </w:rPr>
              <w:t>«</w:t>
            </w:r>
            <w:r>
              <w:rPr>
                <w:b/>
                <w:bCs/>
                <w:i/>
                <w:iCs/>
                <w:sz w:val="20"/>
                <w:szCs w:val="20"/>
                <w:lang w:eastAsia="ru-RU"/>
              </w:rPr>
              <w:t>Сколково</w:t>
            </w:r>
            <w:r w:rsidR="00D66321">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w:t>
            </w:r>
            <w:r w:rsidR="00D66321">
              <w:rPr>
                <w:b/>
                <w:bCs/>
                <w:i/>
                <w:iCs/>
                <w:sz w:val="20"/>
                <w:szCs w:val="20"/>
                <w:lang w:eastAsia="ru-RU"/>
              </w:rPr>
              <w:t>«</w:t>
            </w:r>
            <w:r>
              <w:rPr>
                <w:b/>
                <w:bCs/>
                <w:i/>
                <w:iCs/>
                <w:sz w:val="20"/>
                <w:szCs w:val="20"/>
                <w:lang w:eastAsia="ru-RU"/>
              </w:rPr>
              <w:t>О науке и государственной научно-технической политике</w:t>
            </w:r>
            <w:r w:rsidR="00D66321">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w:t>
            </w:r>
            <w:r w:rsidR="00D66321">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D66321">
              <w:rPr>
                <w:b/>
                <w:bCs/>
                <w:i/>
                <w:iCs/>
                <w:sz w:val="20"/>
                <w:szCs w:val="20"/>
              </w:rPr>
              <w:t>»</w:t>
            </w:r>
            <w:r>
              <w:rPr>
                <w:b/>
                <w:bCs/>
                <w:i/>
                <w:iCs/>
                <w:sz w:val="20"/>
                <w:szCs w:val="20"/>
              </w:rPr>
              <w:t xml:space="preserve">, и (или) договоров, заключенных в соответствии с Федеральным законом </w:t>
            </w:r>
            <w:r w:rsidR="00D66321">
              <w:rPr>
                <w:b/>
                <w:bCs/>
                <w:i/>
                <w:iCs/>
                <w:sz w:val="20"/>
                <w:szCs w:val="20"/>
              </w:rPr>
              <w:t>«</w:t>
            </w:r>
            <w:r>
              <w:rPr>
                <w:b/>
                <w:bCs/>
                <w:i/>
                <w:iCs/>
                <w:sz w:val="20"/>
                <w:szCs w:val="20"/>
              </w:rPr>
              <w:t>О закупках товаров, работ, услуг отдельными видами юридических лиц</w:t>
            </w:r>
            <w:r w:rsidR="00D66321">
              <w:rPr>
                <w:b/>
                <w:bCs/>
                <w:i/>
                <w:iCs/>
                <w:sz w:val="20"/>
                <w:szCs w:val="20"/>
              </w:rPr>
              <w:t>»</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 xml:space="preserve">Информация о наличии сведений о субъекте МСП в реестрах недобросовестных поставщиков, предусмотренных федеральными законами </w:t>
            </w:r>
            <w:r w:rsidR="00D66321">
              <w:rPr>
                <w:b/>
                <w:bCs/>
                <w:i/>
                <w:iCs/>
                <w:sz w:val="20"/>
                <w:szCs w:val="20"/>
              </w:rPr>
              <w:t>«</w:t>
            </w:r>
            <w:r>
              <w:rPr>
                <w:b/>
                <w:bCs/>
                <w:i/>
                <w:iCs/>
                <w:sz w:val="20"/>
                <w:szCs w:val="20"/>
              </w:rPr>
              <w:t>О закупках товаров, работ, услуг отдельными видами юридических лиц</w:t>
            </w:r>
            <w:r w:rsidR="00D66321">
              <w:rPr>
                <w:b/>
                <w:bCs/>
                <w:i/>
                <w:iCs/>
                <w:sz w:val="20"/>
                <w:szCs w:val="20"/>
              </w:rPr>
              <w:t>»</w:t>
            </w:r>
            <w:r>
              <w:rPr>
                <w:b/>
                <w:bCs/>
                <w:i/>
                <w:iCs/>
                <w:sz w:val="20"/>
                <w:szCs w:val="20"/>
              </w:rPr>
              <w:t xml:space="preserve"> и </w:t>
            </w:r>
            <w:r w:rsidR="00D66321">
              <w:rPr>
                <w:b/>
                <w:bCs/>
                <w:i/>
                <w:iCs/>
                <w:sz w:val="20"/>
                <w:szCs w:val="20"/>
              </w:rPr>
              <w:t>«</w:t>
            </w:r>
            <w:r>
              <w:rPr>
                <w:b/>
                <w:bCs/>
                <w:i/>
                <w:iCs/>
                <w:sz w:val="20"/>
                <w:szCs w:val="20"/>
              </w:rPr>
              <w:t>О контрактной системе в сфере закупок товаров, работ, услуг для обеспечения государственных и муниципальных нужд</w:t>
            </w:r>
            <w:r w:rsidR="00D66321">
              <w:rPr>
                <w:b/>
                <w:bCs/>
                <w:i/>
                <w:iCs/>
                <w:sz w:val="20"/>
                <w:szCs w:val="20"/>
              </w:rPr>
              <w:t>»</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D66321"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w:t>
      </w:r>
      <w:r w:rsidR="00F47376">
        <w:rPr>
          <w:sz w:val="28"/>
          <w:szCs w:val="28"/>
          <w:lang w:eastAsia="ru-RU"/>
        </w:rPr>
        <w:t>____</w:t>
      </w:r>
      <w:r>
        <w:rPr>
          <w:sz w:val="28"/>
          <w:szCs w:val="28"/>
          <w:lang w:eastAsia="ru-RU"/>
        </w:rPr>
        <w:t>»</w:t>
      </w:r>
      <w:r w:rsidR="00F47376">
        <w:rPr>
          <w:sz w:val="28"/>
          <w:szCs w:val="28"/>
          <w:lang w:eastAsia="ru-RU"/>
        </w:rPr>
        <w:t xml:space="preserve">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C74CAA" w:rsidRDefault="008E099F">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8E099F" w:rsidRDefault="008E099F">
      <w:pPr>
        <w:pBdr>
          <w:top w:val="nil"/>
          <w:left w:val="nil"/>
          <w:bottom w:val="nil"/>
          <w:right w:val="nil"/>
          <w:between w:val="nil"/>
        </w:pBdr>
        <w:spacing w:line="360" w:lineRule="auto"/>
        <w:jc w:val="both"/>
        <w:rPr>
          <w:color w:val="000000"/>
          <w:sz w:val="28"/>
          <w:szCs w:val="28"/>
        </w:rPr>
      </w:pPr>
    </w:p>
    <w:p w:rsidR="008E099F" w:rsidRDefault="008E099F" w:rsidP="008E099F">
      <w:pPr>
        <w:keepNext/>
        <w:pBdr>
          <w:top w:val="nil"/>
          <w:left w:val="nil"/>
          <w:bottom w:val="nil"/>
          <w:right w:val="nil"/>
          <w:between w:val="nil"/>
        </w:pBdr>
        <w:jc w:val="center"/>
        <w:rPr>
          <w:b/>
          <w:color w:val="000000"/>
          <w:sz w:val="28"/>
          <w:szCs w:val="28"/>
        </w:rPr>
      </w:pPr>
      <w:r>
        <w:rPr>
          <w:b/>
          <w:color w:val="000000"/>
          <w:sz w:val="28"/>
          <w:szCs w:val="28"/>
        </w:rPr>
        <w:t>Финансово-коммерческое предложение</w:t>
      </w:r>
    </w:p>
    <w:p w:rsidR="008E099F" w:rsidRDefault="008E099F" w:rsidP="008E099F">
      <w:pPr>
        <w:pBdr>
          <w:top w:val="nil"/>
          <w:left w:val="nil"/>
          <w:bottom w:val="nil"/>
          <w:right w:val="nil"/>
          <w:between w:val="nil"/>
        </w:pBdr>
        <w:rPr>
          <w:color w:val="000000"/>
          <w:sz w:val="28"/>
          <w:szCs w:val="28"/>
        </w:rPr>
      </w:pPr>
      <w:r>
        <w:rPr>
          <w:color w:val="000000"/>
          <w:sz w:val="28"/>
          <w:szCs w:val="28"/>
        </w:rPr>
        <w:t>___________________________________________________________________</w:t>
      </w:r>
    </w:p>
    <w:p w:rsidR="008E099F" w:rsidRDefault="008E099F" w:rsidP="008E099F">
      <w:pPr>
        <w:pBdr>
          <w:top w:val="nil"/>
          <w:left w:val="nil"/>
          <w:bottom w:val="nil"/>
          <w:right w:val="nil"/>
          <w:between w:val="nil"/>
        </w:pBdr>
        <w:jc w:val="center"/>
        <w:rPr>
          <w:color w:val="000000"/>
          <w:sz w:val="28"/>
          <w:szCs w:val="28"/>
        </w:rPr>
      </w:pPr>
      <w:r>
        <w:rPr>
          <w:i/>
          <w:color w:val="000000"/>
          <w:sz w:val="28"/>
          <w:szCs w:val="28"/>
        </w:rPr>
        <w:t>(Полное наименование претендента)</w:t>
      </w:r>
    </w:p>
    <w:p w:rsidR="008E099F" w:rsidRDefault="008E099F" w:rsidP="008E099F">
      <w:pPr>
        <w:pBdr>
          <w:top w:val="nil"/>
          <w:left w:val="nil"/>
          <w:bottom w:val="nil"/>
          <w:right w:val="nil"/>
          <w:between w:val="nil"/>
        </w:pBdr>
        <w:ind w:firstLine="708"/>
        <w:jc w:val="center"/>
        <w:rPr>
          <w:color w:val="000000"/>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70"/>
        <w:gridCol w:w="1701"/>
        <w:gridCol w:w="1559"/>
      </w:tblGrid>
      <w:tr w:rsidR="008E099F" w:rsidRPr="003F4D0A" w:rsidTr="008E099F">
        <w:trPr>
          <w:cantSplit/>
          <w:trHeight w:val="20"/>
          <w:tblHeader/>
        </w:trPr>
        <w:tc>
          <w:tcPr>
            <w:tcW w:w="959" w:type="dxa"/>
            <w:vAlign w:val="center"/>
          </w:tcPr>
          <w:p w:rsidR="008E099F" w:rsidRPr="003F4D0A" w:rsidRDefault="008E099F" w:rsidP="008E099F">
            <w:pPr>
              <w:jc w:val="center"/>
            </w:pPr>
            <w:r>
              <w:t>№</w:t>
            </w:r>
          </w:p>
          <w:p w:rsidR="008E099F" w:rsidRPr="003F4D0A" w:rsidRDefault="008E099F" w:rsidP="008E099F">
            <w:pPr>
              <w:jc w:val="center"/>
            </w:pPr>
            <w:r>
              <w:t>Этапа</w:t>
            </w:r>
          </w:p>
        </w:tc>
        <w:tc>
          <w:tcPr>
            <w:tcW w:w="5670" w:type="dxa"/>
            <w:vAlign w:val="center"/>
          </w:tcPr>
          <w:p w:rsidR="008E099F" w:rsidRPr="003F4D0A" w:rsidRDefault="008E099F" w:rsidP="008E099F">
            <w:pPr>
              <w:jc w:val="center"/>
            </w:pPr>
            <w:r>
              <w:t xml:space="preserve">Наименование этапов Работ </w:t>
            </w:r>
          </w:p>
        </w:tc>
        <w:tc>
          <w:tcPr>
            <w:tcW w:w="1701" w:type="dxa"/>
            <w:vAlign w:val="center"/>
          </w:tcPr>
          <w:p w:rsidR="008E099F" w:rsidRPr="003F4D0A" w:rsidRDefault="008E099F" w:rsidP="008E099F">
            <w:pPr>
              <w:jc w:val="center"/>
            </w:pPr>
            <w:r>
              <w:t>Срок выполнения этапов Работ</w:t>
            </w:r>
            <w:r>
              <w:rPr>
                <w:rStyle w:val="af7"/>
                <w:bCs/>
                <w:iCs/>
                <w:sz w:val="28"/>
                <w:szCs w:val="28"/>
              </w:rPr>
              <w:footnoteReference w:id="6"/>
            </w:r>
            <w:r>
              <w:rPr>
                <w:b/>
                <w:bCs/>
              </w:rPr>
              <w:t xml:space="preserve"> </w:t>
            </w:r>
          </w:p>
        </w:tc>
        <w:tc>
          <w:tcPr>
            <w:tcW w:w="1559" w:type="dxa"/>
            <w:vAlign w:val="center"/>
          </w:tcPr>
          <w:p w:rsidR="008E099F" w:rsidRPr="003F4D0A" w:rsidRDefault="008E099F" w:rsidP="008E099F">
            <w:pPr>
              <w:jc w:val="center"/>
            </w:pPr>
            <w:r>
              <w:t>Стоимость, без учета НДС 18% руб.</w:t>
            </w:r>
          </w:p>
        </w:tc>
      </w:tr>
      <w:tr w:rsidR="008E099F" w:rsidRPr="003F4D0A" w:rsidTr="008E099F">
        <w:trPr>
          <w:cantSplit/>
          <w:trHeight w:val="20"/>
        </w:trPr>
        <w:tc>
          <w:tcPr>
            <w:tcW w:w="959" w:type="dxa"/>
            <w:vAlign w:val="center"/>
          </w:tcPr>
          <w:p w:rsidR="008E099F" w:rsidRPr="003F4D0A" w:rsidRDefault="008E099F" w:rsidP="008E099F">
            <w:r>
              <w:t>1</w:t>
            </w:r>
          </w:p>
        </w:tc>
        <w:tc>
          <w:tcPr>
            <w:tcW w:w="5670" w:type="dxa"/>
            <w:vAlign w:val="center"/>
          </w:tcPr>
          <w:p w:rsidR="008E099F" w:rsidRPr="003F4D0A" w:rsidRDefault="008E099F" w:rsidP="008E099F">
            <w:r>
              <w:t>Разработка технического задания на выполнение работ по развитию Мобильного приложения системы онлайн-сервиса</w:t>
            </w:r>
          </w:p>
        </w:tc>
        <w:tc>
          <w:tcPr>
            <w:tcW w:w="1701" w:type="dxa"/>
            <w:vAlign w:val="center"/>
          </w:tcPr>
          <w:p w:rsidR="008E099F" w:rsidRPr="003F4D0A" w:rsidRDefault="008E099F" w:rsidP="008E099F"/>
        </w:tc>
        <w:tc>
          <w:tcPr>
            <w:tcW w:w="1559" w:type="dxa"/>
            <w:vAlign w:val="center"/>
          </w:tcPr>
          <w:p w:rsidR="008E099F" w:rsidRPr="003F4D0A" w:rsidRDefault="008E099F" w:rsidP="008E099F"/>
        </w:tc>
      </w:tr>
      <w:tr w:rsidR="008E099F" w:rsidRPr="003F4D0A" w:rsidTr="008E099F">
        <w:trPr>
          <w:cantSplit/>
          <w:trHeight w:val="20"/>
        </w:trPr>
        <w:tc>
          <w:tcPr>
            <w:tcW w:w="959" w:type="dxa"/>
            <w:vAlign w:val="center"/>
          </w:tcPr>
          <w:p w:rsidR="008E099F" w:rsidRPr="003F4D0A" w:rsidRDefault="008E099F" w:rsidP="008E099F">
            <w:r>
              <w:t>2</w:t>
            </w:r>
          </w:p>
        </w:tc>
        <w:tc>
          <w:tcPr>
            <w:tcW w:w="5670" w:type="dxa"/>
            <w:vAlign w:val="center"/>
          </w:tcPr>
          <w:p w:rsidR="008E099F" w:rsidRPr="003F4D0A" w:rsidRDefault="008E099F" w:rsidP="008E099F">
            <w:r>
              <w:t>Разработка концепции графического дизайна интерфейса Мобильного приложения системы онлайн-сервиса</w:t>
            </w:r>
          </w:p>
        </w:tc>
        <w:tc>
          <w:tcPr>
            <w:tcW w:w="1701" w:type="dxa"/>
            <w:shd w:val="clear" w:color="auto" w:fill="FFFFFF" w:themeFill="background1"/>
            <w:vAlign w:val="center"/>
          </w:tcPr>
          <w:p w:rsidR="008E099F" w:rsidRPr="003F4D0A" w:rsidRDefault="008E099F" w:rsidP="008E099F"/>
        </w:tc>
        <w:tc>
          <w:tcPr>
            <w:tcW w:w="1559" w:type="dxa"/>
            <w:vAlign w:val="center"/>
          </w:tcPr>
          <w:p w:rsidR="008E099F" w:rsidRPr="003F4D0A" w:rsidRDefault="008E099F" w:rsidP="008E099F"/>
        </w:tc>
      </w:tr>
      <w:tr w:rsidR="008E099F" w:rsidRPr="003F4D0A" w:rsidTr="008E099F">
        <w:trPr>
          <w:cantSplit/>
          <w:trHeight w:val="20"/>
        </w:trPr>
        <w:tc>
          <w:tcPr>
            <w:tcW w:w="959" w:type="dxa"/>
            <w:vAlign w:val="center"/>
          </w:tcPr>
          <w:p w:rsidR="008E099F" w:rsidRPr="003F4D0A" w:rsidRDefault="008E099F" w:rsidP="008E099F">
            <w:r>
              <w:t>3</w:t>
            </w:r>
          </w:p>
        </w:tc>
        <w:tc>
          <w:tcPr>
            <w:tcW w:w="5670" w:type="dxa"/>
            <w:vAlign w:val="center"/>
          </w:tcPr>
          <w:p w:rsidR="008E099F" w:rsidRPr="003F4D0A" w:rsidRDefault="008E099F" w:rsidP="008E099F">
            <w:r>
              <w:t>Проектирование и разработка графического дизайна интерфейса  Мобильного приложения системы онлайн-сервиса для платформ iOS, Android</w:t>
            </w:r>
          </w:p>
        </w:tc>
        <w:tc>
          <w:tcPr>
            <w:tcW w:w="1701" w:type="dxa"/>
            <w:vAlign w:val="center"/>
          </w:tcPr>
          <w:p w:rsidR="008E099F" w:rsidRPr="003F4D0A" w:rsidRDefault="008E099F" w:rsidP="008E099F"/>
        </w:tc>
        <w:tc>
          <w:tcPr>
            <w:tcW w:w="1559" w:type="dxa"/>
            <w:vAlign w:val="center"/>
          </w:tcPr>
          <w:p w:rsidR="008E099F" w:rsidRPr="003F4D0A" w:rsidRDefault="008E099F" w:rsidP="008E099F"/>
        </w:tc>
      </w:tr>
      <w:tr w:rsidR="008E099F" w:rsidRPr="003F4D0A" w:rsidTr="008E099F">
        <w:trPr>
          <w:cantSplit/>
          <w:trHeight w:val="20"/>
        </w:trPr>
        <w:tc>
          <w:tcPr>
            <w:tcW w:w="959" w:type="dxa"/>
            <w:vAlign w:val="center"/>
          </w:tcPr>
          <w:p w:rsidR="008E099F" w:rsidRPr="003F4D0A" w:rsidRDefault="008E099F" w:rsidP="008E099F">
            <w:r>
              <w:t>4</w:t>
            </w:r>
          </w:p>
        </w:tc>
        <w:tc>
          <w:tcPr>
            <w:tcW w:w="5670" w:type="dxa"/>
            <w:vAlign w:val="center"/>
          </w:tcPr>
          <w:p w:rsidR="008E099F" w:rsidRPr="003F4D0A" w:rsidRDefault="008E099F" w:rsidP="008E099F">
            <w:r>
              <w:t>Проектирование и реализация Мобильного приложения системы онлайн-сервиса для платформы iOS</w:t>
            </w:r>
          </w:p>
        </w:tc>
        <w:tc>
          <w:tcPr>
            <w:tcW w:w="1701" w:type="dxa"/>
            <w:vAlign w:val="center"/>
          </w:tcPr>
          <w:p w:rsidR="008E099F" w:rsidRPr="003F4D0A" w:rsidRDefault="008E099F" w:rsidP="008E099F"/>
        </w:tc>
        <w:tc>
          <w:tcPr>
            <w:tcW w:w="1559" w:type="dxa"/>
            <w:vAlign w:val="center"/>
          </w:tcPr>
          <w:p w:rsidR="008E099F" w:rsidRPr="003F4D0A" w:rsidRDefault="008E099F" w:rsidP="008E099F"/>
        </w:tc>
      </w:tr>
      <w:tr w:rsidR="008E099F" w:rsidRPr="003F4D0A" w:rsidTr="008E099F">
        <w:trPr>
          <w:cantSplit/>
          <w:trHeight w:val="20"/>
        </w:trPr>
        <w:tc>
          <w:tcPr>
            <w:tcW w:w="959" w:type="dxa"/>
            <w:vAlign w:val="center"/>
          </w:tcPr>
          <w:p w:rsidR="008E099F" w:rsidRPr="003F4D0A" w:rsidRDefault="008E099F" w:rsidP="008E099F">
            <w:r>
              <w:t>5</w:t>
            </w:r>
          </w:p>
        </w:tc>
        <w:tc>
          <w:tcPr>
            <w:tcW w:w="5670" w:type="dxa"/>
            <w:vAlign w:val="center"/>
          </w:tcPr>
          <w:p w:rsidR="008E099F" w:rsidRPr="003F4D0A" w:rsidRDefault="008E099F" w:rsidP="008E099F">
            <w:pPr>
              <w:shd w:val="clear" w:color="auto" w:fill="FFFFFF"/>
            </w:pPr>
            <w:r>
              <w:t>Проектирование и реализация Мобильного приложения системы онлайн-сервиса  для платформы Android</w:t>
            </w:r>
          </w:p>
        </w:tc>
        <w:tc>
          <w:tcPr>
            <w:tcW w:w="1701" w:type="dxa"/>
            <w:vAlign w:val="center"/>
          </w:tcPr>
          <w:p w:rsidR="008E099F" w:rsidRPr="003F4D0A" w:rsidRDefault="008E099F" w:rsidP="008E099F"/>
        </w:tc>
        <w:tc>
          <w:tcPr>
            <w:tcW w:w="1559" w:type="dxa"/>
            <w:vAlign w:val="center"/>
          </w:tcPr>
          <w:p w:rsidR="008E099F" w:rsidRPr="003F4D0A" w:rsidRDefault="008E099F" w:rsidP="008E099F"/>
        </w:tc>
      </w:tr>
      <w:tr w:rsidR="008E099F" w:rsidRPr="003F4D0A" w:rsidTr="008E099F">
        <w:trPr>
          <w:cantSplit/>
          <w:trHeight w:val="20"/>
        </w:trPr>
        <w:tc>
          <w:tcPr>
            <w:tcW w:w="959" w:type="dxa"/>
            <w:vAlign w:val="center"/>
          </w:tcPr>
          <w:p w:rsidR="008E099F" w:rsidRPr="003F4D0A" w:rsidRDefault="008E099F" w:rsidP="008E099F">
            <w:r>
              <w:t>6</w:t>
            </w:r>
          </w:p>
        </w:tc>
        <w:tc>
          <w:tcPr>
            <w:tcW w:w="5670" w:type="dxa"/>
            <w:vAlign w:val="center"/>
          </w:tcPr>
          <w:p w:rsidR="008E099F" w:rsidRPr="003F4D0A" w:rsidRDefault="008E099F" w:rsidP="008E099F">
            <w:pPr>
              <w:shd w:val="clear" w:color="auto" w:fill="FFFFFF"/>
            </w:pPr>
            <w:r>
              <w:t>Опытная эксплуатация и доработка Мобильного приложения для платформы iOS по результатам опытной эксплуатации</w:t>
            </w:r>
          </w:p>
        </w:tc>
        <w:tc>
          <w:tcPr>
            <w:tcW w:w="1701" w:type="dxa"/>
            <w:vAlign w:val="center"/>
          </w:tcPr>
          <w:p w:rsidR="008E099F" w:rsidRPr="003F4D0A" w:rsidRDefault="008E099F" w:rsidP="008E099F"/>
        </w:tc>
        <w:tc>
          <w:tcPr>
            <w:tcW w:w="1559" w:type="dxa"/>
            <w:vAlign w:val="center"/>
          </w:tcPr>
          <w:p w:rsidR="008E099F" w:rsidRPr="003F4D0A" w:rsidRDefault="008E099F" w:rsidP="008E099F"/>
        </w:tc>
      </w:tr>
      <w:tr w:rsidR="008E099F" w:rsidRPr="003F4D0A" w:rsidTr="008E099F">
        <w:trPr>
          <w:cantSplit/>
          <w:trHeight w:val="20"/>
        </w:trPr>
        <w:tc>
          <w:tcPr>
            <w:tcW w:w="959" w:type="dxa"/>
            <w:vAlign w:val="center"/>
          </w:tcPr>
          <w:p w:rsidR="008E099F" w:rsidRPr="003F4D0A" w:rsidRDefault="008E099F" w:rsidP="008E099F">
            <w:r>
              <w:t>7</w:t>
            </w:r>
          </w:p>
        </w:tc>
        <w:tc>
          <w:tcPr>
            <w:tcW w:w="5670" w:type="dxa"/>
            <w:vAlign w:val="center"/>
          </w:tcPr>
          <w:p w:rsidR="008E099F" w:rsidRPr="003F4D0A" w:rsidRDefault="008E099F" w:rsidP="008E099F">
            <w:pPr>
              <w:shd w:val="clear" w:color="auto" w:fill="FFFFFF"/>
            </w:pPr>
            <w:r>
              <w:t>Опытная эксплуатация и доработка Мобильного приложения для платформы Android по результатам опытной эксплуатации</w:t>
            </w:r>
          </w:p>
        </w:tc>
        <w:tc>
          <w:tcPr>
            <w:tcW w:w="1701" w:type="dxa"/>
            <w:vAlign w:val="center"/>
          </w:tcPr>
          <w:p w:rsidR="008E099F" w:rsidRPr="003F4D0A" w:rsidRDefault="008E099F" w:rsidP="008E099F"/>
        </w:tc>
        <w:tc>
          <w:tcPr>
            <w:tcW w:w="1559" w:type="dxa"/>
            <w:vAlign w:val="center"/>
          </w:tcPr>
          <w:p w:rsidR="008E099F" w:rsidRPr="003F4D0A" w:rsidRDefault="008E099F" w:rsidP="008E099F"/>
        </w:tc>
      </w:tr>
      <w:tr w:rsidR="008E099F" w:rsidRPr="003F4D0A" w:rsidTr="008E099F">
        <w:trPr>
          <w:cantSplit/>
          <w:trHeight w:val="20"/>
        </w:trPr>
        <w:tc>
          <w:tcPr>
            <w:tcW w:w="959" w:type="dxa"/>
            <w:vAlign w:val="center"/>
          </w:tcPr>
          <w:p w:rsidR="008E099F" w:rsidRPr="003F4D0A" w:rsidRDefault="008E099F" w:rsidP="008E099F"/>
        </w:tc>
        <w:tc>
          <w:tcPr>
            <w:tcW w:w="5670" w:type="dxa"/>
            <w:vAlign w:val="center"/>
          </w:tcPr>
          <w:p w:rsidR="008E099F" w:rsidRPr="003F4D0A" w:rsidRDefault="008E099F" w:rsidP="008E099F">
            <w:pPr>
              <w:shd w:val="clear" w:color="auto" w:fill="FFFFFF"/>
            </w:pPr>
            <w:r>
              <w:t>Итого:</w:t>
            </w:r>
          </w:p>
        </w:tc>
        <w:tc>
          <w:tcPr>
            <w:tcW w:w="1701" w:type="dxa"/>
            <w:vAlign w:val="center"/>
          </w:tcPr>
          <w:p w:rsidR="008E099F" w:rsidRPr="003F4D0A" w:rsidRDefault="008E099F" w:rsidP="008E099F"/>
        </w:tc>
        <w:tc>
          <w:tcPr>
            <w:tcW w:w="1559" w:type="dxa"/>
            <w:vAlign w:val="center"/>
          </w:tcPr>
          <w:p w:rsidR="008E099F" w:rsidRPr="003F4D0A" w:rsidRDefault="008E099F" w:rsidP="008E099F"/>
        </w:tc>
      </w:tr>
    </w:tbl>
    <w:p w:rsidR="008E099F" w:rsidRDefault="008E099F" w:rsidP="008E099F">
      <w:pPr>
        <w:pBdr>
          <w:top w:val="nil"/>
          <w:left w:val="nil"/>
          <w:bottom w:val="nil"/>
          <w:right w:val="nil"/>
          <w:between w:val="nil"/>
        </w:pBdr>
        <w:ind w:firstLine="567"/>
        <w:jc w:val="both"/>
        <w:rPr>
          <w:color w:val="000000"/>
          <w:sz w:val="28"/>
          <w:szCs w:val="28"/>
          <w:highlight w:val="cyan"/>
        </w:rPr>
      </w:pPr>
    </w:p>
    <w:p w:rsidR="008E099F" w:rsidRDefault="008E099F" w:rsidP="008E099F">
      <w:pPr>
        <w:pStyle w:val="afd"/>
        <w:jc w:val="both"/>
        <w:rPr>
          <w:szCs w:val="28"/>
        </w:rPr>
      </w:pPr>
      <w:r>
        <w:rPr>
          <w:szCs w:val="28"/>
        </w:rPr>
        <w:t>1. Цена, указанная в настоящем финансово-коммерческом предложении по ____</w:t>
      </w:r>
      <w:r>
        <w:rPr>
          <w:i/>
          <w:sz w:val="24"/>
          <w:szCs w:val="24"/>
        </w:rPr>
        <w:t>(поставке товаров, выполнению работ,оказанием услуг)</w:t>
      </w:r>
      <w:r>
        <w:rPr>
          <w:szCs w:val="28"/>
        </w:rPr>
        <w:t xml:space="preserve">, учитывает стоимость всех налогов (кроме НДС), всех расходов исполнителя, связанных с _____________ </w:t>
      </w:r>
      <w:r>
        <w:rPr>
          <w:i/>
          <w:sz w:val="24"/>
          <w:szCs w:val="24"/>
        </w:rPr>
        <w:t>(поставке товаров, выполнении работ, оказании услуг).</w:t>
      </w:r>
    </w:p>
    <w:p w:rsidR="008E099F" w:rsidRDefault="008E099F" w:rsidP="008E099F">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8E099F" w:rsidRDefault="008E099F" w:rsidP="008E099F">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8E099F" w:rsidRPr="00721D0D" w:rsidRDefault="008E099F" w:rsidP="008E099F">
      <w:pPr>
        <w:pStyle w:val="afd"/>
        <w:jc w:val="center"/>
        <w:rPr>
          <w:i/>
          <w:sz w:val="24"/>
          <w:szCs w:val="24"/>
        </w:rPr>
      </w:pPr>
      <w:r>
        <w:rPr>
          <w:i/>
          <w:sz w:val="24"/>
          <w:szCs w:val="24"/>
        </w:rPr>
        <w:lastRenderedPageBreak/>
        <w:t>(заполняется претендентом при необходимости).</w:t>
      </w:r>
    </w:p>
    <w:p w:rsidR="008E099F" w:rsidRDefault="008E099F" w:rsidP="008E099F">
      <w:pPr>
        <w:pStyle w:val="afd"/>
        <w:jc w:val="both"/>
        <w:rPr>
          <w:szCs w:val="28"/>
        </w:rPr>
      </w:pPr>
      <w:r>
        <w:rPr>
          <w:szCs w:val="28"/>
        </w:rPr>
        <w:t>3. Срок гарантии на соответствие результатов работ эксплуатационной документации, техническому заданию составляет ______ календарных дней с даты подписания акта сдачи-</w:t>
      </w:r>
      <w:r>
        <w:t xml:space="preserve">приемки выполненных работ по последнему этапу Работ </w:t>
      </w:r>
      <w:r>
        <w:rPr>
          <w:szCs w:val="28"/>
        </w:rPr>
        <w:t>(</w:t>
      </w:r>
      <w:r>
        <w:rPr>
          <w:i/>
          <w:szCs w:val="28"/>
        </w:rPr>
        <w:t>указываемый срок не может быть менее срока, указанного в Техническом задании (раздел 4 документации о закупке</w:t>
      </w:r>
      <w:r>
        <w:rPr>
          <w:szCs w:val="28"/>
        </w:rPr>
        <w:t>);</w:t>
      </w:r>
    </w:p>
    <w:p w:rsidR="008E099F" w:rsidRPr="00205668" w:rsidRDefault="008E099F" w:rsidP="008E099F">
      <w:pPr>
        <w:pStyle w:val="afd"/>
        <w:jc w:val="both"/>
        <w:rPr>
          <w:szCs w:val="28"/>
        </w:rPr>
      </w:pPr>
      <w:r>
        <w:rPr>
          <w:szCs w:val="28"/>
        </w:rPr>
        <w:t xml:space="preserve">4.Срок действия настоящего финансово-коммерческого предложения составляет _______________ </w:t>
      </w:r>
      <w:r>
        <w:rPr>
          <w:i/>
          <w:sz w:val="24"/>
          <w:szCs w:val="24"/>
        </w:rPr>
        <w:t>(указывается срок не менее указанного в пункте 7 Информационной карты)</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8E099F" w:rsidRPr="00205668" w:rsidRDefault="008E099F" w:rsidP="008E099F">
      <w:pPr>
        <w:pStyle w:val="afd"/>
        <w:jc w:val="both"/>
        <w:rPr>
          <w:szCs w:val="28"/>
        </w:rPr>
      </w:pPr>
      <w:r>
        <w:rPr>
          <w:szCs w:val="28"/>
        </w:rPr>
        <w:t xml:space="preserve">5.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8E099F" w:rsidRPr="00205668" w:rsidRDefault="008E099F" w:rsidP="008E099F">
      <w:pPr>
        <w:pStyle w:val="afd"/>
        <w:jc w:val="both"/>
        <w:rPr>
          <w:szCs w:val="28"/>
        </w:rPr>
      </w:pPr>
      <w:r>
        <w:rPr>
          <w:szCs w:val="28"/>
        </w:rPr>
        <w:t>6.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E099F" w:rsidRPr="00205668" w:rsidRDefault="008E099F" w:rsidP="008E099F">
      <w:pPr>
        <w:pStyle w:val="afd"/>
        <w:jc w:val="both"/>
        <w:rPr>
          <w:szCs w:val="28"/>
        </w:rPr>
      </w:pPr>
      <w:r>
        <w:rPr>
          <w:szCs w:val="28"/>
        </w:rPr>
        <w:t>7.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8E099F" w:rsidRPr="00205668" w:rsidRDefault="008E099F" w:rsidP="008E099F">
      <w:pPr>
        <w:pStyle w:val="afd"/>
        <w:jc w:val="both"/>
        <w:rPr>
          <w:szCs w:val="28"/>
        </w:rPr>
      </w:pPr>
      <w:r>
        <w:rPr>
          <w:szCs w:val="28"/>
        </w:rPr>
        <w:t>8.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E099F" w:rsidRPr="00673498" w:rsidRDefault="008E099F" w:rsidP="008E099F">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8E099F" w:rsidRDefault="008E099F" w:rsidP="008E099F">
      <w:pPr>
        <w:ind w:firstLine="720"/>
        <w:jc w:val="both"/>
        <w:rPr>
          <w:sz w:val="28"/>
          <w:szCs w:val="28"/>
        </w:rPr>
      </w:pPr>
      <w:r>
        <w:rPr>
          <w:sz w:val="28"/>
          <w:szCs w:val="28"/>
        </w:rPr>
        <w:t>1) приложение № 1 – Календарный план оказания услуг на ___ листах (составляется по форме соответствующего приложения к проекту договора</w:t>
      </w:r>
      <w:r>
        <w:t xml:space="preserve"> </w:t>
      </w:r>
      <w:r>
        <w:rPr>
          <w:sz w:val="28"/>
          <w:szCs w:val="28"/>
        </w:rPr>
        <w:t>договора (приложение № 5 к документации о закупке Открытого конкурса);</w:t>
      </w:r>
    </w:p>
    <w:p w:rsidR="008E099F" w:rsidRPr="008D67F8" w:rsidRDefault="008E099F" w:rsidP="008E099F">
      <w:pPr>
        <w:pStyle w:val="afd"/>
        <w:jc w:val="both"/>
        <w:rPr>
          <w:i/>
          <w:szCs w:val="28"/>
          <w:highlight w:val="cyan"/>
        </w:rPr>
      </w:pPr>
    </w:p>
    <w:p w:rsidR="008E099F" w:rsidRDefault="008E099F" w:rsidP="008E099F">
      <w:pPr>
        <w:keepNext/>
        <w:ind w:firstLine="709"/>
        <w:jc w:val="both"/>
        <w:rPr>
          <w:b/>
          <w:bCs/>
          <w:sz w:val="28"/>
          <w:szCs w:val="28"/>
        </w:rPr>
      </w:pPr>
      <w:r>
        <w:rPr>
          <w:b/>
          <w:bCs/>
          <w:sz w:val="28"/>
          <w:szCs w:val="28"/>
        </w:rPr>
        <w:t xml:space="preserve">Представитель, имеющий полномочия подписать Заявку на участие от имени </w:t>
      </w:r>
    </w:p>
    <w:p w:rsidR="008E099F" w:rsidRPr="00C20080" w:rsidRDefault="008E099F" w:rsidP="008E099F">
      <w:pPr>
        <w:keepNext/>
        <w:ind w:firstLine="709"/>
        <w:jc w:val="both"/>
        <w:rPr>
          <w:rFonts w:ascii="Arial" w:hAnsi="Arial"/>
          <w:bCs/>
          <w:sz w:val="28"/>
          <w:szCs w:val="28"/>
        </w:rPr>
      </w:pPr>
      <w:r>
        <w:rPr>
          <w:b/>
          <w:bCs/>
          <w:sz w:val="28"/>
          <w:szCs w:val="28"/>
        </w:rPr>
        <w:t>____________________________________________________________</w:t>
      </w:r>
    </w:p>
    <w:p w:rsidR="008E099F" w:rsidRPr="00C20080" w:rsidRDefault="008E099F" w:rsidP="008E099F">
      <w:pPr>
        <w:tabs>
          <w:tab w:val="left" w:pos="8640"/>
        </w:tabs>
        <w:jc w:val="center"/>
        <w:rPr>
          <w:i/>
        </w:rPr>
      </w:pPr>
      <w:r>
        <w:rPr>
          <w:i/>
        </w:rPr>
        <w:t>(наименование претендента)</w:t>
      </w:r>
    </w:p>
    <w:p w:rsidR="008E099F" w:rsidRPr="00C20080" w:rsidRDefault="008E099F" w:rsidP="008E099F">
      <w:pPr>
        <w:rPr>
          <w:sz w:val="28"/>
          <w:szCs w:val="28"/>
        </w:rPr>
      </w:pPr>
      <w:r>
        <w:rPr>
          <w:sz w:val="28"/>
          <w:szCs w:val="28"/>
        </w:rPr>
        <w:t>____________________________________________________________________</w:t>
      </w:r>
    </w:p>
    <w:p w:rsidR="008E099F" w:rsidRPr="00C20080" w:rsidRDefault="008E099F" w:rsidP="008E099F">
      <w:pPr>
        <w:rPr>
          <w:i/>
        </w:rPr>
      </w:pPr>
      <w:r>
        <w:rPr>
          <w:i/>
        </w:rPr>
        <w:t xml:space="preserve">       М.П.</w:t>
      </w:r>
      <w:r>
        <w:rPr>
          <w:i/>
        </w:rPr>
        <w:tab/>
      </w:r>
      <w:r>
        <w:rPr>
          <w:i/>
        </w:rPr>
        <w:tab/>
      </w:r>
      <w:r>
        <w:rPr>
          <w:i/>
        </w:rPr>
        <w:tab/>
        <w:t>(должность, подпись, ФИО)</w:t>
      </w:r>
    </w:p>
    <w:p w:rsidR="008E099F" w:rsidRDefault="00D66321" w:rsidP="008E099F">
      <w:pPr>
        <w:rPr>
          <w:i/>
          <w:iCs/>
          <w:highlight w:val="cyan"/>
        </w:rPr>
      </w:pPr>
      <w:r>
        <w:rPr>
          <w:sz w:val="28"/>
          <w:szCs w:val="28"/>
        </w:rPr>
        <w:t>«</w:t>
      </w:r>
      <w:r w:rsidR="008E099F">
        <w:rPr>
          <w:sz w:val="28"/>
          <w:szCs w:val="28"/>
        </w:rPr>
        <w:t>____</w:t>
      </w:r>
      <w:r>
        <w:rPr>
          <w:sz w:val="28"/>
          <w:szCs w:val="28"/>
        </w:rPr>
        <w:t>»</w:t>
      </w:r>
      <w:r w:rsidR="008E099F">
        <w:rPr>
          <w:sz w:val="28"/>
          <w:szCs w:val="28"/>
        </w:rPr>
        <w:t xml:space="preserve"> _________ 201__ г.</w:t>
      </w:r>
    </w:p>
    <w:p w:rsidR="008E099F" w:rsidRDefault="008E099F" w:rsidP="008E099F">
      <w:pPr>
        <w:pBdr>
          <w:top w:val="nil"/>
          <w:left w:val="nil"/>
          <w:bottom w:val="nil"/>
          <w:right w:val="nil"/>
          <w:between w:val="nil"/>
        </w:pBdr>
        <w:ind w:firstLine="720"/>
        <w:jc w:val="both"/>
        <w:rPr>
          <w:color w:val="000000"/>
          <w:sz w:val="28"/>
          <w:szCs w:val="28"/>
        </w:rPr>
      </w:pPr>
    </w:p>
    <w:p w:rsidR="008E099F" w:rsidRDefault="008E099F">
      <w:pPr>
        <w:pBdr>
          <w:top w:val="nil"/>
          <w:left w:val="nil"/>
          <w:bottom w:val="nil"/>
          <w:right w:val="nil"/>
          <w:between w:val="nil"/>
        </w:pBdr>
        <w:ind w:firstLine="720"/>
        <w:jc w:val="both"/>
        <w:rPr>
          <w:color w:val="000000"/>
          <w:sz w:val="28"/>
          <w:szCs w:val="28"/>
        </w:rPr>
      </w:pP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C74CAA" w:rsidRDefault="00C74CAA">
      <w:pPr>
        <w:pStyle w:val="1"/>
        <w:jc w:val="right"/>
        <w:rPr>
          <w:rFonts w:cs="Times New Roman"/>
          <w:b w:val="0"/>
          <w:i/>
          <w:iCs/>
        </w:rPr>
      </w:pPr>
    </w:p>
    <w:p w:rsidR="00C74CAA" w:rsidRDefault="008E099F">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8E099F" w:rsidRPr="001E0DFE" w:rsidRDefault="008E099F" w:rsidP="008E099F">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8E099F" w:rsidRPr="001E0DFE" w:rsidRDefault="008E099F" w:rsidP="008E099F">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857"/>
        <w:gridCol w:w="3387"/>
        <w:gridCol w:w="1886"/>
        <w:gridCol w:w="1468"/>
      </w:tblGrid>
      <w:tr w:rsidR="008E099F" w:rsidRPr="001E0DFE" w:rsidTr="008E099F">
        <w:trPr>
          <w:trHeight w:val="2190"/>
        </w:trPr>
        <w:tc>
          <w:tcPr>
            <w:tcW w:w="817" w:type="dxa"/>
            <w:tcBorders>
              <w:top w:val="single" w:sz="4" w:space="0" w:color="auto"/>
              <w:left w:val="single" w:sz="4" w:space="0" w:color="auto"/>
              <w:bottom w:val="single" w:sz="4" w:space="0" w:color="auto"/>
              <w:right w:val="single" w:sz="4" w:space="0" w:color="auto"/>
            </w:tcBorders>
            <w:vAlign w:val="center"/>
          </w:tcPr>
          <w:p w:rsidR="008E099F" w:rsidRPr="001E0DFE" w:rsidRDefault="008E099F" w:rsidP="008E099F">
            <w:pPr>
              <w:jc w:val="center"/>
            </w:pPr>
            <w:r>
              <w:t>№№</w:t>
            </w:r>
          </w:p>
        </w:tc>
        <w:tc>
          <w:tcPr>
            <w:tcW w:w="1857" w:type="dxa"/>
            <w:tcBorders>
              <w:top w:val="single" w:sz="4" w:space="0" w:color="auto"/>
              <w:left w:val="single" w:sz="4" w:space="0" w:color="auto"/>
              <w:bottom w:val="single" w:sz="4" w:space="0" w:color="auto"/>
              <w:right w:val="single" w:sz="4" w:space="0" w:color="auto"/>
            </w:tcBorders>
            <w:vAlign w:val="center"/>
          </w:tcPr>
          <w:p w:rsidR="008E099F" w:rsidRPr="001E0DFE" w:rsidRDefault="008E099F" w:rsidP="008E099F">
            <w:pPr>
              <w:jc w:val="center"/>
            </w:pPr>
            <w:r>
              <w:t>Дата и номер договора</w:t>
            </w:r>
          </w:p>
        </w:tc>
        <w:tc>
          <w:tcPr>
            <w:tcW w:w="3387" w:type="dxa"/>
            <w:tcBorders>
              <w:top w:val="single" w:sz="4" w:space="0" w:color="auto"/>
              <w:left w:val="single" w:sz="4" w:space="0" w:color="auto"/>
              <w:bottom w:val="single" w:sz="4" w:space="0" w:color="auto"/>
              <w:right w:val="single" w:sz="4" w:space="0" w:color="auto"/>
            </w:tcBorders>
            <w:vAlign w:val="center"/>
          </w:tcPr>
          <w:p w:rsidR="008E099F" w:rsidRPr="001E0DFE" w:rsidRDefault="008E099F" w:rsidP="008E099F">
            <w:pPr>
              <w:jc w:val="center"/>
            </w:pPr>
            <w:r>
              <w:t>Предмет договора (указываются только договоры в соответствии с подпунктом 1.3 части 1 пункта 17 Информационной карты)</w:t>
            </w:r>
          </w:p>
        </w:tc>
        <w:tc>
          <w:tcPr>
            <w:tcW w:w="1886" w:type="dxa"/>
            <w:tcBorders>
              <w:top w:val="single" w:sz="4" w:space="0" w:color="auto"/>
              <w:left w:val="single" w:sz="4" w:space="0" w:color="auto"/>
              <w:bottom w:val="single" w:sz="4" w:space="0" w:color="auto"/>
              <w:right w:val="single" w:sz="4" w:space="0" w:color="auto"/>
            </w:tcBorders>
            <w:vAlign w:val="center"/>
          </w:tcPr>
          <w:p w:rsidR="008E099F" w:rsidRPr="001E0DFE" w:rsidRDefault="008E099F" w:rsidP="008E099F">
            <w:pPr>
              <w:jc w:val="center"/>
            </w:pPr>
            <w:r>
              <w:t xml:space="preserve"> Наименование контрагента</w:t>
            </w:r>
            <w:r>
              <w:rPr>
                <w:rStyle w:val="af7"/>
                <w:rFonts w:eastAsia="MS Mincho"/>
                <w:bCs/>
                <w:iCs/>
                <w:sz w:val="28"/>
                <w:szCs w:val="28"/>
              </w:rPr>
              <w:footnoteReference w:id="7"/>
            </w:r>
            <w:r>
              <w:rPr>
                <w:b/>
                <w:bCs/>
              </w:rPr>
              <w:t xml:space="preserve"> </w:t>
            </w:r>
            <w: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rsidR="008E099F" w:rsidRPr="001E0DFE" w:rsidRDefault="008E099F" w:rsidP="008E099F">
            <w:pPr>
              <w:jc w:val="center"/>
            </w:pPr>
            <w:r>
              <w:t xml:space="preserve"> Сумма стоимости выполненных работ по договору, без учета НДС, руб.</w:t>
            </w:r>
          </w:p>
        </w:tc>
      </w:tr>
      <w:tr w:rsidR="008E099F" w:rsidRPr="001E0DFE" w:rsidTr="008E099F">
        <w:trPr>
          <w:trHeight w:val="275"/>
        </w:trPr>
        <w:tc>
          <w:tcPr>
            <w:tcW w:w="817" w:type="dxa"/>
            <w:tcBorders>
              <w:top w:val="single" w:sz="4" w:space="0" w:color="auto"/>
              <w:left w:val="single" w:sz="4" w:space="0" w:color="auto"/>
              <w:bottom w:val="single" w:sz="4" w:space="0" w:color="auto"/>
              <w:right w:val="single" w:sz="4" w:space="0" w:color="auto"/>
            </w:tcBorders>
          </w:tcPr>
          <w:p w:rsidR="008E099F" w:rsidRPr="001E0DFE" w:rsidRDefault="008E099F" w:rsidP="008E099F">
            <w:r>
              <w:t>1.</w:t>
            </w:r>
          </w:p>
        </w:tc>
        <w:tc>
          <w:tcPr>
            <w:tcW w:w="1857" w:type="dxa"/>
            <w:tcBorders>
              <w:top w:val="single" w:sz="4" w:space="0" w:color="auto"/>
              <w:left w:val="single" w:sz="4" w:space="0" w:color="auto"/>
              <w:bottom w:val="single" w:sz="4" w:space="0" w:color="auto"/>
              <w:right w:val="single" w:sz="4" w:space="0" w:color="auto"/>
            </w:tcBorders>
            <w:vAlign w:val="center"/>
          </w:tcPr>
          <w:p w:rsidR="008E099F" w:rsidRPr="001E0DFE" w:rsidRDefault="008E099F" w:rsidP="008E099F">
            <w:pPr>
              <w:jc w:val="center"/>
            </w:pPr>
          </w:p>
        </w:tc>
        <w:tc>
          <w:tcPr>
            <w:tcW w:w="3387" w:type="dxa"/>
            <w:tcBorders>
              <w:top w:val="single" w:sz="4" w:space="0" w:color="auto"/>
              <w:left w:val="single" w:sz="4" w:space="0" w:color="auto"/>
              <w:bottom w:val="single" w:sz="4" w:space="0" w:color="auto"/>
              <w:right w:val="single" w:sz="4" w:space="0" w:color="auto"/>
            </w:tcBorders>
          </w:tcPr>
          <w:p w:rsidR="008E099F" w:rsidRPr="001E0DFE" w:rsidRDefault="008E099F" w:rsidP="008E099F"/>
        </w:tc>
        <w:tc>
          <w:tcPr>
            <w:tcW w:w="1886" w:type="dxa"/>
            <w:tcBorders>
              <w:top w:val="single" w:sz="4" w:space="0" w:color="auto"/>
              <w:left w:val="single" w:sz="4" w:space="0" w:color="auto"/>
              <w:bottom w:val="single" w:sz="4" w:space="0" w:color="auto"/>
              <w:right w:val="single" w:sz="4" w:space="0" w:color="auto"/>
            </w:tcBorders>
          </w:tcPr>
          <w:p w:rsidR="008E099F" w:rsidRPr="001E0DFE" w:rsidRDefault="008E099F" w:rsidP="008E099F"/>
        </w:tc>
        <w:tc>
          <w:tcPr>
            <w:tcW w:w="1468" w:type="dxa"/>
            <w:tcBorders>
              <w:top w:val="single" w:sz="4" w:space="0" w:color="auto"/>
              <w:left w:val="single" w:sz="4" w:space="0" w:color="auto"/>
              <w:bottom w:val="single" w:sz="4" w:space="0" w:color="auto"/>
              <w:right w:val="single" w:sz="4" w:space="0" w:color="auto"/>
            </w:tcBorders>
          </w:tcPr>
          <w:p w:rsidR="008E099F" w:rsidRPr="001E0DFE" w:rsidRDefault="008E099F" w:rsidP="008E099F"/>
        </w:tc>
      </w:tr>
      <w:tr w:rsidR="008E099F" w:rsidRPr="001E0DFE" w:rsidTr="008E099F">
        <w:trPr>
          <w:trHeight w:val="263"/>
        </w:trPr>
        <w:tc>
          <w:tcPr>
            <w:tcW w:w="817" w:type="dxa"/>
            <w:tcBorders>
              <w:top w:val="single" w:sz="4" w:space="0" w:color="auto"/>
              <w:left w:val="single" w:sz="4" w:space="0" w:color="auto"/>
              <w:bottom w:val="single" w:sz="4" w:space="0" w:color="auto"/>
              <w:right w:val="single" w:sz="4" w:space="0" w:color="auto"/>
            </w:tcBorders>
          </w:tcPr>
          <w:p w:rsidR="008E099F" w:rsidRPr="001E0DFE" w:rsidRDefault="008E099F" w:rsidP="008E099F">
            <w:r>
              <w:t>2.</w:t>
            </w:r>
          </w:p>
        </w:tc>
        <w:tc>
          <w:tcPr>
            <w:tcW w:w="1857" w:type="dxa"/>
            <w:tcBorders>
              <w:top w:val="single" w:sz="4" w:space="0" w:color="auto"/>
              <w:left w:val="single" w:sz="4" w:space="0" w:color="auto"/>
              <w:bottom w:val="single" w:sz="4" w:space="0" w:color="auto"/>
              <w:right w:val="single" w:sz="4" w:space="0" w:color="auto"/>
            </w:tcBorders>
            <w:vAlign w:val="center"/>
          </w:tcPr>
          <w:p w:rsidR="008E099F" w:rsidRPr="001E0DFE" w:rsidRDefault="008E099F" w:rsidP="008E099F">
            <w:pPr>
              <w:jc w:val="center"/>
            </w:pPr>
          </w:p>
        </w:tc>
        <w:tc>
          <w:tcPr>
            <w:tcW w:w="3387" w:type="dxa"/>
            <w:tcBorders>
              <w:top w:val="single" w:sz="4" w:space="0" w:color="auto"/>
              <w:left w:val="single" w:sz="4" w:space="0" w:color="auto"/>
              <w:bottom w:val="single" w:sz="4" w:space="0" w:color="auto"/>
              <w:right w:val="single" w:sz="4" w:space="0" w:color="auto"/>
            </w:tcBorders>
          </w:tcPr>
          <w:p w:rsidR="008E099F" w:rsidRPr="001E0DFE" w:rsidRDefault="008E099F" w:rsidP="008E099F"/>
        </w:tc>
        <w:tc>
          <w:tcPr>
            <w:tcW w:w="1886" w:type="dxa"/>
            <w:tcBorders>
              <w:top w:val="single" w:sz="4" w:space="0" w:color="auto"/>
              <w:left w:val="single" w:sz="4" w:space="0" w:color="auto"/>
              <w:bottom w:val="single" w:sz="4" w:space="0" w:color="auto"/>
              <w:right w:val="single" w:sz="4" w:space="0" w:color="auto"/>
            </w:tcBorders>
          </w:tcPr>
          <w:p w:rsidR="008E099F" w:rsidRPr="001E0DFE" w:rsidRDefault="008E099F" w:rsidP="008E099F"/>
        </w:tc>
        <w:tc>
          <w:tcPr>
            <w:tcW w:w="1468" w:type="dxa"/>
            <w:tcBorders>
              <w:top w:val="single" w:sz="4" w:space="0" w:color="auto"/>
              <w:left w:val="single" w:sz="4" w:space="0" w:color="auto"/>
              <w:bottom w:val="single" w:sz="4" w:space="0" w:color="auto"/>
              <w:right w:val="single" w:sz="4" w:space="0" w:color="auto"/>
            </w:tcBorders>
          </w:tcPr>
          <w:p w:rsidR="008E099F" w:rsidRPr="001E0DFE" w:rsidRDefault="008E099F" w:rsidP="008E099F"/>
        </w:tc>
      </w:tr>
      <w:tr w:rsidR="008E099F" w:rsidRPr="001E0DFE" w:rsidTr="008E099F">
        <w:trPr>
          <w:trHeight w:val="208"/>
        </w:trPr>
        <w:tc>
          <w:tcPr>
            <w:tcW w:w="817" w:type="dxa"/>
            <w:tcBorders>
              <w:top w:val="single" w:sz="4" w:space="0" w:color="auto"/>
              <w:left w:val="single" w:sz="4" w:space="0" w:color="auto"/>
              <w:bottom w:val="single" w:sz="4" w:space="0" w:color="auto"/>
              <w:right w:val="single" w:sz="4" w:space="0" w:color="auto"/>
            </w:tcBorders>
          </w:tcPr>
          <w:p w:rsidR="008E099F" w:rsidRPr="001E0DFE" w:rsidRDefault="008E099F" w:rsidP="008E099F"/>
        </w:tc>
        <w:tc>
          <w:tcPr>
            <w:tcW w:w="7130" w:type="dxa"/>
            <w:gridSpan w:val="3"/>
            <w:tcBorders>
              <w:top w:val="single" w:sz="4" w:space="0" w:color="auto"/>
              <w:left w:val="single" w:sz="4" w:space="0" w:color="auto"/>
              <w:bottom w:val="single" w:sz="4" w:space="0" w:color="auto"/>
              <w:right w:val="single" w:sz="4" w:space="0" w:color="auto"/>
            </w:tcBorders>
            <w:vAlign w:val="center"/>
          </w:tcPr>
          <w:p w:rsidR="008E099F" w:rsidRPr="003910BE" w:rsidRDefault="008E099F" w:rsidP="008E099F">
            <w:pPr>
              <w:jc w:val="center"/>
              <w:rPr>
                <w:b/>
              </w:rPr>
            </w:pPr>
            <w:r>
              <w:rPr>
                <w:b/>
              </w:rPr>
              <w:t>Итого:</w:t>
            </w:r>
          </w:p>
        </w:tc>
        <w:tc>
          <w:tcPr>
            <w:tcW w:w="1468" w:type="dxa"/>
            <w:tcBorders>
              <w:top w:val="single" w:sz="4" w:space="0" w:color="auto"/>
              <w:left w:val="single" w:sz="4" w:space="0" w:color="auto"/>
              <w:bottom w:val="single" w:sz="4" w:space="0" w:color="auto"/>
              <w:right w:val="single" w:sz="4" w:space="0" w:color="auto"/>
            </w:tcBorders>
          </w:tcPr>
          <w:p w:rsidR="008E099F" w:rsidRPr="001E0DFE" w:rsidRDefault="008E099F" w:rsidP="008E099F"/>
        </w:tc>
      </w:tr>
      <w:tr w:rsidR="008E099F" w:rsidRPr="001E0DFE" w:rsidTr="008E099F">
        <w:trPr>
          <w:trHeight w:val="208"/>
        </w:trPr>
        <w:tc>
          <w:tcPr>
            <w:tcW w:w="817" w:type="dxa"/>
            <w:tcBorders>
              <w:top w:val="single" w:sz="4" w:space="0" w:color="auto"/>
              <w:left w:val="single" w:sz="4" w:space="0" w:color="auto"/>
              <w:bottom w:val="single" w:sz="4" w:space="0" w:color="auto"/>
              <w:right w:val="single" w:sz="4" w:space="0" w:color="auto"/>
            </w:tcBorders>
          </w:tcPr>
          <w:p w:rsidR="008E099F" w:rsidRPr="001E0DFE" w:rsidRDefault="008E099F" w:rsidP="008E099F"/>
        </w:tc>
        <w:tc>
          <w:tcPr>
            <w:tcW w:w="7130" w:type="dxa"/>
            <w:gridSpan w:val="3"/>
            <w:tcBorders>
              <w:top w:val="single" w:sz="4" w:space="0" w:color="auto"/>
              <w:left w:val="single" w:sz="4" w:space="0" w:color="auto"/>
              <w:bottom w:val="single" w:sz="4" w:space="0" w:color="auto"/>
              <w:right w:val="single" w:sz="4" w:space="0" w:color="auto"/>
            </w:tcBorders>
            <w:vAlign w:val="center"/>
          </w:tcPr>
          <w:p w:rsidR="008E099F" w:rsidRPr="001E0DFE" w:rsidRDefault="008E099F" w:rsidP="008E099F">
            <w:pPr>
              <w:jc w:val="center"/>
            </w:pPr>
            <w:r>
              <w:t>Из них на договоры с заказчиками из транспортной отрасли:</w:t>
            </w:r>
          </w:p>
        </w:tc>
        <w:tc>
          <w:tcPr>
            <w:tcW w:w="1468" w:type="dxa"/>
            <w:tcBorders>
              <w:top w:val="single" w:sz="4" w:space="0" w:color="auto"/>
              <w:left w:val="single" w:sz="4" w:space="0" w:color="auto"/>
              <w:bottom w:val="single" w:sz="4" w:space="0" w:color="auto"/>
              <w:right w:val="single" w:sz="4" w:space="0" w:color="auto"/>
            </w:tcBorders>
          </w:tcPr>
          <w:p w:rsidR="008E099F" w:rsidRPr="001E0DFE" w:rsidRDefault="008E099F" w:rsidP="008E099F"/>
        </w:tc>
      </w:tr>
    </w:tbl>
    <w:p w:rsidR="008E099F" w:rsidRPr="001E0DFE" w:rsidRDefault="008E099F" w:rsidP="008E099F">
      <w:pPr>
        <w:jc w:val="center"/>
      </w:pPr>
    </w:p>
    <w:p w:rsidR="008E099F" w:rsidRPr="001E0DFE" w:rsidRDefault="008E099F" w:rsidP="008E099F">
      <w:r>
        <w:t>Приложение:                1. копия договора на ____ листах.</w:t>
      </w:r>
    </w:p>
    <w:p w:rsidR="008E099F" w:rsidRPr="001E0DFE" w:rsidRDefault="008E099F" w:rsidP="008E099F">
      <w:r>
        <w:tab/>
      </w:r>
      <w:r>
        <w:tab/>
      </w:r>
      <w:r>
        <w:tab/>
        <w:t xml:space="preserve">    2. копия актов на </w:t>
      </w:r>
      <w:r>
        <w:tab/>
        <w:t>____ листах.</w:t>
      </w:r>
    </w:p>
    <w:p w:rsidR="008E099F" w:rsidRPr="001E0DFE" w:rsidRDefault="008E099F" w:rsidP="008E099F">
      <w:r>
        <w:tab/>
      </w:r>
      <w:r>
        <w:tab/>
      </w:r>
      <w:r>
        <w:tab/>
        <w:t xml:space="preserve">    3. копии иных документов на ____ листах.</w:t>
      </w:r>
    </w:p>
    <w:p w:rsidR="008E099F" w:rsidRPr="001E0DFE" w:rsidRDefault="008E099F" w:rsidP="008E099F">
      <w:pPr>
        <w:jc w:val="center"/>
        <w:rPr>
          <w:b/>
          <w:szCs w:val="28"/>
        </w:rPr>
      </w:pPr>
    </w:p>
    <w:p w:rsidR="008E099F" w:rsidRPr="001E0DFE" w:rsidRDefault="008E099F" w:rsidP="008E099F"/>
    <w:p w:rsidR="008E099F" w:rsidRPr="001E0DFE" w:rsidRDefault="008E099F" w:rsidP="008E099F"/>
    <w:p w:rsidR="008E099F" w:rsidRPr="006C277A" w:rsidRDefault="008E099F" w:rsidP="008E099F">
      <w:pPr>
        <w:keepNext/>
        <w:ind w:firstLine="706"/>
        <w:jc w:val="both"/>
        <w:outlineLvl w:val="2"/>
        <w:rPr>
          <w:bCs/>
          <w:sz w:val="28"/>
          <w:szCs w:val="28"/>
        </w:rPr>
      </w:pPr>
      <w:r>
        <w:rPr>
          <w:b/>
          <w:bCs/>
          <w:sz w:val="28"/>
          <w:szCs w:val="28"/>
        </w:rPr>
        <w:t>Представитель, имеющий полномочия подписать Заявку на участие от имени_____________________________________________</w:t>
      </w:r>
    </w:p>
    <w:p w:rsidR="008E099F" w:rsidRPr="001E0DFE" w:rsidRDefault="008E099F" w:rsidP="008E099F">
      <w:pPr>
        <w:tabs>
          <w:tab w:val="left" w:pos="8640"/>
        </w:tabs>
        <w:jc w:val="center"/>
        <w:rPr>
          <w:i/>
        </w:rPr>
      </w:pPr>
      <w:r>
        <w:rPr>
          <w:i/>
        </w:rPr>
        <w:t>(наименование претендента)</w:t>
      </w:r>
    </w:p>
    <w:p w:rsidR="008E099F" w:rsidRPr="00A57BE5" w:rsidRDefault="008E099F" w:rsidP="008E099F">
      <w:pPr>
        <w:rPr>
          <w:sz w:val="28"/>
          <w:szCs w:val="28"/>
          <w:lang w:eastAsia="ru-RU"/>
        </w:rPr>
      </w:pPr>
      <w:r>
        <w:rPr>
          <w:sz w:val="28"/>
          <w:szCs w:val="28"/>
          <w:lang w:eastAsia="ru-RU"/>
        </w:rPr>
        <w:t>________________________________________________________________</w:t>
      </w:r>
    </w:p>
    <w:p w:rsidR="008E099F" w:rsidRPr="001E0DFE" w:rsidRDefault="008E099F" w:rsidP="008E099F">
      <w:pPr>
        <w:rPr>
          <w:i/>
        </w:rPr>
      </w:pPr>
      <w:r>
        <w:rPr>
          <w:i/>
        </w:rPr>
        <w:t xml:space="preserve">       М.П.</w:t>
      </w:r>
      <w:r>
        <w:rPr>
          <w:i/>
        </w:rPr>
        <w:tab/>
      </w:r>
      <w:r>
        <w:rPr>
          <w:i/>
        </w:rPr>
        <w:tab/>
      </w:r>
      <w:r>
        <w:rPr>
          <w:i/>
        </w:rPr>
        <w:tab/>
        <w:t>(должность, подпись, ФИО)</w:t>
      </w:r>
    </w:p>
    <w:p w:rsidR="008E099F" w:rsidRPr="001E0DFE" w:rsidRDefault="00D66321" w:rsidP="008E099F">
      <w:pPr>
        <w:rPr>
          <w:sz w:val="28"/>
          <w:szCs w:val="28"/>
          <w:lang w:eastAsia="ru-RU"/>
        </w:rPr>
      </w:pPr>
      <w:r>
        <w:rPr>
          <w:sz w:val="28"/>
          <w:szCs w:val="28"/>
          <w:lang w:eastAsia="ru-RU"/>
        </w:rPr>
        <w:t>«</w:t>
      </w:r>
      <w:r w:rsidR="008E099F">
        <w:rPr>
          <w:sz w:val="28"/>
          <w:szCs w:val="28"/>
          <w:lang w:eastAsia="ru-RU"/>
        </w:rPr>
        <w:t>____</w:t>
      </w:r>
      <w:r>
        <w:rPr>
          <w:sz w:val="28"/>
          <w:szCs w:val="28"/>
          <w:lang w:eastAsia="ru-RU"/>
        </w:rPr>
        <w:t>»</w:t>
      </w:r>
      <w:r w:rsidR="008E099F">
        <w:rPr>
          <w:sz w:val="28"/>
          <w:szCs w:val="28"/>
          <w:lang w:eastAsia="ru-RU"/>
        </w:rPr>
        <w:t xml:space="preserve"> _________ 201__ г.</w:t>
      </w:r>
    </w:p>
    <w:p w:rsidR="008E099F" w:rsidRDefault="008E099F"/>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C74CAA" w:rsidRDefault="008E099F">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8E099F" w:rsidRPr="005F7109" w:rsidRDefault="008E099F" w:rsidP="008E099F">
      <w:pPr>
        <w:ind w:firstLine="851"/>
        <w:jc w:val="center"/>
        <w:rPr>
          <w:b/>
          <w:bCs/>
        </w:rPr>
      </w:pPr>
      <w:r>
        <w:rPr>
          <w:b/>
          <w:bCs/>
        </w:rPr>
        <w:t>Проект договора  №ТКд/1_/___/___</w:t>
      </w:r>
    </w:p>
    <w:p w:rsidR="008E099F" w:rsidRPr="005F7109" w:rsidRDefault="008E099F" w:rsidP="008E099F">
      <w:pPr>
        <w:ind w:firstLine="851"/>
        <w:jc w:val="center"/>
        <w:rPr>
          <w:b/>
          <w:bCs/>
        </w:rPr>
      </w:pPr>
    </w:p>
    <w:p w:rsidR="008E099F" w:rsidRPr="005820EB" w:rsidRDefault="008E099F" w:rsidP="008E099F">
      <w:pPr>
        <w:jc w:val="both"/>
      </w:pPr>
      <w:r>
        <w:t xml:space="preserve">г. Москва                                                                                                     </w:t>
      </w:r>
      <w:r w:rsidR="00D66321">
        <w:t>«</w:t>
      </w:r>
      <w:r>
        <w:t>__</w:t>
      </w:r>
      <w:r w:rsidR="00D66321">
        <w:t>»</w:t>
      </w:r>
      <w:r>
        <w:t>_______ 201__ г.</w:t>
      </w:r>
    </w:p>
    <w:p w:rsidR="008E099F" w:rsidRDefault="008E099F" w:rsidP="008E099F">
      <w:pPr>
        <w:rPr>
          <w:b/>
        </w:rPr>
      </w:pPr>
      <w:r>
        <w:rPr>
          <w:b/>
        </w:rPr>
        <w:tab/>
      </w:r>
    </w:p>
    <w:p w:rsidR="008E099F" w:rsidRPr="008A653F" w:rsidRDefault="008E099F" w:rsidP="008E099F"/>
    <w:p w:rsidR="008E099F" w:rsidRDefault="008E099F" w:rsidP="008E099F">
      <w:pPr>
        <w:ind w:firstLine="851"/>
        <w:jc w:val="both"/>
      </w:pPr>
      <w:r>
        <w:t xml:space="preserve">Публичное акционерное общество </w:t>
      </w:r>
      <w:r w:rsidR="00D66321">
        <w:t>«</w:t>
      </w:r>
      <w:r>
        <w:t xml:space="preserve">Центр по перевозке грузов в контейнерах </w:t>
      </w:r>
      <w:r w:rsidR="00D66321">
        <w:t>«</w:t>
      </w:r>
      <w:r>
        <w:t>ТрансКонтейнер</w:t>
      </w:r>
      <w:r w:rsidR="00D66321">
        <w:t>»</w:t>
      </w:r>
      <w:r>
        <w:t xml:space="preserve"> (ПАО </w:t>
      </w:r>
      <w:r w:rsidR="00D66321">
        <w:t>«</w:t>
      </w:r>
      <w:r>
        <w:t>ТрансКонтейнер</w:t>
      </w:r>
      <w:r w:rsidR="00D66321">
        <w:t>»</w:t>
      </w:r>
      <w:r>
        <w:t xml:space="preserve">), именуемое в дальнейшем </w:t>
      </w:r>
      <w:r w:rsidR="00D66321">
        <w:t>«</w:t>
      </w:r>
      <w:r>
        <w:t>Заказчик</w:t>
      </w:r>
      <w:r w:rsidR="00D66321">
        <w:t>»</w:t>
      </w:r>
      <w:r>
        <w:t xml:space="preserve">, в лице_____________________, действующего на основании______________________,с одной стороны, и_______________________, именуемое в дальнейшем </w:t>
      </w:r>
      <w:r w:rsidR="00D66321">
        <w:t>«</w:t>
      </w:r>
      <w:r>
        <w:t>Исполнитель</w:t>
      </w:r>
      <w:r w:rsidR="00D66321">
        <w:t>»</w:t>
      </w:r>
      <w:r>
        <w:t xml:space="preserve">, в лице_______________________, действующего на основании ___________, с другой стороны, именуемые в дальнейшем </w:t>
      </w:r>
      <w:r w:rsidR="00D66321">
        <w:t>«</w:t>
      </w:r>
      <w:r>
        <w:t>Стороны</w:t>
      </w:r>
      <w:r w:rsidR="00D66321">
        <w:t>»</w:t>
      </w:r>
      <w:r>
        <w:t xml:space="preserve">, заключили настоящий договор (далее – </w:t>
      </w:r>
      <w:r w:rsidR="00D66321">
        <w:t>«</w:t>
      </w:r>
      <w:r>
        <w:t>Договор</w:t>
      </w:r>
      <w:r w:rsidR="00D66321">
        <w:t>»</w:t>
      </w:r>
      <w:r>
        <w:t>) о нижеследующем:</w:t>
      </w:r>
    </w:p>
    <w:p w:rsidR="008E099F" w:rsidRPr="00497039" w:rsidRDefault="008E099F" w:rsidP="008E099F">
      <w:pPr>
        <w:jc w:val="center"/>
        <w:rPr>
          <w:b/>
          <w:bCs/>
          <w:noProof/>
          <w:color w:val="000000"/>
        </w:rPr>
      </w:pPr>
      <w:r>
        <w:rPr>
          <w:b/>
          <w:bCs/>
          <w:noProof/>
          <w:color w:val="000000"/>
        </w:rPr>
        <w:t>1. Предмет Договора</w:t>
      </w:r>
    </w:p>
    <w:p w:rsidR="008E099F" w:rsidRPr="00C608E8" w:rsidRDefault="008E099F" w:rsidP="00D66321">
      <w:pPr>
        <w:numPr>
          <w:ilvl w:val="1"/>
          <w:numId w:val="47"/>
        </w:numPr>
        <w:tabs>
          <w:tab w:val="clear" w:pos="465"/>
          <w:tab w:val="num" w:pos="0"/>
          <w:tab w:val="left" w:pos="567"/>
          <w:tab w:val="left" w:pos="851"/>
        </w:tabs>
        <w:suppressAutoHyphens w:val="0"/>
        <w:ind w:left="0" w:firstLine="0"/>
        <w:jc w:val="both"/>
        <w:rPr>
          <w:noProof/>
          <w:color w:val="000000"/>
          <w:spacing w:val="-4"/>
        </w:rPr>
      </w:pPr>
      <w:r>
        <w:rPr>
          <w:color w:val="000000"/>
          <w:spacing w:val="-4"/>
        </w:rPr>
        <w:t xml:space="preserve">По настоящему Договору Исполнитель обязуется на основании Технического задания (ТЗ), которое разрабатывается в рамках настоящего Договора и согласовывается Сторонами, </w:t>
      </w:r>
      <w:r>
        <w:rPr>
          <w:lang w:eastAsia="en-US"/>
        </w:rPr>
        <w:t xml:space="preserve">выполнить работы </w:t>
      </w:r>
      <w:r>
        <w:t xml:space="preserve">по развитию мобильного приложения системы онлайн – сервиса Заказчика </w:t>
      </w:r>
      <w:r>
        <w:rPr>
          <w:color w:val="000000"/>
        </w:rPr>
        <w:t>(далее – Мобильное приложение) (далее – Работы/Работы по развитию Мобильного приложения).</w:t>
      </w:r>
    </w:p>
    <w:p w:rsidR="008E099F" w:rsidRPr="00C608E8" w:rsidRDefault="008E099F" w:rsidP="00D66321">
      <w:pPr>
        <w:numPr>
          <w:ilvl w:val="1"/>
          <w:numId w:val="47"/>
        </w:numPr>
        <w:tabs>
          <w:tab w:val="clear" w:pos="465"/>
          <w:tab w:val="num" w:pos="0"/>
          <w:tab w:val="left" w:pos="567"/>
          <w:tab w:val="left" w:pos="851"/>
        </w:tabs>
        <w:suppressAutoHyphens w:val="0"/>
        <w:ind w:left="0" w:firstLine="0"/>
        <w:jc w:val="both"/>
        <w:rPr>
          <w:noProof/>
          <w:color w:val="000000"/>
        </w:rPr>
      </w:pPr>
      <w:r>
        <w:rPr>
          <w:noProof/>
          <w:color w:val="000000"/>
        </w:rPr>
        <w:t xml:space="preserve">Содержание и требования к Работам изложены в </w:t>
      </w:r>
      <w:r>
        <w:rPr>
          <w:lang w:eastAsia="en-US"/>
        </w:rPr>
        <w:t>Технических требованиях к выполнению работ (ТТ) (Приложение №1</w:t>
      </w:r>
      <w:r>
        <w:rPr>
          <w:noProof/>
          <w:color w:val="000000"/>
          <w:lang w:eastAsia="en-US"/>
        </w:rPr>
        <w:t xml:space="preserve"> к настоящему Договору</w:t>
      </w:r>
      <w:r>
        <w:rPr>
          <w:lang w:eastAsia="en-US"/>
        </w:rPr>
        <w:t>), являющихся неотъемлемой частью настоящего Договора.</w:t>
      </w:r>
    </w:p>
    <w:p w:rsidR="008E099F" w:rsidRPr="00C608E8" w:rsidRDefault="008E099F" w:rsidP="00D66321">
      <w:pPr>
        <w:numPr>
          <w:ilvl w:val="1"/>
          <w:numId w:val="47"/>
        </w:numPr>
        <w:tabs>
          <w:tab w:val="clear" w:pos="465"/>
          <w:tab w:val="num" w:pos="0"/>
          <w:tab w:val="left" w:pos="567"/>
          <w:tab w:val="left" w:pos="851"/>
        </w:tabs>
        <w:suppressAutoHyphens w:val="0"/>
        <w:ind w:left="0" w:firstLine="0"/>
        <w:jc w:val="both"/>
        <w:rPr>
          <w:noProof/>
          <w:color w:val="000000"/>
        </w:rPr>
      </w:pPr>
      <w:r>
        <w:rPr>
          <w:noProof/>
          <w:color w:val="000000"/>
        </w:rPr>
        <w:t>Срок выполнения Работ, а также отдельных этапов Работ</w:t>
      </w:r>
      <w:r>
        <w:rPr>
          <w:i/>
          <w:noProof/>
          <w:color w:val="000000"/>
        </w:rPr>
        <w:t xml:space="preserve"> </w:t>
      </w:r>
      <w:r>
        <w:rPr>
          <w:noProof/>
          <w:color w:val="000000"/>
        </w:rPr>
        <w:t xml:space="preserve">определяется Календарным планом (Приложение №2 к настоящему Договору), являющимся неотъемлемой частью настоящего Договора. </w:t>
      </w:r>
    </w:p>
    <w:p w:rsidR="008E099F" w:rsidRPr="00D4646E" w:rsidRDefault="008E099F" w:rsidP="00D66321">
      <w:pPr>
        <w:numPr>
          <w:ilvl w:val="1"/>
          <w:numId w:val="47"/>
        </w:numPr>
        <w:tabs>
          <w:tab w:val="clear" w:pos="465"/>
          <w:tab w:val="num" w:pos="0"/>
          <w:tab w:val="left" w:pos="567"/>
          <w:tab w:val="left" w:pos="851"/>
        </w:tabs>
        <w:suppressAutoHyphens w:val="0"/>
        <w:ind w:left="0" w:firstLine="0"/>
        <w:jc w:val="both"/>
        <w:rPr>
          <w:bCs/>
          <w:noProof/>
          <w:color w:val="000000"/>
        </w:rPr>
      </w:pPr>
      <w:r>
        <w:rPr>
          <w:noProof/>
          <w:color w:val="000000"/>
        </w:rPr>
        <w:t>Результатом</w:t>
      </w:r>
      <w:r>
        <w:rPr>
          <w:bCs/>
          <w:noProof/>
          <w:color w:val="000000"/>
        </w:rPr>
        <w:t xml:space="preserve"> Работ по настоящему Договору будет являться Мобильное приложение, включающее функциональность, разработанную в рамках данного Договора и введённую в промышленную эксплуатацию.</w:t>
      </w:r>
    </w:p>
    <w:p w:rsidR="008E099F" w:rsidRPr="00C608E8" w:rsidRDefault="008E099F" w:rsidP="008E099F">
      <w:pPr>
        <w:jc w:val="both"/>
        <w:rPr>
          <w:b/>
          <w:bCs/>
          <w:noProof/>
          <w:color w:val="000000"/>
        </w:rPr>
      </w:pPr>
    </w:p>
    <w:p w:rsidR="008E099F" w:rsidRPr="00C608E8" w:rsidRDefault="008E099F" w:rsidP="008E099F">
      <w:pPr>
        <w:jc w:val="center"/>
        <w:rPr>
          <w:b/>
          <w:bCs/>
          <w:noProof/>
          <w:color w:val="000000"/>
        </w:rPr>
      </w:pPr>
      <w:r>
        <w:rPr>
          <w:b/>
          <w:bCs/>
          <w:noProof/>
          <w:color w:val="000000"/>
        </w:rPr>
        <w:t>2. Права и обязанности Сторон</w:t>
      </w:r>
    </w:p>
    <w:p w:rsidR="008E099F" w:rsidRPr="00C608E8" w:rsidRDefault="008E099F" w:rsidP="008E099F">
      <w:pPr>
        <w:jc w:val="center"/>
        <w:rPr>
          <w:color w:val="000000"/>
        </w:rPr>
      </w:pPr>
    </w:p>
    <w:p w:rsidR="008E099F" w:rsidRDefault="008E099F" w:rsidP="00D66321">
      <w:pPr>
        <w:pStyle w:val="aff7"/>
        <w:numPr>
          <w:ilvl w:val="0"/>
          <w:numId w:val="50"/>
        </w:numPr>
        <w:ind w:left="426" w:hanging="426"/>
        <w:jc w:val="both"/>
        <w:rPr>
          <w:color w:val="000000"/>
          <w:u w:val="single"/>
        </w:rPr>
      </w:pPr>
      <w:r>
        <w:rPr>
          <w:noProof/>
          <w:color w:val="000000"/>
          <w:u w:val="single"/>
        </w:rPr>
        <w:t xml:space="preserve"> Исполнитель обязан:</w:t>
      </w:r>
    </w:p>
    <w:p w:rsidR="008E099F" w:rsidRPr="00F06BBB" w:rsidRDefault="008E099F" w:rsidP="00D66321">
      <w:pPr>
        <w:pStyle w:val="aff7"/>
        <w:numPr>
          <w:ilvl w:val="2"/>
          <w:numId w:val="51"/>
        </w:numPr>
        <w:ind w:left="0" w:firstLine="0"/>
        <w:jc w:val="both"/>
        <w:rPr>
          <w:i/>
          <w:noProof/>
          <w:color w:val="000000"/>
        </w:rPr>
      </w:pPr>
      <w:r>
        <w:rPr>
          <w:noProof/>
          <w:color w:val="000000"/>
        </w:rPr>
        <w:t xml:space="preserve"> выполнить Работы по развитию Мобильного </w:t>
      </w:r>
      <w:r>
        <w:rPr>
          <w:color w:val="000000"/>
        </w:rPr>
        <w:t>приложения</w:t>
      </w:r>
      <w:r>
        <w:rPr>
          <w:noProof/>
          <w:color w:val="000000"/>
        </w:rPr>
        <w:t xml:space="preserve"> в соответствии с требованиями настоящего Договора </w:t>
      </w:r>
      <w:r>
        <w:rPr>
          <w:snapToGrid w:val="0"/>
        </w:rPr>
        <w:t xml:space="preserve">и передать Заказчику результаты Работ в предусмотренные настоящим Договором сроки. Результаты Работ по развитию Мобильного </w:t>
      </w:r>
      <w:r>
        <w:rPr>
          <w:color w:val="000000"/>
        </w:rPr>
        <w:t xml:space="preserve">приложения </w:t>
      </w:r>
      <w:r>
        <w:rPr>
          <w:snapToGrid w:val="0"/>
        </w:rPr>
        <w:t>должны отвечать требованиям законодательства Российской Федерации;</w:t>
      </w:r>
    </w:p>
    <w:p w:rsidR="008E099F" w:rsidRPr="00F06BBB" w:rsidRDefault="008E099F" w:rsidP="00D66321">
      <w:pPr>
        <w:pStyle w:val="aff7"/>
        <w:numPr>
          <w:ilvl w:val="2"/>
          <w:numId w:val="51"/>
        </w:numPr>
        <w:ind w:left="0" w:firstLine="0"/>
        <w:jc w:val="both"/>
        <w:rPr>
          <w:color w:val="000000"/>
        </w:rPr>
      </w:pPr>
      <w:r>
        <w:rPr>
          <w:color w:val="000000"/>
          <w:spacing w:val="-4"/>
          <w:lang w:eastAsia="en-US"/>
        </w:rPr>
        <w:t>разработать ТЗ в соответствии с ТТ к выполнению Работ</w:t>
      </w:r>
      <w:r>
        <w:rPr>
          <w:i/>
          <w:noProof/>
          <w:color w:val="000000"/>
        </w:rPr>
        <w:t>;</w:t>
      </w:r>
    </w:p>
    <w:p w:rsidR="008E099F" w:rsidRPr="00F06BBB" w:rsidRDefault="008E099F" w:rsidP="00D66321">
      <w:pPr>
        <w:pStyle w:val="aff7"/>
        <w:numPr>
          <w:ilvl w:val="2"/>
          <w:numId w:val="51"/>
        </w:numPr>
        <w:tabs>
          <w:tab w:val="left" w:pos="426"/>
        </w:tabs>
        <w:ind w:left="0" w:firstLine="0"/>
        <w:jc w:val="both"/>
        <w:rPr>
          <w:snapToGrid w:val="0"/>
        </w:rPr>
      </w:pPr>
      <w:r>
        <w:t xml:space="preserve">устранять недостатки в выполненных Работах, допущенные по его вине, своими силами и </w:t>
      </w:r>
      <w:r>
        <w:rPr>
          <w:snapToGrid w:val="0"/>
        </w:rPr>
        <w:t xml:space="preserve">за </w:t>
      </w:r>
      <w:r>
        <w:rPr>
          <w:noProof/>
          <w:color w:val="000000"/>
        </w:rPr>
        <w:t>свой счет;</w:t>
      </w:r>
    </w:p>
    <w:p w:rsidR="008E099F" w:rsidRPr="00F06BBB" w:rsidRDefault="008E099F" w:rsidP="00D66321">
      <w:pPr>
        <w:pStyle w:val="aff7"/>
        <w:numPr>
          <w:ilvl w:val="2"/>
          <w:numId w:val="51"/>
        </w:numPr>
        <w:tabs>
          <w:tab w:val="left" w:pos="426"/>
        </w:tabs>
        <w:ind w:left="0" w:firstLine="0"/>
        <w:jc w:val="both"/>
        <w:rPr>
          <w:snapToGrid w:val="0"/>
        </w:rPr>
      </w:pPr>
      <w:r>
        <w:rPr>
          <w:noProof/>
          <w:color w:val="000000"/>
        </w:rPr>
        <w:t>н</w:t>
      </w:r>
      <w:r>
        <w:rPr>
          <w:snapToGrid w:val="0"/>
        </w:rPr>
        <w:t>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8E099F" w:rsidRPr="00C948F0" w:rsidRDefault="008E099F" w:rsidP="00D66321">
      <w:pPr>
        <w:pStyle w:val="aff7"/>
        <w:numPr>
          <w:ilvl w:val="2"/>
          <w:numId w:val="51"/>
        </w:numPr>
        <w:tabs>
          <w:tab w:val="left" w:pos="426"/>
        </w:tabs>
        <w:ind w:left="0" w:firstLine="0"/>
        <w:jc w:val="both"/>
        <w:rPr>
          <w:snapToGrid w:val="0"/>
          <w:lang w:eastAsia="ru-RU"/>
        </w:rPr>
      </w:pPr>
      <w:r>
        <w:rPr>
          <w:snapToGrid w:val="0"/>
          <w:lang w:eastAsia="ru-RU"/>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8E099F" w:rsidRDefault="008E099F" w:rsidP="00D66321">
      <w:pPr>
        <w:pStyle w:val="aff7"/>
        <w:numPr>
          <w:ilvl w:val="0"/>
          <w:numId w:val="50"/>
        </w:numPr>
        <w:ind w:left="426" w:hanging="426"/>
        <w:jc w:val="both"/>
        <w:rPr>
          <w:color w:val="000000"/>
          <w:u w:val="single"/>
        </w:rPr>
      </w:pPr>
      <w:r>
        <w:rPr>
          <w:noProof/>
          <w:color w:val="000000"/>
          <w:u w:val="single"/>
        </w:rPr>
        <w:t>Исполнитель вправе:</w:t>
      </w:r>
    </w:p>
    <w:p w:rsidR="008E099F" w:rsidRPr="00F06BBB" w:rsidRDefault="008E099F" w:rsidP="00D66321">
      <w:pPr>
        <w:pStyle w:val="aff7"/>
        <w:numPr>
          <w:ilvl w:val="2"/>
          <w:numId w:val="52"/>
        </w:numPr>
        <w:tabs>
          <w:tab w:val="left" w:pos="426"/>
        </w:tabs>
        <w:jc w:val="both"/>
        <w:rPr>
          <w:color w:val="000000"/>
          <w:u w:val="single"/>
        </w:rPr>
      </w:pPr>
      <w:r>
        <w:t xml:space="preserve">досрочно выполнить свои обязательства по настоящему Договору;  </w:t>
      </w:r>
    </w:p>
    <w:p w:rsidR="008E099F" w:rsidRPr="008A653F" w:rsidRDefault="008E099F" w:rsidP="00D66321">
      <w:pPr>
        <w:pStyle w:val="aff7"/>
        <w:numPr>
          <w:ilvl w:val="0"/>
          <w:numId w:val="50"/>
        </w:numPr>
        <w:ind w:left="426" w:hanging="426"/>
        <w:jc w:val="both"/>
        <w:rPr>
          <w:color w:val="000000"/>
          <w:u w:val="single"/>
        </w:rPr>
      </w:pPr>
      <w:r>
        <w:rPr>
          <w:noProof/>
          <w:color w:val="000000"/>
          <w:u w:val="single"/>
        </w:rPr>
        <w:t>Заказчик обязан:</w:t>
      </w:r>
    </w:p>
    <w:p w:rsidR="008E099F" w:rsidRPr="00F06BBB" w:rsidRDefault="008E099F" w:rsidP="00D66321">
      <w:pPr>
        <w:pStyle w:val="aff7"/>
        <w:numPr>
          <w:ilvl w:val="2"/>
          <w:numId w:val="53"/>
        </w:numPr>
        <w:tabs>
          <w:tab w:val="left" w:pos="426"/>
        </w:tabs>
        <w:ind w:left="0" w:firstLine="0"/>
        <w:jc w:val="both"/>
        <w:rPr>
          <w:i/>
          <w:color w:val="000000"/>
          <w:spacing w:val="-9"/>
        </w:rPr>
      </w:pPr>
      <w:r>
        <w:rPr>
          <w:noProof/>
          <w:color w:val="000000"/>
        </w:rPr>
        <w:lastRenderedPageBreak/>
        <w:t xml:space="preserve">своевременно предоставлять для выполнения Работ по развитию Мобильного </w:t>
      </w:r>
      <w:r>
        <w:rPr>
          <w:color w:val="000000"/>
        </w:rPr>
        <w:t xml:space="preserve">приложения </w:t>
      </w:r>
      <w:r>
        <w:rPr>
          <w:noProof/>
          <w:color w:val="000000"/>
        </w:rPr>
        <w:t>информационные материалы, предусмотренные ТТ и дополнительно запрашиваемые Исполнителем;</w:t>
      </w:r>
      <w:r>
        <w:rPr>
          <w:i/>
          <w:color w:val="000000"/>
          <w:spacing w:val="-9"/>
        </w:rPr>
        <w:t xml:space="preserve"> </w:t>
      </w:r>
    </w:p>
    <w:p w:rsidR="008E099F" w:rsidRPr="008A653F" w:rsidRDefault="008E099F" w:rsidP="00D66321">
      <w:pPr>
        <w:pStyle w:val="aff7"/>
        <w:numPr>
          <w:ilvl w:val="2"/>
          <w:numId w:val="53"/>
        </w:numPr>
        <w:tabs>
          <w:tab w:val="left" w:pos="426"/>
        </w:tabs>
        <w:ind w:left="0" w:firstLine="0"/>
        <w:jc w:val="both"/>
        <w:rPr>
          <w:color w:val="000000"/>
          <w:spacing w:val="-9"/>
        </w:rPr>
      </w:pPr>
      <w:r>
        <w:rPr>
          <w:color w:val="000000"/>
          <w:spacing w:val="-9"/>
        </w:rPr>
        <w:t xml:space="preserve">принять результат Работ по настоящему Договору и уплатить предусмотренное Договором вознаграждение; </w:t>
      </w:r>
    </w:p>
    <w:p w:rsidR="008E099F" w:rsidRPr="00D3456D" w:rsidRDefault="008E099F" w:rsidP="00D66321">
      <w:pPr>
        <w:pStyle w:val="aff7"/>
        <w:numPr>
          <w:ilvl w:val="2"/>
          <w:numId w:val="53"/>
        </w:numPr>
        <w:tabs>
          <w:tab w:val="left" w:pos="426"/>
        </w:tabs>
        <w:ind w:left="0" w:firstLine="0"/>
        <w:jc w:val="both"/>
      </w:pPr>
      <w:r>
        <w:t>передавать Исполнителю необходимую для выполнения Работ информацию и документацию.</w:t>
      </w:r>
    </w:p>
    <w:p w:rsidR="008E099F" w:rsidRPr="008A653F" w:rsidRDefault="008E099F" w:rsidP="00D66321">
      <w:pPr>
        <w:pStyle w:val="aff7"/>
        <w:numPr>
          <w:ilvl w:val="0"/>
          <w:numId w:val="50"/>
        </w:numPr>
        <w:ind w:left="426" w:hanging="426"/>
        <w:jc w:val="both"/>
        <w:rPr>
          <w:color w:val="000000"/>
          <w:spacing w:val="-2"/>
          <w:u w:val="single"/>
        </w:rPr>
      </w:pPr>
      <w:r>
        <w:rPr>
          <w:color w:val="000000"/>
          <w:spacing w:val="-2"/>
          <w:u w:val="single"/>
        </w:rPr>
        <w:t>Заказчик вправе:</w:t>
      </w:r>
    </w:p>
    <w:p w:rsidR="008E099F" w:rsidRPr="008A653F" w:rsidRDefault="008E099F" w:rsidP="00D66321">
      <w:pPr>
        <w:pStyle w:val="aff7"/>
        <w:numPr>
          <w:ilvl w:val="2"/>
          <w:numId w:val="54"/>
        </w:numPr>
        <w:tabs>
          <w:tab w:val="left" w:pos="426"/>
        </w:tabs>
        <w:ind w:left="0" w:firstLine="0"/>
        <w:jc w:val="both"/>
        <w:rPr>
          <w:color w:val="000000"/>
        </w:rPr>
      </w:pPr>
      <w:r>
        <w:rPr>
          <w:noProof/>
          <w:color w:val="000000"/>
        </w:rPr>
        <w:t xml:space="preserve">досрочно принять и оплатить результат выполненных Работ по развитию Мобильного </w:t>
      </w:r>
      <w:r>
        <w:rPr>
          <w:color w:val="000000"/>
        </w:rPr>
        <w:t xml:space="preserve">приложения </w:t>
      </w:r>
      <w:r>
        <w:rPr>
          <w:noProof/>
          <w:color w:val="000000"/>
        </w:rPr>
        <w:t>по настоящему Договору.</w:t>
      </w:r>
    </w:p>
    <w:p w:rsidR="008E099F" w:rsidRPr="008A653F" w:rsidRDefault="008E099F" w:rsidP="008E099F">
      <w:pPr>
        <w:jc w:val="both"/>
      </w:pPr>
    </w:p>
    <w:p w:rsidR="008E099F" w:rsidRPr="008A653F" w:rsidRDefault="008E099F" w:rsidP="008E099F">
      <w:pPr>
        <w:autoSpaceDE w:val="0"/>
        <w:autoSpaceDN w:val="0"/>
        <w:adjustRightInd w:val="0"/>
        <w:jc w:val="center"/>
      </w:pPr>
      <w:r>
        <w:rPr>
          <w:b/>
          <w:bCs/>
          <w:noProof/>
        </w:rPr>
        <w:t xml:space="preserve">3. Размер вознаграждения  и порядок расчетов  </w:t>
      </w:r>
    </w:p>
    <w:p w:rsidR="008E099F" w:rsidRPr="002B03EF" w:rsidRDefault="008E099F" w:rsidP="00D66321">
      <w:pPr>
        <w:pStyle w:val="aff7"/>
        <w:numPr>
          <w:ilvl w:val="1"/>
          <w:numId w:val="55"/>
        </w:numPr>
        <w:ind w:left="0" w:firstLine="0"/>
        <w:jc w:val="both"/>
        <w:rPr>
          <w:bCs/>
        </w:rPr>
      </w:pPr>
      <w:r>
        <w:rPr>
          <w:noProof/>
          <w:color w:val="000000"/>
        </w:rPr>
        <w:t>В соответствии с Протоколом согласования договорной цены (Приложение №3 к настоящему Договору), являющимся неотъемлемой частью настоящего Договора, стоимость по настоящему составляет __________________ (______________________________) рублей ____ копеек, в том числе НДС 18% в размере __________________ (________________________________) рублей ____ копеек.</w:t>
      </w:r>
    </w:p>
    <w:p w:rsidR="008E099F" w:rsidRPr="002B03EF" w:rsidRDefault="008E099F" w:rsidP="00D66321">
      <w:pPr>
        <w:pStyle w:val="aff7"/>
        <w:numPr>
          <w:ilvl w:val="1"/>
          <w:numId w:val="55"/>
        </w:numPr>
        <w:ind w:left="0" w:firstLine="0"/>
        <w:jc w:val="both"/>
        <w:rPr>
          <w:bCs/>
        </w:rPr>
      </w:pPr>
      <w:r>
        <w:rPr>
          <w:noProof/>
          <w:color w:val="000000"/>
        </w:rPr>
        <w:t>Заказчик</w:t>
      </w:r>
      <w:r>
        <w:rPr>
          <w:bCs/>
        </w:rPr>
        <w:t xml:space="preserve"> обязуется оплатить Исполнителю Работы по настоящему Договору поэтапно, в течение</w:t>
      </w:r>
      <w:r>
        <w:t xml:space="preserve"> 30 (тридцати) календарных дней</w:t>
      </w:r>
      <w:r>
        <w:rPr>
          <w:bCs/>
        </w:rPr>
        <w:t xml:space="preserve"> с даты подписания Сторонами акта сдачи-приёмки соответствующего этапа Работ на основании счёта Исполнителя. </w:t>
      </w:r>
    </w:p>
    <w:p w:rsidR="008E099F" w:rsidRPr="009F1410" w:rsidRDefault="008E099F" w:rsidP="008E099F">
      <w:pPr>
        <w:ind w:firstLine="567"/>
        <w:jc w:val="both"/>
        <w:rPr>
          <w:b/>
          <w:sz w:val="28"/>
          <w:szCs w:val="28"/>
          <w:highlight w:val="cyan"/>
        </w:rPr>
      </w:pPr>
    </w:p>
    <w:p w:rsidR="008E099F" w:rsidRPr="00D66872" w:rsidRDefault="008E099F" w:rsidP="008E099F">
      <w:pPr>
        <w:autoSpaceDE w:val="0"/>
        <w:autoSpaceDN w:val="0"/>
        <w:adjustRightInd w:val="0"/>
        <w:jc w:val="center"/>
        <w:rPr>
          <w:b/>
          <w:bCs/>
          <w:noProof/>
        </w:rPr>
      </w:pPr>
      <w:r>
        <w:rPr>
          <w:b/>
          <w:bCs/>
          <w:noProof/>
        </w:rPr>
        <w:t>4. Порядок сдачи и приемки Работ</w:t>
      </w:r>
    </w:p>
    <w:p w:rsidR="008E099F" w:rsidRPr="009B13C3" w:rsidRDefault="008E099F" w:rsidP="00D66321">
      <w:pPr>
        <w:pStyle w:val="aff7"/>
        <w:numPr>
          <w:ilvl w:val="1"/>
          <w:numId w:val="57"/>
        </w:numPr>
        <w:ind w:left="0" w:firstLine="0"/>
        <w:jc w:val="both"/>
      </w:pPr>
      <w:r>
        <w:t xml:space="preserve">В течение 5 (пяти) календарных дней по завершении этапа Работ Исполнитель </w:t>
      </w:r>
      <w:r>
        <w:rPr>
          <w:bCs/>
        </w:rPr>
        <w:t xml:space="preserve">представляет Заказчику Акт сдачи-приёмки выполненных Работ,счёт и </w:t>
      </w:r>
      <w:r>
        <w:rPr>
          <w:i/>
        </w:rPr>
        <w:t>счет-фактуру</w:t>
      </w:r>
      <w:r>
        <w:rPr>
          <w:rStyle w:val="aa"/>
          <w:rFonts w:eastAsia="MS Mincho"/>
          <w:i/>
        </w:rPr>
        <w:footnoteReference w:id="8"/>
      </w:r>
      <w:r>
        <w:rPr>
          <w:bCs/>
        </w:rPr>
        <w:t>.</w:t>
      </w:r>
    </w:p>
    <w:p w:rsidR="008E099F" w:rsidRDefault="008E099F" w:rsidP="00D66321">
      <w:pPr>
        <w:pStyle w:val="aff7"/>
        <w:numPr>
          <w:ilvl w:val="1"/>
          <w:numId w:val="57"/>
        </w:numPr>
        <w:ind w:left="0" w:firstLine="0"/>
        <w:jc w:val="both"/>
      </w:pPr>
      <w:r>
        <w:t>Заказчик в течение 15 (пятнадцати) календарных дней со дня получения Акта сдачи-приёмки выполненного этапа Работ направляет Исполнителю подписанный Акт сдачи-приёмки выполненных Работ или мотивированный отказ от приёмки Работ.</w:t>
      </w:r>
    </w:p>
    <w:p w:rsidR="008E099F" w:rsidRPr="00B024CF" w:rsidRDefault="008E099F" w:rsidP="00D66321">
      <w:pPr>
        <w:pStyle w:val="aff7"/>
        <w:numPr>
          <w:ilvl w:val="1"/>
          <w:numId w:val="57"/>
        </w:numPr>
        <w:ind w:left="0" w:firstLine="0"/>
        <w:jc w:val="both"/>
      </w:pPr>
      <w:r>
        <w:t>При наличии мотивированного отказа Заказчика от приёмки этапа Работ Сторонами составляется Акт с перечнем необходимых доработок и указанием сроков их выполнения.</w:t>
      </w:r>
    </w:p>
    <w:p w:rsidR="008E099F" w:rsidRPr="00154CEC" w:rsidRDefault="008E099F" w:rsidP="00D66321">
      <w:pPr>
        <w:pStyle w:val="aff7"/>
        <w:numPr>
          <w:ilvl w:val="1"/>
          <w:numId w:val="57"/>
        </w:numPr>
        <w:ind w:left="0" w:firstLine="0"/>
        <w:jc w:val="both"/>
      </w:pPr>
      <w:r>
        <w:t>В случае принятия Сторонами согласованного решения о прекращении Работ, настоящий Договор расторгается, и между Сторонами проводится сверка расчётов. При этом Заказчик обязуется оплатить фактически произведённые до дня расторжения затраты Исполнителя на выполнение Работ по настоящему Договору.</w:t>
      </w:r>
    </w:p>
    <w:p w:rsidR="008E099F" w:rsidRPr="004638D1" w:rsidRDefault="008E099F" w:rsidP="00D66321">
      <w:pPr>
        <w:pStyle w:val="aff7"/>
        <w:numPr>
          <w:ilvl w:val="1"/>
          <w:numId w:val="57"/>
        </w:numPr>
        <w:ind w:left="0" w:firstLine="0"/>
        <w:jc w:val="both"/>
        <w:rPr>
          <w:bCs/>
          <w:noProof/>
        </w:rPr>
      </w:pPr>
      <w:r>
        <w:t>Заказчик имеет право досрочно принять и оплатить выполненные Исполнителем Работы.</w:t>
      </w:r>
    </w:p>
    <w:p w:rsidR="008E099F" w:rsidRPr="00C25599" w:rsidRDefault="008E099F" w:rsidP="008E099F">
      <w:pPr>
        <w:autoSpaceDE w:val="0"/>
        <w:autoSpaceDN w:val="0"/>
        <w:adjustRightInd w:val="0"/>
        <w:jc w:val="center"/>
        <w:rPr>
          <w:b/>
          <w:bCs/>
          <w:noProof/>
        </w:rPr>
      </w:pPr>
      <w:r>
        <w:rPr>
          <w:b/>
          <w:bCs/>
          <w:noProof/>
        </w:rPr>
        <w:t>5. Гарантийные обязательства</w:t>
      </w:r>
    </w:p>
    <w:p w:rsidR="008E099F" w:rsidRDefault="008E099F" w:rsidP="00D66321">
      <w:pPr>
        <w:pStyle w:val="aff7"/>
        <w:numPr>
          <w:ilvl w:val="0"/>
          <w:numId w:val="49"/>
        </w:numPr>
        <w:suppressAutoHyphens w:val="0"/>
        <w:spacing w:after="120"/>
        <w:ind w:left="0" w:firstLine="0"/>
        <w:contextualSpacing/>
        <w:jc w:val="both"/>
        <w:rPr>
          <w:lang w:eastAsia="en-US"/>
        </w:rPr>
      </w:pPr>
      <w:r>
        <w:t>Исполнитель гарантирует, что в течение _____ (_____________________) календарных дней с даты подписания акта  сдачи - приемки выполненных работ   по последнему этапу результат Работ будет находиться в рабочем состоянии и соответствовать эксплуатационной документации и Технической документации.</w:t>
      </w:r>
    </w:p>
    <w:p w:rsidR="008E099F" w:rsidRPr="004638D1" w:rsidRDefault="008E099F" w:rsidP="008E099F">
      <w:pPr>
        <w:pStyle w:val="aff7"/>
        <w:suppressAutoHyphens w:val="0"/>
        <w:ind w:left="0" w:firstLine="708"/>
        <w:contextualSpacing/>
        <w:jc w:val="both"/>
        <w:rPr>
          <w:lang w:eastAsia="en-US"/>
        </w:rPr>
      </w:pPr>
      <w:r>
        <w:rPr>
          <w:lang w:eastAsia="en-US"/>
        </w:rPr>
        <w:t xml:space="preserve">Гарантия включает в себя устранение за счёт Исполнителя выявленных технических ошибок (дефектов), устранение нештатных ситуаций (сбоев и отказов) в результате Работ. </w:t>
      </w:r>
      <w:r>
        <w:t>5.2.</w:t>
      </w:r>
      <w:r>
        <w:tab/>
      </w:r>
      <w:r>
        <w:rPr>
          <w:snapToGrid w:val="0"/>
          <w:lang w:eastAsia="ru-RU"/>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E099F" w:rsidRDefault="008E099F" w:rsidP="008E099F">
      <w:pPr>
        <w:jc w:val="both"/>
      </w:pPr>
      <w:r>
        <w:t xml:space="preserve">5.3. Исполнитель  обязан провести гарантийное устранение выявляемых технических ошибок (дефектов), устранение нештатных ситуаций (сбоев и отказов) в результате Работ, </w:t>
      </w:r>
      <w:r>
        <w:lastRenderedPageBreak/>
        <w:t>в течение 5 (пяти) календарных дней с момента извещения Заказчиком исполнителя о неисправности, или в больший срок, если он письменно согласован с Заказчиком.</w:t>
      </w:r>
    </w:p>
    <w:p w:rsidR="008E099F" w:rsidRDefault="008E099F" w:rsidP="008E099F">
      <w:pPr>
        <w:ind w:firstLine="708"/>
        <w:jc w:val="both"/>
      </w:pPr>
      <w:r>
        <w:rPr>
          <w:snapToGrid w:val="0"/>
          <w:lang w:eastAsia="ru-RU"/>
        </w:rPr>
        <w:t>Расходы Исполнителя, связанные с проведением гарантийного устранения недостатков в результате Работ, Заказчиком не возмещаются.</w:t>
      </w:r>
    </w:p>
    <w:p w:rsidR="008E099F" w:rsidRPr="006E1B22" w:rsidRDefault="008E099F" w:rsidP="008E099F">
      <w:pPr>
        <w:jc w:val="both"/>
      </w:pPr>
      <w:r>
        <w:rPr>
          <w:lang w:eastAsia="ru-RU"/>
        </w:rPr>
        <w:t>5.4.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r>
        <w:t xml:space="preserve"> (с момента извещения Исполнителя о гарантийном случае до момента передачи Исполнителем Заказчику результата Работ).</w:t>
      </w:r>
    </w:p>
    <w:p w:rsidR="008E099F" w:rsidRDefault="008E099F" w:rsidP="008E099F">
      <w:pPr>
        <w:jc w:val="both"/>
      </w:pPr>
      <w:r>
        <w:t>5.5.</w:t>
      </w:r>
      <w:r>
        <w:tab/>
        <w:t>В случае нарушения срока  по гарантийному устранению недостатков в результатах Работ, установленных  в п. 5.4. настоящего Договора  Исполнитель уплачивает неустойку в размере 0,1% от  цены Договора за каждый день просрочки.</w:t>
      </w:r>
    </w:p>
    <w:p w:rsidR="008E099F" w:rsidRDefault="008E099F" w:rsidP="008E099F">
      <w:pPr>
        <w:autoSpaceDE w:val="0"/>
        <w:autoSpaceDN w:val="0"/>
        <w:adjustRightInd w:val="0"/>
        <w:rPr>
          <w:b/>
          <w:bCs/>
          <w:noProof/>
        </w:rPr>
      </w:pPr>
    </w:p>
    <w:p w:rsidR="008E099F" w:rsidRPr="0056410F" w:rsidRDefault="008E099F" w:rsidP="008E099F">
      <w:pPr>
        <w:autoSpaceDE w:val="0"/>
        <w:autoSpaceDN w:val="0"/>
        <w:adjustRightInd w:val="0"/>
        <w:jc w:val="center"/>
        <w:rPr>
          <w:b/>
          <w:bCs/>
          <w:noProof/>
        </w:rPr>
      </w:pPr>
      <w:r>
        <w:rPr>
          <w:b/>
          <w:bCs/>
          <w:noProof/>
        </w:rPr>
        <w:t>6. Обстоятельства непреодолимой силы</w:t>
      </w:r>
    </w:p>
    <w:p w:rsidR="008E099F" w:rsidRPr="00B024CF" w:rsidRDefault="008E099F" w:rsidP="00D66321">
      <w:pPr>
        <w:pStyle w:val="aff7"/>
        <w:numPr>
          <w:ilvl w:val="0"/>
          <w:numId w:val="56"/>
        </w:numPr>
        <w:ind w:left="0" w:firstLine="0"/>
        <w:jc w:val="both"/>
        <w:rPr>
          <w:bCs/>
        </w:rPr>
      </w:pPr>
      <w:r>
        <w:t xml:space="preserve">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w:t>
      </w:r>
      <w:r>
        <w:rPr>
          <w:bCs/>
        </w:rPr>
        <w:t>государственной власти.</w:t>
      </w:r>
    </w:p>
    <w:p w:rsidR="008E099F" w:rsidRPr="00D3456D" w:rsidRDefault="008E099F" w:rsidP="00D66321">
      <w:pPr>
        <w:pStyle w:val="aff7"/>
        <w:numPr>
          <w:ilvl w:val="0"/>
          <w:numId w:val="56"/>
        </w:numPr>
        <w:ind w:left="0" w:firstLine="0"/>
        <w:jc w:val="both"/>
      </w:pPr>
      <w:r>
        <w:rPr>
          <w:bCs/>
        </w:rPr>
        <w:t>Свидетельство, выданное торгово-промышленной палатой или иным компетентным органом,</w:t>
      </w:r>
      <w:r>
        <w:t xml:space="preserve"> является достаточным подтверждением наличия и продолжительности действия обстоятельств непреодолимой силы.</w:t>
      </w:r>
    </w:p>
    <w:p w:rsidR="008E099F" w:rsidRPr="00516023" w:rsidRDefault="008E099F" w:rsidP="00D66321">
      <w:pPr>
        <w:pStyle w:val="aff7"/>
        <w:numPr>
          <w:ilvl w:val="0"/>
          <w:numId w:val="56"/>
        </w:numPr>
        <w:ind w:left="0" w:firstLine="0"/>
        <w:jc w:val="both"/>
        <w:rPr>
          <w:bCs/>
        </w:rPr>
      </w:pPr>
      <w:r>
        <w:t xml:space="preserve">Сторона, которая не исполняет свои обязательства вследствие действия обстоятельств </w:t>
      </w:r>
      <w:r>
        <w:rPr>
          <w:bCs/>
        </w:rPr>
        <w:t>непреодолимой силы, должна не позднее, чем в трёхдневный срок известить другую Сторону о таких обстоятельствах и их влиянии на исполнение обязательств по настоящему Договору.</w:t>
      </w:r>
    </w:p>
    <w:p w:rsidR="008E099F" w:rsidRDefault="008E099F" w:rsidP="00D66321">
      <w:pPr>
        <w:pStyle w:val="aff7"/>
        <w:numPr>
          <w:ilvl w:val="0"/>
          <w:numId w:val="56"/>
        </w:numPr>
        <w:ind w:left="0" w:firstLine="0"/>
        <w:jc w:val="both"/>
      </w:pPr>
      <w:r>
        <w:rPr>
          <w:bCs/>
        </w:rPr>
        <w:t>Если обстоятельства непреодолимой силы действуют на протяжении 3 (трёх) последовательных месяцев, настоящий Договор может быть расторгнут по соглашению Сторон, либо в порядке</w:t>
      </w:r>
      <w:r>
        <w:t>, установленном пунктом 9.3 настоящего Договора.</w:t>
      </w:r>
    </w:p>
    <w:p w:rsidR="008E099F" w:rsidRPr="008A653F" w:rsidRDefault="008E099F" w:rsidP="008E099F">
      <w:pPr>
        <w:jc w:val="both"/>
        <w:rPr>
          <w:b/>
        </w:rPr>
      </w:pPr>
    </w:p>
    <w:p w:rsidR="008E099F" w:rsidRDefault="008E099F" w:rsidP="008E099F">
      <w:pPr>
        <w:ind w:firstLine="1"/>
        <w:jc w:val="center"/>
        <w:rPr>
          <w:b/>
        </w:rPr>
      </w:pPr>
      <w:r>
        <w:rPr>
          <w:b/>
        </w:rPr>
        <w:t>7. Ответственность Сторон</w:t>
      </w:r>
    </w:p>
    <w:p w:rsidR="008E099F" w:rsidRPr="00217157" w:rsidRDefault="008E099F" w:rsidP="00D66321">
      <w:pPr>
        <w:pStyle w:val="aff7"/>
        <w:numPr>
          <w:ilvl w:val="1"/>
          <w:numId w:val="58"/>
        </w:numPr>
        <w:autoSpaceDE w:val="0"/>
        <w:autoSpaceDN w:val="0"/>
        <w:adjustRightInd w:val="0"/>
        <w:ind w:left="0" w:firstLine="0"/>
        <w:jc w:val="both"/>
      </w:pPr>
      <w:r>
        <w:t>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E099F" w:rsidRPr="006F02FE" w:rsidRDefault="008E099F" w:rsidP="00D66321">
      <w:pPr>
        <w:pStyle w:val="aff7"/>
        <w:numPr>
          <w:ilvl w:val="1"/>
          <w:numId w:val="58"/>
        </w:numPr>
        <w:autoSpaceDE w:val="0"/>
        <w:autoSpaceDN w:val="0"/>
        <w:adjustRightInd w:val="0"/>
        <w:ind w:left="0" w:firstLine="0"/>
        <w:jc w:val="both"/>
      </w:pPr>
      <w:r>
        <w:t>Исполнитель несёт ответственность перед Заказчиком за неисполнение или ненадлежащее исполнение обязательств третьими лицами.</w:t>
      </w:r>
    </w:p>
    <w:p w:rsidR="008E099F" w:rsidRPr="006F02FE" w:rsidRDefault="008E099F" w:rsidP="00D66321">
      <w:pPr>
        <w:pStyle w:val="aff7"/>
        <w:numPr>
          <w:ilvl w:val="1"/>
          <w:numId w:val="58"/>
        </w:numPr>
        <w:autoSpaceDE w:val="0"/>
        <w:autoSpaceDN w:val="0"/>
        <w:adjustRightInd w:val="0"/>
        <w:ind w:left="0" w:firstLine="0"/>
        <w:jc w:val="both"/>
      </w:pPr>
      <w:r>
        <w:t>Заказчик освобождается от ответственности в отношении любых возможных претензий, исков, судебных разбирательств и требований по поводу нарушения исключительных прав третьих лиц, которые могут возникнуть вследствие или в связи с использованием объектов интеллектуальной собственности в результатах Работ по настоящему Договору.</w:t>
      </w:r>
    </w:p>
    <w:p w:rsidR="008E099F" w:rsidRPr="006F02FE" w:rsidRDefault="008E099F" w:rsidP="008E099F">
      <w:pPr>
        <w:autoSpaceDE w:val="0"/>
        <w:autoSpaceDN w:val="0"/>
        <w:adjustRightInd w:val="0"/>
        <w:jc w:val="both"/>
      </w:pPr>
      <w:r>
        <w:t>Исполнитель гарантирует возмещение убытков, в том числе, помимо прочего, издержек (включая, без исключения, судебные издержки), в случае предъявления претензий, исков или иных требований третьих лиц к Заказчику.</w:t>
      </w:r>
    </w:p>
    <w:p w:rsidR="008E099F" w:rsidRPr="006F02FE" w:rsidRDefault="008E099F" w:rsidP="00D66321">
      <w:pPr>
        <w:pStyle w:val="aff7"/>
        <w:numPr>
          <w:ilvl w:val="1"/>
          <w:numId w:val="58"/>
        </w:numPr>
        <w:autoSpaceDE w:val="0"/>
        <w:autoSpaceDN w:val="0"/>
        <w:adjustRightInd w:val="0"/>
        <w:ind w:left="0" w:firstLine="0"/>
        <w:jc w:val="both"/>
        <w:rPr>
          <w:bCs/>
          <w:iCs/>
        </w:rPr>
      </w:pPr>
      <w:r>
        <w:t>В случае нарушения сроков выполнения этапа Работ Исполнителем Заказчик вправе требовать</w:t>
      </w:r>
      <w:r>
        <w:rPr>
          <w:bCs/>
          <w:iCs/>
        </w:rPr>
        <w:t xml:space="preserve"> уплаты неустойки Исполнителем в размере 0,2% от стоимости невыполненных этапов Работ за каждый день просрочки. Уплата неустойки не освобождает Исполнителя от выполнения лежащих на нем обязательств.</w:t>
      </w:r>
    </w:p>
    <w:p w:rsidR="008E099F" w:rsidRDefault="008E099F" w:rsidP="00D66321">
      <w:pPr>
        <w:pStyle w:val="aff7"/>
        <w:numPr>
          <w:ilvl w:val="1"/>
          <w:numId w:val="58"/>
        </w:numPr>
        <w:autoSpaceDE w:val="0"/>
        <w:autoSpaceDN w:val="0"/>
        <w:adjustRightInd w:val="0"/>
        <w:ind w:left="0" w:firstLine="0"/>
        <w:jc w:val="both"/>
      </w:pPr>
      <w:r>
        <w:t xml:space="preserve">В случае нарушения сроков оплаты по настоящему Договору, Исполнитель вправе требовать уплаты неустойки Заказчиком в размере 0,2% от суммы просроченного </w:t>
      </w:r>
      <w:r>
        <w:lastRenderedPageBreak/>
        <w:t>платежа, за каждый день просрочки. Общий размер неустойки не может превышать стоимости выполненных, но не оплаченных этапов Работ</w:t>
      </w:r>
      <w:r>
        <w:rPr>
          <w:i/>
        </w:rPr>
        <w:t>.</w:t>
      </w:r>
    </w:p>
    <w:p w:rsidR="008E099F" w:rsidRPr="00224BAD" w:rsidRDefault="008E099F" w:rsidP="00D66321">
      <w:pPr>
        <w:pStyle w:val="aff7"/>
        <w:numPr>
          <w:ilvl w:val="1"/>
          <w:numId w:val="58"/>
        </w:numPr>
        <w:autoSpaceDE w:val="0"/>
        <w:autoSpaceDN w:val="0"/>
        <w:adjustRightInd w:val="0"/>
        <w:ind w:left="0" w:firstLine="0"/>
        <w:jc w:val="both"/>
      </w:pPr>
      <w:r>
        <w:t>Применение санкций по настоящему Договору, является правом, но не обязанностью Сторон. Любая из Сторон по настоящему Договору в случае нарушения обязательства другой Стороной вправе направить ей письменное требование о применении штрафных санкций по настоящему Договору.</w:t>
      </w:r>
    </w:p>
    <w:p w:rsidR="008E099F" w:rsidRPr="00183CA8" w:rsidRDefault="008E099F" w:rsidP="00D66321">
      <w:pPr>
        <w:pStyle w:val="aff7"/>
        <w:numPr>
          <w:ilvl w:val="1"/>
          <w:numId w:val="58"/>
        </w:numPr>
        <w:autoSpaceDE w:val="0"/>
        <w:autoSpaceDN w:val="0"/>
        <w:adjustRightInd w:val="0"/>
        <w:ind w:left="0" w:firstLine="0"/>
        <w:jc w:val="both"/>
      </w:pPr>
      <w:r>
        <w:t>Указанная в пункте 7.4 настоящего Договора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из суммы, подлежащей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E099F" w:rsidRPr="008A653F" w:rsidRDefault="008E099F" w:rsidP="008E099F">
      <w:pPr>
        <w:jc w:val="both"/>
        <w:rPr>
          <w:b/>
        </w:rPr>
      </w:pPr>
    </w:p>
    <w:p w:rsidR="008E099F" w:rsidRPr="00516023" w:rsidRDefault="008E099F" w:rsidP="008E099F">
      <w:pPr>
        <w:ind w:firstLine="1"/>
        <w:jc w:val="center"/>
        <w:rPr>
          <w:b/>
        </w:rPr>
      </w:pPr>
      <w:r>
        <w:rPr>
          <w:b/>
        </w:rPr>
        <w:t>8. Разрешение споров</w:t>
      </w:r>
    </w:p>
    <w:p w:rsidR="008E099F" w:rsidRPr="00D3456D" w:rsidRDefault="008E099F" w:rsidP="00D66321">
      <w:pPr>
        <w:pStyle w:val="aff7"/>
        <w:numPr>
          <w:ilvl w:val="1"/>
          <w:numId w:val="59"/>
        </w:numPr>
        <w:autoSpaceDE w:val="0"/>
        <w:autoSpaceDN w:val="0"/>
        <w:adjustRightInd w:val="0"/>
        <w:ind w:left="0" w:firstLine="0"/>
        <w:jc w:val="both"/>
      </w:pPr>
      <w:r>
        <w:t>Все споры, возникающие при исполнении настоящего Договора, решаются Сторонами путём переговоров, которые могут проводиться, в том числе, путём отправления писем по почте, обмена факсимильными сообщениями.</w:t>
      </w:r>
    </w:p>
    <w:p w:rsidR="008E099F" w:rsidRPr="00133285" w:rsidRDefault="008E099F" w:rsidP="00D66321">
      <w:pPr>
        <w:pStyle w:val="aff7"/>
        <w:numPr>
          <w:ilvl w:val="1"/>
          <w:numId w:val="59"/>
        </w:numPr>
        <w:autoSpaceDE w:val="0"/>
        <w:autoSpaceDN w:val="0"/>
        <w:adjustRightInd w:val="0"/>
        <w:ind w:left="0" w:firstLine="0"/>
        <w:jc w:val="both"/>
      </w:pPr>
      <w:r>
        <w:t>Если Стороны не придут к соглашению путём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8E099F" w:rsidRPr="00D3456D" w:rsidRDefault="008E099F" w:rsidP="00D66321">
      <w:pPr>
        <w:pStyle w:val="aff7"/>
        <w:numPr>
          <w:ilvl w:val="1"/>
          <w:numId w:val="59"/>
        </w:numPr>
        <w:autoSpaceDE w:val="0"/>
        <w:autoSpaceDN w:val="0"/>
        <w:adjustRightInd w:val="0"/>
        <w:ind w:left="0" w:firstLine="0"/>
        <w:jc w:val="both"/>
      </w:pPr>
      <w:r>
        <w:t>В случае, если споры не урегулированы Сторонами с помощью переговоров и в претензионном порядке, то они передаются в Арбитражный суд г. Москвы.</w:t>
      </w:r>
    </w:p>
    <w:p w:rsidR="008E099F" w:rsidRDefault="008E099F" w:rsidP="008E099F">
      <w:pPr>
        <w:ind w:firstLine="1"/>
        <w:jc w:val="center"/>
        <w:rPr>
          <w:b/>
        </w:rPr>
      </w:pPr>
    </w:p>
    <w:p w:rsidR="008E099F" w:rsidRDefault="008E099F" w:rsidP="008E099F">
      <w:pPr>
        <w:ind w:firstLine="1"/>
        <w:jc w:val="center"/>
        <w:rPr>
          <w:b/>
        </w:rPr>
      </w:pPr>
      <w:r>
        <w:rPr>
          <w:b/>
        </w:rPr>
        <w:t xml:space="preserve">9. Порядок внесения изменений, </w:t>
      </w:r>
    </w:p>
    <w:p w:rsidR="008E099F" w:rsidRDefault="008E099F" w:rsidP="008E099F">
      <w:pPr>
        <w:ind w:firstLine="1"/>
        <w:jc w:val="center"/>
        <w:rPr>
          <w:b/>
        </w:rPr>
      </w:pPr>
      <w:r>
        <w:rPr>
          <w:b/>
        </w:rPr>
        <w:t>дополнений в Договор и его расторжения</w:t>
      </w:r>
    </w:p>
    <w:p w:rsidR="008E099F" w:rsidRDefault="008E099F" w:rsidP="008E099F">
      <w:pPr>
        <w:pStyle w:val="aff7"/>
        <w:autoSpaceDE w:val="0"/>
        <w:autoSpaceDN w:val="0"/>
        <w:adjustRightInd w:val="0"/>
        <w:ind w:left="0"/>
        <w:jc w:val="both"/>
        <w:rPr>
          <w:b/>
        </w:rPr>
      </w:pPr>
    </w:p>
    <w:p w:rsidR="008E099F" w:rsidRDefault="008E099F" w:rsidP="00D66321">
      <w:pPr>
        <w:pStyle w:val="aff7"/>
        <w:numPr>
          <w:ilvl w:val="1"/>
          <w:numId w:val="60"/>
        </w:numPr>
        <w:autoSpaceDE w:val="0"/>
        <w:autoSpaceDN w:val="0"/>
        <w:adjustRightInd w:val="0"/>
        <w:ind w:left="0" w:firstLine="0"/>
        <w:jc w:val="both"/>
      </w:pPr>
      <w:r>
        <w:t>В настоящий Договор могут быть внесены изменения и дополнения, которые оформляются Дополнительными соглашениями к настоящему Договору.</w:t>
      </w:r>
    </w:p>
    <w:p w:rsidR="008E099F" w:rsidRPr="00A617B8" w:rsidRDefault="008E099F" w:rsidP="00D66321">
      <w:pPr>
        <w:pStyle w:val="aff7"/>
        <w:numPr>
          <w:ilvl w:val="1"/>
          <w:numId w:val="60"/>
        </w:numPr>
        <w:autoSpaceDE w:val="0"/>
        <w:autoSpaceDN w:val="0"/>
        <w:adjustRightInd w:val="0"/>
        <w:ind w:left="0" w:firstLine="0"/>
        <w:jc w:val="both"/>
      </w:pPr>
      <w: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8E099F" w:rsidRPr="00BF5F86" w:rsidRDefault="008E099F" w:rsidP="00D66321">
      <w:pPr>
        <w:pStyle w:val="aff7"/>
        <w:numPr>
          <w:ilvl w:val="1"/>
          <w:numId w:val="60"/>
        </w:numPr>
        <w:autoSpaceDE w:val="0"/>
        <w:autoSpaceDN w:val="0"/>
        <w:adjustRightInd w:val="0"/>
        <w:ind w:left="0" w:firstLine="0"/>
        <w:jc w:val="both"/>
        <w:rPr>
          <w:bCs/>
          <w:iCs/>
          <w:szCs w:val="20"/>
          <w:lang w:eastAsia="en-US"/>
        </w:rPr>
      </w:pPr>
      <w: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w:t>
      </w:r>
      <w:r>
        <w:rPr>
          <w:bCs/>
          <w:iCs/>
          <w:szCs w:val="20"/>
          <w:lang w:eastAsia="en-US"/>
        </w:rPr>
        <w:t>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расторжения настоящего Договора.</w:t>
      </w:r>
    </w:p>
    <w:p w:rsidR="008E099F" w:rsidRDefault="008E099F" w:rsidP="00D66321">
      <w:pPr>
        <w:pStyle w:val="aff7"/>
        <w:numPr>
          <w:ilvl w:val="1"/>
          <w:numId w:val="60"/>
        </w:numPr>
        <w:autoSpaceDE w:val="0"/>
        <w:autoSpaceDN w:val="0"/>
        <w:adjustRightInd w:val="0"/>
        <w:ind w:left="0" w:firstLine="0"/>
        <w:jc w:val="both"/>
      </w:pPr>
      <w:r>
        <w:t xml:space="preserve">В случае расторжения настоящего Договора по основаниям, предусмотренным законодательством Российской Федерации и настоящим Договором, между Сторонами проводится сверка расчётов. </w:t>
      </w:r>
    </w:p>
    <w:p w:rsidR="008E099F" w:rsidRDefault="008E099F" w:rsidP="008E099F">
      <w:pPr>
        <w:ind w:firstLine="1"/>
        <w:jc w:val="center"/>
        <w:rPr>
          <w:b/>
        </w:rPr>
      </w:pPr>
      <w:r>
        <w:rPr>
          <w:b/>
        </w:rPr>
        <w:t>10. Срок действия Договора</w:t>
      </w:r>
    </w:p>
    <w:p w:rsidR="008E099F" w:rsidRPr="00516023" w:rsidRDefault="008E099F" w:rsidP="008E099F">
      <w:pPr>
        <w:ind w:firstLine="1"/>
        <w:jc w:val="center"/>
        <w:rPr>
          <w:b/>
        </w:rPr>
      </w:pPr>
    </w:p>
    <w:p w:rsidR="008E099F" w:rsidRPr="00304121" w:rsidRDefault="008E099F" w:rsidP="00D66321">
      <w:pPr>
        <w:pStyle w:val="aff7"/>
        <w:numPr>
          <w:ilvl w:val="1"/>
          <w:numId w:val="61"/>
        </w:numPr>
        <w:autoSpaceDE w:val="0"/>
        <w:autoSpaceDN w:val="0"/>
        <w:adjustRightInd w:val="0"/>
        <w:ind w:left="0" w:firstLine="0"/>
        <w:jc w:val="both"/>
      </w:pPr>
      <w:r>
        <w:t>Настоящий Договор вступает в силу с даты его подписания Сторонами и действует до полного исполнения Сторонами своих обязательств.</w:t>
      </w:r>
    </w:p>
    <w:p w:rsidR="008E099F" w:rsidRPr="00304121" w:rsidRDefault="008E099F" w:rsidP="008E099F">
      <w:pPr>
        <w:pStyle w:val="ConsNormal"/>
        <w:ind w:firstLine="851"/>
        <w:jc w:val="both"/>
        <w:rPr>
          <w:rFonts w:ascii="Times New Roman" w:hAnsi="Times New Roman" w:cs="Times New Roman"/>
          <w:sz w:val="24"/>
          <w:szCs w:val="24"/>
        </w:rPr>
      </w:pPr>
    </w:p>
    <w:p w:rsidR="008E099F" w:rsidRDefault="008E099F" w:rsidP="008E099F">
      <w:pPr>
        <w:ind w:firstLine="1"/>
        <w:jc w:val="center"/>
        <w:rPr>
          <w:b/>
        </w:rPr>
      </w:pPr>
      <w:r>
        <w:rPr>
          <w:b/>
        </w:rPr>
        <w:t>11. Конфиденциальность</w:t>
      </w:r>
    </w:p>
    <w:p w:rsidR="008E099F" w:rsidRDefault="008E099F" w:rsidP="008E099F">
      <w:pPr>
        <w:pStyle w:val="aff7"/>
        <w:autoSpaceDE w:val="0"/>
        <w:autoSpaceDN w:val="0"/>
        <w:adjustRightInd w:val="0"/>
        <w:ind w:left="0"/>
        <w:jc w:val="both"/>
        <w:rPr>
          <w:b/>
        </w:rPr>
      </w:pPr>
    </w:p>
    <w:p w:rsidR="008E099F" w:rsidRPr="00A0060D" w:rsidRDefault="008E099F" w:rsidP="00D66321">
      <w:pPr>
        <w:pStyle w:val="aff7"/>
        <w:numPr>
          <w:ilvl w:val="1"/>
          <w:numId w:val="62"/>
        </w:numPr>
        <w:autoSpaceDE w:val="0"/>
        <w:autoSpaceDN w:val="0"/>
        <w:adjustRightInd w:val="0"/>
        <w:ind w:left="0" w:firstLine="0"/>
        <w:jc w:val="both"/>
      </w:pPr>
      <w:r>
        <w:t>Стороны обязаны сохранять конфиденциальность информации, полученной в ходе исполнения настоящего Договора.</w:t>
      </w:r>
    </w:p>
    <w:p w:rsidR="008E099F" w:rsidRPr="00A0060D" w:rsidRDefault="008E099F" w:rsidP="00D66321">
      <w:pPr>
        <w:pStyle w:val="aff7"/>
        <w:numPr>
          <w:ilvl w:val="1"/>
          <w:numId w:val="62"/>
        </w:numPr>
        <w:autoSpaceDE w:val="0"/>
        <w:autoSpaceDN w:val="0"/>
        <w:adjustRightInd w:val="0"/>
        <w:ind w:left="0" w:firstLine="0"/>
        <w:jc w:val="both"/>
      </w:pPr>
      <w:r>
        <w:lastRenderedPageBreak/>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8E099F" w:rsidRDefault="008E099F" w:rsidP="00D66321">
      <w:pPr>
        <w:pStyle w:val="aff7"/>
        <w:numPr>
          <w:ilvl w:val="1"/>
          <w:numId w:val="62"/>
        </w:numPr>
        <w:autoSpaceDE w:val="0"/>
        <w:autoSpaceDN w:val="0"/>
        <w:adjustRightInd w:val="0"/>
        <w:ind w:left="0" w:firstLine="0"/>
        <w:jc w:val="both"/>
      </w:pPr>
      <w:r>
        <w:t>Исполнитель не несёт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8E099F" w:rsidRPr="00B70774" w:rsidRDefault="008E099F" w:rsidP="008E099F">
      <w:pPr>
        <w:pStyle w:val="27"/>
        <w:rPr>
          <w:lang w:val="ru-RU"/>
        </w:rPr>
      </w:pPr>
    </w:p>
    <w:p w:rsidR="008E099F" w:rsidRDefault="008E099F" w:rsidP="008E099F">
      <w:pPr>
        <w:autoSpaceDE w:val="0"/>
        <w:autoSpaceDN w:val="0"/>
        <w:spacing w:line="276" w:lineRule="auto"/>
        <w:ind w:firstLine="709"/>
        <w:jc w:val="center"/>
        <w:rPr>
          <w:b/>
        </w:rPr>
      </w:pPr>
    </w:p>
    <w:p w:rsidR="008E099F" w:rsidRDefault="008E099F" w:rsidP="008E099F">
      <w:pPr>
        <w:autoSpaceDE w:val="0"/>
        <w:autoSpaceDN w:val="0"/>
        <w:spacing w:line="276" w:lineRule="auto"/>
        <w:rPr>
          <w:b/>
        </w:rPr>
      </w:pPr>
    </w:p>
    <w:p w:rsidR="008E099F" w:rsidRDefault="008E099F" w:rsidP="008E099F">
      <w:pPr>
        <w:autoSpaceDE w:val="0"/>
        <w:autoSpaceDN w:val="0"/>
        <w:spacing w:line="276" w:lineRule="auto"/>
        <w:ind w:firstLine="709"/>
        <w:jc w:val="center"/>
        <w:rPr>
          <w:b/>
        </w:rPr>
      </w:pPr>
    </w:p>
    <w:p w:rsidR="008E099F" w:rsidRDefault="008E099F" w:rsidP="008E099F">
      <w:pPr>
        <w:autoSpaceDE w:val="0"/>
        <w:autoSpaceDN w:val="0"/>
        <w:spacing w:line="276" w:lineRule="auto"/>
        <w:ind w:firstLine="709"/>
        <w:jc w:val="center"/>
        <w:rPr>
          <w:b/>
        </w:rPr>
      </w:pPr>
      <w:r>
        <w:rPr>
          <w:b/>
        </w:rPr>
        <w:t>12. Антикоррупционная оговорка</w:t>
      </w:r>
    </w:p>
    <w:p w:rsidR="008E099F" w:rsidRPr="00B70774" w:rsidRDefault="008E099F" w:rsidP="008E099F">
      <w:pPr>
        <w:autoSpaceDE w:val="0"/>
        <w:autoSpaceDN w:val="0"/>
        <w:spacing w:line="276" w:lineRule="auto"/>
        <w:ind w:firstLine="709"/>
        <w:jc w:val="center"/>
      </w:pPr>
    </w:p>
    <w:p w:rsidR="008E099F" w:rsidRPr="00B70774" w:rsidRDefault="008E099F" w:rsidP="00D66321">
      <w:pPr>
        <w:pStyle w:val="aff7"/>
        <w:numPr>
          <w:ilvl w:val="1"/>
          <w:numId w:val="63"/>
        </w:numPr>
        <w:autoSpaceDE w:val="0"/>
        <w:autoSpaceDN w:val="0"/>
        <w:adjustRightInd w:val="0"/>
        <w:ind w:left="0" w:firstLine="0"/>
        <w:jc w:val="both"/>
      </w:pPr>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E099F" w:rsidRPr="00B70774" w:rsidRDefault="008E099F" w:rsidP="008E099F">
      <w:pPr>
        <w:autoSpaceDE w:val="0"/>
        <w:autoSpaceDN w:val="0"/>
        <w:spacing w:line="276" w:lineRule="auto"/>
        <w:ind w:firstLine="708"/>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E099F" w:rsidRPr="00B70774" w:rsidRDefault="008E099F" w:rsidP="00D66321">
      <w:pPr>
        <w:pStyle w:val="aff7"/>
        <w:numPr>
          <w:ilvl w:val="1"/>
          <w:numId w:val="63"/>
        </w:numPr>
        <w:autoSpaceDE w:val="0"/>
        <w:autoSpaceDN w:val="0"/>
        <w:adjustRightInd w:val="0"/>
        <w:ind w:left="0" w:firstLine="0"/>
        <w:jc w:val="both"/>
      </w:pPr>
      <w:r>
        <w:t xml:space="preserve">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8E099F" w:rsidRDefault="008E099F" w:rsidP="008E099F">
      <w:pPr>
        <w:tabs>
          <w:tab w:val="num" w:pos="0"/>
        </w:tabs>
        <w:autoSpaceDE w:val="0"/>
        <w:autoSpaceDN w:val="0"/>
        <w:spacing w:line="276" w:lineRule="auto"/>
        <w:ind w:firstLine="207"/>
        <w:jc w:val="both"/>
      </w:pPr>
      <w:r>
        <w:tab/>
        <w:t xml:space="preserve">Каналы уведомления </w:t>
      </w:r>
      <w:r>
        <w:rPr>
          <w:highlight w:val="yellow"/>
        </w:rPr>
        <w:t>Исполнителя</w:t>
      </w:r>
      <w:r>
        <w:t xml:space="preserve"> о нарушениях каких-либо положений пункта 11.1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8E099F" w:rsidRPr="00B70774" w:rsidRDefault="008E099F" w:rsidP="008E099F">
      <w:pPr>
        <w:autoSpaceDE w:val="0"/>
        <w:autoSpaceDN w:val="0"/>
        <w:spacing w:line="276" w:lineRule="auto"/>
        <w:ind w:firstLine="709"/>
        <w:jc w:val="both"/>
      </w:pPr>
      <w:r>
        <w:t xml:space="preserve">Каналы уведомления </w:t>
      </w:r>
      <w:r>
        <w:rPr>
          <w:highlight w:val="yellow"/>
        </w:rPr>
        <w:t>Заказчика</w:t>
      </w:r>
      <w:r>
        <w:t xml:space="preserve"> о нарушениях каких-либо положений пункта 11.1 настоящего Договора: 8 (495) 788-17-17, официальный сайт </w:t>
      </w:r>
      <w:r>
        <w:rPr>
          <w:lang w:val="en-US"/>
        </w:rPr>
        <w:t>www</w:t>
      </w:r>
      <w:r>
        <w:t>.</w:t>
      </w:r>
      <w:r>
        <w:rPr>
          <w:lang w:val="en-US"/>
        </w:rPr>
        <w:t>trcont</w:t>
      </w:r>
      <w:r>
        <w:t>.</w:t>
      </w:r>
      <w:r>
        <w:rPr>
          <w:lang w:val="en-US"/>
        </w:rPr>
        <w:t>com</w:t>
      </w:r>
      <w:r>
        <w:t>.</w:t>
      </w:r>
    </w:p>
    <w:p w:rsidR="008E099F" w:rsidRPr="00B70774" w:rsidRDefault="008E099F" w:rsidP="008E099F">
      <w:pPr>
        <w:tabs>
          <w:tab w:val="num" w:pos="0"/>
        </w:tabs>
        <w:autoSpaceDE w:val="0"/>
        <w:autoSpaceDN w:val="0"/>
        <w:spacing w:line="276" w:lineRule="auto"/>
        <w:jc w:val="both"/>
      </w:pPr>
      <w:r>
        <w:tab/>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E099F" w:rsidRPr="00B70774" w:rsidRDefault="008E099F" w:rsidP="00D66321">
      <w:pPr>
        <w:pStyle w:val="aff7"/>
        <w:numPr>
          <w:ilvl w:val="1"/>
          <w:numId w:val="63"/>
        </w:numPr>
        <w:autoSpaceDE w:val="0"/>
        <w:autoSpaceDN w:val="0"/>
        <w:adjustRightInd w:val="0"/>
        <w:ind w:left="0" w:firstLine="0"/>
        <w:jc w:val="both"/>
      </w:pPr>
      <w:r>
        <w:t>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E099F" w:rsidRDefault="008E099F" w:rsidP="00D66321">
      <w:pPr>
        <w:pStyle w:val="aff7"/>
        <w:numPr>
          <w:ilvl w:val="1"/>
          <w:numId w:val="63"/>
        </w:numPr>
        <w:autoSpaceDE w:val="0"/>
        <w:autoSpaceDN w:val="0"/>
        <w:adjustRightInd w:val="0"/>
        <w:ind w:left="0" w:firstLine="0"/>
        <w:jc w:val="both"/>
      </w:pPr>
      <w:r>
        <w:lastRenderedPageBreak/>
        <w:t>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w:t>
      </w:r>
    </w:p>
    <w:p w:rsidR="008E099F" w:rsidRDefault="008E099F" w:rsidP="008E099F">
      <w:pPr>
        <w:autoSpaceDE w:val="0"/>
        <w:autoSpaceDN w:val="0"/>
        <w:spacing w:line="276" w:lineRule="auto"/>
        <w:ind w:firstLine="709"/>
        <w:jc w:val="both"/>
      </w:pPr>
    </w:p>
    <w:p w:rsidR="008E099F" w:rsidRPr="007D3DB2" w:rsidRDefault="008E099F" w:rsidP="008E099F">
      <w:pPr>
        <w:autoSpaceDE w:val="0"/>
        <w:autoSpaceDN w:val="0"/>
        <w:spacing w:line="276" w:lineRule="auto"/>
        <w:ind w:firstLine="709"/>
        <w:jc w:val="center"/>
        <w:rPr>
          <w:b/>
        </w:rPr>
      </w:pPr>
      <w:r>
        <w:rPr>
          <w:b/>
        </w:rPr>
        <w:t>13. Гарантии и заверения Исполнителя</w:t>
      </w:r>
    </w:p>
    <w:p w:rsidR="008E099F" w:rsidRPr="00F77237" w:rsidRDefault="008E099F" w:rsidP="008E099F">
      <w:pPr>
        <w:pStyle w:val="aff7"/>
        <w:suppressAutoHyphens w:val="0"/>
        <w:spacing w:after="200"/>
        <w:ind w:left="480"/>
        <w:contextualSpacing/>
        <w:jc w:val="both"/>
        <w:rPr>
          <w:vanish/>
        </w:rPr>
      </w:pPr>
    </w:p>
    <w:p w:rsidR="008E099F" w:rsidRPr="00EC4AAB" w:rsidRDefault="008E099F" w:rsidP="00D66321">
      <w:pPr>
        <w:pStyle w:val="aff7"/>
        <w:numPr>
          <w:ilvl w:val="1"/>
          <w:numId w:val="48"/>
        </w:numPr>
        <w:suppressAutoHyphens w:val="0"/>
        <w:spacing w:after="200"/>
        <w:ind w:left="0" w:firstLine="0"/>
        <w:contextualSpacing/>
        <w:jc w:val="both"/>
      </w:pPr>
      <w:r>
        <w:t>Исполнитель настоящим заверяет Заказчика и гарантирует, что на дату заключения настоящего Договора:</w:t>
      </w:r>
    </w:p>
    <w:p w:rsidR="008E099F" w:rsidRPr="00843822" w:rsidRDefault="008E099F" w:rsidP="00D66321">
      <w:pPr>
        <w:pStyle w:val="aff7"/>
        <w:numPr>
          <w:ilvl w:val="2"/>
          <w:numId w:val="64"/>
        </w:numPr>
        <w:suppressAutoHyphens w:val="0"/>
        <w:spacing w:after="200"/>
        <w:ind w:left="0" w:firstLine="0"/>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8E099F" w:rsidRPr="00843822" w:rsidRDefault="008E099F" w:rsidP="00D66321">
      <w:pPr>
        <w:pStyle w:val="aff7"/>
        <w:numPr>
          <w:ilvl w:val="2"/>
          <w:numId w:val="64"/>
        </w:numPr>
        <w:suppressAutoHyphens w:val="0"/>
        <w:spacing w:after="200"/>
        <w:ind w:left="0" w:firstLine="0"/>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E099F" w:rsidRDefault="008E099F" w:rsidP="00D66321">
      <w:pPr>
        <w:pStyle w:val="aff7"/>
        <w:numPr>
          <w:ilvl w:val="2"/>
          <w:numId w:val="64"/>
        </w:numPr>
        <w:suppressAutoHyphens w:val="0"/>
        <w:spacing w:after="200"/>
        <w:ind w:left="0" w:firstLine="0"/>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8E099F" w:rsidRPr="00843822" w:rsidRDefault="008E099F" w:rsidP="00D66321">
      <w:pPr>
        <w:pStyle w:val="aff7"/>
        <w:numPr>
          <w:ilvl w:val="2"/>
          <w:numId w:val="64"/>
        </w:numPr>
        <w:suppressAutoHyphens w:val="0"/>
        <w:spacing w:after="200"/>
        <w:ind w:left="0" w:firstLine="0"/>
        <w:contextualSpacing/>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E099F" w:rsidRPr="00843822" w:rsidRDefault="008E099F" w:rsidP="00D66321">
      <w:pPr>
        <w:pStyle w:val="aff7"/>
        <w:numPr>
          <w:ilvl w:val="2"/>
          <w:numId w:val="64"/>
        </w:numPr>
        <w:suppressAutoHyphens w:val="0"/>
        <w:spacing w:after="200"/>
        <w:ind w:left="0" w:firstLine="0"/>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8E099F" w:rsidRPr="00B70774" w:rsidRDefault="008E099F" w:rsidP="008E099F">
      <w:pPr>
        <w:autoSpaceDE w:val="0"/>
        <w:autoSpaceDN w:val="0"/>
        <w:spacing w:line="276" w:lineRule="auto"/>
        <w:ind w:firstLine="709"/>
        <w:jc w:val="both"/>
      </w:pPr>
    </w:p>
    <w:p w:rsidR="008E099F" w:rsidRDefault="008E099F" w:rsidP="008E099F">
      <w:pPr>
        <w:ind w:firstLine="709"/>
        <w:jc w:val="center"/>
        <w:rPr>
          <w:b/>
        </w:rPr>
      </w:pPr>
      <w:r>
        <w:rPr>
          <w:b/>
        </w:rPr>
        <w:t>14. Прочие условия</w:t>
      </w:r>
    </w:p>
    <w:p w:rsidR="008E099F" w:rsidRPr="00516023" w:rsidRDefault="008E099F" w:rsidP="008E099F">
      <w:pPr>
        <w:ind w:firstLine="709"/>
        <w:jc w:val="center"/>
        <w:rPr>
          <w:b/>
        </w:rPr>
      </w:pPr>
    </w:p>
    <w:p w:rsidR="008E099F" w:rsidRDefault="008E099F" w:rsidP="00D66321">
      <w:pPr>
        <w:pStyle w:val="aff7"/>
        <w:numPr>
          <w:ilvl w:val="1"/>
          <w:numId w:val="65"/>
        </w:numPr>
        <w:suppressAutoHyphens w:val="0"/>
        <w:autoSpaceDE w:val="0"/>
        <w:autoSpaceDN w:val="0"/>
        <w:adjustRightInd w:val="0"/>
        <w:spacing w:after="200"/>
        <w:ind w:left="0" w:firstLine="0"/>
        <w:contextualSpacing/>
        <w:jc w:val="both"/>
      </w:pPr>
      <w:r>
        <w:t>Права и обязанности по настоящему Договору могут быть переданы Исполнителем третьему лицу с письменного согласия Заказчика.</w:t>
      </w:r>
    </w:p>
    <w:p w:rsidR="008E099F" w:rsidRDefault="008E099F" w:rsidP="00D66321">
      <w:pPr>
        <w:pStyle w:val="aff7"/>
        <w:numPr>
          <w:ilvl w:val="1"/>
          <w:numId w:val="65"/>
        </w:numPr>
        <w:suppressAutoHyphens w:val="0"/>
        <w:autoSpaceDE w:val="0"/>
        <w:autoSpaceDN w:val="0"/>
        <w:adjustRightInd w:val="0"/>
        <w:ind w:left="0" w:firstLine="0"/>
        <w:contextualSpacing/>
        <w:jc w:val="both"/>
      </w:pPr>
      <w:r>
        <w:t>Исключительное право на результаты Работ по настоящему Договору будут принадлежать Заказчику. Результаты Работ по настоящему Договору не будут нарушать исключительных прав третьих лиц. Использование и передача результатов Работ по настоящему Договору третьим лицам и их условия определяются Заказчиком.</w:t>
      </w:r>
    </w:p>
    <w:p w:rsidR="008E099F" w:rsidRPr="005F7109" w:rsidRDefault="008E099F" w:rsidP="008E099F">
      <w:pPr>
        <w:ind w:firstLine="709"/>
        <w:jc w:val="both"/>
        <w:rPr>
          <w:noProof/>
          <w:color w:val="000000"/>
        </w:rPr>
      </w:pPr>
      <w:r>
        <w:rPr>
          <w:noProof/>
          <w:color w:val="000000"/>
        </w:rPr>
        <w:t>Исполнитель вправе использовать Мобильное приложение следующими способами на условиях безвозмездной неисключительной лицензии в течение всего срока действия исключительного права на неё: хранить в памяти ЭВМ и воспроизводить неограниченное количество раз в целях осуществления модификации Мобильного приложения по заявкам Заказчика.</w:t>
      </w:r>
    </w:p>
    <w:p w:rsidR="008E099F" w:rsidRDefault="008E099F" w:rsidP="00D66321">
      <w:pPr>
        <w:pStyle w:val="aff7"/>
        <w:numPr>
          <w:ilvl w:val="1"/>
          <w:numId w:val="65"/>
        </w:numPr>
        <w:autoSpaceDE w:val="0"/>
        <w:autoSpaceDN w:val="0"/>
        <w:adjustRightInd w:val="0"/>
        <w:ind w:left="0" w:firstLine="0"/>
        <w:jc w:val="both"/>
      </w:pPr>
      <w:r>
        <w:t>В случае изменения у какой-либо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8E099F" w:rsidRDefault="008E099F" w:rsidP="00D66321">
      <w:pPr>
        <w:pStyle w:val="aff7"/>
        <w:numPr>
          <w:ilvl w:val="1"/>
          <w:numId w:val="65"/>
        </w:numPr>
        <w:autoSpaceDE w:val="0"/>
        <w:autoSpaceDN w:val="0"/>
        <w:adjustRightInd w:val="0"/>
        <w:ind w:left="0" w:firstLine="0"/>
        <w:jc w:val="both"/>
      </w:pPr>
      <w:r>
        <w:t>Все приложения к настоящему Договору являются его неотъемлемыми частями.</w:t>
      </w:r>
    </w:p>
    <w:p w:rsidR="008E099F" w:rsidRDefault="008E099F" w:rsidP="00D66321">
      <w:pPr>
        <w:pStyle w:val="aff7"/>
        <w:numPr>
          <w:ilvl w:val="1"/>
          <w:numId w:val="65"/>
        </w:numPr>
        <w:autoSpaceDE w:val="0"/>
        <w:autoSpaceDN w:val="0"/>
        <w:adjustRightInd w:val="0"/>
        <w:ind w:left="0" w:firstLine="0"/>
        <w:jc w:val="both"/>
      </w:pPr>
      <w:r>
        <w:t>Настоящий Договор составлен в двух экземплярах, имеющих одинаковую силу, по одному для каждой из Сторон.</w:t>
      </w:r>
    </w:p>
    <w:p w:rsidR="008E099F" w:rsidRDefault="008E099F" w:rsidP="00D66321">
      <w:pPr>
        <w:pStyle w:val="aff7"/>
        <w:numPr>
          <w:ilvl w:val="1"/>
          <w:numId w:val="65"/>
        </w:numPr>
        <w:autoSpaceDE w:val="0"/>
        <w:autoSpaceDN w:val="0"/>
        <w:adjustRightInd w:val="0"/>
        <w:ind w:left="0" w:firstLine="0"/>
        <w:jc w:val="both"/>
      </w:pPr>
      <w:r>
        <w:t>К настоящему Договору прилагаются:</w:t>
      </w:r>
    </w:p>
    <w:p w:rsidR="008E099F" w:rsidRDefault="008E099F" w:rsidP="00D66321">
      <w:pPr>
        <w:pStyle w:val="aff7"/>
        <w:numPr>
          <w:ilvl w:val="2"/>
          <w:numId w:val="65"/>
        </w:numPr>
        <w:autoSpaceDE w:val="0"/>
        <w:autoSpaceDN w:val="0"/>
        <w:adjustRightInd w:val="0"/>
        <w:jc w:val="both"/>
      </w:pPr>
      <w:r>
        <w:t>Технические требования – Приложение №1;</w:t>
      </w:r>
    </w:p>
    <w:p w:rsidR="008E099F" w:rsidRDefault="008E099F" w:rsidP="00D66321">
      <w:pPr>
        <w:pStyle w:val="aff7"/>
        <w:numPr>
          <w:ilvl w:val="2"/>
          <w:numId w:val="65"/>
        </w:numPr>
        <w:autoSpaceDE w:val="0"/>
        <w:autoSpaceDN w:val="0"/>
        <w:adjustRightInd w:val="0"/>
        <w:jc w:val="both"/>
      </w:pPr>
      <w:r>
        <w:t>Календарный план - Приложение №2;</w:t>
      </w:r>
    </w:p>
    <w:p w:rsidR="008E099F" w:rsidRDefault="008E099F" w:rsidP="00D66321">
      <w:pPr>
        <w:pStyle w:val="aff7"/>
        <w:numPr>
          <w:ilvl w:val="2"/>
          <w:numId w:val="65"/>
        </w:numPr>
        <w:autoSpaceDE w:val="0"/>
        <w:autoSpaceDN w:val="0"/>
        <w:adjustRightInd w:val="0"/>
        <w:jc w:val="both"/>
      </w:pPr>
      <w:r>
        <w:t>Протокол согласования договорной цены - Приложение №3.</w:t>
      </w:r>
    </w:p>
    <w:p w:rsidR="008E099F" w:rsidRDefault="008E099F" w:rsidP="008E099F">
      <w:pPr>
        <w:autoSpaceDE w:val="0"/>
        <w:autoSpaceDN w:val="0"/>
        <w:adjustRightInd w:val="0"/>
        <w:ind w:firstLine="709"/>
        <w:jc w:val="both"/>
      </w:pPr>
    </w:p>
    <w:p w:rsidR="008E099F" w:rsidRPr="000C7CA2" w:rsidRDefault="008E099F" w:rsidP="008E099F">
      <w:pPr>
        <w:suppressAutoHyphens w:val="0"/>
        <w:jc w:val="both"/>
        <w:rPr>
          <w:b/>
          <w:lang w:eastAsia="ru-RU"/>
        </w:rPr>
      </w:pPr>
      <w:r>
        <w:rPr>
          <w:b/>
          <w:lang w:eastAsia="ru-RU"/>
        </w:rPr>
        <w:t xml:space="preserve">                                               15. Адреса, банковские реквизиты и подписи Сторон:</w:t>
      </w:r>
    </w:p>
    <w:tbl>
      <w:tblPr>
        <w:tblW w:w="5205" w:type="pct"/>
        <w:tblLayout w:type="fixed"/>
        <w:tblLook w:val="0000" w:firstRow="0" w:lastRow="0" w:firstColumn="0" w:lastColumn="0" w:noHBand="0" w:noVBand="0"/>
      </w:tblPr>
      <w:tblGrid>
        <w:gridCol w:w="4832"/>
        <w:gridCol w:w="5131"/>
      </w:tblGrid>
      <w:tr w:rsidR="008E099F" w:rsidRPr="005B0160" w:rsidTr="008E099F">
        <w:trPr>
          <w:trHeight w:val="3379"/>
        </w:trPr>
        <w:tc>
          <w:tcPr>
            <w:tcW w:w="2425" w:type="pct"/>
          </w:tcPr>
          <w:p w:rsidR="008E099F" w:rsidRPr="005B0160" w:rsidRDefault="008E099F" w:rsidP="008E099F">
            <w:pPr>
              <w:suppressAutoHyphens w:val="0"/>
              <w:spacing w:after="120"/>
              <w:rPr>
                <w:lang w:val="x-none" w:eastAsia="ru-RU"/>
              </w:rPr>
            </w:pPr>
            <w:r>
              <w:rPr>
                <w:b/>
                <w:lang w:val="x-none" w:eastAsia="ru-RU"/>
              </w:rPr>
              <w:lastRenderedPageBreak/>
              <w:t>Заказчик:</w:t>
            </w:r>
            <w:r>
              <w:rPr>
                <w:lang w:val="x-none" w:eastAsia="ru-RU"/>
              </w:rPr>
              <w:t xml:space="preserve"> Публичное акционерное общество </w:t>
            </w:r>
            <w:r w:rsidR="00D66321">
              <w:rPr>
                <w:lang w:val="x-none" w:eastAsia="ru-RU"/>
              </w:rPr>
              <w:t>«</w:t>
            </w:r>
            <w:r>
              <w:rPr>
                <w:lang w:val="x-none" w:eastAsia="ru-RU"/>
              </w:rPr>
              <w:t xml:space="preserve">Центр по перевозке грузов в контейнерах </w:t>
            </w:r>
            <w:r w:rsidR="00D66321">
              <w:rPr>
                <w:lang w:val="x-none" w:eastAsia="ru-RU"/>
              </w:rPr>
              <w:t>«</w:t>
            </w:r>
            <w:r>
              <w:rPr>
                <w:lang w:val="x-none" w:eastAsia="ru-RU"/>
              </w:rPr>
              <w:t>ТрансКонтейнер</w:t>
            </w:r>
            <w:r w:rsidR="00D66321">
              <w:rPr>
                <w:lang w:val="x-none" w:eastAsia="ru-RU"/>
              </w:rPr>
              <w:t>»</w:t>
            </w:r>
          </w:p>
          <w:p w:rsidR="008E099F" w:rsidRPr="005B0160" w:rsidRDefault="008E099F" w:rsidP="008E099F">
            <w:pPr>
              <w:suppressAutoHyphens w:val="0"/>
              <w:spacing w:after="120"/>
              <w:rPr>
                <w:lang w:val="x-none" w:eastAsia="ru-RU"/>
              </w:rPr>
            </w:pPr>
            <w:r>
              <w:rPr>
                <w:lang w:val="x-none" w:eastAsia="ru-RU"/>
              </w:rPr>
              <w:t>Место нахождения: 125047, ГОРОД МОСКВА, ПЕРЕУЛОК ОРУЖЕЙНЫЙ, ДОМ 19</w:t>
            </w:r>
          </w:p>
          <w:p w:rsidR="008E099F" w:rsidRPr="005B0160" w:rsidRDefault="008E099F" w:rsidP="008E099F">
            <w:pPr>
              <w:suppressAutoHyphens w:val="0"/>
              <w:spacing w:after="120"/>
              <w:rPr>
                <w:lang w:val="x-none" w:eastAsia="ru-RU"/>
              </w:rPr>
            </w:pPr>
            <w:r>
              <w:rPr>
                <w:lang w:val="x-none" w:eastAsia="ru-RU"/>
              </w:rPr>
              <w:t>Фактический адрес: 125047, ГОРОД МОСКВА, ПЕРЕУЛОК ОРУЖЕЙНЫЙ, ДОМ 19</w:t>
            </w:r>
          </w:p>
          <w:p w:rsidR="008E099F" w:rsidRPr="005B0160" w:rsidRDefault="008E099F" w:rsidP="008E099F">
            <w:pPr>
              <w:suppressAutoHyphens w:val="0"/>
              <w:spacing w:after="120"/>
              <w:rPr>
                <w:lang w:val="x-none" w:eastAsia="ru-RU"/>
              </w:rPr>
            </w:pPr>
            <w:r>
              <w:rPr>
                <w:lang w:val="x-none" w:eastAsia="ru-RU"/>
              </w:rPr>
              <w:t>Почтовый адрес: 125047, г. Москва, Оружейный пер., д.19</w:t>
            </w:r>
          </w:p>
          <w:p w:rsidR="008E099F" w:rsidRPr="005B0160" w:rsidRDefault="008E099F" w:rsidP="008E099F">
            <w:pPr>
              <w:suppressAutoHyphens w:val="0"/>
              <w:spacing w:after="120"/>
              <w:rPr>
                <w:lang w:val="x-none" w:eastAsia="ru-RU"/>
              </w:rPr>
            </w:pPr>
            <w:r>
              <w:rPr>
                <w:lang w:val="x-none" w:eastAsia="ru-RU"/>
              </w:rPr>
              <w:t xml:space="preserve">ИНН 7708591995, ОКПО 94421386, КПП 997650001, </w:t>
            </w:r>
          </w:p>
          <w:p w:rsidR="008E099F" w:rsidRPr="005B0160" w:rsidRDefault="008E099F" w:rsidP="008E099F">
            <w:pPr>
              <w:suppressAutoHyphens w:val="0"/>
              <w:spacing w:after="120"/>
              <w:rPr>
                <w:lang w:val="x-none" w:eastAsia="ru-RU"/>
              </w:rPr>
            </w:pPr>
            <w:r>
              <w:rPr>
                <w:lang w:val="x-none" w:eastAsia="ru-RU"/>
              </w:rPr>
              <w:t>Р/с 40702810200030004399 в Банк ВТБ (ПАО)</w:t>
            </w:r>
          </w:p>
          <w:p w:rsidR="008E099F" w:rsidRPr="005B0160" w:rsidRDefault="008E099F" w:rsidP="008E099F">
            <w:pPr>
              <w:suppressAutoHyphens w:val="0"/>
              <w:spacing w:after="120"/>
              <w:rPr>
                <w:lang w:val="x-none" w:eastAsia="ru-RU"/>
              </w:rPr>
            </w:pPr>
            <w:r>
              <w:rPr>
                <w:lang w:val="x-none" w:eastAsia="ru-RU"/>
              </w:rPr>
              <w:t>БИК 044525187</w:t>
            </w:r>
          </w:p>
          <w:p w:rsidR="008E099F" w:rsidRPr="005B0160" w:rsidRDefault="008E099F" w:rsidP="008E099F">
            <w:pPr>
              <w:suppressAutoHyphens w:val="0"/>
              <w:spacing w:after="120"/>
              <w:rPr>
                <w:lang w:val="x-none" w:eastAsia="ru-RU"/>
              </w:rPr>
            </w:pPr>
            <w:r>
              <w:rPr>
                <w:lang w:val="x-none" w:eastAsia="ru-RU"/>
              </w:rPr>
              <w:t xml:space="preserve">К/с 30101810700000000187 в ОПЕРУ Московского ГТУ Банка России, </w:t>
            </w:r>
          </w:p>
          <w:p w:rsidR="008E099F" w:rsidRPr="005B0160" w:rsidRDefault="008E099F" w:rsidP="008E099F">
            <w:pPr>
              <w:suppressAutoHyphens w:val="0"/>
              <w:spacing w:after="120"/>
              <w:rPr>
                <w:lang w:val="x-none" w:eastAsia="ru-RU"/>
              </w:rPr>
            </w:pPr>
            <w:r>
              <w:rPr>
                <w:lang w:val="x-none" w:eastAsia="ru-RU"/>
              </w:rPr>
              <w:t>тел. (495) 788-17-17, факс (499) 262-75-78</w:t>
            </w:r>
          </w:p>
          <w:p w:rsidR="008E099F" w:rsidRPr="005B0160" w:rsidRDefault="008E099F" w:rsidP="008E099F">
            <w:pPr>
              <w:suppressAutoHyphens w:val="0"/>
              <w:spacing w:after="120"/>
              <w:rPr>
                <w:lang w:val="x-none" w:eastAsia="ru-RU"/>
              </w:rPr>
            </w:pPr>
            <w:r>
              <w:rPr>
                <w:lang w:val="x-none" w:eastAsia="ru-RU"/>
              </w:rPr>
              <w:t xml:space="preserve">E-mail: </w:t>
            </w:r>
            <w:hyperlink r:id="rId35" w:history="1">
              <w:r>
                <w:rPr>
                  <w:rStyle w:val="a8"/>
                  <w:lang w:val="x-none" w:eastAsia="ru-RU"/>
                </w:rPr>
                <w:t>trcont@trcont.ru</w:t>
              </w:r>
            </w:hyperlink>
          </w:p>
        </w:tc>
        <w:tc>
          <w:tcPr>
            <w:tcW w:w="2575" w:type="pct"/>
          </w:tcPr>
          <w:p w:rsidR="008E099F" w:rsidRPr="005B0160" w:rsidRDefault="008E099F" w:rsidP="008E099F">
            <w:pPr>
              <w:suppressAutoHyphens w:val="0"/>
              <w:spacing w:after="120"/>
              <w:rPr>
                <w:lang w:eastAsia="ru-RU"/>
              </w:rPr>
            </w:pPr>
            <w:r>
              <w:rPr>
                <w:b/>
                <w:lang w:eastAsia="ru-RU"/>
              </w:rPr>
              <w:t>Исполнитель:</w:t>
            </w:r>
            <w:r>
              <w:rPr>
                <w:lang w:eastAsia="ru-RU"/>
              </w:rPr>
              <w:t xml:space="preserve"> _______________________________________</w:t>
            </w:r>
          </w:p>
          <w:p w:rsidR="008E099F" w:rsidRPr="005B0160" w:rsidRDefault="008E099F" w:rsidP="008E099F">
            <w:pPr>
              <w:suppressAutoHyphens w:val="0"/>
              <w:spacing w:after="120"/>
              <w:rPr>
                <w:lang w:eastAsia="ru-RU"/>
              </w:rPr>
            </w:pPr>
            <w:r>
              <w:rPr>
                <w:lang w:eastAsia="ru-RU"/>
              </w:rPr>
              <w:t>Место нахождения: _______________________________________</w:t>
            </w:r>
          </w:p>
          <w:p w:rsidR="008E099F" w:rsidRPr="005B0160" w:rsidRDefault="008E099F" w:rsidP="008E099F">
            <w:pPr>
              <w:suppressAutoHyphens w:val="0"/>
              <w:spacing w:after="120"/>
              <w:rPr>
                <w:lang w:eastAsia="ru-RU"/>
              </w:rPr>
            </w:pPr>
            <w:r>
              <w:rPr>
                <w:lang w:eastAsia="ru-RU"/>
              </w:rPr>
              <w:t>Почтовый индекс:  _________,  адрес:______________________________</w:t>
            </w:r>
          </w:p>
          <w:p w:rsidR="008E099F" w:rsidRPr="005B0160" w:rsidRDefault="008E099F" w:rsidP="008E099F">
            <w:pPr>
              <w:suppressAutoHyphens w:val="0"/>
              <w:spacing w:after="120"/>
              <w:rPr>
                <w:lang w:eastAsia="ru-RU"/>
              </w:rPr>
            </w:pPr>
            <w:r>
              <w:rPr>
                <w:lang w:eastAsia="ru-RU"/>
              </w:rPr>
              <w:t xml:space="preserve">ОГРН_______________ИНН ______________, ОКПО ______________, </w:t>
            </w:r>
          </w:p>
          <w:p w:rsidR="008E099F" w:rsidRPr="005B0160" w:rsidRDefault="008E099F" w:rsidP="008E099F">
            <w:pPr>
              <w:suppressAutoHyphens w:val="0"/>
              <w:spacing w:after="120"/>
              <w:rPr>
                <w:lang w:eastAsia="ru-RU"/>
              </w:rPr>
            </w:pPr>
            <w:r>
              <w:rPr>
                <w:lang w:eastAsia="ru-RU"/>
              </w:rPr>
              <w:t xml:space="preserve">КПП ______________ , </w:t>
            </w:r>
          </w:p>
          <w:p w:rsidR="008E099F" w:rsidRPr="005B0160" w:rsidRDefault="008E099F" w:rsidP="008E099F">
            <w:pPr>
              <w:suppressAutoHyphens w:val="0"/>
              <w:spacing w:after="120"/>
              <w:rPr>
                <w:lang w:eastAsia="ru-RU"/>
              </w:rPr>
            </w:pPr>
            <w:r>
              <w:rPr>
                <w:lang w:eastAsia="ru-RU"/>
              </w:rPr>
              <w:t xml:space="preserve">р/счет  ______________________ в  ____________________,            к/счет _______________________ в  ___________________________, БИК _______________, </w:t>
            </w:r>
          </w:p>
          <w:p w:rsidR="008E099F" w:rsidRPr="005B0160" w:rsidRDefault="008E099F" w:rsidP="008E099F">
            <w:pPr>
              <w:suppressAutoHyphens w:val="0"/>
              <w:spacing w:after="120"/>
              <w:rPr>
                <w:lang w:eastAsia="ru-RU"/>
              </w:rPr>
            </w:pPr>
            <w:r>
              <w:rPr>
                <w:lang w:eastAsia="ru-RU"/>
              </w:rPr>
              <w:t>тел. ________, факс _____________,</w:t>
            </w:r>
          </w:p>
          <w:p w:rsidR="008E099F" w:rsidRPr="005B0160" w:rsidRDefault="008E099F" w:rsidP="008E099F">
            <w:pPr>
              <w:suppressAutoHyphens w:val="0"/>
              <w:spacing w:after="120"/>
              <w:rPr>
                <w:lang w:eastAsia="ru-RU"/>
              </w:rPr>
            </w:pPr>
            <w:r>
              <w:rPr>
                <w:lang w:eastAsia="ru-RU"/>
              </w:rPr>
              <w:t>E-mail ________________</w:t>
            </w:r>
          </w:p>
        </w:tc>
      </w:tr>
      <w:tr w:rsidR="008E099F" w:rsidRPr="005B0160" w:rsidTr="008E099F">
        <w:trPr>
          <w:trHeight w:val="3379"/>
        </w:trPr>
        <w:tc>
          <w:tcPr>
            <w:tcW w:w="2425" w:type="pct"/>
          </w:tcPr>
          <w:p w:rsidR="008E099F" w:rsidRPr="005B0160" w:rsidRDefault="008E099F" w:rsidP="008E099F">
            <w:pPr>
              <w:suppressAutoHyphens w:val="0"/>
              <w:spacing w:after="120"/>
              <w:rPr>
                <w:lang w:val="x-none" w:eastAsia="ru-RU"/>
              </w:rPr>
            </w:pPr>
            <w:r>
              <w:rPr>
                <w:lang w:val="x-none" w:eastAsia="ru-RU"/>
              </w:rPr>
              <w:t>Заказчик:</w:t>
            </w:r>
          </w:p>
          <w:p w:rsidR="008E099F" w:rsidRPr="005B0160" w:rsidRDefault="008E099F" w:rsidP="008E099F">
            <w:pPr>
              <w:suppressAutoHyphens w:val="0"/>
              <w:spacing w:after="120"/>
              <w:rPr>
                <w:lang w:val="x-none" w:eastAsia="ru-RU"/>
              </w:rPr>
            </w:pPr>
          </w:p>
          <w:p w:rsidR="008E099F" w:rsidRPr="005B0160" w:rsidRDefault="008E099F" w:rsidP="008E099F">
            <w:pPr>
              <w:suppressAutoHyphens w:val="0"/>
              <w:spacing w:after="120"/>
              <w:rPr>
                <w:lang w:val="x-none" w:eastAsia="ru-RU"/>
              </w:rPr>
            </w:pPr>
            <w:r>
              <w:rPr>
                <w:lang w:val="x-none" w:eastAsia="ru-RU"/>
              </w:rPr>
              <w:t>________    ______________</w:t>
            </w:r>
          </w:p>
          <w:p w:rsidR="008E099F" w:rsidRPr="005B0160" w:rsidRDefault="008E099F" w:rsidP="008E099F">
            <w:pPr>
              <w:suppressAutoHyphens w:val="0"/>
              <w:spacing w:after="120"/>
              <w:rPr>
                <w:lang w:val="x-none" w:eastAsia="ru-RU"/>
              </w:rPr>
            </w:pPr>
            <w:r>
              <w:rPr>
                <w:lang w:val="x-none" w:eastAsia="ru-RU"/>
              </w:rPr>
              <w:t xml:space="preserve">(подпись)                    (Ф.И.О.)                                                                       </w:t>
            </w:r>
          </w:p>
        </w:tc>
        <w:tc>
          <w:tcPr>
            <w:tcW w:w="2575" w:type="pct"/>
          </w:tcPr>
          <w:p w:rsidR="008E099F" w:rsidRPr="005B0160" w:rsidRDefault="008E099F" w:rsidP="008E099F">
            <w:pPr>
              <w:suppressAutoHyphens w:val="0"/>
              <w:spacing w:after="120"/>
              <w:rPr>
                <w:lang w:eastAsia="ru-RU"/>
              </w:rPr>
            </w:pPr>
            <w:r>
              <w:rPr>
                <w:lang w:eastAsia="ru-RU"/>
              </w:rPr>
              <w:t>Исполнитель:</w:t>
            </w:r>
          </w:p>
          <w:p w:rsidR="008E099F" w:rsidRPr="005B0160" w:rsidRDefault="008E099F" w:rsidP="008E099F">
            <w:pPr>
              <w:suppressAutoHyphens w:val="0"/>
              <w:spacing w:after="120"/>
              <w:rPr>
                <w:lang w:eastAsia="ru-RU"/>
              </w:rPr>
            </w:pPr>
            <w:r>
              <w:rPr>
                <w:lang w:eastAsia="ru-RU"/>
              </w:rPr>
              <w:t>________    ______________</w:t>
            </w:r>
          </w:p>
          <w:p w:rsidR="008E099F" w:rsidRPr="005B0160" w:rsidRDefault="008E099F" w:rsidP="008E099F">
            <w:pPr>
              <w:suppressAutoHyphens w:val="0"/>
              <w:spacing w:after="120"/>
              <w:rPr>
                <w:lang w:eastAsia="ru-RU"/>
              </w:rPr>
            </w:pPr>
            <w:r>
              <w:rPr>
                <w:lang w:eastAsia="ru-RU"/>
              </w:rPr>
              <w:t xml:space="preserve">(подпись)                        (Ф.И.О.)                                                                         </w:t>
            </w:r>
          </w:p>
        </w:tc>
      </w:tr>
    </w:tbl>
    <w:p w:rsidR="008E099F" w:rsidRPr="004C0D56" w:rsidRDefault="008E099F" w:rsidP="008E099F">
      <w:pPr>
        <w:autoSpaceDE w:val="0"/>
        <w:autoSpaceDN w:val="0"/>
        <w:adjustRightInd w:val="0"/>
        <w:jc w:val="both"/>
      </w:pPr>
    </w:p>
    <w:p w:rsidR="008E099F" w:rsidRPr="004C0D56" w:rsidRDefault="008E099F" w:rsidP="008E099F">
      <w:pPr>
        <w:pStyle w:val="27"/>
        <w:tabs>
          <w:tab w:val="clear" w:pos="567"/>
        </w:tabs>
        <w:spacing w:after="0"/>
        <w:ind w:right="57"/>
        <w:rPr>
          <w:b/>
          <w:szCs w:val="24"/>
          <w:lang w:val="ru-RU"/>
        </w:rPr>
      </w:pPr>
    </w:p>
    <w:p w:rsidR="008E099F" w:rsidRPr="008A653F" w:rsidRDefault="008E099F" w:rsidP="008E099F">
      <w:pPr>
        <w:pStyle w:val="afff5"/>
        <w:ind w:firstLine="567"/>
        <w:jc w:val="right"/>
        <w:rPr>
          <w:b/>
          <w:i/>
          <w:sz w:val="24"/>
          <w:szCs w:val="24"/>
        </w:rPr>
      </w:pPr>
      <w:r>
        <w:rPr>
          <w:sz w:val="24"/>
          <w:szCs w:val="24"/>
        </w:rPr>
        <w:br w:type="page"/>
      </w:r>
    </w:p>
    <w:p w:rsidR="008E099F" w:rsidRDefault="008E099F" w:rsidP="008E099F">
      <w:pPr>
        <w:jc w:val="right"/>
      </w:pPr>
    </w:p>
    <w:p w:rsidR="008E099F" w:rsidRPr="00E21BAB" w:rsidRDefault="008E099F" w:rsidP="008E099F">
      <w:pPr>
        <w:suppressAutoHyphens w:val="0"/>
        <w:jc w:val="right"/>
        <w:outlineLvl w:val="0"/>
        <w:rPr>
          <w:lang w:eastAsia="ru-RU"/>
        </w:rPr>
      </w:pPr>
      <w:r>
        <w:rPr>
          <w:lang w:eastAsia="ru-RU"/>
        </w:rPr>
        <w:t>Приложение № 1</w:t>
      </w:r>
    </w:p>
    <w:p w:rsidR="008E099F" w:rsidRPr="00E21BAB" w:rsidRDefault="008E099F" w:rsidP="008E099F">
      <w:pPr>
        <w:spacing w:line="276" w:lineRule="auto"/>
        <w:jc w:val="right"/>
        <w:rPr>
          <w:lang w:eastAsia="ru-RU"/>
        </w:rPr>
      </w:pPr>
      <w:r>
        <w:rPr>
          <w:lang w:eastAsia="ru-RU"/>
        </w:rPr>
        <w:t>к Договору №ТКд/__/__/       ___</w:t>
      </w:r>
    </w:p>
    <w:p w:rsidR="008E099F" w:rsidRPr="00CA4F52" w:rsidRDefault="008E099F" w:rsidP="008E099F">
      <w:pPr>
        <w:spacing w:line="276" w:lineRule="auto"/>
        <w:jc w:val="right"/>
        <w:rPr>
          <w:b/>
        </w:rPr>
      </w:pPr>
      <w:r>
        <w:rPr>
          <w:lang w:eastAsia="ru-RU"/>
        </w:rPr>
        <w:t xml:space="preserve"> от </w:t>
      </w:r>
      <w:r w:rsidR="00D66321">
        <w:rPr>
          <w:lang w:eastAsia="ru-RU"/>
        </w:rPr>
        <w:t>«</w:t>
      </w:r>
      <w:r>
        <w:rPr>
          <w:lang w:eastAsia="ru-RU"/>
        </w:rPr>
        <w:t>____</w:t>
      </w:r>
      <w:r w:rsidR="00D66321">
        <w:rPr>
          <w:lang w:eastAsia="ru-RU"/>
        </w:rPr>
        <w:t>»</w:t>
      </w:r>
      <w:r>
        <w:rPr>
          <w:lang w:eastAsia="ru-RU"/>
        </w:rPr>
        <w:t xml:space="preserve"> ___________ 201_ г</w:t>
      </w:r>
    </w:p>
    <w:p w:rsidR="008E099F" w:rsidRDefault="008E099F" w:rsidP="008E099F">
      <w:pPr>
        <w:jc w:val="right"/>
      </w:pPr>
    </w:p>
    <w:p w:rsidR="008E099F" w:rsidRPr="00FA076B" w:rsidRDefault="008E099F" w:rsidP="008E099F">
      <w:pPr>
        <w:spacing w:line="276" w:lineRule="auto"/>
        <w:jc w:val="center"/>
        <w:rPr>
          <w:b/>
        </w:rPr>
      </w:pPr>
      <w:r>
        <w:rPr>
          <w:b/>
        </w:rPr>
        <w:t xml:space="preserve">Технические требования </w:t>
      </w:r>
    </w:p>
    <w:p w:rsidR="008E099F" w:rsidRDefault="008E099F" w:rsidP="008E099F">
      <w:pPr>
        <w:jc w:val="right"/>
      </w:pPr>
    </w:p>
    <w:p w:rsidR="008E099F" w:rsidRPr="0000082D" w:rsidRDefault="008E099F" w:rsidP="008E099F">
      <w:pPr>
        <w:jc w:val="right"/>
        <w:rPr>
          <w:i/>
        </w:rPr>
        <w:sectPr w:rsidR="008E099F" w:rsidRPr="0000082D" w:rsidSect="008E099F">
          <w:headerReference w:type="default" r:id="rId36"/>
          <w:footerReference w:type="even" r:id="rId37"/>
          <w:footerReference w:type="default" r:id="rId38"/>
          <w:pgSz w:w="11906" w:h="16838"/>
          <w:pgMar w:top="1134" w:right="850" w:bottom="1134" w:left="1701" w:header="708" w:footer="708" w:gutter="0"/>
          <w:cols w:space="708"/>
          <w:docGrid w:linePitch="360"/>
        </w:sectPr>
      </w:pPr>
      <w:r>
        <w:rPr>
          <w:i/>
        </w:rPr>
        <w:t>(указываются в соответствии с Техническим заданием</w:t>
      </w:r>
    </w:p>
    <w:p w:rsidR="008E099F" w:rsidRDefault="008E099F" w:rsidP="008E099F">
      <w:pPr>
        <w:jc w:val="right"/>
      </w:pPr>
    </w:p>
    <w:p w:rsidR="008E099F" w:rsidRPr="00E30AA4" w:rsidRDefault="008E099F" w:rsidP="008E099F">
      <w:pPr>
        <w:jc w:val="right"/>
      </w:pPr>
      <w:r>
        <w:t>Приложение № 2</w:t>
      </w:r>
    </w:p>
    <w:p w:rsidR="008E099F" w:rsidRPr="00E30AA4" w:rsidRDefault="008E099F" w:rsidP="008E099F">
      <w:pPr>
        <w:jc w:val="right"/>
      </w:pPr>
      <w:r>
        <w:t xml:space="preserve">к Договору № ТКд/__/__/_____________ </w:t>
      </w:r>
    </w:p>
    <w:p w:rsidR="008E099F" w:rsidRPr="008A653F" w:rsidRDefault="008E099F" w:rsidP="008E099F">
      <w:pPr>
        <w:jc w:val="right"/>
      </w:pPr>
      <w:r>
        <w:t xml:space="preserve">от </w:t>
      </w:r>
      <w:r w:rsidR="00D66321">
        <w:t>«</w:t>
      </w:r>
      <w:r>
        <w:t>____</w:t>
      </w:r>
      <w:r w:rsidR="00D66321">
        <w:t>»</w:t>
      </w:r>
      <w:r>
        <w:t>_________ 201_ г.</w:t>
      </w:r>
    </w:p>
    <w:p w:rsidR="008E099F" w:rsidRPr="008A653F" w:rsidRDefault="008E099F" w:rsidP="008E099F">
      <w:pPr>
        <w:jc w:val="both"/>
      </w:pPr>
    </w:p>
    <w:p w:rsidR="008E099F" w:rsidRPr="00EB0F53" w:rsidRDefault="008E099F" w:rsidP="008E099F">
      <w:pPr>
        <w:jc w:val="center"/>
        <w:outlineLvl w:val="0"/>
        <w:rPr>
          <w:b/>
        </w:rPr>
      </w:pPr>
      <w:r>
        <w:rPr>
          <w:b/>
        </w:rPr>
        <w:t xml:space="preserve">Календарный план </w:t>
      </w:r>
    </w:p>
    <w:p w:rsidR="008E099F" w:rsidRPr="00EB0F53" w:rsidRDefault="008E099F" w:rsidP="008E099F">
      <w:pPr>
        <w:jc w:val="center"/>
      </w:pPr>
      <w:r>
        <w:t xml:space="preserve">к выполнению работ по развитию мобильного приложения системы онлайн – сервиса (далее – Мобильное приложение)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3235"/>
        <w:gridCol w:w="2268"/>
        <w:gridCol w:w="2835"/>
        <w:gridCol w:w="5529"/>
      </w:tblGrid>
      <w:tr w:rsidR="008E099F" w:rsidRPr="00EB0F53" w:rsidTr="008E099F">
        <w:trPr>
          <w:cantSplit/>
          <w:trHeight w:val="1530"/>
          <w:tblHeader/>
        </w:trPr>
        <w:tc>
          <w:tcPr>
            <w:tcW w:w="842" w:type="dxa"/>
            <w:vAlign w:val="center"/>
          </w:tcPr>
          <w:p w:rsidR="008E099F" w:rsidRPr="00EB0F53" w:rsidRDefault="008E099F" w:rsidP="008E099F">
            <w:pPr>
              <w:jc w:val="center"/>
              <w:rPr>
                <w:b/>
                <w:bCs/>
              </w:rPr>
            </w:pPr>
            <w:r>
              <w:rPr>
                <w:b/>
                <w:bCs/>
              </w:rPr>
              <w:t>№</w:t>
            </w:r>
          </w:p>
          <w:p w:rsidR="008E099F" w:rsidRPr="00EB0F53" w:rsidRDefault="008E099F" w:rsidP="008E099F">
            <w:pPr>
              <w:jc w:val="center"/>
              <w:rPr>
                <w:b/>
                <w:bCs/>
              </w:rPr>
            </w:pPr>
            <w:r>
              <w:rPr>
                <w:b/>
                <w:bCs/>
              </w:rPr>
              <w:t>п/п</w:t>
            </w:r>
          </w:p>
        </w:tc>
        <w:tc>
          <w:tcPr>
            <w:tcW w:w="3235" w:type="dxa"/>
            <w:vAlign w:val="center"/>
          </w:tcPr>
          <w:p w:rsidR="008E099F" w:rsidRPr="00EB0F53" w:rsidRDefault="008E099F" w:rsidP="008E099F">
            <w:pPr>
              <w:jc w:val="center"/>
              <w:rPr>
                <w:b/>
                <w:bCs/>
              </w:rPr>
            </w:pPr>
            <w:r>
              <w:rPr>
                <w:b/>
                <w:bCs/>
              </w:rPr>
              <w:t xml:space="preserve">Наименование этапов Работ </w:t>
            </w:r>
          </w:p>
        </w:tc>
        <w:tc>
          <w:tcPr>
            <w:tcW w:w="2268" w:type="dxa"/>
            <w:vAlign w:val="center"/>
          </w:tcPr>
          <w:p w:rsidR="008E099F" w:rsidRPr="00EB0F53" w:rsidRDefault="008E099F" w:rsidP="008E099F">
            <w:pPr>
              <w:jc w:val="center"/>
              <w:rPr>
                <w:b/>
                <w:bCs/>
              </w:rPr>
            </w:pPr>
            <w:r>
              <w:rPr>
                <w:b/>
                <w:bCs/>
              </w:rPr>
              <w:t>Срок выполнения этапов Работ</w:t>
            </w:r>
          </w:p>
        </w:tc>
        <w:tc>
          <w:tcPr>
            <w:tcW w:w="2835" w:type="dxa"/>
            <w:vAlign w:val="center"/>
          </w:tcPr>
          <w:p w:rsidR="008E099F" w:rsidRPr="00EB0F53" w:rsidRDefault="008E099F" w:rsidP="008E099F">
            <w:pPr>
              <w:jc w:val="center"/>
              <w:rPr>
                <w:b/>
                <w:bCs/>
              </w:rPr>
            </w:pPr>
            <w:r>
              <w:rPr>
                <w:b/>
                <w:bCs/>
              </w:rPr>
              <w:t>Стоимость, без учета НДС 18% руб.</w:t>
            </w:r>
          </w:p>
        </w:tc>
        <w:tc>
          <w:tcPr>
            <w:tcW w:w="5529" w:type="dxa"/>
            <w:vAlign w:val="center"/>
          </w:tcPr>
          <w:p w:rsidR="008E099F" w:rsidRPr="00EB0F53" w:rsidRDefault="008E099F" w:rsidP="008E099F">
            <w:pPr>
              <w:jc w:val="center"/>
              <w:rPr>
                <w:bCs/>
                <w:i/>
              </w:rPr>
            </w:pPr>
            <w:r>
              <w:rPr>
                <w:b/>
                <w:bCs/>
              </w:rPr>
              <w:t>Форма предоставления результатов этапов Работ.</w:t>
            </w:r>
          </w:p>
          <w:p w:rsidR="008E099F" w:rsidRPr="00EB0F53" w:rsidRDefault="008E099F" w:rsidP="008E099F">
            <w:pPr>
              <w:jc w:val="center"/>
              <w:rPr>
                <w:b/>
                <w:bCs/>
              </w:rPr>
            </w:pPr>
            <w:r>
              <w:rPr>
                <w:b/>
                <w:bCs/>
              </w:rPr>
              <w:t>Отчетные документы</w:t>
            </w:r>
          </w:p>
        </w:tc>
      </w:tr>
      <w:tr w:rsidR="008E099F" w:rsidRPr="00FB0DC0" w:rsidTr="008E099F">
        <w:trPr>
          <w:cantSplit/>
          <w:trHeight w:val="1091"/>
        </w:trPr>
        <w:tc>
          <w:tcPr>
            <w:tcW w:w="842" w:type="dxa"/>
            <w:vAlign w:val="center"/>
          </w:tcPr>
          <w:p w:rsidR="008E099F" w:rsidRPr="00EB0F53" w:rsidRDefault="008E099F" w:rsidP="008E099F">
            <w:pPr>
              <w:rPr>
                <w:b/>
                <w:bCs/>
              </w:rPr>
            </w:pPr>
            <w:r>
              <w:rPr>
                <w:b/>
                <w:bCs/>
              </w:rPr>
              <w:t>1</w:t>
            </w:r>
          </w:p>
        </w:tc>
        <w:tc>
          <w:tcPr>
            <w:tcW w:w="3235" w:type="dxa"/>
          </w:tcPr>
          <w:p w:rsidR="008E099F" w:rsidRPr="00FA076B" w:rsidRDefault="008E099F" w:rsidP="008E099F">
            <w:pPr>
              <w:spacing w:after="120"/>
            </w:pPr>
            <w:r>
              <w:t>Разработка технического задания на выполнение работ по развитию Мобильного приложения системы онлайн-сервиса</w:t>
            </w:r>
          </w:p>
        </w:tc>
        <w:tc>
          <w:tcPr>
            <w:tcW w:w="2268" w:type="dxa"/>
          </w:tcPr>
          <w:p w:rsidR="008E099F" w:rsidRPr="00E30AA4" w:rsidRDefault="008E099F" w:rsidP="008E099F">
            <w:pPr>
              <w:rPr>
                <w:bCs/>
              </w:rPr>
            </w:pPr>
            <w:r>
              <w:rPr>
                <w:i/>
              </w:rPr>
              <w:t>Не более 5 календарных дней с даты заключения договора</w:t>
            </w:r>
          </w:p>
        </w:tc>
        <w:tc>
          <w:tcPr>
            <w:tcW w:w="2835" w:type="dxa"/>
            <w:vAlign w:val="center"/>
          </w:tcPr>
          <w:p w:rsidR="008E099F" w:rsidRPr="00E30AA4" w:rsidRDefault="008E099F" w:rsidP="008E099F">
            <w:pPr>
              <w:jc w:val="center"/>
              <w:rPr>
                <w:bCs/>
              </w:rPr>
            </w:pPr>
          </w:p>
        </w:tc>
        <w:tc>
          <w:tcPr>
            <w:tcW w:w="5529" w:type="dxa"/>
          </w:tcPr>
          <w:p w:rsidR="008E099F" w:rsidRPr="00FA076B" w:rsidRDefault="008E099F" w:rsidP="008E099F">
            <w:pPr>
              <w:shd w:val="clear" w:color="auto" w:fill="FFFFFF"/>
            </w:pPr>
            <w:r>
              <w:t>1. Утвержденное техническое задание на выполнение работ по развитию  Мобильного приложения системы онлайн-сервиса.</w:t>
            </w:r>
          </w:p>
          <w:p w:rsidR="008E099F" w:rsidRPr="00FA076B" w:rsidRDefault="008E099F" w:rsidP="008E099F">
            <w:pPr>
              <w:spacing w:after="120"/>
            </w:pPr>
            <w:r>
              <w:t>2. Акт сдачи-приемки выполненных работ по этапу.</w:t>
            </w:r>
          </w:p>
        </w:tc>
      </w:tr>
      <w:tr w:rsidR="008E099F" w:rsidRPr="00FB0DC0" w:rsidTr="008E099F">
        <w:trPr>
          <w:cantSplit/>
          <w:trHeight w:val="1091"/>
        </w:trPr>
        <w:tc>
          <w:tcPr>
            <w:tcW w:w="842" w:type="dxa"/>
            <w:vAlign w:val="center"/>
          </w:tcPr>
          <w:p w:rsidR="008E099F" w:rsidRPr="00EB0F53" w:rsidRDefault="008E099F" w:rsidP="008E099F">
            <w:pPr>
              <w:rPr>
                <w:b/>
                <w:bCs/>
              </w:rPr>
            </w:pPr>
            <w:r>
              <w:rPr>
                <w:b/>
                <w:bCs/>
              </w:rPr>
              <w:t>2</w:t>
            </w:r>
          </w:p>
        </w:tc>
        <w:tc>
          <w:tcPr>
            <w:tcW w:w="3235" w:type="dxa"/>
          </w:tcPr>
          <w:p w:rsidR="008E099F" w:rsidRPr="00FA076B" w:rsidRDefault="008E099F" w:rsidP="008E099F">
            <w:pPr>
              <w:spacing w:after="120"/>
              <w:rPr>
                <w:b/>
              </w:rPr>
            </w:pPr>
            <w:r>
              <w:t>Разработка концепции графического дизайна интерфейса  Мобильного приложения системы онлайн-сервиса</w:t>
            </w:r>
          </w:p>
        </w:tc>
        <w:tc>
          <w:tcPr>
            <w:tcW w:w="2268" w:type="dxa"/>
            <w:shd w:val="clear" w:color="auto" w:fill="FFFFFF" w:themeFill="background1"/>
          </w:tcPr>
          <w:p w:rsidR="008E099F" w:rsidRPr="00E30AA4" w:rsidRDefault="008E099F" w:rsidP="008E099F">
            <w:pPr>
              <w:rPr>
                <w:bCs/>
              </w:rPr>
            </w:pPr>
            <w:r>
              <w:rPr>
                <w:i/>
              </w:rPr>
              <w:t>Не более 10 календарных дней с даты заключения договора</w:t>
            </w:r>
          </w:p>
        </w:tc>
        <w:tc>
          <w:tcPr>
            <w:tcW w:w="2835" w:type="dxa"/>
            <w:vAlign w:val="center"/>
          </w:tcPr>
          <w:p w:rsidR="008E099F" w:rsidRPr="00E30AA4" w:rsidRDefault="008E099F" w:rsidP="008E099F">
            <w:pPr>
              <w:jc w:val="center"/>
              <w:rPr>
                <w:bCs/>
              </w:rPr>
            </w:pPr>
          </w:p>
        </w:tc>
        <w:tc>
          <w:tcPr>
            <w:tcW w:w="5529" w:type="dxa"/>
          </w:tcPr>
          <w:p w:rsidR="008E099F" w:rsidRDefault="008E099F" w:rsidP="008E099F">
            <w:pPr>
              <w:spacing w:after="120"/>
            </w:pPr>
            <w:r>
              <w:t>1. Две презентации разработанных концепций дизайна мобильного приложения</w:t>
            </w:r>
          </w:p>
          <w:p w:rsidR="008E099F" w:rsidRPr="00FA076B" w:rsidRDefault="008E099F" w:rsidP="008E099F">
            <w:pPr>
              <w:spacing w:after="120"/>
            </w:pPr>
            <w:r>
              <w:t>2.Интерактивный прототип интерфейса Мобильного приложения</w:t>
            </w:r>
          </w:p>
          <w:p w:rsidR="008E099F" w:rsidRPr="00EB0F53" w:rsidRDefault="008E099F" w:rsidP="008E099F">
            <w:r>
              <w:t>3. Акт сдачи-приемки выполненных работ по этапу.</w:t>
            </w:r>
          </w:p>
        </w:tc>
      </w:tr>
      <w:tr w:rsidR="008E099F" w:rsidRPr="00FB0DC0" w:rsidTr="008E099F">
        <w:trPr>
          <w:cantSplit/>
          <w:trHeight w:val="1091"/>
        </w:trPr>
        <w:tc>
          <w:tcPr>
            <w:tcW w:w="842" w:type="dxa"/>
            <w:vAlign w:val="center"/>
          </w:tcPr>
          <w:p w:rsidR="008E099F" w:rsidRPr="00EB0F53" w:rsidRDefault="008E099F" w:rsidP="008E099F">
            <w:pPr>
              <w:rPr>
                <w:b/>
                <w:bCs/>
              </w:rPr>
            </w:pPr>
            <w:r>
              <w:rPr>
                <w:b/>
                <w:bCs/>
              </w:rPr>
              <w:t>3</w:t>
            </w:r>
          </w:p>
        </w:tc>
        <w:tc>
          <w:tcPr>
            <w:tcW w:w="3235" w:type="dxa"/>
          </w:tcPr>
          <w:p w:rsidR="008E099F" w:rsidRPr="00FA076B" w:rsidRDefault="008E099F" w:rsidP="008E099F">
            <w:pPr>
              <w:spacing w:after="120"/>
            </w:pPr>
            <w:r>
              <w:t>Проектирование и разработка графического дизайна интерфейса  Мобильного приложения системы онлайн-сервиса для платформ iOS, Android</w:t>
            </w:r>
          </w:p>
          <w:p w:rsidR="008E099F" w:rsidRPr="00FA076B" w:rsidRDefault="008E099F" w:rsidP="008E099F">
            <w:pPr>
              <w:widowControl w:val="0"/>
              <w:pBdr>
                <w:top w:val="nil"/>
                <w:left w:val="nil"/>
                <w:bottom w:val="nil"/>
                <w:right w:val="nil"/>
                <w:between w:val="nil"/>
              </w:pBdr>
            </w:pPr>
          </w:p>
        </w:tc>
        <w:tc>
          <w:tcPr>
            <w:tcW w:w="2268" w:type="dxa"/>
          </w:tcPr>
          <w:p w:rsidR="008E099F" w:rsidRPr="00E30AA4" w:rsidRDefault="008E099F" w:rsidP="008E099F">
            <w:pPr>
              <w:rPr>
                <w:bCs/>
              </w:rPr>
            </w:pPr>
            <w:r>
              <w:rPr>
                <w:i/>
              </w:rPr>
              <w:t>Не более 30 календарных дней с даты подписания акта выполненных работ по Этапу 2.</w:t>
            </w:r>
          </w:p>
        </w:tc>
        <w:tc>
          <w:tcPr>
            <w:tcW w:w="2835" w:type="dxa"/>
            <w:vAlign w:val="center"/>
          </w:tcPr>
          <w:p w:rsidR="008E099F" w:rsidRPr="00E30AA4" w:rsidRDefault="008E099F" w:rsidP="008E099F">
            <w:pPr>
              <w:jc w:val="center"/>
              <w:rPr>
                <w:bCs/>
              </w:rPr>
            </w:pPr>
          </w:p>
        </w:tc>
        <w:tc>
          <w:tcPr>
            <w:tcW w:w="5529" w:type="dxa"/>
          </w:tcPr>
          <w:p w:rsidR="008E099F" w:rsidRPr="00FA076B" w:rsidRDefault="008E099F" w:rsidP="008E099F">
            <w:pPr>
              <w:spacing w:after="120"/>
            </w:pPr>
            <w:r>
              <w:t>1. Альбом экранных форм</w:t>
            </w:r>
          </w:p>
          <w:p w:rsidR="008E099F" w:rsidRPr="00FA076B" w:rsidRDefault="008E099F" w:rsidP="008E099F">
            <w:pPr>
              <w:spacing w:after="120"/>
            </w:pPr>
            <w:r>
              <w:t>2. Схема навигации по мобильному приложению (Карта переходов)</w:t>
            </w:r>
          </w:p>
          <w:p w:rsidR="008E099F" w:rsidRPr="00EB0F53" w:rsidRDefault="008E099F" w:rsidP="008E099F">
            <w:r>
              <w:t>3. Акт сдачи-приемки выполненных работ по этапу.</w:t>
            </w:r>
          </w:p>
        </w:tc>
      </w:tr>
      <w:tr w:rsidR="008E099F" w:rsidRPr="00FB0DC0" w:rsidTr="008E099F">
        <w:trPr>
          <w:cantSplit/>
          <w:trHeight w:val="1091"/>
        </w:trPr>
        <w:tc>
          <w:tcPr>
            <w:tcW w:w="842" w:type="dxa"/>
            <w:vAlign w:val="center"/>
          </w:tcPr>
          <w:p w:rsidR="008E099F" w:rsidRPr="00EB0F53" w:rsidRDefault="008E099F" w:rsidP="008E099F">
            <w:pPr>
              <w:rPr>
                <w:b/>
                <w:bCs/>
              </w:rPr>
            </w:pPr>
            <w:r>
              <w:rPr>
                <w:b/>
                <w:bCs/>
              </w:rPr>
              <w:lastRenderedPageBreak/>
              <w:t>4</w:t>
            </w:r>
          </w:p>
        </w:tc>
        <w:tc>
          <w:tcPr>
            <w:tcW w:w="3235" w:type="dxa"/>
          </w:tcPr>
          <w:p w:rsidR="008E099F" w:rsidRPr="00FA076B" w:rsidRDefault="008E099F" w:rsidP="008E099F">
            <w:pPr>
              <w:spacing w:after="120"/>
            </w:pPr>
            <w:r>
              <w:t>Проектирование и реализация Мобильного приложения системы онлайн-сервиса для платформы iOS</w:t>
            </w:r>
          </w:p>
        </w:tc>
        <w:tc>
          <w:tcPr>
            <w:tcW w:w="2268" w:type="dxa"/>
          </w:tcPr>
          <w:p w:rsidR="008E099F" w:rsidRPr="00E30AA4" w:rsidRDefault="008E099F" w:rsidP="008E099F">
            <w:pPr>
              <w:rPr>
                <w:bCs/>
              </w:rPr>
            </w:pPr>
            <w:r>
              <w:rPr>
                <w:i/>
              </w:rPr>
              <w:t>Не более 70 календарных дней с даты подписания акта выполненных работ по Этапу 3.</w:t>
            </w:r>
          </w:p>
        </w:tc>
        <w:tc>
          <w:tcPr>
            <w:tcW w:w="2835" w:type="dxa"/>
            <w:vAlign w:val="center"/>
          </w:tcPr>
          <w:p w:rsidR="008E099F" w:rsidRPr="00E30AA4" w:rsidRDefault="008E099F" w:rsidP="008E099F">
            <w:pPr>
              <w:jc w:val="center"/>
              <w:rPr>
                <w:bCs/>
              </w:rPr>
            </w:pPr>
          </w:p>
        </w:tc>
        <w:tc>
          <w:tcPr>
            <w:tcW w:w="5529" w:type="dxa"/>
            <w:vAlign w:val="center"/>
          </w:tcPr>
          <w:p w:rsidR="008E099F" w:rsidRPr="00FA076B" w:rsidRDefault="008E099F" w:rsidP="008E099F">
            <w:r>
              <w:t>1. Технический проект на развитие Мобильного приложения для платформы iOS в составе :</w:t>
            </w:r>
          </w:p>
          <w:p w:rsidR="008E099F" w:rsidRPr="00FA076B" w:rsidRDefault="008E099F" w:rsidP="008E099F">
            <w:r>
              <w:t>-   ведомость технического проекта;</w:t>
            </w:r>
          </w:p>
          <w:p w:rsidR="008E099F" w:rsidRPr="00FA076B" w:rsidRDefault="008E099F" w:rsidP="008E099F">
            <w:r>
              <w:t>-   пояснительная записка к техническому проекту.</w:t>
            </w:r>
          </w:p>
          <w:p w:rsidR="008E099F" w:rsidRPr="00FA076B" w:rsidRDefault="008E099F" w:rsidP="008E099F">
            <w:pPr>
              <w:spacing w:after="120"/>
            </w:pPr>
            <w:r>
              <w:t>2. Инструкция пользователя.</w:t>
            </w:r>
          </w:p>
          <w:p w:rsidR="008E099F" w:rsidRPr="00FA076B" w:rsidRDefault="008E099F" w:rsidP="008E099F">
            <w:pPr>
              <w:spacing w:after="120"/>
            </w:pPr>
            <w:r>
              <w:t>3. Инструкция администратора.</w:t>
            </w:r>
          </w:p>
          <w:p w:rsidR="008E099F" w:rsidRPr="00FA076B" w:rsidRDefault="008E099F" w:rsidP="008E099F">
            <w:pPr>
              <w:spacing w:after="120"/>
            </w:pPr>
            <w:r>
              <w:t>4.Программный код.</w:t>
            </w:r>
          </w:p>
          <w:p w:rsidR="008E099F" w:rsidRPr="00FA076B" w:rsidRDefault="008E099F" w:rsidP="008E099F">
            <w:pPr>
              <w:spacing w:after="120"/>
            </w:pPr>
            <w:r>
              <w:t xml:space="preserve">5. Акт приемки Мобильного приложения, </w:t>
            </w:r>
            <w:r>
              <w:rPr>
                <w:bCs/>
                <w:noProof/>
                <w:color w:val="000000"/>
              </w:rPr>
              <w:t xml:space="preserve">включающего функциональность, разработанную в рамках данного этапа, </w:t>
            </w:r>
            <w:r>
              <w:t>в опытную эксплуатацию.</w:t>
            </w:r>
          </w:p>
          <w:p w:rsidR="008E099F" w:rsidRPr="00EB0F53" w:rsidRDefault="008E099F" w:rsidP="008E099F">
            <w:pPr>
              <w:spacing w:after="120"/>
            </w:pPr>
            <w:r>
              <w:t>6.Акт сдачи-приемки выполненных работ по этапу.</w:t>
            </w:r>
          </w:p>
        </w:tc>
      </w:tr>
      <w:tr w:rsidR="008E099F" w:rsidRPr="00FB0DC0" w:rsidTr="008E099F">
        <w:trPr>
          <w:cantSplit/>
          <w:trHeight w:val="1091"/>
        </w:trPr>
        <w:tc>
          <w:tcPr>
            <w:tcW w:w="842" w:type="dxa"/>
            <w:vAlign w:val="center"/>
          </w:tcPr>
          <w:p w:rsidR="008E099F" w:rsidRPr="00EB0F53" w:rsidRDefault="008E099F" w:rsidP="008E099F">
            <w:pPr>
              <w:rPr>
                <w:b/>
                <w:bCs/>
              </w:rPr>
            </w:pPr>
            <w:r>
              <w:rPr>
                <w:b/>
                <w:bCs/>
              </w:rPr>
              <w:t>5</w:t>
            </w:r>
          </w:p>
        </w:tc>
        <w:tc>
          <w:tcPr>
            <w:tcW w:w="3235" w:type="dxa"/>
          </w:tcPr>
          <w:p w:rsidR="008E099F" w:rsidRPr="00FA076B" w:rsidRDefault="008E099F" w:rsidP="008E099F">
            <w:pPr>
              <w:spacing w:after="120"/>
            </w:pPr>
            <w:r>
              <w:t>Проектирование и реализация Мобильного приложения системы онлайн-сервиса  для платформы Android</w:t>
            </w:r>
          </w:p>
        </w:tc>
        <w:tc>
          <w:tcPr>
            <w:tcW w:w="2268" w:type="dxa"/>
          </w:tcPr>
          <w:p w:rsidR="008E099F" w:rsidRPr="00E30AA4" w:rsidRDefault="008E099F" w:rsidP="008E099F">
            <w:pPr>
              <w:rPr>
                <w:bCs/>
              </w:rPr>
            </w:pPr>
            <w:r>
              <w:rPr>
                <w:i/>
              </w:rPr>
              <w:t>Не более 70 календарных дней с даты подписания акта выполненных работ по Этапу 3.</w:t>
            </w:r>
          </w:p>
        </w:tc>
        <w:tc>
          <w:tcPr>
            <w:tcW w:w="2835" w:type="dxa"/>
            <w:vAlign w:val="center"/>
          </w:tcPr>
          <w:p w:rsidR="008E099F" w:rsidRPr="00E30AA4" w:rsidRDefault="008E099F" w:rsidP="008E099F">
            <w:pPr>
              <w:jc w:val="center"/>
              <w:rPr>
                <w:bCs/>
              </w:rPr>
            </w:pPr>
          </w:p>
        </w:tc>
        <w:tc>
          <w:tcPr>
            <w:tcW w:w="5529" w:type="dxa"/>
            <w:vAlign w:val="center"/>
          </w:tcPr>
          <w:p w:rsidR="008E099F" w:rsidRPr="00FA076B" w:rsidRDefault="008E099F" w:rsidP="008E099F">
            <w:r>
              <w:t>1. Технический проект на развитие Мобильного приложения для платформы Android  в составе :</w:t>
            </w:r>
          </w:p>
          <w:p w:rsidR="008E099F" w:rsidRPr="00FA076B" w:rsidRDefault="008E099F" w:rsidP="008E099F">
            <w:r>
              <w:t>-   ведомость технического проекта;</w:t>
            </w:r>
          </w:p>
          <w:p w:rsidR="008E099F" w:rsidRPr="00FA076B" w:rsidRDefault="008E099F" w:rsidP="008E099F">
            <w:r>
              <w:t>-   пояснительная записка к техническому проекту.</w:t>
            </w:r>
          </w:p>
          <w:p w:rsidR="008E099F" w:rsidRPr="00FA076B" w:rsidRDefault="008E099F" w:rsidP="008E099F">
            <w:pPr>
              <w:spacing w:after="120"/>
            </w:pPr>
            <w:r>
              <w:t>2. Инструкция пользователя.</w:t>
            </w:r>
          </w:p>
          <w:p w:rsidR="008E099F" w:rsidRPr="00FA076B" w:rsidRDefault="008E099F" w:rsidP="008E099F">
            <w:pPr>
              <w:spacing w:after="120"/>
            </w:pPr>
            <w:r>
              <w:t>3. Инструкция администратора.</w:t>
            </w:r>
          </w:p>
          <w:p w:rsidR="008E099F" w:rsidRPr="00FA076B" w:rsidRDefault="008E099F" w:rsidP="008E099F">
            <w:pPr>
              <w:spacing w:after="120"/>
            </w:pPr>
            <w:r>
              <w:t>4.Программный код.</w:t>
            </w:r>
          </w:p>
          <w:p w:rsidR="008E099F" w:rsidRPr="00FA076B" w:rsidRDefault="008E099F" w:rsidP="008E099F">
            <w:pPr>
              <w:spacing w:after="120"/>
            </w:pPr>
            <w:r>
              <w:t xml:space="preserve">5.Акт приемки Мобильного приложения, </w:t>
            </w:r>
            <w:r>
              <w:rPr>
                <w:bCs/>
                <w:noProof/>
                <w:color w:val="000000"/>
              </w:rPr>
              <w:t xml:space="preserve">включающего функциональность, разработанную в рамках данного этапа, </w:t>
            </w:r>
            <w:r>
              <w:t>в опытную эксплуатацию.</w:t>
            </w:r>
          </w:p>
          <w:p w:rsidR="008E099F" w:rsidRPr="00EB0F53" w:rsidRDefault="008E099F" w:rsidP="008E099F">
            <w:r>
              <w:t>6.Акт сдачи-приемки выполненных работ по этапу.</w:t>
            </w:r>
          </w:p>
        </w:tc>
      </w:tr>
      <w:tr w:rsidR="008E099F" w:rsidRPr="00FB0DC0" w:rsidTr="008E099F">
        <w:trPr>
          <w:cantSplit/>
          <w:trHeight w:val="1091"/>
        </w:trPr>
        <w:tc>
          <w:tcPr>
            <w:tcW w:w="842" w:type="dxa"/>
            <w:vAlign w:val="center"/>
          </w:tcPr>
          <w:p w:rsidR="008E099F" w:rsidRDefault="008E099F" w:rsidP="008E099F">
            <w:pPr>
              <w:rPr>
                <w:b/>
                <w:bCs/>
              </w:rPr>
            </w:pPr>
            <w:r>
              <w:rPr>
                <w:b/>
                <w:bCs/>
              </w:rPr>
              <w:lastRenderedPageBreak/>
              <w:t>6</w:t>
            </w:r>
          </w:p>
        </w:tc>
        <w:tc>
          <w:tcPr>
            <w:tcW w:w="3235" w:type="dxa"/>
          </w:tcPr>
          <w:p w:rsidR="008E099F" w:rsidRPr="00FA076B" w:rsidRDefault="008E099F" w:rsidP="008E099F">
            <w:pPr>
              <w:spacing w:after="120"/>
            </w:pPr>
            <w:r>
              <w:t>Опытная эксплуатация и доработка Мобильного приложения для платформы iOS по результатам опытной эксплуатации</w:t>
            </w:r>
          </w:p>
        </w:tc>
        <w:tc>
          <w:tcPr>
            <w:tcW w:w="2268" w:type="dxa"/>
          </w:tcPr>
          <w:p w:rsidR="008E099F" w:rsidRPr="00E30AA4" w:rsidRDefault="008E099F" w:rsidP="008E099F">
            <w:pPr>
              <w:rPr>
                <w:bCs/>
              </w:rPr>
            </w:pPr>
            <w:r>
              <w:rPr>
                <w:i/>
              </w:rPr>
              <w:t>35 календарных дней с даты подписания акта выполненных работ по Этапу 4.</w:t>
            </w:r>
          </w:p>
        </w:tc>
        <w:tc>
          <w:tcPr>
            <w:tcW w:w="2835" w:type="dxa"/>
            <w:vAlign w:val="center"/>
          </w:tcPr>
          <w:p w:rsidR="008E099F" w:rsidRPr="00E30AA4" w:rsidRDefault="008E099F" w:rsidP="008E099F">
            <w:pPr>
              <w:jc w:val="center"/>
              <w:rPr>
                <w:bCs/>
              </w:rPr>
            </w:pPr>
          </w:p>
        </w:tc>
        <w:tc>
          <w:tcPr>
            <w:tcW w:w="5529" w:type="dxa"/>
            <w:vAlign w:val="center"/>
          </w:tcPr>
          <w:p w:rsidR="008E099F" w:rsidRPr="00FA076B" w:rsidRDefault="008E099F" w:rsidP="008E099F">
            <w:pPr>
              <w:spacing w:after="120"/>
            </w:pPr>
            <w:r>
              <w:t xml:space="preserve">1. Документ </w:t>
            </w:r>
            <w:r w:rsidR="00D66321">
              <w:t>«</w:t>
            </w:r>
            <w:r>
              <w:t>Программа опытной эксплуатации</w:t>
            </w:r>
            <w:r w:rsidR="00D66321">
              <w:t>»</w:t>
            </w:r>
          </w:p>
          <w:p w:rsidR="008E099F" w:rsidRPr="00FA076B" w:rsidRDefault="008E099F" w:rsidP="008E099F">
            <w:pPr>
              <w:spacing w:after="120"/>
            </w:pPr>
            <w:r>
              <w:t xml:space="preserve">2. Документ </w:t>
            </w:r>
            <w:r w:rsidR="00D66321">
              <w:t>«</w:t>
            </w:r>
            <w:r>
              <w:t>Журнал опытной эксплуатации</w:t>
            </w:r>
            <w:r w:rsidR="00D66321">
              <w:t>»</w:t>
            </w:r>
          </w:p>
          <w:p w:rsidR="008E099F" w:rsidRPr="00EB0F53" w:rsidRDefault="008E099F" w:rsidP="008E099F">
            <w:r>
              <w:t>3.Акт сдачи-приемки выполненных работ по этапу.</w:t>
            </w:r>
          </w:p>
        </w:tc>
      </w:tr>
      <w:tr w:rsidR="008E099F" w:rsidRPr="00FB0DC0" w:rsidTr="008E099F">
        <w:trPr>
          <w:cantSplit/>
          <w:trHeight w:val="1091"/>
        </w:trPr>
        <w:tc>
          <w:tcPr>
            <w:tcW w:w="842" w:type="dxa"/>
            <w:vAlign w:val="center"/>
          </w:tcPr>
          <w:p w:rsidR="008E099F" w:rsidRDefault="008E099F" w:rsidP="008E099F">
            <w:pPr>
              <w:rPr>
                <w:b/>
                <w:bCs/>
              </w:rPr>
            </w:pPr>
            <w:r>
              <w:rPr>
                <w:b/>
                <w:bCs/>
              </w:rPr>
              <w:t>7</w:t>
            </w:r>
          </w:p>
        </w:tc>
        <w:tc>
          <w:tcPr>
            <w:tcW w:w="3235" w:type="dxa"/>
          </w:tcPr>
          <w:p w:rsidR="008E099F" w:rsidRPr="00FA076B" w:rsidRDefault="008E099F" w:rsidP="008E099F">
            <w:pPr>
              <w:widowControl w:val="0"/>
              <w:pBdr>
                <w:top w:val="nil"/>
                <w:left w:val="nil"/>
                <w:bottom w:val="nil"/>
                <w:right w:val="nil"/>
                <w:between w:val="nil"/>
              </w:pBdr>
            </w:pPr>
            <w:r>
              <w:t>Опытная эксплуатация и доработка Мобильного приложения для платформы Android по результатам опытной эксплуатации</w:t>
            </w:r>
          </w:p>
        </w:tc>
        <w:tc>
          <w:tcPr>
            <w:tcW w:w="2268" w:type="dxa"/>
          </w:tcPr>
          <w:p w:rsidR="008E099F" w:rsidRPr="00E30AA4" w:rsidRDefault="008E099F" w:rsidP="008E099F">
            <w:pPr>
              <w:rPr>
                <w:bCs/>
              </w:rPr>
            </w:pPr>
            <w:r>
              <w:rPr>
                <w:i/>
              </w:rPr>
              <w:t>35 календарных дней с даты подписания акта выполненных работ по Этапу 5.</w:t>
            </w:r>
          </w:p>
        </w:tc>
        <w:tc>
          <w:tcPr>
            <w:tcW w:w="2835" w:type="dxa"/>
            <w:vAlign w:val="center"/>
          </w:tcPr>
          <w:p w:rsidR="008E099F" w:rsidRPr="00E30AA4" w:rsidRDefault="008E099F" w:rsidP="008E099F">
            <w:pPr>
              <w:jc w:val="center"/>
              <w:rPr>
                <w:bCs/>
              </w:rPr>
            </w:pPr>
          </w:p>
        </w:tc>
        <w:tc>
          <w:tcPr>
            <w:tcW w:w="5529" w:type="dxa"/>
            <w:vAlign w:val="center"/>
          </w:tcPr>
          <w:p w:rsidR="008E099F" w:rsidRPr="00FA076B" w:rsidRDefault="008E099F" w:rsidP="008E099F">
            <w:pPr>
              <w:spacing w:after="120"/>
            </w:pPr>
            <w:r>
              <w:t xml:space="preserve">1. Документ </w:t>
            </w:r>
            <w:r w:rsidR="00D66321">
              <w:t>«</w:t>
            </w:r>
            <w:r>
              <w:t>Программа опытной эксплуатации</w:t>
            </w:r>
            <w:r w:rsidR="00D66321">
              <w:t>»</w:t>
            </w:r>
          </w:p>
          <w:p w:rsidR="008E099F" w:rsidRPr="00FA076B" w:rsidRDefault="008E099F" w:rsidP="008E099F">
            <w:pPr>
              <w:spacing w:after="120"/>
            </w:pPr>
            <w:r>
              <w:t xml:space="preserve">2. Документ </w:t>
            </w:r>
            <w:r w:rsidR="00D66321">
              <w:t>«</w:t>
            </w:r>
            <w:r>
              <w:t>Журнал опытной эксплуатации</w:t>
            </w:r>
            <w:r w:rsidR="00D66321">
              <w:t>»</w:t>
            </w:r>
          </w:p>
          <w:p w:rsidR="008E099F" w:rsidRDefault="008E099F" w:rsidP="008E099F">
            <w:pPr>
              <w:spacing w:after="120"/>
            </w:pPr>
            <w:r>
              <w:t>3.Акт сдачи-приемки выполненных работ по этапу.</w:t>
            </w:r>
          </w:p>
          <w:p w:rsidR="008E099F" w:rsidRPr="009B477E" w:rsidRDefault="008E099F" w:rsidP="008E099F">
            <w:r>
              <w:t xml:space="preserve">4. Акт ввода </w:t>
            </w:r>
            <w:r>
              <w:rPr>
                <w:bCs/>
                <w:noProof/>
                <w:color w:val="000000"/>
              </w:rPr>
              <w:t>Мобильного приложения, включающего функциональность, разработанную в рамках данного Договора, в промышленную эксплуатацию.</w:t>
            </w:r>
          </w:p>
        </w:tc>
      </w:tr>
      <w:tr w:rsidR="008E099F" w:rsidRPr="00EB0F53" w:rsidTr="008E099F">
        <w:trPr>
          <w:cantSplit/>
          <w:trHeight w:val="1091"/>
        </w:trPr>
        <w:tc>
          <w:tcPr>
            <w:tcW w:w="842" w:type="dxa"/>
            <w:vAlign w:val="center"/>
          </w:tcPr>
          <w:p w:rsidR="008E099F" w:rsidRPr="00EB0F53" w:rsidRDefault="008E099F" w:rsidP="008E099F">
            <w:pPr>
              <w:rPr>
                <w:b/>
                <w:bCs/>
              </w:rPr>
            </w:pPr>
          </w:p>
        </w:tc>
        <w:tc>
          <w:tcPr>
            <w:tcW w:w="3235" w:type="dxa"/>
            <w:vAlign w:val="center"/>
          </w:tcPr>
          <w:p w:rsidR="008E099F" w:rsidRPr="00EB0F53" w:rsidRDefault="008E099F" w:rsidP="008E099F">
            <w:pPr>
              <w:shd w:val="clear" w:color="auto" w:fill="FFFFFF"/>
              <w:jc w:val="center"/>
              <w:rPr>
                <w:b/>
              </w:rPr>
            </w:pPr>
            <w:r>
              <w:rPr>
                <w:b/>
              </w:rPr>
              <w:t>Итого:</w:t>
            </w:r>
          </w:p>
        </w:tc>
        <w:tc>
          <w:tcPr>
            <w:tcW w:w="2268" w:type="dxa"/>
            <w:vAlign w:val="center"/>
          </w:tcPr>
          <w:p w:rsidR="008E099F" w:rsidRPr="00E30AA4" w:rsidRDefault="008E099F" w:rsidP="008E099F">
            <w:pPr>
              <w:jc w:val="center"/>
              <w:rPr>
                <w:bCs/>
              </w:rPr>
            </w:pPr>
            <w:r>
              <w:rPr>
                <w:bCs/>
              </w:rPr>
              <w:t xml:space="preserve">______календарных дней. </w:t>
            </w:r>
            <w:r>
              <w:rPr>
                <w:bCs/>
                <w:i/>
              </w:rPr>
              <w:t>Не более 145 календарных дней с даты заключения договора</w:t>
            </w:r>
          </w:p>
        </w:tc>
        <w:tc>
          <w:tcPr>
            <w:tcW w:w="2835" w:type="dxa"/>
            <w:vAlign w:val="center"/>
          </w:tcPr>
          <w:p w:rsidR="008E099F" w:rsidRPr="00E30AA4" w:rsidRDefault="008E099F" w:rsidP="008E099F">
            <w:pPr>
              <w:jc w:val="center"/>
              <w:rPr>
                <w:bCs/>
              </w:rPr>
            </w:pPr>
          </w:p>
        </w:tc>
        <w:tc>
          <w:tcPr>
            <w:tcW w:w="5529" w:type="dxa"/>
            <w:vAlign w:val="center"/>
          </w:tcPr>
          <w:p w:rsidR="008E099F" w:rsidRPr="00EB0F53" w:rsidRDefault="008E099F" w:rsidP="008E099F"/>
        </w:tc>
      </w:tr>
    </w:tbl>
    <w:p w:rsidR="008E099F" w:rsidRDefault="008E099F" w:rsidP="008E099F"/>
    <w:p w:rsidR="008E099F" w:rsidRDefault="008E099F">
      <w:pPr>
        <w:suppressAutoHyphens w:val="0"/>
        <w:spacing w:after="160" w:line="259" w:lineRule="auto"/>
      </w:pPr>
      <w:r>
        <w:br w:type="page"/>
      </w:r>
    </w:p>
    <w:p w:rsidR="008E099F" w:rsidRDefault="008E099F" w:rsidP="008E099F"/>
    <w:p w:rsidR="008E099F" w:rsidRDefault="008E099F" w:rsidP="008E099F">
      <w:pPr>
        <w:jc w:val="both"/>
        <w:rPr>
          <w:bCs/>
        </w:rPr>
      </w:pPr>
      <w:r>
        <w:rPr>
          <w:bCs/>
        </w:rPr>
        <w:t>Общая стоимость Работ составляет _________________(______________________) рублей, НДС________________.</w:t>
      </w:r>
    </w:p>
    <w:p w:rsidR="008E099F" w:rsidRDefault="008E099F" w:rsidP="008E099F"/>
    <w:tbl>
      <w:tblPr>
        <w:tblW w:w="5205" w:type="pct"/>
        <w:tblLayout w:type="fixed"/>
        <w:tblLook w:val="0000" w:firstRow="0" w:lastRow="0" w:firstColumn="0" w:lastColumn="0" w:noHBand="0" w:noVBand="0"/>
      </w:tblPr>
      <w:tblGrid>
        <w:gridCol w:w="7466"/>
        <w:gridCol w:w="7928"/>
      </w:tblGrid>
      <w:tr w:rsidR="008E099F" w:rsidRPr="00684827" w:rsidTr="008E099F">
        <w:trPr>
          <w:trHeight w:val="2046"/>
        </w:trPr>
        <w:tc>
          <w:tcPr>
            <w:tcW w:w="2425" w:type="pct"/>
          </w:tcPr>
          <w:p w:rsidR="008E099F" w:rsidRPr="00684827" w:rsidRDefault="008E099F" w:rsidP="008E099F">
            <w:pPr>
              <w:suppressAutoHyphens w:val="0"/>
              <w:rPr>
                <w:lang w:eastAsia="ru-RU"/>
              </w:rPr>
            </w:pPr>
          </w:p>
          <w:p w:rsidR="008E099F" w:rsidRPr="00684827" w:rsidRDefault="008E099F" w:rsidP="008E099F">
            <w:pPr>
              <w:suppressAutoHyphens w:val="0"/>
              <w:rPr>
                <w:lang w:eastAsia="ru-RU"/>
              </w:rPr>
            </w:pPr>
            <w:r>
              <w:rPr>
                <w:lang w:eastAsia="ru-RU"/>
              </w:rPr>
              <w:t>Заказчик:</w:t>
            </w:r>
          </w:p>
          <w:p w:rsidR="008E099F" w:rsidRPr="00684827" w:rsidRDefault="008E099F" w:rsidP="008E099F">
            <w:pPr>
              <w:suppressAutoHyphens w:val="0"/>
              <w:rPr>
                <w:lang w:eastAsia="ru-RU"/>
              </w:rPr>
            </w:pPr>
          </w:p>
          <w:p w:rsidR="008E099F" w:rsidRPr="00684827" w:rsidRDefault="008E099F" w:rsidP="008E099F">
            <w:pPr>
              <w:suppressAutoHyphens w:val="0"/>
              <w:rPr>
                <w:lang w:eastAsia="ru-RU"/>
              </w:rPr>
            </w:pPr>
          </w:p>
          <w:p w:rsidR="008E099F" w:rsidRPr="00684827" w:rsidRDefault="008E099F" w:rsidP="008E099F">
            <w:pPr>
              <w:suppressAutoHyphens w:val="0"/>
              <w:rPr>
                <w:lang w:eastAsia="ru-RU"/>
              </w:rPr>
            </w:pPr>
            <w:r>
              <w:rPr>
                <w:lang w:eastAsia="ru-RU"/>
              </w:rPr>
              <w:t xml:space="preserve">________ / </w:t>
            </w:r>
            <w:r>
              <w:rPr>
                <w:u w:val="single"/>
                <w:lang w:eastAsia="ru-RU"/>
              </w:rPr>
              <w:t>_____________</w:t>
            </w:r>
          </w:p>
          <w:p w:rsidR="008E099F" w:rsidRPr="00684827" w:rsidRDefault="008E099F" w:rsidP="008E099F">
            <w:pPr>
              <w:suppressAutoHyphens w:val="0"/>
              <w:rPr>
                <w:lang w:eastAsia="ru-RU"/>
              </w:rPr>
            </w:pPr>
            <w:r>
              <w:rPr>
                <w:lang w:eastAsia="ru-RU"/>
              </w:rPr>
              <w:t xml:space="preserve">(подпись)            (Ф.И.О.)                                                                       </w:t>
            </w:r>
          </w:p>
        </w:tc>
        <w:tc>
          <w:tcPr>
            <w:tcW w:w="2575" w:type="pct"/>
          </w:tcPr>
          <w:p w:rsidR="008E099F" w:rsidRPr="00684827" w:rsidRDefault="008E099F" w:rsidP="008E099F">
            <w:pPr>
              <w:suppressAutoHyphens w:val="0"/>
              <w:ind w:left="284"/>
              <w:rPr>
                <w:lang w:eastAsia="ru-RU"/>
              </w:rPr>
            </w:pPr>
          </w:p>
          <w:p w:rsidR="008E099F" w:rsidRPr="00684827" w:rsidRDefault="008E099F" w:rsidP="008E099F">
            <w:pPr>
              <w:suppressAutoHyphens w:val="0"/>
              <w:rPr>
                <w:lang w:eastAsia="ru-RU"/>
              </w:rPr>
            </w:pPr>
            <w:r>
              <w:rPr>
                <w:lang w:eastAsia="ru-RU"/>
              </w:rPr>
              <w:t>Исполнитель:</w:t>
            </w:r>
          </w:p>
          <w:p w:rsidR="008E099F" w:rsidRDefault="008E099F" w:rsidP="008E099F">
            <w:pPr>
              <w:suppressAutoHyphens w:val="0"/>
              <w:ind w:left="284"/>
              <w:rPr>
                <w:lang w:eastAsia="ru-RU"/>
              </w:rPr>
            </w:pPr>
          </w:p>
          <w:p w:rsidR="008E099F" w:rsidRPr="00684827" w:rsidRDefault="008E099F" w:rsidP="008E099F">
            <w:pPr>
              <w:suppressAutoHyphens w:val="0"/>
              <w:ind w:left="284"/>
              <w:rPr>
                <w:lang w:eastAsia="ru-RU"/>
              </w:rPr>
            </w:pPr>
          </w:p>
          <w:p w:rsidR="008E099F" w:rsidRPr="00885504" w:rsidRDefault="008E099F" w:rsidP="008E099F">
            <w:pPr>
              <w:pStyle w:val="afd"/>
              <w:ind w:firstLine="0"/>
              <w:rPr>
                <w:sz w:val="24"/>
                <w:szCs w:val="24"/>
              </w:rPr>
            </w:pPr>
            <w:r>
              <w:rPr>
                <w:sz w:val="24"/>
                <w:szCs w:val="24"/>
              </w:rPr>
              <w:t xml:space="preserve">________ / </w:t>
            </w:r>
            <w:r>
              <w:rPr>
                <w:sz w:val="24"/>
                <w:szCs w:val="24"/>
                <w:u w:val="single"/>
              </w:rPr>
              <w:t>_____________</w:t>
            </w:r>
          </w:p>
          <w:p w:rsidR="008E099F" w:rsidRPr="00684827" w:rsidRDefault="008E099F" w:rsidP="008E099F">
            <w:pPr>
              <w:suppressAutoHyphens w:val="0"/>
              <w:rPr>
                <w:lang w:eastAsia="ru-RU"/>
              </w:rPr>
            </w:pPr>
            <w:r>
              <w:t xml:space="preserve">(подпись)           (Ф.И.О.)                                                                         </w:t>
            </w:r>
          </w:p>
        </w:tc>
      </w:tr>
    </w:tbl>
    <w:p w:rsidR="008E099F" w:rsidRDefault="008E099F" w:rsidP="008E099F">
      <w:pPr>
        <w:sectPr w:rsidR="008E099F" w:rsidSect="008E099F">
          <w:headerReference w:type="default" r:id="rId39"/>
          <w:footerReference w:type="even" r:id="rId40"/>
          <w:footerReference w:type="default" r:id="rId41"/>
          <w:pgSz w:w="16840" w:h="11907" w:orient="landscape" w:code="9"/>
          <w:pgMar w:top="1418" w:right="1134" w:bottom="851" w:left="1134" w:header="794" w:footer="794" w:gutter="0"/>
          <w:cols w:space="720"/>
          <w:titlePg/>
          <w:docGrid w:linePitch="326"/>
        </w:sectPr>
      </w:pPr>
    </w:p>
    <w:p w:rsidR="008E099F" w:rsidRPr="008A653F" w:rsidRDefault="008E099F" w:rsidP="008E099F"/>
    <w:p w:rsidR="008E099F" w:rsidRPr="0038744A" w:rsidRDefault="008E099F" w:rsidP="008E099F">
      <w:pPr>
        <w:jc w:val="right"/>
        <w:outlineLvl w:val="0"/>
      </w:pPr>
      <w:r>
        <w:t>Приложение № 3</w:t>
      </w:r>
    </w:p>
    <w:p w:rsidR="008E099F" w:rsidRPr="0038744A" w:rsidRDefault="008E099F" w:rsidP="008E099F">
      <w:pPr>
        <w:jc w:val="right"/>
      </w:pPr>
      <w:r>
        <w:t xml:space="preserve">к Договору №ТКд/__/__/       ___ </w:t>
      </w:r>
    </w:p>
    <w:p w:rsidR="008E099F" w:rsidRPr="0038744A" w:rsidRDefault="008E099F" w:rsidP="008E099F">
      <w:pPr>
        <w:jc w:val="right"/>
      </w:pPr>
      <w:r>
        <w:t xml:space="preserve">от </w:t>
      </w:r>
      <w:r w:rsidR="00D66321">
        <w:t>«</w:t>
      </w:r>
      <w:r>
        <w:t>____</w:t>
      </w:r>
      <w:r w:rsidR="00D66321">
        <w:t>»</w:t>
      </w:r>
      <w:r>
        <w:t xml:space="preserve"> ___________ 201_ г.</w:t>
      </w:r>
    </w:p>
    <w:p w:rsidR="008E099F" w:rsidRPr="0038744A" w:rsidRDefault="008E099F" w:rsidP="008E099F">
      <w:pPr>
        <w:jc w:val="both"/>
      </w:pPr>
    </w:p>
    <w:p w:rsidR="008E099F" w:rsidRPr="0038744A" w:rsidRDefault="008E099F" w:rsidP="008E099F">
      <w:pPr>
        <w:jc w:val="both"/>
      </w:pPr>
    </w:p>
    <w:p w:rsidR="008E099F" w:rsidRPr="0038744A" w:rsidRDefault="008E099F" w:rsidP="008E099F">
      <w:pPr>
        <w:jc w:val="both"/>
      </w:pPr>
    </w:p>
    <w:p w:rsidR="008E099F" w:rsidRPr="0038744A" w:rsidRDefault="008E099F" w:rsidP="008E099F">
      <w:pPr>
        <w:jc w:val="both"/>
        <w:rPr>
          <w:b/>
        </w:rPr>
      </w:pPr>
    </w:p>
    <w:p w:rsidR="008E099F" w:rsidRPr="008A653F" w:rsidRDefault="008E099F" w:rsidP="008E099F"/>
    <w:p w:rsidR="008E099F" w:rsidRPr="008A653F" w:rsidRDefault="008E099F" w:rsidP="008E099F">
      <w:pPr>
        <w:jc w:val="center"/>
      </w:pPr>
      <w:r>
        <w:t>Протокол согласования договорной цены</w:t>
      </w:r>
    </w:p>
    <w:p w:rsidR="008E099F" w:rsidRPr="008A653F" w:rsidRDefault="008E099F" w:rsidP="008E099F"/>
    <w:p w:rsidR="008E099F" w:rsidRPr="008A653F" w:rsidRDefault="008E099F" w:rsidP="008E099F"/>
    <w:p w:rsidR="008E099F" w:rsidRPr="008A653F" w:rsidRDefault="008E099F" w:rsidP="008E099F"/>
    <w:p w:rsidR="008E099F" w:rsidRPr="008A653F" w:rsidRDefault="008E099F" w:rsidP="008E099F"/>
    <w:p w:rsidR="008E099F" w:rsidRPr="008A653F" w:rsidRDefault="008E099F" w:rsidP="008E099F">
      <w:pPr>
        <w:jc w:val="both"/>
        <w:rPr>
          <w:color w:val="000000"/>
        </w:rPr>
      </w:pPr>
      <w:r>
        <w:t xml:space="preserve">Мы, нижеподписавшиеся, _________________ ПАО </w:t>
      </w:r>
      <w:r w:rsidR="00D66321">
        <w:t>«</w:t>
      </w:r>
      <w:r>
        <w:t>ТрансКонтейнер</w:t>
      </w:r>
      <w:r w:rsidR="00D66321">
        <w:t>»</w:t>
      </w:r>
      <w:r>
        <w:t xml:space="preserve">, от лица Заказчика, с одной стороны, и _______________, от лица Исполнителя, с другой стороны, удостоверяем, что Сторонами достигнуто соглашение о величине договорной цены по  Договору от </w:t>
      </w:r>
      <w:r w:rsidR="00D66321">
        <w:t>«</w:t>
      </w:r>
      <w:r>
        <w:t>____</w:t>
      </w:r>
      <w:r w:rsidR="00D66321">
        <w:t>»</w:t>
      </w:r>
      <w:r>
        <w:t xml:space="preserve"> __________201_____ г. №ТКд/__/__/______в </w:t>
      </w:r>
      <w:r>
        <w:rPr>
          <w:color w:val="000000"/>
        </w:rPr>
        <w:t xml:space="preserve">размере _______________ (___________________________________) рублей, </w:t>
      </w:r>
      <w:r>
        <w:rPr>
          <w:noProof/>
          <w:color w:val="000000"/>
        </w:rPr>
        <w:t>в том числе НДС 18% в размере __________ (_____________________________) рублей ___копеек</w:t>
      </w:r>
      <w:r>
        <w:rPr>
          <w:color w:val="000000"/>
        </w:rPr>
        <w:t>.</w:t>
      </w:r>
    </w:p>
    <w:p w:rsidR="008E099F" w:rsidRPr="008A653F" w:rsidRDefault="008E099F" w:rsidP="008E099F">
      <w:pPr>
        <w:ind w:firstLine="426"/>
        <w:jc w:val="both"/>
      </w:pPr>
    </w:p>
    <w:p w:rsidR="008E099F" w:rsidRPr="008A653F" w:rsidRDefault="008E099F" w:rsidP="008E099F"/>
    <w:tbl>
      <w:tblPr>
        <w:tblW w:w="5205" w:type="pct"/>
        <w:tblLayout w:type="fixed"/>
        <w:tblLook w:val="0000" w:firstRow="0" w:lastRow="0" w:firstColumn="0" w:lastColumn="0" w:noHBand="0" w:noVBand="0"/>
      </w:tblPr>
      <w:tblGrid>
        <w:gridCol w:w="4975"/>
        <w:gridCol w:w="5283"/>
      </w:tblGrid>
      <w:tr w:rsidR="008E099F" w:rsidRPr="00304121" w:rsidTr="008E099F">
        <w:trPr>
          <w:trHeight w:val="3379"/>
        </w:trPr>
        <w:tc>
          <w:tcPr>
            <w:tcW w:w="2425" w:type="pct"/>
          </w:tcPr>
          <w:p w:rsidR="008E099F" w:rsidRPr="00304121" w:rsidRDefault="008E099F" w:rsidP="008E099F"/>
          <w:p w:rsidR="008E099F" w:rsidRPr="00304121" w:rsidRDefault="008E099F" w:rsidP="008E099F">
            <w:r>
              <w:t>Заказчик:</w:t>
            </w:r>
          </w:p>
          <w:p w:rsidR="008E099F" w:rsidRDefault="008E099F" w:rsidP="008E099F"/>
          <w:p w:rsidR="008E099F" w:rsidRDefault="008E099F" w:rsidP="008E099F"/>
          <w:p w:rsidR="008E099F" w:rsidRPr="00304121" w:rsidRDefault="008E099F" w:rsidP="008E099F"/>
          <w:p w:rsidR="008E099F" w:rsidRPr="00304121" w:rsidRDefault="008E099F" w:rsidP="008E099F">
            <w:r>
              <w:t>________    ______________</w:t>
            </w:r>
          </w:p>
          <w:p w:rsidR="008E099F" w:rsidRPr="00304121" w:rsidRDefault="008E099F" w:rsidP="008E099F">
            <w:r>
              <w:t xml:space="preserve">(подпись)                    (Ф.И.О.)                                                                       </w:t>
            </w:r>
          </w:p>
        </w:tc>
        <w:tc>
          <w:tcPr>
            <w:tcW w:w="2575" w:type="pct"/>
          </w:tcPr>
          <w:p w:rsidR="008E099F" w:rsidRPr="00660988" w:rsidRDefault="008E099F" w:rsidP="008E099F">
            <w:pPr>
              <w:pStyle w:val="afd"/>
              <w:rPr>
                <w:sz w:val="24"/>
                <w:szCs w:val="24"/>
              </w:rPr>
            </w:pPr>
          </w:p>
          <w:p w:rsidR="008E099F" w:rsidRPr="00660988" w:rsidRDefault="008E099F" w:rsidP="008E099F">
            <w:pPr>
              <w:pStyle w:val="afd"/>
              <w:rPr>
                <w:sz w:val="24"/>
                <w:szCs w:val="24"/>
              </w:rPr>
            </w:pPr>
            <w:r>
              <w:rPr>
                <w:sz w:val="24"/>
                <w:szCs w:val="24"/>
              </w:rPr>
              <w:t>Исполнитель:</w:t>
            </w:r>
          </w:p>
          <w:p w:rsidR="008E099F" w:rsidRPr="00660988" w:rsidRDefault="008E099F" w:rsidP="008E099F">
            <w:pPr>
              <w:pStyle w:val="afd"/>
              <w:rPr>
                <w:sz w:val="24"/>
                <w:szCs w:val="24"/>
              </w:rPr>
            </w:pPr>
          </w:p>
          <w:p w:rsidR="008E099F" w:rsidRPr="00660988" w:rsidRDefault="008E099F" w:rsidP="008E099F">
            <w:pPr>
              <w:pStyle w:val="afd"/>
              <w:rPr>
                <w:sz w:val="24"/>
                <w:szCs w:val="24"/>
              </w:rPr>
            </w:pPr>
            <w:r>
              <w:rPr>
                <w:sz w:val="24"/>
                <w:szCs w:val="24"/>
              </w:rPr>
              <w:t>________    ______________</w:t>
            </w:r>
          </w:p>
          <w:p w:rsidR="008E099F" w:rsidRPr="00660988" w:rsidRDefault="008E099F" w:rsidP="008E099F">
            <w:pPr>
              <w:pStyle w:val="afd"/>
              <w:rPr>
                <w:sz w:val="24"/>
                <w:szCs w:val="24"/>
              </w:rPr>
            </w:pPr>
            <w:r>
              <w:rPr>
                <w:sz w:val="24"/>
                <w:szCs w:val="24"/>
              </w:rPr>
              <w:t xml:space="preserve">(подпись)                        (Ф.И.О.)                                                                         </w:t>
            </w:r>
          </w:p>
        </w:tc>
      </w:tr>
    </w:tbl>
    <w:p w:rsidR="008E099F" w:rsidRPr="008A653F" w:rsidRDefault="008E099F" w:rsidP="008E099F">
      <w:pPr>
        <w:jc w:val="both"/>
      </w:pPr>
    </w:p>
    <w:p w:rsidR="008E099F" w:rsidRPr="008A653F" w:rsidRDefault="008E099F" w:rsidP="008E099F">
      <w:pPr>
        <w:jc w:val="both"/>
      </w:pPr>
    </w:p>
    <w:p w:rsidR="008E099F" w:rsidRPr="008A653F" w:rsidRDefault="008E099F" w:rsidP="008E099F">
      <w:pPr>
        <w:jc w:val="both"/>
      </w:pPr>
    </w:p>
    <w:p w:rsidR="008E099F" w:rsidRPr="005E5C7C" w:rsidRDefault="008E099F" w:rsidP="008E099F">
      <w:pPr>
        <w:rPr>
          <w:sz w:val="2"/>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C74CAA" w:rsidRDefault="008E099F">
      <w:pPr>
        <w:pStyle w:val="1"/>
        <w:jc w:val="right"/>
        <w:rPr>
          <w:rFonts w:cs="Times New Roman"/>
          <w:b w:val="0"/>
          <w:i/>
          <w:iCs/>
          <w:sz w:val="28"/>
        </w:rPr>
      </w:pPr>
      <w:r>
        <w:rPr>
          <w:rFonts w:cs="Times New Roman"/>
          <w:b w:val="0"/>
          <w:sz w:val="28"/>
        </w:rPr>
        <w:lastRenderedPageBreak/>
        <w:t xml:space="preserve">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194C59" w:rsidRDefault="00194C59" w:rsidP="00194C59">
      <w:pPr>
        <w:jc w:val="center"/>
        <w:rPr>
          <w:b/>
          <w:sz w:val="28"/>
          <w:szCs w:val="28"/>
        </w:rPr>
      </w:pPr>
    </w:p>
    <w:p w:rsidR="00194C59" w:rsidRDefault="00194C59" w:rsidP="00194C59">
      <w:pPr>
        <w:jc w:val="center"/>
        <w:rPr>
          <w:b/>
          <w:sz w:val="28"/>
          <w:szCs w:val="28"/>
        </w:rPr>
      </w:pPr>
    </w:p>
    <w:p w:rsidR="00194C59" w:rsidRPr="001E0DFE" w:rsidRDefault="00194C59" w:rsidP="00194C59">
      <w:pPr>
        <w:jc w:val="center"/>
      </w:pPr>
      <w:r w:rsidRPr="001E0DFE">
        <w:rPr>
          <w:b/>
          <w:sz w:val="28"/>
          <w:szCs w:val="28"/>
        </w:rPr>
        <w:t>СВЕДЕНИЯ ОБ АДМИНИСТРАТИВНОМ И ПРОИЗВОДСТВЕННОМ ПЕРСОНАЛЕ ПРЕТЕНДЕНТА</w:t>
      </w:r>
    </w:p>
    <w:p w:rsidR="00194C59" w:rsidRPr="001E0DFE" w:rsidRDefault="00194C59" w:rsidP="00194C59">
      <w:pPr>
        <w:jc w:val="center"/>
      </w:pPr>
      <w:r w:rsidRPr="001E0DFE">
        <w:rPr>
          <w:sz w:val="28"/>
          <w:szCs w:val="28"/>
        </w:rPr>
        <w:t>(</w:t>
      </w:r>
      <w:r w:rsidRPr="001E0DFE">
        <w:rPr>
          <w:i/>
        </w:rPr>
        <w:t>указывается персонал, который необходим для выполнения работ по предмету Открытого конкурса</w:t>
      </w:r>
      <w:r w:rsidRPr="001E0DFE">
        <w:rPr>
          <w:sz w:val="28"/>
          <w:szCs w:val="28"/>
        </w:rPr>
        <w:t>)</w:t>
      </w:r>
    </w:p>
    <w:p w:rsidR="00194C59" w:rsidRPr="001E0DFE" w:rsidRDefault="00194C59" w:rsidP="00194C59">
      <w:pPr>
        <w:jc w:val="center"/>
      </w:pPr>
    </w:p>
    <w:p w:rsidR="00194C59" w:rsidRPr="001E0DFE" w:rsidRDefault="00194C59" w:rsidP="00194C59">
      <w:pPr>
        <w:tabs>
          <w:tab w:val="left" w:pos="9639"/>
        </w:tabs>
        <w:jc w:val="center"/>
      </w:pPr>
      <w:r w:rsidRPr="001E0DFE">
        <w:rPr>
          <w:b/>
          <w:sz w:val="28"/>
          <w:szCs w:val="28"/>
        </w:rPr>
        <w:t xml:space="preserve">Административный персонал </w:t>
      </w:r>
    </w:p>
    <w:p w:rsidR="00194C59" w:rsidRPr="001E0DFE" w:rsidRDefault="00194C59" w:rsidP="00194C59">
      <w:pPr>
        <w:tabs>
          <w:tab w:val="left" w:pos="9639"/>
        </w:tabs>
        <w:jc w:val="center"/>
      </w:pPr>
    </w:p>
    <w:tbl>
      <w:tblPr>
        <w:tblW w:w="10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0"/>
        <w:gridCol w:w="2087"/>
        <w:gridCol w:w="2410"/>
        <w:gridCol w:w="2724"/>
        <w:gridCol w:w="2247"/>
      </w:tblGrid>
      <w:tr w:rsidR="00194C59" w:rsidRPr="001E0DFE" w:rsidTr="00211FCC">
        <w:trPr>
          <w:jc w:val="center"/>
        </w:trPr>
        <w:tc>
          <w:tcPr>
            <w:tcW w:w="761" w:type="dxa"/>
            <w:vAlign w:val="center"/>
          </w:tcPr>
          <w:p w:rsidR="00194C59" w:rsidRPr="001E0DFE" w:rsidRDefault="00194C59" w:rsidP="00211FCC">
            <w:pPr>
              <w:tabs>
                <w:tab w:val="left" w:pos="9639"/>
              </w:tabs>
              <w:jc w:val="center"/>
            </w:pPr>
            <w:r w:rsidRPr="001E0DFE">
              <w:t>№ п/п</w:t>
            </w:r>
          </w:p>
        </w:tc>
        <w:tc>
          <w:tcPr>
            <w:tcW w:w="2087" w:type="dxa"/>
            <w:vAlign w:val="center"/>
          </w:tcPr>
          <w:p w:rsidR="00194C59" w:rsidRPr="001E0DFE" w:rsidRDefault="00194C59" w:rsidP="00211FCC">
            <w:pPr>
              <w:tabs>
                <w:tab w:val="left" w:pos="9639"/>
              </w:tabs>
              <w:jc w:val="center"/>
            </w:pPr>
            <w:r w:rsidRPr="001E0DFE">
              <w:t>Занимаемая должность</w:t>
            </w:r>
          </w:p>
        </w:tc>
        <w:tc>
          <w:tcPr>
            <w:tcW w:w="2410" w:type="dxa"/>
            <w:vAlign w:val="center"/>
          </w:tcPr>
          <w:p w:rsidR="00194C59" w:rsidRPr="001E0DFE" w:rsidRDefault="00194C59" w:rsidP="00211FCC">
            <w:pPr>
              <w:tabs>
                <w:tab w:val="left" w:pos="9639"/>
              </w:tabs>
              <w:jc w:val="center"/>
            </w:pPr>
            <w:r w:rsidRPr="001E0DFE">
              <w:t>Ф.И.О.</w:t>
            </w:r>
          </w:p>
        </w:tc>
        <w:tc>
          <w:tcPr>
            <w:tcW w:w="2724" w:type="dxa"/>
            <w:vAlign w:val="center"/>
          </w:tcPr>
          <w:p w:rsidR="00194C59" w:rsidRPr="001E0DFE" w:rsidRDefault="00194C59" w:rsidP="00211FCC">
            <w:pPr>
              <w:tabs>
                <w:tab w:val="left" w:pos="9639"/>
              </w:tabs>
              <w:jc w:val="center"/>
            </w:pPr>
            <w:r w:rsidRPr="001E0DFE">
              <w:t>Образование и специальность</w:t>
            </w:r>
          </w:p>
        </w:tc>
        <w:tc>
          <w:tcPr>
            <w:tcW w:w="2247" w:type="dxa"/>
            <w:vAlign w:val="center"/>
          </w:tcPr>
          <w:p w:rsidR="00194C59" w:rsidRPr="001E0DFE" w:rsidRDefault="00194C59" w:rsidP="00211FCC">
            <w:pPr>
              <w:tabs>
                <w:tab w:val="left" w:pos="9639"/>
              </w:tabs>
              <w:jc w:val="center"/>
            </w:pPr>
            <w:r w:rsidRPr="001E0DFE">
              <w:t>Стаж работы по профилю занимаемой должности</w:t>
            </w:r>
            <w:r>
              <w:t>, лет</w:t>
            </w:r>
          </w:p>
        </w:tc>
      </w:tr>
      <w:tr w:rsidR="00194C59" w:rsidRPr="001E0DFE" w:rsidTr="00211FCC">
        <w:trPr>
          <w:jc w:val="center"/>
        </w:trPr>
        <w:tc>
          <w:tcPr>
            <w:tcW w:w="761" w:type="dxa"/>
            <w:vAlign w:val="center"/>
          </w:tcPr>
          <w:p w:rsidR="00194C59" w:rsidRPr="001E0DFE" w:rsidRDefault="00194C59" w:rsidP="00211FCC">
            <w:pPr>
              <w:tabs>
                <w:tab w:val="left" w:pos="9639"/>
              </w:tabs>
              <w:jc w:val="center"/>
            </w:pPr>
            <w:r w:rsidRPr="001E0DFE">
              <w:t>1</w:t>
            </w:r>
          </w:p>
        </w:tc>
        <w:tc>
          <w:tcPr>
            <w:tcW w:w="2087" w:type="dxa"/>
            <w:vAlign w:val="center"/>
          </w:tcPr>
          <w:p w:rsidR="00194C59" w:rsidRPr="001E0DFE" w:rsidRDefault="00194C59" w:rsidP="00211FCC">
            <w:pPr>
              <w:tabs>
                <w:tab w:val="left" w:pos="9639"/>
              </w:tabs>
              <w:jc w:val="center"/>
            </w:pPr>
          </w:p>
        </w:tc>
        <w:tc>
          <w:tcPr>
            <w:tcW w:w="2410" w:type="dxa"/>
          </w:tcPr>
          <w:p w:rsidR="00194C59" w:rsidRPr="001E0DFE" w:rsidRDefault="00194C59" w:rsidP="00211FCC">
            <w:pPr>
              <w:tabs>
                <w:tab w:val="left" w:pos="9639"/>
              </w:tabs>
              <w:jc w:val="center"/>
            </w:pPr>
          </w:p>
        </w:tc>
        <w:tc>
          <w:tcPr>
            <w:tcW w:w="2724" w:type="dxa"/>
            <w:vAlign w:val="center"/>
          </w:tcPr>
          <w:p w:rsidR="00194C59" w:rsidRPr="001E0DFE" w:rsidRDefault="00194C59" w:rsidP="00211FCC">
            <w:pPr>
              <w:tabs>
                <w:tab w:val="left" w:pos="9639"/>
              </w:tabs>
              <w:jc w:val="center"/>
            </w:pPr>
          </w:p>
        </w:tc>
        <w:tc>
          <w:tcPr>
            <w:tcW w:w="2247" w:type="dxa"/>
            <w:vAlign w:val="center"/>
          </w:tcPr>
          <w:p w:rsidR="00194C59" w:rsidRPr="001E0DFE" w:rsidRDefault="00194C59" w:rsidP="00211FCC">
            <w:pPr>
              <w:tabs>
                <w:tab w:val="left" w:pos="9639"/>
              </w:tabs>
              <w:jc w:val="center"/>
            </w:pPr>
          </w:p>
        </w:tc>
      </w:tr>
      <w:tr w:rsidR="00194C59" w:rsidRPr="001E0DFE" w:rsidTr="00211FCC">
        <w:trPr>
          <w:jc w:val="center"/>
        </w:trPr>
        <w:tc>
          <w:tcPr>
            <w:tcW w:w="761" w:type="dxa"/>
            <w:vAlign w:val="center"/>
          </w:tcPr>
          <w:p w:rsidR="00194C59" w:rsidRPr="001E0DFE" w:rsidRDefault="00194C59" w:rsidP="00211FCC">
            <w:pPr>
              <w:tabs>
                <w:tab w:val="left" w:pos="9639"/>
              </w:tabs>
              <w:jc w:val="center"/>
            </w:pPr>
            <w:r w:rsidRPr="001E0DFE">
              <w:t>2</w:t>
            </w:r>
          </w:p>
        </w:tc>
        <w:tc>
          <w:tcPr>
            <w:tcW w:w="2087" w:type="dxa"/>
            <w:vAlign w:val="center"/>
          </w:tcPr>
          <w:p w:rsidR="00194C59" w:rsidRPr="001E0DFE" w:rsidRDefault="00194C59" w:rsidP="00211FCC">
            <w:pPr>
              <w:tabs>
                <w:tab w:val="left" w:pos="9639"/>
              </w:tabs>
              <w:jc w:val="center"/>
            </w:pPr>
          </w:p>
        </w:tc>
        <w:tc>
          <w:tcPr>
            <w:tcW w:w="2410" w:type="dxa"/>
          </w:tcPr>
          <w:p w:rsidR="00194C59" w:rsidRPr="001E0DFE" w:rsidRDefault="00194C59" w:rsidP="00211FCC">
            <w:pPr>
              <w:tabs>
                <w:tab w:val="left" w:pos="9639"/>
              </w:tabs>
              <w:jc w:val="center"/>
            </w:pPr>
          </w:p>
        </w:tc>
        <w:tc>
          <w:tcPr>
            <w:tcW w:w="2724" w:type="dxa"/>
            <w:vAlign w:val="center"/>
          </w:tcPr>
          <w:p w:rsidR="00194C59" w:rsidRPr="001E0DFE" w:rsidRDefault="00194C59" w:rsidP="00211FCC">
            <w:pPr>
              <w:tabs>
                <w:tab w:val="left" w:pos="9639"/>
              </w:tabs>
              <w:jc w:val="center"/>
            </w:pPr>
          </w:p>
        </w:tc>
        <w:tc>
          <w:tcPr>
            <w:tcW w:w="2247" w:type="dxa"/>
            <w:vAlign w:val="center"/>
          </w:tcPr>
          <w:p w:rsidR="00194C59" w:rsidRPr="001E0DFE" w:rsidRDefault="00194C59" w:rsidP="00211FCC">
            <w:pPr>
              <w:tabs>
                <w:tab w:val="left" w:pos="9639"/>
              </w:tabs>
              <w:jc w:val="center"/>
            </w:pPr>
          </w:p>
        </w:tc>
      </w:tr>
      <w:tr w:rsidR="00194C59" w:rsidRPr="001E0DFE" w:rsidTr="00211FCC">
        <w:trPr>
          <w:jc w:val="center"/>
        </w:trPr>
        <w:tc>
          <w:tcPr>
            <w:tcW w:w="761" w:type="dxa"/>
            <w:vAlign w:val="center"/>
          </w:tcPr>
          <w:p w:rsidR="00194C59" w:rsidRPr="001E0DFE" w:rsidRDefault="00194C59" w:rsidP="00211FCC">
            <w:pPr>
              <w:tabs>
                <w:tab w:val="left" w:pos="9639"/>
              </w:tabs>
              <w:jc w:val="center"/>
            </w:pPr>
            <w:r w:rsidRPr="001E0DFE">
              <w:t>…</w:t>
            </w:r>
          </w:p>
        </w:tc>
        <w:tc>
          <w:tcPr>
            <w:tcW w:w="2087" w:type="dxa"/>
            <w:vAlign w:val="center"/>
          </w:tcPr>
          <w:p w:rsidR="00194C59" w:rsidRPr="001E0DFE" w:rsidRDefault="00194C59" w:rsidP="00211FCC">
            <w:pPr>
              <w:tabs>
                <w:tab w:val="left" w:pos="9639"/>
              </w:tabs>
              <w:jc w:val="center"/>
            </w:pPr>
          </w:p>
        </w:tc>
        <w:tc>
          <w:tcPr>
            <w:tcW w:w="2410" w:type="dxa"/>
          </w:tcPr>
          <w:p w:rsidR="00194C59" w:rsidRPr="001E0DFE" w:rsidRDefault="00194C59" w:rsidP="00211FCC">
            <w:pPr>
              <w:tabs>
                <w:tab w:val="left" w:pos="9639"/>
              </w:tabs>
              <w:jc w:val="center"/>
            </w:pPr>
          </w:p>
        </w:tc>
        <w:tc>
          <w:tcPr>
            <w:tcW w:w="2724" w:type="dxa"/>
            <w:vAlign w:val="center"/>
          </w:tcPr>
          <w:p w:rsidR="00194C59" w:rsidRPr="001E0DFE" w:rsidRDefault="00194C59" w:rsidP="00211FCC">
            <w:pPr>
              <w:tabs>
                <w:tab w:val="left" w:pos="9639"/>
              </w:tabs>
              <w:jc w:val="center"/>
            </w:pPr>
          </w:p>
        </w:tc>
        <w:tc>
          <w:tcPr>
            <w:tcW w:w="2247" w:type="dxa"/>
            <w:vAlign w:val="center"/>
          </w:tcPr>
          <w:p w:rsidR="00194C59" w:rsidRPr="001E0DFE" w:rsidRDefault="00194C59" w:rsidP="00211FCC">
            <w:pPr>
              <w:tabs>
                <w:tab w:val="left" w:pos="9639"/>
              </w:tabs>
              <w:jc w:val="center"/>
            </w:pPr>
          </w:p>
        </w:tc>
      </w:tr>
    </w:tbl>
    <w:p w:rsidR="00194C59" w:rsidRPr="001E0DFE" w:rsidRDefault="00194C59" w:rsidP="00194C59">
      <w:pPr>
        <w:tabs>
          <w:tab w:val="left" w:pos="9639"/>
        </w:tabs>
      </w:pPr>
    </w:p>
    <w:p w:rsidR="00194C59" w:rsidRPr="001E0DFE" w:rsidRDefault="00194C59" w:rsidP="00194C59">
      <w:pPr>
        <w:tabs>
          <w:tab w:val="left" w:pos="9639"/>
        </w:tabs>
        <w:jc w:val="center"/>
      </w:pPr>
      <w:r w:rsidRPr="001E0DFE">
        <w:rPr>
          <w:b/>
          <w:sz w:val="28"/>
          <w:szCs w:val="28"/>
        </w:rPr>
        <w:t>Производственный персонал (рабочие)</w:t>
      </w:r>
    </w:p>
    <w:p w:rsidR="00194C59" w:rsidRPr="001E0DFE" w:rsidRDefault="00194C59" w:rsidP="00194C59">
      <w:pPr>
        <w:tabs>
          <w:tab w:val="left" w:pos="9639"/>
        </w:tabs>
        <w:jc w:val="center"/>
      </w:pP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933"/>
        <w:gridCol w:w="2000"/>
        <w:gridCol w:w="6366"/>
      </w:tblGrid>
      <w:tr w:rsidR="00194C59" w:rsidRPr="001E0DFE" w:rsidTr="00211FCC">
        <w:trPr>
          <w:trHeight w:val="1000"/>
          <w:jc w:val="center"/>
        </w:trPr>
        <w:tc>
          <w:tcPr>
            <w:tcW w:w="555" w:type="dxa"/>
            <w:vAlign w:val="center"/>
          </w:tcPr>
          <w:p w:rsidR="00194C59" w:rsidRPr="001E0DFE" w:rsidRDefault="00194C59" w:rsidP="00211FCC">
            <w:pPr>
              <w:tabs>
                <w:tab w:val="left" w:pos="9639"/>
              </w:tabs>
              <w:jc w:val="center"/>
            </w:pPr>
            <w:r w:rsidRPr="001E0DFE">
              <w:t>№ п/п</w:t>
            </w:r>
          </w:p>
        </w:tc>
        <w:tc>
          <w:tcPr>
            <w:tcW w:w="933" w:type="dxa"/>
            <w:vAlign w:val="center"/>
          </w:tcPr>
          <w:p w:rsidR="00194C59" w:rsidRPr="001E0DFE" w:rsidRDefault="00194C59" w:rsidP="00211FCC">
            <w:pPr>
              <w:tabs>
                <w:tab w:val="left" w:pos="9639"/>
              </w:tabs>
              <w:jc w:val="center"/>
            </w:pPr>
            <w:r w:rsidRPr="001E0DFE">
              <w:t>Ф.И.О.</w:t>
            </w:r>
          </w:p>
        </w:tc>
        <w:tc>
          <w:tcPr>
            <w:tcW w:w="2000" w:type="dxa"/>
            <w:vAlign w:val="center"/>
          </w:tcPr>
          <w:p w:rsidR="00194C59" w:rsidRPr="001E0DFE" w:rsidRDefault="00194C59" w:rsidP="00211FCC">
            <w:pPr>
              <w:tabs>
                <w:tab w:val="left" w:pos="9639"/>
              </w:tabs>
              <w:jc w:val="center"/>
            </w:pPr>
            <w:r w:rsidRPr="001E0DFE">
              <w:t>Специальность, стаж работы по специальности</w:t>
            </w:r>
          </w:p>
        </w:tc>
        <w:tc>
          <w:tcPr>
            <w:tcW w:w="6366" w:type="dxa"/>
          </w:tcPr>
          <w:p w:rsidR="00194C59" w:rsidRPr="00A57BE5" w:rsidRDefault="00194C59" w:rsidP="00211FCC">
            <w:pPr>
              <w:tabs>
                <w:tab w:val="left" w:pos="9639"/>
              </w:tabs>
              <w:jc w:val="center"/>
            </w:pPr>
            <w:r w:rsidRPr="001E0DFE">
              <w:t>Наличие квалификации / диплома</w:t>
            </w:r>
            <w:r w:rsidRPr="001E0DFE">
              <w:rPr>
                <w:vertAlign w:val="superscript"/>
              </w:rPr>
              <w:footnoteReference w:id="9"/>
            </w:r>
            <w:r w:rsidRPr="001E0DFE">
              <w:t xml:space="preserve"> / сертификата</w:t>
            </w:r>
            <w:r w:rsidRPr="001E0DFE">
              <w:rPr>
                <w:vertAlign w:val="superscript"/>
              </w:rPr>
              <w:footnoteReference w:id="10"/>
            </w:r>
            <w:r w:rsidRPr="001E0DFE">
              <w:t xml:space="preserve"> указанных в п</w:t>
            </w:r>
            <w:r>
              <w:t>ункте</w:t>
            </w:r>
            <w:r w:rsidRPr="001E0DFE">
              <w:t xml:space="preserve"> 17 информационной карты</w:t>
            </w:r>
          </w:p>
        </w:tc>
      </w:tr>
      <w:tr w:rsidR="00194C59" w:rsidRPr="001E0DFE" w:rsidTr="00211FCC">
        <w:trPr>
          <w:jc w:val="center"/>
        </w:trPr>
        <w:tc>
          <w:tcPr>
            <w:tcW w:w="555" w:type="dxa"/>
            <w:vAlign w:val="center"/>
          </w:tcPr>
          <w:p w:rsidR="00194C59" w:rsidRPr="001E0DFE" w:rsidRDefault="00194C59" w:rsidP="00211FCC">
            <w:pPr>
              <w:tabs>
                <w:tab w:val="left" w:pos="9639"/>
              </w:tabs>
              <w:jc w:val="center"/>
            </w:pPr>
            <w:r w:rsidRPr="001E0DFE">
              <w:t>1</w:t>
            </w:r>
          </w:p>
        </w:tc>
        <w:tc>
          <w:tcPr>
            <w:tcW w:w="933" w:type="dxa"/>
          </w:tcPr>
          <w:p w:rsidR="00194C59" w:rsidRPr="001E0DFE" w:rsidRDefault="00194C59" w:rsidP="00211FCC">
            <w:pPr>
              <w:tabs>
                <w:tab w:val="left" w:pos="9639"/>
              </w:tabs>
              <w:jc w:val="center"/>
            </w:pPr>
          </w:p>
        </w:tc>
        <w:tc>
          <w:tcPr>
            <w:tcW w:w="2000" w:type="dxa"/>
            <w:vAlign w:val="center"/>
          </w:tcPr>
          <w:p w:rsidR="00194C59" w:rsidRPr="001E0DFE" w:rsidRDefault="00194C59" w:rsidP="00211FCC">
            <w:pPr>
              <w:tabs>
                <w:tab w:val="left" w:pos="9639"/>
              </w:tabs>
              <w:jc w:val="center"/>
            </w:pPr>
          </w:p>
        </w:tc>
        <w:tc>
          <w:tcPr>
            <w:tcW w:w="6366" w:type="dxa"/>
          </w:tcPr>
          <w:p w:rsidR="00194C59" w:rsidRPr="001E0DFE" w:rsidRDefault="00194C59" w:rsidP="00211FCC">
            <w:pPr>
              <w:tabs>
                <w:tab w:val="left" w:pos="9639"/>
              </w:tabs>
              <w:jc w:val="center"/>
            </w:pPr>
          </w:p>
        </w:tc>
      </w:tr>
      <w:tr w:rsidR="00194C59" w:rsidRPr="001E0DFE" w:rsidTr="00211FCC">
        <w:trPr>
          <w:jc w:val="center"/>
        </w:trPr>
        <w:tc>
          <w:tcPr>
            <w:tcW w:w="555" w:type="dxa"/>
            <w:vAlign w:val="center"/>
          </w:tcPr>
          <w:p w:rsidR="00194C59" w:rsidRPr="001E0DFE" w:rsidRDefault="00194C59" w:rsidP="00211FCC">
            <w:pPr>
              <w:tabs>
                <w:tab w:val="left" w:pos="9639"/>
              </w:tabs>
              <w:jc w:val="center"/>
            </w:pPr>
            <w:r w:rsidRPr="001E0DFE">
              <w:t>2</w:t>
            </w:r>
          </w:p>
        </w:tc>
        <w:tc>
          <w:tcPr>
            <w:tcW w:w="933" w:type="dxa"/>
          </w:tcPr>
          <w:p w:rsidR="00194C59" w:rsidRPr="001E0DFE" w:rsidRDefault="00194C59" w:rsidP="00211FCC">
            <w:pPr>
              <w:tabs>
                <w:tab w:val="left" w:pos="9639"/>
              </w:tabs>
              <w:jc w:val="center"/>
            </w:pPr>
          </w:p>
        </w:tc>
        <w:tc>
          <w:tcPr>
            <w:tcW w:w="2000" w:type="dxa"/>
            <w:vAlign w:val="center"/>
          </w:tcPr>
          <w:p w:rsidR="00194C59" w:rsidRPr="001E0DFE" w:rsidRDefault="00194C59" w:rsidP="00211FCC">
            <w:pPr>
              <w:tabs>
                <w:tab w:val="left" w:pos="9639"/>
              </w:tabs>
              <w:jc w:val="center"/>
            </w:pPr>
          </w:p>
        </w:tc>
        <w:tc>
          <w:tcPr>
            <w:tcW w:w="6366" w:type="dxa"/>
          </w:tcPr>
          <w:p w:rsidR="00194C59" w:rsidRPr="001E0DFE" w:rsidRDefault="00194C59" w:rsidP="00211FCC">
            <w:pPr>
              <w:tabs>
                <w:tab w:val="left" w:pos="9639"/>
              </w:tabs>
              <w:jc w:val="center"/>
            </w:pPr>
          </w:p>
        </w:tc>
      </w:tr>
      <w:tr w:rsidR="00194C59" w:rsidRPr="001E0DFE" w:rsidTr="00211FCC">
        <w:trPr>
          <w:jc w:val="center"/>
        </w:trPr>
        <w:tc>
          <w:tcPr>
            <w:tcW w:w="555" w:type="dxa"/>
            <w:vAlign w:val="center"/>
          </w:tcPr>
          <w:p w:rsidR="00194C59" w:rsidRPr="001E0DFE" w:rsidRDefault="00194C59" w:rsidP="00211FCC">
            <w:pPr>
              <w:tabs>
                <w:tab w:val="left" w:pos="9639"/>
              </w:tabs>
              <w:jc w:val="center"/>
            </w:pPr>
            <w:r w:rsidRPr="001E0DFE">
              <w:t>…</w:t>
            </w:r>
          </w:p>
        </w:tc>
        <w:tc>
          <w:tcPr>
            <w:tcW w:w="933" w:type="dxa"/>
          </w:tcPr>
          <w:p w:rsidR="00194C59" w:rsidRPr="001E0DFE" w:rsidRDefault="00194C59" w:rsidP="00211FCC">
            <w:pPr>
              <w:tabs>
                <w:tab w:val="left" w:pos="9639"/>
              </w:tabs>
              <w:jc w:val="center"/>
            </w:pPr>
          </w:p>
        </w:tc>
        <w:tc>
          <w:tcPr>
            <w:tcW w:w="2000" w:type="dxa"/>
            <w:vAlign w:val="center"/>
          </w:tcPr>
          <w:p w:rsidR="00194C59" w:rsidRPr="001E0DFE" w:rsidRDefault="00194C59" w:rsidP="00211FCC">
            <w:pPr>
              <w:tabs>
                <w:tab w:val="left" w:pos="9639"/>
              </w:tabs>
              <w:jc w:val="center"/>
            </w:pPr>
          </w:p>
        </w:tc>
        <w:tc>
          <w:tcPr>
            <w:tcW w:w="6366" w:type="dxa"/>
          </w:tcPr>
          <w:p w:rsidR="00194C59" w:rsidRPr="001E0DFE" w:rsidRDefault="00194C59" w:rsidP="00211FCC">
            <w:pPr>
              <w:tabs>
                <w:tab w:val="left" w:pos="9639"/>
              </w:tabs>
              <w:jc w:val="center"/>
            </w:pPr>
          </w:p>
        </w:tc>
      </w:tr>
    </w:tbl>
    <w:p w:rsidR="00194C59" w:rsidRPr="001E0DFE" w:rsidRDefault="00194C59" w:rsidP="00194C59">
      <w:pPr>
        <w:ind w:firstLine="709"/>
      </w:pPr>
    </w:p>
    <w:p w:rsidR="00194C59" w:rsidRPr="001E0DFE" w:rsidRDefault="00194C59" w:rsidP="00194C59">
      <w:r w:rsidRPr="001E0DFE">
        <w:t>Приложение: _____________ (</w:t>
      </w:r>
      <w:r w:rsidRPr="001E0DFE">
        <w:rPr>
          <w:i/>
        </w:rPr>
        <w:t>например, копии сертификатов</w:t>
      </w:r>
      <w:r w:rsidRPr="001E0DFE">
        <w:t xml:space="preserve">) на __ л. </w:t>
      </w:r>
    </w:p>
    <w:p w:rsidR="00194C59" w:rsidRPr="001E0DFE" w:rsidRDefault="00194C59" w:rsidP="00194C59"/>
    <w:p w:rsidR="00194C59" w:rsidRPr="001E0DFE" w:rsidRDefault="00194C59" w:rsidP="00194C59">
      <w:pPr>
        <w:keepNext/>
        <w:ind w:firstLine="706"/>
        <w:jc w:val="both"/>
      </w:pPr>
      <w:r w:rsidRPr="001E0DFE">
        <w:rPr>
          <w:b/>
          <w:sz w:val="28"/>
          <w:szCs w:val="28"/>
        </w:rPr>
        <w:t>Представитель, имеющий полномочия подписать Заявку на участие от имени ____________________________________________________________</w:t>
      </w:r>
    </w:p>
    <w:p w:rsidR="00194C59" w:rsidRPr="001E0DFE" w:rsidRDefault="00194C59" w:rsidP="00194C59">
      <w:pPr>
        <w:tabs>
          <w:tab w:val="left" w:pos="8640"/>
        </w:tabs>
        <w:jc w:val="center"/>
      </w:pPr>
      <w:r w:rsidRPr="001E0DFE">
        <w:rPr>
          <w:i/>
        </w:rPr>
        <w:t>(наименование претендента)</w:t>
      </w:r>
    </w:p>
    <w:p w:rsidR="00194C59" w:rsidRPr="001E0DFE" w:rsidRDefault="00194C59" w:rsidP="00194C59">
      <w:r w:rsidRPr="001E0DFE">
        <w:rPr>
          <w:sz w:val="28"/>
          <w:szCs w:val="28"/>
        </w:rPr>
        <w:t>____________________________________________________________________</w:t>
      </w:r>
    </w:p>
    <w:p w:rsidR="00194C59" w:rsidRPr="001E0DFE" w:rsidRDefault="00194C59" w:rsidP="00194C59">
      <w:r w:rsidRPr="001E0DFE">
        <w:rPr>
          <w:i/>
        </w:rPr>
        <w:t>М.П.</w:t>
      </w:r>
      <w:r w:rsidRPr="001E0DFE">
        <w:rPr>
          <w:i/>
        </w:rPr>
        <w:tab/>
      </w:r>
      <w:r w:rsidRPr="001E0DFE">
        <w:rPr>
          <w:i/>
        </w:rPr>
        <w:tab/>
      </w:r>
      <w:r w:rsidRPr="001E0DFE">
        <w:rPr>
          <w:i/>
        </w:rPr>
        <w:tab/>
        <w:t>(должность, подпись, ФИО)</w:t>
      </w:r>
    </w:p>
    <w:p w:rsidR="00194C59" w:rsidRDefault="00194C59" w:rsidP="00194C59">
      <w:r>
        <w:rPr>
          <w:sz w:val="28"/>
          <w:szCs w:val="28"/>
        </w:rPr>
        <w:t>"____" _________ 201__ </w:t>
      </w:r>
    </w:p>
    <w:p w:rsidR="00C74CAA" w:rsidRDefault="008E099F">
      <w:pPr>
        <w:rPr>
          <w:highlight w:val="cyan"/>
        </w:rPr>
        <w:sectPr w:rsidR="00C74CAA" w:rsidSect="003214C4">
          <w:pgSz w:w="11907" w:h="16840" w:code="9"/>
          <w:pgMar w:top="1134" w:right="851" w:bottom="1134" w:left="1418" w:header="794" w:footer="794" w:gutter="0"/>
          <w:cols w:space="720"/>
          <w:titlePg/>
          <w:docGrid w:linePitch="326"/>
        </w:sectPr>
      </w:pPr>
      <w:r>
        <w:rPr>
          <w:highlight w:val="cyan"/>
        </w:rPr>
        <w:br w:type="page"/>
      </w:r>
    </w:p>
    <w:p w:rsidR="00C74CAA" w:rsidRDefault="008E099F">
      <w:pPr>
        <w:pStyle w:val="1"/>
        <w:jc w:val="right"/>
        <w:rPr>
          <w:b w:val="0"/>
          <w:sz w:val="28"/>
        </w:rPr>
      </w:pPr>
      <w:r>
        <w:rPr>
          <w:b w:val="0"/>
          <w:sz w:val="28"/>
        </w:rPr>
        <w:lastRenderedPageBreak/>
        <w:t>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8E099F" w:rsidRPr="004B6079" w:rsidRDefault="008E099F" w:rsidP="008E099F">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8E099F" w:rsidRPr="004B6079" w:rsidRDefault="008E099F" w:rsidP="008E099F">
      <w:pPr>
        <w:tabs>
          <w:tab w:val="left" w:pos="9639"/>
        </w:tabs>
        <w:ind w:firstLine="567"/>
        <w:jc w:val="center"/>
        <w:rPr>
          <w:i/>
        </w:rPr>
      </w:pPr>
      <w:r>
        <w:rPr>
          <w:i/>
        </w:rPr>
        <w:t>(отдельный лист по каждому субподрядчику)</w:t>
      </w:r>
    </w:p>
    <w:p w:rsidR="008E099F" w:rsidRPr="004B6079" w:rsidRDefault="008E099F" w:rsidP="008E099F">
      <w:pPr>
        <w:tabs>
          <w:tab w:val="left" w:pos="9639"/>
        </w:tabs>
        <w:ind w:firstLine="567"/>
        <w:jc w:val="center"/>
        <w:rPr>
          <w:sz w:val="22"/>
        </w:rPr>
      </w:pPr>
    </w:p>
    <w:p w:rsidR="008E099F" w:rsidRPr="004B6079" w:rsidRDefault="008E099F" w:rsidP="008E099F">
      <w:pPr>
        <w:tabs>
          <w:tab w:val="left" w:pos="9639"/>
        </w:tabs>
        <w:ind w:firstLine="567"/>
        <w:jc w:val="center"/>
        <w:rPr>
          <w:b/>
          <w:sz w:val="28"/>
          <w:szCs w:val="28"/>
        </w:rPr>
      </w:pPr>
      <w:r>
        <w:rPr>
          <w:b/>
          <w:sz w:val="28"/>
          <w:szCs w:val="28"/>
        </w:rPr>
        <w:t>Наименование организации, фирмы:</w:t>
      </w:r>
    </w:p>
    <w:p w:rsidR="008E099F" w:rsidRPr="004B6079" w:rsidRDefault="008E099F" w:rsidP="008E099F">
      <w:pPr>
        <w:tabs>
          <w:tab w:val="left" w:pos="9639"/>
        </w:tabs>
        <w:ind w:firstLine="567"/>
        <w:rPr>
          <w:sz w:val="22"/>
        </w:rPr>
      </w:pPr>
      <w:r>
        <w:rPr>
          <w:sz w:val="22"/>
        </w:rPr>
        <w:t>____________________________________________________________________________</w:t>
      </w:r>
    </w:p>
    <w:p w:rsidR="008E099F" w:rsidRPr="004B6079" w:rsidRDefault="008E099F" w:rsidP="008E099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8E099F" w:rsidRPr="004B6079" w:rsidTr="008E099F">
        <w:tc>
          <w:tcPr>
            <w:tcW w:w="3138" w:type="dxa"/>
            <w:tcBorders>
              <w:top w:val="single" w:sz="4" w:space="0" w:color="auto"/>
              <w:left w:val="single" w:sz="4" w:space="0" w:color="auto"/>
              <w:bottom w:val="single" w:sz="4" w:space="0" w:color="auto"/>
              <w:right w:val="single" w:sz="4" w:space="0" w:color="auto"/>
            </w:tcBorders>
            <w:vAlign w:val="center"/>
            <w:hideMark/>
          </w:tcPr>
          <w:p w:rsidR="008E099F" w:rsidRPr="004B6079" w:rsidRDefault="008E099F" w:rsidP="008E099F">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8E099F" w:rsidRPr="004B6079" w:rsidRDefault="008E099F" w:rsidP="008E099F">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8E099F" w:rsidRPr="004B6079" w:rsidRDefault="008E099F" w:rsidP="008E099F">
            <w:pPr>
              <w:tabs>
                <w:tab w:val="left" w:pos="9639"/>
              </w:tabs>
              <w:jc w:val="center"/>
              <w:rPr>
                <w:szCs w:val="28"/>
              </w:rPr>
            </w:pPr>
            <w:r>
              <w:rPr>
                <w:szCs w:val="28"/>
              </w:rPr>
              <w:t>Филиалы и дочерние предприятия</w:t>
            </w:r>
          </w:p>
        </w:tc>
      </w:tr>
      <w:tr w:rsidR="008E099F" w:rsidRPr="004B6079" w:rsidTr="008E099F">
        <w:trPr>
          <w:trHeight w:val="227"/>
        </w:trPr>
        <w:tc>
          <w:tcPr>
            <w:tcW w:w="3138" w:type="dxa"/>
            <w:tcBorders>
              <w:top w:val="single" w:sz="4" w:space="0" w:color="auto"/>
              <w:left w:val="single" w:sz="4" w:space="0" w:color="auto"/>
              <w:bottom w:val="single" w:sz="4" w:space="0" w:color="auto"/>
              <w:right w:val="single" w:sz="4" w:space="0" w:color="auto"/>
            </w:tcBorders>
            <w:hideMark/>
          </w:tcPr>
          <w:p w:rsidR="008E099F" w:rsidRPr="004B6079" w:rsidRDefault="008E099F" w:rsidP="008E099F">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E099F" w:rsidRPr="004B6079" w:rsidRDefault="008E099F" w:rsidP="008E099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E099F" w:rsidRPr="004B6079" w:rsidRDefault="008E099F" w:rsidP="008E099F">
            <w:pPr>
              <w:tabs>
                <w:tab w:val="left" w:pos="9639"/>
              </w:tabs>
              <w:rPr>
                <w:szCs w:val="28"/>
              </w:rPr>
            </w:pPr>
          </w:p>
        </w:tc>
      </w:tr>
      <w:tr w:rsidR="008E099F" w:rsidRPr="004B6079" w:rsidTr="008E099F">
        <w:trPr>
          <w:trHeight w:val="227"/>
        </w:trPr>
        <w:tc>
          <w:tcPr>
            <w:tcW w:w="3138" w:type="dxa"/>
            <w:tcBorders>
              <w:top w:val="single" w:sz="4" w:space="0" w:color="auto"/>
              <w:left w:val="single" w:sz="4" w:space="0" w:color="auto"/>
              <w:bottom w:val="single" w:sz="4" w:space="0" w:color="auto"/>
              <w:right w:val="single" w:sz="4" w:space="0" w:color="auto"/>
            </w:tcBorders>
            <w:hideMark/>
          </w:tcPr>
          <w:p w:rsidR="008E099F" w:rsidRPr="004B6079" w:rsidRDefault="008E099F" w:rsidP="008E099F">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E099F" w:rsidRPr="004B6079" w:rsidRDefault="008E099F" w:rsidP="008E099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E099F" w:rsidRPr="004B6079" w:rsidRDefault="008E099F" w:rsidP="008E099F">
            <w:pPr>
              <w:tabs>
                <w:tab w:val="left" w:pos="9639"/>
              </w:tabs>
              <w:rPr>
                <w:szCs w:val="28"/>
              </w:rPr>
            </w:pPr>
          </w:p>
        </w:tc>
      </w:tr>
      <w:tr w:rsidR="008E099F" w:rsidRPr="004B6079" w:rsidTr="008E099F">
        <w:trPr>
          <w:trHeight w:val="227"/>
        </w:trPr>
        <w:tc>
          <w:tcPr>
            <w:tcW w:w="3138" w:type="dxa"/>
            <w:tcBorders>
              <w:top w:val="single" w:sz="4" w:space="0" w:color="auto"/>
              <w:left w:val="single" w:sz="4" w:space="0" w:color="auto"/>
              <w:bottom w:val="single" w:sz="4" w:space="0" w:color="auto"/>
              <w:right w:val="single" w:sz="4" w:space="0" w:color="auto"/>
            </w:tcBorders>
            <w:hideMark/>
          </w:tcPr>
          <w:p w:rsidR="008E099F" w:rsidRPr="004B6079" w:rsidRDefault="008E099F" w:rsidP="008E099F">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E099F" w:rsidRPr="004B6079" w:rsidRDefault="008E099F" w:rsidP="008E099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E099F" w:rsidRPr="004B6079" w:rsidRDefault="008E099F" w:rsidP="008E099F">
            <w:pPr>
              <w:tabs>
                <w:tab w:val="left" w:pos="9639"/>
              </w:tabs>
              <w:rPr>
                <w:szCs w:val="28"/>
              </w:rPr>
            </w:pPr>
          </w:p>
        </w:tc>
      </w:tr>
      <w:tr w:rsidR="008E099F" w:rsidRPr="004B6079" w:rsidTr="008E099F">
        <w:trPr>
          <w:trHeight w:val="227"/>
        </w:trPr>
        <w:tc>
          <w:tcPr>
            <w:tcW w:w="3138" w:type="dxa"/>
            <w:tcBorders>
              <w:top w:val="single" w:sz="4" w:space="0" w:color="auto"/>
              <w:left w:val="single" w:sz="4" w:space="0" w:color="auto"/>
              <w:bottom w:val="single" w:sz="4" w:space="0" w:color="auto"/>
              <w:right w:val="single" w:sz="4" w:space="0" w:color="auto"/>
            </w:tcBorders>
            <w:hideMark/>
          </w:tcPr>
          <w:p w:rsidR="008E099F" w:rsidRPr="004B6079" w:rsidRDefault="008E099F" w:rsidP="008E099F">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8E099F" w:rsidRPr="004B6079" w:rsidRDefault="008E099F" w:rsidP="008E099F">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8E099F" w:rsidRPr="004B6079" w:rsidRDefault="008E099F" w:rsidP="008E099F">
            <w:pPr>
              <w:tabs>
                <w:tab w:val="left" w:pos="9639"/>
              </w:tabs>
              <w:rPr>
                <w:szCs w:val="28"/>
              </w:rPr>
            </w:pPr>
          </w:p>
        </w:tc>
      </w:tr>
      <w:tr w:rsidR="008E099F" w:rsidRPr="004B6079" w:rsidTr="008E099F">
        <w:tblPrEx>
          <w:tblLook w:val="0000" w:firstRow="0" w:lastRow="0" w:firstColumn="0" w:lastColumn="0" w:noHBand="0" w:noVBand="0"/>
        </w:tblPrEx>
        <w:trPr>
          <w:trHeight w:val="227"/>
        </w:trPr>
        <w:tc>
          <w:tcPr>
            <w:tcW w:w="3138" w:type="dxa"/>
          </w:tcPr>
          <w:p w:rsidR="008E099F" w:rsidRPr="004B6079" w:rsidRDefault="008E099F" w:rsidP="008E099F">
            <w:pPr>
              <w:tabs>
                <w:tab w:val="left" w:pos="9639"/>
              </w:tabs>
            </w:pPr>
            <w:r>
              <w:t>Телефон/факс</w:t>
            </w:r>
          </w:p>
        </w:tc>
        <w:tc>
          <w:tcPr>
            <w:tcW w:w="3099" w:type="dxa"/>
            <w:gridSpan w:val="2"/>
          </w:tcPr>
          <w:p w:rsidR="008E099F" w:rsidRPr="004B6079" w:rsidRDefault="008E099F" w:rsidP="008E099F">
            <w:pPr>
              <w:tabs>
                <w:tab w:val="left" w:pos="9639"/>
              </w:tabs>
              <w:jc w:val="center"/>
            </w:pPr>
          </w:p>
        </w:tc>
        <w:tc>
          <w:tcPr>
            <w:tcW w:w="3483" w:type="dxa"/>
          </w:tcPr>
          <w:p w:rsidR="008E099F" w:rsidRPr="004B6079" w:rsidRDefault="008E099F" w:rsidP="008E099F">
            <w:pPr>
              <w:tabs>
                <w:tab w:val="left" w:pos="9639"/>
              </w:tabs>
              <w:jc w:val="center"/>
            </w:pPr>
          </w:p>
        </w:tc>
      </w:tr>
      <w:tr w:rsidR="008E099F" w:rsidRPr="004B6079" w:rsidTr="008E099F">
        <w:tblPrEx>
          <w:tblLook w:val="0000" w:firstRow="0" w:lastRow="0" w:firstColumn="0" w:lastColumn="0" w:noHBand="0" w:noVBand="0"/>
        </w:tblPrEx>
        <w:trPr>
          <w:trHeight w:val="227"/>
        </w:trPr>
        <w:tc>
          <w:tcPr>
            <w:tcW w:w="3138" w:type="dxa"/>
          </w:tcPr>
          <w:p w:rsidR="008E099F" w:rsidRPr="004B6079" w:rsidRDefault="008E099F" w:rsidP="008E099F">
            <w:pPr>
              <w:tabs>
                <w:tab w:val="left" w:pos="9639"/>
              </w:tabs>
            </w:pPr>
            <w:r>
              <w:t>Ответственное лицо</w:t>
            </w:r>
          </w:p>
        </w:tc>
        <w:tc>
          <w:tcPr>
            <w:tcW w:w="3099" w:type="dxa"/>
            <w:gridSpan w:val="2"/>
          </w:tcPr>
          <w:p w:rsidR="008E099F" w:rsidRPr="004B6079" w:rsidRDefault="008E099F" w:rsidP="008E099F">
            <w:pPr>
              <w:tabs>
                <w:tab w:val="left" w:pos="9639"/>
              </w:tabs>
              <w:jc w:val="center"/>
            </w:pPr>
          </w:p>
        </w:tc>
        <w:tc>
          <w:tcPr>
            <w:tcW w:w="3483" w:type="dxa"/>
          </w:tcPr>
          <w:p w:rsidR="008E099F" w:rsidRPr="004B6079" w:rsidRDefault="008E099F" w:rsidP="008E099F">
            <w:pPr>
              <w:tabs>
                <w:tab w:val="left" w:pos="9639"/>
              </w:tabs>
              <w:jc w:val="center"/>
            </w:pPr>
          </w:p>
        </w:tc>
      </w:tr>
      <w:tr w:rsidR="008E099F" w:rsidRPr="004B6079" w:rsidTr="008E099F">
        <w:tblPrEx>
          <w:tblLook w:val="0000" w:firstRow="0" w:lastRow="0" w:firstColumn="0" w:lastColumn="0" w:noHBand="0" w:noVBand="0"/>
        </w:tblPrEx>
        <w:trPr>
          <w:trHeight w:val="227"/>
        </w:trPr>
        <w:tc>
          <w:tcPr>
            <w:tcW w:w="3138" w:type="dxa"/>
          </w:tcPr>
          <w:p w:rsidR="008E099F" w:rsidRPr="004B6079" w:rsidRDefault="008E099F" w:rsidP="008E099F">
            <w:pPr>
              <w:tabs>
                <w:tab w:val="left" w:pos="9639"/>
              </w:tabs>
            </w:pPr>
            <w:r>
              <w:t>Форма (ООО, ЗАО и т.д.)</w:t>
            </w:r>
          </w:p>
        </w:tc>
        <w:tc>
          <w:tcPr>
            <w:tcW w:w="3099" w:type="dxa"/>
            <w:gridSpan w:val="2"/>
          </w:tcPr>
          <w:p w:rsidR="008E099F" w:rsidRPr="004B6079" w:rsidRDefault="008E099F" w:rsidP="008E099F">
            <w:pPr>
              <w:tabs>
                <w:tab w:val="left" w:pos="9639"/>
              </w:tabs>
              <w:jc w:val="center"/>
            </w:pPr>
          </w:p>
        </w:tc>
        <w:tc>
          <w:tcPr>
            <w:tcW w:w="3483" w:type="dxa"/>
          </w:tcPr>
          <w:p w:rsidR="008E099F" w:rsidRPr="004B6079" w:rsidRDefault="008E099F" w:rsidP="008E099F">
            <w:pPr>
              <w:tabs>
                <w:tab w:val="left" w:pos="9639"/>
              </w:tabs>
              <w:jc w:val="center"/>
            </w:pPr>
          </w:p>
        </w:tc>
      </w:tr>
      <w:tr w:rsidR="008E099F" w:rsidRPr="004B6079" w:rsidTr="008E099F">
        <w:tblPrEx>
          <w:tblLook w:val="0000" w:firstRow="0" w:lastRow="0" w:firstColumn="0" w:lastColumn="0" w:noHBand="0" w:noVBand="0"/>
        </w:tblPrEx>
        <w:trPr>
          <w:trHeight w:val="227"/>
        </w:trPr>
        <w:tc>
          <w:tcPr>
            <w:tcW w:w="3138" w:type="dxa"/>
          </w:tcPr>
          <w:p w:rsidR="008E099F" w:rsidRPr="004B6079" w:rsidRDefault="008E099F" w:rsidP="008E099F">
            <w:pPr>
              <w:tabs>
                <w:tab w:val="left" w:pos="9639"/>
              </w:tabs>
            </w:pPr>
            <w:r>
              <w:t>Уставный капитал</w:t>
            </w:r>
          </w:p>
        </w:tc>
        <w:tc>
          <w:tcPr>
            <w:tcW w:w="3099" w:type="dxa"/>
            <w:gridSpan w:val="2"/>
          </w:tcPr>
          <w:p w:rsidR="008E099F" w:rsidRPr="004B6079" w:rsidRDefault="008E099F" w:rsidP="008E099F">
            <w:pPr>
              <w:tabs>
                <w:tab w:val="left" w:pos="9639"/>
              </w:tabs>
              <w:jc w:val="center"/>
            </w:pPr>
          </w:p>
        </w:tc>
        <w:tc>
          <w:tcPr>
            <w:tcW w:w="3483" w:type="dxa"/>
          </w:tcPr>
          <w:p w:rsidR="008E099F" w:rsidRPr="004B6079" w:rsidRDefault="008E099F" w:rsidP="008E099F">
            <w:pPr>
              <w:tabs>
                <w:tab w:val="left" w:pos="9639"/>
              </w:tabs>
              <w:jc w:val="center"/>
            </w:pPr>
          </w:p>
        </w:tc>
      </w:tr>
      <w:tr w:rsidR="008E099F" w:rsidRPr="004B6079" w:rsidTr="008E099F">
        <w:tblPrEx>
          <w:tblLook w:val="0000" w:firstRow="0" w:lastRow="0" w:firstColumn="0" w:lastColumn="0" w:noHBand="0" w:noVBand="0"/>
        </w:tblPrEx>
        <w:trPr>
          <w:trHeight w:val="227"/>
        </w:trPr>
        <w:tc>
          <w:tcPr>
            <w:tcW w:w="3138" w:type="dxa"/>
            <w:tcBorders>
              <w:bottom w:val="nil"/>
            </w:tcBorders>
          </w:tcPr>
          <w:p w:rsidR="008E099F" w:rsidRPr="004B6079" w:rsidRDefault="008E099F" w:rsidP="008E099F">
            <w:pPr>
              <w:tabs>
                <w:tab w:val="left" w:pos="9639"/>
              </w:tabs>
            </w:pPr>
            <w:r>
              <w:t>Сфера деятельности</w:t>
            </w:r>
          </w:p>
        </w:tc>
        <w:tc>
          <w:tcPr>
            <w:tcW w:w="3099" w:type="dxa"/>
            <w:gridSpan w:val="2"/>
            <w:tcBorders>
              <w:bottom w:val="nil"/>
            </w:tcBorders>
          </w:tcPr>
          <w:p w:rsidR="008E099F" w:rsidRPr="004B6079" w:rsidRDefault="008E099F" w:rsidP="008E099F">
            <w:pPr>
              <w:tabs>
                <w:tab w:val="left" w:pos="9639"/>
              </w:tabs>
              <w:jc w:val="center"/>
            </w:pPr>
          </w:p>
        </w:tc>
        <w:tc>
          <w:tcPr>
            <w:tcW w:w="3483" w:type="dxa"/>
            <w:tcBorders>
              <w:bottom w:val="nil"/>
            </w:tcBorders>
          </w:tcPr>
          <w:p w:rsidR="008E099F" w:rsidRPr="004B6079" w:rsidRDefault="008E099F" w:rsidP="008E099F">
            <w:pPr>
              <w:tabs>
                <w:tab w:val="left" w:pos="9639"/>
              </w:tabs>
              <w:jc w:val="center"/>
            </w:pPr>
          </w:p>
        </w:tc>
      </w:tr>
      <w:tr w:rsidR="008E099F" w:rsidRPr="004B6079" w:rsidTr="008E099F">
        <w:tblPrEx>
          <w:tblLook w:val="0000" w:firstRow="0" w:lastRow="0" w:firstColumn="0" w:lastColumn="0" w:noHBand="0" w:noVBand="0"/>
        </w:tblPrEx>
        <w:tc>
          <w:tcPr>
            <w:tcW w:w="3138" w:type="dxa"/>
            <w:tcBorders>
              <w:right w:val="nil"/>
            </w:tcBorders>
          </w:tcPr>
          <w:p w:rsidR="008E099F" w:rsidRPr="004B6079" w:rsidRDefault="008E099F" w:rsidP="008E099F">
            <w:pPr>
              <w:tabs>
                <w:tab w:val="left" w:pos="9639"/>
              </w:tabs>
            </w:pPr>
            <w:r>
              <w:t>Руководитель:</w:t>
            </w:r>
          </w:p>
        </w:tc>
        <w:tc>
          <w:tcPr>
            <w:tcW w:w="3099" w:type="dxa"/>
            <w:gridSpan w:val="2"/>
            <w:tcBorders>
              <w:left w:val="nil"/>
              <w:right w:val="nil"/>
            </w:tcBorders>
          </w:tcPr>
          <w:p w:rsidR="008E099F" w:rsidRPr="004B6079" w:rsidRDefault="008E099F" w:rsidP="008E099F">
            <w:pPr>
              <w:tabs>
                <w:tab w:val="left" w:pos="9639"/>
              </w:tabs>
            </w:pPr>
            <w:r>
              <w:t>Дата:</w:t>
            </w:r>
          </w:p>
        </w:tc>
        <w:tc>
          <w:tcPr>
            <w:tcW w:w="3483" w:type="dxa"/>
            <w:tcBorders>
              <w:left w:val="nil"/>
            </w:tcBorders>
          </w:tcPr>
          <w:p w:rsidR="008E099F" w:rsidRPr="004B6079" w:rsidRDefault="008E099F" w:rsidP="008E099F">
            <w:pPr>
              <w:tabs>
                <w:tab w:val="left" w:pos="9639"/>
              </w:tabs>
            </w:pPr>
            <w:r>
              <w:t>Печать/подпись (субподрядчика)</w:t>
            </w:r>
          </w:p>
        </w:tc>
      </w:tr>
      <w:tr w:rsidR="008E099F" w:rsidRPr="004B6079" w:rsidTr="008E099F">
        <w:tblPrEx>
          <w:tblLook w:val="0000" w:firstRow="0" w:lastRow="0" w:firstColumn="0" w:lastColumn="0" w:noHBand="0" w:noVBand="0"/>
        </w:tblPrEx>
        <w:trPr>
          <w:cantSplit/>
        </w:trPr>
        <w:tc>
          <w:tcPr>
            <w:tcW w:w="9720" w:type="dxa"/>
            <w:gridSpan w:val="4"/>
          </w:tcPr>
          <w:p w:rsidR="008E099F" w:rsidRPr="004B6079" w:rsidRDefault="008E099F" w:rsidP="008E099F">
            <w:pPr>
              <w:tabs>
                <w:tab w:val="left" w:pos="9639"/>
              </w:tabs>
              <w:jc w:val="center"/>
            </w:pPr>
          </w:p>
        </w:tc>
      </w:tr>
      <w:tr w:rsidR="008E099F" w:rsidRPr="004B6079" w:rsidTr="008E099F">
        <w:tblPrEx>
          <w:tblLook w:val="0000" w:firstRow="0" w:lastRow="0" w:firstColumn="0" w:lastColumn="0" w:noHBand="0" w:noVBand="0"/>
        </w:tblPrEx>
        <w:trPr>
          <w:cantSplit/>
        </w:trPr>
        <w:tc>
          <w:tcPr>
            <w:tcW w:w="4536" w:type="dxa"/>
            <w:gridSpan w:val="2"/>
            <w:vMerge w:val="restart"/>
            <w:vAlign w:val="center"/>
          </w:tcPr>
          <w:p w:rsidR="008E099F" w:rsidRPr="004B6079" w:rsidRDefault="008E099F" w:rsidP="008E099F">
            <w:pPr>
              <w:tabs>
                <w:tab w:val="left" w:pos="9639"/>
              </w:tabs>
            </w:pPr>
            <w:r>
              <w:t>Виды работ, передаваемые субподрядчику по предмету Открытого конкурса</w:t>
            </w:r>
          </w:p>
        </w:tc>
        <w:tc>
          <w:tcPr>
            <w:tcW w:w="5184" w:type="dxa"/>
            <w:gridSpan w:val="2"/>
          </w:tcPr>
          <w:p w:rsidR="008E099F" w:rsidRPr="004B6079" w:rsidRDefault="008E099F" w:rsidP="008E099F">
            <w:pPr>
              <w:tabs>
                <w:tab w:val="left" w:pos="9639"/>
              </w:tabs>
              <w:jc w:val="center"/>
            </w:pPr>
            <w:r>
              <w:t>Передаваемые объемы работ</w:t>
            </w:r>
          </w:p>
        </w:tc>
      </w:tr>
      <w:tr w:rsidR="008E099F" w:rsidRPr="004B6079" w:rsidTr="008E099F">
        <w:tblPrEx>
          <w:tblLook w:val="0000" w:firstRow="0" w:lastRow="0" w:firstColumn="0" w:lastColumn="0" w:noHBand="0" w:noVBand="0"/>
        </w:tblPrEx>
        <w:trPr>
          <w:cantSplit/>
        </w:trPr>
        <w:tc>
          <w:tcPr>
            <w:tcW w:w="4536" w:type="dxa"/>
            <w:gridSpan w:val="2"/>
            <w:vMerge/>
          </w:tcPr>
          <w:p w:rsidR="008E099F" w:rsidRPr="004B6079" w:rsidRDefault="008E099F" w:rsidP="008E099F">
            <w:pPr>
              <w:tabs>
                <w:tab w:val="left" w:pos="9639"/>
              </w:tabs>
            </w:pPr>
          </w:p>
        </w:tc>
        <w:tc>
          <w:tcPr>
            <w:tcW w:w="1701" w:type="dxa"/>
          </w:tcPr>
          <w:p w:rsidR="008E099F" w:rsidRPr="004B6079" w:rsidRDefault="008E099F" w:rsidP="008E099F">
            <w:pPr>
              <w:tabs>
                <w:tab w:val="left" w:pos="9639"/>
              </w:tabs>
              <w:jc w:val="center"/>
            </w:pPr>
            <w:r>
              <w:t>В физических единицах</w:t>
            </w:r>
          </w:p>
        </w:tc>
        <w:tc>
          <w:tcPr>
            <w:tcW w:w="3483" w:type="dxa"/>
            <w:vAlign w:val="center"/>
          </w:tcPr>
          <w:p w:rsidR="008E099F" w:rsidRPr="004B6079" w:rsidRDefault="008E099F" w:rsidP="008E099F">
            <w:pPr>
              <w:tabs>
                <w:tab w:val="left" w:pos="9639"/>
              </w:tabs>
              <w:jc w:val="center"/>
            </w:pPr>
            <w:r>
              <w:t>В % к общему объему работ по предмету Открытого конкурса</w:t>
            </w:r>
          </w:p>
        </w:tc>
      </w:tr>
      <w:tr w:rsidR="008E099F" w:rsidRPr="004B6079" w:rsidTr="008E099F">
        <w:tblPrEx>
          <w:tblLook w:val="0000" w:firstRow="0" w:lastRow="0" w:firstColumn="0" w:lastColumn="0" w:noHBand="0" w:noVBand="0"/>
        </w:tblPrEx>
        <w:tc>
          <w:tcPr>
            <w:tcW w:w="4536" w:type="dxa"/>
            <w:gridSpan w:val="2"/>
          </w:tcPr>
          <w:p w:rsidR="008E099F" w:rsidRPr="004B6079" w:rsidRDefault="008E099F" w:rsidP="008E099F">
            <w:pPr>
              <w:tabs>
                <w:tab w:val="left" w:pos="9639"/>
              </w:tabs>
            </w:pPr>
          </w:p>
        </w:tc>
        <w:tc>
          <w:tcPr>
            <w:tcW w:w="1701" w:type="dxa"/>
          </w:tcPr>
          <w:p w:rsidR="008E099F" w:rsidRPr="004B6079" w:rsidRDefault="008E099F" w:rsidP="008E099F">
            <w:pPr>
              <w:tabs>
                <w:tab w:val="left" w:pos="9639"/>
              </w:tabs>
              <w:jc w:val="center"/>
            </w:pPr>
          </w:p>
        </w:tc>
        <w:tc>
          <w:tcPr>
            <w:tcW w:w="3483" w:type="dxa"/>
          </w:tcPr>
          <w:p w:rsidR="008E099F" w:rsidRPr="004B6079" w:rsidRDefault="008E099F" w:rsidP="008E099F">
            <w:pPr>
              <w:tabs>
                <w:tab w:val="left" w:pos="9639"/>
              </w:tabs>
              <w:jc w:val="center"/>
            </w:pPr>
          </w:p>
        </w:tc>
      </w:tr>
      <w:tr w:rsidR="008E099F" w:rsidRPr="004B6079" w:rsidTr="008E099F">
        <w:tblPrEx>
          <w:tblLook w:val="0000" w:firstRow="0" w:lastRow="0" w:firstColumn="0" w:lastColumn="0" w:noHBand="0" w:noVBand="0"/>
        </w:tblPrEx>
        <w:tc>
          <w:tcPr>
            <w:tcW w:w="6237" w:type="dxa"/>
            <w:gridSpan w:val="3"/>
          </w:tcPr>
          <w:p w:rsidR="008E099F" w:rsidRPr="004B6079" w:rsidRDefault="008E099F" w:rsidP="008E099F">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8E099F" w:rsidRPr="004B6079" w:rsidRDefault="008E099F" w:rsidP="008E099F">
            <w:pPr>
              <w:tabs>
                <w:tab w:val="left" w:pos="9639"/>
              </w:tabs>
              <w:jc w:val="center"/>
            </w:pPr>
          </w:p>
        </w:tc>
      </w:tr>
      <w:tr w:rsidR="008E099F" w:rsidRPr="004B6079" w:rsidTr="008E099F">
        <w:tblPrEx>
          <w:tblLook w:val="0000" w:firstRow="0" w:lastRow="0" w:firstColumn="0" w:lastColumn="0" w:noHBand="0" w:noVBand="0"/>
        </w:tblPrEx>
        <w:tc>
          <w:tcPr>
            <w:tcW w:w="6237" w:type="dxa"/>
            <w:gridSpan w:val="3"/>
          </w:tcPr>
          <w:p w:rsidR="008E099F" w:rsidRPr="004B6079" w:rsidRDefault="008E099F" w:rsidP="008E099F">
            <w:pPr>
              <w:tabs>
                <w:tab w:val="left" w:pos="9639"/>
              </w:tabs>
            </w:pPr>
            <w:r>
              <w:t>Количество персонала, привлекаемого субподрядчиком к исполнению договора:</w:t>
            </w:r>
          </w:p>
        </w:tc>
        <w:tc>
          <w:tcPr>
            <w:tcW w:w="3483" w:type="dxa"/>
          </w:tcPr>
          <w:p w:rsidR="008E099F" w:rsidRPr="004B6079" w:rsidRDefault="008E099F" w:rsidP="008E099F">
            <w:pPr>
              <w:tabs>
                <w:tab w:val="left" w:pos="9639"/>
              </w:tabs>
              <w:jc w:val="center"/>
            </w:pPr>
          </w:p>
        </w:tc>
      </w:tr>
    </w:tbl>
    <w:p w:rsidR="008E099F" w:rsidRPr="004B6079" w:rsidRDefault="008E099F" w:rsidP="008E099F">
      <w:pPr>
        <w:tabs>
          <w:tab w:val="left" w:pos="9639"/>
        </w:tabs>
        <w:ind w:firstLine="720"/>
        <w:jc w:val="both"/>
        <w:rPr>
          <w:szCs w:val="28"/>
        </w:rPr>
      </w:pPr>
      <w:r>
        <w:rPr>
          <w:szCs w:val="28"/>
        </w:rPr>
        <w:t>Приложения:</w:t>
      </w:r>
    </w:p>
    <w:p w:rsidR="008E099F" w:rsidRPr="004B6079" w:rsidRDefault="008E099F" w:rsidP="008E099F">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8E099F" w:rsidRPr="004B6079" w:rsidRDefault="008E099F" w:rsidP="008E099F">
      <w:pPr>
        <w:jc w:val="both"/>
        <w:rPr>
          <w:rFonts w:eastAsia="MS Mincho"/>
          <w:b/>
          <w:bCs/>
          <w:sz w:val="28"/>
          <w:szCs w:val="28"/>
        </w:rPr>
      </w:pPr>
    </w:p>
    <w:p w:rsidR="008E099F" w:rsidRPr="004B6079" w:rsidRDefault="008E099F" w:rsidP="008E099F">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8E099F" w:rsidRPr="004B6079" w:rsidRDefault="008E099F" w:rsidP="008E099F">
      <w:pPr>
        <w:tabs>
          <w:tab w:val="left" w:pos="8640"/>
        </w:tabs>
        <w:jc w:val="center"/>
        <w:rPr>
          <w:i/>
        </w:rPr>
      </w:pPr>
      <w:r>
        <w:rPr>
          <w:i/>
        </w:rPr>
        <w:t xml:space="preserve">                                                                    (наименование претендента)</w:t>
      </w:r>
    </w:p>
    <w:p w:rsidR="008E099F" w:rsidRPr="004B6079" w:rsidRDefault="008E099F" w:rsidP="008E099F">
      <w:pPr>
        <w:rPr>
          <w:sz w:val="28"/>
          <w:szCs w:val="28"/>
          <w:lang w:eastAsia="ru-RU"/>
        </w:rPr>
      </w:pPr>
      <w:r>
        <w:rPr>
          <w:sz w:val="28"/>
          <w:szCs w:val="28"/>
          <w:lang w:eastAsia="ru-RU"/>
        </w:rPr>
        <w:t>____________________________________________________________________</w:t>
      </w:r>
    </w:p>
    <w:p w:rsidR="008E099F" w:rsidRPr="004B6079" w:rsidRDefault="008E099F" w:rsidP="008E099F">
      <w:pPr>
        <w:rPr>
          <w:i/>
        </w:rPr>
      </w:pPr>
      <w:r>
        <w:rPr>
          <w:i/>
        </w:rPr>
        <w:t xml:space="preserve">       МП</w:t>
      </w:r>
      <w:r>
        <w:rPr>
          <w:i/>
        </w:rPr>
        <w:tab/>
      </w:r>
      <w:r>
        <w:rPr>
          <w:i/>
        </w:rPr>
        <w:tab/>
      </w:r>
      <w:r>
        <w:rPr>
          <w:i/>
        </w:rPr>
        <w:tab/>
        <w:t>(должность, подпись, ФИО)</w:t>
      </w:r>
    </w:p>
    <w:p w:rsidR="008E099F" w:rsidRPr="004B6079" w:rsidRDefault="00D66321" w:rsidP="008E099F">
      <w:pPr>
        <w:rPr>
          <w:sz w:val="28"/>
          <w:szCs w:val="28"/>
          <w:lang w:eastAsia="ru-RU"/>
        </w:rPr>
      </w:pPr>
      <w:r>
        <w:rPr>
          <w:sz w:val="28"/>
          <w:szCs w:val="28"/>
          <w:lang w:eastAsia="ru-RU"/>
        </w:rPr>
        <w:t>«</w:t>
      </w:r>
      <w:r w:rsidR="008E099F">
        <w:rPr>
          <w:sz w:val="28"/>
          <w:szCs w:val="28"/>
          <w:lang w:eastAsia="ru-RU"/>
        </w:rPr>
        <w:t>____</w:t>
      </w:r>
      <w:r>
        <w:rPr>
          <w:sz w:val="28"/>
          <w:szCs w:val="28"/>
          <w:lang w:eastAsia="ru-RU"/>
        </w:rPr>
        <w:t>»</w:t>
      </w:r>
      <w:r w:rsidR="008E099F">
        <w:rPr>
          <w:sz w:val="28"/>
          <w:szCs w:val="28"/>
          <w:lang w:eastAsia="ru-RU"/>
        </w:rPr>
        <w:t xml:space="preserve"> ____________ 201__ г.</w:t>
      </w:r>
    </w:p>
    <w:sectPr w:rsidR="008E099F" w:rsidRPr="004B6079"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16E" w:rsidRDefault="007A316E">
      <w:r>
        <w:separator/>
      </w:r>
    </w:p>
  </w:endnote>
  <w:endnote w:type="continuationSeparator" w:id="0">
    <w:p w:rsidR="007A316E" w:rsidRDefault="007A316E">
      <w:r>
        <w:continuationSeparator/>
      </w:r>
    </w:p>
  </w:endnote>
  <w:endnote w:type="continuationNotice" w:id="1">
    <w:p w:rsidR="007A316E" w:rsidRDefault="007A3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erriweather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3" w:rsidRDefault="007327C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327C3" w:rsidRDefault="007327C3" w:rsidP="00BF6892">
    <w:pPr>
      <w:pStyle w:val="af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3" w:rsidRPr="005E5C7C" w:rsidRDefault="007327C3" w:rsidP="008E099F">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3" w:rsidRDefault="007327C3">
    <w:pPr>
      <w:pStyle w:val="afe"/>
      <w:jc w:val="center"/>
    </w:pPr>
  </w:p>
  <w:p w:rsidR="007327C3" w:rsidRDefault="007327C3" w:rsidP="00E63EF3">
    <w:pPr>
      <w:pStyle w:val="afe"/>
      <w:tabs>
        <w:tab w:val="left" w:pos="3507"/>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3" w:rsidRDefault="007327C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3" w:rsidRDefault="007327C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3" w:rsidRDefault="007327C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3" w:rsidRDefault="007327C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3" w:rsidRDefault="007327C3" w:rsidP="008E099F">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327C3" w:rsidRDefault="007327C3" w:rsidP="008E099F">
    <w:pPr>
      <w:pStyle w:val="af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3" w:rsidRPr="005E5C7C" w:rsidRDefault="007327C3" w:rsidP="008E099F">
    <w:pPr>
      <w:pStyle w:val="af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3" w:rsidRDefault="007327C3" w:rsidP="008E099F">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327C3" w:rsidRDefault="007327C3" w:rsidP="008E099F">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16E" w:rsidRDefault="007A316E">
      <w:r>
        <w:separator/>
      </w:r>
    </w:p>
  </w:footnote>
  <w:footnote w:type="continuationSeparator" w:id="0">
    <w:p w:rsidR="007A316E" w:rsidRDefault="007A316E">
      <w:r>
        <w:continuationSeparator/>
      </w:r>
    </w:p>
  </w:footnote>
  <w:footnote w:type="continuationNotice" w:id="1">
    <w:p w:rsidR="007A316E" w:rsidRDefault="007A316E"/>
  </w:footnote>
  <w:footnote w:id="2">
    <w:p w:rsidR="007327C3" w:rsidRDefault="007327C3" w:rsidP="009E6A0A">
      <w:pPr>
        <w:pStyle w:val="aff"/>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3">
    <w:p w:rsidR="007327C3" w:rsidRDefault="007327C3"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7327C3" w:rsidRDefault="007327C3">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5">
    <w:p w:rsidR="007327C3" w:rsidRDefault="007327C3" w:rsidP="006F64C0">
      <w:pPr>
        <w:pStyle w:val="aff"/>
      </w:pPr>
      <w:r>
        <w:rPr>
          <w:rStyle w:val="af7"/>
        </w:rPr>
        <w:footnoteRef/>
      </w:r>
      <w:r>
        <w:t xml:space="preserve"> Пункты 12-16 настоящей формы заполняются на усмотрение претендента.</w:t>
      </w:r>
    </w:p>
  </w:footnote>
  <w:footnote w:id="6">
    <w:p w:rsidR="007327C3" w:rsidRDefault="007327C3" w:rsidP="008E099F">
      <w:pPr>
        <w:pStyle w:val="aff"/>
      </w:pPr>
      <w:r>
        <w:rPr>
          <w:rStyle w:val="af7"/>
        </w:rPr>
        <w:footnoteRef/>
      </w:r>
      <w:r>
        <w:t xml:space="preserve"> </w:t>
      </w:r>
      <w:r>
        <w:rPr>
          <w:color w:val="000000"/>
        </w:rPr>
        <w:t>Требования к срокам выполнения отдельных этапов работ приведены в календарном плане, являющемся приложением № 2 к проекту договора (приложение № 5 к документации о закупке Открытого конкурса).</w:t>
      </w:r>
    </w:p>
  </w:footnote>
  <w:footnote w:id="7">
    <w:p w:rsidR="007327C3" w:rsidRDefault="007327C3" w:rsidP="008E099F">
      <w:pPr>
        <w:pStyle w:val="aff"/>
      </w:pPr>
      <w:r>
        <w:rPr>
          <w:rStyle w:val="af7"/>
          <w:rFonts w:eastAsia="MS Mincho"/>
        </w:rPr>
        <w:footnoteRef/>
      </w:r>
      <w:r>
        <w:t xml:space="preserve"> Наименование </w:t>
      </w:r>
      <w:r>
        <w:rPr>
          <w:color w:val="000000"/>
        </w:rPr>
        <w:t>контрагентов из транспортной отрасли (при наличии) необходимо выделить курсивом. Принадлежность контрагента к транспортной отрасли может проверяться по коду основного вида деятельности (ОКВЭД).</w:t>
      </w:r>
    </w:p>
  </w:footnote>
  <w:footnote w:id="8">
    <w:p w:rsidR="007327C3" w:rsidRDefault="007327C3" w:rsidP="008E099F">
      <w:pPr>
        <w:pStyle w:val="aff"/>
      </w:pPr>
      <w:r>
        <w:rPr>
          <w:rStyle w:val="aa"/>
          <w:rFonts w:eastAsia="MS Mincho"/>
          <w:sz w:val="16"/>
          <w:szCs w:val="16"/>
        </w:rPr>
        <w:footnoteRef/>
      </w:r>
      <w:r>
        <w:rPr>
          <w:sz w:val="16"/>
          <w:szCs w:val="16"/>
        </w:rPr>
        <w:tab/>
        <w:t xml:space="preserve"> В случае применения упрощенной системы налогообложения счет-фактура не указывается.</w:t>
      </w:r>
    </w:p>
  </w:footnote>
  <w:footnote w:id="9">
    <w:p w:rsidR="00194C59" w:rsidRDefault="00194C59" w:rsidP="00194C59">
      <w:pPr>
        <w:widowControl w:val="0"/>
      </w:pPr>
      <w:r>
        <w:rPr>
          <w:vertAlign w:val="superscript"/>
        </w:rPr>
        <w:footnoteRef/>
      </w:r>
      <w:r>
        <w:rPr>
          <w:sz w:val="20"/>
          <w:szCs w:val="20"/>
        </w:rPr>
        <w:t xml:space="preserve"> При указании «Наличие» копия диплома прилагается в Приложении к данной форме</w:t>
      </w:r>
    </w:p>
  </w:footnote>
  <w:footnote w:id="10">
    <w:p w:rsidR="00194C59" w:rsidRDefault="00194C59" w:rsidP="00194C59">
      <w:pPr>
        <w:widowControl w:val="0"/>
      </w:pPr>
      <w:r>
        <w:rPr>
          <w:vertAlign w:val="superscript"/>
        </w:rPr>
        <w:footnoteRef/>
      </w:r>
      <w:r>
        <w:rPr>
          <w:sz w:val="20"/>
          <w:szCs w:val="20"/>
        </w:rPr>
        <w:t xml:space="preserve"> При указании «Наличие» копия сертификата прилагается в Приложении к данной форме</w:t>
      </w:r>
    </w:p>
  </w:footnote>
  <w:footnote w:id="11">
    <w:p w:rsidR="007327C3" w:rsidRDefault="007327C3" w:rsidP="008E099F">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3" w:rsidRDefault="007327C3" w:rsidP="008A64FE">
    <w:pPr>
      <w:pStyle w:val="afc"/>
      <w:jc w:val="center"/>
    </w:pPr>
    <w:r>
      <w:fldChar w:fldCharType="begin"/>
    </w:r>
    <w:r>
      <w:instrText xml:space="preserve"> PAGE   \* MERGEFORMAT </w:instrText>
    </w:r>
    <w:r>
      <w:fldChar w:fldCharType="separate"/>
    </w:r>
    <w:r w:rsidR="000907C4">
      <w:rPr>
        <w:noProof/>
      </w:rPr>
      <w:t>23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3" w:rsidRDefault="007327C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567"/>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0907C4">
      <w:rPr>
        <w:rFonts w:ascii="Arial" w:eastAsia="Arial" w:hAnsi="Arial" w:cs="Arial"/>
        <w:noProof/>
        <w:color w:val="000000"/>
      </w:rPr>
      <w:t>26</w:t>
    </w:r>
    <w:r>
      <w:rPr>
        <w:rFonts w:ascii="Arial" w:eastAsia="Arial" w:hAnsi="Arial" w:cs="Arial"/>
        <w:color w:val="000000"/>
      </w:rPr>
      <w:fldChar w:fldCharType="end"/>
    </w:r>
  </w:p>
  <w:p w:rsidR="007327C3" w:rsidRDefault="007327C3">
    <w:pPr>
      <w:widowControl w:val="0"/>
      <w:pBdr>
        <w:top w:val="nil"/>
        <w:left w:val="nil"/>
        <w:bottom w:val="nil"/>
        <w:right w:val="nil"/>
        <w:between w:val="nil"/>
      </w:pBdr>
      <w:rPr>
        <w:rFonts w:ascii="Merriweather Sans" w:eastAsia="Merriweather Sans" w:hAnsi="Merriweather Sans" w:cs="Merriweather Sans"/>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3" w:rsidRPr="00C64E92" w:rsidRDefault="007327C3" w:rsidP="007327C3">
    <w:pPr>
      <w:pStyle w:val="af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3" w:rsidRDefault="007327C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567"/>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0907C4">
      <w:rPr>
        <w:rFonts w:ascii="Arial" w:eastAsia="Arial" w:hAnsi="Arial" w:cs="Arial"/>
        <w:noProof/>
        <w:color w:val="000000"/>
      </w:rPr>
      <w:t>47</w:t>
    </w:r>
    <w:r>
      <w:rPr>
        <w:rFonts w:ascii="Arial" w:eastAsia="Arial" w:hAnsi="Arial" w:cs="Arial"/>
        <w:color w:val="000000"/>
      </w:rPr>
      <w:fldChar w:fldCharType="end"/>
    </w:r>
  </w:p>
  <w:p w:rsidR="007327C3" w:rsidRDefault="007327C3">
    <w:pPr>
      <w:widowControl w:val="0"/>
      <w:pBdr>
        <w:top w:val="nil"/>
        <w:left w:val="nil"/>
        <w:bottom w:val="nil"/>
        <w:right w:val="nil"/>
        <w:between w:val="nil"/>
      </w:pBdr>
      <w:rPr>
        <w:rFonts w:ascii="Merriweather Sans" w:eastAsia="Merriweather Sans" w:hAnsi="Merriweather Sans" w:cs="Merriweather Sans"/>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3" w:rsidRDefault="007327C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567"/>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3" w:rsidRPr="005E5C7C" w:rsidRDefault="007327C3" w:rsidP="008E099F">
    <w:pPr>
      <w:pStyle w:val="af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7C3" w:rsidRPr="005E5C7C" w:rsidRDefault="007327C3" w:rsidP="008E099F">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29F318A"/>
    <w:multiLevelType w:val="multilevel"/>
    <w:tmpl w:val="7FDED634"/>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decimal"/>
      <w:lvlText w:val="▪.%2 "/>
      <w:lvlJc w:val="left"/>
      <w:pPr>
        <w:ind w:left="432" w:hanging="432"/>
      </w:pPr>
      <w:rPr>
        <w:rFonts w:ascii="Times New Roman" w:eastAsia="Times New Roman" w:hAnsi="Times New Roman" w:cs="Times New Roman"/>
        <w:sz w:val="28"/>
        <w:szCs w:val="28"/>
      </w:rPr>
    </w:lvl>
    <w:lvl w:ilvl="2">
      <w:start w:val="1"/>
      <w:numFmt w:val="decimal"/>
      <w:lvlText w:val="▪.%2.%3 "/>
      <w:lvlJc w:val="left"/>
      <w:pPr>
        <w:ind w:left="1780" w:hanging="504"/>
      </w:pPr>
      <w:rPr>
        <w:rFonts w:ascii="Times New Roman" w:eastAsia="Times New Roman" w:hAnsi="Times New Roman" w:cs="Times New Roman"/>
        <w:b w:val="0"/>
        <w:i w:val="0"/>
        <w:color w:val="00000A"/>
        <w:sz w:val="24"/>
        <w:szCs w:val="24"/>
      </w:rPr>
    </w:lvl>
    <w:lvl w:ilvl="3">
      <w:start w:val="1"/>
      <w:numFmt w:val="bullet"/>
      <w:lvlText w:val="▪"/>
      <w:lvlJc w:val="left"/>
      <w:pPr>
        <w:ind w:left="2208" w:hanging="648"/>
      </w:pPr>
      <w:rPr>
        <w:rFonts w:ascii="Noto Sans Symbols" w:eastAsia="Noto Sans Symbols" w:hAnsi="Noto Sans Symbols" w:cs="Noto Sans Symbols"/>
        <w:b w:val="0"/>
        <w:i w:val="0"/>
        <w:color w:val="00000A"/>
        <w:sz w:val="24"/>
        <w:szCs w:val="24"/>
      </w:rPr>
    </w:lvl>
    <w:lvl w:ilvl="4">
      <w:start w:val="1"/>
      <w:numFmt w:val="decimal"/>
      <w:lvlText w:val="▪.%2.%3.▪.%5"/>
      <w:lvlJc w:val="left"/>
      <w:pPr>
        <w:ind w:left="2232" w:hanging="792"/>
      </w:pPr>
      <w:rPr>
        <w:rFonts w:ascii="Times New Roman" w:eastAsia="Times New Roman" w:hAnsi="Times New Roman" w:cs="Times New Roman"/>
        <w:b w:val="0"/>
        <w:sz w:val="24"/>
        <w:szCs w:val="24"/>
      </w:rPr>
    </w:lvl>
    <w:lvl w:ilvl="5">
      <w:start w:val="1"/>
      <w:numFmt w:val="decimal"/>
      <w:lvlText w:val="▪.%2.%3.▪.%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2.%3.▪.%5.%6.%7."/>
      <w:lvlJc w:val="left"/>
      <w:pPr>
        <w:ind w:left="3240" w:hanging="1080"/>
      </w:pPr>
    </w:lvl>
    <w:lvl w:ilvl="7">
      <w:start w:val="1"/>
      <w:numFmt w:val="decimal"/>
      <w:lvlText w:val="▪.%2.%3.▪.%5.%6.%7.%8."/>
      <w:lvlJc w:val="left"/>
      <w:pPr>
        <w:ind w:left="3744" w:hanging="1224"/>
      </w:pPr>
    </w:lvl>
    <w:lvl w:ilvl="8">
      <w:start w:val="1"/>
      <w:numFmt w:val="decimal"/>
      <w:lvlText w:val="▪.%2.%3.▪.%5.%6.%7.%8.%9."/>
      <w:lvlJc w:val="left"/>
      <w:pPr>
        <w:ind w:left="4320" w:hanging="1440"/>
      </w:pPr>
    </w:lvl>
  </w:abstractNum>
  <w:abstractNum w:abstractNumId="22">
    <w:nsid w:val="05A81D10"/>
    <w:multiLevelType w:val="multilevel"/>
    <w:tmpl w:val="65143296"/>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decimal"/>
      <w:lvlText w:val="▪.%2 "/>
      <w:lvlJc w:val="left"/>
      <w:pPr>
        <w:ind w:left="432" w:hanging="432"/>
      </w:pPr>
      <w:rPr>
        <w:rFonts w:ascii="Times New Roman" w:eastAsia="Times New Roman" w:hAnsi="Times New Roman" w:cs="Times New Roman"/>
        <w:sz w:val="28"/>
        <w:szCs w:val="28"/>
      </w:rPr>
    </w:lvl>
    <w:lvl w:ilvl="2">
      <w:start w:val="1"/>
      <w:numFmt w:val="decimal"/>
      <w:lvlText w:val="▪.%2.%3 "/>
      <w:lvlJc w:val="left"/>
      <w:pPr>
        <w:ind w:left="1780" w:hanging="504"/>
      </w:pPr>
      <w:rPr>
        <w:rFonts w:ascii="Times New Roman" w:eastAsia="Times New Roman" w:hAnsi="Times New Roman" w:cs="Times New Roman"/>
        <w:b w:val="0"/>
        <w:i w:val="0"/>
        <w:color w:val="00000A"/>
        <w:sz w:val="24"/>
        <w:szCs w:val="24"/>
      </w:rPr>
    </w:lvl>
    <w:lvl w:ilvl="3">
      <w:start w:val="1"/>
      <w:numFmt w:val="bullet"/>
      <w:lvlText w:val="▪"/>
      <w:lvlJc w:val="left"/>
      <w:pPr>
        <w:ind w:left="2208" w:hanging="648"/>
      </w:pPr>
      <w:rPr>
        <w:rFonts w:ascii="Noto Sans Symbols" w:eastAsia="Noto Sans Symbols" w:hAnsi="Noto Sans Symbols" w:cs="Noto Sans Symbols"/>
        <w:b w:val="0"/>
        <w:i w:val="0"/>
        <w:color w:val="00000A"/>
        <w:sz w:val="24"/>
        <w:szCs w:val="24"/>
      </w:rPr>
    </w:lvl>
    <w:lvl w:ilvl="4">
      <w:start w:val="1"/>
      <w:numFmt w:val="decimal"/>
      <w:lvlText w:val="▪.%2.%3.▪.%5"/>
      <w:lvlJc w:val="left"/>
      <w:pPr>
        <w:ind w:left="2232" w:hanging="792"/>
      </w:pPr>
      <w:rPr>
        <w:rFonts w:ascii="Times New Roman" w:eastAsia="Times New Roman" w:hAnsi="Times New Roman" w:cs="Times New Roman"/>
        <w:b w:val="0"/>
        <w:sz w:val="24"/>
        <w:szCs w:val="24"/>
      </w:rPr>
    </w:lvl>
    <w:lvl w:ilvl="5">
      <w:start w:val="1"/>
      <w:numFmt w:val="decimal"/>
      <w:lvlText w:val="▪.%2.%3.▪.%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2.%3.▪.%5.%6.%7."/>
      <w:lvlJc w:val="left"/>
      <w:pPr>
        <w:ind w:left="3240" w:hanging="1080"/>
      </w:pPr>
    </w:lvl>
    <w:lvl w:ilvl="7">
      <w:start w:val="1"/>
      <w:numFmt w:val="decimal"/>
      <w:lvlText w:val="▪.%2.%3.▪.%5.%6.%7.%8."/>
      <w:lvlJc w:val="left"/>
      <w:pPr>
        <w:ind w:left="3744" w:hanging="1224"/>
      </w:pPr>
    </w:lvl>
    <w:lvl w:ilvl="8">
      <w:start w:val="1"/>
      <w:numFmt w:val="decimal"/>
      <w:lvlText w:val="▪.%2.%3.▪.%5.%6.%7.%8.%9."/>
      <w:lvlJc w:val="left"/>
      <w:pPr>
        <w:ind w:left="4320" w:hanging="1440"/>
      </w:pPr>
    </w:lvl>
  </w:abstractNum>
  <w:abstractNum w:abstractNumId="23">
    <w:nsid w:val="064C39B7"/>
    <w:multiLevelType w:val="multilevel"/>
    <w:tmpl w:val="B6CC2554"/>
    <w:lvl w:ilvl="0">
      <w:start w:val="1"/>
      <w:numFmt w:val="bullet"/>
      <w:lvlText w:val="▪"/>
      <w:lvlJc w:val="left"/>
      <w:pPr>
        <w:ind w:left="360" w:hanging="360"/>
      </w:pPr>
      <w:rPr>
        <w:rFonts w:ascii="Noto Sans Symbols" w:eastAsia="Noto Sans Symbols" w:hAnsi="Noto Sans Symbols" w:cs="Noto Sans Symbols"/>
        <w:b w:val="0"/>
        <w:sz w:val="24"/>
        <w:szCs w:val="24"/>
      </w:rPr>
    </w:lvl>
    <w:lvl w:ilvl="1">
      <w:start w:val="1"/>
      <w:numFmt w:val="decimal"/>
      <w:lvlText w:val="▪.%2 "/>
      <w:lvlJc w:val="left"/>
      <w:pPr>
        <w:ind w:left="432" w:hanging="432"/>
      </w:pPr>
      <w:rPr>
        <w:sz w:val="24"/>
        <w:szCs w:val="24"/>
      </w:rPr>
    </w:lvl>
    <w:lvl w:ilvl="2">
      <w:start w:val="1"/>
      <w:numFmt w:val="decimal"/>
      <w:lvlText w:val="▪.%2.%3 "/>
      <w:lvlJc w:val="left"/>
      <w:pPr>
        <w:ind w:left="2064" w:hanging="504"/>
      </w:pPr>
      <w:rPr>
        <w:i w:val="0"/>
        <w:color w:val="00000A"/>
        <w:sz w:val="24"/>
        <w:szCs w:val="24"/>
      </w:rPr>
    </w:lvl>
    <w:lvl w:ilvl="3">
      <w:start w:val="1"/>
      <w:numFmt w:val="decimal"/>
      <w:lvlText w:val="▪.%2.%3.%4 "/>
      <w:lvlJc w:val="left"/>
      <w:pPr>
        <w:ind w:left="2208" w:hanging="648"/>
      </w:pPr>
      <w:rPr>
        <w:b w:val="0"/>
        <w:i w:val="0"/>
        <w:color w:val="00000A"/>
        <w:sz w:val="24"/>
        <w:szCs w:val="24"/>
      </w:rPr>
    </w:lvl>
    <w:lvl w:ilvl="4">
      <w:start w:val="1"/>
      <w:numFmt w:val="decimal"/>
      <w:lvlText w:val="▪.%2.%3.%4.%5"/>
      <w:lvlJc w:val="left"/>
      <w:pPr>
        <w:ind w:left="2232" w:hanging="792"/>
      </w:pPr>
      <w:rPr>
        <w:b w:val="0"/>
        <w:sz w:val="24"/>
        <w:szCs w:val="24"/>
      </w:rPr>
    </w:lvl>
    <w:lvl w:ilvl="5">
      <w:start w:val="1"/>
      <w:numFmt w:val="decimal"/>
      <w:lvlText w:val="▪.%2.%3.%4.%5.%6"/>
      <w:lvlJc w:val="left"/>
      <w:pPr>
        <w:ind w:left="2736" w:hanging="935"/>
      </w:pPr>
      <w:rPr>
        <w:b w:val="0"/>
        <w:i w:val="0"/>
        <w:color w:val="00000A"/>
        <w:sz w:val="24"/>
        <w:szCs w:val="24"/>
      </w:r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24">
    <w:nsid w:val="086F4152"/>
    <w:multiLevelType w:val="multilevel"/>
    <w:tmpl w:val="69CE63BE"/>
    <w:lvl w:ilvl="0">
      <w:start w:val="4"/>
      <w:numFmt w:val="decimal"/>
      <w:lvlText w:val="%1"/>
      <w:lvlJc w:val="left"/>
      <w:pPr>
        <w:ind w:left="405" w:hanging="405"/>
      </w:pPr>
      <w:rPr>
        <w:rFonts w:eastAsia="Times New Roman" w:cs="Times New Roman" w:hint="default"/>
      </w:rPr>
    </w:lvl>
    <w:lvl w:ilvl="1">
      <w:start w:val="6"/>
      <w:numFmt w:val="decimal"/>
      <w:lvlText w:val="%1.%2"/>
      <w:lvlJc w:val="left"/>
      <w:pPr>
        <w:ind w:left="1080" w:hanging="720"/>
      </w:pPr>
      <w:rPr>
        <w:rFonts w:eastAsia="Times New Roman" w:cs="Times New Roman" w:hint="default"/>
      </w:rPr>
    </w:lvl>
    <w:lvl w:ilvl="2">
      <w:start w:val="1"/>
      <w:numFmt w:val="decimal"/>
      <w:lvlText w:val="%1.%2.%3"/>
      <w:lvlJc w:val="left"/>
      <w:pPr>
        <w:ind w:left="1440" w:hanging="720"/>
      </w:pPr>
      <w:rPr>
        <w:rFonts w:eastAsia="Times New Roman" w:cs="Times New Roman" w:hint="default"/>
      </w:rPr>
    </w:lvl>
    <w:lvl w:ilvl="3">
      <w:start w:val="1"/>
      <w:numFmt w:val="decimal"/>
      <w:lvlText w:val="%1.%2.%3.%4"/>
      <w:lvlJc w:val="left"/>
      <w:pPr>
        <w:ind w:left="2160" w:hanging="1080"/>
      </w:pPr>
      <w:rPr>
        <w:rFonts w:eastAsia="Times New Roman" w:cs="Times New Roman" w:hint="default"/>
      </w:rPr>
    </w:lvl>
    <w:lvl w:ilvl="4">
      <w:start w:val="1"/>
      <w:numFmt w:val="decimal"/>
      <w:lvlText w:val="%1.%2.%3.%4.%5"/>
      <w:lvlJc w:val="left"/>
      <w:pPr>
        <w:ind w:left="2880" w:hanging="1440"/>
      </w:pPr>
      <w:rPr>
        <w:rFonts w:eastAsia="Times New Roman" w:cs="Times New Roman" w:hint="default"/>
      </w:rPr>
    </w:lvl>
    <w:lvl w:ilvl="5">
      <w:start w:val="1"/>
      <w:numFmt w:val="decimal"/>
      <w:lvlText w:val="%1.%2.%3.%4.%5.%6"/>
      <w:lvlJc w:val="left"/>
      <w:pPr>
        <w:ind w:left="3240" w:hanging="1440"/>
      </w:pPr>
      <w:rPr>
        <w:rFonts w:eastAsia="Times New Roman" w:cs="Times New Roman" w:hint="default"/>
      </w:rPr>
    </w:lvl>
    <w:lvl w:ilvl="6">
      <w:start w:val="1"/>
      <w:numFmt w:val="decimal"/>
      <w:lvlText w:val="%1.%2.%3.%4.%5.%6.%7"/>
      <w:lvlJc w:val="left"/>
      <w:pPr>
        <w:ind w:left="3960" w:hanging="1800"/>
      </w:pPr>
      <w:rPr>
        <w:rFonts w:eastAsia="Times New Roman" w:cs="Times New Roman" w:hint="default"/>
      </w:rPr>
    </w:lvl>
    <w:lvl w:ilvl="7">
      <w:start w:val="1"/>
      <w:numFmt w:val="decimal"/>
      <w:lvlText w:val="%1.%2.%3.%4.%5.%6.%7.%8"/>
      <w:lvlJc w:val="left"/>
      <w:pPr>
        <w:ind w:left="4680" w:hanging="2160"/>
      </w:pPr>
      <w:rPr>
        <w:rFonts w:eastAsia="Times New Roman" w:cs="Times New Roman" w:hint="default"/>
      </w:rPr>
    </w:lvl>
    <w:lvl w:ilvl="8">
      <w:start w:val="1"/>
      <w:numFmt w:val="decimal"/>
      <w:lvlText w:val="%1.%2.%3.%4.%5.%6.%7.%8.%9"/>
      <w:lvlJc w:val="left"/>
      <w:pPr>
        <w:ind w:left="5040" w:hanging="2160"/>
      </w:pPr>
      <w:rPr>
        <w:rFonts w:eastAsia="Times New Roman" w:cs="Times New Roman" w:hint="default"/>
      </w:rPr>
    </w:lvl>
  </w:abstractNum>
  <w:abstractNum w:abstractNumId="25">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744D26"/>
    <w:multiLevelType w:val="multilevel"/>
    <w:tmpl w:val="005E51C0"/>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decimal"/>
      <w:lvlText w:val="▪.%2 "/>
      <w:lvlJc w:val="left"/>
      <w:pPr>
        <w:ind w:left="432" w:hanging="432"/>
      </w:pPr>
      <w:rPr>
        <w:rFonts w:ascii="Times New Roman" w:eastAsia="Times New Roman" w:hAnsi="Times New Roman" w:cs="Times New Roman"/>
        <w:sz w:val="28"/>
        <w:szCs w:val="28"/>
      </w:rPr>
    </w:lvl>
    <w:lvl w:ilvl="2">
      <w:start w:val="1"/>
      <w:numFmt w:val="decimal"/>
      <w:lvlText w:val="▪.%2.%3 "/>
      <w:lvlJc w:val="left"/>
      <w:pPr>
        <w:ind w:left="1780" w:hanging="504"/>
      </w:pPr>
      <w:rPr>
        <w:rFonts w:ascii="Times New Roman" w:eastAsia="Times New Roman" w:hAnsi="Times New Roman" w:cs="Times New Roman"/>
        <w:b w:val="0"/>
        <w:i w:val="0"/>
        <w:color w:val="00000A"/>
        <w:sz w:val="24"/>
        <w:szCs w:val="24"/>
      </w:rPr>
    </w:lvl>
    <w:lvl w:ilvl="3">
      <w:start w:val="1"/>
      <w:numFmt w:val="bullet"/>
      <w:lvlText w:val="▪"/>
      <w:lvlJc w:val="left"/>
      <w:pPr>
        <w:ind w:left="2208" w:hanging="648"/>
      </w:pPr>
      <w:rPr>
        <w:rFonts w:ascii="Noto Sans Symbols" w:eastAsia="Noto Sans Symbols" w:hAnsi="Noto Sans Symbols" w:cs="Noto Sans Symbols"/>
        <w:b w:val="0"/>
        <w:i w:val="0"/>
        <w:color w:val="00000A"/>
        <w:sz w:val="24"/>
        <w:szCs w:val="24"/>
      </w:rPr>
    </w:lvl>
    <w:lvl w:ilvl="4">
      <w:start w:val="1"/>
      <w:numFmt w:val="decimal"/>
      <w:lvlText w:val="▪.%2.%3.▪.%5"/>
      <w:lvlJc w:val="left"/>
      <w:pPr>
        <w:ind w:left="2232" w:hanging="792"/>
      </w:pPr>
      <w:rPr>
        <w:rFonts w:ascii="Times New Roman" w:eastAsia="Times New Roman" w:hAnsi="Times New Roman" w:cs="Times New Roman"/>
        <w:b w:val="0"/>
        <w:sz w:val="24"/>
        <w:szCs w:val="24"/>
      </w:rPr>
    </w:lvl>
    <w:lvl w:ilvl="5">
      <w:start w:val="1"/>
      <w:numFmt w:val="decimal"/>
      <w:lvlText w:val="▪.%2.%3.▪.%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2.%3.▪.%5.%6.%7."/>
      <w:lvlJc w:val="left"/>
      <w:pPr>
        <w:ind w:left="3240" w:hanging="1080"/>
      </w:pPr>
    </w:lvl>
    <w:lvl w:ilvl="7">
      <w:start w:val="1"/>
      <w:numFmt w:val="decimal"/>
      <w:lvlText w:val="▪.%2.%3.▪.%5.%6.%7.%8."/>
      <w:lvlJc w:val="left"/>
      <w:pPr>
        <w:ind w:left="3744" w:hanging="1224"/>
      </w:pPr>
    </w:lvl>
    <w:lvl w:ilvl="8">
      <w:start w:val="1"/>
      <w:numFmt w:val="decimal"/>
      <w:lvlText w:val="▪.%2.%3.▪.%5.%6.%7.%8.%9."/>
      <w:lvlJc w:val="left"/>
      <w:pPr>
        <w:ind w:left="4320" w:hanging="1440"/>
      </w:pPr>
    </w:lvl>
  </w:abstractNum>
  <w:abstractNum w:abstractNumId="27">
    <w:nsid w:val="0A9078D7"/>
    <w:multiLevelType w:val="multilevel"/>
    <w:tmpl w:val="233C226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D7F6D75"/>
    <w:multiLevelType w:val="multilevel"/>
    <w:tmpl w:val="DB504100"/>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decimal"/>
      <w:lvlText w:val="▪.%2 "/>
      <w:lvlJc w:val="left"/>
      <w:pPr>
        <w:ind w:left="432" w:hanging="432"/>
      </w:pPr>
      <w:rPr>
        <w:rFonts w:ascii="Times New Roman" w:eastAsia="Times New Roman" w:hAnsi="Times New Roman" w:cs="Times New Roman"/>
        <w:sz w:val="28"/>
        <w:szCs w:val="28"/>
      </w:rPr>
    </w:lvl>
    <w:lvl w:ilvl="2">
      <w:start w:val="1"/>
      <w:numFmt w:val="decimal"/>
      <w:lvlText w:val="▪.%2.%3 "/>
      <w:lvlJc w:val="left"/>
      <w:pPr>
        <w:ind w:left="1780" w:hanging="504"/>
      </w:pPr>
      <w:rPr>
        <w:rFonts w:ascii="Times New Roman" w:eastAsia="Times New Roman" w:hAnsi="Times New Roman" w:cs="Times New Roman"/>
        <w:b w:val="0"/>
        <w:i w:val="0"/>
        <w:color w:val="00000A"/>
        <w:sz w:val="24"/>
        <w:szCs w:val="24"/>
      </w:rPr>
    </w:lvl>
    <w:lvl w:ilvl="3">
      <w:start w:val="1"/>
      <w:numFmt w:val="bullet"/>
      <w:lvlText w:val="▪"/>
      <w:lvlJc w:val="left"/>
      <w:pPr>
        <w:ind w:left="2208" w:hanging="648"/>
      </w:pPr>
      <w:rPr>
        <w:rFonts w:ascii="Noto Sans Symbols" w:eastAsia="Noto Sans Symbols" w:hAnsi="Noto Sans Symbols" w:cs="Noto Sans Symbols"/>
        <w:b w:val="0"/>
        <w:i w:val="0"/>
        <w:color w:val="00000A"/>
        <w:sz w:val="24"/>
        <w:szCs w:val="24"/>
      </w:rPr>
    </w:lvl>
    <w:lvl w:ilvl="4">
      <w:start w:val="1"/>
      <w:numFmt w:val="decimal"/>
      <w:lvlText w:val="▪.%2.%3.▪.%5"/>
      <w:lvlJc w:val="left"/>
      <w:pPr>
        <w:ind w:left="2232" w:hanging="792"/>
      </w:pPr>
      <w:rPr>
        <w:rFonts w:ascii="Times New Roman" w:eastAsia="Times New Roman" w:hAnsi="Times New Roman" w:cs="Times New Roman"/>
        <w:b w:val="0"/>
        <w:sz w:val="24"/>
        <w:szCs w:val="24"/>
      </w:rPr>
    </w:lvl>
    <w:lvl w:ilvl="5">
      <w:start w:val="1"/>
      <w:numFmt w:val="decimal"/>
      <w:lvlText w:val="▪.%2.%3.▪.%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2.%3.▪.%5.%6.%7."/>
      <w:lvlJc w:val="left"/>
      <w:pPr>
        <w:ind w:left="3240" w:hanging="1080"/>
      </w:pPr>
    </w:lvl>
    <w:lvl w:ilvl="7">
      <w:start w:val="1"/>
      <w:numFmt w:val="decimal"/>
      <w:lvlText w:val="▪.%2.%3.▪.%5.%6.%7.%8."/>
      <w:lvlJc w:val="left"/>
      <w:pPr>
        <w:ind w:left="3744" w:hanging="1224"/>
      </w:pPr>
    </w:lvl>
    <w:lvl w:ilvl="8">
      <w:start w:val="1"/>
      <w:numFmt w:val="decimal"/>
      <w:lvlText w:val="▪.%2.%3.▪.%5.%6.%7.%8.%9."/>
      <w:lvlJc w:val="left"/>
      <w:pPr>
        <w:ind w:left="4320" w:hanging="1440"/>
      </w:pPr>
    </w:lvl>
  </w:abstractNum>
  <w:abstractNum w:abstractNumId="29">
    <w:nsid w:val="0DC0426D"/>
    <w:multiLevelType w:val="multilevel"/>
    <w:tmpl w:val="08B20C62"/>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decimal"/>
      <w:lvlText w:val="▪.%2 "/>
      <w:lvlJc w:val="left"/>
      <w:pPr>
        <w:ind w:left="432" w:hanging="432"/>
      </w:pPr>
      <w:rPr>
        <w:rFonts w:ascii="Times New Roman" w:eastAsia="Times New Roman" w:hAnsi="Times New Roman" w:cs="Times New Roman"/>
        <w:sz w:val="28"/>
        <w:szCs w:val="28"/>
      </w:rPr>
    </w:lvl>
    <w:lvl w:ilvl="2">
      <w:start w:val="1"/>
      <w:numFmt w:val="decimal"/>
      <w:lvlText w:val="▪.%2.%3 "/>
      <w:lvlJc w:val="left"/>
      <w:pPr>
        <w:ind w:left="1780" w:hanging="504"/>
      </w:pPr>
      <w:rPr>
        <w:rFonts w:ascii="Times New Roman" w:eastAsia="Times New Roman" w:hAnsi="Times New Roman" w:cs="Times New Roman"/>
        <w:b w:val="0"/>
        <w:i w:val="0"/>
        <w:color w:val="00000A"/>
        <w:sz w:val="24"/>
        <w:szCs w:val="24"/>
      </w:rPr>
    </w:lvl>
    <w:lvl w:ilvl="3">
      <w:start w:val="1"/>
      <w:numFmt w:val="bullet"/>
      <w:lvlText w:val="▪"/>
      <w:lvlJc w:val="left"/>
      <w:pPr>
        <w:ind w:left="2208" w:hanging="648"/>
      </w:pPr>
      <w:rPr>
        <w:rFonts w:ascii="Noto Sans Symbols" w:eastAsia="Noto Sans Symbols" w:hAnsi="Noto Sans Symbols" w:cs="Noto Sans Symbols"/>
        <w:b w:val="0"/>
        <w:i w:val="0"/>
        <w:color w:val="00000A"/>
        <w:sz w:val="24"/>
        <w:szCs w:val="24"/>
      </w:rPr>
    </w:lvl>
    <w:lvl w:ilvl="4">
      <w:start w:val="1"/>
      <w:numFmt w:val="decimal"/>
      <w:lvlText w:val="▪.%2.%3.▪.%5"/>
      <w:lvlJc w:val="left"/>
      <w:pPr>
        <w:ind w:left="2232" w:hanging="792"/>
      </w:pPr>
      <w:rPr>
        <w:rFonts w:ascii="Times New Roman" w:eastAsia="Times New Roman" w:hAnsi="Times New Roman" w:cs="Times New Roman"/>
        <w:b w:val="0"/>
        <w:sz w:val="24"/>
        <w:szCs w:val="24"/>
      </w:rPr>
    </w:lvl>
    <w:lvl w:ilvl="5">
      <w:start w:val="1"/>
      <w:numFmt w:val="decimal"/>
      <w:lvlText w:val="▪.%2.%3.▪.%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2.%3.▪.%5.%6.%7."/>
      <w:lvlJc w:val="left"/>
      <w:pPr>
        <w:ind w:left="3240" w:hanging="1080"/>
      </w:pPr>
    </w:lvl>
    <w:lvl w:ilvl="7">
      <w:start w:val="1"/>
      <w:numFmt w:val="decimal"/>
      <w:lvlText w:val="▪.%2.%3.▪.%5.%6.%7.%8."/>
      <w:lvlJc w:val="left"/>
      <w:pPr>
        <w:ind w:left="3744" w:hanging="1224"/>
      </w:pPr>
    </w:lvl>
    <w:lvl w:ilvl="8">
      <w:start w:val="1"/>
      <w:numFmt w:val="decimal"/>
      <w:lvlText w:val="▪.%2.%3.▪.%5.%6.%7.%8.%9."/>
      <w:lvlJc w:val="left"/>
      <w:pPr>
        <w:ind w:left="4320" w:hanging="1440"/>
      </w:pPr>
    </w:lvl>
  </w:abstractNum>
  <w:abstractNum w:abstractNumId="30">
    <w:nsid w:val="0E23138E"/>
    <w:multiLevelType w:val="multilevel"/>
    <w:tmpl w:val="A6C424EA"/>
    <w:lvl w:ilvl="0">
      <w:start w:val="8"/>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nsid w:val="0FDC26CA"/>
    <w:multiLevelType w:val="multilevel"/>
    <w:tmpl w:val="C09EE918"/>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decimal"/>
      <w:lvlText w:val="▪.%2 "/>
      <w:lvlJc w:val="left"/>
      <w:pPr>
        <w:ind w:left="432" w:hanging="432"/>
      </w:pPr>
      <w:rPr>
        <w:rFonts w:ascii="Times New Roman" w:eastAsia="Times New Roman" w:hAnsi="Times New Roman" w:cs="Times New Roman"/>
        <w:sz w:val="28"/>
        <w:szCs w:val="28"/>
      </w:rPr>
    </w:lvl>
    <w:lvl w:ilvl="2">
      <w:start w:val="1"/>
      <w:numFmt w:val="decimal"/>
      <w:lvlText w:val="▪.%2.%3 "/>
      <w:lvlJc w:val="left"/>
      <w:pPr>
        <w:ind w:left="1780" w:hanging="504"/>
      </w:pPr>
      <w:rPr>
        <w:rFonts w:ascii="Times New Roman" w:eastAsia="Times New Roman" w:hAnsi="Times New Roman" w:cs="Times New Roman"/>
        <w:b w:val="0"/>
        <w:i w:val="0"/>
        <w:color w:val="00000A"/>
        <w:sz w:val="24"/>
        <w:szCs w:val="24"/>
      </w:rPr>
    </w:lvl>
    <w:lvl w:ilvl="3">
      <w:start w:val="1"/>
      <w:numFmt w:val="bullet"/>
      <w:lvlText w:val="▪"/>
      <w:lvlJc w:val="left"/>
      <w:pPr>
        <w:ind w:left="2208" w:hanging="648"/>
      </w:pPr>
      <w:rPr>
        <w:rFonts w:ascii="Noto Sans Symbols" w:eastAsia="Noto Sans Symbols" w:hAnsi="Noto Sans Symbols" w:cs="Noto Sans Symbols"/>
        <w:b w:val="0"/>
        <w:i w:val="0"/>
        <w:color w:val="00000A"/>
        <w:sz w:val="24"/>
        <w:szCs w:val="24"/>
      </w:rPr>
    </w:lvl>
    <w:lvl w:ilvl="4">
      <w:start w:val="1"/>
      <w:numFmt w:val="decimal"/>
      <w:lvlText w:val="▪.%2.%3.▪.%5"/>
      <w:lvlJc w:val="left"/>
      <w:pPr>
        <w:ind w:left="2232" w:hanging="792"/>
      </w:pPr>
      <w:rPr>
        <w:rFonts w:ascii="Times New Roman" w:eastAsia="Times New Roman" w:hAnsi="Times New Roman" w:cs="Times New Roman"/>
        <w:b w:val="0"/>
        <w:sz w:val="24"/>
        <w:szCs w:val="24"/>
      </w:rPr>
    </w:lvl>
    <w:lvl w:ilvl="5">
      <w:start w:val="1"/>
      <w:numFmt w:val="decimal"/>
      <w:lvlText w:val="▪.%2.%3.▪.%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2.%3.▪.%5.%6.%7."/>
      <w:lvlJc w:val="left"/>
      <w:pPr>
        <w:ind w:left="3240" w:hanging="1080"/>
      </w:pPr>
    </w:lvl>
    <w:lvl w:ilvl="7">
      <w:start w:val="1"/>
      <w:numFmt w:val="decimal"/>
      <w:lvlText w:val="▪.%2.%3.▪.%5.%6.%7.%8."/>
      <w:lvlJc w:val="left"/>
      <w:pPr>
        <w:ind w:left="3744" w:hanging="1224"/>
      </w:pPr>
    </w:lvl>
    <w:lvl w:ilvl="8">
      <w:start w:val="1"/>
      <w:numFmt w:val="decimal"/>
      <w:lvlText w:val="▪.%2.%3.▪.%5.%6.%7.%8.%9."/>
      <w:lvlJc w:val="left"/>
      <w:pPr>
        <w:ind w:left="4320" w:hanging="1440"/>
      </w:pPr>
    </w:lvl>
  </w:abstractNum>
  <w:abstractNum w:abstractNumId="32">
    <w:nsid w:val="14330C13"/>
    <w:multiLevelType w:val="hybridMultilevel"/>
    <w:tmpl w:val="000C2EDE"/>
    <w:name w:val="WW8Num62"/>
    <w:lvl w:ilvl="0" w:tplc="9402AC6A">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7AA1318"/>
    <w:multiLevelType w:val="multilevel"/>
    <w:tmpl w:val="5A5CD142"/>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decimal"/>
      <w:lvlText w:val="▪.%2 "/>
      <w:lvlJc w:val="left"/>
      <w:pPr>
        <w:ind w:left="432" w:hanging="432"/>
      </w:pPr>
      <w:rPr>
        <w:rFonts w:ascii="Times New Roman" w:eastAsia="Times New Roman" w:hAnsi="Times New Roman" w:cs="Times New Roman"/>
        <w:sz w:val="28"/>
        <w:szCs w:val="28"/>
      </w:rPr>
    </w:lvl>
    <w:lvl w:ilvl="2">
      <w:start w:val="1"/>
      <w:numFmt w:val="decimal"/>
      <w:lvlText w:val="▪.%2.%3 "/>
      <w:lvlJc w:val="left"/>
      <w:pPr>
        <w:ind w:left="1780" w:hanging="504"/>
      </w:pPr>
      <w:rPr>
        <w:rFonts w:ascii="Times New Roman" w:eastAsia="Times New Roman" w:hAnsi="Times New Roman" w:cs="Times New Roman"/>
        <w:b w:val="0"/>
        <w:i w:val="0"/>
        <w:color w:val="00000A"/>
        <w:sz w:val="24"/>
        <w:szCs w:val="24"/>
      </w:rPr>
    </w:lvl>
    <w:lvl w:ilvl="3">
      <w:start w:val="1"/>
      <w:numFmt w:val="bullet"/>
      <w:lvlText w:val="▪"/>
      <w:lvlJc w:val="left"/>
      <w:pPr>
        <w:ind w:left="2208" w:hanging="648"/>
      </w:pPr>
      <w:rPr>
        <w:rFonts w:ascii="Noto Sans Symbols" w:eastAsia="Noto Sans Symbols" w:hAnsi="Noto Sans Symbols" w:cs="Noto Sans Symbols"/>
        <w:b w:val="0"/>
        <w:i w:val="0"/>
        <w:color w:val="00000A"/>
        <w:sz w:val="24"/>
        <w:szCs w:val="24"/>
      </w:rPr>
    </w:lvl>
    <w:lvl w:ilvl="4">
      <w:start w:val="1"/>
      <w:numFmt w:val="decimal"/>
      <w:lvlText w:val="▪.%2.%3.▪.%5"/>
      <w:lvlJc w:val="left"/>
      <w:pPr>
        <w:ind w:left="2232" w:hanging="792"/>
      </w:pPr>
      <w:rPr>
        <w:rFonts w:ascii="Times New Roman" w:eastAsia="Times New Roman" w:hAnsi="Times New Roman" w:cs="Times New Roman"/>
        <w:b w:val="0"/>
        <w:sz w:val="24"/>
        <w:szCs w:val="24"/>
      </w:rPr>
    </w:lvl>
    <w:lvl w:ilvl="5">
      <w:start w:val="1"/>
      <w:numFmt w:val="decimal"/>
      <w:lvlText w:val="▪.%2.%3.▪.%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2.%3.▪.%5.%6.%7."/>
      <w:lvlJc w:val="left"/>
      <w:pPr>
        <w:ind w:left="3240" w:hanging="1080"/>
      </w:pPr>
    </w:lvl>
    <w:lvl w:ilvl="7">
      <w:start w:val="1"/>
      <w:numFmt w:val="decimal"/>
      <w:lvlText w:val="▪.%2.%3.▪.%5.%6.%7.%8."/>
      <w:lvlJc w:val="left"/>
      <w:pPr>
        <w:ind w:left="3744" w:hanging="1224"/>
      </w:pPr>
    </w:lvl>
    <w:lvl w:ilvl="8">
      <w:start w:val="1"/>
      <w:numFmt w:val="decimal"/>
      <w:lvlText w:val="▪.%2.%3.▪.%5.%6.%7.%8.%9."/>
      <w:lvlJc w:val="left"/>
      <w:pPr>
        <w:ind w:left="4320" w:hanging="1440"/>
      </w:pPr>
    </w:lvl>
  </w:abstractNum>
  <w:abstractNum w:abstractNumId="34">
    <w:nsid w:val="2007519B"/>
    <w:multiLevelType w:val="multilevel"/>
    <w:tmpl w:val="D5BC150C"/>
    <w:lvl w:ilvl="0">
      <w:start w:val="1"/>
      <w:numFmt w:val="bullet"/>
      <w:lvlText w:val="-"/>
      <w:lvlJc w:val="left"/>
      <w:pPr>
        <w:ind w:left="928" w:hanging="360"/>
      </w:pPr>
      <w:rPr>
        <w:rFonts w:ascii="Courier New" w:eastAsia="Courier New" w:hAnsi="Courier New" w:cs="Courier New"/>
      </w:rPr>
    </w:lvl>
    <w:lvl w:ilvl="1">
      <w:start w:val="1"/>
      <w:numFmt w:val="bullet"/>
      <w:lvlText w:val="-"/>
      <w:lvlJc w:val="left"/>
      <w:pPr>
        <w:ind w:left="1200" w:hanging="360"/>
      </w:pPr>
      <w:rPr>
        <w:rFonts w:ascii="Courier New" w:eastAsia="Courier New" w:hAnsi="Courier New" w:cs="Courier New"/>
      </w:rPr>
    </w:lvl>
    <w:lvl w:ilvl="2">
      <w:start w:val="1"/>
      <w:numFmt w:val="bullet"/>
      <w:lvlText w:val="-"/>
      <w:lvlJc w:val="left"/>
      <w:pPr>
        <w:ind w:left="1080" w:hanging="360"/>
      </w:pPr>
      <w:rPr>
        <w:rFonts w:ascii="Courier New" w:eastAsia="Courier New" w:hAnsi="Courier New" w:cs="Courier New"/>
      </w:rPr>
    </w:lvl>
    <w:lvl w:ilvl="3">
      <w:start w:val="1"/>
      <w:numFmt w:val="bullet"/>
      <w:lvlText w:val="-"/>
      <w:lvlJc w:val="left"/>
      <w:pPr>
        <w:ind w:left="1440" w:hanging="360"/>
      </w:pPr>
      <w:rPr>
        <w:rFonts w:ascii="Courier New" w:eastAsia="Courier New" w:hAnsi="Courier New" w:cs="Courier New"/>
      </w:r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3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7">
    <w:nsid w:val="24A4607E"/>
    <w:multiLevelType w:val="multilevel"/>
    <w:tmpl w:val="05A4B13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281574E6"/>
    <w:multiLevelType w:val="multilevel"/>
    <w:tmpl w:val="B4A22C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9">
    <w:nsid w:val="2B367CE9"/>
    <w:multiLevelType w:val="multilevel"/>
    <w:tmpl w:val="A59001B8"/>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decimal"/>
      <w:lvlText w:val="▪.%2 "/>
      <w:lvlJc w:val="left"/>
      <w:pPr>
        <w:ind w:left="432" w:hanging="432"/>
      </w:pPr>
      <w:rPr>
        <w:rFonts w:ascii="Times New Roman" w:eastAsia="Times New Roman" w:hAnsi="Times New Roman" w:cs="Times New Roman"/>
        <w:sz w:val="28"/>
        <w:szCs w:val="28"/>
      </w:rPr>
    </w:lvl>
    <w:lvl w:ilvl="2">
      <w:start w:val="1"/>
      <w:numFmt w:val="decimal"/>
      <w:lvlText w:val="▪.%2.%3 "/>
      <w:lvlJc w:val="left"/>
      <w:pPr>
        <w:ind w:left="1780" w:hanging="504"/>
      </w:pPr>
      <w:rPr>
        <w:rFonts w:ascii="Times New Roman" w:eastAsia="Times New Roman" w:hAnsi="Times New Roman" w:cs="Times New Roman"/>
        <w:b w:val="0"/>
        <w:i w:val="0"/>
        <w:color w:val="00000A"/>
        <w:sz w:val="24"/>
        <w:szCs w:val="24"/>
      </w:rPr>
    </w:lvl>
    <w:lvl w:ilvl="3">
      <w:start w:val="1"/>
      <w:numFmt w:val="bullet"/>
      <w:lvlText w:val="▪"/>
      <w:lvlJc w:val="left"/>
      <w:pPr>
        <w:ind w:left="2208" w:hanging="648"/>
      </w:pPr>
      <w:rPr>
        <w:rFonts w:ascii="Noto Sans Symbols" w:eastAsia="Noto Sans Symbols" w:hAnsi="Noto Sans Symbols" w:cs="Noto Sans Symbols"/>
        <w:b w:val="0"/>
        <w:i w:val="0"/>
        <w:color w:val="00000A"/>
        <w:sz w:val="24"/>
        <w:szCs w:val="24"/>
      </w:rPr>
    </w:lvl>
    <w:lvl w:ilvl="4">
      <w:start w:val="1"/>
      <w:numFmt w:val="decimal"/>
      <w:lvlText w:val="▪.%2.%3.▪.%5"/>
      <w:lvlJc w:val="left"/>
      <w:pPr>
        <w:ind w:left="2232" w:hanging="792"/>
      </w:pPr>
      <w:rPr>
        <w:rFonts w:ascii="Times New Roman" w:eastAsia="Times New Roman" w:hAnsi="Times New Roman" w:cs="Times New Roman"/>
        <w:b w:val="0"/>
        <w:sz w:val="24"/>
        <w:szCs w:val="24"/>
      </w:rPr>
    </w:lvl>
    <w:lvl w:ilvl="5">
      <w:start w:val="1"/>
      <w:numFmt w:val="decimal"/>
      <w:lvlText w:val="▪.%2.%3.▪.%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2.%3.▪.%5.%6.%7."/>
      <w:lvlJc w:val="left"/>
      <w:pPr>
        <w:ind w:left="3240" w:hanging="1080"/>
      </w:pPr>
    </w:lvl>
    <w:lvl w:ilvl="7">
      <w:start w:val="1"/>
      <w:numFmt w:val="decimal"/>
      <w:lvlText w:val="▪.%2.%3.▪.%5.%6.%7.%8."/>
      <w:lvlJc w:val="left"/>
      <w:pPr>
        <w:ind w:left="3744" w:hanging="1224"/>
      </w:pPr>
    </w:lvl>
    <w:lvl w:ilvl="8">
      <w:start w:val="1"/>
      <w:numFmt w:val="decimal"/>
      <w:lvlText w:val="▪.%2.%3.▪.%5.%6.%7.%8.%9."/>
      <w:lvlJc w:val="left"/>
      <w:pPr>
        <w:ind w:left="4320" w:hanging="1440"/>
      </w:pPr>
    </w:lvl>
  </w:abstractNum>
  <w:abstractNum w:abstractNumId="40">
    <w:nsid w:val="2D171447"/>
    <w:multiLevelType w:val="multilevel"/>
    <w:tmpl w:val="14685FF2"/>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decimal"/>
      <w:lvlText w:val="▪.%2 "/>
      <w:lvlJc w:val="left"/>
      <w:pPr>
        <w:ind w:left="432" w:hanging="432"/>
      </w:pPr>
      <w:rPr>
        <w:rFonts w:ascii="Times New Roman" w:eastAsia="Times New Roman" w:hAnsi="Times New Roman" w:cs="Times New Roman"/>
        <w:sz w:val="28"/>
        <w:szCs w:val="28"/>
      </w:rPr>
    </w:lvl>
    <w:lvl w:ilvl="2">
      <w:start w:val="1"/>
      <w:numFmt w:val="decimal"/>
      <w:lvlText w:val="▪.%2.%3 "/>
      <w:lvlJc w:val="left"/>
      <w:pPr>
        <w:ind w:left="1780" w:hanging="504"/>
      </w:pPr>
      <w:rPr>
        <w:rFonts w:ascii="Times New Roman" w:eastAsia="Times New Roman" w:hAnsi="Times New Roman" w:cs="Times New Roman"/>
        <w:b w:val="0"/>
        <w:i w:val="0"/>
        <w:color w:val="00000A"/>
        <w:sz w:val="24"/>
        <w:szCs w:val="24"/>
      </w:rPr>
    </w:lvl>
    <w:lvl w:ilvl="3">
      <w:start w:val="1"/>
      <w:numFmt w:val="bullet"/>
      <w:lvlText w:val="▪"/>
      <w:lvlJc w:val="left"/>
      <w:pPr>
        <w:ind w:left="2208" w:hanging="648"/>
      </w:pPr>
      <w:rPr>
        <w:rFonts w:ascii="Noto Sans Symbols" w:eastAsia="Noto Sans Symbols" w:hAnsi="Noto Sans Symbols" w:cs="Noto Sans Symbols"/>
        <w:b w:val="0"/>
        <w:i w:val="0"/>
        <w:color w:val="00000A"/>
        <w:sz w:val="24"/>
        <w:szCs w:val="24"/>
      </w:rPr>
    </w:lvl>
    <w:lvl w:ilvl="4">
      <w:start w:val="1"/>
      <w:numFmt w:val="decimal"/>
      <w:lvlText w:val="▪.%2.%3.▪.%5"/>
      <w:lvlJc w:val="left"/>
      <w:pPr>
        <w:ind w:left="2232" w:hanging="792"/>
      </w:pPr>
      <w:rPr>
        <w:rFonts w:ascii="Times New Roman" w:eastAsia="Times New Roman" w:hAnsi="Times New Roman" w:cs="Times New Roman"/>
        <w:b w:val="0"/>
        <w:sz w:val="24"/>
        <w:szCs w:val="24"/>
      </w:rPr>
    </w:lvl>
    <w:lvl w:ilvl="5">
      <w:start w:val="1"/>
      <w:numFmt w:val="decimal"/>
      <w:lvlText w:val="▪.%2.%3.▪.%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2.%3.▪.%5.%6.%7."/>
      <w:lvlJc w:val="left"/>
      <w:pPr>
        <w:ind w:left="3240" w:hanging="1080"/>
      </w:pPr>
    </w:lvl>
    <w:lvl w:ilvl="7">
      <w:start w:val="1"/>
      <w:numFmt w:val="decimal"/>
      <w:lvlText w:val="▪.%2.%3.▪.%5.%6.%7.%8."/>
      <w:lvlJc w:val="left"/>
      <w:pPr>
        <w:ind w:left="3744" w:hanging="1224"/>
      </w:pPr>
    </w:lvl>
    <w:lvl w:ilvl="8">
      <w:start w:val="1"/>
      <w:numFmt w:val="decimal"/>
      <w:lvlText w:val="▪.%2.%3.▪.%5.%6.%7.%8.%9."/>
      <w:lvlJc w:val="left"/>
      <w:pPr>
        <w:ind w:left="4320" w:hanging="1440"/>
      </w:pPr>
    </w:lvl>
  </w:abstractNum>
  <w:abstractNum w:abstractNumId="41">
    <w:nsid w:val="2D4E5514"/>
    <w:multiLevelType w:val="multilevel"/>
    <w:tmpl w:val="439E7212"/>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decimal"/>
      <w:lvlText w:val="▪.%2 "/>
      <w:lvlJc w:val="left"/>
      <w:pPr>
        <w:ind w:left="432" w:hanging="432"/>
      </w:pPr>
      <w:rPr>
        <w:rFonts w:ascii="Times New Roman" w:eastAsia="Times New Roman" w:hAnsi="Times New Roman" w:cs="Times New Roman"/>
        <w:sz w:val="28"/>
        <w:szCs w:val="28"/>
      </w:rPr>
    </w:lvl>
    <w:lvl w:ilvl="2">
      <w:start w:val="1"/>
      <w:numFmt w:val="decimal"/>
      <w:lvlText w:val="▪.%2.%3 "/>
      <w:lvlJc w:val="left"/>
      <w:pPr>
        <w:ind w:left="1780" w:hanging="504"/>
      </w:pPr>
      <w:rPr>
        <w:rFonts w:ascii="Times New Roman" w:eastAsia="Times New Roman" w:hAnsi="Times New Roman" w:cs="Times New Roman"/>
        <w:b w:val="0"/>
        <w:i w:val="0"/>
        <w:color w:val="00000A"/>
        <w:sz w:val="24"/>
        <w:szCs w:val="24"/>
      </w:rPr>
    </w:lvl>
    <w:lvl w:ilvl="3">
      <w:start w:val="1"/>
      <w:numFmt w:val="bullet"/>
      <w:lvlText w:val="▪"/>
      <w:lvlJc w:val="left"/>
      <w:pPr>
        <w:ind w:left="2208" w:hanging="648"/>
      </w:pPr>
      <w:rPr>
        <w:rFonts w:ascii="Noto Sans Symbols" w:eastAsia="Noto Sans Symbols" w:hAnsi="Noto Sans Symbols" w:cs="Noto Sans Symbols"/>
        <w:b w:val="0"/>
        <w:i w:val="0"/>
        <w:color w:val="00000A"/>
        <w:sz w:val="24"/>
        <w:szCs w:val="24"/>
      </w:rPr>
    </w:lvl>
    <w:lvl w:ilvl="4">
      <w:start w:val="1"/>
      <w:numFmt w:val="decimal"/>
      <w:lvlText w:val="▪.%2.%3.▪.%5"/>
      <w:lvlJc w:val="left"/>
      <w:pPr>
        <w:ind w:left="2232" w:hanging="792"/>
      </w:pPr>
      <w:rPr>
        <w:rFonts w:ascii="Times New Roman" w:eastAsia="Times New Roman" w:hAnsi="Times New Roman" w:cs="Times New Roman"/>
        <w:b w:val="0"/>
        <w:sz w:val="24"/>
        <w:szCs w:val="24"/>
      </w:rPr>
    </w:lvl>
    <w:lvl w:ilvl="5">
      <w:start w:val="1"/>
      <w:numFmt w:val="decimal"/>
      <w:lvlText w:val="▪.%2.%3.▪.%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2.%3.▪.%5.%6.%7."/>
      <w:lvlJc w:val="left"/>
      <w:pPr>
        <w:ind w:left="3240" w:hanging="1080"/>
      </w:pPr>
    </w:lvl>
    <w:lvl w:ilvl="7">
      <w:start w:val="1"/>
      <w:numFmt w:val="decimal"/>
      <w:lvlText w:val="▪.%2.%3.▪.%5.%6.%7.%8."/>
      <w:lvlJc w:val="left"/>
      <w:pPr>
        <w:ind w:left="3744" w:hanging="1224"/>
      </w:pPr>
    </w:lvl>
    <w:lvl w:ilvl="8">
      <w:start w:val="1"/>
      <w:numFmt w:val="decimal"/>
      <w:lvlText w:val="▪.%2.%3.▪.%5.%6.%7.%8.%9."/>
      <w:lvlJc w:val="left"/>
      <w:pPr>
        <w:ind w:left="4320" w:hanging="1440"/>
      </w:pPr>
    </w:lvl>
  </w:abstractNum>
  <w:abstractNum w:abstractNumId="42">
    <w:nsid w:val="2FDB303B"/>
    <w:multiLevelType w:val="multilevel"/>
    <w:tmpl w:val="0C0C6BE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DF948E5"/>
    <w:multiLevelType w:val="multilevel"/>
    <w:tmpl w:val="99F017A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nsid w:val="3DFC24AA"/>
    <w:multiLevelType w:val="multilevel"/>
    <w:tmpl w:val="6EC01E10"/>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decimal"/>
      <w:lvlText w:val="▪.%2 "/>
      <w:lvlJc w:val="left"/>
      <w:pPr>
        <w:ind w:left="432" w:hanging="432"/>
      </w:pPr>
      <w:rPr>
        <w:rFonts w:ascii="Times New Roman" w:eastAsia="Times New Roman" w:hAnsi="Times New Roman" w:cs="Times New Roman"/>
        <w:sz w:val="28"/>
        <w:szCs w:val="28"/>
      </w:rPr>
    </w:lvl>
    <w:lvl w:ilvl="2">
      <w:start w:val="1"/>
      <w:numFmt w:val="decimal"/>
      <w:lvlText w:val="▪.%2.%3 "/>
      <w:lvlJc w:val="left"/>
      <w:pPr>
        <w:ind w:left="1780" w:hanging="504"/>
      </w:pPr>
      <w:rPr>
        <w:rFonts w:ascii="Times New Roman" w:eastAsia="Times New Roman" w:hAnsi="Times New Roman" w:cs="Times New Roman"/>
        <w:b w:val="0"/>
        <w:i w:val="0"/>
        <w:color w:val="00000A"/>
        <w:sz w:val="24"/>
        <w:szCs w:val="24"/>
      </w:rPr>
    </w:lvl>
    <w:lvl w:ilvl="3">
      <w:start w:val="1"/>
      <w:numFmt w:val="bullet"/>
      <w:lvlText w:val="▪"/>
      <w:lvlJc w:val="left"/>
      <w:pPr>
        <w:ind w:left="2208" w:hanging="648"/>
      </w:pPr>
      <w:rPr>
        <w:rFonts w:ascii="Noto Sans Symbols" w:eastAsia="Noto Sans Symbols" w:hAnsi="Noto Sans Symbols" w:cs="Noto Sans Symbols"/>
        <w:b w:val="0"/>
        <w:i w:val="0"/>
        <w:color w:val="00000A"/>
        <w:sz w:val="24"/>
        <w:szCs w:val="24"/>
      </w:rPr>
    </w:lvl>
    <w:lvl w:ilvl="4">
      <w:start w:val="1"/>
      <w:numFmt w:val="decimal"/>
      <w:lvlText w:val="▪.%2.%3.▪.%5"/>
      <w:lvlJc w:val="left"/>
      <w:pPr>
        <w:ind w:left="2232" w:hanging="792"/>
      </w:pPr>
      <w:rPr>
        <w:rFonts w:ascii="Times New Roman" w:eastAsia="Times New Roman" w:hAnsi="Times New Roman" w:cs="Times New Roman"/>
        <w:b w:val="0"/>
        <w:sz w:val="24"/>
        <w:szCs w:val="24"/>
      </w:rPr>
    </w:lvl>
    <w:lvl w:ilvl="5">
      <w:start w:val="1"/>
      <w:numFmt w:val="decimal"/>
      <w:lvlText w:val="▪.%2.%3.▪.%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2.%3.▪.%5.%6.%7."/>
      <w:lvlJc w:val="left"/>
      <w:pPr>
        <w:ind w:left="3240" w:hanging="1080"/>
      </w:pPr>
    </w:lvl>
    <w:lvl w:ilvl="7">
      <w:start w:val="1"/>
      <w:numFmt w:val="decimal"/>
      <w:lvlText w:val="▪.%2.%3.▪.%5.%6.%7.%8."/>
      <w:lvlJc w:val="left"/>
      <w:pPr>
        <w:ind w:left="3744" w:hanging="1224"/>
      </w:pPr>
    </w:lvl>
    <w:lvl w:ilvl="8">
      <w:start w:val="1"/>
      <w:numFmt w:val="decimal"/>
      <w:lvlText w:val="▪.%2.%3.▪.%5.%6.%7.%8.%9."/>
      <w:lvlJc w:val="left"/>
      <w:pPr>
        <w:ind w:left="4320" w:hanging="1440"/>
      </w:pPr>
    </w:lvl>
  </w:abstractNum>
  <w:abstractNum w:abstractNumId="46">
    <w:nsid w:val="40B2296E"/>
    <w:multiLevelType w:val="multilevel"/>
    <w:tmpl w:val="2DB24C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13E181C"/>
    <w:multiLevelType w:val="multilevel"/>
    <w:tmpl w:val="59661E60"/>
    <w:lvl w:ilvl="0">
      <w:start w:val="12"/>
      <w:numFmt w:val="decimal"/>
      <w:lvlText w:val="%1."/>
      <w:lvlJc w:val="left"/>
      <w:pPr>
        <w:ind w:left="480" w:hanging="480"/>
      </w:pPr>
      <w:rPr>
        <w:rFonts w:hint="default"/>
      </w:rPr>
    </w:lvl>
    <w:lvl w:ilvl="1">
      <w:start w:val="1"/>
      <w:numFmt w:val="decimal"/>
      <w:lvlText w:val="13.%2"/>
      <w:lvlJc w:val="left"/>
      <w:pPr>
        <w:ind w:left="76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nsid w:val="41924018"/>
    <w:multiLevelType w:val="multilevel"/>
    <w:tmpl w:val="2DFC9314"/>
    <w:lvl w:ilvl="0">
      <w:start w:val="2"/>
      <w:numFmt w:val="decimal"/>
      <w:lvlText w:val="%1"/>
      <w:lvlJc w:val="left"/>
      <w:pPr>
        <w:ind w:left="480" w:hanging="480"/>
      </w:pPr>
      <w:rPr>
        <w:rFonts w:hint="default"/>
        <w:color w:val="auto"/>
        <w:u w:val="none"/>
      </w:rPr>
    </w:lvl>
    <w:lvl w:ilvl="1">
      <w:start w:val="2"/>
      <w:numFmt w:val="decimal"/>
      <w:lvlText w:val="%1.%2"/>
      <w:lvlJc w:val="left"/>
      <w:pPr>
        <w:ind w:left="480" w:hanging="48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49">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3EA3C74"/>
    <w:multiLevelType w:val="multilevel"/>
    <w:tmpl w:val="F8186F0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5883268"/>
    <w:multiLevelType w:val="multilevel"/>
    <w:tmpl w:val="E94EEC34"/>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decimal"/>
      <w:lvlText w:val="▪.%2 "/>
      <w:lvlJc w:val="left"/>
      <w:pPr>
        <w:ind w:left="432" w:hanging="432"/>
      </w:pPr>
      <w:rPr>
        <w:rFonts w:ascii="Times New Roman" w:eastAsia="Times New Roman" w:hAnsi="Times New Roman" w:cs="Times New Roman"/>
        <w:sz w:val="28"/>
        <w:szCs w:val="28"/>
      </w:rPr>
    </w:lvl>
    <w:lvl w:ilvl="2">
      <w:start w:val="1"/>
      <w:numFmt w:val="decimal"/>
      <w:lvlText w:val="▪.%2.%3 "/>
      <w:lvlJc w:val="left"/>
      <w:pPr>
        <w:ind w:left="1780" w:hanging="504"/>
      </w:pPr>
      <w:rPr>
        <w:rFonts w:ascii="Times New Roman" w:eastAsia="Times New Roman" w:hAnsi="Times New Roman" w:cs="Times New Roman"/>
        <w:b w:val="0"/>
        <w:i w:val="0"/>
        <w:color w:val="00000A"/>
        <w:sz w:val="24"/>
        <w:szCs w:val="24"/>
      </w:rPr>
    </w:lvl>
    <w:lvl w:ilvl="3">
      <w:start w:val="1"/>
      <w:numFmt w:val="bullet"/>
      <w:lvlText w:val="▪"/>
      <w:lvlJc w:val="left"/>
      <w:pPr>
        <w:ind w:left="2208" w:hanging="648"/>
      </w:pPr>
      <w:rPr>
        <w:rFonts w:ascii="Noto Sans Symbols" w:eastAsia="Noto Sans Symbols" w:hAnsi="Noto Sans Symbols" w:cs="Noto Sans Symbols"/>
        <w:b w:val="0"/>
        <w:i w:val="0"/>
        <w:color w:val="00000A"/>
        <w:sz w:val="24"/>
        <w:szCs w:val="24"/>
      </w:rPr>
    </w:lvl>
    <w:lvl w:ilvl="4">
      <w:start w:val="1"/>
      <w:numFmt w:val="decimal"/>
      <w:lvlText w:val="▪.%2.%3.▪.%5"/>
      <w:lvlJc w:val="left"/>
      <w:pPr>
        <w:ind w:left="2232" w:hanging="792"/>
      </w:pPr>
      <w:rPr>
        <w:rFonts w:ascii="Times New Roman" w:eastAsia="Times New Roman" w:hAnsi="Times New Roman" w:cs="Times New Roman"/>
        <w:b w:val="0"/>
        <w:sz w:val="24"/>
        <w:szCs w:val="24"/>
      </w:rPr>
    </w:lvl>
    <w:lvl w:ilvl="5">
      <w:start w:val="1"/>
      <w:numFmt w:val="decimal"/>
      <w:lvlText w:val="▪.%2.%3.▪.%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2.%3.▪.%5.%6.%7."/>
      <w:lvlJc w:val="left"/>
      <w:pPr>
        <w:ind w:left="3240" w:hanging="1080"/>
      </w:pPr>
    </w:lvl>
    <w:lvl w:ilvl="7">
      <w:start w:val="1"/>
      <w:numFmt w:val="decimal"/>
      <w:lvlText w:val="▪.%2.%3.▪.%5.%6.%7.%8."/>
      <w:lvlJc w:val="left"/>
      <w:pPr>
        <w:ind w:left="3744" w:hanging="1224"/>
      </w:pPr>
    </w:lvl>
    <w:lvl w:ilvl="8">
      <w:start w:val="1"/>
      <w:numFmt w:val="decimal"/>
      <w:lvlText w:val="▪.%2.%3.▪.%5.%6.%7.%8.%9."/>
      <w:lvlJc w:val="left"/>
      <w:pPr>
        <w:ind w:left="4320" w:hanging="1440"/>
      </w:pPr>
    </w:lvl>
  </w:abstractNum>
  <w:abstractNum w:abstractNumId="5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3">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70B353A"/>
    <w:multiLevelType w:val="multilevel"/>
    <w:tmpl w:val="30DCDF44"/>
    <w:lvl w:ilvl="0">
      <w:start w:val="1"/>
      <w:numFmt w:val="decimal"/>
      <w:lvlText w:val="4.%1"/>
      <w:lvlJc w:val="left"/>
      <w:pPr>
        <w:ind w:left="360" w:hanging="360"/>
      </w:pPr>
      <w:rPr>
        <w:rFonts w:hint="default"/>
        <w:b w:val="0"/>
        <w:i w:val="0"/>
        <w:sz w:val="28"/>
        <w:szCs w:val="28"/>
      </w:rPr>
    </w:lvl>
    <w:lvl w:ilvl="1">
      <w:start w:val="1"/>
      <w:numFmt w:val="decimal"/>
      <w:lvlText w:val="%1.%2 "/>
      <w:lvlJc w:val="left"/>
      <w:pPr>
        <w:ind w:left="432" w:hanging="432"/>
      </w:pPr>
      <w:rPr>
        <w:rFonts w:ascii="Times New Roman" w:eastAsia="Times New Roman" w:hAnsi="Times New Roman" w:cs="Times New Roman"/>
        <w:sz w:val="28"/>
        <w:szCs w:val="28"/>
      </w:rPr>
    </w:lvl>
    <w:lvl w:ilvl="2">
      <w:start w:val="1"/>
      <w:numFmt w:val="decimal"/>
      <w:lvlText w:val="%3."/>
      <w:lvlJc w:val="left"/>
      <w:pPr>
        <w:ind w:left="1780" w:hanging="504"/>
      </w:pPr>
      <w:rPr>
        <w:rFonts w:ascii="Times New Roman" w:hAnsi="Times New Roman" w:cs="Times New Roman" w:hint="default"/>
        <w:b w:val="0"/>
        <w:i w:val="0"/>
        <w:color w:val="00000A"/>
        <w:sz w:val="24"/>
        <w:szCs w:val="24"/>
      </w:rPr>
    </w:lvl>
    <w:lvl w:ilvl="3">
      <w:start w:val="1"/>
      <w:numFmt w:val="decimal"/>
      <w:lvlText w:val="%4."/>
      <w:lvlJc w:val="left"/>
      <w:pPr>
        <w:ind w:left="2208" w:hanging="648"/>
      </w:pPr>
      <w:rPr>
        <w:rFonts w:hint="default"/>
        <w:b w:val="0"/>
        <w:i w:val="0"/>
        <w:color w:val="00000A"/>
        <w:sz w:val="24"/>
        <w:szCs w:val="24"/>
      </w:rPr>
    </w:lvl>
    <w:lvl w:ilvl="4">
      <w:start w:val="1"/>
      <w:numFmt w:val="decimal"/>
      <w:lvlText w:val="%1.%2.%3.%4.%5"/>
      <w:lvlJc w:val="left"/>
      <w:pPr>
        <w:ind w:left="2232" w:hanging="792"/>
      </w:pPr>
      <w:rPr>
        <w:rFonts w:ascii="Times New Roman" w:eastAsia="Times New Roman" w:hAnsi="Times New Roman" w:cs="Times New Roman"/>
        <w:b w:val="0"/>
        <w:sz w:val="24"/>
        <w:szCs w:val="24"/>
      </w:rPr>
    </w:lvl>
    <w:lvl w:ilvl="5">
      <w:start w:val="1"/>
      <w:numFmt w:val="decimal"/>
      <w:lvlText w:val="%1.%2.%3.%4.%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47D9256D"/>
    <w:multiLevelType w:val="multilevel"/>
    <w:tmpl w:val="EC5E6416"/>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decimal"/>
      <w:lvlText w:val="▪.%2 "/>
      <w:lvlJc w:val="left"/>
      <w:pPr>
        <w:ind w:left="432" w:hanging="432"/>
      </w:pPr>
      <w:rPr>
        <w:rFonts w:ascii="Times New Roman" w:eastAsia="Times New Roman" w:hAnsi="Times New Roman" w:cs="Times New Roman"/>
        <w:sz w:val="28"/>
        <w:szCs w:val="28"/>
      </w:rPr>
    </w:lvl>
    <w:lvl w:ilvl="2">
      <w:start w:val="1"/>
      <w:numFmt w:val="decimal"/>
      <w:lvlText w:val="▪.%2.%3 "/>
      <w:lvlJc w:val="left"/>
      <w:pPr>
        <w:ind w:left="1780" w:hanging="504"/>
      </w:pPr>
      <w:rPr>
        <w:rFonts w:ascii="Times New Roman" w:eastAsia="Times New Roman" w:hAnsi="Times New Roman" w:cs="Times New Roman"/>
        <w:b w:val="0"/>
        <w:i w:val="0"/>
        <w:color w:val="00000A"/>
        <w:sz w:val="24"/>
        <w:szCs w:val="24"/>
      </w:rPr>
    </w:lvl>
    <w:lvl w:ilvl="3">
      <w:start w:val="1"/>
      <w:numFmt w:val="bullet"/>
      <w:lvlText w:val="▪"/>
      <w:lvlJc w:val="left"/>
      <w:pPr>
        <w:ind w:left="2208" w:hanging="648"/>
      </w:pPr>
      <w:rPr>
        <w:rFonts w:ascii="Noto Sans Symbols" w:eastAsia="Noto Sans Symbols" w:hAnsi="Noto Sans Symbols" w:cs="Noto Sans Symbols"/>
        <w:b w:val="0"/>
        <w:i w:val="0"/>
        <w:color w:val="00000A"/>
        <w:sz w:val="24"/>
        <w:szCs w:val="24"/>
      </w:rPr>
    </w:lvl>
    <w:lvl w:ilvl="4">
      <w:start w:val="1"/>
      <w:numFmt w:val="decimal"/>
      <w:lvlText w:val="▪.%2.%3.▪.%5"/>
      <w:lvlJc w:val="left"/>
      <w:pPr>
        <w:ind w:left="2232" w:hanging="792"/>
      </w:pPr>
      <w:rPr>
        <w:rFonts w:ascii="Times New Roman" w:eastAsia="Times New Roman" w:hAnsi="Times New Roman" w:cs="Times New Roman"/>
        <w:b w:val="0"/>
        <w:sz w:val="24"/>
        <w:szCs w:val="24"/>
      </w:rPr>
    </w:lvl>
    <w:lvl w:ilvl="5">
      <w:start w:val="1"/>
      <w:numFmt w:val="decimal"/>
      <w:lvlText w:val="▪.%2.%3.▪.%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2.%3.▪.%5.%6.%7."/>
      <w:lvlJc w:val="left"/>
      <w:pPr>
        <w:ind w:left="3240" w:hanging="1080"/>
      </w:pPr>
    </w:lvl>
    <w:lvl w:ilvl="7">
      <w:start w:val="1"/>
      <w:numFmt w:val="decimal"/>
      <w:lvlText w:val="▪.%2.%3.▪.%5.%6.%7.%8."/>
      <w:lvlJc w:val="left"/>
      <w:pPr>
        <w:ind w:left="3744" w:hanging="1224"/>
      </w:pPr>
    </w:lvl>
    <w:lvl w:ilvl="8">
      <w:start w:val="1"/>
      <w:numFmt w:val="decimal"/>
      <w:lvlText w:val="▪.%2.%3.▪.%5.%6.%7.%8.%9."/>
      <w:lvlJc w:val="left"/>
      <w:pPr>
        <w:ind w:left="4320" w:hanging="1440"/>
      </w:pPr>
    </w:lvl>
  </w:abstractNum>
  <w:abstractNum w:abstractNumId="56">
    <w:nsid w:val="4C077088"/>
    <w:multiLevelType w:val="multilevel"/>
    <w:tmpl w:val="C2362912"/>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decimal"/>
      <w:lvlText w:val="▪.%2 "/>
      <w:lvlJc w:val="left"/>
      <w:pPr>
        <w:ind w:left="432" w:hanging="432"/>
      </w:pPr>
      <w:rPr>
        <w:rFonts w:ascii="Times New Roman" w:eastAsia="Times New Roman" w:hAnsi="Times New Roman" w:cs="Times New Roman"/>
        <w:sz w:val="28"/>
        <w:szCs w:val="28"/>
      </w:rPr>
    </w:lvl>
    <w:lvl w:ilvl="2">
      <w:start w:val="1"/>
      <w:numFmt w:val="decimal"/>
      <w:lvlText w:val="▪.%2.%3 "/>
      <w:lvlJc w:val="left"/>
      <w:pPr>
        <w:ind w:left="1780" w:hanging="504"/>
      </w:pPr>
      <w:rPr>
        <w:rFonts w:ascii="Times New Roman" w:eastAsia="Times New Roman" w:hAnsi="Times New Roman" w:cs="Times New Roman"/>
        <w:b w:val="0"/>
        <w:i w:val="0"/>
        <w:color w:val="00000A"/>
        <w:sz w:val="24"/>
        <w:szCs w:val="24"/>
      </w:rPr>
    </w:lvl>
    <w:lvl w:ilvl="3">
      <w:start w:val="1"/>
      <w:numFmt w:val="bullet"/>
      <w:lvlText w:val="▪"/>
      <w:lvlJc w:val="left"/>
      <w:pPr>
        <w:ind w:left="2208" w:hanging="648"/>
      </w:pPr>
      <w:rPr>
        <w:rFonts w:ascii="Noto Sans Symbols" w:eastAsia="Noto Sans Symbols" w:hAnsi="Noto Sans Symbols" w:cs="Noto Sans Symbols"/>
        <w:b w:val="0"/>
        <w:i w:val="0"/>
        <w:color w:val="00000A"/>
        <w:sz w:val="24"/>
        <w:szCs w:val="24"/>
      </w:rPr>
    </w:lvl>
    <w:lvl w:ilvl="4">
      <w:start w:val="1"/>
      <w:numFmt w:val="decimal"/>
      <w:lvlText w:val="▪.%2.%3.▪.%5"/>
      <w:lvlJc w:val="left"/>
      <w:pPr>
        <w:ind w:left="2232" w:hanging="792"/>
      </w:pPr>
      <w:rPr>
        <w:rFonts w:ascii="Times New Roman" w:eastAsia="Times New Roman" w:hAnsi="Times New Roman" w:cs="Times New Roman"/>
        <w:b w:val="0"/>
        <w:sz w:val="24"/>
        <w:szCs w:val="24"/>
      </w:rPr>
    </w:lvl>
    <w:lvl w:ilvl="5">
      <w:start w:val="1"/>
      <w:numFmt w:val="decimal"/>
      <w:lvlText w:val="▪.%2.%3.▪.%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2.%3.▪.%5.%6.%7."/>
      <w:lvlJc w:val="left"/>
      <w:pPr>
        <w:ind w:left="3240" w:hanging="1080"/>
      </w:pPr>
    </w:lvl>
    <w:lvl w:ilvl="7">
      <w:start w:val="1"/>
      <w:numFmt w:val="decimal"/>
      <w:lvlText w:val="▪.%2.%3.▪.%5.%6.%7.%8."/>
      <w:lvlJc w:val="left"/>
      <w:pPr>
        <w:ind w:left="3744" w:hanging="1224"/>
      </w:pPr>
    </w:lvl>
    <w:lvl w:ilvl="8">
      <w:start w:val="1"/>
      <w:numFmt w:val="decimal"/>
      <w:lvlText w:val="▪.%2.%3.▪.%5.%6.%7.%8.%9."/>
      <w:lvlJc w:val="left"/>
      <w:pPr>
        <w:ind w:left="4320" w:hanging="1440"/>
      </w:pPr>
    </w:lvl>
  </w:abstractNum>
  <w:abstractNum w:abstractNumId="57">
    <w:nsid w:val="4E1537BA"/>
    <w:multiLevelType w:val="hybridMultilevel"/>
    <w:tmpl w:val="2234A456"/>
    <w:lvl w:ilvl="0" w:tplc="04190001">
      <w:start w:val="1"/>
      <w:numFmt w:val="decimal"/>
      <w:lvlText w:val="5.%1."/>
      <w:lvlJc w:val="left"/>
      <w:pPr>
        <w:ind w:left="1353" w:hanging="360"/>
      </w:pPr>
      <w:rPr>
        <w:rFonts w:hint="default"/>
      </w:rPr>
    </w:lvl>
    <w:lvl w:ilvl="1" w:tplc="04190003" w:tentative="1">
      <w:start w:val="1"/>
      <w:numFmt w:val="lowerLetter"/>
      <w:lvlText w:val="%2."/>
      <w:lvlJc w:val="left"/>
      <w:pPr>
        <w:ind w:left="2433" w:hanging="360"/>
      </w:pPr>
    </w:lvl>
    <w:lvl w:ilvl="2" w:tplc="04190005" w:tentative="1">
      <w:start w:val="1"/>
      <w:numFmt w:val="lowerRoman"/>
      <w:lvlText w:val="%3."/>
      <w:lvlJc w:val="right"/>
      <w:pPr>
        <w:ind w:left="3153" w:hanging="180"/>
      </w:pPr>
    </w:lvl>
    <w:lvl w:ilvl="3" w:tplc="04190001" w:tentative="1">
      <w:start w:val="1"/>
      <w:numFmt w:val="decimal"/>
      <w:lvlText w:val="%4."/>
      <w:lvlJc w:val="left"/>
      <w:pPr>
        <w:ind w:left="3873" w:hanging="360"/>
      </w:pPr>
    </w:lvl>
    <w:lvl w:ilvl="4" w:tplc="04190003" w:tentative="1">
      <w:start w:val="1"/>
      <w:numFmt w:val="lowerLetter"/>
      <w:lvlText w:val="%5."/>
      <w:lvlJc w:val="left"/>
      <w:pPr>
        <w:ind w:left="4593" w:hanging="360"/>
      </w:pPr>
    </w:lvl>
    <w:lvl w:ilvl="5" w:tplc="04190005" w:tentative="1">
      <w:start w:val="1"/>
      <w:numFmt w:val="lowerRoman"/>
      <w:lvlText w:val="%6."/>
      <w:lvlJc w:val="right"/>
      <w:pPr>
        <w:ind w:left="5313" w:hanging="180"/>
      </w:pPr>
    </w:lvl>
    <w:lvl w:ilvl="6" w:tplc="04190001" w:tentative="1">
      <w:start w:val="1"/>
      <w:numFmt w:val="decimal"/>
      <w:lvlText w:val="%7."/>
      <w:lvlJc w:val="left"/>
      <w:pPr>
        <w:ind w:left="6033" w:hanging="360"/>
      </w:pPr>
    </w:lvl>
    <w:lvl w:ilvl="7" w:tplc="04190003" w:tentative="1">
      <w:start w:val="1"/>
      <w:numFmt w:val="lowerLetter"/>
      <w:lvlText w:val="%8."/>
      <w:lvlJc w:val="left"/>
      <w:pPr>
        <w:ind w:left="6753" w:hanging="360"/>
      </w:pPr>
    </w:lvl>
    <w:lvl w:ilvl="8" w:tplc="04190005" w:tentative="1">
      <w:start w:val="1"/>
      <w:numFmt w:val="lowerRoman"/>
      <w:lvlText w:val="%9."/>
      <w:lvlJc w:val="right"/>
      <w:pPr>
        <w:ind w:left="7473" w:hanging="180"/>
      </w:pPr>
    </w:lvl>
  </w:abstractNum>
  <w:abstractNum w:abstractNumId="58">
    <w:nsid w:val="4EE90ECF"/>
    <w:multiLevelType w:val="multilevel"/>
    <w:tmpl w:val="A31CF478"/>
    <w:lvl w:ilvl="0">
      <w:start w:val="13"/>
      <w:numFmt w:val="decimal"/>
      <w:lvlText w:val="%1"/>
      <w:lvlJc w:val="left"/>
      <w:pPr>
        <w:ind w:left="600" w:hanging="600"/>
      </w:pPr>
      <w:rPr>
        <w:rFonts w:hint="default"/>
      </w:rPr>
    </w:lvl>
    <w:lvl w:ilvl="1">
      <w:start w:val="1"/>
      <w:numFmt w:val="decimal"/>
      <w:lvlText w:val="%1.%2"/>
      <w:lvlJc w:val="left"/>
      <w:pPr>
        <w:ind w:left="1527" w:hanging="60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9">
    <w:nsid w:val="4F232BD1"/>
    <w:multiLevelType w:val="hybridMultilevel"/>
    <w:tmpl w:val="333E4F84"/>
    <w:lvl w:ilvl="0" w:tplc="B872847E">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12A7BE6"/>
    <w:multiLevelType w:val="multilevel"/>
    <w:tmpl w:val="E19467A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57023467"/>
    <w:multiLevelType w:val="multilevel"/>
    <w:tmpl w:val="FFB6784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3">
    <w:nsid w:val="5DFB36EA"/>
    <w:multiLevelType w:val="multilevel"/>
    <w:tmpl w:val="EE721DD2"/>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decimal"/>
      <w:lvlText w:val="▪.%2 "/>
      <w:lvlJc w:val="left"/>
      <w:pPr>
        <w:ind w:left="432" w:hanging="432"/>
      </w:pPr>
      <w:rPr>
        <w:rFonts w:ascii="Times New Roman" w:eastAsia="Times New Roman" w:hAnsi="Times New Roman" w:cs="Times New Roman"/>
        <w:sz w:val="28"/>
        <w:szCs w:val="28"/>
      </w:rPr>
    </w:lvl>
    <w:lvl w:ilvl="2">
      <w:start w:val="1"/>
      <w:numFmt w:val="decimal"/>
      <w:lvlText w:val="▪.%2.%3 "/>
      <w:lvlJc w:val="left"/>
      <w:pPr>
        <w:ind w:left="1780" w:hanging="504"/>
      </w:pPr>
      <w:rPr>
        <w:rFonts w:ascii="Times New Roman" w:eastAsia="Times New Roman" w:hAnsi="Times New Roman" w:cs="Times New Roman"/>
        <w:b w:val="0"/>
        <w:i w:val="0"/>
        <w:color w:val="00000A"/>
        <w:sz w:val="24"/>
        <w:szCs w:val="24"/>
      </w:rPr>
    </w:lvl>
    <w:lvl w:ilvl="3">
      <w:start w:val="1"/>
      <w:numFmt w:val="bullet"/>
      <w:lvlText w:val="▪"/>
      <w:lvlJc w:val="left"/>
      <w:pPr>
        <w:ind w:left="2208" w:hanging="648"/>
      </w:pPr>
      <w:rPr>
        <w:rFonts w:ascii="Noto Sans Symbols" w:eastAsia="Noto Sans Symbols" w:hAnsi="Noto Sans Symbols" w:cs="Noto Sans Symbols"/>
        <w:b w:val="0"/>
        <w:i w:val="0"/>
        <w:color w:val="00000A"/>
        <w:sz w:val="24"/>
        <w:szCs w:val="24"/>
      </w:rPr>
    </w:lvl>
    <w:lvl w:ilvl="4">
      <w:start w:val="1"/>
      <w:numFmt w:val="decimal"/>
      <w:lvlText w:val="▪.%2.%3.▪.%5"/>
      <w:lvlJc w:val="left"/>
      <w:pPr>
        <w:ind w:left="2232" w:hanging="792"/>
      </w:pPr>
      <w:rPr>
        <w:rFonts w:ascii="Times New Roman" w:eastAsia="Times New Roman" w:hAnsi="Times New Roman" w:cs="Times New Roman"/>
        <w:b w:val="0"/>
        <w:sz w:val="24"/>
        <w:szCs w:val="24"/>
      </w:rPr>
    </w:lvl>
    <w:lvl w:ilvl="5">
      <w:start w:val="1"/>
      <w:numFmt w:val="decimal"/>
      <w:lvlText w:val="▪.%2.%3.▪.%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2.%3.▪.%5.%6.%7."/>
      <w:lvlJc w:val="left"/>
      <w:pPr>
        <w:ind w:left="3240" w:hanging="1080"/>
      </w:pPr>
    </w:lvl>
    <w:lvl w:ilvl="7">
      <w:start w:val="1"/>
      <w:numFmt w:val="decimal"/>
      <w:lvlText w:val="▪.%2.%3.▪.%5.%6.%7.%8."/>
      <w:lvlJc w:val="left"/>
      <w:pPr>
        <w:ind w:left="3744" w:hanging="1224"/>
      </w:pPr>
    </w:lvl>
    <w:lvl w:ilvl="8">
      <w:start w:val="1"/>
      <w:numFmt w:val="decimal"/>
      <w:lvlText w:val="▪.%2.%3.▪.%5.%6.%7.%8.%9."/>
      <w:lvlJc w:val="left"/>
      <w:pPr>
        <w:ind w:left="4320" w:hanging="1440"/>
      </w:pPr>
    </w:lvl>
  </w:abstractNum>
  <w:abstractNum w:abstractNumId="64">
    <w:nsid w:val="5E8D0C43"/>
    <w:multiLevelType w:val="multilevel"/>
    <w:tmpl w:val="3D0A2ECA"/>
    <w:lvl w:ilvl="0">
      <w:start w:val="1"/>
      <w:numFmt w:val="decimal"/>
      <w:lvlText w:val="%1."/>
      <w:lvlJc w:val="left"/>
      <w:pPr>
        <w:ind w:left="360" w:hanging="360"/>
      </w:pPr>
      <w:rPr>
        <w:sz w:val="24"/>
        <w:szCs w:val="24"/>
      </w:rPr>
    </w:lvl>
    <w:lvl w:ilvl="1">
      <w:start w:val="1"/>
      <w:numFmt w:val="decimal"/>
      <w:lvlText w:val="%1.%2 "/>
      <w:lvlJc w:val="left"/>
      <w:pPr>
        <w:ind w:left="432" w:hanging="432"/>
      </w:pPr>
      <w:rPr>
        <w:sz w:val="24"/>
        <w:szCs w:val="24"/>
      </w:rPr>
    </w:lvl>
    <w:lvl w:ilvl="2">
      <w:start w:val="1"/>
      <w:numFmt w:val="decimal"/>
      <w:lvlText w:val="%1.%2.%3 "/>
      <w:lvlJc w:val="left"/>
      <w:pPr>
        <w:ind w:left="2064" w:hanging="504"/>
      </w:pPr>
      <w:rPr>
        <w:i w:val="0"/>
        <w:color w:val="00000A"/>
        <w:sz w:val="24"/>
        <w:szCs w:val="24"/>
      </w:rPr>
    </w:lvl>
    <w:lvl w:ilvl="3">
      <w:start w:val="1"/>
      <w:numFmt w:val="decimal"/>
      <w:lvlText w:val="%1.%2.%3.%4 "/>
      <w:lvlJc w:val="left"/>
      <w:pPr>
        <w:ind w:left="2208" w:hanging="648"/>
      </w:pPr>
      <w:rPr>
        <w:b w:val="0"/>
        <w:i w:val="0"/>
        <w:color w:val="00000A"/>
        <w:sz w:val="24"/>
        <w:szCs w:val="24"/>
      </w:rPr>
    </w:lvl>
    <w:lvl w:ilvl="4">
      <w:start w:val="1"/>
      <w:numFmt w:val="decimal"/>
      <w:lvlText w:val="%1.%2.%3.%4.%5"/>
      <w:lvlJc w:val="left"/>
      <w:pPr>
        <w:ind w:left="2232" w:hanging="792"/>
      </w:pPr>
      <w:rPr>
        <w:b w:val="0"/>
        <w:sz w:val="24"/>
        <w:szCs w:val="24"/>
      </w:rPr>
    </w:lvl>
    <w:lvl w:ilvl="5">
      <w:start w:val="1"/>
      <w:numFmt w:val="decimal"/>
      <w:lvlText w:val="%1.%2.%3.%4.%5.%6"/>
      <w:lvlJc w:val="left"/>
      <w:pPr>
        <w:ind w:left="2736" w:hanging="935"/>
      </w:pPr>
      <w:rPr>
        <w:b w:val="0"/>
        <w:i w:val="0"/>
        <w:color w:val="00000A"/>
        <w:sz w:val="24"/>
        <w:szCs w:val="24"/>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6">
    <w:nsid w:val="63EF0709"/>
    <w:multiLevelType w:val="multilevel"/>
    <w:tmpl w:val="4A7AA306"/>
    <w:lvl w:ilvl="0">
      <w:start w:val="1"/>
      <w:numFmt w:val="decimal"/>
      <w:lvlText w:val="%1."/>
      <w:lvlJc w:val="left"/>
      <w:pPr>
        <w:tabs>
          <w:tab w:val="num" w:pos="645"/>
        </w:tabs>
        <w:ind w:left="64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nsid w:val="64252A2C"/>
    <w:multiLevelType w:val="multilevel"/>
    <w:tmpl w:val="8EDAD1B0"/>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9">
    <w:nsid w:val="6AF638DA"/>
    <w:multiLevelType w:val="multilevel"/>
    <w:tmpl w:val="830E11B6"/>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decimal"/>
      <w:lvlText w:val="▪.%2 "/>
      <w:lvlJc w:val="left"/>
      <w:pPr>
        <w:ind w:left="432" w:hanging="432"/>
      </w:pPr>
      <w:rPr>
        <w:rFonts w:ascii="Times New Roman" w:eastAsia="Times New Roman" w:hAnsi="Times New Roman" w:cs="Times New Roman"/>
        <w:sz w:val="28"/>
        <w:szCs w:val="28"/>
      </w:rPr>
    </w:lvl>
    <w:lvl w:ilvl="2">
      <w:start w:val="1"/>
      <w:numFmt w:val="decimal"/>
      <w:lvlText w:val="▪.%2.%3 "/>
      <w:lvlJc w:val="left"/>
      <w:pPr>
        <w:ind w:left="1780" w:hanging="504"/>
      </w:pPr>
      <w:rPr>
        <w:rFonts w:ascii="Times New Roman" w:eastAsia="Times New Roman" w:hAnsi="Times New Roman" w:cs="Times New Roman"/>
        <w:b w:val="0"/>
        <w:i w:val="0"/>
        <w:color w:val="00000A"/>
        <w:sz w:val="24"/>
        <w:szCs w:val="24"/>
      </w:rPr>
    </w:lvl>
    <w:lvl w:ilvl="3">
      <w:start w:val="1"/>
      <w:numFmt w:val="bullet"/>
      <w:lvlText w:val="▪"/>
      <w:lvlJc w:val="left"/>
      <w:pPr>
        <w:ind w:left="2208" w:hanging="648"/>
      </w:pPr>
      <w:rPr>
        <w:rFonts w:ascii="Noto Sans Symbols" w:eastAsia="Noto Sans Symbols" w:hAnsi="Noto Sans Symbols" w:cs="Noto Sans Symbols"/>
        <w:b w:val="0"/>
        <w:i w:val="0"/>
        <w:color w:val="00000A"/>
        <w:sz w:val="24"/>
        <w:szCs w:val="24"/>
      </w:rPr>
    </w:lvl>
    <w:lvl w:ilvl="4">
      <w:start w:val="1"/>
      <w:numFmt w:val="decimal"/>
      <w:lvlText w:val="▪.%2.%3.▪.%5"/>
      <w:lvlJc w:val="left"/>
      <w:pPr>
        <w:ind w:left="2232" w:hanging="792"/>
      </w:pPr>
      <w:rPr>
        <w:rFonts w:ascii="Times New Roman" w:eastAsia="Times New Roman" w:hAnsi="Times New Roman" w:cs="Times New Roman"/>
        <w:b w:val="0"/>
        <w:sz w:val="24"/>
        <w:szCs w:val="24"/>
      </w:rPr>
    </w:lvl>
    <w:lvl w:ilvl="5">
      <w:start w:val="1"/>
      <w:numFmt w:val="decimal"/>
      <w:lvlText w:val="▪.%2.%3.▪.%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2.%3.▪.%5.%6.%7."/>
      <w:lvlJc w:val="left"/>
      <w:pPr>
        <w:ind w:left="3240" w:hanging="1080"/>
      </w:pPr>
    </w:lvl>
    <w:lvl w:ilvl="7">
      <w:start w:val="1"/>
      <w:numFmt w:val="decimal"/>
      <w:lvlText w:val="▪.%2.%3.▪.%5.%6.%7.%8."/>
      <w:lvlJc w:val="left"/>
      <w:pPr>
        <w:ind w:left="3744" w:hanging="1224"/>
      </w:pPr>
    </w:lvl>
    <w:lvl w:ilvl="8">
      <w:start w:val="1"/>
      <w:numFmt w:val="decimal"/>
      <w:lvlText w:val="▪.%2.%3.▪.%5.%6.%7.%8.%9."/>
      <w:lvlJc w:val="left"/>
      <w:pPr>
        <w:ind w:left="4320" w:hanging="1440"/>
      </w:pPr>
    </w:lvl>
  </w:abstractNum>
  <w:abstractNum w:abstractNumId="70">
    <w:nsid w:val="6B5A3402"/>
    <w:multiLevelType w:val="multilevel"/>
    <w:tmpl w:val="B8DC58D2"/>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decimal"/>
      <w:lvlText w:val="▪.%2 "/>
      <w:lvlJc w:val="left"/>
      <w:pPr>
        <w:ind w:left="432" w:hanging="432"/>
      </w:pPr>
      <w:rPr>
        <w:rFonts w:ascii="Times New Roman" w:eastAsia="Times New Roman" w:hAnsi="Times New Roman" w:cs="Times New Roman"/>
        <w:sz w:val="28"/>
        <w:szCs w:val="28"/>
      </w:rPr>
    </w:lvl>
    <w:lvl w:ilvl="2">
      <w:start w:val="1"/>
      <w:numFmt w:val="decimal"/>
      <w:lvlText w:val="▪.%2.%3 "/>
      <w:lvlJc w:val="left"/>
      <w:pPr>
        <w:ind w:left="1780" w:hanging="504"/>
      </w:pPr>
      <w:rPr>
        <w:rFonts w:ascii="Times New Roman" w:eastAsia="Times New Roman" w:hAnsi="Times New Roman" w:cs="Times New Roman"/>
        <w:b w:val="0"/>
        <w:i w:val="0"/>
        <w:color w:val="00000A"/>
        <w:sz w:val="24"/>
        <w:szCs w:val="24"/>
      </w:rPr>
    </w:lvl>
    <w:lvl w:ilvl="3">
      <w:start w:val="1"/>
      <w:numFmt w:val="bullet"/>
      <w:lvlText w:val="▪"/>
      <w:lvlJc w:val="left"/>
      <w:pPr>
        <w:ind w:left="2208" w:hanging="648"/>
      </w:pPr>
      <w:rPr>
        <w:rFonts w:ascii="Noto Sans Symbols" w:eastAsia="Noto Sans Symbols" w:hAnsi="Noto Sans Symbols" w:cs="Noto Sans Symbols"/>
        <w:b w:val="0"/>
        <w:i w:val="0"/>
        <w:color w:val="00000A"/>
        <w:sz w:val="24"/>
        <w:szCs w:val="24"/>
      </w:rPr>
    </w:lvl>
    <w:lvl w:ilvl="4">
      <w:start w:val="1"/>
      <w:numFmt w:val="decimal"/>
      <w:lvlText w:val="▪.%2.%3.▪.%5"/>
      <w:lvlJc w:val="left"/>
      <w:pPr>
        <w:ind w:left="2232" w:hanging="792"/>
      </w:pPr>
      <w:rPr>
        <w:rFonts w:ascii="Times New Roman" w:eastAsia="Times New Roman" w:hAnsi="Times New Roman" w:cs="Times New Roman"/>
        <w:b w:val="0"/>
        <w:sz w:val="24"/>
        <w:szCs w:val="24"/>
      </w:rPr>
    </w:lvl>
    <w:lvl w:ilvl="5">
      <w:start w:val="1"/>
      <w:numFmt w:val="decimal"/>
      <w:lvlText w:val="▪.%2.%3.▪.%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2.%3.▪.%5.%6.%7."/>
      <w:lvlJc w:val="left"/>
      <w:pPr>
        <w:ind w:left="3240" w:hanging="1080"/>
      </w:pPr>
    </w:lvl>
    <w:lvl w:ilvl="7">
      <w:start w:val="1"/>
      <w:numFmt w:val="decimal"/>
      <w:lvlText w:val="▪.%2.%3.▪.%5.%6.%7.%8."/>
      <w:lvlJc w:val="left"/>
      <w:pPr>
        <w:ind w:left="3744" w:hanging="1224"/>
      </w:pPr>
    </w:lvl>
    <w:lvl w:ilvl="8">
      <w:start w:val="1"/>
      <w:numFmt w:val="decimal"/>
      <w:lvlText w:val="▪.%2.%3.▪.%5.%6.%7.%8.%9."/>
      <w:lvlJc w:val="left"/>
      <w:pPr>
        <w:ind w:left="4320" w:hanging="1440"/>
      </w:pPr>
    </w:lvl>
  </w:abstractNum>
  <w:abstractNum w:abstractNumId="7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6F3A6306"/>
    <w:multiLevelType w:val="multilevel"/>
    <w:tmpl w:val="6D2ED6C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5">
    <w:nsid w:val="705A7F0D"/>
    <w:multiLevelType w:val="multilevel"/>
    <w:tmpl w:val="DC60EB48"/>
    <w:lvl w:ilvl="0">
      <w:start w:val="2"/>
      <w:numFmt w:val="decimal"/>
      <w:lvlText w:val="%1"/>
      <w:lvlJc w:val="left"/>
      <w:pPr>
        <w:ind w:left="480" w:hanging="480"/>
      </w:pPr>
      <w:rPr>
        <w:rFonts w:hint="default"/>
        <w:i w:val="0"/>
      </w:rPr>
    </w:lvl>
    <w:lvl w:ilvl="1">
      <w:start w:val="3"/>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76">
    <w:nsid w:val="718D04E6"/>
    <w:multiLevelType w:val="multilevel"/>
    <w:tmpl w:val="1E46C0C4"/>
    <w:lvl w:ilvl="0">
      <w:start w:val="1"/>
      <w:numFmt w:val="bullet"/>
      <w:lvlText w:val="▪"/>
      <w:lvlJc w:val="left"/>
      <w:pPr>
        <w:ind w:left="1287" w:hanging="360"/>
      </w:pPr>
      <w:rPr>
        <w:rFonts w:ascii="Noto Sans Symbols" w:eastAsia="Noto Sans Symbols" w:hAnsi="Noto Sans Symbols" w:cs="Noto Sans Symbol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6600A61"/>
    <w:multiLevelType w:val="multilevel"/>
    <w:tmpl w:val="D24AFA88"/>
    <w:lvl w:ilvl="0">
      <w:start w:val="9"/>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9">
    <w:nsid w:val="786516BD"/>
    <w:multiLevelType w:val="multilevel"/>
    <w:tmpl w:val="90021E3C"/>
    <w:lvl w:ilvl="0">
      <w:start w:val="1"/>
      <w:numFmt w:val="decimal"/>
      <w:lvlText w:val="4.%1."/>
      <w:lvlJc w:val="left"/>
      <w:pPr>
        <w:ind w:left="360" w:hanging="360"/>
      </w:pPr>
      <w:rPr>
        <w:rFonts w:hint="default"/>
        <w:sz w:val="28"/>
        <w:szCs w:val="28"/>
      </w:rPr>
    </w:lvl>
    <w:lvl w:ilvl="1">
      <w:start w:val="1"/>
      <w:numFmt w:val="decimal"/>
      <w:lvlText w:val="%1.%2 "/>
      <w:lvlJc w:val="left"/>
      <w:pPr>
        <w:ind w:left="432" w:hanging="432"/>
      </w:pPr>
      <w:rPr>
        <w:rFonts w:ascii="Times New Roman" w:eastAsia="Times New Roman" w:hAnsi="Times New Roman" w:cs="Times New Roman"/>
        <w:sz w:val="28"/>
        <w:szCs w:val="28"/>
      </w:rPr>
    </w:lvl>
    <w:lvl w:ilvl="2">
      <w:start w:val="1"/>
      <w:numFmt w:val="decimal"/>
      <w:lvlText w:val="%3."/>
      <w:lvlJc w:val="left"/>
      <w:pPr>
        <w:ind w:left="1780" w:hanging="504"/>
      </w:pPr>
      <w:rPr>
        <w:rFonts w:ascii="Times New Roman" w:hAnsi="Times New Roman" w:cs="Times New Roman" w:hint="default"/>
        <w:b w:val="0"/>
        <w:i w:val="0"/>
        <w:color w:val="00000A"/>
        <w:sz w:val="24"/>
        <w:szCs w:val="24"/>
      </w:rPr>
    </w:lvl>
    <w:lvl w:ilvl="3">
      <w:start w:val="1"/>
      <w:numFmt w:val="decimal"/>
      <w:lvlText w:val="%1.%2.%3.%4 "/>
      <w:lvlJc w:val="left"/>
      <w:pPr>
        <w:ind w:left="2208" w:hanging="648"/>
      </w:pPr>
      <w:rPr>
        <w:rFonts w:ascii="Times New Roman" w:eastAsia="Times New Roman" w:hAnsi="Times New Roman" w:cs="Times New Roman"/>
        <w:b w:val="0"/>
        <w:i w:val="0"/>
        <w:color w:val="00000A"/>
        <w:sz w:val="24"/>
        <w:szCs w:val="24"/>
      </w:rPr>
    </w:lvl>
    <w:lvl w:ilvl="4">
      <w:start w:val="1"/>
      <w:numFmt w:val="decimal"/>
      <w:lvlText w:val="%1.%2.%3.%4.%5"/>
      <w:lvlJc w:val="left"/>
      <w:pPr>
        <w:ind w:left="2232" w:hanging="792"/>
      </w:pPr>
      <w:rPr>
        <w:rFonts w:ascii="Times New Roman" w:eastAsia="Times New Roman" w:hAnsi="Times New Roman" w:cs="Times New Roman"/>
        <w:b w:val="0"/>
        <w:sz w:val="24"/>
        <w:szCs w:val="24"/>
      </w:rPr>
    </w:lvl>
    <w:lvl w:ilvl="5">
      <w:start w:val="1"/>
      <w:numFmt w:val="decimal"/>
      <w:lvlText w:val="%1.%2.%3.%4.%5.%6"/>
      <w:lvlJc w:val="left"/>
      <w:pPr>
        <w:ind w:left="2736" w:hanging="935"/>
      </w:pPr>
      <w:rPr>
        <w:rFonts w:ascii="Times New Roman" w:eastAsia="Times New Roman" w:hAnsi="Times New Roman" w:cs="Times New Roman"/>
        <w:b w:val="0"/>
        <w:i w:val="0"/>
        <w:color w:val="00000A"/>
        <w:sz w:val="24"/>
        <w:szCs w:val="24"/>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79312997"/>
    <w:multiLevelType w:val="multilevel"/>
    <w:tmpl w:val="6A047C6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7A363BB4"/>
    <w:multiLevelType w:val="multilevel"/>
    <w:tmpl w:val="554E04E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D5925AE"/>
    <w:multiLevelType w:val="multilevel"/>
    <w:tmpl w:val="CE5A101A"/>
    <w:lvl w:ilvl="0">
      <w:start w:val="2"/>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5"/>
  </w:num>
  <w:num w:numId="2">
    <w:abstractNumId w:val="6"/>
  </w:num>
  <w:num w:numId="3">
    <w:abstractNumId w:val="7"/>
  </w:num>
  <w:num w:numId="4">
    <w:abstractNumId w:val="8"/>
  </w:num>
  <w:num w:numId="5">
    <w:abstractNumId w:val="19"/>
  </w:num>
  <w:num w:numId="6">
    <w:abstractNumId w:val="77"/>
  </w:num>
  <w:num w:numId="7">
    <w:abstractNumId w:val="61"/>
  </w:num>
  <w:num w:numId="8">
    <w:abstractNumId w:val="25"/>
  </w:num>
  <w:num w:numId="9">
    <w:abstractNumId w:val="52"/>
  </w:num>
  <w:num w:numId="10">
    <w:abstractNumId w:val="65"/>
  </w:num>
  <w:num w:numId="11">
    <w:abstractNumId w:val="71"/>
  </w:num>
  <w:num w:numId="12">
    <w:abstractNumId w:val="35"/>
  </w:num>
  <w:num w:numId="13">
    <w:abstractNumId w:val="43"/>
  </w:num>
  <w:num w:numId="14">
    <w:abstractNumId w:val="82"/>
  </w:num>
  <w:num w:numId="15">
    <w:abstractNumId w:val="49"/>
  </w:num>
  <w:num w:numId="16">
    <w:abstractNumId w:val="53"/>
  </w:num>
  <w:num w:numId="17">
    <w:abstractNumId w:val="68"/>
  </w:num>
  <w:num w:numId="18">
    <w:abstractNumId w:val="36"/>
  </w:num>
  <w:num w:numId="19">
    <w:abstractNumId w:val="73"/>
  </w:num>
  <w:num w:numId="20">
    <w:abstractNumId w:val="81"/>
  </w:num>
  <w:num w:numId="21">
    <w:abstractNumId w:val="64"/>
  </w:num>
  <w:num w:numId="22">
    <w:abstractNumId w:val="34"/>
  </w:num>
  <w:num w:numId="23">
    <w:abstractNumId w:val="76"/>
  </w:num>
  <w:num w:numId="24">
    <w:abstractNumId w:val="62"/>
  </w:num>
  <w:num w:numId="25">
    <w:abstractNumId w:val="28"/>
  </w:num>
  <w:num w:numId="26">
    <w:abstractNumId w:val="31"/>
  </w:num>
  <w:num w:numId="27">
    <w:abstractNumId w:val="70"/>
  </w:num>
  <w:num w:numId="28">
    <w:abstractNumId w:val="23"/>
  </w:num>
  <w:num w:numId="29">
    <w:abstractNumId w:val="41"/>
  </w:num>
  <w:num w:numId="30">
    <w:abstractNumId w:val="56"/>
  </w:num>
  <w:num w:numId="31">
    <w:abstractNumId w:val="79"/>
  </w:num>
  <w:num w:numId="32">
    <w:abstractNumId w:val="39"/>
  </w:num>
  <w:num w:numId="33">
    <w:abstractNumId w:val="33"/>
  </w:num>
  <w:num w:numId="34">
    <w:abstractNumId w:val="51"/>
  </w:num>
  <w:num w:numId="35">
    <w:abstractNumId w:val="29"/>
  </w:num>
  <w:num w:numId="36">
    <w:abstractNumId w:val="38"/>
  </w:num>
  <w:num w:numId="37">
    <w:abstractNumId w:val="45"/>
  </w:num>
  <w:num w:numId="38">
    <w:abstractNumId w:val="63"/>
  </w:num>
  <w:num w:numId="39">
    <w:abstractNumId w:val="40"/>
  </w:num>
  <w:num w:numId="40">
    <w:abstractNumId w:val="42"/>
  </w:num>
  <w:num w:numId="41">
    <w:abstractNumId w:val="69"/>
  </w:num>
  <w:num w:numId="42">
    <w:abstractNumId w:val="74"/>
  </w:num>
  <w:num w:numId="43">
    <w:abstractNumId w:val="55"/>
  </w:num>
  <w:num w:numId="44">
    <w:abstractNumId w:val="21"/>
  </w:num>
  <w:num w:numId="45">
    <w:abstractNumId w:val="22"/>
  </w:num>
  <w:num w:numId="46">
    <w:abstractNumId w:val="26"/>
  </w:num>
  <w:num w:numId="47">
    <w:abstractNumId w:val="66"/>
  </w:num>
  <w:num w:numId="48">
    <w:abstractNumId w:val="47"/>
  </w:num>
  <w:num w:numId="49">
    <w:abstractNumId w:val="57"/>
  </w:num>
  <w:num w:numId="50">
    <w:abstractNumId w:val="59"/>
  </w:num>
  <w:num w:numId="51">
    <w:abstractNumId w:val="83"/>
  </w:num>
  <w:num w:numId="52">
    <w:abstractNumId w:val="48"/>
  </w:num>
  <w:num w:numId="53">
    <w:abstractNumId w:val="75"/>
  </w:num>
  <w:num w:numId="54">
    <w:abstractNumId w:val="27"/>
  </w:num>
  <w:num w:numId="55">
    <w:abstractNumId w:val="44"/>
  </w:num>
  <w:num w:numId="56">
    <w:abstractNumId w:val="32"/>
  </w:num>
  <w:num w:numId="57">
    <w:abstractNumId w:val="46"/>
  </w:num>
  <w:num w:numId="58">
    <w:abstractNumId w:val="60"/>
  </w:num>
  <w:num w:numId="59">
    <w:abstractNumId w:val="30"/>
  </w:num>
  <w:num w:numId="60">
    <w:abstractNumId w:val="78"/>
  </w:num>
  <w:num w:numId="61">
    <w:abstractNumId w:val="50"/>
  </w:num>
  <w:num w:numId="62">
    <w:abstractNumId w:val="67"/>
  </w:num>
  <w:num w:numId="63">
    <w:abstractNumId w:val="80"/>
  </w:num>
  <w:num w:numId="64">
    <w:abstractNumId w:val="58"/>
  </w:num>
  <w:num w:numId="65">
    <w:abstractNumId w:val="37"/>
  </w:num>
  <w:num w:numId="66">
    <w:abstractNumId w:val="54"/>
  </w:num>
  <w:num w:numId="67">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07C4"/>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4C59"/>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27C3"/>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16E"/>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099F"/>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4CAA"/>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321"/>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paragraph" w:customStyle="1" w:styleId="afff5">
    <w:name w:val="Подпункт статьи"/>
    <w:basedOn w:val="a0"/>
    <w:pPr>
      <w:suppressAutoHyphens w:val="0"/>
      <w:jc w:val="both"/>
    </w:pPr>
    <w:rPr>
      <w:sz w:val="20"/>
      <w:szCs w:val="20"/>
      <w:lang w:eastAsia="ru-RU"/>
    </w:rPr>
  </w:style>
  <w:style w:type="paragraph" w:customStyle="1" w:styleId="27">
    <w:name w:val="Уровень 2. Нумерованный список"/>
    <w:basedOn w:val="afa"/>
    <w:link w:val="28"/>
    <w:uiPriority w:val="99"/>
    <w:pPr>
      <w:tabs>
        <w:tab w:val="num" w:pos="567"/>
      </w:tabs>
      <w:suppressAutoHyphens w:val="0"/>
      <w:spacing w:after="120"/>
      <w:ind w:firstLine="0"/>
    </w:pPr>
    <w:rPr>
      <w:rFonts w:eastAsia="Times New Roman"/>
      <w:sz w:val="24"/>
      <w:szCs w:val="20"/>
      <w:lang w:val="x-none" w:eastAsia="en-US"/>
    </w:rPr>
  </w:style>
  <w:style w:type="character" w:customStyle="1" w:styleId="28">
    <w:name w:val="Уровень 2. Нумерованный список Знак"/>
    <w:link w:val="27"/>
    <w:uiPriority w:val="99"/>
    <w:locked/>
    <w:rPr>
      <w:sz w:val="24"/>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paragraph" w:customStyle="1" w:styleId="afff5">
    <w:name w:val="Подпункт статьи"/>
    <w:basedOn w:val="a0"/>
    <w:pPr>
      <w:suppressAutoHyphens w:val="0"/>
      <w:jc w:val="both"/>
    </w:pPr>
    <w:rPr>
      <w:sz w:val="20"/>
      <w:szCs w:val="20"/>
      <w:lang w:eastAsia="ru-RU"/>
    </w:rPr>
  </w:style>
  <w:style w:type="paragraph" w:customStyle="1" w:styleId="27">
    <w:name w:val="Уровень 2. Нумерованный список"/>
    <w:basedOn w:val="afa"/>
    <w:link w:val="28"/>
    <w:uiPriority w:val="99"/>
    <w:pPr>
      <w:tabs>
        <w:tab w:val="num" w:pos="567"/>
      </w:tabs>
      <w:suppressAutoHyphens w:val="0"/>
      <w:spacing w:after="120"/>
      <w:ind w:firstLine="0"/>
    </w:pPr>
    <w:rPr>
      <w:rFonts w:eastAsia="Times New Roman"/>
      <w:sz w:val="24"/>
      <w:szCs w:val="20"/>
      <w:lang w:val="x-none" w:eastAsia="en-US"/>
    </w:rPr>
  </w:style>
  <w:style w:type="character" w:customStyle="1" w:styleId="28">
    <w:name w:val="Уровень 2. Нумерованный список Знак"/>
    <w:link w:val="27"/>
    <w:uiPriority w:val="99"/>
    <w:locked/>
    <w:rPr>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mailto:info@otc.ru" TargetMode="Externa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rmsp.nalog.ru" TargetMode="External"/><Relationship Id="rId25" Type="http://schemas.openxmlformats.org/officeDocument/2006/relationships/hyperlink" Target="http://isales.trcont.com" TargetMode="External"/><Relationship Id="rId33" Type="http://schemas.openxmlformats.org/officeDocument/2006/relationships/hyperlink" Target="http://otc.ru/" TargetMode="Externa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footer" Target="footer6.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yperlink" Target="http://otc.ru/tender" TargetMode="External"/><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eader" Target="header5.xm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http://www.trcont.com/" TargetMode="External"/><Relationship Id="rId35" Type="http://schemas.openxmlformats.org/officeDocument/2006/relationships/hyperlink" Target="mailto:trcont@trcont.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C47C5-AD6A-4834-9B93-8D49F200B22C}">
  <ds:schemaRefs>
    <ds:schemaRef ds:uri="http://schemas.openxmlformats.org/officeDocument/2006/bibliography"/>
  </ds:schemaRefs>
</ds:datastoreItem>
</file>

<file path=customXml/itemProps4.xml><?xml version="1.0" encoding="utf-8"?>
<ds:datastoreItem xmlns:ds="http://schemas.openxmlformats.org/officeDocument/2006/customXml" ds:itemID="{333D011B-2368-4243-BC93-5D84215FA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23836</Words>
  <Characters>135867</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159385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Пилюгина Ирина Викторовна</cp:lastModifiedBy>
  <cp:revision>2</cp:revision>
  <cp:lastPrinted>2017-01-17T14:17:00Z</cp:lastPrinted>
  <dcterms:created xsi:type="dcterms:W3CDTF">2018-08-02T07:28:00Z</dcterms:created>
  <dcterms:modified xsi:type="dcterms:W3CDTF">2018-08-02T07:28:00Z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