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Северо-Кавказской</w:t>
      </w:r>
      <w:proofErr w:type="spellEnd"/>
      <w:r>
        <w:rPr>
          <w:b/>
          <w:bCs/>
          <w:sz w:val="28"/>
          <w:szCs w:val="28"/>
        </w:rPr>
        <w:t xml:space="preserve">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87552D" w:rsidRDefault="007E27EA" w:rsidP="007E27EA">
      <w:pPr>
        <w:tabs>
          <w:tab w:val="left" w:pos="4962"/>
        </w:tabs>
        <w:ind w:left="4820"/>
        <w:rPr>
          <w:b/>
          <w:bCs/>
          <w:sz w:val="28"/>
        </w:rPr>
      </w:pPr>
      <w:r w:rsidRPr="0087552D">
        <w:rPr>
          <w:b/>
          <w:bCs/>
          <w:sz w:val="28"/>
        </w:rPr>
        <w:t>«</w:t>
      </w:r>
      <w:r w:rsidR="0087552D" w:rsidRPr="0087552D">
        <w:rPr>
          <w:b/>
          <w:bCs/>
          <w:sz w:val="28"/>
        </w:rPr>
        <w:t>10</w:t>
      </w:r>
      <w:r w:rsidRPr="0087552D">
        <w:rPr>
          <w:b/>
          <w:bCs/>
          <w:sz w:val="28"/>
        </w:rPr>
        <w:t xml:space="preserve">» </w:t>
      </w:r>
      <w:r w:rsidR="0087552D" w:rsidRPr="0087552D">
        <w:rPr>
          <w:b/>
          <w:bCs/>
          <w:sz w:val="28"/>
        </w:rPr>
        <w:t>августа</w:t>
      </w:r>
      <w:r w:rsidRPr="0087552D">
        <w:rPr>
          <w:b/>
          <w:bCs/>
          <w:sz w:val="28"/>
        </w:rPr>
        <w:t xml:space="preserve"> 2018 года</w:t>
      </w:r>
    </w:p>
    <w:p w:rsidR="00B31B1F" w:rsidRPr="007E27EA" w:rsidRDefault="00B31B1F" w:rsidP="00B31B1F">
      <w:pPr>
        <w:tabs>
          <w:tab w:val="left" w:pos="4962"/>
        </w:tabs>
        <w:ind w:left="4820"/>
        <w:rPr>
          <w:rFonts w:eastAsia="Arial Unicode MS"/>
          <w:highlight w:val="yellow"/>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r>
      <w:proofErr w:type="gramStart"/>
      <w:r w:rsidRPr="0007096B">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w:t>
      </w:r>
      <w:proofErr w:type="gramEnd"/>
      <w:r w:rsidRPr="008C7D27">
        <w:t xml:space="preserve">. (далее – Положение о </w:t>
      </w:r>
      <w:r w:rsidR="00FC17AC" w:rsidRPr="008C7D27">
        <w:t>закупках)</w:t>
      </w:r>
      <w:r w:rsidR="00FC17AC" w:rsidRPr="0007096B">
        <w:t>, проводит</w:t>
      </w:r>
      <w:r w:rsidR="00F33915">
        <w:t>:</w:t>
      </w:r>
      <w:r w:rsidR="00FC17AC" w:rsidRPr="0007096B">
        <w:t xml:space="preserve"> </w:t>
      </w:r>
    </w:p>
    <w:p w:rsidR="00FC17AC" w:rsidRDefault="00FC5B80" w:rsidP="00F33915">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87552D">
        <w:t>НКПСКЖД</w:t>
      </w:r>
      <w:r w:rsidR="00F33915" w:rsidRPr="00A76F12">
        <w:t>-1</w:t>
      </w:r>
      <w:r w:rsidR="002C6C09">
        <w:t>8</w:t>
      </w:r>
      <w:r w:rsidR="00F33915" w:rsidRPr="00A76F12">
        <w:t>-</w:t>
      </w:r>
      <w:r w:rsidR="0087552D">
        <w:t>0013</w:t>
      </w:r>
      <w:r w:rsidR="00F33915">
        <w:t xml:space="preserve"> по предмету закупки </w:t>
      </w:r>
      <w:r w:rsidR="00F33915" w:rsidRPr="0087552D">
        <w:rPr>
          <w:szCs w:val="28"/>
        </w:rPr>
        <w:t>«</w:t>
      </w:r>
      <w:r w:rsidR="0087552D" w:rsidRPr="0087552D">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87552D" w:rsidRPr="0087552D">
        <w:rPr>
          <w:szCs w:val="28"/>
          <w:shd w:val="clear" w:color="auto" w:fill="FBFCFD"/>
        </w:rPr>
        <w:t>Ростов-Товарный</w:t>
      </w:r>
      <w:proofErr w:type="spellEnd"/>
      <w:proofErr w:type="gramEnd"/>
      <w:r w:rsidR="0087552D" w:rsidRPr="0087552D">
        <w:rPr>
          <w:szCs w:val="28"/>
          <w:shd w:val="clear" w:color="auto" w:fill="FBFCFD"/>
        </w:rPr>
        <w:t xml:space="preserve"> филиала ПАО «</w:t>
      </w:r>
      <w:proofErr w:type="spellStart"/>
      <w:r w:rsidR="0087552D" w:rsidRPr="0087552D">
        <w:rPr>
          <w:szCs w:val="28"/>
          <w:shd w:val="clear" w:color="auto" w:fill="FBFCFD"/>
        </w:rPr>
        <w:t>ТрансКонтейнер</w:t>
      </w:r>
      <w:proofErr w:type="spellEnd"/>
      <w:r w:rsidR="0087552D" w:rsidRPr="0087552D">
        <w:rPr>
          <w:szCs w:val="28"/>
          <w:shd w:val="clear" w:color="auto" w:fill="FBFCFD"/>
        </w:rPr>
        <w:t xml:space="preserve">» на </w:t>
      </w:r>
      <w:proofErr w:type="spellStart"/>
      <w:r w:rsidR="0087552D" w:rsidRPr="0087552D">
        <w:rPr>
          <w:szCs w:val="28"/>
          <w:shd w:val="clear" w:color="auto" w:fill="FBFCFD"/>
        </w:rPr>
        <w:t>Северо-Кавказской</w:t>
      </w:r>
      <w:proofErr w:type="spellEnd"/>
      <w:r w:rsidR="0087552D" w:rsidRPr="0087552D">
        <w:rPr>
          <w:szCs w:val="28"/>
          <w:shd w:val="clear" w:color="auto" w:fill="FBFCFD"/>
        </w:rPr>
        <w:t xml:space="preserve"> железной дороге с даты заключения</w:t>
      </w:r>
      <w:r w:rsidR="0087552D" w:rsidRPr="0087552D">
        <w:rPr>
          <w:color w:val="333333"/>
          <w:szCs w:val="28"/>
          <w:shd w:val="clear" w:color="auto" w:fill="FBFCFD"/>
        </w:rPr>
        <w:t xml:space="preserve"> договора по 31 декабря 2021 года</w:t>
      </w:r>
      <w:r w:rsidR="00F33915">
        <w:t>»</w:t>
      </w:r>
      <w:r w:rsidR="00EC4C49">
        <w:t xml:space="preserve"> </w:t>
      </w:r>
      <w:bookmarkEnd w:id="0"/>
      <w:bookmarkEnd w:id="1"/>
      <w:bookmarkEnd w:id="2"/>
      <w:bookmarkEnd w:id="3"/>
      <w:bookmarkEnd w:id="4"/>
      <w:bookmarkEnd w:id="5"/>
      <w:bookmarkEnd w:id="6"/>
      <w:bookmarkEnd w:id="7"/>
      <w:bookmarkEnd w:id="8"/>
      <w:bookmarkEnd w:id="9"/>
      <w:bookmarkEnd w:id="10"/>
      <w:r w:rsidR="00F33915" w:rsidRPr="0007096B">
        <w:t>(далее – процедура Размещение оферты)</w:t>
      </w:r>
      <w:r w:rsidR="00EC4C49">
        <w:t>.</w:t>
      </w:r>
    </w:p>
    <w:p w:rsidR="00275B3D" w:rsidRDefault="00275B3D" w:rsidP="009861DA">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 xml:space="preserve">дресованное кругу лиц, </w:t>
      </w:r>
      <w:r w:rsidR="003115ED">
        <w:lastRenderedPageBreak/>
        <w:t>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proofErr w:type="gramStart"/>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051672">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lastRenderedPageBreak/>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0F64DE"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roofErr w:type="gramEnd"/>
    </w:p>
    <w:p w:rsidR="000F64DE" w:rsidRDefault="000F64DE" w:rsidP="000F64DE">
      <w:pPr>
        <w:pStyle w:val="19"/>
      </w:pPr>
      <w:proofErr w:type="gramStart"/>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w:t>
      </w:r>
      <w:r w:rsidR="007D6548" w:rsidRPr="0007096B">
        <w:rPr>
          <w:szCs w:val="28"/>
        </w:rPr>
        <w:lastRenderedPageBreak/>
        <w:t xml:space="preserve">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w:t>
      </w:r>
      <w:proofErr w:type="gramStart"/>
      <w:r w:rsidRPr="004B239C">
        <w:t>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proofErr w:type="gramEnd"/>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 xml:space="preserve">с </w:t>
      </w:r>
      <w:r w:rsidRPr="004B239C">
        <w:lastRenderedPageBreak/>
        <w:t>даты истечения</w:t>
      </w:r>
      <w:proofErr w:type="gramEnd"/>
      <w:r w:rsidRPr="004B239C">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proofErr w:type="gramStart"/>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proofErr w:type="gramStart"/>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07096B">
        <w:rPr>
          <w:sz w:val="28"/>
          <w:szCs w:val="28"/>
        </w:rPr>
        <w:t xml:space="preserve"> Любые </w:t>
      </w:r>
      <w:r w:rsidRPr="0007096B">
        <w:rPr>
          <w:sz w:val="28"/>
          <w:szCs w:val="28"/>
        </w:rPr>
        <w:lastRenderedPageBreak/>
        <w:t xml:space="preserve">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DF151B" w:rsidRPr="00DF151B">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F151B" w:rsidRPr="00DF151B">
        <w:rPr>
          <w:sz w:val="28"/>
          <w:szCs w:val="28"/>
        </w:rPr>
        <w:t xml:space="preserve"> </w:t>
      </w:r>
      <w:proofErr w:type="gramStart"/>
      <w:r w:rsidR="00DF151B" w:rsidRPr="00DF151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DF151B" w:rsidRPr="00DF151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F151B" w:rsidRPr="00DF151B">
        <w:rPr>
          <w:sz w:val="28"/>
          <w:szCs w:val="28"/>
        </w:rPr>
        <w:t>указанных</w:t>
      </w:r>
      <w:proofErr w:type="gramEnd"/>
      <w:r w:rsidR="00DF151B" w:rsidRPr="00DF151B">
        <w:rPr>
          <w:sz w:val="28"/>
          <w:szCs w:val="28"/>
        </w:rPr>
        <w:t xml:space="preserve">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 xml:space="preserve">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proofErr w:type="gramEnd"/>
      <w:r>
        <w:rPr>
          <w:sz w:val="28"/>
          <w:szCs w:val="28"/>
        </w:rPr>
        <w:t xml:space="preserve"> *</w:t>
      </w:r>
      <w:r w:rsidRPr="00E56353">
        <w:rPr>
          <w:sz w:val="28"/>
          <w:szCs w:val="28"/>
        </w:rPr>
        <w:t>.</w:t>
      </w:r>
      <w:proofErr w:type="spellStart"/>
      <w:r w:rsidRPr="005C0652">
        <w:rPr>
          <w:sz w:val="28"/>
          <w:szCs w:val="28"/>
        </w:rPr>
        <w:t>pdf</w:t>
      </w:r>
      <w:proofErr w:type="spellEnd"/>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w:t>
      </w:r>
      <w:proofErr w:type="gramEnd"/>
      <w:r w:rsidRPr="00B362FB">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proofErr w:type="gramStart"/>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w:t>
      </w:r>
      <w:proofErr w:type="gramEnd"/>
      <w:r w:rsidRPr="0007719B">
        <w:rPr>
          <w:sz w:val="28"/>
          <w:szCs w:val="28"/>
        </w:rPr>
        <w:t xml:space="preserve">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w:t>
      </w:r>
      <w:proofErr w:type="gramStart"/>
      <w:r w:rsidR="00EB16F8">
        <w:rPr>
          <w:sz w:val="28"/>
          <w:szCs w:val="28"/>
        </w:rPr>
        <w:t>а(</w:t>
      </w:r>
      <w:proofErr w:type="gramEnd"/>
      <w:r w:rsidR="00EB16F8">
        <w:rPr>
          <w:sz w:val="28"/>
          <w:szCs w:val="28"/>
        </w:rPr>
        <w:t>-</w:t>
      </w:r>
      <w:proofErr w:type="spellStart"/>
      <w:r w:rsidR="00EB16F8">
        <w:rPr>
          <w:sz w:val="28"/>
          <w:szCs w:val="28"/>
        </w:rPr>
        <w:t>ов</w:t>
      </w:r>
      <w:proofErr w:type="spellEnd"/>
      <w:r w:rsidR="00EB16F8">
        <w:rPr>
          <w:sz w:val="28"/>
          <w:szCs w:val="28"/>
        </w:rPr>
        <w:t>)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w:t>
      </w:r>
      <w:proofErr w:type="gramStart"/>
      <w:r>
        <w:rPr>
          <w:sz w:val="28"/>
        </w:rPr>
        <w:t>а</w:t>
      </w:r>
      <w:r w:rsidR="00BB1376">
        <w:rPr>
          <w:sz w:val="28"/>
        </w:rPr>
        <w:t>(</w:t>
      </w:r>
      <w:proofErr w:type="gramEnd"/>
      <w:r w:rsidR="00BB1376">
        <w:rPr>
          <w:sz w:val="28"/>
        </w:rPr>
        <w:t>-и)</w:t>
      </w:r>
      <w:r>
        <w:rPr>
          <w:sz w:val="28"/>
        </w:rPr>
        <w:t xml:space="preserve"> </w:t>
      </w:r>
      <w:r w:rsidR="00FD761E">
        <w:rPr>
          <w:sz w:val="28"/>
          <w:szCs w:val="28"/>
        </w:rPr>
        <w:t>претендента(-</w:t>
      </w:r>
      <w:proofErr w:type="spellStart"/>
      <w:r w:rsidR="00FD761E">
        <w:rPr>
          <w:sz w:val="28"/>
          <w:szCs w:val="28"/>
        </w:rPr>
        <w:t>ов</w:t>
      </w:r>
      <w:proofErr w:type="spellEnd"/>
      <w:r w:rsidR="00FD761E">
        <w:rPr>
          <w:sz w:val="28"/>
          <w:szCs w:val="28"/>
        </w:rPr>
        <w:t>)</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w:t>
      </w:r>
      <w:proofErr w:type="gramStart"/>
      <w:r w:rsidR="00727B51" w:rsidRPr="0007096B">
        <w:rPr>
          <w:sz w:val="28"/>
          <w:szCs w:val="28"/>
        </w:rPr>
        <w:t>в</w:t>
      </w:r>
      <w:proofErr w:type="gramEnd"/>
      <w:r w:rsidR="00727B51" w:rsidRPr="0007096B">
        <w:rPr>
          <w:sz w:val="28"/>
          <w:szCs w:val="28"/>
        </w:rPr>
        <w:t xml:space="preserve">» </w:t>
      </w:r>
      <w:proofErr w:type="gramStart"/>
      <w:r w:rsidR="00727B51" w:rsidRPr="0007096B">
        <w:rPr>
          <w:sz w:val="28"/>
          <w:szCs w:val="28"/>
        </w:rPr>
        <w:t>пункта</w:t>
      </w:r>
      <w:proofErr w:type="gramEnd"/>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proofErr w:type="gramStart"/>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AB66E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proofErr w:type="gramStart"/>
      <w:r w:rsidR="00D3745A">
        <w:rPr>
          <w:sz w:val="28"/>
          <w:szCs w:val="28"/>
        </w:rPr>
        <w:t xml:space="preserve"> (-</w:t>
      </w:r>
      <w:proofErr w:type="spellStart"/>
      <w:proofErr w:type="gramEnd"/>
      <w:r w:rsidR="00271ACA">
        <w:rPr>
          <w:sz w:val="28"/>
          <w:szCs w:val="28"/>
        </w:rPr>
        <w:t>ов</w:t>
      </w:r>
      <w:proofErr w:type="spellEnd"/>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proofErr w:type="gramStart"/>
      <w:r w:rsidR="00D3745A">
        <w:rPr>
          <w:sz w:val="28"/>
          <w:szCs w:val="28"/>
        </w:rPr>
        <w:t xml:space="preserve"> (-</w:t>
      </w:r>
      <w:proofErr w:type="spellStart"/>
      <w:proofErr w:type="gramEnd"/>
      <w:r w:rsidR="00F65100">
        <w:rPr>
          <w:sz w:val="28"/>
          <w:szCs w:val="28"/>
        </w:rPr>
        <w:t>ов</w:t>
      </w:r>
      <w:proofErr w:type="spellEnd"/>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w:t>
      </w:r>
      <w:proofErr w:type="gramEnd"/>
      <w:r w:rsidRPr="0007096B">
        <w:rPr>
          <w:sz w:val="28"/>
          <w:szCs w:val="28"/>
        </w:rPr>
        <w:t xml:space="preserve">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proofErr w:type="gramStart"/>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roofErr w:type="gramEnd"/>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4920E9" w:rsidP="000954FB">
      <w:pPr>
        <w:pStyle w:val="afb"/>
        <w:rPr>
          <w:sz w:val="28"/>
        </w:rPr>
      </w:pPr>
      <w:r w:rsidRPr="004920E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413E01" w:rsidRPr="007E6DE4" w:rsidRDefault="00413E01" w:rsidP="000954FB">
                  <w:pPr>
                    <w:jc w:val="center"/>
                    <w:rPr>
                      <w:b/>
                      <w:sz w:val="28"/>
                      <w:szCs w:val="28"/>
                    </w:rPr>
                  </w:pPr>
                  <w:r w:rsidRPr="007E6DE4">
                    <w:rPr>
                      <w:b/>
                      <w:sz w:val="28"/>
                      <w:szCs w:val="28"/>
                    </w:rPr>
                    <w:t xml:space="preserve">_____________________________________________, </w:t>
                  </w:r>
                </w:p>
                <w:p w:rsidR="00413E01" w:rsidRDefault="00413E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13E01" w:rsidRPr="007E6DE4" w:rsidRDefault="00413E01" w:rsidP="000954FB">
                  <w:pPr>
                    <w:jc w:val="center"/>
                    <w:rPr>
                      <w:b/>
                      <w:sz w:val="28"/>
                      <w:szCs w:val="28"/>
                    </w:rPr>
                  </w:pPr>
                  <w:r w:rsidRPr="007E6DE4">
                    <w:rPr>
                      <w:b/>
                      <w:sz w:val="28"/>
                      <w:szCs w:val="28"/>
                    </w:rPr>
                    <w:t>________________________________________</w:t>
                  </w:r>
                </w:p>
                <w:p w:rsidR="00413E01" w:rsidRPr="007E6DE4" w:rsidRDefault="00413E01" w:rsidP="000954FB">
                  <w:pPr>
                    <w:jc w:val="center"/>
                    <w:rPr>
                      <w:i/>
                      <w:sz w:val="20"/>
                      <w:szCs w:val="20"/>
                    </w:rPr>
                  </w:pPr>
                  <w:r w:rsidRPr="007E6DE4">
                    <w:rPr>
                      <w:i/>
                      <w:sz w:val="20"/>
                      <w:szCs w:val="20"/>
                    </w:rPr>
                    <w:t>государство регистрации претендента</w:t>
                  </w:r>
                </w:p>
                <w:p w:rsidR="00413E01" w:rsidRPr="007E6DE4" w:rsidRDefault="00413E01" w:rsidP="000954FB">
                  <w:pPr>
                    <w:jc w:val="center"/>
                    <w:rPr>
                      <w:b/>
                      <w:sz w:val="28"/>
                      <w:szCs w:val="28"/>
                    </w:rPr>
                  </w:pPr>
                  <w:r w:rsidRPr="007E6DE4">
                    <w:rPr>
                      <w:b/>
                      <w:sz w:val="28"/>
                      <w:szCs w:val="28"/>
                    </w:rPr>
                    <w:t>_____________________________</w:t>
                  </w:r>
                  <w:r>
                    <w:rPr>
                      <w:b/>
                      <w:sz w:val="28"/>
                      <w:szCs w:val="28"/>
                    </w:rPr>
                    <w:t>__________________</w:t>
                  </w:r>
                </w:p>
                <w:p w:rsidR="00413E01" w:rsidRPr="007E6DE4" w:rsidRDefault="00413E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413E01" w:rsidRDefault="00413E01" w:rsidP="000954FB">
                  <w:pPr>
                    <w:jc w:val="both"/>
                  </w:pPr>
                </w:p>
                <w:p w:rsidR="00413E01" w:rsidRDefault="00413E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13E01" w:rsidRDefault="00413E01"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 xml:space="preserve">0013 </w:t>
                  </w:r>
                </w:p>
                <w:p w:rsidR="00413E01" w:rsidRPr="00552A44" w:rsidRDefault="00413E01"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 xml:space="preserve">и позволяющие </w:t>
      </w:r>
      <w:r w:rsidR="006D5B33" w:rsidRPr="00AF222A">
        <w:rPr>
          <w:b w:val="0"/>
          <w:i w:val="0"/>
        </w:rPr>
        <w:lastRenderedPageBreak/>
        <w:t>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DD0B2B">
        <w:rPr>
          <w:b w:val="0"/>
          <w:i w:val="0"/>
        </w:rPr>
        <w:t>более предельного</w:t>
      </w:r>
      <w:proofErr w:type="gramEnd"/>
      <w:r w:rsidRPr="00DD0B2B">
        <w:rPr>
          <w:b w:val="0"/>
          <w:i w:val="0"/>
        </w:rPr>
        <w:t xml:space="preserve">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4"/>
          <w:footerReference w:type="even" r:id="rId15"/>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513"/>
      </w:tblGrid>
      <w:tr w:rsidR="00413E01" w:rsidRPr="00677FFD" w:rsidTr="00413E01">
        <w:trPr>
          <w:trHeight w:val="579"/>
        </w:trPr>
        <w:tc>
          <w:tcPr>
            <w:tcW w:w="2410" w:type="dxa"/>
          </w:tcPr>
          <w:p w:rsidR="00413E01" w:rsidRPr="00677FFD" w:rsidRDefault="00413E01" w:rsidP="00413E01">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413E01" w:rsidRPr="00677FFD" w:rsidRDefault="00413E01" w:rsidP="00413E01">
            <w:pPr>
              <w:spacing w:line="292" w:lineRule="exact"/>
              <w:jc w:val="center"/>
              <w:rPr>
                <w:color w:val="000000"/>
              </w:rPr>
            </w:pPr>
            <w:r w:rsidRPr="00677FFD">
              <w:rPr>
                <w:b/>
                <w:color w:val="000000"/>
              </w:rPr>
              <w:t>Содержание основных данных и требований</w:t>
            </w:r>
          </w:p>
        </w:tc>
      </w:tr>
      <w:tr w:rsidR="00413E01" w:rsidRPr="00677FFD" w:rsidTr="00413E01">
        <w:trPr>
          <w:trHeight w:val="683"/>
        </w:trPr>
        <w:tc>
          <w:tcPr>
            <w:tcW w:w="2410" w:type="dxa"/>
          </w:tcPr>
          <w:p w:rsidR="00413E01" w:rsidRPr="00677FFD" w:rsidRDefault="00413E01" w:rsidP="00413E01">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413E01" w:rsidRPr="00677FFD" w:rsidRDefault="00413E01" w:rsidP="00413E01">
            <w:pPr>
              <w:spacing w:after="60" w:line="280" w:lineRule="exact"/>
              <w:rPr>
                <w:color w:val="000000"/>
              </w:rPr>
            </w:pPr>
            <w:r w:rsidRPr="00677FFD">
              <w:rPr>
                <w:color w:val="000000"/>
              </w:rPr>
              <w:t>Потребность в привлечении дополнительного автотранспорта</w:t>
            </w:r>
          </w:p>
        </w:tc>
      </w:tr>
      <w:tr w:rsidR="00413E01" w:rsidRPr="00677FFD" w:rsidTr="00413E01">
        <w:trPr>
          <w:trHeight w:hRule="exact" w:val="744"/>
        </w:trPr>
        <w:tc>
          <w:tcPr>
            <w:tcW w:w="2410" w:type="dxa"/>
            <w:vAlign w:val="center"/>
          </w:tcPr>
          <w:p w:rsidR="00413E01" w:rsidRPr="00677FFD" w:rsidRDefault="00413E01" w:rsidP="00413E01">
            <w:pPr>
              <w:spacing w:line="280" w:lineRule="exact"/>
              <w:rPr>
                <w:color w:val="000000"/>
              </w:rPr>
            </w:pPr>
            <w:r w:rsidRPr="00677FFD">
              <w:rPr>
                <w:color w:val="000000"/>
              </w:rPr>
              <w:t>2. Заказчик (Арендатор)</w:t>
            </w:r>
          </w:p>
          <w:p w:rsidR="00413E01" w:rsidRPr="00677FFD" w:rsidRDefault="00413E01" w:rsidP="00413E01">
            <w:pPr>
              <w:spacing w:line="280" w:lineRule="exact"/>
              <w:rPr>
                <w:color w:val="000000"/>
              </w:rPr>
            </w:pPr>
          </w:p>
          <w:p w:rsidR="00413E01" w:rsidRPr="00677FFD" w:rsidRDefault="00413E01" w:rsidP="00413E01">
            <w:pPr>
              <w:spacing w:line="280" w:lineRule="exact"/>
              <w:rPr>
                <w:color w:val="000000"/>
              </w:rPr>
            </w:pPr>
          </w:p>
        </w:tc>
        <w:tc>
          <w:tcPr>
            <w:tcW w:w="7513" w:type="dxa"/>
            <w:vAlign w:val="center"/>
          </w:tcPr>
          <w:p w:rsidR="00413E01" w:rsidRPr="00677FFD" w:rsidRDefault="00413E01" w:rsidP="00413E01">
            <w:pPr>
              <w:spacing w:line="280" w:lineRule="exact"/>
              <w:rPr>
                <w:color w:val="000000"/>
              </w:rPr>
            </w:pPr>
            <w:r w:rsidRPr="00677FFD">
              <w:rPr>
                <w:color w:val="000000"/>
              </w:rPr>
              <w:t>Филиал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 </w:t>
            </w:r>
          </w:p>
        </w:tc>
      </w:tr>
      <w:tr w:rsidR="00413E01" w:rsidRPr="00677FFD" w:rsidTr="00413E01">
        <w:trPr>
          <w:trHeight w:hRule="exact" w:val="1845"/>
        </w:trPr>
        <w:tc>
          <w:tcPr>
            <w:tcW w:w="2410" w:type="dxa"/>
            <w:vAlign w:val="center"/>
          </w:tcPr>
          <w:p w:rsidR="00413E01" w:rsidRPr="00677FFD" w:rsidRDefault="00413E01" w:rsidP="00413E01">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413E01" w:rsidRPr="005C2C6F" w:rsidRDefault="00413E01" w:rsidP="00413E01">
            <w:pPr>
              <w:spacing w:line="280" w:lineRule="exact"/>
              <w:jc w:val="both"/>
              <w:rPr>
                <w:color w:val="000000"/>
              </w:rPr>
            </w:pPr>
            <w:r w:rsidRPr="005C2C6F">
              <w:rPr>
                <w:color w:val="000000"/>
              </w:rPr>
              <w:t xml:space="preserve">Предоставление в аренду/субаренду (далее по тексту – аренда) транспортных средств с экипажем для  </w:t>
            </w:r>
            <w:r w:rsidRPr="005C2C6F">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proofErr w:type="spellStart"/>
            <w:proofErr w:type="gramStart"/>
            <w:r>
              <w:rPr>
                <w:rFonts w:eastAsia="MS Mincho"/>
                <w:bCs/>
                <w:szCs w:val="28"/>
              </w:rPr>
              <w:t>Ростов-Товарный</w:t>
            </w:r>
            <w:proofErr w:type="spellEnd"/>
            <w:proofErr w:type="gramEnd"/>
            <w:r>
              <w:rPr>
                <w:rFonts w:eastAsia="MS Mincho"/>
                <w:bCs/>
                <w:szCs w:val="28"/>
              </w:rPr>
              <w:t xml:space="preserve"> </w:t>
            </w:r>
            <w:r w:rsidRPr="005C2C6F">
              <w:t>филиала ПАО «</w:t>
            </w:r>
            <w:proofErr w:type="spellStart"/>
            <w:r w:rsidRPr="005C2C6F">
              <w:t>ТрансКонтейнер</w:t>
            </w:r>
            <w:proofErr w:type="spellEnd"/>
            <w:r w:rsidRPr="005C2C6F">
              <w:t xml:space="preserve">» на </w:t>
            </w:r>
            <w:proofErr w:type="spellStart"/>
            <w:r w:rsidRPr="005C2C6F">
              <w:t>Северо-Кавказской</w:t>
            </w:r>
            <w:proofErr w:type="spellEnd"/>
            <w:r w:rsidRPr="005C2C6F">
              <w:t xml:space="preserve"> железной дороге с даты заключения договора по 3</w:t>
            </w:r>
            <w:r>
              <w:t xml:space="preserve">1 декабря </w:t>
            </w:r>
            <w:r w:rsidRPr="005C2C6F">
              <w:t>20</w:t>
            </w:r>
            <w:r>
              <w:t>21</w:t>
            </w:r>
            <w:r w:rsidRPr="005C2C6F">
              <w:t xml:space="preserve"> года.</w:t>
            </w:r>
          </w:p>
          <w:p w:rsidR="00413E01" w:rsidRPr="005C2C6F" w:rsidRDefault="00413E01" w:rsidP="00413E01">
            <w:pPr>
              <w:spacing w:line="280" w:lineRule="exact"/>
              <w:jc w:val="both"/>
              <w:rPr>
                <w:color w:val="000000"/>
              </w:rPr>
            </w:pPr>
          </w:p>
          <w:p w:rsidR="00413E01" w:rsidRPr="005C2C6F" w:rsidRDefault="00413E01" w:rsidP="00413E01">
            <w:pPr>
              <w:spacing w:line="280" w:lineRule="exact"/>
              <w:rPr>
                <w:color w:val="000000"/>
              </w:rPr>
            </w:pPr>
          </w:p>
          <w:p w:rsidR="00413E01" w:rsidRPr="005C2C6F" w:rsidRDefault="00413E01" w:rsidP="00413E01">
            <w:pPr>
              <w:spacing w:line="280" w:lineRule="exact"/>
              <w:rPr>
                <w:color w:val="000000"/>
              </w:rPr>
            </w:pPr>
            <w:r w:rsidRPr="005C2C6F">
              <w:rPr>
                <w:color w:val="000000"/>
              </w:rPr>
              <w:t xml:space="preserve"> </w:t>
            </w:r>
          </w:p>
        </w:tc>
      </w:tr>
      <w:tr w:rsidR="00413E01" w:rsidRPr="00677FFD" w:rsidTr="00413E01">
        <w:trPr>
          <w:trHeight w:val="527"/>
        </w:trPr>
        <w:tc>
          <w:tcPr>
            <w:tcW w:w="2410" w:type="dxa"/>
          </w:tcPr>
          <w:p w:rsidR="00413E01" w:rsidRPr="008834E2" w:rsidRDefault="00413E01" w:rsidP="00413E01">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413E01" w:rsidRPr="005C2C6F" w:rsidRDefault="00413E01" w:rsidP="00413E01">
            <w:pPr>
              <w:spacing w:line="280" w:lineRule="exact"/>
              <w:jc w:val="both"/>
              <w:rPr>
                <w:color w:val="000000"/>
              </w:rPr>
            </w:pPr>
            <w:proofErr w:type="gramStart"/>
            <w:r w:rsidRPr="005C2C6F">
              <w:rPr>
                <w:color w:val="000000"/>
              </w:rPr>
              <w:t>С даты заключения</w:t>
            </w:r>
            <w:proofErr w:type="gramEnd"/>
            <w:r w:rsidRPr="005C2C6F">
              <w:rPr>
                <w:color w:val="000000"/>
              </w:rPr>
              <w:t xml:space="preserve">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413E01" w:rsidRPr="00677FFD" w:rsidTr="00413E01">
        <w:trPr>
          <w:trHeight w:hRule="exact" w:val="2642"/>
        </w:trPr>
        <w:tc>
          <w:tcPr>
            <w:tcW w:w="2410" w:type="dxa"/>
          </w:tcPr>
          <w:p w:rsidR="00413E01" w:rsidRPr="00677FFD" w:rsidRDefault="00413E01" w:rsidP="00413E01">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413E01" w:rsidRPr="0084653A" w:rsidRDefault="00413E01" w:rsidP="00413E01">
            <w:pPr>
              <w:spacing w:line="280" w:lineRule="exact"/>
              <w:jc w:val="both"/>
              <w:rPr>
                <w:color w:val="000000"/>
              </w:rPr>
            </w:pPr>
            <w:r w:rsidRPr="0084653A">
              <w:rPr>
                <w:color w:val="000000"/>
              </w:rPr>
              <w:t>На основании заказов клиентов согласно договорам транспортной экспедиции, заключенным между филиалом ПАО «</w:t>
            </w:r>
            <w:proofErr w:type="spellStart"/>
            <w:r w:rsidRPr="0084653A">
              <w:rPr>
                <w:color w:val="000000"/>
              </w:rPr>
              <w:t>ТрансКонтейнер</w:t>
            </w:r>
            <w:proofErr w:type="spellEnd"/>
            <w:r w:rsidRPr="0084653A">
              <w:rPr>
                <w:color w:val="000000"/>
              </w:rPr>
              <w:t xml:space="preserve">» на </w:t>
            </w:r>
            <w:proofErr w:type="spellStart"/>
            <w:r w:rsidRPr="0084653A">
              <w:rPr>
                <w:color w:val="000000"/>
              </w:rPr>
              <w:t>Северо-Кавказской</w:t>
            </w:r>
            <w:proofErr w:type="spellEnd"/>
            <w:r w:rsidRPr="0084653A">
              <w:rPr>
                <w:color w:val="000000"/>
              </w:rPr>
              <w:t xml:space="preserve"> железной дороге и пользователями услуг филиала ПАО «</w:t>
            </w:r>
            <w:proofErr w:type="spellStart"/>
            <w:r w:rsidRPr="0084653A">
              <w:rPr>
                <w:color w:val="000000"/>
              </w:rPr>
              <w:t>ТрансКонтейнер</w:t>
            </w:r>
            <w:proofErr w:type="spellEnd"/>
            <w:r w:rsidRPr="0084653A">
              <w:rPr>
                <w:color w:val="000000"/>
              </w:rPr>
              <w:t xml:space="preserve">» на </w:t>
            </w:r>
            <w:proofErr w:type="spellStart"/>
            <w:r w:rsidRPr="0084653A">
              <w:rPr>
                <w:color w:val="000000"/>
              </w:rPr>
              <w:t>Северо-Кавказской</w:t>
            </w:r>
            <w:proofErr w:type="spellEnd"/>
            <w:r w:rsidRPr="0084653A">
              <w:rPr>
                <w:color w:val="000000"/>
              </w:rPr>
              <w:t xml:space="preserve"> железной дороге.</w:t>
            </w:r>
          </w:p>
          <w:p w:rsidR="00413E01" w:rsidRPr="00624045" w:rsidRDefault="00413E01" w:rsidP="00413E01">
            <w:pPr>
              <w:spacing w:line="280" w:lineRule="exact"/>
              <w:jc w:val="both"/>
            </w:pPr>
            <w:r w:rsidRPr="00624045">
              <w:t xml:space="preserve">Среднемесячный объем завоза/вывоза </w:t>
            </w:r>
            <w:r w:rsidRPr="00624045">
              <w:rPr>
                <w:rFonts w:eastAsia="MS Mincho"/>
                <w:bCs/>
                <w:szCs w:val="28"/>
              </w:rPr>
              <w:t>20фут./</w:t>
            </w:r>
            <w:r w:rsidRPr="00624045">
              <w:t>4</w:t>
            </w:r>
            <w:r w:rsidRPr="00624045">
              <w:rPr>
                <w:rFonts w:eastAsia="MS Mincho"/>
                <w:bCs/>
                <w:szCs w:val="28"/>
              </w:rPr>
              <w:t>0фут.</w:t>
            </w:r>
            <w:r w:rsidRPr="00624045">
              <w:t xml:space="preserve"> контейнеров – 300 шт.;</w:t>
            </w:r>
          </w:p>
          <w:p w:rsidR="00413E01" w:rsidRPr="0084653A" w:rsidRDefault="00413E01" w:rsidP="00413E01">
            <w:pPr>
              <w:spacing w:line="280" w:lineRule="exact"/>
              <w:jc w:val="both"/>
            </w:pPr>
            <w:r w:rsidRPr="00624045">
              <w:t xml:space="preserve">Суточный пиковый объем завоза/вывоза </w:t>
            </w:r>
            <w:r w:rsidRPr="00624045">
              <w:rPr>
                <w:rFonts w:eastAsia="MS Mincho"/>
                <w:bCs/>
                <w:szCs w:val="28"/>
              </w:rPr>
              <w:t>20фут./</w:t>
            </w:r>
            <w:r w:rsidRPr="00624045">
              <w:t>4</w:t>
            </w:r>
            <w:r w:rsidRPr="00624045">
              <w:rPr>
                <w:rFonts w:eastAsia="MS Mincho"/>
                <w:bCs/>
                <w:szCs w:val="28"/>
              </w:rPr>
              <w:t>0фут. к</w:t>
            </w:r>
            <w:r w:rsidRPr="00624045">
              <w:t>онтейнеров – 16 шт.;</w:t>
            </w:r>
          </w:p>
          <w:p w:rsidR="00413E01" w:rsidRPr="0084653A" w:rsidRDefault="00413E01" w:rsidP="00413E01">
            <w:pPr>
              <w:spacing w:line="280" w:lineRule="exact"/>
              <w:jc w:val="both"/>
            </w:pPr>
          </w:p>
        </w:tc>
      </w:tr>
      <w:tr w:rsidR="00413E01" w:rsidRPr="00677FFD" w:rsidTr="00413E01">
        <w:trPr>
          <w:trHeight w:val="411"/>
        </w:trPr>
        <w:tc>
          <w:tcPr>
            <w:tcW w:w="2410" w:type="dxa"/>
          </w:tcPr>
          <w:p w:rsidR="00413E01" w:rsidRPr="00677FFD" w:rsidRDefault="00413E01" w:rsidP="00413E01">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413E01" w:rsidRPr="00242376" w:rsidRDefault="00413E01" w:rsidP="00413E01">
            <w:pPr>
              <w:spacing w:line="280" w:lineRule="exact"/>
              <w:jc w:val="both"/>
              <w:rPr>
                <w:color w:val="000000"/>
              </w:rPr>
            </w:pPr>
            <w:r w:rsidRPr="00357EBB">
              <w:rPr>
                <w:color w:val="000000"/>
              </w:rPr>
              <w:t xml:space="preserve">Место предоставления транспортных средств в аренду – </w:t>
            </w:r>
            <w:r w:rsidRPr="00E87EC6">
              <w:rPr>
                <w:color w:val="000000"/>
              </w:rPr>
              <w:t xml:space="preserve">344010, Российская Федерация, Ростовская область, </w:t>
            </w:r>
            <w:proofErr w:type="gramStart"/>
            <w:r w:rsidRPr="00E87EC6">
              <w:rPr>
                <w:color w:val="000000"/>
              </w:rPr>
              <w:t>г</w:t>
            </w:r>
            <w:proofErr w:type="gramEnd"/>
            <w:r w:rsidRPr="00E87EC6">
              <w:rPr>
                <w:color w:val="000000"/>
              </w:rPr>
              <w:t xml:space="preserve">. Ростов-на-Дону, Пролетарский район, пер. Энергетиков, д.3-5а/378/90 – контейнерный терминал Ростов - Товарный  </w:t>
            </w:r>
            <w:r w:rsidRPr="00E87EC6">
              <w:t>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w:t>
            </w:r>
            <w:r w:rsidRPr="00242376">
              <w:rPr>
                <w:b/>
              </w:rPr>
              <w:t>.</w:t>
            </w:r>
          </w:p>
          <w:p w:rsidR="00413E01" w:rsidRDefault="00413E01" w:rsidP="00413E01">
            <w:pPr>
              <w:jc w:val="both"/>
              <w:rPr>
                <w:i/>
                <w:color w:val="000000"/>
              </w:rPr>
            </w:pPr>
          </w:p>
          <w:p w:rsidR="00413E01" w:rsidRPr="00357EBB" w:rsidRDefault="00413E01" w:rsidP="00413E01">
            <w:pPr>
              <w:jc w:val="both"/>
              <w:rPr>
                <w:i/>
                <w:color w:val="000000"/>
              </w:rPr>
            </w:pPr>
            <w:r w:rsidRPr="00357EBB">
              <w:rPr>
                <w:i/>
                <w:color w:val="000000"/>
              </w:rPr>
              <w:t>К работам привлекаются автотранспортные предприятия, у которых:</w:t>
            </w:r>
          </w:p>
          <w:p w:rsidR="00413E01" w:rsidRPr="00357EBB" w:rsidRDefault="00413E01" w:rsidP="00413E01">
            <w:pPr>
              <w:pStyle w:val="aff9"/>
              <w:ind w:left="176"/>
              <w:jc w:val="both"/>
              <w:rPr>
                <w:i/>
                <w:color w:val="000000"/>
                <w:lang w:eastAsia="ru-RU"/>
              </w:rPr>
            </w:pPr>
            <w:r w:rsidRPr="00357EBB">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13E01" w:rsidRPr="00357EBB" w:rsidRDefault="00413E01" w:rsidP="00413E01">
            <w:pPr>
              <w:numPr>
                <w:ilvl w:val="0"/>
                <w:numId w:val="31"/>
              </w:numPr>
              <w:spacing w:before="280"/>
              <w:ind w:left="459" w:hanging="283"/>
              <w:contextualSpacing/>
              <w:jc w:val="both"/>
              <w:rPr>
                <w:color w:val="000000"/>
              </w:rPr>
            </w:pPr>
            <w:r w:rsidRPr="00357EBB">
              <w:rPr>
                <w:color w:val="000000"/>
              </w:rPr>
              <w:t>Есть возможность перевозить все типы контейнеров, обозначенных  пунктом 3 данного Технического задания;</w:t>
            </w:r>
          </w:p>
          <w:p w:rsidR="00413E01" w:rsidRPr="00357EBB" w:rsidRDefault="00413E01" w:rsidP="00413E01">
            <w:pPr>
              <w:numPr>
                <w:ilvl w:val="0"/>
                <w:numId w:val="31"/>
              </w:numPr>
              <w:spacing w:before="280" w:after="280"/>
              <w:ind w:left="459" w:hanging="283"/>
              <w:contextualSpacing/>
              <w:jc w:val="both"/>
              <w:rPr>
                <w:color w:val="000000"/>
              </w:rPr>
            </w:pPr>
            <w:r w:rsidRPr="00357EBB">
              <w:rPr>
                <w:color w:val="000000"/>
              </w:rPr>
              <w:t>Соответствие транспортных средств ГОСТ 24098-80 «Полуприцепы-контейнеровозы. Типы. Основные параметры и размеры»;</w:t>
            </w:r>
          </w:p>
          <w:p w:rsidR="00413E01" w:rsidRPr="00677FFD" w:rsidRDefault="00413E01" w:rsidP="00413E01">
            <w:pPr>
              <w:numPr>
                <w:ilvl w:val="0"/>
                <w:numId w:val="31"/>
              </w:numPr>
              <w:spacing w:before="280" w:after="280"/>
              <w:ind w:left="459" w:hanging="283"/>
              <w:contextualSpacing/>
              <w:jc w:val="both"/>
              <w:rPr>
                <w:color w:val="000000"/>
              </w:rPr>
            </w:pPr>
            <w:r w:rsidRPr="00357EBB">
              <w:rPr>
                <w:color w:val="000000"/>
              </w:rPr>
              <w:lastRenderedPageBreak/>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w:t>
            </w:r>
            <w:r w:rsidRPr="00677FFD">
              <w:rPr>
                <w:color w:val="000000"/>
              </w:rPr>
              <w:t xml:space="preserve"> транспортной системы. Присоединительные размеры крупнотоннажных контейнеров, средств их перевозки и перегрузки»;</w:t>
            </w:r>
          </w:p>
          <w:p w:rsidR="00413E01" w:rsidRPr="00677FFD" w:rsidRDefault="00413E01" w:rsidP="00413E01">
            <w:pPr>
              <w:numPr>
                <w:ilvl w:val="0"/>
                <w:numId w:val="31"/>
              </w:numPr>
              <w:ind w:left="459" w:hanging="283"/>
              <w:jc w:val="both"/>
            </w:pPr>
            <w:r w:rsidRPr="00677FFD">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413E01" w:rsidRPr="00677FFD" w:rsidRDefault="00413E01" w:rsidP="00413E01">
            <w:pPr>
              <w:ind w:left="176"/>
              <w:jc w:val="both"/>
            </w:pPr>
          </w:p>
          <w:p w:rsidR="00413E01" w:rsidRPr="00677FFD" w:rsidRDefault="00413E01" w:rsidP="00413E01">
            <w:pPr>
              <w:spacing w:before="280" w:after="280"/>
              <w:ind w:left="176"/>
              <w:contextualSpacing/>
              <w:jc w:val="both"/>
              <w:rPr>
                <w:i/>
                <w:color w:val="000000"/>
              </w:rPr>
            </w:pPr>
            <w:r w:rsidRPr="00677FFD">
              <w:rPr>
                <w:i/>
                <w:color w:val="000000"/>
              </w:rPr>
              <w:t>Требования к экипажу:</w:t>
            </w:r>
          </w:p>
          <w:p w:rsidR="00413E01" w:rsidRPr="00624045" w:rsidRDefault="00413E01" w:rsidP="00413E01">
            <w:pPr>
              <w:pStyle w:val="aff9"/>
              <w:numPr>
                <w:ilvl w:val="0"/>
                <w:numId w:val="32"/>
              </w:numPr>
              <w:suppressAutoHyphens w:val="0"/>
              <w:spacing w:before="280" w:after="280"/>
              <w:ind w:left="459" w:hanging="283"/>
              <w:contextualSpacing/>
              <w:jc w:val="both"/>
              <w:rPr>
                <w:color w:val="000000"/>
              </w:rPr>
            </w:pPr>
            <w:r w:rsidRPr="00624045">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13E01" w:rsidRPr="00624045" w:rsidRDefault="00413E01" w:rsidP="00413E01">
            <w:pPr>
              <w:pStyle w:val="aff9"/>
              <w:numPr>
                <w:ilvl w:val="0"/>
                <w:numId w:val="31"/>
              </w:numPr>
              <w:ind w:left="459" w:hanging="283"/>
              <w:jc w:val="both"/>
              <w:rPr>
                <w:color w:val="000000"/>
              </w:rPr>
            </w:pPr>
            <w:r w:rsidRPr="00624045">
              <w:rPr>
                <w:spacing w:val="-9"/>
              </w:rPr>
              <w:t>Водители, имеющие гражданство Российской Федерации (в случае отсутствия</w:t>
            </w:r>
            <w:r w:rsidRPr="00624045">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413E01" w:rsidRPr="00624045" w:rsidRDefault="00413E01" w:rsidP="00413E01">
            <w:pPr>
              <w:pStyle w:val="aff9"/>
              <w:numPr>
                <w:ilvl w:val="0"/>
                <w:numId w:val="32"/>
              </w:numPr>
              <w:suppressAutoHyphens w:val="0"/>
              <w:spacing w:before="280"/>
              <w:ind w:left="459" w:hanging="283"/>
              <w:contextualSpacing/>
              <w:jc w:val="both"/>
              <w:rPr>
                <w:color w:val="000000"/>
              </w:rPr>
            </w:pPr>
            <w:r w:rsidRPr="00624045">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 xml:space="preserve">одители должны обладать знаниями инструкции о порядке пользования мобильным приложением ТС </w:t>
            </w:r>
            <w:proofErr w:type="spellStart"/>
            <w:r w:rsidRPr="00624045">
              <w:t>iSales</w:t>
            </w:r>
            <w:proofErr w:type="spellEnd"/>
            <w:r w:rsidRPr="00624045">
              <w:t xml:space="preserve"> </w:t>
            </w:r>
            <w:proofErr w:type="spellStart"/>
            <w:r w:rsidRPr="00624045">
              <w:t>Photo</w:t>
            </w:r>
            <w:proofErr w:type="spellEnd"/>
            <w:r w:rsidRPr="00624045">
              <w:t xml:space="preserve"> для осуществления </w:t>
            </w:r>
            <w:proofErr w:type="spellStart"/>
            <w:r w:rsidRPr="00624045">
              <w:t>фотофиксации</w:t>
            </w:r>
            <w:proofErr w:type="spellEnd"/>
            <w:r w:rsidRPr="00624045">
              <w:t xml:space="preserve"> результатов погрузки грузов в контейнер;</w:t>
            </w:r>
          </w:p>
          <w:p w:rsidR="00413E01" w:rsidRPr="00624045" w:rsidRDefault="00413E01" w:rsidP="00413E01">
            <w:pPr>
              <w:numPr>
                <w:ilvl w:val="0"/>
                <w:numId w:val="32"/>
              </w:numPr>
              <w:autoSpaceDE w:val="0"/>
              <w:autoSpaceDN w:val="0"/>
              <w:adjustRightInd w:val="0"/>
              <w:ind w:hanging="534"/>
              <w:jc w:val="both"/>
            </w:pPr>
            <w:r w:rsidRPr="00624045">
              <w:t>обеспечить исполнение силами экипажа выполнение сопутствующих услуг:</w:t>
            </w:r>
          </w:p>
          <w:p w:rsidR="00413E01" w:rsidRDefault="00413E01" w:rsidP="00413E01">
            <w:pPr>
              <w:autoSpaceDE w:val="0"/>
              <w:autoSpaceDN w:val="0"/>
              <w:adjustRightInd w:val="0"/>
              <w:ind w:firstLine="540"/>
              <w:jc w:val="both"/>
            </w:pPr>
            <w:r w:rsidRPr="00624045">
              <w:t>- приемку порожних контейнеров</w:t>
            </w:r>
            <w:r w:rsidRPr="00520031">
              <w:t xml:space="preserve"> с проверкой их технического и коммерческого состояния с оформлением и подписанием необходимых документов;</w:t>
            </w:r>
          </w:p>
          <w:p w:rsidR="00413E01" w:rsidRDefault="00413E01" w:rsidP="00413E01">
            <w:pPr>
              <w:autoSpaceDE w:val="0"/>
              <w:autoSpaceDN w:val="0"/>
              <w:adjustRightInd w:val="0"/>
              <w:ind w:firstLine="540"/>
              <w:jc w:val="both"/>
            </w:pPr>
            <w:r>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13E01" w:rsidRPr="00520031" w:rsidRDefault="00413E01" w:rsidP="00413E01">
            <w:pPr>
              <w:autoSpaceDE w:val="0"/>
              <w:autoSpaceDN w:val="0"/>
              <w:adjustRightInd w:val="0"/>
              <w:ind w:firstLine="540"/>
              <w:jc w:val="both"/>
            </w:pPr>
            <w:r>
              <w:t>-</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413E01" w:rsidRPr="00520031" w:rsidRDefault="00413E01" w:rsidP="00413E01">
            <w:pPr>
              <w:autoSpaceDE w:val="0"/>
              <w:autoSpaceDN w:val="0"/>
              <w:adjustRightInd w:val="0"/>
              <w:ind w:firstLine="540"/>
              <w:jc w:val="both"/>
            </w:pPr>
            <w:r>
              <w:t>-</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lastRenderedPageBreak/>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413E01" w:rsidRPr="00520031" w:rsidRDefault="00413E01" w:rsidP="00413E01">
            <w:pPr>
              <w:autoSpaceDE w:val="0"/>
              <w:autoSpaceDN w:val="0"/>
              <w:adjustRightInd w:val="0"/>
              <w:ind w:firstLine="540"/>
              <w:jc w:val="both"/>
            </w:pPr>
            <w:r>
              <w:t>-</w:t>
            </w:r>
            <w:r w:rsidRPr="00520031">
              <w:t xml:space="preserve"> проверку технического и коммерческого состояния контейнера после выгрузки из него груза;</w:t>
            </w:r>
          </w:p>
          <w:p w:rsidR="00413E01" w:rsidRPr="00520031" w:rsidRDefault="00413E01" w:rsidP="00413E01">
            <w:pPr>
              <w:autoSpaceDE w:val="0"/>
              <w:autoSpaceDN w:val="0"/>
              <w:adjustRightInd w:val="0"/>
              <w:ind w:firstLine="540"/>
              <w:jc w:val="both"/>
            </w:pPr>
            <w:r>
              <w:t>-доставку вверенных Арендатором</w:t>
            </w:r>
            <w:r w:rsidRPr="00520031">
              <w:t xml:space="preserve">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413E01" w:rsidRPr="00520031" w:rsidRDefault="00413E01" w:rsidP="00413E01">
            <w:pPr>
              <w:autoSpaceDE w:val="0"/>
              <w:autoSpaceDN w:val="0"/>
              <w:adjustRightInd w:val="0"/>
              <w:ind w:firstLine="540"/>
              <w:jc w:val="both"/>
            </w:pPr>
            <w:r>
              <w:t xml:space="preserve">- </w:t>
            </w:r>
            <w:r w:rsidRPr="00520031">
              <w:t xml:space="preserve">сохранность контейнеров, предоставленных для перевозки, с момента приемки до момента выдачи уполномоченному лицу; </w:t>
            </w:r>
          </w:p>
          <w:p w:rsidR="00413E01" w:rsidRPr="00520031" w:rsidRDefault="00413E01" w:rsidP="00413E01">
            <w:pPr>
              <w:autoSpaceDE w:val="0"/>
              <w:autoSpaceDN w:val="0"/>
              <w:adjustRightInd w:val="0"/>
              <w:ind w:firstLine="540"/>
              <w:jc w:val="both"/>
            </w:pPr>
            <w:r>
              <w:t>-</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413E01" w:rsidRPr="00520031" w:rsidRDefault="00413E01" w:rsidP="00413E01">
            <w:pPr>
              <w:autoSpaceDE w:val="0"/>
              <w:autoSpaceDN w:val="0"/>
              <w:adjustRightInd w:val="0"/>
              <w:ind w:firstLine="540"/>
              <w:jc w:val="both"/>
            </w:pPr>
            <w:r>
              <w:t xml:space="preserve">- </w:t>
            </w:r>
            <w:r w:rsidRPr="00520031">
              <w:t xml:space="preserve">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413E01" w:rsidRPr="00520031" w:rsidRDefault="00413E01" w:rsidP="00413E01">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(в течение 15 минут с момента возникновения обстоятельств) по </w:t>
            </w:r>
            <w:r>
              <w:t xml:space="preserve">телефонной связи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413E01" w:rsidRPr="00520031" w:rsidRDefault="00413E01" w:rsidP="00413E01">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по </w:t>
            </w:r>
            <w:r>
              <w:t xml:space="preserve">телефонной связи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413E01" w:rsidRPr="00520031" w:rsidRDefault="00413E01" w:rsidP="00413E01">
            <w:pPr>
              <w:autoSpaceDE w:val="0"/>
              <w:autoSpaceDN w:val="0"/>
              <w:adjustRightInd w:val="0"/>
              <w:ind w:firstLine="540"/>
              <w:jc w:val="both"/>
            </w:pPr>
            <w:r>
              <w:t xml:space="preserve">- </w:t>
            </w:r>
            <w:r w:rsidRPr="00520031">
              <w:t xml:space="preserve">возврат </w:t>
            </w:r>
            <w:r>
              <w:t>А</w:t>
            </w:r>
            <w:r w:rsidRPr="00520031">
              <w:t>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413E01" w:rsidRDefault="00413E01" w:rsidP="00413E01">
            <w:pPr>
              <w:autoSpaceDE w:val="0"/>
              <w:autoSpaceDN w:val="0"/>
              <w:adjustRightInd w:val="0"/>
              <w:ind w:firstLine="540"/>
              <w:jc w:val="both"/>
            </w:pPr>
            <w:r>
              <w:t xml:space="preserve">- </w:t>
            </w:r>
            <w:r w:rsidRPr="00373D6B">
              <w:t xml:space="preserve">выполнение оперативных инструкций и поручений </w:t>
            </w:r>
            <w:r>
              <w:t>Арендатора</w:t>
            </w:r>
            <w:r w:rsidRPr="00373D6B">
              <w:t xml:space="preserve">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413E01" w:rsidRPr="00677FFD" w:rsidRDefault="00413E01" w:rsidP="00413E01">
            <w:pPr>
              <w:pStyle w:val="aff9"/>
              <w:autoSpaceDE w:val="0"/>
              <w:autoSpaceDN w:val="0"/>
              <w:adjustRightInd w:val="0"/>
              <w:ind w:left="459"/>
              <w:contextualSpacing/>
              <w:jc w:val="both"/>
              <w:rPr>
                <w:color w:val="000000"/>
                <w:lang w:eastAsia="ru-RU"/>
              </w:rPr>
            </w:pPr>
          </w:p>
          <w:p w:rsidR="00413E01" w:rsidRPr="00677FFD" w:rsidRDefault="00413E01" w:rsidP="00413E01">
            <w:pPr>
              <w:spacing w:line="280" w:lineRule="exact"/>
              <w:rPr>
                <w:color w:val="000000"/>
              </w:rPr>
            </w:pPr>
            <w:r w:rsidRPr="00677FFD">
              <w:rPr>
                <w:b/>
                <w:color w:val="000000"/>
              </w:rPr>
              <w:t>Порядок выполнения работ - круглосуточно.</w:t>
            </w:r>
          </w:p>
          <w:p w:rsidR="00413E01" w:rsidRPr="00677FFD" w:rsidRDefault="00413E01" w:rsidP="00413E01">
            <w:pPr>
              <w:ind w:firstLine="540"/>
              <w:jc w:val="both"/>
              <w:rPr>
                <w:b/>
                <w:color w:val="000000"/>
              </w:rPr>
            </w:pP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lastRenderedPageBreak/>
              <w:t xml:space="preserve">7. Особые требования. </w:t>
            </w:r>
          </w:p>
        </w:tc>
        <w:tc>
          <w:tcPr>
            <w:tcW w:w="7513" w:type="dxa"/>
          </w:tcPr>
          <w:p w:rsidR="00413E01" w:rsidRPr="00677FFD" w:rsidRDefault="00413E01" w:rsidP="00413E01">
            <w:pPr>
              <w:pStyle w:val="aff9"/>
              <w:numPr>
                <w:ilvl w:val="0"/>
                <w:numId w:val="3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w:t>
            </w:r>
            <w:r w:rsidRPr="00677FFD">
              <w:lastRenderedPageBreak/>
              <w:t>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413E01" w:rsidRPr="00677FFD" w:rsidRDefault="00413E01" w:rsidP="00413E01">
            <w:pPr>
              <w:pStyle w:val="aff9"/>
              <w:numPr>
                <w:ilvl w:val="0"/>
                <w:numId w:val="33"/>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7FFD">
              <w:rPr>
                <w:color w:val="000000" w:themeColor="text1"/>
              </w:rPr>
              <w:t xml:space="preserve"> за расчетный период;</w:t>
            </w:r>
          </w:p>
          <w:p w:rsidR="00413E01" w:rsidRPr="00242376" w:rsidRDefault="00413E01" w:rsidP="00413E01">
            <w:pPr>
              <w:pStyle w:val="aff9"/>
              <w:numPr>
                <w:ilvl w:val="0"/>
                <w:numId w:val="33"/>
              </w:numPr>
              <w:ind w:left="459" w:right="113" w:hanging="283"/>
              <w:contextualSpacing/>
              <w:jc w:val="both"/>
              <w:rPr>
                <w:color w:val="000000"/>
                <w:lang w:eastAsia="ru-RU"/>
              </w:rPr>
            </w:pPr>
            <w:r w:rsidRPr="00242376">
              <w:rPr>
                <w:color w:val="000000"/>
              </w:rPr>
              <w:t xml:space="preserve">В связи с тем, что места выполнения работ являются режимными </w:t>
            </w:r>
            <w:r w:rsidRPr="00624045">
              <w:rPr>
                <w:color w:val="000000"/>
              </w:rPr>
              <w:t>объектами Заказчика, Исполнитель обязан провести аккредитацию своих</w:t>
            </w:r>
            <w:r w:rsidRPr="00242376">
              <w:rPr>
                <w:color w:val="000000"/>
              </w:rPr>
              <w:t xml:space="preserve">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13E01" w:rsidRPr="00677FFD" w:rsidRDefault="00413E01" w:rsidP="00413E01">
            <w:pPr>
              <w:pStyle w:val="aff9"/>
              <w:ind w:left="459" w:right="113"/>
              <w:contextualSpacing/>
              <w:jc w:val="both"/>
              <w:rPr>
                <w:color w:val="000000"/>
                <w:lang w:eastAsia="ru-RU"/>
              </w:rPr>
            </w:pP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lastRenderedPageBreak/>
              <w:t>8.  Ставки арендной платы</w:t>
            </w:r>
          </w:p>
        </w:tc>
        <w:tc>
          <w:tcPr>
            <w:tcW w:w="7513" w:type="dxa"/>
          </w:tcPr>
          <w:p w:rsidR="00413E01" w:rsidRPr="00A10280" w:rsidRDefault="00413E01" w:rsidP="00413E01">
            <w:pPr>
              <w:ind w:firstLine="459"/>
              <w:jc w:val="both"/>
              <w:rPr>
                <w:color w:val="000000"/>
              </w:rPr>
            </w:pPr>
            <w:r w:rsidRPr="00A10280">
              <w:rPr>
                <w:color w:val="000000"/>
              </w:rPr>
              <w:t>Предложения о сотрудничестве должны быть предоставлены  по  форме Приложение № 3 к Документации о закупке.</w:t>
            </w:r>
          </w:p>
          <w:p w:rsidR="00413E01" w:rsidRPr="00A10280" w:rsidRDefault="00413E01" w:rsidP="00413E01">
            <w:pPr>
              <w:ind w:firstLine="459"/>
              <w:jc w:val="both"/>
              <w:rPr>
                <w:color w:val="000000"/>
              </w:rPr>
            </w:pPr>
            <w:r w:rsidRPr="00A10280">
              <w:rPr>
                <w:color w:val="000000"/>
              </w:rPr>
              <w:t>Предельные ставки платы за аренду транспортных средств с экипажем, кроме НДС, указаны в Приложениях № 1</w:t>
            </w:r>
            <w:r>
              <w:rPr>
                <w:color w:val="000000"/>
              </w:rPr>
              <w:t xml:space="preserve"> </w:t>
            </w:r>
            <w:r w:rsidRPr="00A10280">
              <w:rPr>
                <w:color w:val="000000"/>
              </w:rPr>
              <w:t>к настоящему техническому заданию.</w:t>
            </w:r>
          </w:p>
          <w:p w:rsidR="00413E01" w:rsidRPr="00A10280" w:rsidRDefault="00413E01" w:rsidP="00413E01">
            <w:pPr>
              <w:ind w:firstLine="459"/>
              <w:jc w:val="both"/>
              <w:rPr>
                <w:lang w:eastAsia="ru-RU"/>
              </w:rPr>
            </w:pPr>
            <w:r w:rsidRPr="00A10280">
              <w:rPr>
                <w:lang w:eastAsia="ru-RU"/>
              </w:rPr>
              <w:t xml:space="preserve">Претендент </w:t>
            </w:r>
            <w:r w:rsidRPr="00A10280">
              <w:t>соглашается с предельными ставками за предоставление автотранспортных средств, указанными  в Приложении</w:t>
            </w:r>
            <w:r>
              <w:t xml:space="preserve"> №1</w:t>
            </w:r>
            <w:r w:rsidRPr="00A10280">
              <w:t xml:space="preserve"> к данному техническому заданию. При этом</w:t>
            </w:r>
            <w:proofErr w:type="gramStart"/>
            <w:r w:rsidRPr="00A10280">
              <w:t>,</w:t>
            </w:r>
            <w:proofErr w:type="gramEnd"/>
            <w:r w:rsidRPr="00A10280">
              <w:t xml:space="preserve"> услуги, указанные </w:t>
            </w:r>
            <w:r>
              <w:t>в П</w:t>
            </w:r>
            <w:r w:rsidRPr="00A10280">
              <w:t>риложении</w:t>
            </w:r>
            <w:r>
              <w:t xml:space="preserve"> №1 </w:t>
            </w:r>
            <w:r w:rsidRPr="00A10280">
              <w:t xml:space="preserve"> являются неделимыми. </w:t>
            </w: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t>9.Иные условия</w:t>
            </w:r>
          </w:p>
        </w:tc>
        <w:tc>
          <w:tcPr>
            <w:tcW w:w="7513" w:type="dxa"/>
          </w:tcPr>
          <w:p w:rsidR="00413E01" w:rsidRPr="00677FFD" w:rsidRDefault="00413E01" w:rsidP="00413E01">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13E01" w:rsidRPr="00677FFD" w:rsidRDefault="00413E01" w:rsidP="00413E01">
            <w:pPr>
              <w:jc w:val="both"/>
              <w:rPr>
                <w:color w:val="000000"/>
              </w:rPr>
            </w:pPr>
          </w:p>
        </w:tc>
      </w:tr>
    </w:tbl>
    <w:p w:rsidR="00413E01" w:rsidRPr="00677FFD" w:rsidRDefault="00413E01" w:rsidP="00413E01">
      <w:pPr>
        <w:ind w:left="5245"/>
        <w:rPr>
          <w:color w:val="000000"/>
        </w:rPr>
      </w:pPr>
    </w:p>
    <w:p w:rsidR="00413E01" w:rsidRDefault="00413E01" w:rsidP="00413E01">
      <w:pPr>
        <w:ind w:left="5245"/>
        <w:jc w:val="right"/>
        <w:rPr>
          <w:color w:val="000000"/>
        </w:rPr>
      </w:pPr>
    </w:p>
    <w:p w:rsidR="00413E01" w:rsidRPr="00677FFD" w:rsidRDefault="00413E01" w:rsidP="00413E01">
      <w:pPr>
        <w:ind w:left="5245"/>
        <w:jc w:val="right"/>
        <w:rPr>
          <w:color w:val="000000"/>
        </w:rPr>
      </w:pPr>
      <w:r w:rsidRPr="00677FFD">
        <w:rPr>
          <w:color w:val="000000"/>
        </w:rPr>
        <w:t>Приложение № 1</w:t>
      </w:r>
    </w:p>
    <w:p w:rsidR="00413E01" w:rsidRDefault="00413E01" w:rsidP="00413E01">
      <w:pPr>
        <w:ind w:left="5245"/>
        <w:jc w:val="right"/>
        <w:rPr>
          <w:color w:val="000000"/>
        </w:rPr>
      </w:pPr>
      <w:r w:rsidRPr="00677FFD">
        <w:rPr>
          <w:color w:val="000000"/>
        </w:rPr>
        <w:t xml:space="preserve"> к Техническому заданию</w:t>
      </w:r>
    </w:p>
    <w:p w:rsidR="00413E01" w:rsidRPr="00AB00A2" w:rsidRDefault="00413E01" w:rsidP="00413E01">
      <w:pPr>
        <w:ind w:left="5245"/>
        <w:jc w:val="right"/>
        <w:rPr>
          <w:color w:val="000000"/>
          <w:sz w:val="16"/>
          <w:szCs w:val="16"/>
        </w:rPr>
      </w:pPr>
    </w:p>
    <w:tbl>
      <w:tblPr>
        <w:tblW w:w="9580" w:type="dxa"/>
        <w:tblInd w:w="93" w:type="dxa"/>
        <w:tblLook w:val="04A0"/>
      </w:tblPr>
      <w:tblGrid>
        <w:gridCol w:w="960"/>
        <w:gridCol w:w="3180"/>
        <w:gridCol w:w="1720"/>
        <w:gridCol w:w="2020"/>
        <w:gridCol w:w="1700"/>
      </w:tblGrid>
      <w:tr w:rsidR="00413E01" w:rsidRPr="00073982" w:rsidTr="00413E01">
        <w:trPr>
          <w:trHeight w:val="1305"/>
        </w:trPr>
        <w:tc>
          <w:tcPr>
            <w:tcW w:w="9580" w:type="dxa"/>
            <w:gridSpan w:val="5"/>
            <w:tcBorders>
              <w:top w:val="nil"/>
              <w:left w:val="nil"/>
              <w:bottom w:val="nil"/>
              <w:right w:val="nil"/>
            </w:tcBorders>
            <w:shd w:val="clear" w:color="auto" w:fill="auto"/>
            <w:vAlign w:val="bottom"/>
            <w:hideMark/>
          </w:tcPr>
          <w:tbl>
            <w:tblPr>
              <w:tblW w:w="8280" w:type="dxa"/>
              <w:tblLook w:val="04A0"/>
            </w:tblPr>
            <w:tblGrid>
              <w:gridCol w:w="960"/>
              <w:gridCol w:w="2360"/>
              <w:gridCol w:w="1780"/>
              <w:gridCol w:w="1720"/>
              <w:gridCol w:w="1460"/>
            </w:tblGrid>
            <w:tr w:rsidR="00413E01" w:rsidRPr="00624045" w:rsidTr="00413E01">
              <w:trPr>
                <w:trHeight w:val="1545"/>
              </w:trPr>
              <w:tc>
                <w:tcPr>
                  <w:tcW w:w="8280" w:type="dxa"/>
                  <w:gridSpan w:val="5"/>
                  <w:tcBorders>
                    <w:top w:val="nil"/>
                    <w:left w:val="nil"/>
                    <w:bottom w:val="nil"/>
                    <w:right w:val="nil"/>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spellStart"/>
                  <w:proofErr w:type="gramStart"/>
                  <w:r w:rsidRPr="00624045">
                    <w:rPr>
                      <w:b/>
                      <w:bCs/>
                      <w:color w:val="000000"/>
                      <w:lang w:eastAsia="ru-RU"/>
                    </w:rPr>
                    <w:t>Ростов-Товарный</w:t>
                  </w:r>
                  <w:proofErr w:type="spellEnd"/>
                  <w:proofErr w:type="gramEnd"/>
                  <w:r w:rsidRPr="00624045">
                    <w:rPr>
                      <w:b/>
                      <w:bCs/>
                      <w:color w:val="000000"/>
                      <w:lang w:eastAsia="ru-RU"/>
                    </w:rPr>
                    <w:t xml:space="preserve"> филиала ПАО «</w:t>
                  </w:r>
                  <w:proofErr w:type="spellStart"/>
                  <w:r w:rsidRPr="00624045">
                    <w:rPr>
                      <w:b/>
                      <w:bCs/>
                      <w:color w:val="000000"/>
                      <w:lang w:eastAsia="ru-RU"/>
                    </w:rPr>
                    <w:t>ТрансКонтейнер</w:t>
                  </w:r>
                  <w:proofErr w:type="spellEnd"/>
                  <w:r w:rsidRPr="00624045">
                    <w:rPr>
                      <w:b/>
                      <w:bCs/>
                      <w:color w:val="000000"/>
                      <w:lang w:eastAsia="ru-RU"/>
                    </w:rPr>
                    <w:t xml:space="preserve">» на </w:t>
                  </w:r>
                  <w:proofErr w:type="spellStart"/>
                  <w:r w:rsidRPr="00624045">
                    <w:rPr>
                      <w:b/>
                      <w:bCs/>
                      <w:color w:val="000000"/>
                      <w:lang w:eastAsia="ru-RU"/>
                    </w:rPr>
                    <w:t>Северо-Кавказской</w:t>
                  </w:r>
                  <w:proofErr w:type="spellEnd"/>
                  <w:r w:rsidRPr="00624045">
                    <w:rPr>
                      <w:b/>
                      <w:bCs/>
                      <w:color w:val="000000"/>
                      <w:lang w:eastAsia="ru-RU"/>
                    </w:rPr>
                    <w:t xml:space="preserve"> железной дороге </w:t>
                  </w:r>
                </w:p>
              </w:tc>
            </w:tr>
            <w:tr w:rsidR="00413E01" w:rsidRPr="00624045" w:rsidTr="00413E01">
              <w:trPr>
                <w:trHeight w:val="330"/>
              </w:trPr>
              <w:tc>
                <w:tcPr>
                  <w:tcW w:w="960" w:type="dxa"/>
                  <w:tcBorders>
                    <w:top w:val="nil"/>
                    <w:left w:val="nil"/>
                    <w:bottom w:val="nil"/>
                    <w:right w:val="nil"/>
                  </w:tcBorders>
                  <w:shd w:val="clear" w:color="auto" w:fill="auto"/>
                  <w:noWrap/>
                  <w:vAlign w:val="bottom"/>
                  <w:hideMark/>
                </w:tcPr>
                <w:p w:rsidR="00413E01" w:rsidRPr="00624045" w:rsidRDefault="00413E01" w:rsidP="00413E01">
                  <w:pPr>
                    <w:suppressAutoHyphens w:val="0"/>
                    <w:jc w:val="center"/>
                    <w:rPr>
                      <w:b/>
                      <w:bCs/>
                      <w:color w:val="000000"/>
                      <w:lang w:eastAsia="ru-RU"/>
                    </w:rPr>
                  </w:pPr>
                </w:p>
              </w:tc>
              <w:tc>
                <w:tcPr>
                  <w:tcW w:w="236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78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72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46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r>
            <w:tr w:rsidR="00413E01" w:rsidRPr="00624045" w:rsidTr="00413E01">
              <w:trPr>
                <w:trHeight w:val="57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 xml:space="preserve">№ </w:t>
                  </w:r>
                  <w:proofErr w:type="spellStart"/>
                  <w:proofErr w:type="gramStart"/>
                  <w:r w:rsidRPr="00624045">
                    <w:rPr>
                      <w:b/>
                      <w:bCs/>
                      <w:color w:val="000000"/>
                      <w:sz w:val="22"/>
                      <w:szCs w:val="22"/>
                      <w:lang w:eastAsia="ru-RU"/>
                    </w:rPr>
                    <w:t>п</w:t>
                  </w:r>
                  <w:proofErr w:type="spellEnd"/>
                  <w:proofErr w:type="gramEnd"/>
                  <w:r w:rsidRPr="00624045">
                    <w:rPr>
                      <w:b/>
                      <w:bCs/>
                      <w:color w:val="000000"/>
                      <w:sz w:val="22"/>
                      <w:szCs w:val="22"/>
                      <w:lang w:eastAsia="ru-RU"/>
                    </w:rPr>
                    <w:t>/</w:t>
                  </w:r>
                  <w:proofErr w:type="spellStart"/>
                  <w:r w:rsidRPr="00624045">
                    <w:rPr>
                      <w:b/>
                      <w:bCs/>
                      <w:color w:val="000000"/>
                      <w:sz w:val="22"/>
                      <w:szCs w:val="22"/>
                      <w:lang w:eastAsia="ru-RU"/>
                    </w:rPr>
                    <w:t>п</w:t>
                  </w:r>
                  <w:proofErr w:type="spellEnd"/>
                </w:p>
              </w:tc>
              <w:tc>
                <w:tcPr>
                  <w:tcW w:w="236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Название услуги</w:t>
                  </w:r>
                </w:p>
              </w:tc>
              <w:tc>
                <w:tcPr>
                  <w:tcW w:w="178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Единицы измерения</w:t>
                  </w:r>
                </w:p>
              </w:tc>
              <w:tc>
                <w:tcPr>
                  <w:tcW w:w="3180" w:type="dxa"/>
                  <w:gridSpan w:val="2"/>
                  <w:tcBorders>
                    <w:top w:val="single" w:sz="8" w:space="0" w:color="auto"/>
                    <w:left w:val="nil"/>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Цена в руб. без НДС за 1 контейнер</w:t>
                  </w:r>
                </w:p>
              </w:tc>
            </w:tr>
            <w:tr w:rsidR="00413E01" w:rsidRPr="00624045" w:rsidTr="00413E01">
              <w:trPr>
                <w:trHeight w:val="1170"/>
              </w:trPr>
              <w:tc>
                <w:tcPr>
                  <w:tcW w:w="960" w:type="dxa"/>
                  <w:vMerge/>
                  <w:tcBorders>
                    <w:top w:val="single" w:sz="8" w:space="0" w:color="auto"/>
                    <w:left w:val="single" w:sz="8"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20" w:type="dxa"/>
                  <w:vMerge w:val="restart"/>
                  <w:tcBorders>
                    <w:top w:val="nil"/>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20фт/24т</w:t>
                  </w:r>
                  <w:proofErr w:type="gramStart"/>
                  <w:r w:rsidRPr="00624045">
                    <w:rPr>
                      <w:b/>
                      <w:bCs/>
                      <w:color w:val="000000"/>
                      <w:sz w:val="22"/>
                      <w:szCs w:val="22"/>
                      <w:lang w:eastAsia="ru-RU"/>
                    </w:rPr>
                    <w:t>н(</w:t>
                  </w:r>
                  <w:proofErr w:type="gramEnd"/>
                  <w:r w:rsidRPr="00624045">
                    <w:rPr>
                      <w:b/>
                      <w:bCs/>
                      <w:color w:val="000000"/>
                      <w:sz w:val="22"/>
                      <w:szCs w:val="22"/>
                      <w:lang w:eastAsia="ru-RU"/>
                    </w:rPr>
                    <w:t>с массой брутто контейнера до 24тн.); 20фт/30тн (с массой брутто контейнера до 30тн.)</w:t>
                  </w:r>
                </w:p>
              </w:tc>
              <w:tc>
                <w:tcPr>
                  <w:tcW w:w="1460" w:type="dxa"/>
                  <w:vMerge w:val="restart"/>
                  <w:tcBorders>
                    <w:top w:val="nil"/>
                    <w:left w:val="single" w:sz="4" w:space="0" w:color="auto"/>
                    <w:bottom w:val="single" w:sz="4" w:space="0" w:color="auto"/>
                    <w:right w:val="single" w:sz="8"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 xml:space="preserve">40фт/30тн (с массой брутто контейнера до 30 </w:t>
                  </w:r>
                  <w:proofErr w:type="spellStart"/>
                  <w:r w:rsidRPr="00624045">
                    <w:rPr>
                      <w:b/>
                      <w:bCs/>
                      <w:color w:val="000000"/>
                      <w:sz w:val="22"/>
                      <w:szCs w:val="22"/>
                      <w:lang w:eastAsia="ru-RU"/>
                    </w:rPr>
                    <w:t>тн</w:t>
                  </w:r>
                  <w:proofErr w:type="spellEnd"/>
                  <w:r w:rsidRPr="00624045">
                    <w:rPr>
                      <w:b/>
                      <w:bCs/>
                      <w:color w:val="000000"/>
                      <w:sz w:val="22"/>
                      <w:szCs w:val="22"/>
                      <w:lang w:eastAsia="ru-RU"/>
                    </w:rPr>
                    <w:t>.)</w:t>
                  </w:r>
                </w:p>
              </w:tc>
            </w:tr>
            <w:tr w:rsidR="00413E01" w:rsidRPr="00624045" w:rsidTr="00413E01">
              <w:trPr>
                <w:trHeight w:val="112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460" w:type="dxa"/>
                  <w:vMerge/>
                  <w:tcBorders>
                    <w:top w:val="nil"/>
                    <w:left w:val="single" w:sz="4" w:space="0" w:color="auto"/>
                    <w:bottom w:val="single" w:sz="4" w:space="0" w:color="auto"/>
                    <w:right w:val="single" w:sz="8" w:space="0" w:color="auto"/>
                  </w:tcBorders>
                  <w:vAlign w:val="center"/>
                  <w:hideMark/>
                </w:tcPr>
                <w:p w:rsidR="00413E01" w:rsidRPr="00624045" w:rsidRDefault="00413E01" w:rsidP="00413E01">
                  <w:pPr>
                    <w:suppressAutoHyphens w:val="0"/>
                    <w:rPr>
                      <w:b/>
                      <w:bCs/>
                      <w:color w:val="000000"/>
                      <w:lang w:eastAsia="ru-RU"/>
                    </w:rPr>
                  </w:pPr>
                </w:p>
              </w:tc>
            </w:tr>
            <w:tr w:rsidR="00413E01" w:rsidRPr="00624045" w:rsidTr="00413E01">
              <w:trPr>
                <w:trHeight w:val="69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w:t>
                  </w:r>
                </w:p>
              </w:tc>
              <w:tc>
                <w:tcPr>
                  <w:tcW w:w="7320" w:type="dxa"/>
                  <w:gridSpan w:val="4"/>
                  <w:tcBorders>
                    <w:top w:val="single" w:sz="4" w:space="0" w:color="auto"/>
                    <w:left w:val="nil"/>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Услуги по завозу/вывозу контейнеров на контейнерные терминалы (с тарификацией по зонам)</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i/>
                      <w:iCs/>
                      <w:color w:val="000000"/>
                      <w:lang w:eastAsia="ru-RU"/>
                    </w:rPr>
                  </w:pPr>
                  <w:r w:rsidRPr="00624045">
                    <w:rPr>
                      <w:b/>
                      <w:bCs/>
                      <w:i/>
                      <w:iCs/>
                      <w:color w:val="000000"/>
                      <w:sz w:val="22"/>
                      <w:szCs w:val="22"/>
                      <w:lang w:eastAsia="ru-RU"/>
                    </w:rPr>
                    <w:t>Ростовская область</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Городские округа, города</w:t>
                  </w:r>
                </w:p>
              </w:tc>
            </w:tr>
            <w:tr w:rsidR="00413E01" w:rsidRPr="00624045" w:rsidTr="00413E01">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Ростов (по городу)</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4 043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5 775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Азов</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8 065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10 759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Аксай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4 575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7 681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Батайск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5 513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7 681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Каменск-Шахтинский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Таганрог</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7</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Шахты</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9 401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12 101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lang w:eastAsia="ru-RU"/>
                    </w:rPr>
                    <w:t>8</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Новочеркасск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8 728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11 396</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9</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Новошахтинск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11 025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13 650</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10</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Волгодонск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Гуково</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13 781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17 588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Донецк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15 986</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18 585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13</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Зверево</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13 781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18 585</w:t>
                  </w:r>
                </w:p>
              </w:tc>
            </w:tr>
            <w:tr w:rsidR="00413E01" w:rsidRPr="00624045" w:rsidTr="00413E01">
              <w:trPr>
                <w:trHeight w:val="402"/>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Муниципальные районы</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Азовский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8 065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10 759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proofErr w:type="spellStart"/>
                  <w:r w:rsidRPr="00624045">
                    <w:rPr>
                      <w:color w:val="000000"/>
                      <w:sz w:val="22"/>
                      <w:szCs w:val="22"/>
                      <w:lang w:eastAsia="ru-RU"/>
                    </w:rPr>
                    <w:t>Аксайский</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6 133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8 677</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u w:val="single"/>
                      <w:lang w:eastAsia="ru-RU"/>
                    </w:rPr>
                  </w:pPr>
                  <w:hyperlink r:id="rId16" w:history="1">
                    <w:r w:rsidR="00413E01" w:rsidRPr="00102FFC">
                      <w:rPr>
                        <w:rFonts w:ascii="Calibri" w:hAnsi="Calibri"/>
                        <w:sz w:val="22"/>
                        <w:u w:val="single"/>
                        <w:lang w:eastAsia="ru-RU"/>
                      </w:rPr>
                      <w:t>Багаевский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u w:val="single"/>
                      <w:lang w:eastAsia="ru-RU"/>
                    </w:rPr>
                  </w:pPr>
                  <w:hyperlink r:id="rId17" w:history="1">
                    <w:proofErr w:type="spellStart"/>
                    <w:r w:rsidR="00413E01" w:rsidRPr="00102FFC">
                      <w:rPr>
                        <w:rFonts w:ascii="Calibri" w:hAnsi="Calibri"/>
                        <w:sz w:val="22"/>
                        <w:u w:val="single"/>
                        <w:lang w:eastAsia="ru-RU"/>
                      </w:rPr>
                      <w:t>Белокалитвинский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u w:val="single"/>
                      <w:lang w:eastAsia="ru-RU"/>
                    </w:rPr>
                  </w:pPr>
                  <w:hyperlink r:id="rId18" w:history="1">
                    <w:proofErr w:type="spellStart"/>
                    <w:r w:rsidR="00413E01" w:rsidRPr="00102FFC">
                      <w:rPr>
                        <w:rFonts w:ascii="Calibri" w:hAnsi="Calibri"/>
                        <w:sz w:val="22"/>
                        <w:u w:val="single"/>
                        <w:lang w:eastAsia="ru-RU"/>
                      </w:rPr>
                      <w:t>Боковский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u w:val="single"/>
                      <w:lang w:eastAsia="ru-RU"/>
                    </w:rPr>
                  </w:pPr>
                  <w:hyperlink r:id="rId19" w:history="1">
                    <w:proofErr w:type="spellStart"/>
                    <w:r w:rsidR="00413E01" w:rsidRPr="00102FFC">
                      <w:rPr>
                        <w:rFonts w:ascii="Calibri" w:hAnsi="Calibri"/>
                        <w:sz w:val="22"/>
                        <w:u w:val="single"/>
                        <w:lang w:eastAsia="ru-RU"/>
                      </w:rPr>
                      <w:t>Верхнедонской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u w:val="single"/>
                      <w:lang w:eastAsia="ru-RU"/>
                    </w:rPr>
                  </w:pPr>
                  <w:hyperlink r:id="rId20" w:history="1">
                    <w:r w:rsidR="00413E01" w:rsidRPr="00102FFC">
                      <w:rPr>
                        <w:rFonts w:ascii="Calibri" w:hAnsi="Calibri"/>
                        <w:sz w:val="22"/>
                        <w:u w:val="single"/>
                        <w:lang w:eastAsia="ru-RU"/>
                      </w:rPr>
                      <w:t>Веселовский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1" w:history="1">
                    <w:proofErr w:type="spellStart"/>
                    <w:r w:rsidR="00413E01" w:rsidRPr="00102FFC">
                      <w:rPr>
                        <w:rFonts w:ascii="Calibri" w:hAnsi="Calibri"/>
                        <w:sz w:val="22"/>
                        <w:lang w:eastAsia="ru-RU"/>
                      </w:rPr>
                      <w:t>Волгодонской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2" w:history="1">
                    <w:proofErr w:type="spellStart"/>
                    <w:r w:rsidR="00413E01" w:rsidRPr="00102FFC">
                      <w:rPr>
                        <w:rFonts w:ascii="Calibri" w:hAnsi="Calibri"/>
                        <w:sz w:val="22"/>
                        <w:lang w:eastAsia="ru-RU"/>
                      </w:rPr>
                      <w:t>Дубовский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33 066</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3" w:history="1">
                    <w:proofErr w:type="spellStart"/>
                    <w:r w:rsidR="00413E01" w:rsidRPr="00102FFC">
                      <w:rPr>
                        <w:rFonts w:ascii="Calibri" w:hAnsi="Calibri"/>
                        <w:sz w:val="22"/>
                        <w:lang w:eastAsia="ru-RU"/>
                      </w:rPr>
                      <w:t>Егорлыкский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4" w:history="1">
                    <w:proofErr w:type="spellStart"/>
                    <w:r w:rsidR="00413E01" w:rsidRPr="00102FFC">
                      <w:rPr>
                        <w:rFonts w:ascii="Calibri" w:hAnsi="Calibri"/>
                        <w:sz w:val="22"/>
                        <w:lang w:eastAsia="ru-RU"/>
                      </w:rPr>
                      <w:t>Заветинский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31 213</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5" w:history="1">
                    <w:proofErr w:type="spellStart"/>
                    <w:r w:rsidR="00413E01" w:rsidRPr="00102FFC">
                      <w:rPr>
                        <w:rFonts w:ascii="Calibri" w:hAnsi="Calibri"/>
                        <w:sz w:val="22"/>
                        <w:lang w:eastAsia="ru-RU"/>
                      </w:rPr>
                      <w:t>Зерноградский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9 265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11 958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lastRenderedPageBreak/>
                    <w:t>13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6" w:history="1">
                    <w:proofErr w:type="spellStart"/>
                    <w:r w:rsidR="00413E01" w:rsidRPr="00102FFC">
                      <w:rPr>
                        <w:rFonts w:ascii="Calibri" w:hAnsi="Calibri"/>
                        <w:sz w:val="22"/>
                        <w:lang w:eastAsia="ru-RU"/>
                      </w:rPr>
                      <w:t>Зимовниковский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7" w:history="1">
                    <w:proofErr w:type="spellStart"/>
                    <w:r w:rsidR="00413E01" w:rsidRPr="00102FFC">
                      <w:rPr>
                        <w:rFonts w:ascii="Calibri" w:hAnsi="Calibri"/>
                        <w:sz w:val="22"/>
                        <w:lang w:eastAsia="ru-RU"/>
                      </w:rPr>
                      <w:t>Кагальницкий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8" w:history="1">
                    <w:r w:rsidR="00413E01" w:rsidRPr="00102FFC">
                      <w:rPr>
                        <w:rFonts w:ascii="Calibri" w:hAnsi="Calibri"/>
                        <w:sz w:val="22"/>
                        <w:lang w:eastAsia="ru-RU"/>
                      </w:rPr>
                      <w:t>Каменский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29" w:history="1">
                    <w:proofErr w:type="spellStart"/>
                    <w:r w:rsidR="00413E01" w:rsidRPr="00102FFC">
                      <w:rPr>
                        <w:rFonts w:ascii="Calibri" w:hAnsi="Calibri"/>
                        <w:sz w:val="22"/>
                        <w:lang w:eastAsia="ru-RU"/>
                      </w:rPr>
                      <w:t>Кашарский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0" w:history="1">
                    <w:r w:rsidR="00413E01" w:rsidRPr="00102FFC">
                      <w:rPr>
                        <w:rFonts w:ascii="Calibri" w:hAnsi="Calibri"/>
                        <w:sz w:val="22"/>
                        <w:lang w:eastAsia="ru-RU"/>
                      </w:rPr>
                      <w:t>Константиновский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1" w:history="1">
                    <w:proofErr w:type="spellStart"/>
                    <w:r w:rsidR="00413E01" w:rsidRPr="00102FFC">
                      <w:rPr>
                        <w:rFonts w:ascii="Calibri" w:hAnsi="Calibri"/>
                        <w:sz w:val="22"/>
                        <w:lang w:eastAsia="ru-RU"/>
                      </w:rPr>
                      <w:t>Красносулинский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2" w:history="1">
                    <w:r w:rsidR="00413E01" w:rsidRPr="00102FFC">
                      <w:rPr>
                        <w:rFonts w:ascii="Calibri" w:hAnsi="Calibri"/>
                        <w:sz w:val="22"/>
                        <w:lang w:eastAsia="ru-RU"/>
                      </w:rPr>
                      <w:t>Куйбышевский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3" w:history="1">
                    <w:proofErr w:type="spellStart"/>
                    <w:r w:rsidR="00413E01" w:rsidRPr="00102FFC">
                      <w:rPr>
                        <w:rFonts w:ascii="Calibri" w:hAnsi="Calibri"/>
                        <w:sz w:val="22"/>
                        <w:lang w:eastAsia="ru-RU"/>
                      </w:rPr>
                      <w:t>Мартыновский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22 964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21</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920E9" w:rsidP="00413E01">
                  <w:pPr>
                    <w:suppressAutoHyphens w:val="0"/>
                    <w:rPr>
                      <w:rFonts w:ascii="Calibri" w:hAnsi="Calibri"/>
                      <w:lang w:eastAsia="ru-RU"/>
                    </w:rPr>
                  </w:pPr>
                  <w:hyperlink r:id="rId34" w:history="1">
                    <w:proofErr w:type="spellStart"/>
                    <w:proofErr w:type="gramStart"/>
                    <w:r w:rsidR="00413E01" w:rsidRPr="00102FFC">
                      <w:rPr>
                        <w:rFonts w:ascii="Calibri" w:hAnsi="Calibri"/>
                        <w:sz w:val="22"/>
                        <w:lang w:eastAsia="ru-RU"/>
                      </w:rPr>
                      <w:t>Матвеево-Курганский</w:t>
                    </w:r>
                    <w:proofErr w:type="spellEnd"/>
                    <w:proofErr w:type="gram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13 230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5" w:history="1">
                    <w:proofErr w:type="spellStart"/>
                    <w:r w:rsidR="00413E01" w:rsidRPr="00102FFC">
                      <w:rPr>
                        <w:rFonts w:ascii="Calibri" w:hAnsi="Calibri"/>
                        <w:sz w:val="22"/>
                        <w:lang w:eastAsia="ru-RU"/>
                      </w:rPr>
                      <w:t>Миллеровский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20 562</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23 100</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6" w:history="1">
                    <w:proofErr w:type="spellStart"/>
                    <w:r w:rsidR="00413E01" w:rsidRPr="00102FFC">
                      <w:rPr>
                        <w:rFonts w:ascii="Calibri" w:hAnsi="Calibri"/>
                        <w:sz w:val="22"/>
                        <w:lang w:eastAsia="ru-RU"/>
                      </w:rPr>
                      <w:t>Милютинский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38 409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7" w:history="1">
                    <w:r w:rsidR="00413E01" w:rsidRPr="00102FFC">
                      <w:rPr>
                        <w:rFonts w:ascii="Calibri" w:hAnsi="Calibri"/>
                        <w:sz w:val="22"/>
                        <w:lang w:eastAsia="ru-RU"/>
                      </w:rPr>
                      <w:t>Морозовский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8" w:history="1">
                    <w:proofErr w:type="spellStart"/>
                    <w:r w:rsidR="00413E01" w:rsidRPr="00102FFC">
                      <w:rPr>
                        <w:rFonts w:ascii="Calibri" w:hAnsi="Calibri"/>
                        <w:sz w:val="22"/>
                        <w:lang w:eastAsia="ru-RU"/>
                      </w:rPr>
                      <w:t>Мясниковский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6 615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8 925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39" w:history="1">
                    <w:proofErr w:type="spellStart"/>
                    <w:r w:rsidR="00413E01" w:rsidRPr="00102FFC">
                      <w:rPr>
                        <w:rFonts w:ascii="Calibri" w:hAnsi="Calibri"/>
                        <w:sz w:val="22"/>
                        <w:lang w:eastAsia="ru-RU"/>
                      </w:rPr>
                      <w:t>Неклиновский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0" w:history="1">
                    <w:proofErr w:type="spellStart"/>
                    <w:r w:rsidR="00413E01" w:rsidRPr="00102FFC">
                      <w:rPr>
                        <w:rFonts w:ascii="Calibri" w:hAnsi="Calibri"/>
                        <w:sz w:val="22"/>
                        <w:lang w:eastAsia="ru-RU"/>
                      </w:rPr>
                      <w:t>Обливский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1" w:history="1">
                    <w:r w:rsidR="00413E01" w:rsidRPr="00102FFC">
                      <w:rPr>
                        <w:rFonts w:ascii="Calibri" w:hAnsi="Calibri"/>
                        <w:sz w:val="22"/>
                        <w:lang w:eastAsia="ru-RU"/>
                      </w:rPr>
                      <w:t>Октябрьский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2" w:history="1">
                    <w:r w:rsidR="00413E01" w:rsidRPr="00102FFC">
                      <w:rPr>
                        <w:rFonts w:ascii="Calibri" w:hAnsi="Calibri"/>
                        <w:sz w:val="22"/>
                        <w:lang w:eastAsia="ru-RU"/>
                      </w:rPr>
                      <w:t>Орловский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3" w:history="1">
                    <w:proofErr w:type="spellStart"/>
                    <w:r w:rsidR="00413E01" w:rsidRPr="00102FFC">
                      <w:rPr>
                        <w:rFonts w:ascii="Calibri" w:hAnsi="Calibri"/>
                        <w:sz w:val="22"/>
                        <w:lang w:eastAsia="ru-RU"/>
                      </w:rPr>
                      <w:t>Песчанокопский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4" w:history="1">
                    <w:r w:rsidR="00413E01" w:rsidRPr="00102FFC">
                      <w:rPr>
                        <w:rFonts w:ascii="Calibri" w:hAnsi="Calibri"/>
                        <w:sz w:val="22"/>
                        <w:lang w:eastAsia="ru-RU"/>
                      </w:rPr>
                      <w:t>Пролетарский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5" w:history="1">
                    <w:proofErr w:type="spellStart"/>
                    <w:r w:rsidR="00413E01" w:rsidRPr="00102FFC">
                      <w:rPr>
                        <w:rFonts w:ascii="Calibri" w:hAnsi="Calibri"/>
                        <w:sz w:val="22"/>
                        <w:lang w:eastAsia="ru-RU"/>
                      </w:rPr>
                      <w:t>Ремонтненский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6" w:history="1">
                    <w:proofErr w:type="spellStart"/>
                    <w:r w:rsidR="00413E01" w:rsidRPr="00102FFC">
                      <w:rPr>
                        <w:rFonts w:ascii="Calibri" w:hAnsi="Calibri"/>
                        <w:sz w:val="22"/>
                        <w:lang w:eastAsia="ru-RU"/>
                      </w:rPr>
                      <w:t>Родионово-Несветайский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9 265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11 957</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7" w:history="1">
                    <w:proofErr w:type="spellStart"/>
                    <w:r w:rsidR="00413E01" w:rsidRPr="00102FFC">
                      <w:rPr>
                        <w:rFonts w:ascii="Calibri" w:hAnsi="Calibri"/>
                        <w:sz w:val="22"/>
                        <w:lang w:eastAsia="ru-RU"/>
                      </w:rPr>
                      <w:t>Сальский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8" w:history="1">
                    <w:r w:rsidR="00413E01" w:rsidRPr="00102FFC">
                      <w:rPr>
                        <w:rFonts w:ascii="Calibri" w:hAnsi="Calibri"/>
                        <w:sz w:val="22"/>
                        <w:lang w:eastAsia="ru-RU"/>
                      </w:rPr>
                      <w:t>Семикаракорский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49" w:history="1">
                    <w:r w:rsidR="00413E01" w:rsidRPr="00102FFC">
                      <w:rPr>
                        <w:rFonts w:ascii="Calibri" w:hAnsi="Calibri"/>
                        <w:sz w:val="22"/>
                        <w:lang w:eastAsia="ru-RU"/>
                      </w:rPr>
                      <w:t>Советский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0" w:history="1">
                    <w:r w:rsidR="00413E01" w:rsidRPr="00102FFC">
                      <w:rPr>
                        <w:rFonts w:ascii="Calibri" w:hAnsi="Calibri"/>
                        <w:sz w:val="22"/>
                        <w:lang w:eastAsia="ru-RU"/>
                      </w:rPr>
                      <w:t>Тарасовский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1" w:history="1">
                    <w:r w:rsidR="00413E01" w:rsidRPr="00102FFC">
                      <w:rPr>
                        <w:rFonts w:ascii="Calibri" w:hAnsi="Calibri"/>
                        <w:sz w:val="22"/>
                        <w:lang w:eastAsia="ru-RU"/>
                      </w:rPr>
                      <w:t>Тацинский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2" w:history="1">
                    <w:r w:rsidR="00413E01" w:rsidRPr="00102FFC">
                      <w:rPr>
                        <w:rFonts w:ascii="Calibri" w:hAnsi="Calibri"/>
                        <w:sz w:val="22"/>
                        <w:lang w:eastAsia="ru-RU"/>
                      </w:rPr>
                      <w:t>Усть-Донецкий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3" w:history="1">
                    <w:proofErr w:type="spellStart"/>
                    <w:r w:rsidR="00413E01" w:rsidRPr="00102FFC">
                      <w:rPr>
                        <w:rFonts w:ascii="Calibri" w:hAnsi="Calibri"/>
                        <w:sz w:val="22"/>
                        <w:lang w:eastAsia="ru-RU"/>
                      </w:rPr>
                      <w:t>Целинский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4" w:history="1">
                    <w:proofErr w:type="spellStart"/>
                    <w:r w:rsidR="00413E01" w:rsidRPr="00102FFC">
                      <w:rPr>
                        <w:rFonts w:ascii="Calibri" w:hAnsi="Calibri"/>
                        <w:sz w:val="22"/>
                        <w:lang w:eastAsia="ru-RU"/>
                      </w:rPr>
                      <w:t>Цимлянский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5" w:history="1">
                    <w:proofErr w:type="spellStart"/>
                    <w:r w:rsidR="00413E01" w:rsidRPr="00102FFC">
                      <w:rPr>
                        <w:rFonts w:ascii="Calibri" w:hAnsi="Calibri"/>
                        <w:sz w:val="22"/>
                        <w:lang w:eastAsia="ru-RU"/>
                      </w:rPr>
                      <w:t>Чертковский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102FFC" w:rsidRDefault="004920E9" w:rsidP="00413E01">
                  <w:pPr>
                    <w:suppressAutoHyphens w:val="0"/>
                    <w:rPr>
                      <w:rFonts w:ascii="Calibri" w:hAnsi="Calibri"/>
                      <w:lang w:eastAsia="ru-RU"/>
                    </w:rPr>
                  </w:pPr>
                  <w:hyperlink r:id="rId56" w:history="1">
                    <w:r w:rsidR="00413E01" w:rsidRPr="00102FFC">
                      <w:rPr>
                        <w:rFonts w:ascii="Calibri" w:hAnsi="Calibri"/>
                        <w:sz w:val="22"/>
                        <w:lang w:eastAsia="ru-RU"/>
                      </w:rPr>
                      <w:t>Шолоховский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102FFC" w:rsidRDefault="00413E01" w:rsidP="00413E01">
                  <w:pPr>
                    <w:suppressAutoHyphens w:val="0"/>
                    <w:jc w:val="center"/>
                    <w:rPr>
                      <w:b/>
                      <w:bCs/>
                      <w:i/>
                      <w:iCs/>
                      <w:lang w:eastAsia="ru-RU"/>
                    </w:rPr>
                  </w:pPr>
                  <w:r w:rsidRPr="00102FFC">
                    <w:rPr>
                      <w:b/>
                      <w:bCs/>
                      <w:i/>
                      <w:iCs/>
                      <w:sz w:val="22"/>
                      <w:szCs w:val="22"/>
                      <w:lang w:eastAsia="ru-RU"/>
                    </w:rPr>
                    <w:t>Иные Регионы</w:t>
                  </w:r>
                </w:p>
              </w:tc>
            </w:tr>
            <w:tr w:rsidR="00413E01" w:rsidRPr="00624045" w:rsidTr="00413E01">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 xml:space="preserve">Краснодарский край, </w:t>
                  </w:r>
                  <w:proofErr w:type="gramStart"/>
                  <w:r w:rsidRPr="00102FFC">
                    <w:rPr>
                      <w:sz w:val="22"/>
                      <w:szCs w:val="22"/>
                      <w:lang w:eastAsia="ru-RU"/>
                    </w:rPr>
                    <w:t>г</w:t>
                  </w:r>
                  <w:proofErr w:type="gramEnd"/>
                  <w:r w:rsidRPr="00102FFC">
                    <w:rPr>
                      <w:sz w:val="22"/>
                      <w:szCs w:val="22"/>
                      <w:lang w:eastAsia="ru-RU"/>
                    </w:rPr>
                    <w:t>. Краснодар</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lastRenderedPageBreak/>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Краснодарский край ст. Кущевская</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Краснодарский край, ст. </w:t>
                  </w:r>
                  <w:proofErr w:type="gramStart"/>
                  <w:r w:rsidRPr="00102FFC">
                    <w:rPr>
                      <w:sz w:val="22"/>
                      <w:szCs w:val="22"/>
                      <w:lang w:eastAsia="ru-RU"/>
                    </w:rPr>
                    <w:t>Ленинградская</w:t>
                  </w:r>
                  <w:proofErr w:type="gramEnd"/>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 xml:space="preserve">Ставропольский край, </w:t>
                  </w:r>
                  <w:proofErr w:type="gramStart"/>
                  <w:r w:rsidRPr="00102FFC">
                    <w:rPr>
                      <w:sz w:val="22"/>
                      <w:szCs w:val="22"/>
                      <w:lang w:eastAsia="ru-RU"/>
                    </w:rPr>
                    <w:t>г</w:t>
                  </w:r>
                  <w:proofErr w:type="gramEnd"/>
                  <w:r w:rsidRPr="00102FFC">
                    <w:rPr>
                      <w:sz w:val="22"/>
                      <w:szCs w:val="22"/>
                      <w:lang w:eastAsia="ru-RU"/>
                    </w:rPr>
                    <w:t>. Георгиевск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40 793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48 510</w:t>
                  </w:r>
                </w:p>
              </w:tc>
            </w:tr>
            <w:tr w:rsidR="00413E01" w:rsidRPr="00624045" w:rsidTr="00413E01">
              <w:trPr>
                <w:trHeight w:val="61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 xml:space="preserve">Краснодарский край, </w:t>
                  </w:r>
                  <w:proofErr w:type="gramStart"/>
                  <w:r w:rsidRPr="00102FFC">
                    <w:rPr>
                      <w:sz w:val="22"/>
                      <w:szCs w:val="22"/>
                      <w:lang w:eastAsia="ru-RU"/>
                    </w:rPr>
                    <w:t>г</w:t>
                  </w:r>
                  <w:proofErr w:type="gramEnd"/>
                  <w:r w:rsidRPr="00102FFC">
                    <w:rPr>
                      <w:sz w:val="22"/>
                      <w:szCs w:val="22"/>
                      <w:lang w:eastAsia="ru-RU"/>
                    </w:rPr>
                    <w:t>. Ейск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auto" w:fill="auto"/>
                  <w:vAlign w:val="bottom"/>
                  <w:hideMark/>
                </w:tcPr>
                <w:p w:rsidR="00413E01" w:rsidRPr="00102FFC" w:rsidRDefault="00413E01" w:rsidP="00413E01">
                  <w:pPr>
                    <w:suppressAutoHyphens w:val="0"/>
                    <w:rPr>
                      <w:lang w:eastAsia="ru-RU"/>
                    </w:rPr>
                  </w:pPr>
                  <w:r w:rsidRPr="00102FFC">
                    <w:rPr>
                      <w:sz w:val="22"/>
                      <w:szCs w:val="22"/>
                      <w:lang w:eastAsia="ru-RU"/>
                    </w:rPr>
                    <w:t xml:space="preserve">Ставропольский край, </w:t>
                  </w:r>
                  <w:proofErr w:type="gramStart"/>
                  <w:r w:rsidRPr="00102FFC">
                    <w:rPr>
                      <w:sz w:val="22"/>
                      <w:szCs w:val="22"/>
                      <w:lang w:eastAsia="ru-RU"/>
                    </w:rPr>
                    <w:t>г</w:t>
                  </w:r>
                  <w:proofErr w:type="gramEnd"/>
                  <w:r w:rsidRPr="00102FFC">
                    <w:rPr>
                      <w:sz w:val="22"/>
                      <w:szCs w:val="22"/>
                      <w:lang w:eastAsia="ru-RU"/>
                    </w:rPr>
                    <w:t>. Ставрополь</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w:t>
                  </w:r>
                  <w:proofErr w:type="gramStart"/>
                  <w:r w:rsidRPr="00624045">
                    <w:rPr>
                      <w:color w:val="000000"/>
                      <w:sz w:val="22"/>
                      <w:szCs w:val="22"/>
                      <w:lang w:eastAsia="ru-RU"/>
                    </w:rPr>
                    <w:t>р(</w:t>
                  </w:r>
                  <w:proofErr w:type="spellStart"/>
                  <w:proofErr w:type="gramEnd"/>
                  <w:r w:rsidRPr="00624045">
                    <w:rPr>
                      <w:color w:val="000000"/>
                      <w:sz w:val="22"/>
                      <w:szCs w:val="22"/>
                      <w:lang w:eastAsia="ru-RU"/>
                    </w:rPr>
                    <w:t>ов</w:t>
                  </w:r>
                  <w:proofErr w:type="spellEnd"/>
                  <w:r w:rsidRPr="00624045">
                    <w:rPr>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18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II</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Нормативное время предоставления автотранспорта при простое под грузовыми операциями</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ча</w:t>
                  </w:r>
                  <w:proofErr w:type="gramStart"/>
                  <w:r w:rsidRPr="00624045">
                    <w:rPr>
                      <w:b/>
                      <w:bCs/>
                      <w:color w:val="000000"/>
                      <w:sz w:val="22"/>
                      <w:szCs w:val="22"/>
                      <w:lang w:eastAsia="ru-RU"/>
                    </w:rPr>
                    <w:t>с(</w:t>
                  </w:r>
                  <w:proofErr w:type="spellStart"/>
                  <w:proofErr w:type="gramEnd"/>
                  <w:r w:rsidRPr="00624045">
                    <w:rPr>
                      <w:b/>
                      <w:bCs/>
                      <w:color w:val="000000"/>
                      <w:sz w:val="22"/>
                      <w:szCs w:val="22"/>
                      <w:lang w:eastAsia="ru-RU"/>
                    </w:rPr>
                    <w:t>ов</w:t>
                  </w:r>
                  <w:proofErr w:type="spellEnd"/>
                  <w:r w:rsidRPr="00624045">
                    <w:rPr>
                      <w:b/>
                      <w:bCs/>
                      <w:color w:val="000000"/>
                      <w:sz w:val="22"/>
                      <w:szCs w:val="22"/>
                      <w:lang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w:t>
                  </w:r>
                </w:p>
              </w:tc>
            </w:tr>
            <w:tr w:rsidR="00413E01" w:rsidRPr="00624045" w:rsidTr="00413E01">
              <w:trPr>
                <w:trHeight w:val="127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III</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Работа автомобиля сверх норматива (за один час простоя) при завозе/вывозе</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количество (типовое)</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756</w:t>
                  </w:r>
                </w:p>
              </w:tc>
            </w:tr>
            <w:tr w:rsidR="00413E01" w:rsidRPr="00624045" w:rsidTr="00413E01">
              <w:trPr>
                <w:trHeight w:val="1260"/>
              </w:trPr>
              <w:tc>
                <w:tcPr>
                  <w:tcW w:w="960" w:type="dxa"/>
                  <w:tcBorders>
                    <w:top w:val="nil"/>
                    <w:left w:val="single" w:sz="8" w:space="0" w:color="auto"/>
                    <w:bottom w:val="single" w:sz="8"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IV</w:t>
                  </w:r>
                </w:p>
              </w:tc>
              <w:tc>
                <w:tcPr>
                  <w:tcW w:w="2360" w:type="dxa"/>
                  <w:tcBorders>
                    <w:top w:val="nil"/>
                    <w:left w:val="nil"/>
                    <w:bottom w:val="single" w:sz="8"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Загрузка/выгрузка контейнера по дополнительному адресу</w:t>
                  </w:r>
                </w:p>
              </w:tc>
              <w:tc>
                <w:tcPr>
                  <w:tcW w:w="1780" w:type="dxa"/>
                  <w:tcBorders>
                    <w:top w:val="nil"/>
                    <w:left w:val="nil"/>
                    <w:bottom w:val="single" w:sz="8"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количество (типовое)</w:t>
                  </w:r>
                </w:p>
              </w:tc>
              <w:tc>
                <w:tcPr>
                  <w:tcW w:w="1720" w:type="dxa"/>
                  <w:tcBorders>
                    <w:top w:val="nil"/>
                    <w:left w:val="nil"/>
                    <w:bottom w:val="single" w:sz="8"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725</w:t>
                  </w:r>
                </w:p>
              </w:tc>
              <w:tc>
                <w:tcPr>
                  <w:tcW w:w="1460" w:type="dxa"/>
                  <w:tcBorders>
                    <w:top w:val="nil"/>
                    <w:left w:val="nil"/>
                    <w:bottom w:val="single" w:sz="8"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756</w:t>
                  </w:r>
                </w:p>
              </w:tc>
            </w:tr>
          </w:tbl>
          <w:p w:rsidR="00413E01" w:rsidRDefault="00413E01" w:rsidP="00413E01">
            <w:pPr>
              <w:suppressAutoHyphens w:val="0"/>
              <w:jc w:val="center"/>
              <w:rPr>
                <w:b/>
                <w:bCs/>
                <w:color w:val="000000"/>
                <w:lang w:eastAsia="ru-RU"/>
              </w:rPr>
            </w:pPr>
          </w:p>
          <w:p w:rsidR="00413E01" w:rsidRPr="00073982" w:rsidRDefault="00413E01" w:rsidP="00413E01">
            <w:pPr>
              <w:suppressAutoHyphens w:val="0"/>
              <w:jc w:val="center"/>
              <w:rPr>
                <w:b/>
                <w:bCs/>
                <w:color w:val="000000"/>
                <w:lang w:eastAsia="ru-RU"/>
              </w:rPr>
            </w:pPr>
          </w:p>
        </w:tc>
      </w:tr>
      <w:tr w:rsidR="00413E01" w:rsidRPr="00073982" w:rsidTr="00413E01">
        <w:trPr>
          <w:trHeight w:val="255"/>
        </w:trPr>
        <w:tc>
          <w:tcPr>
            <w:tcW w:w="96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hideMark/>
          </w:tcPr>
          <w:p w:rsidR="00413E01" w:rsidRPr="00073982" w:rsidRDefault="00413E01" w:rsidP="00413E01">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hideMark/>
          </w:tcPr>
          <w:p w:rsidR="00413E01" w:rsidRPr="00073982" w:rsidRDefault="00413E01" w:rsidP="00413E01">
            <w:pPr>
              <w:suppressAutoHyphens w:val="0"/>
              <w:rPr>
                <w:rFonts w:ascii="Calibri" w:hAnsi="Calibri"/>
                <w:color w:val="000000"/>
                <w:lang w:eastAsia="ru-RU"/>
              </w:rPr>
            </w:pPr>
          </w:p>
        </w:tc>
      </w:tr>
    </w:tbl>
    <w:p w:rsidR="00413E01" w:rsidRDefault="00413E01" w:rsidP="00413E01">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87552D">
            <w:pPr>
              <w:jc w:val="both"/>
            </w:pPr>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87552D">
              <w:t>НКПСКЖД</w:t>
            </w:r>
            <w:r w:rsidR="00F33915" w:rsidRPr="00A76F12">
              <w:t>-1</w:t>
            </w:r>
            <w:r w:rsidR="002C6C09">
              <w:t>8</w:t>
            </w:r>
            <w:r w:rsidR="00F33915" w:rsidRPr="00A76F12">
              <w:t>-</w:t>
            </w:r>
            <w:r w:rsidR="0087552D">
              <w:t>0013</w:t>
            </w:r>
            <w:r w:rsidR="00F33915">
              <w:t xml:space="preserve"> по предмету </w:t>
            </w:r>
            <w:r w:rsidR="00F33915" w:rsidRPr="0087552D">
              <w:t>закупки «</w:t>
            </w:r>
            <w:r w:rsidR="0087552D" w:rsidRPr="0087552D">
              <w:rPr>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87552D" w:rsidRPr="0087552D">
              <w:rPr>
                <w:shd w:val="clear" w:color="auto" w:fill="FBFCFD"/>
              </w:rPr>
              <w:t>Ростов-Товарный</w:t>
            </w:r>
            <w:proofErr w:type="spellEnd"/>
            <w:proofErr w:type="gramEnd"/>
            <w:r w:rsidR="0087552D" w:rsidRPr="0087552D">
              <w:rPr>
                <w:shd w:val="clear" w:color="auto" w:fill="FBFCFD"/>
              </w:rPr>
              <w:t xml:space="preserve"> филиала ПАО «</w:t>
            </w:r>
            <w:proofErr w:type="spellStart"/>
            <w:r w:rsidR="0087552D" w:rsidRPr="0087552D">
              <w:rPr>
                <w:shd w:val="clear" w:color="auto" w:fill="FBFCFD"/>
              </w:rPr>
              <w:t>ТрансКонтейнер</w:t>
            </w:r>
            <w:proofErr w:type="spellEnd"/>
            <w:r w:rsidR="0087552D" w:rsidRPr="0087552D">
              <w:rPr>
                <w:shd w:val="clear" w:color="auto" w:fill="FBFCFD"/>
              </w:rPr>
              <w:t xml:space="preserve">» на </w:t>
            </w:r>
            <w:proofErr w:type="spellStart"/>
            <w:r w:rsidR="0087552D" w:rsidRPr="0087552D">
              <w:rPr>
                <w:shd w:val="clear" w:color="auto" w:fill="FBFCFD"/>
              </w:rPr>
              <w:t>Северо-Кавказской</w:t>
            </w:r>
            <w:proofErr w:type="spellEnd"/>
            <w:r w:rsidR="0087552D" w:rsidRPr="0087552D">
              <w:rPr>
                <w:shd w:val="clear" w:color="auto" w:fill="FBFCFD"/>
              </w:rPr>
              <w:t xml:space="preserve"> железной дороге с даты заключения договора по 31 декабря 2021 года</w:t>
            </w:r>
            <w:r w:rsidR="00F33915" w:rsidRPr="0087552D">
              <w:t>»</w:t>
            </w:r>
          </w:p>
        </w:tc>
      </w:tr>
      <w:tr w:rsidR="000A5503" w:rsidRPr="0007096B" w:rsidTr="000C355A">
        <w:tc>
          <w:tcPr>
            <w:tcW w:w="534" w:type="dxa"/>
          </w:tcPr>
          <w:p w:rsidR="000A5503" w:rsidRPr="0007096B" w:rsidRDefault="000A5503" w:rsidP="000A5503">
            <w:pPr>
              <w:pStyle w:val="19"/>
              <w:ind w:firstLine="0"/>
              <w:rPr>
                <w:b/>
                <w:sz w:val="24"/>
                <w:szCs w:val="24"/>
              </w:rPr>
            </w:pPr>
            <w:r w:rsidRPr="0007096B">
              <w:rPr>
                <w:b/>
                <w:sz w:val="24"/>
                <w:szCs w:val="24"/>
              </w:rPr>
              <w:t>2.</w:t>
            </w:r>
          </w:p>
        </w:tc>
        <w:tc>
          <w:tcPr>
            <w:tcW w:w="2551" w:type="dxa"/>
            <w:shd w:val="clear" w:color="auto" w:fill="auto"/>
          </w:tcPr>
          <w:p w:rsidR="000A5503" w:rsidRPr="0007096B" w:rsidRDefault="000A5503" w:rsidP="000A550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D37FC" w:rsidRDefault="00ED37FC" w:rsidP="00ED37F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ED37FC" w:rsidRDefault="00ED37FC" w:rsidP="00ED37FC">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Северо-Кавказской</w:t>
            </w:r>
            <w:proofErr w:type="spellEnd"/>
            <w:r>
              <w:rPr>
                <w:sz w:val="24"/>
                <w:szCs w:val="24"/>
              </w:rPr>
              <w:t xml:space="preserve"> железной дороге</w:t>
            </w:r>
          </w:p>
          <w:p w:rsidR="00ED37FC" w:rsidRDefault="00ED37FC" w:rsidP="00ED37FC">
            <w:pPr>
              <w:pStyle w:val="19"/>
              <w:ind w:firstLine="0"/>
              <w:rPr>
                <w:sz w:val="24"/>
                <w:szCs w:val="24"/>
              </w:rPr>
            </w:pPr>
            <w:r>
              <w:rPr>
                <w:sz w:val="24"/>
                <w:szCs w:val="24"/>
              </w:rPr>
              <w:t>Адрес: Российская Федерация, 344019, г</w:t>
            </w:r>
            <w:proofErr w:type="gramStart"/>
            <w:r>
              <w:rPr>
                <w:sz w:val="24"/>
                <w:szCs w:val="24"/>
              </w:rPr>
              <w:t>.Р</w:t>
            </w:r>
            <w:proofErr w:type="gramEnd"/>
            <w:r>
              <w:rPr>
                <w:sz w:val="24"/>
                <w:szCs w:val="24"/>
              </w:rPr>
              <w:t xml:space="preserve">остов-на-Дону, </w:t>
            </w:r>
            <w:proofErr w:type="spellStart"/>
            <w:r>
              <w:rPr>
                <w:sz w:val="24"/>
                <w:szCs w:val="24"/>
              </w:rPr>
              <w:t>ул.Закруткина</w:t>
            </w:r>
            <w:proofErr w:type="spellEnd"/>
            <w:r>
              <w:rPr>
                <w:sz w:val="24"/>
                <w:szCs w:val="24"/>
              </w:rPr>
              <w:t>, д. 67в/2б</w:t>
            </w:r>
          </w:p>
          <w:p w:rsidR="00ED37FC" w:rsidRDefault="00ED37FC" w:rsidP="00ED37F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Гордеева Лилия Владимировна, тел. +7(495)7881717(4216), электронный адрес </w:t>
            </w:r>
            <w:proofErr w:type="spellStart"/>
            <w:r>
              <w:t>gordeevalv@trcont.ru</w:t>
            </w:r>
            <w:proofErr w:type="spellEnd"/>
            <w:r>
              <w:t>.</w:t>
            </w:r>
          </w:p>
          <w:p w:rsidR="000A5503" w:rsidRPr="006930B6" w:rsidRDefault="00ED37FC" w:rsidP="00ED37FC">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Татьяна Николаевна Давыдова, тел./ +7(495)7881717(4262), электронный адрес </w:t>
            </w:r>
            <w:proofErr w:type="spellStart"/>
            <w:r>
              <w:rPr>
                <w:sz w:val="24"/>
                <w:szCs w:val="24"/>
                <w:lang w:val="en-US"/>
              </w:rPr>
              <w:t>DavydovaTN</w:t>
            </w:r>
            <w:proofErr w:type="spellEnd"/>
            <w:r w:rsidRPr="00ED37FC">
              <w:rPr>
                <w:sz w:val="24"/>
                <w:szCs w:val="24"/>
              </w:rPr>
              <w:t>@</w:t>
            </w:r>
            <w:proofErr w:type="spellStart"/>
            <w:r>
              <w:rPr>
                <w:sz w:val="24"/>
                <w:szCs w:val="24"/>
                <w:lang w:val="en-US"/>
              </w:rPr>
              <w:t>trcont</w:t>
            </w:r>
            <w:proofErr w:type="spellEnd"/>
            <w:r w:rsidRPr="00ED37FC">
              <w:rPr>
                <w:sz w:val="24"/>
                <w:szCs w:val="24"/>
              </w:rPr>
              <w:t>.</w:t>
            </w:r>
            <w:proofErr w:type="spellStart"/>
            <w:r>
              <w:rPr>
                <w:sz w:val="24"/>
                <w:szCs w:val="24"/>
                <w:lang w:val="en-US"/>
              </w:rPr>
              <w:t>ru</w:t>
            </w:r>
            <w:proofErr w:type="spellEnd"/>
            <w:r>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33915"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F33915">
              <w:rPr>
                <w:sz w:val="24"/>
                <w:szCs w:val="24"/>
                <w:highlight w:val="yellow"/>
              </w:rPr>
              <w:t>«</w:t>
            </w:r>
            <w:r w:rsidR="005F53B9">
              <w:rPr>
                <w:sz w:val="24"/>
                <w:szCs w:val="24"/>
                <w:highlight w:val="yellow"/>
              </w:rPr>
              <w:t>13</w:t>
            </w:r>
            <w:r w:rsidRPr="00F33915">
              <w:rPr>
                <w:sz w:val="24"/>
                <w:szCs w:val="24"/>
                <w:highlight w:val="yellow"/>
              </w:rPr>
              <w:t xml:space="preserve">» </w:t>
            </w:r>
            <w:r w:rsidR="005F53B9">
              <w:rPr>
                <w:sz w:val="24"/>
                <w:szCs w:val="24"/>
                <w:highlight w:val="yellow"/>
              </w:rPr>
              <w:t>августа</w:t>
            </w:r>
            <w:r w:rsidRPr="00F33915">
              <w:rPr>
                <w:sz w:val="24"/>
                <w:szCs w:val="24"/>
                <w:highlight w:val="yellow"/>
              </w:rPr>
              <w:t xml:space="preserve"> </w:t>
            </w:r>
            <w:r w:rsidR="007B3543">
              <w:rPr>
                <w:sz w:val="24"/>
                <w:szCs w:val="24"/>
                <w:highlight w:val="yellow"/>
              </w:rPr>
              <w:t>2018</w:t>
            </w:r>
            <w:r w:rsidRPr="00F33915">
              <w:rPr>
                <w:sz w:val="24"/>
                <w:szCs w:val="24"/>
                <w:highlight w:val="yellow"/>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57"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58"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lastRenderedPageBreak/>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413E01">
            <w:pPr>
              <w:pStyle w:val="19"/>
              <w:rPr>
                <w:sz w:val="24"/>
                <w:szCs w:val="24"/>
              </w:rPr>
            </w:pPr>
            <w:proofErr w:type="gramStart"/>
            <w:r>
              <w:rPr>
                <w:sz w:val="24"/>
                <w:szCs w:val="24"/>
              </w:rPr>
              <w:t xml:space="preserve">Начальная (максимальная) цена договора составляет </w:t>
            </w:r>
            <w:r w:rsidR="00413E01">
              <w:rPr>
                <w:sz w:val="24"/>
                <w:szCs w:val="24"/>
              </w:rPr>
              <w:t>94 000 </w:t>
            </w:r>
            <w:r w:rsidR="00413E01" w:rsidRPr="00413E01">
              <w:rPr>
                <w:sz w:val="24"/>
                <w:szCs w:val="24"/>
              </w:rPr>
              <w:t xml:space="preserve">000 </w:t>
            </w:r>
            <w:r w:rsidRPr="00413E01">
              <w:rPr>
                <w:sz w:val="24"/>
                <w:szCs w:val="24"/>
              </w:rPr>
              <w:t>(</w:t>
            </w:r>
            <w:r w:rsidR="00413E01" w:rsidRPr="00413E01">
              <w:rPr>
                <w:sz w:val="24"/>
                <w:szCs w:val="24"/>
              </w:rPr>
              <w:t>девяносто четыре</w:t>
            </w:r>
            <w:r w:rsidRPr="00413E01">
              <w:rPr>
                <w:sz w:val="24"/>
                <w:szCs w:val="24"/>
              </w:rPr>
              <w:t xml:space="preserve"> миллион</w:t>
            </w:r>
            <w:r w:rsidR="00413E01" w:rsidRPr="00413E01">
              <w:rPr>
                <w:sz w:val="24"/>
                <w:szCs w:val="24"/>
              </w:rPr>
              <w:t>а</w:t>
            </w:r>
            <w:r w:rsidRPr="00413E01">
              <w:rPr>
                <w:sz w:val="24"/>
                <w:szCs w:val="24"/>
              </w:rPr>
              <w:t>) рублей 00 копеек с учетом всех налогов (кроме НДС), расходов на техническую эксплуатацию, страхование Транспортного</w:t>
            </w:r>
            <w:r>
              <w:rPr>
                <w:sz w:val="24"/>
                <w:szCs w:val="24"/>
              </w:rPr>
              <w:t xml:space="preserve">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proofErr w:type="gramStart"/>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w:t>
            </w:r>
            <w:proofErr w:type="gramEnd"/>
            <w:r w:rsidR="00D6739A" w:rsidRPr="00ED37FC">
              <w:rPr>
                <w:sz w:val="24"/>
                <w:szCs w:val="24"/>
              </w:rPr>
              <w:t xml:space="preserve"> </w:t>
            </w:r>
            <w:proofErr w:type="gramStart"/>
            <w:r w:rsidR="00D6739A" w:rsidRPr="00ED37FC">
              <w:rPr>
                <w:sz w:val="24"/>
                <w:szCs w:val="24"/>
              </w:rPr>
              <w:t>пункте</w:t>
            </w:r>
            <w:proofErr w:type="gramEnd"/>
            <w:r w:rsidR="00D6739A" w:rsidRPr="00ED37FC">
              <w:rPr>
                <w:sz w:val="24"/>
                <w:szCs w:val="24"/>
              </w:rPr>
              <w:t xml:space="preserve">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EB3B31" w:rsidRDefault="00EB3B31" w:rsidP="00EB3B31">
            <w:pPr>
              <w:ind w:left="34"/>
              <w:jc w:val="both"/>
              <w:rPr>
                <w:rFonts w:eastAsia="Arial"/>
              </w:rPr>
            </w:pPr>
            <w:r>
              <w:rPr>
                <w:rFonts w:eastAsia="Arial"/>
              </w:rPr>
              <w:t xml:space="preserve">) по первому этапу при наличии Заявок состоится </w:t>
            </w:r>
            <w:r w:rsidRPr="00EB3B31">
              <w:rPr>
                <w:highlight w:val="yellow"/>
              </w:rPr>
              <w:t>«22» августа 2018 г. 14 час. 00 мин.</w:t>
            </w:r>
            <w:r w:rsidRPr="00EB3B31">
              <w:rPr>
                <w:rFonts w:eastAsia="Arial"/>
                <w:highlight w:val="yellow"/>
              </w:rPr>
              <w:t>;</w:t>
            </w:r>
          </w:p>
          <w:p w:rsidR="00EB3B31" w:rsidRDefault="00EB3B31" w:rsidP="00EB3B31">
            <w:pPr>
              <w:pStyle w:val="19"/>
              <w:ind w:left="34" w:firstLine="0"/>
              <w:rPr>
                <w:sz w:val="24"/>
                <w:szCs w:val="24"/>
              </w:rPr>
            </w:pPr>
            <w:r>
              <w:rPr>
                <w:sz w:val="24"/>
                <w:szCs w:val="24"/>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EB3B31" w:rsidRDefault="00EB3B31" w:rsidP="00EB3B31">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EB3B31" w:rsidP="00EB3B31">
            <w:pPr>
              <w:ind w:left="34"/>
              <w:jc w:val="both"/>
            </w:pPr>
            <w:r>
              <w:t xml:space="preserve">4) по последнему этапу при наличии Заявок - не позднее 10 календарных дней </w:t>
            </w:r>
            <w:proofErr w:type="gramStart"/>
            <w:r>
              <w:t>с даты окончания</w:t>
            </w:r>
            <w:proofErr w:type="gramEnd"/>
            <w:r>
              <w:t xml:space="preserve"> приема Заявок, указанной в пункте 6 Информационной карты.</w:t>
            </w:r>
            <w:r w:rsidRPr="00F33915">
              <w:rPr>
                <w:rFonts w:eastAsia="Arial"/>
              </w:rP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w:t>
            </w:r>
            <w:proofErr w:type="spellStart"/>
            <w:r w:rsidRPr="006D455D">
              <w:rPr>
                <w:sz w:val="24"/>
                <w:szCs w:val="24"/>
              </w:rPr>
              <w:t>ТрансКонтейнер</w:t>
            </w:r>
            <w:proofErr w:type="spellEnd"/>
            <w:r w:rsidRPr="006D455D">
              <w:rPr>
                <w:sz w:val="24"/>
                <w:szCs w:val="24"/>
              </w:rPr>
              <w:t>»</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Российская Федерация, 125047, г. Москва, Оружейный переулок, дом 19.</w:t>
            </w:r>
            <w:r w:rsidR="00EB3B31" w:rsidRPr="00C8342D">
              <w:rPr>
                <w:sz w:val="24"/>
                <w:szCs w:val="24"/>
              </w:rPr>
              <w:t xml:space="preserve">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Default="00EB3B31" w:rsidP="00EB3B31">
            <w:pPr>
              <w:ind w:left="34"/>
              <w:jc w:val="both"/>
              <w:rPr>
                <w:b/>
              </w:rPr>
            </w:pPr>
            <w:r>
              <w:t xml:space="preserve">1) По первому этапу при наличии Заявок состоится </w:t>
            </w:r>
            <w:r>
              <w:rPr>
                <w:rFonts w:eastAsia="Arial"/>
              </w:rPr>
              <w:t>не позднее</w:t>
            </w:r>
            <w:r>
              <w:t xml:space="preserve"> </w:t>
            </w:r>
            <w:r w:rsidRPr="00413E01">
              <w:rPr>
                <w:highlight w:val="yellow"/>
              </w:rPr>
              <w:t>«</w:t>
            </w:r>
            <w:r w:rsidR="0078379E" w:rsidRPr="00413E01">
              <w:rPr>
                <w:highlight w:val="yellow"/>
              </w:rPr>
              <w:t>27</w:t>
            </w:r>
            <w:r w:rsidRPr="00413E01">
              <w:rPr>
                <w:highlight w:val="yellow"/>
              </w:rPr>
              <w:t>» сентября 2018 г.</w:t>
            </w:r>
            <w:r>
              <w:t xml:space="preserve"> 14 час. 00 мин. местного времени;</w:t>
            </w:r>
          </w:p>
          <w:p w:rsidR="003E2C12" w:rsidRPr="0007096B" w:rsidRDefault="00EB3B31" w:rsidP="00EB3B31">
            <w:pPr>
              <w:ind w:left="34"/>
              <w:jc w:val="both"/>
            </w:pPr>
            <w:r>
              <w:lastRenderedPageBreak/>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Заявок соответствующего этапа (пункт 8 Информационной карты).</w:t>
            </w:r>
            <w:r w:rsidRPr="00F33915">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B4013B">
              <w:t>С даты заключения</w:t>
            </w:r>
            <w:proofErr w:type="gramEnd"/>
            <w:r w:rsidR="00B4013B">
              <w:t xml:space="preserve"> договора по 31 декабря 2021 года включительно.</w:t>
            </w:r>
            <w:r w:rsidR="00B4013B" w:rsidRPr="006D2B87">
              <w:t xml:space="preserve"> </w:t>
            </w:r>
          </w:p>
          <w:p w:rsidR="00B31B1F" w:rsidRPr="0007096B" w:rsidRDefault="00B31B1F" w:rsidP="00413E01">
            <w:pPr>
              <w:spacing w:line="280" w:lineRule="exact"/>
              <w:jc w:val="both"/>
              <w:rPr>
                <w:b/>
              </w:rPr>
            </w:pPr>
            <w:r w:rsidRPr="00F86FAA">
              <w:rPr>
                <w:b/>
                <w:bCs/>
              </w:rPr>
              <w:t xml:space="preserve">Место </w:t>
            </w:r>
            <w:r w:rsidRPr="00F86FAA">
              <w:rPr>
                <w:b/>
              </w:rPr>
              <w:t>выполнения работ, оказания услуг, поставки товара и т.д.:</w:t>
            </w:r>
            <w:r w:rsidR="00413E01" w:rsidRPr="00E87EC6">
              <w:rPr>
                <w:color w:val="000000"/>
              </w:rPr>
              <w:t xml:space="preserve"> 344010, Российская Федерация, Ростовская область, </w:t>
            </w:r>
            <w:proofErr w:type="gramStart"/>
            <w:r w:rsidR="00413E01" w:rsidRPr="00E87EC6">
              <w:rPr>
                <w:color w:val="000000"/>
              </w:rPr>
              <w:t>г</w:t>
            </w:r>
            <w:proofErr w:type="gramEnd"/>
            <w:r w:rsidR="00413E01" w:rsidRPr="00E87EC6">
              <w:rPr>
                <w:color w:val="000000"/>
              </w:rPr>
              <w:t xml:space="preserve">. Ростов-на-Дону, Пролетарский район, пер. Энергетиков, д.3-5а/378/90 – контейнерный терминал Ростов - Товарный  </w:t>
            </w:r>
            <w:r w:rsidR="00413E01" w:rsidRPr="00E87EC6">
              <w:t>филиала ПАО «</w:t>
            </w:r>
            <w:proofErr w:type="spellStart"/>
            <w:r w:rsidR="00413E01" w:rsidRPr="00E87EC6">
              <w:t>ТрансКонтейнер</w:t>
            </w:r>
            <w:proofErr w:type="spellEnd"/>
            <w:r w:rsidR="00413E01" w:rsidRPr="00E87EC6">
              <w:t xml:space="preserve">» на </w:t>
            </w:r>
            <w:proofErr w:type="spellStart"/>
            <w:r w:rsidR="00413E01" w:rsidRPr="00E87EC6">
              <w:t>Северо-Кавказской</w:t>
            </w:r>
            <w:proofErr w:type="spellEnd"/>
            <w:r w:rsidR="00413E01" w:rsidRPr="00E87EC6">
              <w:t xml:space="preserve"> железной дороге</w:t>
            </w:r>
            <w:r w:rsidR="00413E01" w:rsidRPr="00242376">
              <w:rPr>
                <w:b/>
              </w:rPr>
              <w:t>.</w:t>
            </w:r>
            <w:r w:rsidRPr="00F86FAA">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xml:space="preserve">» на </w:t>
            </w:r>
            <w:proofErr w:type="spellStart"/>
            <w:r>
              <w:rPr>
                <w:sz w:val="24"/>
                <w:szCs w:val="24"/>
              </w:rPr>
              <w:t>Северо-Кавказской</w:t>
            </w:r>
            <w:proofErr w:type="spellEnd"/>
            <w:r>
              <w:rPr>
                <w:sz w:val="24"/>
                <w:szCs w:val="24"/>
              </w:rPr>
              <w:t xml:space="preserve">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Северо-Кавказской</w:t>
            </w:r>
            <w:proofErr w:type="spellEnd"/>
            <w:r>
              <w:rPr>
                <w:sz w:val="24"/>
                <w:szCs w:val="24"/>
              </w:rPr>
              <w:t xml:space="preserve">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413E01">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413E01">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4013B" w:rsidRPr="006D2B87" w:rsidRDefault="00B4013B" w:rsidP="00620F7D">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B4013B" w:rsidRPr="00BE3D6A" w:rsidRDefault="00B4013B" w:rsidP="00B4013B">
            <w:pPr>
              <w:pStyle w:val="aff9"/>
              <w:numPr>
                <w:ilvl w:val="1"/>
                <w:numId w:val="24"/>
              </w:numPr>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4013B" w:rsidRPr="00BE3D6A" w:rsidRDefault="00B4013B" w:rsidP="00B4013B">
            <w:pPr>
              <w:pStyle w:val="aff9"/>
              <w:numPr>
                <w:ilvl w:val="1"/>
                <w:numId w:val="24"/>
              </w:numPr>
              <w:jc w:val="both"/>
            </w:pPr>
            <w:r w:rsidRPr="00BE3D6A">
              <w:t>отсутствие за последние три года просроченной задолженности перед ПАО «</w:t>
            </w:r>
            <w:proofErr w:type="spellStart"/>
            <w:r w:rsidRPr="00BE3D6A">
              <w:t>ТрансКонтейнер</w:t>
            </w:r>
            <w:proofErr w:type="spellEnd"/>
            <w:r w:rsidRPr="00BE3D6A">
              <w:t>», фактов невыполнения обязательств перед ПАО «</w:t>
            </w:r>
            <w:proofErr w:type="spellStart"/>
            <w:r w:rsidRPr="00BE3D6A">
              <w:t>ТрансКонтейнер</w:t>
            </w:r>
            <w:proofErr w:type="spellEnd"/>
            <w:r w:rsidRPr="00BE3D6A">
              <w:t>» и причинения вреда имуществу ПАО «</w:t>
            </w:r>
            <w:proofErr w:type="spellStart"/>
            <w:r w:rsidRPr="00BE3D6A">
              <w:t>ТрансКонтейнер</w:t>
            </w:r>
            <w:proofErr w:type="spellEnd"/>
            <w:r w:rsidRPr="00BE3D6A">
              <w:t xml:space="preserve">»; </w:t>
            </w:r>
          </w:p>
          <w:p w:rsidR="00B4013B" w:rsidRDefault="00B4013B" w:rsidP="00B4013B">
            <w:pPr>
              <w:pStyle w:val="aff9"/>
              <w:numPr>
                <w:ilvl w:val="1"/>
                <w:numId w:val="24"/>
              </w:numPr>
              <w:jc w:val="both"/>
            </w:pPr>
            <w:r w:rsidRPr="00BE3D6A">
              <w:lastRenderedPageBreak/>
              <w:t xml:space="preserve">Претендент должен:  </w:t>
            </w:r>
          </w:p>
          <w:p w:rsidR="00B4013B" w:rsidRDefault="00B4013B" w:rsidP="00B4013B">
            <w:pPr>
              <w:pStyle w:val="aff9"/>
              <w:ind w:left="792"/>
              <w:jc w:val="both"/>
            </w:pPr>
            <w:r w:rsidRPr="00BE3D6A">
              <w:t xml:space="preserve">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B4013B" w:rsidRDefault="00B4013B" w:rsidP="00B4013B">
            <w:pPr>
              <w:pStyle w:val="aff9"/>
              <w:ind w:left="792"/>
              <w:jc w:val="both"/>
            </w:pPr>
            <w:r w:rsidRPr="00BE3D6A">
              <w:t xml:space="preserve">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4013B" w:rsidRDefault="00B4013B" w:rsidP="00B4013B">
            <w:pPr>
              <w:pStyle w:val="aff9"/>
              <w:ind w:left="792"/>
              <w:jc w:val="both"/>
            </w:pPr>
            <w:r w:rsidRPr="00BE3D6A">
              <w:t xml:space="preserve"> 1.3.3.иметь в </w:t>
            </w:r>
            <w:r w:rsidRPr="007B43E0">
              <w:t>наличии штат водителей</w:t>
            </w:r>
            <w:r w:rsidR="00741575">
              <w:t xml:space="preserve">, </w:t>
            </w:r>
            <w:r w:rsidRPr="00BE3D6A">
              <w:t>имеющих водительские удостоверения с соответствующей категорией;</w:t>
            </w:r>
          </w:p>
          <w:p w:rsidR="00B4013B" w:rsidRDefault="00B4013B" w:rsidP="00B4013B">
            <w:pPr>
              <w:pStyle w:val="aff9"/>
              <w:ind w:left="792"/>
              <w:jc w:val="both"/>
            </w:pPr>
            <w:r w:rsidRPr="00BE3D6A">
              <w:t xml:space="preserve">  1.3.4. члены экипажа должны являться работниками претендента;   </w:t>
            </w:r>
          </w:p>
          <w:p w:rsidR="005F53B9" w:rsidRDefault="00B4013B" w:rsidP="00B4013B">
            <w:pPr>
              <w:pStyle w:val="aff9"/>
              <w:ind w:left="792"/>
              <w:jc w:val="both"/>
            </w:pPr>
            <w:proofErr w:type="gramStart"/>
            <w:r w:rsidRPr="00BE3D6A">
              <w:t>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E3D6A">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E3D6A">
              <w:t xml:space="preserve"> ;</w:t>
            </w:r>
            <w:proofErr w:type="gramEnd"/>
            <w:r w:rsidRPr="00BE3D6A">
              <w:t xml:space="preserve">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 </w:t>
            </w:r>
            <w:proofErr w:type="gramStart"/>
            <w:r w:rsidRPr="00BE3D6A">
              <w:t xml:space="preserve">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w:t>
            </w:r>
            <w:proofErr w:type="gramEnd"/>
          </w:p>
          <w:p w:rsidR="00B4013B" w:rsidRDefault="00B4013B" w:rsidP="00B4013B">
            <w:pPr>
              <w:pStyle w:val="aff9"/>
              <w:ind w:left="792"/>
              <w:jc w:val="both"/>
            </w:pPr>
            <w:r w:rsidRPr="00BE3D6A">
              <w:t xml:space="preserve">1.4.3. в период нахождения транспортного средства в аренде у арендатора поддерживать его надлежащее состояние; </w:t>
            </w:r>
          </w:p>
          <w:p w:rsidR="00B4013B" w:rsidRDefault="00B4013B" w:rsidP="00B4013B">
            <w:pPr>
              <w:pStyle w:val="aff9"/>
              <w:ind w:left="792"/>
              <w:jc w:val="both"/>
            </w:pPr>
            <w:r w:rsidRPr="00BE3D6A">
              <w:t xml:space="preserve">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w:t>
            </w:r>
            <w:r w:rsidRPr="00BE3D6A">
              <w:lastRenderedPageBreak/>
              <w:t>исправным транспортное средство считается выбывшим из аренды;</w:t>
            </w:r>
          </w:p>
          <w:p w:rsidR="00B4013B" w:rsidRDefault="00B4013B" w:rsidP="00B4013B">
            <w:pPr>
              <w:pStyle w:val="aff9"/>
              <w:ind w:left="792"/>
              <w:jc w:val="both"/>
            </w:pPr>
            <w:r w:rsidRPr="00BE3D6A">
              <w:t xml:space="preserve">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E3D6A">
              <w:t>других</w:t>
            </w:r>
            <w:proofErr w:type="gramEnd"/>
            <w:r w:rsidRPr="00BE3D6A">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4013B" w:rsidRDefault="00B4013B" w:rsidP="00B4013B">
            <w:pPr>
              <w:pStyle w:val="aff9"/>
              <w:ind w:left="792"/>
              <w:jc w:val="both"/>
            </w:pPr>
            <w:r w:rsidRPr="00BE3D6A">
              <w:t xml:space="preserve">  1.4.6. проходить государственный технический осмотр в уполномоченных органах, а также в установленные законом сроки;  </w:t>
            </w:r>
          </w:p>
          <w:p w:rsidR="00B4013B" w:rsidRDefault="00B4013B" w:rsidP="00B4013B">
            <w:pPr>
              <w:pStyle w:val="aff9"/>
              <w:ind w:left="792"/>
              <w:jc w:val="both"/>
            </w:pPr>
            <w:r w:rsidRPr="00BE3D6A">
              <w:t xml:space="preserve">1.4.7. нести расходы по страхованию транспортного средства и ответственности за ущерб, который может быть причинен им в связи с его эксплуатацией; </w:t>
            </w:r>
          </w:p>
          <w:p w:rsidR="00B4013B" w:rsidRPr="00BE3D6A" w:rsidRDefault="00B4013B" w:rsidP="00B4013B">
            <w:pPr>
              <w:pStyle w:val="aff9"/>
              <w:ind w:left="792"/>
              <w:jc w:val="both"/>
            </w:pPr>
            <w:r w:rsidRPr="00BE3D6A">
              <w:t xml:space="preserve"> 1.4.8.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E3D6A">
              <w:t xml:space="preserve"> ;</w:t>
            </w:r>
            <w:proofErr w:type="gramEnd"/>
            <w:r w:rsidRPr="00BE3D6A">
              <w:t xml:space="preserve">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1.5.1. 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т.ч</w:t>
            </w:r>
            <w:proofErr w:type="gramStart"/>
            <w:r w:rsidRPr="00BE3D6A">
              <w:t>.м</w:t>
            </w:r>
            <w:proofErr w:type="gramEnd"/>
            <w:r w:rsidRPr="00BE3D6A">
              <w:t xml:space="preserve">ежду контейнерными </w:t>
            </w:r>
            <w:proofErr w:type="spellStart"/>
            <w:r w:rsidRPr="00BE3D6A">
              <w:t>теминалами</w:t>
            </w:r>
            <w:proofErr w:type="spellEnd"/>
            <w:r w:rsidRPr="00BE3D6A">
              <w:t xml:space="preserve">)  по приемо-сдаточному акту формы КЭУ-16; </w:t>
            </w:r>
          </w:p>
          <w:p w:rsidR="00B4013B" w:rsidRDefault="00B4013B" w:rsidP="00B4013B">
            <w:pPr>
              <w:pStyle w:val="aff9"/>
              <w:ind w:left="792"/>
              <w:jc w:val="both"/>
            </w:pPr>
            <w:r w:rsidRPr="00BE3D6A">
              <w:t xml:space="preserve"> 1.5.2.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4013B" w:rsidRDefault="00B4013B" w:rsidP="00B4013B">
            <w:pPr>
              <w:pStyle w:val="aff9"/>
              <w:ind w:left="792"/>
              <w:jc w:val="both"/>
            </w:pPr>
            <w:r w:rsidRPr="00BE3D6A">
              <w:t xml:space="preserve"> </w:t>
            </w:r>
            <w:proofErr w:type="gramStart"/>
            <w:r w:rsidRPr="00BE3D6A">
              <w:t>1.5.3.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w:t>
            </w:r>
            <w:proofErr w:type="gramEnd"/>
            <w:r w:rsidRPr="00BE3D6A">
              <w:t xml:space="preserve"> документации о закупке; </w:t>
            </w:r>
          </w:p>
          <w:p w:rsidR="00B4013B" w:rsidRDefault="00B4013B" w:rsidP="00B4013B">
            <w:pPr>
              <w:pStyle w:val="aff9"/>
              <w:ind w:left="792"/>
              <w:jc w:val="both"/>
            </w:pPr>
            <w:r w:rsidRPr="00BE3D6A">
              <w:t xml:space="preserve"> 1.5.4.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w:t>
            </w:r>
            <w:r w:rsidRPr="00BE3D6A">
              <w:lastRenderedPageBreak/>
              <w:t xml:space="preserve">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roofErr w:type="gramStart"/>
            <w:r w:rsidRPr="00BE3D6A">
              <w:t xml:space="preserve">Информация о водителях предоставляется претендентом по форме приложения № 6 к настоящей документации о закупке.   1.5.5.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1.5.6. перед допуском к управлению транспортным средством, передаваемым в аренду, проводить медицинский осмотр экипажа; </w:t>
            </w:r>
            <w:proofErr w:type="gramEnd"/>
          </w:p>
          <w:p w:rsidR="00B4013B" w:rsidRPr="00BE3D6A" w:rsidRDefault="00B4013B" w:rsidP="00B4013B">
            <w:pPr>
              <w:pStyle w:val="aff9"/>
              <w:ind w:left="792"/>
              <w:jc w:val="both"/>
            </w:pPr>
            <w:r w:rsidRPr="00BE3D6A">
              <w:t xml:space="preserve"> 1.5.7. обеспечить экипаж транспортного средства необходимым пакетом документов, в том числе путевым листом, и иными документами</w:t>
            </w:r>
            <w:proofErr w:type="gramStart"/>
            <w:r w:rsidRPr="00BE3D6A">
              <w:t xml:space="preserve"> ;</w:t>
            </w:r>
            <w:proofErr w:type="gramEnd"/>
            <w:r w:rsidRPr="00BE3D6A">
              <w:t xml:space="preserve"> </w:t>
            </w:r>
          </w:p>
          <w:p w:rsidR="00B4013B" w:rsidRPr="00BE3D6A" w:rsidRDefault="00B4013B" w:rsidP="00B4013B">
            <w:pPr>
              <w:pStyle w:val="aff9"/>
              <w:numPr>
                <w:ilvl w:val="1"/>
                <w:numId w:val="24"/>
              </w:numPr>
              <w:jc w:val="both"/>
            </w:pPr>
            <w:r w:rsidRPr="00BE3D6A">
              <w:t>Обеспечить исполнение силами экипажа выполнение сопутствующих услуг обозначенных Техническим заданием к настоящей документации.</w:t>
            </w:r>
          </w:p>
          <w:p w:rsidR="00B4013B" w:rsidRPr="006D2B87" w:rsidRDefault="00B4013B" w:rsidP="00620F7D">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5F53B9" w:rsidRDefault="005F53B9" w:rsidP="005F53B9">
            <w:pPr>
              <w:pStyle w:val="aff9"/>
              <w:numPr>
                <w:ilvl w:val="1"/>
                <w:numId w:val="24"/>
              </w:numPr>
              <w:jc w:val="both"/>
            </w:pPr>
            <w:r w:rsidRPr="00BE3D6A">
              <w:t xml:space="preserve">копии документов, подтверждающих право собственности на ТС или иное законное право владения ТС: </w:t>
            </w:r>
          </w:p>
          <w:p w:rsidR="005F53B9" w:rsidRDefault="005F53B9" w:rsidP="005F53B9">
            <w:pPr>
              <w:pStyle w:val="aff9"/>
              <w:ind w:left="792"/>
              <w:jc w:val="both"/>
            </w:pPr>
            <w:r w:rsidRPr="00BE3D6A">
              <w:t xml:space="preserve"> - копии паспортов транспортных средств (прицепов), планируемых для передачи в аренду; </w:t>
            </w:r>
          </w:p>
          <w:p w:rsidR="005F53B9" w:rsidRDefault="005F53B9" w:rsidP="005F53B9">
            <w:pPr>
              <w:pStyle w:val="aff9"/>
              <w:ind w:left="792"/>
              <w:jc w:val="both"/>
            </w:pPr>
            <w:r w:rsidRPr="00BE3D6A">
              <w:t xml:space="preserve"> - копии свидетельств о регистрации транспортных средств (прицепов), планируемых для передачи в аренду; </w:t>
            </w:r>
          </w:p>
          <w:p w:rsidR="005F53B9" w:rsidRPr="00BE3D6A" w:rsidRDefault="005F53B9" w:rsidP="005F53B9">
            <w:pPr>
              <w:pStyle w:val="aff9"/>
              <w:ind w:left="792"/>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5F53B9" w:rsidRPr="00BE3D6A" w:rsidRDefault="005F53B9" w:rsidP="005F53B9">
            <w:pPr>
              <w:pStyle w:val="aff9"/>
              <w:numPr>
                <w:ilvl w:val="1"/>
                <w:numId w:val="24"/>
              </w:numPr>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5F53B9" w:rsidRPr="00BE3D6A" w:rsidRDefault="005F53B9" w:rsidP="005F53B9">
            <w:pPr>
              <w:pStyle w:val="aff9"/>
              <w:numPr>
                <w:ilvl w:val="1"/>
                <w:numId w:val="24"/>
              </w:numPr>
              <w:jc w:val="both"/>
            </w:pPr>
            <w:r w:rsidRPr="00BE3D6A">
              <w:t xml:space="preserve">информация о ТС, </w:t>
            </w:r>
            <w:proofErr w:type="gramStart"/>
            <w:r w:rsidRPr="00BE3D6A">
              <w:t>которые</w:t>
            </w:r>
            <w:proofErr w:type="gramEnd"/>
            <w:r w:rsidRPr="00BE3D6A">
              <w:t xml:space="preserve"> могут быть предоставлены в аренду. Указанная информация должна быть предоставлена по форме Приложени</w:t>
            </w:r>
            <w:r w:rsidR="00741575">
              <w:t>я № 9 к настоящей документации</w:t>
            </w:r>
            <w:r w:rsidRPr="00BE3D6A">
              <w:t xml:space="preserve">; </w:t>
            </w:r>
          </w:p>
          <w:p w:rsidR="005F53B9" w:rsidRPr="00BE3D6A" w:rsidRDefault="005F53B9" w:rsidP="005F53B9">
            <w:pPr>
              <w:pStyle w:val="aff9"/>
              <w:numPr>
                <w:ilvl w:val="1"/>
                <w:numId w:val="24"/>
              </w:numPr>
              <w:jc w:val="both"/>
            </w:pPr>
            <w:r w:rsidRPr="00BE3D6A">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требованию, установленному частью «а» подпункта 2.1. </w:t>
            </w:r>
            <w:r w:rsidRPr="00BE3D6A">
              <w:lastRenderedPageBreak/>
              <w:t xml:space="preserve">документации о закупке, претендент осуществляет </w:t>
            </w:r>
            <w:r w:rsidRPr="0078379E">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w:t>
            </w:r>
            <w:r w:rsidRPr="00BE3D6A">
              <w:t xml:space="preserve"> Российской Федерации (</w:t>
            </w:r>
            <w:r>
              <w:rPr>
                <w:lang w:val="en-US"/>
              </w:rPr>
              <w:t>https</w:t>
            </w:r>
            <w:r w:rsidRPr="00BE3D6A">
              <w:t>://</w:t>
            </w:r>
            <w:r>
              <w:rPr>
                <w:lang w:val="en-US"/>
              </w:rPr>
              <w:t>service</w:t>
            </w:r>
            <w:r w:rsidRPr="00BE3D6A">
              <w:t>.</w:t>
            </w:r>
            <w:proofErr w:type="spellStart"/>
            <w:r>
              <w:rPr>
                <w:lang w:val="en-US"/>
              </w:rPr>
              <w:t>nalog</w:t>
            </w:r>
            <w:proofErr w:type="spellEnd"/>
            <w:r w:rsidRPr="00BE3D6A">
              <w:t>.</w:t>
            </w:r>
            <w:proofErr w:type="spellStart"/>
            <w:r>
              <w:rPr>
                <w:lang w:val="en-US"/>
              </w:rPr>
              <w:t>ru</w:t>
            </w:r>
            <w:proofErr w:type="spellEnd"/>
            <w:r w:rsidRPr="00BE3D6A">
              <w:t>/</w:t>
            </w:r>
            <w:proofErr w:type="spellStart"/>
            <w:r>
              <w:rPr>
                <w:lang w:val="en-US"/>
              </w:rPr>
              <w:t>zd</w:t>
            </w:r>
            <w:proofErr w:type="spellEnd"/>
            <w:r w:rsidRPr="00BE3D6A">
              <w:t>.</w:t>
            </w:r>
            <w:r>
              <w:rPr>
                <w:lang w:val="en-US"/>
              </w:rPr>
              <w:t>do</w:t>
            </w:r>
            <w:r w:rsidRPr="00BE3D6A">
              <w:t>).</w:t>
            </w:r>
            <w:proofErr w:type="gramEnd"/>
            <w:r w:rsidRPr="00BE3D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E3D6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3D6A">
              <w:t>://</w:t>
            </w:r>
            <w:r>
              <w:rPr>
                <w:lang w:val="en-US"/>
              </w:rPr>
              <w:t>service</w:t>
            </w:r>
            <w:r w:rsidRPr="00BE3D6A">
              <w:t>.</w:t>
            </w:r>
            <w:proofErr w:type="spellStart"/>
            <w:r>
              <w:rPr>
                <w:lang w:val="en-US"/>
              </w:rPr>
              <w:t>nalog</w:t>
            </w:r>
            <w:proofErr w:type="spellEnd"/>
            <w:r w:rsidRPr="00BE3D6A">
              <w:t>.</w:t>
            </w:r>
            <w:proofErr w:type="spellStart"/>
            <w:r>
              <w:rPr>
                <w:lang w:val="en-US"/>
              </w:rPr>
              <w:t>ru</w:t>
            </w:r>
            <w:proofErr w:type="spellEnd"/>
            <w:r w:rsidRPr="00BE3D6A">
              <w:t>/</w:t>
            </w:r>
            <w:proofErr w:type="spellStart"/>
            <w:r>
              <w:rPr>
                <w:lang w:val="en-US"/>
              </w:rPr>
              <w:t>zd</w:t>
            </w:r>
            <w:proofErr w:type="spellEnd"/>
            <w:r w:rsidRPr="00BE3D6A">
              <w:t>.</w:t>
            </w:r>
            <w:r>
              <w:rPr>
                <w:lang w:val="en-US"/>
              </w:rPr>
              <w:t>do</w:t>
            </w:r>
            <w:r w:rsidRPr="00BE3D6A">
              <w:t xml:space="preserve">)); </w:t>
            </w:r>
            <w:proofErr w:type="gramEnd"/>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BE3D6A">
              <w:t>неприостановлении</w:t>
            </w:r>
            <w:proofErr w:type="spellEnd"/>
            <w:r w:rsidRPr="00BE3D6A">
              <w:t xml:space="preserve"> деятельности претендента в </w:t>
            </w:r>
            <w:r w:rsidRPr="0078379E">
              <w:t>административном порядке и/или задолженности с суммарным размером более 1000 рублей, претендент осуществляет</w:t>
            </w:r>
            <w:r w:rsidRPr="00BE3D6A">
              <w:t xml:space="preserve">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3D6A">
              <w:t>://</w:t>
            </w:r>
            <w:proofErr w:type="spellStart"/>
            <w:r>
              <w:rPr>
                <w:lang w:val="en-US"/>
              </w:rPr>
              <w:t>fssprus</w:t>
            </w:r>
            <w:proofErr w:type="spellEnd"/>
            <w:r w:rsidRPr="00BE3D6A">
              <w:t>.</w:t>
            </w:r>
            <w:proofErr w:type="spellStart"/>
            <w:r>
              <w:rPr>
                <w:lang w:val="en-US"/>
              </w:rPr>
              <w:t>ru</w:t>
            </w:r>
            <w:proofErr w:type="spellEnd"/>
            <w:r w:rsidRPr="00BE3D6A">
              <w:t>/</w:t>
            </w:r>
            <w:proofErr w:type="spellStart"/>
            <w:r>
              <w:rPr>
                <w:lang w:val="en-US"/>
              </w:rPr>
              <w:t>iss</w:t>
            </w:r>
            <w:proofErr w:type="spellEnd"/>
            <w:proofErr w:type="gramEnd"/>
            <w:r w:rsidRPr="00BE3D6A">
              <w:t>/</w:t>
            </w:r>
            <w:proofErr w:type="spellStart"/>
            <w:proofErr w:type="gramStart"/>
            <w:r>
              <w:rPr>
                <w:lang w:val="en-US"/>
              </w:rPr>
              <w:t>ip</w:t>
            </w:r>
            <w:proofErr w:type="spellEnd"/>
            <w:proofErr w:type="gramEnd"/>
            <w:r w:rsidRPr="00BE3D6A">
              <w:t xml:space="preserve">), а также информации в едином Федеральном реестре сведений о фактах деятельности юридических лиц </w:t>
            </w:r>
            <w:r>
              <w:rPr>
                <w:lang w:val="en-US"/>
              </w:rPr>
              <w:t>http</w:t>
            </w:r>
            <w:r w:rsidRPr="00BE3D6A">
              <w:t>://</w:t>
            </w:r>
            <w:r>
              <w:rPr>
                <w:lang w:val="en-US"/>
              </w:rPr>
              <w:t>www</w:t>
            </w:r>
            <w:r w:rsidRPr="00BE3D6A">
              <w:t>.</w:t>
            </w:r>
            <w:proofErr w:type="spellStart"/>
            <w:r>
              <w:rPr>
                <w:lang w:val="en-US"/>
              </w:rPr>
              <w:t>fedresurs</w:t>
            </w:r>
            <w:proofErr w:type="spellEnd"/>
            <w:r w:rsidRPr="00BE3D6A">
              <w:t>.</w:t>
            </w:r>
            <w:proofErr w:type="spellStart"/>
            <w:r>
              <w:rPr>
                <w:lang w:val="en-US"/>
              </w:rPr>
              <w:t>ru</w:t>
            </w:r>
            <w:proofErr w:type="spellEnd"/>
            <w:r w:rsidRPr="00BE3D6A">
              <w:t>/</w:t>
            </w:r>
            <w:r>
              <w:rPr>
                <w:lang w:val="en-US"/>
              </w:rPr>
              <w:t>companies</w:t>
            </w:r>
            <w:r w:rsidRPr="00BE3D6A">
              <w:t>/</w:t>
            </w:r>
            <w:proofErr w:type="spellStart"/>
            <w:r>
              <w:rPr>
                <w:lang w:val="en-US"/>
              </w:rPr>
              <w:t>IsSearching</w:t>
            </w:r>
            <w:proofErr w:type="spellEnd"/>
            <w:r w:rsidRPr="00BE3D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E3D6A">
              <w:t>неприостановлении</w:t>
            </w:r>
            <w:proofErr w:type="spellEnd"/>
            <w:r w:rsidRPr="00BE3D6A">
              <w:t xml:space="preserve"> деятельности на официальном сайте Федеральной службы судебных приставов Российской Федерации (вкладка «банк данных </w:t>
            </w:r>
            <w:r w:rsidRPr="00BE3D6A">
              <w:lastRenderedPageBreak/>
              <w:t xml:space="preserve">исполнительных производств») и едином Федеральном реестре сведений о фактах деятельности юридических лиц (вкладка «реестры»); </w:t>
            </w:r>
          </w:p>
          <w:p w:rsidR="005F53B9" w:rsidRPr="00BE3D6A" w:rsidRDefault="005F53B9" w:rsidP="005F53B9">
            <w:pPr>
              <w:pStyle w:val="aff9"/>
              <w:numPr>
                <w:ilvl w:val="1"/>
                <w:numId w:val="24"/>
              </w:numPr>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F53B9" w:rsidRPr="00BE3D6A" w:rsidRDefault="005F53B9" w:rsidP="005F53B9">
            <w:pPr>
              <w:pStyle w:val="aff9"/>
              <w:numPr>
                <w:ilvl w:val="1"/>
                <w:numId w:val="24"/>
              </w:numPr>
              <w:jc w:val="both"/>
            </w:pPr>
            <w:r w:rsidRPr="00BE3D6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BE3D6A">
              <w:t>)(</w:t>
            </w:r>
            <w:proofErr w:type="gramEnd"/>
            <w:r w:rsidRPr="00BE3D6A">
              <w:t xml:space="preserve">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5F53B9" w:rsidRPr="00741575" w:rsidRDefault="00741575" w:rsidP="005F53B9">
            <w:pPr>
              <w:pStyle w:val="aff9"/>
              <w:numPr>
                <w:ilvl w:val="1"/>
                <w:numId w:val="24"/>
              </w:numPr>
              <w:jc w:val="both"/>
            </w:pPr>
            <w:r w:rsidRPr="00741575">
              <w:t>сведения об административном и производственном персонале по форме приложения № 5 к документации о закупке (указывается персонал, который необходим для оказания услуг, являющихся предметом процедуры Размещения оферты)</w:t>
            </w:r>
            <w:r w:rsidR="005F53B9" w:rsidRPr="00741575">
              <w:t xml:space="preserve">; </w:t>
            </w:r>
          </w:p>
          <w:p w:rsidR="005F53B9" w:rsidRPr="00BE3D6A" w:rsidRDefault="005F53B9" w:rsidP="005F53B9">
            <w:pPr>
              <w:pStyle w:val="aff9"/>
              <w:numPr>
                <w:ilvl w:val="1"/>
                <w:numId w:val="24"/>
              </w:numPr>
              <w:jc w:val="both"/>
            </w:pPr>
            <w:r w:rsidRPr="00BE3D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BE3D6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BE3D6A">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(предоставляется в соответствии с требованиями п.п. 2.8.7., п.2.8., раздела 2 настоящей </w:t>
            </w:r>
            <w:r w:rsidRPr="00BE3D6A">
              <w:lastRenderedPageBreak/>
              <w:t xml:space="preserve">документации о закупке; </w:t>
            </w:r>
          </w:p>
          <w:p w:rsidR="00B4013B" w:rsidRPr="0078379E" w:rsidRDefault="0078379E" w:rsidP="0078379E">
            <w:pPr>
              <w:ind w:left="360"/>
              <w:jc w:val="both"/>
              <w:rPr>
                <w:highlight w:val="cyan"/>
              </w:rPr>
            </w:pPr>
            <w:proofErr w:type="gramStart"/>
            <w:r>
              <w:t>2.11.</w:t>
            </w:r>
            <w:r w:rsidR="005F53B9" w:rsidRPr="0078379E">
              <w:t>пис</w:t>
            </w:r>
            <w:r w:rsidR="005F53B9" w:rsidRPr="00BE3D6A">
              <w:t xml:space="preserve">ьменное заявление претендента о </w:t>
            </w:r>
            <w:proofErr w:type="spellStart"/>
            <w:r w:rsidR="005F53B9" w:rsidRPr="00BE3D6A">
              <w:t>невключении</w:t>
            </w:r>
            <w:proofErr w:type="spellEnd"/>
            <w:r w:rsidR="005F53B9" w:rsidRPr="00BE3D6A">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w:t>
            </w:r>
            <w:proofErr w:type="gramEnd"/>
            <w:r w:rsidR="005F53B9" w:rsidRPr="00BE3D6A">
              <w:t xml:space="preserve"> </w:t>
            </w:r>
            <w:proofErr w:type="gramStart"/>
            <w:r w:rsidR="005F53B9" w:rsidRPr="00BE3D6A">
              <w:t>подписанное</w:t>
            </w:r>
            <w:proofErr w:type="gramEnd"/>
            <w:r w:rsidR="005F53B9" w:rsidRPr="00BE3D6A">
              <w:t xml:space="preserve"> уполномоченным лицом (предоставляется в соо</w:t>
            </w:r>
            <w:r w:rsidR="00410871">
              <w:t>тветствии с требованиями п.п. в)</w:t>
            </w:r>
            <w:r w:rsidR="005F53B9" w:rsidRPr="00BE3D6A">
              <w:t xml:space="preserve"> п.2.2., раздела 2 на</w:t>
            </w:r>
            <w:r w:rsidR="005F53B9">
              <w:t>стоящей документации о закупке).</w:t>
            </w:r>
            <w:r w:rsidR="005F53B9" w:rsidRPr="005F53B9">
              <w:t xml:space="preserve"> </w:t>
            </w:r>
          </w:p>
        </w:tc>
      </w:tr>
      <w:tr w:rsidR="00B4013B" w:rsidRPr="0007096B" w:rsidTr="00EF779C">
        <w:tc>
          <w:tcPr>
            <w:tcW w:w="534" w:type="dxa"/>
          </w:tcPr>
          <w:p w:rsidR="00B4013B" w:rsidRPr="0007096B" w:rsidRDefault="00B4013B" w:rsidP="00620F7D">
            <w:pPr>
              <w:pStyle w:val="19"/>
              <w:ind w:firstLine="0"/>
              <w:rPr>
                <w:b/>
                <w:sz w:val="24"/>
                <w:szCs w:val="24"/>
              </w:rPr>
            </w:pPr>
          </w:p>
        </w:tc>
        <w:tc>
          <w:tcPr>
            <w:tcW w:w="2551" w:type="dxa"/>
          </w:tcPr>
          <w:p w:rsidR="00B4013B" w:rsidRPr="0007096B" w:rsidRDefault="00B4013B" w:rsidP="00620F7D">
            <w:pPr>
              <w:pStyle w:val="Default"/>
              <w:rPr>
                <w:b/>
                <w:color w:val="auto"/>
              </w:rPr>
            </w:pPr>
          </w:p>
        </w:tc>
        <w:tc>
          <w:tcPr>
            <w:tcW w:w="6768" w:type="dxa"/>
          </w:tcPr>
          <w:p w:rsidR="00B4013B" w:rsidRPr="0007096B" w:rsidRDefault="00B4013B" w:rsidP="00992903">
            <w:pPr>
              <w:pStyle w:val="-3"/>
              <w:numPr>
                <w:ilvl w:val="2"/>
                <w:numId w:val="0"/>
              </w:numPr>
              <w:tabs>
                <w:tab w:val="num" w:pos="1985"/>
              </w:tabs>
              <w:ind w:firstLine="34"/>
              <w:rPr>
                <w:sz w:val="24"/>
                <w:lang w:eastAsia="ar-SA"/>
              </w:rPr>
            </w:pP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10871" w:rsidRDefault="00410871" w:rsidP="00410871">
            <w:pPr>
              <w:pStyle w:val="afb"/>
              <w:numPr>
                <w:ilvl w:val="1"/>
                <w:numId w:val="14"/>
              </w:numPr>
              <w:tabs>
                <w:tab w:val="num" w:pos="884"/>
              </w:tabs>
              <w:ind w:left="34" w:firstLine="567"/>
              <w:rPr>
                <w:sz w:val="24"/>
              </w:rPr>
            </w:pPr>
            <w:r w:rsidRPr="00BE3D6A">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10871" w:rsidRDefault="00410871" w:rsidP="00410871">
            <w:pPr>
              <w:pStyle w:val="afb"/>
              <w:ind w:left="601" w:firstLine="0"/>
              <w:rPr>
                <w:sz w:val="24"/>
              </w:rPr>
            </w:pPr>
            <w:r w:rsidRPr="00BE3D6A">
              <w:rPr>
                <w:sz w:val="24"/>
              </w:rPr>
              <w:t>•</w:t>
            </w:r>
            <w:r w:rsidRPr="00BE3D6A">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410871" w:rsidRDefault="00410871" w:rsidP="00410871">
            <w:pPr>
              <w:pStyle w:val="afb"/>
              <w:ind w:left="601" w:firstLine="0"/>
              <w:rPr>
                <w:sz w:val="24"/>
              </w:rPr>
            </w:pPr>
            <w:r w:rsidRPr="00BE3D6A">
              <w:rPr>
                <w:sz w:val="24"/>
              </w:rPr>
              <w:t>•</w:t>
            </w:r>
            <w:r w:rsidRPr="00BE3D6A">
              <w:rPr>
                <w:sz w:val="24"/>
              </w:rPr>
              <w:tab/>
              <w:t xml:space="preserve">Увеличение цены на услуги возможно не ранее 1 года </w:t>
            </w:r>
            <w:proofErr w:type="gramStart"/>
            <w:r w:rsidRPr="00BE3D6A">
              <w:rPr>
                <w:sz w:val="24"/>
              </w:rPr>
              <w:t>с даты подписания</w:t>
            </w:r>
            <w:proofErr w:type="gramEnd"/>
            <w:r w:rsidRPr="00BE3D6A">
              <w:rPr>
                <w:sz w:val="24"/>
              </w:rPr>
              <w:t xml:space="preserve">  договора.</w:t>
            </w:r>
          </w:p>
          <w:p w:rsidR="00410871" w:rsidRDefault="00410871" w:rsidP="00410871">
            <w:pPr>
              <w:pStyle w:val="afb"/>
              <w:ind w:left="601" w:firstLine="0"/>
              <w:rPr>
                <w:sz w:val="24"/>
              </w:rPr>
            </w:pPr>
            <w:r w:rsidRPr="00BE3D6A">
              <w:rPr>
                <w:sz w:val="24"/>
              </w:rPr>
              <w:t xml:space="preserve"> Уменьшение стоимости единиц различных услуг возможно в любой момент действия договора по взаимному согласию сторон. </w:t>
            </w:r>
          </w:p>
          <w:p w:rsidR="00B4013B" w:rsidRPr="00AF1395" w:rsidRDefault="00410871" w:rsidP="00593D35">
            <w:pPr>
              <w:pStyle w:val="afb"/>
              <w:ind w:firstLine="0"/>
              <w:rPr>
                <w:sz w:val="24"/>
              </w:rPr>
            </w:pPr>
            <w:r w:rsidRPr="00BE3D6A">
              <w:rPr>
                <w:sz w:val="24"/>
              </w:rPr>
              <w:t xml:space="preserve"> Дополнительные (иные) услуги, в рамках предмета настоящей закупки и не указанные в предложении о сотрудничестве </w:t>
            </w:r>
            <w:r w:rsidRPr="00BE3D6A">
              <w:rPr>
                <w:sz w:val="24"/>
              </w:rPr>
              <w:lastRenderedPageBreak/>
              <w:t xml:space="preserve">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proofErr w:type="gramStart"/>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151B7A">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w:t>
            </w:r>
            <w:proofErr w:type="gramStart"/>
            <w:r>
              <w:rPr>
                <w:sz w:val="24"/>
                <w:szCs w:val="24"/>
              </w:rPr>
              <w:t>С даты</w:t>
            </w:r>
            <w:proofErr w:type="gramEnd"/>
            <w:r>
              <w:rPr>
                <w:sz w:val="24"/>
                <w:szCs w:val="24"/>
              </w:rPr>
              <w:t xml:space="preserve">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proofErr w:type="gramStart"/>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roofErr w:type="gramEnd"/>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w:t>
      </w:r>
      <w:proofErr w:type="gramStart"/>
      <w:r w:rsidR="009C1234">
        <w:rPr>
          <w:szCs w:val="28"/>
        </w:rPr>
        <w:t>П-</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gramStart"/>
      <w:r w:rsidR="00861099" w:rsidRPr="00861099">
        <w:rPr>
          <w:i/>
          <w:szCs w:val="24"/>
        </w:rPr>
        <w:t>по</w:t>
      </w:r>
      <w:proofErr w:type="gramEnd"/>
      <w:r w:rsidR="00861099" w:rsidRPr="00861099">
        <w:rPr>
          <w:szCs w:val="24"/>
        </w:rPr>
        <w:t xml:space="preserve">_____, </w:t>
      </w:r>
      <w:proofErr w:type="gramStart"/>
      <w:r w:rsidR="00861099" w:rsidRPr="00861099">
        <w:rPr>
          <w:i/>
          <w:szCs w:val="24"/>
        </w:rPr>
        <w:t>на</w:t>
      </w:r>
      <w:proofErr w:type="gramEnd"/>
      <w:r w:rsidR="00861099" w:rsidRPr="00861099">
        <w:rPr>
          <w:i/>
          <w:szCs w:val="24"/>
        </w:rPr>
        <w:t xml:space="preserve">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proofErr w:type="gramStart"/>
      <w:r w:rsidR="009C1234">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 xml:space="preserve">указать: </w:t>
      </w:r>
      <w:proofErr w:type="spellStart"/>
      <w:r w:rsidRPr="007E2D4F">
        <w:rPr>
          <w:i/>
          <w:sz w:val="28"/>
          <w:szCs w:val="28"/>
        </w:rPr>
        <w:t>микропредприятие</w:t>
      </w:r>
      <w:proofErr w:type="spellEnd"/>
      <w:r w:rsidRPr="007E2D4F">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xml:space="preserve">№ </w:t>
            </w:r>
            <w:proofErr w:type="gramStart"/>
            <w:r w:rsidRPr="001118A3">
              <w:rPr>
                <w:b/>
                <w:bCs/>
                <w:iCs/>
              </w:rPr>
              <w:t>п</w:t>
            </w:r>
            <w:proofErr w:type="gramEnd"/>
            <w:r w:rsidRPr="001118A3">
              <w:rPr>
                <w:b/>
                <w:bCs/>
                <w:iCs/>
              </w:rPr>
              <w:t>/п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bookmarkStart w:id="24" w:name="_GoBack"/>
            <w:bookmarkEnd w:id="24"/>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F52D1">
              <w:rPr>
                <w:b/>
                <w:bCs/>
                <w:i/>
                <w:iCs/>
                <w:sz w:val="20"/>
                <w:szCs w:val="20"/>
                <w:lang w:eastAsia="ru-RU"/>
              </w:rPr>
              <w:t>Сколково</w:t>
            </w:r>
            <w:proofErr w:type="spellEnd"/>
            <w:r w:rsidRPr="00EF52D1">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03BEF" w:rsidRPr="00677FFD" w:rsidTr="00413E01">
        <w:tc>
          <w:tcPr>
            <w:tcW w:w="4927" w:type="dxa"/>
          </w:tcPr>
          <w:p w:rsidR="00203BEF" w:rsidRPr="00677FFD" w:rsidRDefault="00203BEF" w:rsidP="00413E01">
            <w:pPr>
              <w:rPr>
                <w:sz w:val="26"/>
                <w:szCs w:val="26"/>
              </w:rPr>
            </w:pPr>
            <w:r w:rsidRPr="00677FFD">
              <w:rPr>
                <w:sz w:val="26"/>
                <w:szCs w:val="26"/>
              </w:rPr>
              <w:t>«____» ___________ 201_ г.</w:t>
            </w:r>
          </w:p>
        </w:tc>
        <w:tc>
          <w:tcPr>
            <w:tcW w:w="4927" w:type="dxa"/>
          </w:tcPr>
          <w:p w:rsidR="00203BEF" w:rsidRPr="00677FFD" w:rsidRDefault="00203BEF" w:rsidP="00413E01">
            <w:pPr>
              <w:rPr>
                <w:sz w:val="26"/>
                <w:szCs w:val="26"/>
              </w:rPr>
            </w:pPr>
            <w:r w:rsidRPr="00677FFD">
              <w:rPr>
                <w:sz w:val="26"/>
                <w:szCs w:val="26"/>
              </w:rPr>
              <w:t>Процедура Размещения оферты</w:t>
            </w:r>
          </w:p>
          <w:p w:rsidR="00203BEF" w:rsidRPr="00677FFD" w:rsidRDefault="00203BEF" w:rsidP="00413E01">
            <w:pPr>
              <w:rPr>
                <w:sz w:val="26"/>
                <w:szCs w:val="26"/>
              </w:rPr>
            </w:pPr>
            <w:r w:rsidRPr="00677FFD">
              <w:rPr>
                <w:sz w:val="26"/>
                <w:szCs w:val="26"/>
              </w:rPr>
              <w:t>№ РО</w:t>
            </w:r>
            <w:proofErr w:type="gramStart"/>
            <w:r w:rsidRPr="00677FFD">
              <w:rPr>
                <w:sz w:val="26"/>
                <w:szCs w:val="26"/>
              </w:rPr>
              <w:t>-________-______-________</w:t>
            </w:r>
            <w:proofErr w:type="gramEnd"/>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203BEF" w:rsidRPr="00677FFD" w:rsidTr="00413E01">
        <w:tc>
          <w:tcPr>
            <w:tcW w:w="9854" w:type="dxa"/>
          </w:tcPr>
          <w:p w:rsidR="00203BEF" w:rsidRPr="00677FFD" w:rsidRDefault="00203BEF" w:rsidP="00413E01">
            <w:pPr>
              <w:rPr>
                <w:sz w:val="28"/>
                <w:szCs w:val="28"/>
              </w:rPr>
            </w:pPr>
          </w:p>
        </w:tc>
      </w:tr>
      <w:tr w:rsidR="00203BEF" w:rsidRPr="00677FFD" w:rsidTr="00413E01">
        <w:tc>
          <w:tcPr>
            <w:tcW w:w="9854" w:type="dxa"/>
          </w:tcPr>
          <w:p w:rsidR="00203BEF" w:rsidRPr="00677FFD" w:rsidRDefault="00203BEF" w:rsidP="00413E01">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5F53B9" w:rsidRDefault="005F53B9" w:rsidP="005F53B9">
      <w:pPr>
        <w:rPr>
          <w:sz w:val="28"/>
        </w:rPr>
      </w:pPr>
    </w:p>
    <w:p w:rsidR="00D3071B" w:rsidRPr="00BB7CCD" w:rsidRDefault="00D3071B" w:rsidP="00D3071B">
      <w:pPr>
        <w:ind w:hanging="284"/>
        <w:jc w:val="center"/>
        <w:rPr>
          <w:b/>
          <w:sz w:val="28"/>
          <w:szCs w:val="28"/>
        </w:rPr>
      </w:pPr>
      <w:r>
        <w:rPr>
          <w:b/>
          <w:sz w:val="28"/>
          <w:szCs w:val="28"/>
        </w:rPr>
        <w:t>Проект д</w:t>
      </w:r>
      <w:r w:rsidRPr="00BB7CCD">
        <w:rPr>
          <w:b/>
          <w:sz w:val="28"/>
          <w:szCs w:val="28"/>
        </w:rPr>
        <w:t>оговор</w:t>
      </w:r>
      <w:r>
        <w:rPr>
          <w:b/>
          <w:sz w:val="28"/>
          <w:szCs w:val="28"/>
        </w:rPr>
        <w:t>а</w:t>
      </w:r>
      <w:r w:rsidRPr="00BB7CCD">
        <w:rPr>
          <w:b/>
          <w:sz w:val="28"/>
          <w:szCs w:val="28"/>
        </w:rPr>
        <w:t xml:space="preserve"> аренды</w:t>
      </w:r>
    </w:p>
    <w:p w:rsidR="00D3071B" w:rsidRPr="00BB7CCD" w:rsidRDefault="00D3071B" w:rsidP="00D3071B">
      <w:pPr>
        <w:ind w:left="-284"/>
        <w:jc w:val="center"/>
        <w:rPr>
          <w:b/>
          <w:sz w:val="28"/>
          <w:szCs w:val="28"/>
        </w:rPr>
      </w:pPr>
      <w:r w:rsidRPr="00BB7CCD">
        <w:rPr>
          <w:b/>
          <w:sz w:val="28"/>
          <w:szCs w:val="28"/>
        </w:rPr>
        <w:t>транспортного средства с экипажем</w:t>
      </w:r>
    </w:p>
    <w:p w:rsidR="00D3071B" w:rsidRDefault="00D3071B" w:rsidP="00D3071B">
      <w:pPr>
        <w:autoSpaceDE w:val="0"/>
        <w:autoSpaceDN w:val="0"/>
        <w:adjustRightInd w:val="0"/>
        <w:jc w:val="center"/>
        <w:rPr>
          <w:b/>
          <w:bCs/>
        </w:rPr>
      </w:pPr>
      <w:r>
        <w:rPr>
          <w:b/>
          <w:bCs/>
        </w:rPr>
        <w:t>(типовая форма)</w:t>
      </w:r>
    </w:p>
    <w:p w:rsidR="00D3071B" w:rsidRPr="008522C8" w:rsidRDefault="00D3071B" w:rsidP="00D3071B">
      <w:pPr>
        <w:autoSpaceDE w:val="0"/>
        <w:autoSpaceDN w:val="0"/>
        <w:adjustRightInd w:val="0"/>
        <w:jc w:val="center"/>
        <w:rPr>
          <w:b/>
          <w:bCs/>
        </w:rPr>
      </w:pPr>
    </w:p>
    <w:p w:rsidR="00D3071B" w:rsidRPr="006369AA" w:rsidRDefault="00D3071B" w:rsidP="00D3071B">
      <w:pPr>
        <w:autoSpaceDE w:val="0"/>
        <w:autoSpaceDN w:val="0"/>
        <w:adjustRightInd w:val="0"/>
        <w:jc w:val="both"/>
      </w:pPr>
    </w:p>
    <w:p w:rsidR="00D3071B" w:rsidRPr="00520031" w:rsidRDefault="00D3071B" w:rsidP="00D3071B">
      <w:pPr>
        <w:autoSpaceDE w:val="0"/>
        <w:autoSpaceDN w:val="0"/>
        <w:adjustRightInd w:val="0"/>
        <w:jc w:val="both"/>
      </w:pPr>
      <w:r w:rsidRPr="00520031">
        <w:t>г. </w:t>
      </w:r>
      <w:r>
        <w:t>Ростов-на-Дону</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D3071B" w:rsidRPr="00520031" w:rsidRDefault="00D3071B" w:rsidP="00D3071B">
      <w:pPr>
        <w:autoSpaceDE w:val="0"/>
        <w:autoSpaceDN w:val="0"/>
        <w:adjustRightInd w:val="0"/>
        <w:jc w:val="both"/>
      </w:pPr>
    </w:p>
    <w:p w:rsidR="00D3071B" w:rsidRPr="00520031" w:rsidRDefault="00D3071B" w:rsidP="00D3071B">
      <w:pPr>
        <w:autoSpaceDE w:val="0"/>
        <w:autoSpaceDN w:val="0"/>
        <w:adjustRightInd w:val="0"/>
        <w:jc w:val="both"/>
        <w:rPr>
          <w:sz w:val="2"/>
          <w:szCs w:val="2"/>
        </w:rPr>
      </w:pPr>
    </w:p>
    <w:p w:rsidR="00D3071B" w:rsidRPr="003641D8" w:rsidRDefault="00D3071B" w:rsidP="00D3071B">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D3071B" w:rsidRPr="00520031" w:rsidRDefault="00D3071B" w:rsidP="00D3071B">
      <w:pPr>
        <w:autoSpaceDE w:val="0"/>
        <w:autoSpaceDN w:val="0"/>
        <w:adjustRightInd w:val="0"/>
        <w:ind w:firstLine="540"/>
        <w:jc w:val="both"/>
      </w:pPr>
    </w:p>
    <w:p w:rsidR="00D3071B" w:rsidRPr="00520031" w:rsidRDefault="00D3071B" w:rsidP="00D3071B">
      <w:pPr>
        <w:autoSpaceDE w:val="0"/>
        <w:autoSpaceDN w:val="0"/>
        <w:adjustRightInd w:val="0"/>
        <w:jc w:val="center"/>
        <w:rPr>
          <w:b/>
        </w:rPr>
      </w:pPr>
      <w:r w:rsidRPr="00520031">
        <w:rPr>
          <w:b/>
        </w:rPr>
        <w:t>1. ПРЕДМЕТ ДОГОВОРА</w:t>
      </w:r>
    </w:p>
    <w:p w:rsidR="00D3071B" w:rsidRPr="00520031" w:rsidRDefault="00D3071B" w:rsidP="00D3071B">
      <w:pPr>
        <w:autoSpaceDE w:val="0"/>
        <w:autoSpaceDN w:val="0"/>
        <w:adjustRightInd w:val="0"/>
        <w:ind w:firstLine="540"/>
        <w:jc w:val="both"/>
        <w:rPr>
          <w:b/>
        </w:rPr>
      </w:pPr>
    </w:p>
    <w:p w:rsidR="00D3071B" w:rsidRPr="00C07CDB" w:rsidRDefault="00D3071B" w:rsidP="00D3071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D3071B" w:rsidRPr="00EA0E72" w:rsidRDefault="00D3071B" w:rsidP="00D3071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3071B" w:rsidRPr="004A5B29" w:rsidRDefault="00D3071B" w:rsidP="00D3071B">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3071B" w:rsidRDefault="00D3071B" w:rsidP="00D3071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3071B" w:rsidRPr="00520031" w:rsidRDefault="00D3071B" w:rsidP="00D3071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3071B" w:rsidRPr="00520031" w:rsidRDefault="00D3071B" w:rsidP="00D3071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3071B" w:rsidRDefault="00D3071B" w:rsidP="00D3071B">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rsidRPr="004160C6">
        <w:t>____________________ г</w:t>
      </w:r>
      <w:r w:rsidRPr="00520031">
        <w:t xml:space="preserve">рузов. </w:t>
      </w:r>
    </w:p>
    <w:p w:rsidR="00D3071B" w:rsidRPr="00520031" w:rsidRDefault="00D3071B" w:rsidP="00D3071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3071B" w:rsidRDefault="00D3071B" w:rsidP="00D3071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D3071B" w:rsidRPr="00520031" w:rsidRDefault="00D3071B" w:rsidP="00D3071B">
      <w:pPr>
        <w:autoSpaceDE w:val="0"/>
        <w:autoSpaceDN w:val="0"/>
        <w:adjustRightInd w:val="0"/>
        <w:ind w:firstLine="540"/>
        <w:jc w:val="both"/>
      </w:pPr>
    </w:p>
    <w:p w:rsidR="00D3071B" w:rsidRDefault="00D3071B" w:rsidP="00D3071B">
      <w:pPr>
        <w:autoSpaceDE w:val="0"/>
        <w:autoSpaceDN w:val="0"/>
        <w:adjustRightInd w:val="0"/>
        <w:ind w:firstLine="540"/>
        <w:jc w:val="center"/>
        <w:rPr>
          <w:b/>
        </w:rPr>
      </w:pPr>
    </w:p>
    <w:p w:rsidR="00D3071B" w:rsidRPr="00520031" w:rsidRDefault="00D3071B" w:rsidP="00D3071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D3071B" w:rsidRPr="00520031" w:rsidRDefault="00D3071B" w:rsidP="00D3071B">
      <w:pPr>
        <w:autoSpaceDE w:val="0"/>
        <w:autoSpaceDN w:val="0"/>
        <w:adjustRightInd w:val="0"/>
        <w:ind w:firstLine="540"/>
      </w:pPr>
    </w:p>
    <w:p w:rsidR="00D3071B" w:rsidRDefault="00D3071B" w:rsidP="00D3071B">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Субарендатора, размещаемой Субарендатором не позднее </w:t>
      </w:r>
      <w:r w:rsidRPr="00765332">
        <w:t xml:space="preserve">не позднее </w:t>
      </w:r>
      <w:r w:rsidRPr="00765332">
        <w:rPr>
          <w:b/>
          <w:bCs/>
        </w:rPr>
        <w:t>16-30</w:t>
      </w:r>
      <w:r w:rsidRPr="00765332">
        <w:t xml:space="preserve"> дня, предшествующего дню предоставления Транспортного средства и не позднее </w:t>
      </w:r>
      <w:r w:rsidRPr="00765332">
        <w:rPr>
          <w:b/>
          <w:bCs/>
        </w:rPr>
        <w:t>11-45</w:t>
      </w:r>
      <w:r w:rsidRPr="00765332">
        <w:t xml:space="preserve"> в день предоставления Транспортного средства.</w:t>
      </w:r>
    </w:p>
    <w:p w:rsidR="00D3071B" w:rsidRDefault="00D3071B" w:rsidP="00D3071B">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3071B" w:rsidRDefault="00D3071B" w:rsidP="00D3071B">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3071B" w:rsidRDefault="00D3071B" w:rsidP="00D3071B">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D3071B" w:rsidRDefault="00D3071B" w:rsidP="00D3071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3071B" w:rsidRDefault="00D3071B" w:rsidP="00D3071B">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3071B" w:rsidRDefault="00D3071B" w:rsidP="00D3071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D3071B" w:rsidRDefault="00D3071B" w:rsidP="00D3071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3071B" w:rsidRDefault="00D3071B" w:rsidP="00D3071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3071B" w:rsidRPr="00D15467" w:rsidRDefault="00D3071B" w:rsidP="00D3071B">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D3071B" w:rsidRPr="007E7DAC" w:rsidRDefault="00D3071B" w:rsidP="00D3071B">
      <w:pPr>
        <w:autoSpaceDE w:val="0"/>
        <w:autoSpaceDN w:val="0"/>
        <w:adjustRightInd w:val="0"/>
        <w:ind w:firstLine="567"/>
        <w:jc w:val="both"/>
      </w:pPr>
      <w:r w:rsidRPr="00D154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D15467">
        <w:lastRenderedPageBreak/>
        <w:t xml:space="preserve">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D3071B" w:rsidRPr="006369AA" w:rsidRDefault="00D3071B" w:rsidP="00D3071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D3071B" w:rsidRPr="00586B09" w:rsidRDefault="00D3071B" w:rsidP="00D3071B">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D3071B" w:rsidRPr="00B423A2" w:rsidRDefault="00D3071B" w:rsidP="00D3071B">
      <w:pPr>
        <w:autoSpaceDE w:val="0"/>
        <w:autoSpaceDN w:val="0"/>
        <w:adjustRightInd w:val="0"/>
        <w:ind w:firstLine="567"/>
        <w:jc w:val="both"/>
      </w:pPr>
      <w:r>
        <w:t xml:space="preserve"> </w:t>
      </w:r>
    </w:p>
    <w:p w:rsidR="00D3071B" w:rsidRPr="00520031" w:rsidRDefault="00D3071B" w:rsidP="00D3071B">
      <w:pPr>
        <w:autoSpaceDE w:val="0"/>
        <w:autoSpaceDN w:val="0"/>
        <w:adjustRightInd w:val="0"/>
        <w:jc w:val="center"/>
        <w:rPr>
          <w:b/>
        </w:rPr>
      </w:pPr>
      <w:r w:rsidRPr="00520031">
        <w:rPr>
          <w:b/>
        </w:rPr>
        <w:t>3. ПРАВА И ОБЯЗАННОСТИ СТОРОН</w:t>
      </w:r>
    </w:p>
    <w:p w:rsidR="00D3071B" w:rsidRPr="00520031" w:rsidRDefault="00D3071B" w:rsidP="00D3071B">
      <w:pPr>
        <w:autoSpaceDE w:val="0"/>
        <w:autoSpaceDN w:val="0"/>
        <w:adjustRightInd w:val="0"/>
        <w:ind w:firstLine="540"/>
        <w:jc w:val="both"/>
      </w:pPr>
    </w:p>
    <w:p w:rsidR="00D3071B" w:rsidRDefault="00D3071B" w:rsidP="00D3071B">
      <w:pPr>
        <w:autoSpaceDE w:val="0"/>
        <w:autoSpaceDN w:val="0"/>
        <w:adjustRightInd w:val="0"/>
        <w:ind w:firstLine="540"/>
        <w:jc w:val="both"/>
      </w:pPr>
      <w:r w:rsidRPr="00520031">
        <w:t>3.1. Арендодатель обязан:</w:t>
      </w:r>
    </w:p>
    <w:p w:rsidR="00D3071B" w:rsidRPr="000662AF" w:rsidRDefault="00D3071B" w:rsidP="00D3071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D3071B" w:rsidRPr="00520031" w:rsidRDefault="00D3071B" w:rsidP="00D3071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D3071B" w:rsidRDefault="00D3071B" w:rsidP="00D3071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D3071B" w:rsidRPr="00520031" w:rsidRDefault="00D3071B" w:rsidP="00D3071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3071B" w:rsidRPr="00520031" w:rsidRDefault="00D3071B" w:rsidP="00D3071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D3071B" w:rsidRPr="00504177" w:rsidRDefault="00D3071B" w:rsidP="00D3071B">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3071B" w:rsidRPr="00520031" w:rsidRDefault="00D3071B" w:rsidP="00D3071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3071B" w:rsidRPr="00520031" w:rsidRDefault="00D3071B" w:rsidP="00D3071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D3071B" w:rsidRPr="00520031" w:rsidRDefault="00D3071B" w:rsidP="00D3071B">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D3071B" w:rsidRPr="00520031" w:rsidRDefault="00D3071B" w:rsidP="00D3071B">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D3071B" w:rsidRPr="00520031" w:rsidRDefault="00D3071B" w:rsidP="00D3071B">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D3071B" w:rsidRPr="00520031" w:rsidRDefault="00D3071B" w:rsidP="00D3071B">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D3071B" w:rsidRDefault="00D3071B" w:rsidP="00D3071B">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D3071B" w:rsidRPr="00520031" w:rsidRDefault="00D3071B" w:rsidP="00D3071B">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D3071B" w:rsidRDefault="00D3071B" w:rsidP="00D3071B">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D3071B" w:rsidRDefault="00D3071B" w:rsidP="00D3071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3071B" w:rsidRPr="00520031" w:rsidRDefault="00D3071B" w:rsidP="00D3071B">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D3071B" w:rsidRPr="00520031" w:rsidRDefault="00D3071B" w:rsidP="00D3071B">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D3071B" w:rsidRPr="00520031" w:rsidRDefault="00D3071B" w:rsidP="00D3071B">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D3071B" w:rsidRPr="00520031" w:rsidRDefault="00D3071B" w:rsidP="00D3071B">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D3071B" w:rsidRPr="00520031" w:rsidRDefault="00D3071B" w:rsidP="00D3071B">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D3071B" w:rsidRPr="00520031" w:rsidRDefault="00D3071B" w:rsidP="00D3071B">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D3071B" w:rsidRPr="00520031" w:rsidRDefault="00D3071B" w:rsidP="00D3071B">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D3071B" w:rsidRPr="00520031" w:rsidRDefault="00D3071B" w:rsidP="00D3071B">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D3071B" w:rsidRPr="00520031" w:rsidRDefault="00D3071B" w:rsidP="00D3071B">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D3071B" w:rsidRPr="00520031" w:rsidRDefault="00D3071B" w:rsidP="00D3071B">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D3071B" w:rsidRDefault="00D3071B" w:rsidP="00D3071B">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D3071B" w:rsidRDefault="00D3071B" w:rsidP="00D3071B">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D3071B" w:rsidRDefault="00D3071B" w:rsidP="00D3071B">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D3071B" w:rsidRDefault="00D3071B" w:rsidP="00D3071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71B" w:rsidRDefault="00D3071B" w:rsidP="00D3071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71B" w:rsidRDefault="00D3071B" w:rsidP="00D3071B">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D3071B" w:rsidRPr="004C50DC" w:rsidRDefault="00D3071B" w:rsidP="00D3071B">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D3071B" w:rsidRPr="00520031" w:rsidRDefault="00D3071B" w:rsidP="00D3071B">
      <w:pPr>
        <w:autoSpaceDE w:val="0"/>
        <w:autoSpaceDN w:val="0"/>
        <w:adjustRightInd w:val="0"/>
        <w:ind w:firstLine="540"/>
        <w:jc w:val="both"/>
      </w:pPr>
      <w:r w:rsidRPr="00520031">
        <w:t xml:space="preserve">3.2. Арендодатель имеет право: </w:t>
      </w:r>
    </w:p>
    <w:p w:rsidR="00D3071B" w:rsidRPr="00520031" w:rsidRDefault="00D3071B" w:rsidP="00D3071B">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3071B" w:rsidRDefault="00D3071B" w:rsidP="00D3071B">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D3071B" w:rsidRPr="007B5026" w:rsidRDefault="00D3071B" w:rsidP="00D3071B">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D3071B" w:rsidRPr="00520031" w:rsidRDefault="00D3071B" w:rsidP="00D3071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3071B" w:rsidRPr="00520031" w:rsidRDefault="00D3071B" w:rsidP="00D3071B">
      <w:pPr>
        <w:autoSpaceDE w:val="0"/>
        <w:autoSpaceDN w:val="0"/>
        <w:adjustRightInd w:val="0"/>
        <w:ind w:firstLine="540"/>
        <w:jc w:val="both"/>
      </w:pPr>
      <w:r w:rsidRPr="00520031">
        <w:t>3.3. Арендатор обязан:</w:t>
      </w:r>
    </w:p>
    <w:p w:rsidR="00D3071B" w:rsidRPr="008B1C03" w:rsidRDefault="00D3071B" w:rsidP="00D3071B">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D3071B" w:rsidRPr="008B1C03" w:rsidRDefault="00D3071B" w:rsidP="00D3071B">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D3071B" w:rsidRPr="008B1C03" w:rsidRDefault="00D3071B" w:rsidP="00D3071B">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3071B" w:rsidRDefault="00D3071B" w:rsidP="00D3071B">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D3071B" w:rsidRPr="00572431" w:rsidRDefault="00D3071B" w:rsidP="00D3071B">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3071B" w:rsidRPr="00572431" w:rsidRDefault="00D3071B" w:rsidP="00D3071B">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D3071B" w:rsidRPr="00572431" w:rsidRDefault="00D3071B" w:rsidP="00D3071B">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D3071B" w:rsidRPr="00572431" w:rsidRDefault="00D3071B" w:rsidP="00D3071B">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D3071B" w:rsidRPr="00572431" w:rsidRDefault="00D3071B" w:rsidP="00D3071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3071B" w:rsidRPr="00572431" w:rsidRDefault="00D3071B" w:rsidP="00D3071B">
      <w:pPr>
        <w:autoSpaceDE w:val="0"/>
        <w:autoSpaceDN w:val="0"/>
        <w:adjustRightInd w:val="0"/>
        <w:rPr>
          <w:b/>
        </w:rPr>
      </w:pPr>
      <w:r w:rsidRPr="00572431">
        <w:rPr>
          <w:b/>
        </w:rPr>
        <w:t xml:space="preserve">        </w:t>
      </w:r>
    </w:p>
    <w:p w:rsidR="00D3071B" w:rsidRPr="00520031" w:rsidRDefault="00D3071B" w:rsidP="00D3071B">
      <w:pPr>
        <w:autoSpaceDE w:val="0"/>
        <w:autoSpaceDN w:val="0"/>
        <w:adjustRightInd w:val="0"/>
        <w:jc w:val="center"/>
        <w:rPr>
          <w:b/>
        </w:rPr>
      </w:pPr>
      <w:r w:rsidRPr="00520031">
        <w:rPr>
          <w:b/>
        </w:rPr>
        <w:t>4. ПОРЯДОК РАСЧЕТОВ</w:t>
      </w:r>
    </w:p>
    <w:p w:rsidR="00D3071B" w:rsidRPr="00520031" w:rsidRDefault="00D3071B" w:rsidP="00D3071B">
      <w:pPr>
        <w:shd w:val="clear" w:color="auto" w:fill="FFFFFF"/>
        <w:ind w:firstLine="709"/>
        <w:jc w:val="both"/>
      </w:pPr>
    </w:p>
    <w:p w:rsidR="00D3071B" w:rsidRPr="00820551" w:rsidRDefault="00D3071B" w:rsidP="00D3071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D3071B" w:rsidRPr="00820551" w:rsidRDefault="00D3071B" w:rsidP="00D3071B">
      <w:pPr>
        <w:pStyle w:val="ConsPlusNonformat"/>
        <w:ind w:firstLine="708"/>
        <w:jc w:val="both"/>
        <w:rPr>
          <w:rFonts w:ascii="Times New Roman" w:hAnsi="Times New Roman" w:cs="Times New Roman"/>
          <w:sz w:val="24"/>
          <w:szCs w:val="24"/>
        </w:rPr>
      </w:pPr>
      <w:r w:rsidRPr="009E169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3071B" w:rsidRPr="00E6174C" w:rsidRDefault="00D3071B" w:rsidP="00D3071B">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D3071B" w:rsidRPr="006B601B" w:rsidRDefault="00D3071B" w:rsidP="00D3071B">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w:t>
      </w:r>
      <w:proofErr w:type="gramStart"/>
      <w:r w:rsidRPr="006B601B">
        <w:rPr>
          <w:rFonts w:ascii="Times New Roman" w:hAnsi="Times New Roman" w:cs="Times New Roman"/>
          <w:i/>
          <w:sz w:val="24"/>
          <w:szCs w:val="24"/>
        </w:rPr>
        <w:t>от</w:t>
      </w:r>
      <w:proofErr w:type="gramEnd"/>
      <w:r w:rsidRPr="006B601B">
        <w:rPr>
          <w:rFonts w:ascii="Times New Roman" w:hAnsi="Times New Roman" w:cs="Times New Roman"/>
          <w:i/>
          <w:sz w:val="24"/>
          <w:szCs w:val="24"/>
        </w:rPr>
        <w:t xml:space="preserve"> первоначально согласованной. </w:t>
      </w:r>
    </w:p>
    <w:p w:rsidR="00D3071B" w:rsidRPr="00572431" w:rsidRDefault="00D3071B" w:rsidP="00D3071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D3071B" w:rsidRPr="00572431" w:rsidRDefault="00D3071B" w:rsidP="00D3071B">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D3071B" w:rsidRPr="00572431" w:rsidRDefault="00D3071B" w:rsidP="00D3071B">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D3071B" w:rsidRPr="00572431" w:rsidRDefault="00D3071B" w:rsidP="00D3071B">
      <w:pPr>
        <w:shd w:val="clear" w:color="auto" w:fill="FFFFFF"/>
        <w:jc w:val="both"/>
        <w:rPr>
          <w:b/>
        </w:rPr>
      </w:pPr>
      <w:r w:rsidRPr="00572431">
        <w:t xml:space="preserve">           </w:t>
      </w:r>
    </w:p>
    <w:p w:rsidR="00D3071B" w:rsidRPr="00572431" w:rsidRDefault="00D3071B" w:rsidP="00D3071B">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D3071B" w:rsidRPr="00520031" w:rsidRDefault="00D3071B" w:rsidP="00D3071B">
      <w:pPr>
        <w:pStyle w:val="ConsPlusNonformat"/>
        <w:ind w:firstLine="709"/>
        <w:jc w:val="center"/>
        <w:rPr>
          <w:rFonts w:ascii="Times New Roman" w:hAnsi="Times New Roman" w:cs="Times New Roman"/>
          <w:sz w:val="24"/>
          <w:szCs w:val="24"/>
        </w:rPr>
      </w:pPr>
    </w:p>
    <w:p w:rsidR="00D3071B" w:rsidRPr="00520031" w:rsidRDefault="00D3071B" w:rsidP="00D307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D3071B" w:rsidRPr="00520031" w:rsidRDefault="00D3071B" w:rsidP="00D3071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3071B" w:rsidRPr="00520031" w:rsidRDefault="00D3071B" w:rsidP="00D3071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D3071B" w:rsidRPr="00520031" w:rsidRDefault="00D3071B" w:rsidP="00D3071B">
      <w:pPr>
        <w:pStyle w:val="ConsPlusNonformat"/>
        <w:ind w:firstLine="709"/>
        <w:jc w:val="both"/>
        <w:rPr>
          <w:rFonts w:ascii="Times New Roman" w:hAnsi="Times New Roman" w:cs="Times New Roman"/>
          <w:sz w:val="24"/>
          <w:szCs w:val="24"/>
        </w:rPr>
      </w:pPr>
    </w:p>
    <w:p w:rsidR="00D3071B" w:rsidRPr="00520031" w:rsidRDefault="00D3071B" w:rsidP="00D3071B">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3071B" w:rsidRPr="00520031" w:rsidRDefault="00D3071B" w:rsidP="00D3071B">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D3071B" w:rsidRPr="00520031" w:rsidRDefault="00D3071B" w:rsidP="00D3071B">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5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3071B" w:rsidRDefault="00D3071B" w:rsidP="00D3071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sidRPr="00820551">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3071B" w:rsidRDefault="00D3071B" w:rsidP="00D3071B">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3071B" w:rsidRPr="0039169B" w:rsidRDefault="00D3071B" w:rsidP="00D3071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6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D3071B" w:rsidRPr="0039169B" w:rsidRDefault="00D3071B" w:rsidP="00D3071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D3071B" w:rsidRPr="0039169B" w:rsidRDefault="00D3071B" w:rsidP="00D3071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3071B" w:rsidRPr="0039169B" w:rsidRDefault="00D3071B" w:rsidP="00D3071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3071B" w:rsidRPr="0039169B" w:rsidRDefault="00D3071B" w:rsidP="00D3071B">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3071B" w:rsidRPr="0039169B" w:rsidRDefault="00D3071B" w:rsidP="00D3071B">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3071B" w:rsidRDefault="00D3071B" w:rsidP="00D3071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3071B" w:rsidRPr="003F7245" w:rsidRDefault="00D3071B" w:rsidP="00D3071B">
      <w:pPr>
        <w:pStyle w:val="aff0"/>
        <w:tabs>
          <w:tab w:val="left" w:pos="567"/>
          <w:tab w:val="left" w:pos="709"/>
        </w:tabs>
        <w:ind w:firstLine="567"/>
        <w:jc w:val="both"/>
        <w:rPr>
          <w:i/>
          <w:sz w:val="24"/>
          <w:szCs w:val="24"/>
        </w:rPr>
      </w:pPr>
      <w:proofErr w:type="gramStart"/>
      <w:r w:rsidRPr="003F7245">
        <w:rPr>
          <w:i/>
          <w:sz w:val="24"/>
          <w:szCs w:val="24"/>
        </w:rPr>
        <w:t xml:space="preserve">В случае невыполнения Арендодателем согласованной Заявки по причине, зависящей от </w:t>
      </w:r>
      <w:r w:rsidRPr="003F7245">
        <w:rPr>
          <w:i/>
          <w:sz w:val="24"/>
          <w:szCs w:val="24"/>
        </w:rPr>
        <w:lastRenderedPageBreak/>
        <w:t>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3071B" w:rsidRDefault="00D3071B" w:rsidP="00D3071B">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D3071B" w:rsidRPr="008270DB" w:rsidRDefault="00D3071B" w:rsidP="00D3071B">
      <w:pPr>
        <w:pStyle w:val="aff0"/>
        <w:tabs>
          <w:tab w:val="left" w:pos="567"/>
          <w:tab w:val="left" w:pos="709"/>
        </w:tabs>
        <w:ind w:firstLine="567"/>
        <w:jc w:val="both"/>
        <w:rPr>
          <w:i/>
          <w:sz w:val="24"/>
          <w:szCs w:val="24"/>
        </w:rPr>
      </w:pPr>
      <w:r w:rsidRPr="00455A66">
        <w:rPr>
          <w:sz w:val="24"/>
          <w:szCs w:val="24"/>
        </w:rPr>
        <w:t>6.15. Неподача</w:t>
      </w:r>
      <w:r w:rsidRPr="000B5B0F">
        <w:rPr>
          <w:sz w:val="24"/>
          <w:szCs w:val="24"/>
        </w:rPr>
        <w:t xml:space="preserve"> коммерческого предложения Арендодателем на Заявки Субарендатора в течение 7 (семи) рабочих дней в месяц без уважительной причины считается отказом от Договора по инициативе Арендодателя. В этом случае Субарендатор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r>
        <w:rPr>
          <w:sz w:val="24"/>
          <w:szCs w:val="24"/>
        </w:rPr>
        <w:t xml:space="preserve"> </w:t>
      </w:r>
    </w:p>
    <w:p w:rsidR="00D3071B" w:rsidRDefault="00D3071B" w:rsidP="00D3071B">
      <w:pPr>
        <w:pStyle w:val="ConsPlusNonformat"/>
        <w:ind w:firstLine="709"/>
        <w:jc w:val="center"/>
        <w:rPr>
          <w:rFonts w:ascii="Times New Roman" w:hAnsi="Times New Roman" w:cs="Times New Roman"/>
          <w:b/>
          <w:sz w:val="24"/>
          <w:szCs w:val="24"/>
        </w:rPr>
      </w:pPr>
    </w:p>
    <w:p w:rsidR="00D3071B" w:rsidRPr="00B52D60" w:rsidRDefault="00D3071B" w:rsidP="00D3071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D3071B" w:rsidRPr="00B52D60" w:rsidRDefault="00D3071B" w:rsidP="00D3071B">
      <w:pPr>
        <w:pStyle w:val="ConsPlusNonformat"/>
        <w:ind w:firstLine="709"/>
        <w:jc w:val="center"/>
        <w:rPr>
          <w:rFonts w:ascii="Times New Roman" w:hAnsi="Times New Roman" w:cs="Times New Roman"/>
          <w:b/>
          <w:sz w:val="24"/>
          <w:szCs w:val="24"/>
        </w:rPr>
      </w:pPr>
    </w:p>
    <w:p w:rsidR="00D3071B" w:rsidRPr="00520031" w:rsidRDefault="00D3071B" w:rsidP="00D3071B">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3071B" w:rsidRPr="00520031" w:rsidRDefault="00D3071B" w:rsidP="00D3071B">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3071B" w:rsidRPr="00520031" w:rsidRDefault="00D3071B" w:rsidP="00D3071B">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3071B" w:rsidRPr="00520031" w:rsidRDefault="00D3071B" w:rsidP="00D3071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3071B" w:rsidRPr="00520031" w:rsidRDefault="00D3071B" w:rsidP="00D3071B">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D3071B" w:rsidRDefault="00D3071B" w:rsidP="00D3071B">
      <w:pPr>
        <w:pStyle w:val="ConsPlusNonformat"/>
        <w:ind w:firstLine="709"/>
        <w:jc w:val="both"/>
        <w:rPr>
          <w:rFonts w:ascii="Times New Roman" w:hAnsi="Times New Roman" w:cs="Times New Roman"/>
          <w:sz w:val="24"/>
          <w:szCs w:val="24"/>
        </w:rPr>
      </w:pPr>
    </w:p>
    <w:p w:rsidR="00D3071B" w:rsidRPr="00520031" w:rsidRDefault="00D3071B" w:rsidP="00D3071B">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D3071B" w:rsidRPr="00520031" w:rsidRDefault="00D3071B" w:rsidP="00D3071B">
      <w:pPr>
        <w:pStyle w:val="aff2"/>
        <w:ind w:left="567" w:right="-5"/>
        <w:jc w:val="left"/>
        <w:rPr>
          <w:b w:val="0"/>
          <w:bCs w:val="0"/>
          <w:sz w:val="24"/>
          <w:szCs w:val="24"/>
        </w:rPr>
      </w:pPr>
    </w:p>
    <w:p w:rsidR="00D3071B" w:rsidRPr="00045A7B" w:rsidRDefault="00D3071B" w:rsidP="00D3071B">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D3071B" w:rsidRPr="00C94051" w:rsidRDefault="00D3071B" w:rsidP="00D3071B">
      <w:pPr>
        <w:ind w:firstLine="567"/>
        <w:jc w:val="both"/>
      </w:pPr>
      <w:r w:rsidRPr="00045A7B">
        <w:rPr>
          <w:bCs/>
        </w:rPr>
        <w:lastRenderedPageBreak/>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3071B" w:rsidRPr="00C94051" w:rsidRDefault="00D3071B" w:rsidP="00D3071B">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D3071B" w:rsidRPr="00C94051" w:rsidRDefault="00D3071B" w:rsidP="00D3071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D3071B" w:rsidRDefault="00D3071B" w:rsidP="00D3071B">
      <w:pPr>
        <w:ind w:right="-5"/>
        <w:jc w:val="center"/>
        <w:rPr>
          <w:b/>
          <w:sz w:val="22"/>
          <w:szCs w:val="22"/>
        </w:rPr>
      </w:pPr>
    </w:p>
    <w:p w:rsidR="00D3071B" w:rsidRPr="00473DC2" w:rsidRDefault="00D3071B" w:rsidP="00D3071B">
      <w:pPr>
        <w:tabs>
          <w:tab w:val="left" w:pos="567"/>
          <w:tab w:val="left" w:pos="709"/>
        </w:tabs>
        <w:ind w:right="-5"/>
        <w:jc w:val="center"/>
        <w:rPr>
          <w:b/>
        </w:rPr>
      </w:pPr>
      <w:r w:rsidRPr="00473DC2">
        <w:rPr>
          <w:b/>
        </w:rPr>
        <w:t xml:space="preserve">9.  ИЗМЕНЕНИЕ И РАСТОРЖЕНИЕ ДОГОВОРА </w:t>
      </w:r>
    </w:p>
    <w:p w:rsidR="00D3071B" w:rsidRPr="00520031" w:rsidRDefault="00D3071B" w:rsidP="00D3071B">
      <w:pPr>
        <w:ind w:left="567" w:right="-5" w:firstLine="567"/>
        <w:jc w:val="center"/>
        <w:rPr>
          <w:b/>
          <w:sz w:val="22"/>
          <w:szCs w:val="22"/>
        </w:rPr>
      </w:pPr>
    </w:p>
    <w:p w:rsidR="00D3071B" w:rsidRDefault="00D3071B" w:rsidP="00D3071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3071B" w:rsidRPr="00553C77" w:rsidRDefault="00D3071B" w:rsidP="00D3071B">
      <w:pPr>
        <w:ind w:left="180" w:right="-5" w:firstLine="387"/>
        <w:jc w:val="both"/>
      </w:pPr>
      <w:r w:rsidRPr="00DC3A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D3071B" w:rsidRPr="00553C77" w:rsidRDefault="00D3071B" w:rsidP="00D3071B">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D3071B" w:rsidRPr="00553C77" w:rsidRDefault="00D3071B" w:rsidP="00D3071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3071B" w:rsidRPr="00553C77" w:rsidRDefault="00D3071B" w:rsidP="00D3071B">
      <w:pPr>
        <w:ind w:left="180" w:right="-5" w:firstLine="387"/>
        <w:jc w:val="both"/>
      </w:pPr>
    </w:p>
    <w:p w:rsidR="00D3071B" w:rsidRPr="00553C77" w:rsidRDefault="00D3071B" w:rsidP="00D3071B">
      <w:pPr>
        <w:autoSpaceDE w:val="0"/>
        <w:autoSpaceDN w:val="0"/>
        <w:spacing w:line="276" w:lineRule="auto"/>
        <w:ind w:firstLine="709"/>
        <w:jc w:val="center"/>
        <w:rPr>
          <w:b/>
        </w:rPr>
      </w:pPr>
      <w:r w:rsidRPr="00553C77">
        <w:rPr>
          <w:b/>
        </w:rPr>
        <w:t>10. АНТИКОРРУПЦИОННАЯ ОГОВОРКА</w:t>
      </w:r>
    </w:p>
    <w:p w:rsidR="00D3071B" w:rsidRPr="00553C77" w:rsidRDefault="00D3071B" w:rsidP="00D3071B">
      <w:pPr>
        <w:autoSpaceDE w:val="0"/>
        <w:autoSpaceDN w:val="0"/>
        <w:spacing w:line="276" w:lineRule="auto"/>
        <w:ind w:firstLine="709"/>
        <w:jc w:val="center"/>
      </w:pPr>
    </w:p>
    <w:p w:rsidR="00D3071B" w:rsidRPr="00553C77" w:rsidRDefault="00D3071B" w:rsidP="00D3071B">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3071B" w:rsidRPr="00553C77" w:rsidRDefault="00D3071B" w:rsidP="00D3071B">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071B" w:rsidRPr="00553C77" w:rsidRDefault="00D3071B" w:rsidP="00D3071B">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D3071B" w:rsidRPr="00553C77" w:rsidRDefault="00D3071B" w:rsidP="00D3071B">
      <w:pPr>
        <w:autoSpaceDE w:val="0"/>
        <w:autoSpaceDN w:val="0"/>
        <w:spacing w:line="276" w:lineRule="auto"/>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3071B" w:rsidRPr="00553C77" w:rsidRDefault="00D3071B" w:rsidP="00D3071B">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D3071B" w:rsidRPr="00553C77" w:rsidRDefault="00D3071B" w:rsidP="00D3071B">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D3071B" w:rsidRPr="00553C77" w:rsidRDefault="00D3071B" w:rsidP="00D3071B">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071B" w:rsidRPr="00A9640C" w:rsidRDefault="00D3071B" w:rsidP="00D3071B">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3071B" w:rsidRDefault="00D3071B" w:rsidP="00D3071B">
      <w:pPr>
        <w:autoSpaceDE w:val="0"/>
        <w:autoSpaceDN w:val="0"/>
        <w:ind w:firstLine="709"/>
        <w:jc w:val="center"/>
        <w:rPr>
          <w:b/>
          <w:smallCaps/>
        </w:rPr>
      </w:pPr>
    </w:p>
    <w:p w:rsidR="00D3071B" w:rsidRDefault="00D3071B" w:rsidP="00D3071B">
      <w:pPr>
        <w:numPr>
          <w:ilvl w:val="0"/>
          <w:numId w:val="42"/>
        </w:numPr>
        <w:suppressAutoHyphens w:val="0"/>
        <w:autoSpaceDE w:val="0"/>
        <w:autoSpaceDN w:val="0"/>
        <w:jc w:val="center"/>
        <w:rPr>
          <w:b/>
        </w:rPr>
      </w:pPr>
      <w:r w:rsidRPr="000E5C9B">
        <w:rPr>
          <w:b/>
        </w:rPr>
        <w:t>Г</w:t>
      </w:r>
      <w:r>
        <w:rPr>
          <w:b/>
        </w:rPr>
        <w:t>АРАНТИИ И ЗАВЕРЕНИЯ АРЕНДОДАТЕЛЯ</w:t>
      </w:r>
    </w:p>
    <w:p w:rsidR="00D3071B" w:rsidRPr="000E5C9B" w:rsidRDefault="00D3071B" w:rsidP="00D3071B">
      <w:pPr>
        <w:autoSpaceDE w:val="0"/>
        <w:autoSpaceDN w:val="0"/>
        <w:ind w:left="480"/>
        <w:rPr>
          <w:b/>
        </w:rPr>
      </w:pPr>
    </w:p>
    <w:p w:rsidR="00D3071B" w:rsidRPr="000E5C9B" w:rsidRDefault="00D3071B" w:rsidP="00D3071B">
      <w:pPr>
        <w:pStyle w:val="aff9"/>
        <w:numPr>
          <w:ilvl w:val="1"/>
          <w:numId w:val="4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D3071B" w:rsidRPr="000E5C9B" w:rsidRDefault="00D3071B" w:rsidP="00D3071B">
      <w:pPr>
        <w:pStyle w:val="aff9"/>
        <w:numPr>
          <w:ilvl w:val="2"/>
          <w:numId w:val="4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D3071B" w:rsidRPr="000E5C9B" w:rsidRDefault="00D3071B" w:rsidP="00D3071B">
      <w:pPr>
        <w:pStyle w:val="aff9"/>
        <w:numPr>
          <w:ilvl w:val="2"/>
          <w:numId w:val="4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3071B" w:rsidRPr="000E5C9B" w:rsidRDefault="00D3071B" w:rsidP="00D3071B">
      <w:pPr>
        <w:pStyle w:val="aff9"/>
        <w:numPr>
          <w:ilvl w:val="2"/>
          <w:numId w:val="4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D3071B" w:rsidRPr="000E5C9B" w:rsidRDefault="00D3071B" w:rsidP="00D3071B">
      <w:pPr>
        <w:pStyle w:val="aff9"/>
        <w:numPr>
          <w:ilvl w:val="2"/>
          <w:numId w:val="4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3071B" w:rsidRDefault="00D3071B" w:rsidP="00D3071B">
      <w:pPr>
        <w:pStyle w:val="aff9"/>
        <w:numPr>
          <w:ilvl w:val="2"/>
          <w:numId w:val="4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D3071B" w:rsidRDefault="00D3071B" w:rsidP="00D3071B">
      <w:pPr>
        <w:pStyle w:val="aff9"/>
        <w:spacing w:after="200"/>
        <w:jc w:val="both"/>
      </w:pPr>
    </w:p>
    <w:p w:rsidR="00D3071B" w:rsidRPr="00520031" w:rsidRDefault="00D3071B" w:rsidP="00D3071B">
      <w:pPr>
        <w:pStyle w:val="1f3"/>
        <w:numPr>
          <w:ilvl w:val="0"/>
          <w:numId w:val="42"/>
        </w:numPr>
        <w:suppressAutoHyphens w:val="0"/>
        <w:spacing w:after="200"/>
        <w:ind w:right="-5"/>
        <w:contextualSpacing/>
        <w:jc w:val="center"/>
        <w:rPr>
          <w:b/>
        </w:rPr>
      </w:pPr>
      <w:r w:rsidRPr="00520031">
        <w:rPr>
          <w:b/>
        </w:rPr>
        <w:t>ПРОЧИЕ УСЛОВИЯ</w:t>
      </w:r>
    </w:p>
    <w:p w:rsidR="00D3071B" w:rsidRPr="00520031" w:rsidRDefault="00D3071B" w:rsidP="00D3071B">
      <w:pPr>
        <w:pStyle w:val="1f3"/>
        <w:ind w:left="1134" w:right="-5"/>
        <w:jc w:val="center"/>
        <w:rPr>
          <w:b/>
        </w:rPr>
      </w:pPr>
    </w:p>
    <w:p w:rsidR="00D3071B" w:rsidRPr="00520031" w:rsidRDefault="00D3071B" w:rsidP="00D3071B">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D3071B" w:rsidRPr="00520031" w:rsidRDefault="00D3071B" w:rsidP="00D3071B">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3071B" w:rsidRPr="00520031" w:rsidRDefault="00D3071B" w:rsidP="00D3071B">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D3071B" w:rsidRPr="00520031" w:rsidRDefault="00D3071B" w:rsidP="00D3071B">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D3071B" w:rsidRPr="00520031" w:rsidRDefault="00D3071B" w:rsidP="00D3071B">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D3071B" w:rsidRPr="00520031" w:rsidRDefault="00D3071B" w:rsidP="00D3071B">
      <w:pPr>
        <w:pStyle w:val="1f3"/>
        <w:ind w:left="0" w:right="-5" w:firstLine="567"/>
        <w:jc w:val="both"/>
      </w:pPr>
      <w:r w:rsidRPr="00520031">
        <w:t>1</w:t>
      </w:r>
      <w:r>
        <w:t>2</w:t>
      </w:r>
      <w:r w:rsidRPr="00520031">
        <w:t>.6. К настоящему Договору прилагаются:</w:t>
      </w:r>
    </w:p>
    <w:p w:rsidR="00D3071B" w:rsidRDefault="00D3071B" w:rsidP="00D3071B">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D3071B" w:rsidRPr="00520031" w:rsidRDefault="00D3071B" w:rsidP="00D3071B">
      <w:pPr>
        <w:pStyle w:val="1f3"/>
        <w:ind w:left="0" w:right="-5" w:firstLine="567"/>
        <w:jc w:val="both"/>
      </w:pPr>
      <w:r>
        <w:t>12.6.2. данные о водителях оказывающих услуги по Договору (Приложение № 2);</w:t>
      </w:r>
    </w:p>
    <w:p w:rsidR="00D3071B" w:rsidRPr="00520031" w:rsidRDefault="00D3071B" w:rsidP="00D3071B">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D3071B" w:rsidRDefault="00D3071B" w:rsidP="00D3071B">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D3071B" w:rsidRDefault="00D3071B" w:rsidP="00D3071B">
      <w:pPr>
        <w:ind w:right="-5" w:firstLine="567"/>
        <w:jc w:val="both"/>
      </w:pPr>
      <w:r>
        <w:t xml:space="preserve">12.6.5. форма Акта об оказанных услугах (Приложение № 5); </w:t>
      </w:r>
    </w:p>
    <w:p w:rsidR="00D3071B" w:rsidRDefault="00D3071B" w:rsidP="00D3071B">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D3071B" w:rsidRPr="00D14183" w:rsidRDefault="00D3071B" w:rsidP="00D3071B">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D3071B" w:rsidRDefault="00D3071B" w:rsidP="00D3071B">
      <w:pPr>
        <w:ind w:right="-5" w:firstLine="720"/>
        <w:jc w:val="both"/>
      </w:pPr>
    </w:p>
    <w:p w:rsidR="00D3071B" w:rsidRPr="00520031" w:rsidRDefault="00D3071B" w:rsidP="00D3071B">
      <w:pPr>
        <w:ind w:right="-5" w:firstLine="720"/>
        <w:jc w:val="both"/>
      </w:pPr>
    </w:p>
    <w:p w:rsidR="00D3071B" w:rsidRPr="00520031" w:rsidRDefault="00D3071B" w:rsidP="00D3071B">
      <w:pPr>
        <w:numPr>
          <w:ilvl w:val="0"/>
          <w:numId w:val="42"/>
        </w:numPr>
        <w:suppressAutoHyphens w:val="0"/>
        <w:autoSpaceDE w:val="0"/>
        <w:autoSpaceDN w:val="0"/>
        <w:adjustRightInd w:val="0"/>
        <w:jc w:val="center"/>
        <w:rPr>
          <w:b/>
        </w:rPr>
      </w:pPr>
      <w:r w:rsidRPr="00520031">
        <w:rPr>
          <w:b/>
        </w:rPr>
        <w:t xml:space="preserve">ЮРИДИЧЕСКИЕ АДРЕСА И РЕКВИЗИТЫ СТОРОН </w:t>
      </w:r>
    </w:p>
    <w:p w:rsidR="00D3071B" w:rsidRPr="00520031" w:rsidRDefault="00D3071B" w:rsidP="00D3071B">
      <w:pPr>
        <w:autoSpaceDE w:val="0"/>
        <w:autoSpaceDN w:val="0"/>
        <w:adjustRightInd w:val="0"/>
        <w:jc w:val="center"/>
        <w:rPr>
          <w:b/>
        </w:rPr>
      </w:pPr>
    </w:p>
    <w:tbl>
      <w:tblPr>
        <w:tblW w:w="9923" w:type="dxa"/>
        <w:tblInd w:w="108" w:type="dxa"/>
        <w:tblLook w:val="01E0"/>
      </w:tblPr>
      <w:tblGrid>
        <w:gridCol w:w="4820"/>
        <w:gridCol w:w="5103"/>
      </w:tblGrid>
      <w:tr w:rsidR="00D3071B" w:rsidRPr="00B137BA" w:rsidTr="0097036E">
        <w:tc>
          <w:tcPr>
            <w:tcW w:w="4820" w:type="dxa"/>
          </w:tcPr>
          <w:p w:rsidR="00D3071B" w:rsidRPr="00D622F4" w:rsidRDefault="00D3071B" w:rsidP="0097036E">
            <w:pPr>
              <w:autoSpaceDE w:val="0"/>
              <w:autoSpaceDN w:val="0"/>
              <w:adjustRightInd w:val="0"/>
              <w:rPr>
                <w:b/>
              </w:rPr>
            </w:pPr>
            <w:r w:rsidRPr="00D622F4">
              <w:rPr>
                <w:b/>
              </w:rPr>
              <w:t>Арендодатель:</w:t>
            </w: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pPr>
          </w:p>
          <w:p w:rsidR="00D3071B" w:rsidRDefault="00D3071B" w:rsidP="0097036E">
            <w:pPr>
              <w:shd w:val="clear" w:color="auto" w:fill="FFFFFF"/>
              <w:jc w:val="both"/>
            </w:pPr>
          </w:p>
          <w:p w:rsidR="00D3071B" w:rsidRPr="00B7456C" w:rsidRDefault="00D3071B" w:rsidP="0097036E">
            <w:pPr>
              <w:shd w:val="clear" w:color="auto" w:fill="FFFFFF"/>
              <w:jc w:val="both"/>
            </w:pPr>
            <w:r>
              <w:t>Банковские реквизиты:</w:t>
            </w:r>
          </w:p>
        </w:tc>
        <w:tc>
          <w:tcPr>
            <w:tcW w:w="5103" w:type="dxa"/>
          </w:tcPr>
          <w:p w:rsidR="00D3071B" w:rsidRPr="00B7456C" w:rsidRDefault="00D3071B" w:rsidP="0097036E">
            <w:pPr>
              <w:rPr>
                <w:b/>
              </w:rPr>
            </w:pPr>
            <w:r>
              <w:rPr>
                <w:b/>
              </w:rPr>
              <w:t>А</w:t>
            </w:r>
            <w:r w:rsidRPr="00D622F4">
              <w:rPr>
                <w:b/>
              </w:rPr>
              <w:t>рендатор</w:t>
            </w:r>
            <w:r w:rsidRPr="00B7456C">
              <w:rPr>
                <w:b/>
              </w:rPr>
              <w:t>:</w:t>
            </w:r>
          </w:p>
          <w:p w:rsidR="00D3071B" w:rsidRPr="00B7456C" w:rsidRDefault="00D3071B" w:rsidP="0097036E">
            <w:pPr>
              <w:rPr>
                <w:rStyle w:val="afff7"/>
                <w:b w:val="0"/>
                <w:bCs w:val="0"/>
                <w:color w:val="000000"/>
              </w:rPr>
            </w:pPr>
            <w:r w:rsidRPr="00B7456C">
              <w:rPr>
                <w:b/>
              </w:rPr>
              <w:t>ПАО «</w:t>
            </w:r>
            <w:proofErr w:type="spellStart"/>
            <w:r w:rsidRPr="00B7456C">
              <w:rPr>
                <w:b/>
              </w:rPr>
              <w:t>ТрансКонтейнер</w:t>
            </w:r>
            <w:proofErr w:type="spellEnd"/>
            <w:r w:rsidRPr="00B7456C">
              <w:rPr>
                <w:b/>
              </w:rPr>
              <w:t xml:space="preserve">» </w:t>
            </w:r>
          </w:p>
          <w:p w:rsidR="00D3071B" w:rsidRPr="00D622F4" w:rsidRDefault="00D3071B" w:rsidP="0097036E">
            <w:pPr>
              <w:rPr>
                <w:rStyle w:val="afff7"/>
                <w:b w:val="0"/>
                <w:bCs w:val="0"/>
                <w:color w:val="000000"/>
              </w:rPr>
            </w:pPr>
            <w:r w:rsidRPr="00D622F4">
              <w:rPr>
                <w:rStyle w:val="afff7"/>
                <w:b w:val="0"/>
                <w:bCs w:val="0"/>
                <w:color w:val="000000"/>
              </w:rPr>
              <w:t>125047,  г</w:t>
            </w:r>
            <w:proofErr w:type="gramStart"/>
            <w:r w:rsidRPr="00D622F4">
              <w:rPr>
                <w:rStyle w:val="afff7"/>
                <w:b w:val="0"/>
                <w:bCs w:val="0"/>
                <w:color w:val="000000"/>
              </w:rPr>
              <w:t>.М</w:t>
            </w:r>
            <w:proofErr w:type="gramEnd"/>
            <w:r w:rsidRPr="00D622F4">
              <w:rPr>
                <w:rStyle w:val="afff7"/>
                <w:b w:val="0"/>
                <w:bCs w:val="0"/>
                <w:color w:val="000000"/>
              </w:rPr>
              <w:t xml:space="preserve">осква, пер.Оружейный, д.19 </w:t>
            </w:r>
          </w:p>
          <w:p w:rsidR="00D3071B" w:rsidRPr="00D622F4" w:rsidRDefault="00D3071B" w:rsidP="0097036E">
            <w:r w:rsidRPr="00D622F4">
              <w:t>филиал ПАО «</w:t>
            </w:r>
            <w:proofErr w:type="spellStart"/>
            <w:r w:rsidRPr="00D622F4">
              <w:t>ТрансКонтейнер</w:t>
            </w:r>
            <w:proofErr w:type="spellEnd"/>
            <w:r w:rsidRPr="00D622F4">
              <w:t>»</w:t>
            </w:r>
          </w:p>
          <w:p w:rsidR="00D3071B" w:rsidRPr="00D622F4" w:rsidRDefault="00D3071B" w:rsidP="0097036E">
            <w:pPr>
              <w:rPr>
                <w:rStyle w:val="afff7"/>
                <w:b w:val="0"/>
                <w:bCs w:val="0"/>
                <w:color w:val="000000"/>
              </w:rPr>
            </w:pPr>
            <w:r w:rsidRPr="00D622F4">
              <w:t xml:space="preserve">на </w:t>
            </w:r>
            <w:proofErr w:type="spellStart"/>
            <w:r w:rsidRPr="00D622F4">
              <w:t>Северо-Кавказской</w:t>
            </w:r>
            <w:proofErr w:type="spellEnd"/>
            <w:r w:rsidRPr="00D622F4">
              <w:t xml:space="preserve"> железной дороге  </w:t>
            </w:r>
          </w:p>
          <w:p w:rsidR="00D3071B" w:rsidRPr="00D622F4" w:rsidRDefault="00D3071B" w:rsidP="0097036E">
            <w:r w:rsidRPr="00D622F4">
              <w:t xml:space="preserve">344019, г. Ростов-на-Дону,                                            </w:t>
            </w:r>
          </w:p>
          <w:p w:rsidR="00D3071B" w:rsidRPr="00D622F4" w:rsidRDefault="00D3071B" w:rsidP="0097036E">
            <w:r w:rsidRPr="00D622F4">
              <w:t xml:space="preserve">ул. </w:t>
            </w:r>
            <w:proofErr w:type="spellStart"/>
            <w:r w:rsidRPr="00D622F4">
              <w:t>Закруткина</w:t>
            </w:r>
            <w:proofErr w:type="spellEnd"/>
            <w:r w:rsidRPr="00D622F4">
              <w:t xml:space="preserve">, 67в/2б </w:t>
            </w:r>
          </w:p>
          <w:p w:rsidR="00D3071B" w:rsidRPr="00D622F4" w:rsidRDefault="00D3071B" w:rsidP="0097036E">
            <w:r w:rsidRPr="00D622F4">
              <w:t xml:space="preserve">телефон: (863) 2829503, 2829043, 2829523                    </w:t>
            </w:r>
          </w:p>
          <w:p w:rsidR="00D3071B" w:rsidRPr="00D622F4" w:rsidRDefault="00D3071B" w:rsidP="0097036E">
            <w:r w:rsidRPr="00D622F4">
              <w:t xml:space="preserve">факс: (863) 2594676                                        </w:t>
            </w:r>
          </w:p>
          <w:p w:rsidR="00D3071B" w:rsidRPr="00D622F4" w:rsidRDefault="00D3071B" w:rsidP="0097036E">
            <w:r w:rsidRPr="00D622F4">
              <w:rPr>
                <w:lang w:val="en-US"/>
              </w:rPr>
              <w:t>E</w:t>
            </w:r>
            <w:r w:rsidRPr="00D622F4">
              <w:t>-</w:t>
            </w:r>
            <w:r w:rsidRPr="00D622F4">
              <w:rPr>
                <w:lang w:val="en-US"/>
              </w:rPr>
              <w:t>mail</w:t>
            </w:r>
            <w:r w:rsidRPr="00D622F4">
              <w:t xml:space="preserve"> </w:t>
            </w:r>
            <w:hyperlink r:id="rId61" w:history="1">
              <w:r w:rsidRPr="00D622F4">
                <w:rPr>
                  <w:rStyle w:val="a9"/>
                  <w:lang w:val="en-US"/>
                </w:rPr>
                <w:t>skzd</w:t>
              </w:r>
              <w:r w:rsidRPr="00D622F4">
                <w:rPr>
                  <w:rStyle w:val="a9"/>
                </w:rPr>
                <w:t>@</w:t>
              </w:r>
              <w:r w:rsidRPr="00D622F4">
                <w:rPr>
                  <w:rStyle w:val="a9"/>
                  <w:lang w:val="en-US"/>
                </w:rPr>
                <w:t>trcont</w:t>
              </w:r>
              <w:r w:rsidRPr="00D622F4">
                <w:rPr>
                  <w:rStyle w:val="a9"/>
                </w:rPr>
                <w:t>.</w:t>
              </w:r>
              <w:r w:rsidRPr="00D622F4">
                <w:rPr>
                  <w:rStyle w:val="a9"/>
                  <w:lang w:val="en-US"/>
                </w:rPr>
                <w:t>ru</w:t>
              </w:r>
            </w:hyperlink>
            <w:r w:rsidRPr="00D622F4">
              <w:rPr>
                <w:u w:val="single"/>
              </w:rPr>
              <w:t xml:space="preserve"> </w:t>
            </w:r>
            <w:r w:rsidRPr="00D622F4">
              <w:t xml:space="preserve">    </w:t>
            </w:r>
          </w:p>
          <w:p w:rsidR="00D3071B" w:rsidRPr="00D622F4" w:rsidRDefault="00D3071B" w:rsidP="0097036E"/>
          <w:p w:rsidR="00D3071B" w:rsidRPr="00B137BA" w:rsidRDefault="00D3071B" w:rsidP="0097036E">
            <w:r w:rsidRPr="00D622F4">
              <w:t>ОКПО 95026404</w:t>
            </w:r>
          </w:p>
          <w:p w:rsidR="00D3071B" w:rsidRPr="00D622F4" w:rsidRDefault="00D3071B" w:rsidP="0097036E">
            <w:r w:rsidRPr="00D622F4">
              <w:t xml:space="preserve"> ОГРН 1067746341024                        </w:t>
            </w:r>
          </w:p>
          <w:p w:rsidR="00D3071B" w:rsidRPr="00B137BA" w:rsidRDefault="00D3071B" w:rsidP="0097036E">
            <w:r w:rsidRPr="00D622F4">
              <w:t xml:space="preserve">ОКАТО 45286565000 </w:t>
            </w:r>
          </w:p>
          <w:p w:rsidR="00D3071B" w:rsidRPr="00D622F4" w:rsidRDefault="00D3071B" w:rsidP="0097036E">
            <w:r w:rsidRPr="00D622F4">
              <w:t>ОКТМО 60701000</w:t>
            </w:r>
          </w:p>
          <w:p w:rsidR="00D3071B" w:rsidRPr="00B137BA" w:rsidRDefault="00D3071B" w:rsidP="0097036E">
            <w:r w:rsidRPr="00D622F4">
              <w:t>ИНН 7708591995 КПП 997650001</w:t>
            </w:r>
          </w:p>
          <w:p w:rsidR="00D3071B" w:rsidRPr="00B137BA" w:rsidRDefault="00D3071B" w:rsidP="0097036E"/>
        </w:tc>
      </w:tr>
      <w:tr w:rsidR="00D3071B" w:rsidRPr="00096E54" w:rsidTr="0097036E">
        <w:tc>
          <w:tcPr>
            <w:tcW w:w="4820" w:type="dxa"/>
          </w:tcPr>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Pr="00D622F4" w:rsidRDefault="00D3071B" w:rsidP="0097036E">
            <w:pPr>
              <w:autoSpaceDE w:val="0"/>
              <w:autoSpaceDN w:val="0"/>
              <w:adjustRightInd w:val="0"/>
            </w:pPr>
          </w:p>
        </w:tc>
        <w:tc>
          <w:tcPr>
            <w:tcW w:w="5103" w:type="dxa"/>
          </w:tcPr>
          <w:p w:rsidR="00D3071B" w:rsidRPr="00D622F4" w:rsidRDefault="00D3071B" w:rsidP="0097036E">
            <w:r w:rsidRPr="00D622F4">
              <w:t xml:space="preserve">Банковские реквизиты:                                                                  </w:t>
            </w:r>
          </w:p>
          <w:p w:rsidR="00D3071B" w:rsidRPr="00D622F4" w:rsidRDefault="00D3071B" w:rsidP="0097036E">
            <w:r w:rsidRPr="00D622F4">
              <w:t xml:space="preserve">Филиал ПАО Банк ВТБ в </w:t>
            </w:r>
            <w:proofErr w:type="gramStart"/>
            <w:r w:rsidRPr="00D622F4">
              <w:t>г</w:t>
            </w:r>
            <w:proofErr w:type="gramEnd"/>
            <w:r w:rsidRPr="00D622F4">
              <w:t>. Ростове-на-Дону</w:t>
            </w:r>
          </w:p>
          <w:p w:rsidR="00D3071B" w:rsidRPr="00D622F4" w:rsidRDefault="00D3071B" w:rsidP="0097036E">
            <w:proofErr w:type="gramStart"/>
            <w:r w:rsidRPr="00D622F4">
              <w:t>Р</w:t>
            </w:r>
            <w:proofErr w:type="gramEnd"/>
            <w:r w:rsidRPr="00D622F4">
              <w:t>/с  40702810700300004791</w:t>
            </w:r>
          </w:p>
          <w:p w:rsidR="00D3071B" w:rsidRPr="00D622F4" w:rsidRDefault="00D3071B" w:rsidP="0097036E">
            <w:r w:rsidRPr="00D622F4">
              <w:t>К/с 30101810300000000999</w:t>
            </w:r>
          </w:p>
          <w:p w:rsidR="00D3071B" w:rsidRDefault="00D3071B" w:rsidP="0097036E">
            <w:pPr>
              <w:rPr>
                <w:lang w:val="en-US"/>
              </w:rPr>
            </w:pPr>
            <w:r w:rsidRPr="00D622F4">
              <w:t>БИК 046015999</w:t>
            </w:r>
          </w:p>
          <w:p w:rsidR="00D3071B" w:rsidRPr="00096E54" w:rsidRDefault="00D3071B" w:rsidP="0097036E">
            <w:pPr>
              <w:rPr>
                <w:lang w:val="en-US"/>
              </w:rPr>
            </w:pPr>
          </w:p>
        </w:tc>
      </w:tr>
      <w:tr w:rsidR="00D3071B" w:rsidTr="0097036E">
        <w:tc>
          <w:tcPr>
            <w:tcW w:w="4820" w:type="dxa"/>
          </w:tcPr>
          <w:p w:rsidR="00D3071B" w:rsidRDefault="00D3071B" w:rsidP="0097036E">
            <w:pPr>
              <w:autoSpaceDE w:val="0"/>
              <w:autoSpaceDN w:val="0"/>
              <w:adjustRightInd w:val="0"/>
              <w:rPr>
                <w:snapToGrid w:val="0"/>
              </w:rPr>
            </w:pPr>
            <w:r>
              <w:rPr>
                <w:snapToGrid w:val="0"/>
              </w:rPr>
              <w:t>_________________________</w:t>
            </w: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r>
              <w:rPr>
                <w:snapToGrid w:val="0"/>
              </w:rPr>
              <w:t>________________/_________</w:t>
            </w:r>
          </w:p>
          <w:p w:rsidR="00D3071B" w:rsidRPr="00520031" w:rsidRDefault="00D3071B" w:rsidP="0097036E">
            <w:pPr>
              <w:autoSpaceDE w:val="0"/>
              <w:autoSpaceDN w:val="0"/>
              <w:adjustRightInd w:val="0"/>
              <w:rPr>
                <w:b/>
              </w:rPr>
            </w:pPr>
            <w:r>
              <w:rPr>
                <w:snapToGrid w:val="0"/>
              </w:rPr>
              <w:t>М.п.</w:t>
            </w:r>
          </w:p>
        </w:tc>
        <w:tc>
          <w:tcPr>
            <w:tcW w:w="5103" w:type="dxa"/>
          </w:tcPr>
          <w:p w:rsidR="00D3071B" w:rsidRDefault="00D3071B" w:rsidP="0097036E">
            <w:pPr>
              <w:widowControl w:val="0"/>
              <w:jc w:val="both"/>
              <w:rPr>
                <w:snapToGrid w:val="0"/>
              </w:rPr>
            </w:pPr>
            <w:r>
              <w:rPr>
                <w:snapToGrid w:val="0"/>
              </w:rPr>
              <w:t>Директор филиала</w:t>
            </w:r>
          </w:p>
          <w:p w:rsidR="00D3071B" w:rsidRDefault="00D3071B" w:rsidP="0097036E">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D3071B" w:rsidRDefault="00D3071B" w:rsidP="0097036E">
            <w:pPr>
              <w:widowControl w:val="0"/>
              <w:jc w:val="both"/>
              <w:rPr>
                <w:snapToGrid w:val="0"/>
              </w:rPr>
            </w:pPr>
          </w:p>
          <w:p w:rsidR="00D3071B" w:rsidRDefault="00D3071B" w:rsidP="0097036E">
            <w:pPr>
              <w:widowControl w:val="0"/>
              <w:jc w:val="both"/>
              <w:rPr>
                <w:snapToGrid w:val="0"/>
              </w:rPr>
            </w:pPr>
            <w:r>
              <w:rPr>
                <w:snapToGrid w:val="0"/>
              </w:rPr>
              <w:t>__________________/Бабич Е.Е.</w:t>
            </w:r>
          </w:p>
          <w:p w:rsidR="00D3071B" w:rsidRDefault="00D3071B" w:rsidP="0097036E">
            <w:pPr>
              <w:widowControl w:val="0"/>
              <w:jc w:val="both"/>
              <w:rPr>
                <w:b/>
                <w:bCs/>
                <w:snapToGrid w:val="0"/>
              </w:rPr>
            </w:pPr>
            <w:r>
              <w:rPr>
                <w:snapToGrid w:val="0"/>
              </w:rPr>
              <w:t>М.п.</w:t>
            </w:r>
          </w:p>
        </w:tc>
      </w:tr>
    </w:tbl>
    <w:p w:rsidR="00D3071B" w:rsidRDefault="00D3071B" w:rsidP="00D3071B">
      <w:pPr>
        <w:ind w:left="8496" w:firstLine="708"/>
        <w:jc w:val="center"/>
        <w:sectPr w:rsidR="00D3071B" w:rsidSect="0025414D">
          <w:footerReference w:type="default" r:id="rId62"/>
          <w:pgSz w:w="11906" w:h="16838"/>
          <w:pgMar w:top="1134" w:right="851" w:bottom="567" w:left="1418" w:header="709" w:footer="709" w:gutter="0"/>
          <w:cols w:space="708"/>
          <w:docGrid w:linePitch="360"/>
        </w:sectPr>
      </w:pPr>
    </w:p>
    <w:p w:rsidR="00D3071B" w:rsidRPr="00602C04" w:rsidRDefault="00D3071B" w:rsidP="00D3071B">
      <w:pPr>
        <w:jc w:val="right"/>
      </w:pPr>
      <w:r>
        <w:lastRenderedPageBreak/>
        <w:t xml:space="preserve">Приложение № </w:t>
      </w:r>
      <w:r w:rsidRPr="00602C04">
        <w:t>1</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 w:rsidR="00D3071B" w:rsidRDefault="00D3071B" w:rsidP="00D3071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071B" w:rsidRPr="005D242F" w:rsidTr="0097036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Номер свидетельства о регистрации ТС</w:t>
            </w:r>
          </w:p>
        </w:tc>
      </w:tr>
      <w:tr w:rsidR="00D3071B" w:rsidRPr="005D242F" w:rsidTr="0097036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7</w:t>
            </w:r>
          </w:p>
        </w:tc>
      </w:tr>
      <w:tr w:rsidR="00D3071B" w:rsidRPr="005D242F" w:rsidTr="0097036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r>
    </w:tbl>
    <w:p w:rsidR="00D3071B" w:rsidRDefault="00D3071B" w:rsidP="00D3071B">
      <w:pPr>
        <w:jc w:val="center"/>
        <w:rPr>
          <w:b/>
        </w:rPr>
      </w:pPr>
    </w:p>
    <w:p w:rsidR="00D3071B" w:rsidRDefault="00D3071B" w:rsidP="00D3071B">
      <w:pPr>
        <w:jc w:val="center"/>
        <w:rPr>
          <w:b/>
        </w:rPr>
      </w:pPr>
    </w:p>
    <w:p w:rsidR="00D3071B" w:rsidRDefault="00D3071B" w:rsidP="00D3071B">
      <w:pPr>
        <w:jc w:val="center"/>
        <w:rPr>
          <w:b/>
        </w:rPr>
      </w:pPr>
    </w:p>
    <w:p w:rsidR="00D3071B" w:rsidRDefault="00D3071B" w:rsidP="00D3071B">
      <w:pPr>
        <w:rPr>
          <w:b/>
          <w:bCs/>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w:t>
      </w:r>
      <w:proofErr w:type="spellStart"/>
      <w:r>
        <w:rPr>
          <w:snapToGrid w:val="0"/>
        </w:rPr>
        <w:t>ТрансКонтейнер</w:t>
      </w:r>
      <w:proofErr w:type="spellEnd"/>
      <w:r>
        <w:rPr>
          <w:snapToGrid w:val="0"/>
        </w:rPr>
        <w:t>»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М.п.                                                                                                                                             М.п.</w:t>
      </w:r>
    </w:p>
    <w:p w:rsidR="00D3071B" w:rsidRDefault="00D3071B" w:rsidP="00D3071B">
      <w:pPr>
        <w:widowControl w:val="0"/>
        <w:ind w:left="9072" w:hanging="9066"/>
        <w:rPr>
          <w:snapToGrid w:val="0"/>
        </w:rPr>
      </w:pPr>
    </w:p>
    <w:p w:rsidR="00D3071B" w:rsidRPr="005D242F" w:rsidRDefault="00D3071B" w:rsidP="00D3071B">
      <w:pPr>
        <w:rPr>
          <w:b/>
          <w:bCs/>
          <w:color w:val="000000"/>
          <w:sz w:val="28"/>
          <w:szCs w:val="28"/>
        </w:rPr>
      </w:pPr>
    </w:p>
    <w:p w:rsidR="00D3071B" w:rsidRPr="005D242F" w:rsidRDefault="00D3071B" w:rsidP="00D3071B">
      <w:pPr>
        <w:jc w:val="center"/>
        <w:rPr>
          <w:b/>
        </w:rPr>
      </w:pPr>
    </w:p>
    <w:p w:rsidR="00D3071B" w:rsidRDefault="00D3071B" w:rsidP="00D3071B">
      <w:pPr>
        <w:ind w:left="8496" w:firstLine="708"/>
        <w:jc w:val="center"/>
      </w:pPr>
      <w:r>
        <w:t xml:space="preserve">  </w:t>
      </w:r>
    </w:p>
    <w:p w:rsidR="00D3071B" w:rsidRPr="00B137BA" w:rsidRDefault="00D3071B" w:rsidP="00D3071B">
      <w:pPr>
        <w:jc w:val="right"/>
      </w:pPr>
      <w:r>
        <w:br w:type="page"/>
      </w:r>
      <w:r>
        <w:lastRenderedPageBreak/>
        <w:t xml:space="preserve">Приложение № </w:t>
      </w:r>
      <w:r w:rsidRPr="00B137BA">
        <w:t>2</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Pr>
        <w:ind w:left="8496" w:firstLine="708"/>
        <w:jc w:val="center"/>
      </w:pPr>
    </w:p>
    <w:p w:rsidR="00D3071B" w:rsidRDefault="00D3071B" w:rsidP="00D3071B"/>
    <w:p w:rsidR="00D3071B" w:rsidRDefault="00D3071B" w:rsidP="00D3071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071B" w:rsidRPr="00AD59B8" w:rsidTr="0097036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AD59B8" w:rsidRDefault="00D3071B" w:rsidP="0097036E">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71B" w:rsidRPr="00AD59B8" w:rsidRDefault="00D3071B" w:rsidP="0097036E">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71B" w:rsidRPr="00AD59B8" w:rsidRDefault="00D3071B" w:rsidP="0097036E">
            <w:pPr>
              <w:jc w:val="center"/>
              <w:rPr>
                <w:b/>
                <w:bCs/>
                <w:color w:val="000000"/>
              </w:rPr>
            </w:pPr>
            <w:r w:rsidRPr="00AD59B8">
              <w:rPr>
                <w:b/>
                <w:bCs/>
                <w:color w:val="000000"/>
              </w:rPr>
              <w:t>Водительское удостоверение</w:t>
            </w:r>
          </w:p>
        </w:tc>
      </w:tr>
      <w:tr w:rsidR="00D3071B" w:rsidRPr="00AD59B8" w:rsidTr="0097036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3</w:t>
            </w:r>
          </w:p>
        </w:tc>
      </w:tr>
      <w:tr w:rsidR="00D3071B" w:rsidRPr="00AD59B8" w:rsidTr="0097036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7036E">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7036E">
            <w:pPr>
              <w:rPr>
                <w:color w:val="000000"/>
                <w:sz w:val="28"/>
                <w:szCs w:val="28"/>
              </w:rPr>
            </w:pPr>
            <w:r w:rsidRPr="00AD59B8">
              <w:rPr>
                <w:color w:val="000000"/>
                <w:sz w:val="28"/>
                <w:szCs w:val="28"/>
              </w:rPr>
              <w:t> </w:t>
            </w:r>
          </w:p>
        </w:tc>
      </w:tr>
    </w:tbl>
    <w:p w:rsidR="00D3071B" w:rsidRDefault="00D3071B" w:rsidP="00D3071B">
      <w:pPr>
        <w:jc w:val="center"/>
        <w:rPr>
          <w:b/>
        </w:rPr>
      </w:pPr>
    </w:p>
    <w:p w:rsidR="00D3071B" w:rsidRDefault="00D3071B" w:rsidP="00D3071B">
      <w:pPr>
        <w:jc w:val="center"/>
        <w:rPr>
          <w:b/>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w:t>
      </w:r>
      <w:proofErr w:type="spellStart"/>
      <w:r>
        <w:rPr>
          <w:snapToGrid w:val="0"/>
        </w:rPr>
        <w:t>ТрансКонтейнер</w:t>
      </w:r>
      <w:proofErr w:type="spellEnd"/>
      <w:r>
        <w:rPr>
          <w:snapToGrid w:val="0"/>
        </w:rPr>
        <w:t>»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М.п.                                                                                                                                             М.п.</w:t>
      </w:r>
    </w:p>
    <w:p w:rsidR="00D3071B" w:rsidRDefault="00D3071B" w:rsidP="00D3071B">
      <w:pPr>
        <w:widowControl w:val="0"/>
        <w:ind w:left="9072" w:hanging="9066"/>
        <w:rPr>
          <w:snapToGrid w:val="0"/>
        </w:rPr>
      </w:pPr>
    </w:p>
    <w:p w:rsidR="00D3071B" w:rsidRDefault="00D3071B" w:rsidP="00D3071B">
      <w:pPr>
        <w:jc w:val="center"/>
        <w:rPr>
          <w:b/>
        </w:rPr>
      </w:pPr>
    </w:p>
    <w:p w:rsidR="00D3071B" w:rsidRDefault="00D3071B" w:rsidP="00D3071B">
      <w:pPr>
        <w:rPr>
          <w:b/>
          <w:bCs/>
        </w:rPr>
      </w:pPr>
    </w:p>
    <w:p w:rsidR="00D3071B" w:rsidRDefault="00D3071B" w:rsidP="00D3071B">
      <w:pPr>
        <w:rPr>
          <w:b/>
          <w:bCs/>
          <w:color w:val="000000"/>
          <w:sz w:val="28"/>
          <w:szCs w:val="28"/>
        </w:rPr>
        <w:sectPr w:rsidR="00D3071B" w:rsidSect="0025414D">
          <w:pgSz w:w="16838" w:h="11906" w:orient="landscape"/>
          <w:pgMar w:top="1418" w:right="1134" w:bottom="851" w:left="567" w:header="709" w:footer="709" w:gutter="0"/>
          <w:cols w:space="708"/>
          <w:docGrid w:linePitch="360"/>
        </w:sectPr>
      </w:pPr>
    </w:p>
    <w:p w:rsidR="00D3071B" w:rsidRPr="00602C04" w:rsidRDefault="00D3071B" w:rsidP="00D3071B">
      <w:pPr>
        <w:autoSpaceDE w:val="0"/>
        <w:autoSpaceDN w:val="0"/>
        <w:jc w:val="right"/>
      </w:pPr>
      <w:r w:rsidRPr="00602C04">
        <w:lastRenderedPageBreak/>
        <w:t xml:space="preserve">Приложение № </w:t>
      </w:r>
      <w:r>
        <w:t>3</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Pr="00602C04" w:rsidRDefault="00D3071B" w:rsidP="00D3071B">
      <w:pPr>
        <w:autoSpaceDE w:val="0"/>
        <w:autoSpaceDN w:val="0"/>
        <w:jc w:val="center"/>
        <w:rPr>
          <w:b/>
          <w:sz w:val="22"/>
          <w:szCs w:val="22"/>
        </w:rPr>
      </w:pPr>
    </w:p>
    <w:p w:rsidR="00D3071B" w:rsidRPr="00602C04" w:rsidRDefault="00D3071B" w:rsidP="00D3071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D3071B" w:rsidRPr="00602C04" w:rsidRDefault="00D3071B" w:rsidP="00D3071B">
      <w:pPr>
        <w:autoSpaceDE w:val="0"/>
        <w:autoSpaceDN w:val="0"/>
        <w:jc w:val="center"/>
        <w:rPr>
          <w:b/>
          <w:sz w:val="10"/>
          <w:szCs w:val="10"/>
        </w:rPr>
      </w:pP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  </w:t>
      </w:r>
    </w:p>
    <w:p w:rsidR="00D3071B" w:rsidRPr="00602C04" w:rsidRDefault="00D3071B" w:rsidP="00D3071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D3071B" w:rsidRPr="00602C04" w:rsidRDefault="00D3071B" w:rsidP="00D3071B">
      <w:pPr>
        <w:tabs>
          <w:tab w:val="left" w:pos="2625"/>
        </w:tabs>
        <w:autoSpaceDE w:val="0"/>
        <w:autoSpaceDN w:val="0"/>
        <w:jc w:val="both"/>
        <w:rPr>
          <w:sz w:val="20"/>
          <w:szCs w:val="20"/>
        </w:rPr>
      </w:pPr>
    </w:p>
    <w:p w:rsidR="00D3071B" w:rsidRPr="00602C04" w:rsidRDefault="00D3071B" w:rsidP="00D3071B">
      <w:pPr>
        <w:numPr>
          <w:ilvl w:val="0"/>
          <w:numId w:val="4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071B" w:rsidRPr="00602C04" w:rsidTr="0097036E">
        <w:trPr>
          <w:trHeight w:val="1531"/>
        </w:trPr>
        <w:tc>
          <w:tcPr>
            <w:tcW w:w="10218" w:type="dxa"/>
          </w:tcPr>
          <w:p w:rsidR="00D3071B" w:rsidRPr="00602C04" w:rsidRDefault="00D3071B" w:rsidP="0097036E">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7036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7036E">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D3071B" w:rsidRPr="00602C04" w:rsidRDefault="00D3071B" w:rsidP="0097036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7036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18"/>
                <w:szCs w:val="18"/>
              </w:rPr>
            </w:pPr>
            <w:r w:rsidRPr="00602C04">
              <w:rPr>
                <w:sz w:val="18"/>
                <w:szCs w:val="18"/>
              </w:rPr>
              <w:t xml:space="preserve">            подпись                                  ФИО                                                 подпись                                ФИО</w:t>
            </w:r>
          </w:p>
        </w:tc>
      </w:tr>
    </w:tbl>
    <w:p w:rsidR="00D3071B" w:rsidRPr="00602C04" w:rsidRDefault="00D3071B" w:rsidP="00D3071B">
      <w:pPr>
        <w:autoSpaceDE w:val="0"/>
        <w:autoSpaceDN w:val="0"/>
        <w:rPr>
          <w:sz w:val="20"/>
          <w:szCs w:val="20"/>
        </w:rPr>
      </w:pPr>
    </w:p>
    <w:p w:rsidR="00D3071B" w:rsidRPr="00602C04" w:rsidRDefault="00D3071B" w:rsidP="00D3071B">
      <w:pPr>
        <w:numPr>
          <w:ilvl w:val="0"/>
          <w:numId w:val="4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071B" w:rsidRPr="00602C04" w:rsidTr="0097036E">
        <w:trPr>
          <w:trHeight w:val="1471"/>
        </w:trPr>
        <w:tc>
          <w:tcPr>
            <w:tcW w:w="10203" w:type="dxa"/>
          </w:tcPr>
          <w:p w:rsidR="00D3071B" w:rsidRPr="00602C04" w:rsidRDefault="00D3071B" w:rsidP="0097036E">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7036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7036E">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D3071B" w:rsidRPr="00602C04" w:rsidRDefault="00D3071B" w:rsidP="0097036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7036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18"/>
                <w:szCs w:val="18"/>
              </w:rPr>
            </w:pPr>
            <w:r w:rsidRPr="00602C04">
              <w:rPr>
                <w:sz w:val="18"/>
                <w:szCs w:val="18"/>
              </w:rPr>
              <w:t xml:space="preserve">            подпись                                    ФИО                                                 подпись                                ФИО</w:t>
            </w:r>
          </w:p>
          <w:p w:rsidR="00D3071B" w:rsidRPr="00602C04" w:rsidRDefault="00D3071B" w:rsidP="0097036E">
            <w:pPr>
              <w:autoSpaceDE w:val="0"/>
              <w:autoSpaceDN w:val="0"/>
              <w:rPr>
                <w:sz w:val="10"/>
                <w:szCs w:val="10"/>
              </w:rPr>
            </w:pPr>
          </w:p>
        </w:tc>
      </w:tr>
    </w:tbl>
    <w:p w:rsidR="00D3071B" w:rsidRPr="00602C04" w:rsidRDefault="00D3071B" w:rsidP="00D3071B">
      <w:pPr>
        <w:autoSpaceDE w:val="0"/>
        <w:autoSpaceDN w:val="0"/>
        <w:rPr>
          <w:sz w:val="20"/>
          <w:szCs w:val="20"/>
        </w:rPr>
      </w:pPr>
    </w:p>
    <w:p w:rsidR="00D3071B" w:rsidRPr="00602C04" w:rsidRDefault="00D3071B" w:rsidP="00D3071B">
      <w:pPr>
        <w:numPr>
          <w:ilvl w:val="0"/>
          <w:numId w:val="4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071B" w:rsidRPr="00602C04" w:rsidTr="0097036E">
        <w:trPr>
          <w:trHeight w:val="3914"/>
        </w:trPr>
        <w:tc>
          <w:tcPr>
            <w:tcW w:w="10244" w:type="dxa"/>
            <w:tcBorders>
              <w:top w:val="single" w:sz="4" w:space="0" w:color="auto"/>
              <w:bottom w:val="nil"/>
            </w:tcBorders>
          </w:tcPr>
          <w:p w:rsidR="00D3071B" w:rsidRPr="00602C04" w:rsidRDefault="00D3071B" w:rsidP="0097036E">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D3071B" w:rsidRPr="00602C04" w:rsidRDefault="00D3071B" w:rsidP="0097036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071B" w:rsidRPr="00602C04" w:rsidTr="0097036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602C04" w:rsidRDefault="00D3071B" w:rsidP="0097036E">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r>
            <w:tr w:rsidR="00D3071B" w:rsidRPr="00602C04" w:rsidTr="0097036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71B" w:rsidRPr="00602C04" w:rsidRDefault="00D3071B" w:rsidP="0097036E">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r>
            <w:tr w:rsidR="00D3071B" w:rsidRPr="00602C04" w:rsidTr="0097036E">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71B" w:rsidRPr="00602C04" w:rsidRDefault="00D3071B" w:rsidP="0097036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r>
          </w:tbl>
          <w:p w:rsidR="00D3071B" w:rsidRPr="00602C04" w:rsidRDefault="00D3071B" w:rsidP="0097036E">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071B" w:rsidRPr="00602C04" w:rsidTr="0097036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071B" w:rsidRPr="00602C04" w:rsidTr="0097036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r>
            <w:tr w:rsidR="00D3071B" w:rsidRPr="00602C04" w:rsidTr="0097036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r>
          </w:tbl>
          <w:p w:rsidR="00D3071B" w:rsidRPr="00602C04" w:rsidRDefault="00D3071B" w:rsidP="0097036E">
            <w:pPr>
              <w:autoSpaceDE w:val="0"/>
              <w:autoSpaceDN w:val="0"/>
              <w:rPr>
                <w:sz w:val="20"/>
                <w:szCs w:val="20"/>
              </w:rPr>
            </w:pPr>
          </w:p>
          <w:p w:rsidR="00D3071B" w:rsidRPr="00D3071B" w:rsidRDefault="00D3071B" w:rsidP="0097036E">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D3071B">
              <w:rPr>
                <w:sz w:val="20"/>
                <w:szCs w:val="20"/>
              </w:rPr>
              <w:t xml:space="preserve"> _________________________________________</w:t>
            </w:r>
          </w:p>
          <w:p w:rsidR="00D3071B" w:rsidRPr="00602C04" w:rsidRDefault="00D3071B" w:rsidP="0097036E">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D3071B" w:rsidRPr="00602C04" w:rsidRDefault="00D3071B" w:rsidP="0097036E">
            <w:pPr>
              <w:autoSpaceDE w:val="0"/>
              <w:autoSpaceDN w:val="0"/>
              <w:rPr>
                <w:sz w:val="10"/>
                <w:szCs w:val="10"/>
              </w:rPr>
            </w:pPr>
          </w:p>
        </w:tc>
      </w:tr>
    </w:tbl>
    <w:p w:rsidR="00D3071B" w:rsidRPr="00602C04" w:rsidRDefault="00D3071B" w:rsidP="00D3071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D3071B" w:rsidRPr="00602C04" w:rsidRDefault="00D3071B" w:rsidP="00D3071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71B" w:rsidRDefault="00D3071B" w:rsidP="00D3071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71B" w:rsidRPr="00602C04" w:rsidRDefault="00D3071B" w:rsidP="00D3071B">
      <w:pPr>
        <w:autoSpaceDE w:val="0"/>
        <w:autoSpaceDN w:val="0"/>
        <w:jc w:val="both"/>
        <w:rPr>
          <w:sz w:val="20"/>
          <w:szCs w:val="20"/>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tblPr>
      <w:tblGrid>
        <w:gridCol w:w="4820"/>
        <w:gridCol w:w="5103"/>
      </w:tblGrid>
      <w:tr w:rsidR="00D3071B" w:rsidRPr="00D3071B" w:rsidTr="0097036E">
        <w:tc>
          <w:tcPr>
            <w:tcW w:w="4820" w:type="dxa"/>
          </w:tcPr>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snapToGrid w:val="0"/>
                <w:sz w:val="20"/>
                <w:szCs w:val="20"/>
              </w:rPr>
            </w:pPr>
          </w:p>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b/>
                <w:sz w:val="20"/>
                <w:szCs w:val="20"/>
              </w:rPr>
            </w:pPr>
            <w:r w:rsidRPr="00D3071B">
              <w:rPr>
                <w:snapToGrid w:val="0"/>
                <w:sz w:val="20"/>
                <w:szCs w:val="20"/>
              </w:rPr>
              <w:t>М.п.</w:t>
            </w:r>
          </w:p>
        </w:tc>
        <w:tc>
          <w:tcPr>
            <w:tcW w:w="5103" w:type="dxa"/>
          </w:tcPr>
          <w:p w:rsidR="00D3071B" w:rsidRPr="00D3071B" w:rsidRDefault="00D3071B" w:rsidP="0097036E">
            <w:pPr>
              <w:widowControl w:val="0"/>
              <w:jc w:val="both"/>
              <w:rPr>
                <w:snapToGrid w:val="0"/>
                <w:sz w:val="20"/>
                <w:szCs w:val="20"/>
              </w:rPr>
            </w:pPr>
            <w:r w:rsidRPr="00D3071B">
              <w:rPr>
                <w:snapToGrid w:val="0"/>
                <w:sz w:val="20"/>
                <w:szCs w:val="20"/>
              </w:rPr>
              <w:t>Директор филиала</w:t>
            </w:r>
          </w:p>
          <w:p w:rsidR="00D3071B" w:rsidRPr="00D3071B" w:rsidRDefault="00D3071B" w:rsidP="0097036E">
            <w:pPr>
              <w:widowControl w:val="0"/>
              <w:jc w:val="both"/>
              <w:rPr>
                <w:snapToGrid w:val="0"/>
                <w:sz w:val="20"/>
                <w:szCs w:val="20"/>
              </w:rPr>
            </w:pPr>
            <w:r w:rsidRPr="00D3071B">
              <w:rPr>
                <w:snapToGrid w:val="0"/>
                <w:sz w:val="20"/>
                <w:szCs w:val="20"/>
              </w:rPr>
              <w:t>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97036E">
            <w:pPr>
              <w:widowControl w:val="0"/>
              <w:jc w:val="both"/>
              <w:rPr>
                <w:snapToGrid w:val="0"/>
                <w:sz w:val="20"/>
                <w:szCs w:val="20"/>
              </w:rPr>
            </w:pPr>
            <w:r w:rsidRPr="00D3071B">
              <w:rPr>
                <w:snapToGrid w:val="0"/>
                <w:sz w:val="20"/>
                <w:szCs w:val="20"/>
              </w:rPr>
              <w:t>__________________/Бабич Е.Е.</w:t>
            </w:r>
          </w:p>
          <w:p w:rsidR="00D3071B" w:rsidRPr="00D3071B" w:rsidRDefault="00D3071B" w:rsidP="0097036E">
            <w:pPr>
              <w:widowControl w:val="0"/>
              <w:jc w:val="both"/>
              <w:rPr>
                <w:b/>
                <w:bCs/>
                <w:snapToGrid w:val="0"/>
                <w:sz w:val="20"/>
                <w:szCs w:val="20"/>
              </w:rPr>
            </w:pPr>
            <w:r w:rsidRPr="00D3071B">
              <w:rPr>
                <w:snapToGrid w:val="0"/>
                <w:sz w:val="20"/>
                <w:szCs w:val="20"/>
              </w:rPr>
              <w:t>М.п.</w:t>
            </w:r>
          </w:p>
        </w:tc>
      </w:tr>
    </w:tbl>
    <w:p w:rsidR="00D3071B" w:rsidRDefault="00D3071B" w:rsidP="00D3071B">
      <w:pPr>
        <w:autoSpaceDE w:val="0"/>
        <w:autoSpaceDN w:val="0"/>
        <w:sectPr w:rsidR="00D3071B" w:rsidSect="00C11864">
          <w:pgSz w:w="11906" w:h="16838"/>
          <w:pgMar w:top="1134" w:right="850" w:bottom="567" w:left="1418" w:header="708" w:footer="708" w:gutter="0"/>
          <w:cols w:space="708"/>
          <w:docGrid w:linePitch="360"/>
        </w:sectPr>
      </w:pPr>
    </w:p>
    <w:p w:rsidR="00D3071B" w:rsidRPr="003B1559" w:rsidRDefault="00D3071B" w:rsidP="00D3071B">
      <w:pPr>
        <w:autoSpaceDE w:val="0"/>
        <w:autoSpaceDN w:val="0"/>
        <w:jc w:val="right"/>
      </w:pPr>
      <w:r>
        <w:lastRenderedPageBreak/>
        <w:t>Приложение № 4</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Default="00D3071B" w:rsidP="00D3071B">
      <w:pPr>
        <w:jc w:val="center"/>
        <w:rPr>
          <w:b/>
          <w:bCs/>
          <w:color w:val="000000"/>
        </w:rPr>
      </w:pPr>
    </w:p>
    <w:p w:rsidR="00D3071B" w:rsidRPr="00F6414D" w:rsidRDefault="00D3071B" w:rsidP="00D3071B">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D3071B" w:rsidRPr="00F6414D" w:rsidRDefault="00D3071B" w:rsidP="00D3071B">
      <w:pPr>
        <w:jc w:val="center"/>
        <w:rPr>
          <w:b/>
          <w:bCs/>
          <w:color w:val="000000"/>
        </w:rPr>
      </w:pPr>
      <w:r w:rsidRPr="00F6414D">
        <w:rPr>
          <w:b/>
          <w:bCs/>
          <w:color w:val="000000"/>
        </w:rPr>
        <w:t>по договору аренды транспортного средства с экипажем</w:t>
      </w:r>
    </w:p>
    <w:p w:rsidR="00D3071B" w:rsidRPr="00F6414D" w:rsidRDefault="00D3071B" w:rsidP="00D3071B">
      <w:pPr>
        <w:jc w:val="center"/>
        <w:rPr>
          <w:b/>
          <w:bCs/>
          <w:color w:val="000000"/>
        </w:rPr>
      </w:pPr>
      <w:r w:rsidRPr="00F6414D">
        <w:rPr>
          <w:b/>
          <w:bCs/>
          <w:color w:val="000000"/>
        </w:rPr>
        <w:t>от «____» _______________201__ г. №___________</w:t>
      </w:r>
    </w:p>
    <w:p w:rsidR="00D3071B" w:rsidRDefault="00D3071B" w:rsidP="00D3071B">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71B" w:rsidRPr="00F6414D" w:rsidTr="0097036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F6414D" w:rsidRDefault="00D3071B" w:rsidP="0097036E">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F6414D" w:rsidRDefault="00D3071B" w:rsidP="0097036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071B" w:rsidRPr="00F6414D" w:rsidTr="0097036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r>
      <w:tr w:rsidR="00D3071B" w:rsidRPr="00F6414D" w:rsidTr="0097036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20</w:t>
            </w:r>
          </w:p>
        </w:tc>
      </w:tr>
      <w:tr w:rsidR="00D3071B" w:rsidRPr="00F6414D" w:rsidTr="0097036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r>
    </w:tbl>
    <w:p w:rsidR="00D3071B" w:rsidRPr="006D0D99" w:rsidRDefault="00D3071B" w:rsidP="00D3071B">
      <w:r w:rsidRPr="00F6414D">
        <w:t>Итого размер арендной платы в рублях прописью с учетом НДС 18%____________________________________</w:t>
      </w:r>
      <w:r>
        <w:t>_____________________________</w:t>
      </w:r>
    </w:p>
    <w:p w:rsidR="00D3071B" w:rsidRPr="005D242F" w:rsidRDefault="00D3071B" w:rsidP="00D3071B">
      <w:pPr>
        <w:jc w:val="center"/>
        <w:rPr>
          <w:color w:val="000000"/>
        </w:rPr>
      </w:pPr>
    </w:p>
    <w:p w:rsidR="00D3071B" w:rsidRPr="00E0597A" w:rsidRDefault="00D3071B" w:rsidP="00D3071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D3071B" w:rsidRPr="00E0597A" w:rsidRDefault="00D3071B" w:rsidP="00D3071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D3071B" w:rsidRPr="005D242F" w:rsidRDefault="00D3071B" w:rsidP="00D3071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D3071B" w:rsidRDefault="00D3071B" w:rsidP="00D3071B">
      <w:r>
        <w:t xml:space="preserve">                              М.П.</w:t>
      </w:r>
      <w:r w:rsidRPr="00F6414D">
        <w:t xml:space="preserve"> </w:t>
      </w:r>
      <w:r>
        <w:t xml:space="preserve">                       </w:t>
      </w:r>
      <w:r>
        <w:tab/>
      </w:r>
      <w:r>
        <w:tab/>
      </w:r>
      <w:r>
        <w:tab/>
      </w:r>
      <w:r>
        <w:tab/>
      </w:r>
      <w:r>
        <w:tab/>
      </w:r>
      <w:r>
        <w:tab/>
      </w:r>
      <w:r>
        <w:tab/>
      </w:r>
      <w:r>
        <w:tab/>
      </w:r>
      <w:r>
        <w:tab/>
      </w:r>
      <w:r>
        <w:tab/>
        <w:t xml:space="preserve">       М.П.</w:t>
      </w:r>
    </w:p>
    <w:p w:rsidR="00D3071B" w:rsidRPr="00D3071B" w:rsidRDefault="00D3071B" w:rsidP="00D3071B">
      <w:pPr>
        <w:rPr>
          <w:b/>
          <w:bCs/>
          <w:sz w:val="20"/>
          <w:szCs w:val="20"/>
        </w:rPr>
      </w:pPr>
      <w:r w:rsidRPr="00D3071B">
        <w:rPr>
          <w:b/>
          <w:bCs/>
          <w:sz w:val="20"/>
          <w:szCs w:val="20"/>
        </w:rPr>
        <w:t>«Арендодатель»</w:t>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t xml:space="preserve">          </w:t>
      </w:r>
      <w:r w:rsidRPr="00D3071B">
        <w:rPr>
          <w:b/>
          <w:bCs/>
          <w:color w:val="000000"/>
          <w:sz w:val="20"/>
          <w:szCs w:val="20"/>
        </w:rPr>
        <w:t xml:space="preserve">«Арендатор»    </w:t>
      </w:r>
    </w:p>
    <w:p w:rsidR="00D3071B" w:rsidRPr="00D3071B" w:rsidRDefault="00D3071B" w:rsidP="00D3071B">
      <w:pPr>
        <w:widowControl w:val="0"/>
        <w:ind w:left="9072" w:hanging="9066"/>
        <w:rPr>
          <w:color w:val="000000"/>
          <w:sz w:val="20"/>
          <w:szCs w:val="20"/>
        </w:rPr>
      </w:pPr>
    </w:p>
    <w:p w:rsidR="00D3071B" w:rsidRPr="00D3071B" w:rsidRDefault="00D3071B" w:rsidP="00D3071B">
      <w:pPr>
        <w:widowControl w:val="0"/>
        <w:jc w:val="both"/>
        <w:rPr>
          <w:snapToGrid w:val="0"/>
          <w:sz w:val="20"/>
          <w:szCs w:val="20"/>
        </w:rPr>
      </w:pPr>
      <w:r w:rsidRPr="00D3071B">
        <w:rPr>
          <w:color w:val="000000"/>
          <w:sz w:val="20"/>
          <w:szCs w:val="20"/>
        </w:rPr>
        <w:t>_______________________________________________</w:t>
      </w:r>
      <w:r w:rsidRPr="00D3071B">
        <w:rPr>
          <w:color w:val="000000"/>
          <w:sz w:val="20"/>
          <w:szCs w:val="20"/>
        </w:rPr>
        <w:tab/>
        <w:t xml:space="preserve">                                                </w:t>
      </w:r>
      <w:r w:rsidRPr="00D3071B">
        <w:rPr>
          <w:snapToGrid w:val="0"/>
          <w:sz w:val="20"/>
          <w:szCs w:val="20"/>
        </w:rPr>
        <w:t>Директор филиала</w:t>
      </w:r>
    </w:p>
    <w:p w:rsidR="00D3071B" w:rsidRPr="00D3071B" w:rsidRDefault="00D3071B" w:rsidP="00D3071B">
      <w:pPr>
        <w:widowControl w:val="0"/>
        <w:jc w:val="both"/>
        <w:rPr>
          <w:snapToGrid w:val="0"/>
          <w:sz w:val="20"/>
          <w:szCs w:val="20"/>
        </w:rPr>
      </w:pPr>
      <w:r w:rsidRPr="00D3071B">
        <w:rPr>
          <w:snapToGrid w:val="0"/>
          <w:sz w:val="20"/>
          <w:szCs w:val="20"/>
        </w:rPr>
        <w:t xml:space="preserve">                                                                                                                                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D3071B">
      <w:pPr>
        <w:widowControl w:val="0"/>
        <w:jc w:val="both"/>
        <w:rPr>
          <w:snapToGrid w:val="0"/>
          <w:sz w:val="20"/>
          <w:szCs w:val="20"/>
        </w:rPr>
      </w:pPr>
    </w:p>
    <w:p w:rsidR="00D3071B" w:rsidRPr="00D3071B" w:rsidRDefault="00D3071B" w:rsidP="00D3071B">
      <w:pPr>
        <w:widowControl w:val="0"/>
        <w:jc w:val="both"/>
        <w:rPr>
          <w:snapToGrid w:val="0"/>
          <w:sz w:val="20"/>
          <w:szCs w:val="20"/>
        </w:rPr>
      </w:pPr>
      <w:r w:rsidRPr="00D3071B">
        <w:rPr>
          <w:snapToGrid w:val="0"/>
          <w:sz w:val="20"/>
          <w:szCs w:val="20"/>
        </w:rPr>
        <w:t xml:space="preserve">  </w:t>
      </w:r>
      <w:r w:rsidRPr="00D3071B">
        <w:rPr>
          <w:sz w:val="20"/>
          <w:szCs w:val="20"/>
        </w:rPr>
        <w:t>________________________________</w:t>
      </w:r>
      <w:r w:rsidRPr="00D3071B">
        <w:rPr>
          <w:color w:val="000000"/>
          <w:sz w:val="20"/>
          <w:szCs w:val="20"/>
          <w:u w:val="single"/>
        </w:rPr>
        <w:t>_/</w:t>
      </w:r>
      <w:r w:rsidRPr="00D3071B">
        <w:rPr>
          <w:sz w:val="20"/>
          <w:szCs w:val="20"/>
        </w:rPr>
        <w:t>_____________/</w:t>
      </w:r>
      <w:r w:rsidRPr="00D3071B">
        <w:rPr>
          <w:sz w:val="20"/>
          <w:szCs w:val="20"/>
        </w:rPr>
        <w:tab/>
      </w:r>
      <w:r w:rsidRPr="00D3071B">
        <w:rPr>
          <w:snapToGrid w:val="0"/>
          <w:sz w:val="20"/>
          <w:szCs w:val="20"/>
        </w:rPr>
        <w:t xml:space="preserve">                                       __________________/Бабич Е.Е.</w:t>
      </w:r>
    </w:p>
    <w:p w:rsidR="00D3071B" w:rsidRPr="00D3071B" w:rsidRDefault="00D3071B" w:rsidP="00D3071B">
      <w:pPr>
        <w:widowControl w:val="0"/>
        <w:ind w:left="9072" w:hanging="9066"/>
        <w:rPr>
          <w:snapToGrid w:val="0"/>
          <w:sz w:val="20"/>
          <w:szCs w:val="20"/>
        </w:rPr>
      </w:pPr>
      <w:r w:rsidRPr="00D3071B">
        <w:rPr>
          <w:snapToGrid w:val="0"/>
          <w:sz w:val="20"/>
          <w:szCs w:val="20"/>
        </w:rPr>
        <w:t xml:space="preserve">  М.п.                                                                                                                                             М.п.</w:t>
      </w:r>
    </w:p>
    <w:p w:rsidR="00D3071B" w:rsidRPr="00D3071B" w:rsidRDefault="00D3071B" w:rsidP="00D3071B">
      <w:pPr>
        <w:sectPr w:rsidR="00D3071B" w:rsidRPr="00D3071B" w:rsidSect="006D0D9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6346" w:type="dxa"/>
            <w:gridSpan w:val="12"/>
            <w:tcBorders>
              <w:top w:val="nil"/>
              <w:left w:val="nil"/>
              <w:bottom w:val="nil"/>
              <w:right w:val="nil"/>
            </w:tcBorders>
            <w:shd w:val="clear" w:color="auto" w:fill="auto"/>
            <w:noWrap/>
            <w:vAlign w:val="bottom"/>
          </w:tcPr>
          <w:p w:rsidR="00D3071B" w:rsidRDefault="00D3071B" w:rsidP="0097036E">
            <w:pPr>
              <w:jc w:val="center"/>
            </w:pPr>
            <w:r>
              <w:t xml:space="preserve">        Приложение № 5</w:t>
            </w:r>
          </w:p>
          <w:p w:rsidR="00D3071B" w:rsidRDefault="00D3071B" w:rsidP="0097036E">
            <w:pPr>
              <w:jc w:val="center"/>
            </w:pPr>
            <w:r>
              <w:t xml:space="preserve">            </w:t>
            </w:r>
            <w:r w:rsidRPr="005D242F">
              <w:t>к договору  аренды</w:t>
            </w:r>
          </w:p>
          <w:p w:rsidR="00D3071B" w:rsidRDefault="00D3071B" w:rsidP="0097036E">
            <w:pPr>
              <w:jc w:val="right"/>
              <w:rPr>
                <w:color w:val="000000"/>
              </w:rPr>
            </w:pPr>
            <w:r w:rsidRPr="005D242F">
              <w:rPr>
                <w:color w:val="000000"/>
              </w:rPr>
              <w:t>транспортного средства с экипажем</w:t>
            </w:r>
          </w:p>
          <w:p w:rsidR="00D3071B" w:rsidRPr="00961304" w:rsidRDefault="00D3071B" w:rsidP="0097036E">
            <w:pPr>
              <w:jc w:val="right"/>
              <w:rPr>
                <w:sz w:val="18"/>
                <w:szCs w:val="18"/>
              </w:rPr>
            </w:pPr>
            <w:r>
              <w:t xml:space="preserve">  №_______</w:t>
            </w:r>
            <w:r w:rsidRPr="005D242F">
              <w:t>_________</w:t>
            </w:r>
            <w:r>
              <w:rPr>
                <w:lang w:val="en-US"/>
              </w:rPr>
              <w:t xml:space="preserve"> </w:t>
            </w:r>
            <w:r>
              <w:t>от "___" ______</w:t>
            </w:r>
            <w:r w:rsidRPr="005D242F">
              <w:t>_______201____г.</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r>
      <w:tr w:rsidR="00D3071B" w:rsidRPr="00961304" w:rsidTr="00D3071B">
        <w:trPr>
          <w:trHeight w:val="27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Код</w:t>
            </w:r>
          </w:p>
        </w:tc>
      </w:tr>
      <w:tr w:rsidR="00D3071B" w:rsidRPr="00961304" w:rsidTr="00D3071B">
        <w:trPr>
          <w:trHeight w:val="28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71B" w:rsidRPr="00961304" w:rsidRDefault="00D3071B" w:rsidP="0097036E">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0305867</w:t>
            </w:r>
          </w:p>
        </w:tc>
      </w:tr>
      <w:tr w:rsidR="00D3071B" w:rsidRPr="00961304" w:rsidTr="00D3071B">
        <w:trPr>
          <w:trHeight w:val="79"/>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D3071B" w:rsidRPr="00961304" w:rsidRDefault="00D3071B" w:rsidP="0097036E">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180"/>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225"/>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834" w:type="dxa"/>
            <w:gridSpan w:val="5"/>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240"/>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150"/>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180"/>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225"/>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4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94" w:type="dxa"/>
            <w:gridSpan w:val="4"/>
            <w:tcBorders>
              <w:top w:val="nil"/>
              <w:left w:val="nil"/>
              <w:bottom w:val="nil"/>
              <w:right w:val="nil"/>
            </w:tcBorders>
            <w:shd w:val="clear" w:color="auto" w:fill="auto"/>
            <w:noWrap/>
            <w:vAlign w:val="bottom"/>
          </w:tcPr>
          <w:p w:rsidR="00D3071B" w:rsidRPr="00961304" w:rsidRDefault="00D3071B" w:rsidP="0097036E">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089" w:type="dxa"/>
            <w:gridSpan w:val="9"/>
            <w:tcBorders>
              <w:top w:val="nil"/>
              <w:left w:val="nil"/>
              <w:bottom w:val="nil"/>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15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70"/>
        </w:trPr>
        <w:tc>
          <w:tcPr>
            <w:tcW w:w="2581" w:type="dxa"/>
            <w:gridSpan w:val="3"/>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2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8066" w:type="dxa"/>
            <w:gridSpan w:val="14"/>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D3071B" w:rsidRPr="00961304" w:rsidTr="00D3071B">
        <w:trPr>
          <w:trHeight w:val="135"/>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r>
      <w:tr w:rsidR="00D3071B" w:rsidRPr="00961304" w:rsidTr="00D3071B">
        <w:trPr>
          <w:trHeight w:val="255"/>
        </w:trPr>
        <w:tc>
          <w:tcPr>
            <w:tcW w:w="7081" w:type="dxa"/>
            <w:gridSpan w:val="11"/>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D3071B" w:rsidRPr="00961304" w:rsidRDefault="00D3071B" w:rsidP="0097036E">
            <w:pPr>
              <w:ind w:right="1788"/>
              <w:jc w:val="center"/>
              <w:rPr>
                <w:b/>
                <w:bCs/>
                <w:sz w:val="18"/>
                <w:szCs w:val="18"/>
              </w:rPr>
            </w:pP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rPr>
            </w:pPr>
            <w:r w:rsidRPr="00961304">
              <w:rPr>
                <w:i/>
                <w:iCs/>
                <w:sz w:val="18"/>
                <w:szCs w:val="18"/>
              </w:rPr>
              <w:t> </w:t>
            </w:r>
            <w:r w:rsidRPr="00961304">
              <w:rPr>
                <w:sz w:val="18"/>
                <w:szCs w:val="18"/>
              </w:rPr>
              <w:t>(должности, Ф.И.О.)</w:t>
            </w:r>
          </w:p>
        </w:tc>
      </w:tr>
      <w:tr w:rsidR="00D3071B" w:rsidRPr="00961304" w:rsidTr="00D3071B">
        <w:trPr>
          <w:trHeight w:val="255"/>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250"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661"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865" w:type="dxa"/>
            <w:tcBorders>
              <w:top w:val="nil"/>
              <w:left w:val="nil"/>
              <w:bottom w:val="nil"/>
              <w:right w:val="nil"/>
            </w:tcBorders>
            <w:shd w:val="clear" w:color="auto" w:fill="auto"/>
            <w:noWrap/>
            <w:vAlign w:val="bottom"/>
          </w:tcPr>
          <w:p w:rsidR="00D3071B" w:rsidRPr="00961304" w:rsidRDefault="00D3071B" w:rsidP="0097036E">
            <w:pPr>
              <w:ind w:right="543"/>
              <w:rPr>
                <w:sz w:val="18"/>
                <w:szCs w:val="18"/>
              </w:rPr>
            </w:pPr>
          </w:p>
        </w:tc>
      </w:tr>
      <w:tr w:rsidR="00D3071B" w:rsidRPr="00961304" w:rsidTr="00D3071B">
        <w:trPr>
          <w:trHeight w:val="255"/>
        </w:trPr>
        <w:tc>
          <w:tcPr>
            <w:tcW w:w="8095" w:type="dxa"/>
            <w:gridSpan w:val="13"/>
            <w:tcBorders>
              <w:top w:val="nil"/>
              <w:left w:val="nil"/>
              <w:bottom w:val="nil"/>
              <w:right w:val="nil"/>
            </w:tcBorders>
            <w:shd w:val="clear" w:color="auto" w:fill="auto"/>
            <w:noWrap/>
            <w:vAlign w:val="bottom"/>
          </w:tcPr>
          <w:p w:rsidR="00D3071B" w:rsidRPr="00961304" w:rsidRDefault="00D3071B" w:rsidP="0097036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p>
        </w:tc>
      </w:tr>
      <w:tr w:rsidR="00D3071B" w:rsidRPr="00961304" w:rsidTr="00D3071B">
        <w:trPr>
          <w:trHeight w:val="151"/>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r>
              <w:rPr>
                <w:i/>
                <w:iCs/>
                <w:sz w:val="18"/>
                <w:szCs w:val="18"/>
              </w:rPr>
              <w:t xml:space="preserve">   </w:t>
            </w:r>
          </w:p>
        </w:tc>
      </w:tr>
      <w:tr w:rsidR="00D3071B" w:rsidRPr="007D4BB6" w:rsidTr="00D3071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71B" w:rsidRPr="007D4BB6" w:rsidRDefault="00D3071B" w:rsidP="0097036E">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071B" w:rsidRPr="007D4BB6" w:rsidTr="00D3071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71B" w:rsidRPr="007D4BB6" w:rsidRDefault="00D3071B" w:rsidP="0097036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71B" w:rsidRPr="007D4BB6" w:rsidRDefault="00D3071B" w:rsidP="0097036E">
            <w:pPr>
              <w:rPr>
                <w:sz w:val="16"/>
                <w:szCs w:val="16"/>
              </w:rPr>
            </w:pPr>
          </w:p>
        </w:tc>
        <w:tc>
          <w:tcPr>
            <w:tcW w:w="1194" w:type="dxa"/>
            <w:tcBorders>
              <w:top w:val="nil"/>
              <w:left w:val="nil"/>
              <w:bottom w:val="nil"/>
              <w:right w:val="nil"/>
            </w:tcBorders>
            <w:shd w:val="clear" w:color="auto" w:fill="auto"/>
            <w:noWrap/>
            <w:vAlign w:val="center"/>
          </w:tcPr>
          <w:p w:rsidR="00D3071B" w:rsidRPr="007D4BB6" w:rsidRDefault="00D3071B" w:rsidP="0097036E">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71B" w:rsidRPr="007D4BB6" w:rsidRDefault="00D3071B" w:rsidP="0097036E">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стоимость, руб.</w:t>
            </w:r>
          </w:p>
        </w:tc>
      </w:tr>
      <w:tr w:rsidR="00D3071B" w:rsidRPr="00961304" w:rsidTr="00D3071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09"/>
        </w:trPr>
        <w:tc>
          <w:tcPr>
            <w:tcW w:w="15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315"/>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D3071B" w:rsidRPr="00961304" w:rsidTr="00D3071B">
        <w:trPr>
          <w:trHeight w:val="210"/>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D3071B" w:rsidRPr="00961304" w:rsidTr="00D3071B">
        <w:trPr>
          <w:trHeight w:val="195"/>
        </w:trPr>
        <w:tc>
          <w:tcPr>
            <w:tcW w:w="6609"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D3071B" w:rsidRPr="00961304" w:rsidRDefault="00D3071B" w:rsidP="0097036E">
            <w:pPr>
              <w:rPr>
                <w:b/>
                <w:bCs/>
                <w:sz w:val="18"/>
                <w:szCs w:val="18"/>
              </w:rPr>
            </w:pPr>
            <w:r w:rsidRPr="00961304">
              <w:rPr>
                <w:b/>
                <w:bCs/>
                <w:sz w:val="18"/>
                <w:szCs w:val="18"/>
              </w:rPr>
              <w:t> </w:t>
            </w:r>
          </w:p>
        </w:tc>
      </w:tr>
      <w:tr w:rsidR="00D3071B" w:rsidRPr="00961304" w:rsidTr="00D3071B">
        <w:trPr>
          <w:trHeight w:val="210"/>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sz w:val="18"/>
                <w:szCs w:val="18"/>
              </w:rPr>
            </w:pPr>
            <w:r w:rsidRPr="00961304">
              <w:rPr>
                <w:sz w:val="18"/>
                <w:szCs w:val="18"/>
              </w:rPr>
              <w:t> </w:t>
            </w:r>
          </w:p>
        </w:tc>
      </w:tr>
      <w:tr w:rsidR="00D3071B" w:rsidRPr="00961304" w:rsidTr="00D3071B">
        <w:trPr>
          <w:trHeight w:val="70"/>
        </w:trPr>
        <w:tc>
          <w:tcPr>
            <w:tcW w:w="156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Арендатор</w:t>
            </w:r>
          </w:p>
        </w:tc>
      </w:tr>
      <w:tr w:rsidR="00D3071B" w:rsidRPr="00961304" w:rsidTr="00D3071B">
        <w:trPr>
          <w:trHeight w:val="120"/>
        </w:trPr>
        <w:tc>
          <w:tcPr>
            <w:tcW w:w="4301" w:type="dxa"/>
            <w:gridSpan w:val="5"/>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single" w:sz="4" w:space="0" w:color="auto"/>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(должность)</w:t>
            </w:r>
          </w:p>
        </w:tc>
      </w:tr>
      <w:tr w:rsidR="00D3071B" w:rsidRPr="00961304" w:rsidTr="00D3071B">
        <w:trPr>
          <w:trHeight w:val="90"/>
        </w:trPr>
        <w:tc>
          <w:tcPr>
            <w:tcW w:w="2320" w:type="dxa"/>
            <w:gridSpan w:val="2"/>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r>
      <w:tr w:rsidR="00D3071B" w:rsidRPr="00961304" w:rsidTr="00D3071B">
        <w:trPr>
          <w:trHeight w:val="225"/>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p>
        </w:tc>
        <w:tc>
          <w:tcPr>
            <w:tcW w:w="1720" w:type="dxa"/>
            <w:gridSpan w:val="2"/>
            <w:tcBorders>
              <w:top w:val="nil"/>
              <w:left w:val="nil"/>
              <w:bottom w:val="nil"/>
              <w:right w:val="nil"/>
            </w:tcBorders>
            <w:shd w:val="clear" w:color="auto" w:fill="auto"/>
            <w:noWrap/>
            <w:vAlign w:val="bottom"/>
          </w:tcPr>
          <w:p w:rsidR="00D3071B" w:rsidRPr="007D4BB6" w:rsidRDefault="00D3071B" w:rsidP="0097036E">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66" w:type="dxa"/>
            <w:gridSpan w:val="3"/>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(расшифровка подписи)</w:t>
            </w:r>
          </w:p>
        </w:tc>
      </w:tr>
      <w:tr w:rsidR="00D3071B" w:rsidTr="00D3071B">
        <w:trPr>
          <w:trHeight w:val="255"/>
        </w:trPr>
        <w:tc>
          <w:tcPr>
            <w:tcW w:w="1560" w:type="dxa"/>
            <w:tcBorders>
              <w:top w:val="nil"/>
              <w:left w:val="nil"/>
              <w:bottom w:val="nil"/>
              <w:right w:val="nil"/>
            </w:tcBorders>
            <w:shd w:val="clear" w:color="auto" w:fill="auto"/>
            <w:noWrap/>
            <w:vAlign w:val="bottom"/>
          </w:tcPr>
          <w:p w:rsidR="00D3071B" w:rsidRDefault="00D3071B" w:rsidP="0097036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261"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14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58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423"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236"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455"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194" w:type="dxa"/>
            <w:tcBorders>
              <w:top w:val="nil"/>
              <w:left w:val="nil"/>
              <w:bottom w:val="nil"/>
              <w:right w:val="nil"/>
            </w:tcBorders>
            <w:shd w:val="clear" w:color="auto" w:fill="auto"/>
            <w:noWrap/>
            <w:vAlign w:val="bottom"/>
          </w:tcPr>
          <w:p w:rsidR="00D3071B" w:rsidRDefault="00D3071B" w:rsidP="0097036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71B" w:rsidRDefault="00D3071B" w:rsidP="0097036E">
            <w:pPr>
              <w:jc w:val="center"/>
              <w:rPr>
                <w:sz w:val="16"/>
                <w:szCs w:val="16"/>
              </w:rPr>
            </w:pPr>
          </w:p>
        </w:tc>
        <w:tc>
          <w:tcPr>
            <w:tcW w:w="236" w:type="dxa"/>
            <w:tcBorders>
              <w:top w:val="nil"/>
              <w:left w:val="nil"/>
              <w:bottom w:val="nil"/>
              <w:right w:val="nil"/>
            </w:tcBorders>
            <w:shd w:val="clear" w:color="auto" w:fill="auto"/>
            <w:noWrap/>
            <w:vAlign w:val="bottom"/>
          </w:tcPr>
          <w:p w:rsidR="00D3071B" w:rsidRDefault="00D3071B" w:rsidP="0097036E">
            <w:pPr>
              <w:jc w:val="center"/>
              <w:rPr>
                <w:sz w:val="16"/>
                <w:szCs w:val="16"/>
              </w:rPr>
            </w:pPr>
          </w:p>
        </w:tc>
        <w:tc>
          <w:tcPr>
            <w:tcW w:w="589"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026" w:type="dxa"/>
            <w:gridSpan w:val="2"/>
            <w:tcBorders>
              <w:top w:val="nil"/>
              <w:left w:val="nil"/>
              <w:bottom w:val="nil"/>
              <w:right w:val="nil"/>
            </w:tcBorders>
            <w:shd w:val="clear" w:color="auto" w:fill="auto"/>
            <w:noWrap/>
            <w:vAlign w:val="bottom"/>
          </w:tcPr>
          <w:p w:rsidR="00D3071B" w:rsidRDefault="00D3071B" w:rsidP="0097036E">
            <w:pPr>
              <w:rPr>
                <w:sz w:val="16"/>
                <w:szCs w:val="16"/>
              </w:rPr>
            </w:pPr>
          </w:p>
        </w:tc>
        <w:tc>
          <w:tcPr>
            <w:tcW w:w="1951" w:type="dxa"/>
            <w:gridSpan w:val="3"/>
            <w:tcBorders>
              <w:top w:val="nil"/>
              <w:left w:val="nil"/>
              <w:bottom w:val="nil"/>
              <w:right w:val="nil"/>
            </w:tcBorders>
            <w:shd w:val="clear" w:color="auto" w:fill="auto"/>
            <w:noWrap/>
            <w:vAlign w:val="bottom"/>
          </w:tcPr>
          <w:p w:rsidR="00D3071B" w:rsidRDefault="00D3071B" w:rsidP="0097036E">
            <w:pPr>
              <w:rPr>
                <w:sz w:val="16"/>
                <w:szCs w:val="16"/>
              </w:rPr>
            </w:pPr>
          </w:p>
        </w:tc>
      </w:tr>
    </w:tbl>
    <w:p w:rsidR="00D3071B" w:rsidRDefault="00D3071B" w:rsidP="00D3071B">
      <w:pPr>
        <w:rPr>
          <w:spacing w:val="-4"/>
        </w:rPr>
      </w:pPr>
    </w:p>
    <w:tbl>
      <w:tblPr>
        <w:tblW w:w="10260" w:type="dxa"/>
        <w:tblLook w:val="0000"/>
      </w:tblPr>
      <w:tblGrid>
        <w:gridCol w:w="5210"/>
        <w:gridCol w:w="5050"/>
      </w:tblGrid>
      <w:tr w:rsidR="00D3071B" w:rsidRPr="00415DDE" w:rsidTr="0097036E">
        <w:tc>
          <w:tcPr>
            <w:tcW w:w="5210" w:type="dxa"/>
          </w:tcPr>
          <w:p w:rsidR="00D3071B" w:rsidRPr="0007628C" w:rsidRDefault="00D3071B" w:rsidP="0097036E">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D3071B" w:rsidRPr="0007628C" w:rsidRDefault="00D3071B" w:rsidP="0097036E">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071B" w:rsidRPr="00415DDE" w:rsidTr="0097036E">
        <w:trPr>
          <w:trHeight w:val="194"/>
        </w:trPr>
        <w:tc>
          <w:tcPr>
            <w:tcW w:w="5210" w:type="dxa"/>
          </w:tcPr>
          <w:p w:rsidR="00D3071B" w:rsidRPr="00415DDE" w:rsidRDefault="00D3071B" w:rsidP="0097036E">
            <w:pPr>
              <w:pStyle w:val="ConsTitle"/>
              <w:rPr>
                <w:rFonts w:ascii="Times New Roman" w:hAnsi="Times New Roman" w:cs="Times New Roman"/>
                <w:bCs w:val="0"/>
                <w:sz w:val="20"/>
                <w:szCs w:val="20"/>
              </w:rPr>
            </w:pPr>
          </w:p>
        </w:tc>
        <w:tc>
          <w:tcPr>
            <w:tcW w:w="5050" w:type="dxa"/>
          </w:tcPr>
          <w:p w:rsidR="00D3071B" w:rsidRPr="00415DDE" w:rsidRDefault="00D3071B" w:rsidP="0097036E">
            <w:pPr>
              <w:pStyle w:val="37"/>
              <w:spacing w:after="0"/>
              <w:ind w:left="0"/>
              <w:rPr>
                <w:b/>
                <w:sz w:val="20"/>
                <w:szCs w:val="20"/>
              </w:rPr>
            </w:pPr>
          </w:p>
        </w:tc>
      </w:tr>
      <w:tr w:rsidR="00D3071B" w:rsidRPr="00415DDE" w:rsidTr="0097036E">
        <w:trPr>
          <w:trHeight w:val="275"/>
        </w:trPr>
        <w:tc>
          <w:tcPr>
            <w:tcW w:w="5210" w:type="dxa"/>
          </w:tcPr>
          <w:p w:rsidR="00D3071B" w:rsidRPr="00415DDE" w:rsidRDefault="00D3071B" w:rsidP="0097036E">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D3071B" w:rsidRPr="00415DDE" w:rsidRDefault="00D3071B" w:rsidP="0097036E">
            <w:pPr>
              <w:pStyle w:val="37"/>
              <w:spacing w:after="0"/>
              <w:ind w:left="0" w:firstLine="177"/>
              <w:rPr>
                <w:b/>
                <w:bCs/>
                <w:sz w:val="20"/>
                <w:szCs w:val="20"/>
              </w:rPr>
            </w:pPr>
            <w:r w:rsidRPr="00415DDE">
              <w:rPr>
                <w:b/>
                <w:bCs/>
                <w:sz w:val="20"/>
                <w:szCs w:val="20"/>
              </w:rPr>
              <w:t>_______________</w:t>
            </w:r>
          </w:p>
        </w:tc>
      </w:tr>
    </w:tbl>
    <w:p w:rsidR="00D3071B" w:rsidRDefault="00D3071B" w:rsidP="00D3071B">
      <w:pPr>
        <w:rPr>
          <w:b/>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tblPr>
      <w:tblGrid>
        <w:gridCol w:w="4820"/>
        <w:gridCol w:w="5103"/>
      </w:tblGrid>
      <w:tr w:rsidR="00D3071B" w:rsidRPr="00D3071B" w:rsidTr="0097036E">
        <w:tc>
          <w:tcPr>
            <w:tcW w:w="4820" w:type="dxa"/>
          </w:tcPr>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snapToGrid w:val="0"/>
                <w:sz w:val="20"/>
                <w:szCs w:val="20"/>
              </w:rPr>
            </w:pPr>
          </w:p>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b/>
                <w:sz w:val="20"/>
                <w:szCs w:val="20"/>
              </w:rPr>
            </w:pPr>
            <w:r w:rsidRPr="00D3071B">
              <w:rPr>
                <w:snapToGrid w:val="0"/>
                <w:sz w:val="20"/>
                <w:szCs w:val="20"/>
              </w:rPr>
              <w:t>М.п.</w:t>
            </w:r>
          </w:p>
        </w:tc>
        <w:tc>
          <w:tcPr>
            <w:tcW w:w="5103" w:type="dxa"/>
          </w:tcPr>
          <w:p w:rsidR="00D3071B" w:rsidRPr="00D3071B" w:rsidRDefault="00D3071B" w:rsidP="0097036E">
            <w:pPr>
              <w:widowControl w:val="0"/>
              <w:jc w:val="both"/>
              <w:rPr>
                <w:snapToGrid w:val="0"/>
                <w:sz w:val="20"/>
                <w:szCs w:val="20"/>
              </w:rPr>
            </w:pPr>
            <w:r w:rsidRPr="00D3071B">
              <w:rPr>
                <w:snapToGrid w:val="0"/>
                <w:sz w:val="20"/>
                <w:szCs w:val="20"/>
              </w:rPr>
              <w:t>Директор филиала</w:t>
            </w:r>
          </w:p>
          <w:p w:rsidR="00D3071B" w:rsidRPr="00D3071B" w:rsidRDefault="00D3071B" w:rsidP="0097036E">
            <w:pPr>
              <w:widowControl w:val="0"/>
              <w:jc w:val="both"/>
              <w:rPr>
                <w:snapToGrid w:val="0"/>
                <w:sz w:val="20"/>
                <w:szCs w:val="20"/>
              </w:rPr>
            </w:pPr>
            <w:r w:rsidRPr="00D3071B">
              <w:rPr>
                <w:snapToGrid w:val="0"/>
                <w:sz w:val="20"/>
                <w:szCs w:val="20"/>
              </w:rPr>
              <w:t>ПАО «</w:t>
            </w:r>
            <w:proofErr w:type="spellStart"/>
            <w:r w:rsidRPr="00D3071B">
              <w:rPr>
                <w:snapToGrid w:val="0"/>
                <w:sz w:val="20"/>
                <w:szCs w:val="20"/>
              </w:rPr>
              <w:t>ТрансКонтейнер</w:t>
            </w:r>
            <w:proofErr w:type="spellEnd"/>
            <w:r w:rsidRPr="00D3071B">
              <w:rPr>
                <w:snapToGrid w:val="0"/>
                <w:sz w:val="20"/>
                <w:szCs w:val="20"/>
              </w:rPr>
              <w:t>» на СКЖД</w:t>
            </w:r>
          </w:p>
          <w:p w:rsidR="00D3071B" w:rsidRPr="00D3071B" w:rsidRDefault="00D3071B" w:rsidP="0097036E">
            <w:pPr>
              <w:widowControl w:val="0"/>
              <w:jc w:val="both"/>
              <w:rPr>
                <w:snapToGrid w:val="0"/>
                <w:sz w:val="20"/>
                <w:szCs w:val="20"/>
              </w:rPr>
            </w:pPr>
            <w:r w:rsidRPr="00D3071B">
              <w:rPr>
                <w:snapToGrid w:val="0"/>
                <w:sz w:val="20"/>
                <w:szCs w:val="20"/>
              </w:rPr>
              <w:t>__________________/Бабич Е.Е.</w:t>
            </w:r>
          </w:p>
          <w:p w:rsidR="00D3071B" w:rsidRPr="00D3071B" w:rsidRDefault="00D3071B" w:rsidP="0097036E">
            <w:pPr>
              <w:widowControl w:val="0"/>
              <w:jc w:val="both"/>
              <w:rPr>
                <w:b/>
                <w:bCs/>
                <w:snapToGrid w:val="0"/>
                <w:sz w:val="20"/>
                <w:szCs w:val="20"/>
              </w:rPr>
            </w:pPr>
            <w:r w:rsidRPr="00D3071B">
              <w:rPr>
                <w:snapToGrid w:val="0"/>
                <w:sz w:val="20"/>
                <w:szCs w:val="20"/>
              </w:rPr>
              <w:t>М.п.</w:t>
            </w:r>
          </w:p>
        </w:tc>
      </w:tr>
    </w:tbl>
    <w:p w:rsidR="00D3071B" w:rsidRPr="000609C2" w:rsidRDefault="00D3071B" w:rsidP="00D3071B"/>
    <w:p w:rsidR="00D3071B" w:rsidRPr="004971FF" w:rsidRDefault="00D3071B" w:rsidP="00D3071B">
      <w:pPr>
        <w:ind w:left="6804"/>
      </w:pPr>
      <w:r>
        <w:t>Приложение № 6</w:t>
      </w:r>
    </w:p>
    <w:p w:rsidR="00D3071B" w:rsidRPr="005D242F" w:rsidRDefault="00D3071B" w:rsidP="00D3071B">
      <w:pPr>
        <w:ind w:left="6804"/>
      </w:pPr>
      <w:r w:rsidRPr="005D242F">
        <w:t>к договору  аренды</w:t>
      </w:r>
    </w:p>
    <w:p w:rsidR="00D3071B" w:rsidRPr="00E0597A" w:rsidRDefault="00D3071B" w:rsidP="00D3071B">
      <w:pPr>
        <w:ind w:left="6804"/>
        <w:rPr>
          <w:color w:val="000000"/>
        </w:rPr>
      </w:pPr>
      <w:r w:rsidRPr="005D242F">
        <w:rPr>
          <w:color w:val="000000"/>
        </w:rPr>
        <w:t>транспортного средства с экипажем</w:t>
      </w:r>
      <w:r>
        <w:t xml:space="preserve">                                                                                                                                                                                            №______   </w:t>
      </w:r>
      <w:r w:rsidRPr="005D242F">
        <w:t>от "_____" ______________201____г.</w:t>
      </w:r>
    </w:p>
    <w:p w:rsidR="00D3071B" w:rsidRPr="002E2638" w:rsidRDefault="00D3071B" w:rsidP="00D3071B">
      <w:pPr>
        <w:jc w:val="right"/>
      </w:pPr>
      <w:r w:rsidRPr="002E2638">
        <w:t xml:space="preserve"> </w:t>
      </w:r>
    </w:p>
    <w:tbl>
      <w:tblPr>
        <w:tblW w:w="9580" w:type="dxa"/>
        <w:tblInd w:w="93" w:type="dxa"/>
        <w:tblLook w:val="04A0"/>
      </w:tblPr>
      <w:tblGrid>
        <w:gridCol w:w="960"/>
        <w:gridCol w:w="3180"/>
        <w:gridCol w:w="1720"/>
        <w:gridCol w:w="2020"/>
        <w:gridCol w:w="1700"/>
      </w:tblGrid>
      <w:tr w:rsidR="00D3071B" w:rsidRPr="00073982" w:rsidTr="0097036E">
        <w:trPr>
          <w:trHeight w:val="1305"/>
        </w:trPr>
        <w:tc>
          <w:tcPr>
            <w:tcW w:w="9580" w:type="dxa"/>
            <w:gridSpan w:val="5"/>
            <w:tcBorders>
              <w:top w:val="nil"/>
              <w:left w:val="nil"/>
              <w:bottom w:val="nil"/>
              <w:right w:val="nil"/>
            </w:tcBorders>
            <w:shd w:val="clear" w:color="auto" w:fill="auto"/>
            <w:vAlign w:val="bottom"/>
            <w:hideMark/>
          </w:tcPr>
          <w:tbl>
            <w:tblPr>
              <w:tblW w:w="8280" w:type="dxa"/>
              <w:tblLook w:val="04A0"/>
            </w:tblPr>
            <w:tblGrid>
              <w:gridCol w:w="960"/>
              <w:gridCol w:w="2360"/>
              <w:gridCol w:w="1780"/>
              <w:gridCol w:w="1720"/>
              <w:gridCol w:w="1460"/>
            </w:tblGrid>
            <w:tr w:rsidR="00D3071B" w:rsidRPr="00237D8C" w:rsidTr="0097036E">
              <w:trPr>
                <w:trHeight w:val="1545"/>
              </w:trPr>
              <w:tc>
                <w:tcPr>
                  <w:tcW w:w="8280" w:type="dxa"/>
                  <w:gridSpan w:val="5"/>
                  <w:tcBorders>
                    <w:top w:val="nil"/>
                    <w:left w:val="nil"/>
                    <w:bottom w:val="nil"/>
                    <w:right w:val="nil"/>
                  </w:tcBorders>
                  <w:shd w:val="clear" w:color="auto" w:fill="auto"/>
                  <w:vAlign w:val="bottom"/>
                  <w:hideMark/>
                </w:tcPr>
                <w:p w:rsidR="00D3071B" w:rsidRPr="00237D8C" w:rsidRDefault="00D3071B" w:rsidP="0097036E">
                  <w:pPr>
                    <w:jc w:val="center"/>
                    <w:rPr>
                      <w:b/>
                      <w:bCs/>
                      <w:color w:val="000000"/>
                    </w:rPr>
                  </w:pPr>
                  <w:r w:rsidRPr="00237D8C">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spellStart"/>
                  <w:r w:rsidRPr="00237D8C">
                    <w:rPr>
                      <w:b/>
                      <w:bCs/>
                      <w:color w:val="000000"/>
                    </w:rPr>
                    <w:t>Ростов-Товарный</w:t>
                  </w:r>
                  <w:proofErr w:type="spellEnd"/>
                  <w:r w:rsidRPr="00237D8C">
                    <w:rPr>
                      <w:b/>
                      <w:bCs/>
                      <w:color w:val="000000"/>
                    </w:rPr>
                    <w:t xml:space="preserve"> филиала ПАО «</w:t>
                  </w:r>
                  <w:proofErr w:type="spellStart"/>
                  <w:r w:rsidRPr="00237D8C">
                    <w:rPr>
                      <w:b/>
                      <w:bCs/>
                      <w:color w:val="000000"/>
                    </w:rPr>
                    <w:t>ТрансКонтейнер</w:t>
                  </w:r>
                  <w:proofErr w:type="spellEnd"/>
                  <w:r w:rsidRPr="00237D8C">
                    <w:rPr>
                      <w:b/>
                      <w:bCs/>
                      <w:color w:val="000000"/>
                    </w:rPr>
                    <w:t xml:space="preserve">» на </w:t>
                  </w:r>
                  <w:proofErr w:type="spellStart"/>
                  <w:r w:rsidRPr="00237D8C">
                    <w:rPr>
                      <w:b/>
                      <w:bCs/>
                      <w:color w:val="000000"/>
                    </w:rPr>
                    <w:t>Северо-Кавказской</w:t>
                  </w:r>
                  <w:proofErr w:type="spellEnd"/>
                  <w:r w:rsidRPr="00237D8C">
                    <w:rPr>
                      <w:b/>
                      <w:bCs/>
                      <w:color w:val="000000"/>
                    </w:rPr>
                    <w:t xml:space="preserve"> железной дороге </w:t>
                  </w:r>
                </w:p>
              </w:tc>
            </w:tr>
            <w:tr w:rsidR="00D3071B" w:rsidRPr="00237D8C" w:rsidTr="0097036E">
              <w:trPr>
                <w:trHeight w:val="330"/>
              </w:trPr>
              <w:tc>
                <w:tcPr>
                  <w:tcW w:w="960" w:type="dxa"/>
                  <w:tcBorders>
                    <w:top w:val="nil"/>
                    <w:left w:val="nil"/>
                    <w:bottom w:val="nil"/>
                    <w:right w:val="nil"/>
                  </w:tcBorders>
                  <w:shd w:val="clear" w:color="auto" w:fill="auto"/>
                  <w:noWrap/>
                  <w:vAlign w:val="bottom"/>
                  <w:hideMark/>
                </w:tcPr>
                <w:p w:rsidR="00D3071B" w:rsidRPr="00237D8C" w:rsidRDefault="00D3071B" w:rsidP="0097036E">
                  <w:pPr>
                    <w:jc w:val="center"/>
                    <w:rPr>
                      <w:b/>
                      <w:bCs/>
                      <w:color w:val="000000"/>
                    </w:rPr>
                  </w:pPr>
                </w:p>
              </w:tc>
              <w:tc>
                <w:tcPr>
                  <w:tcW w:w="236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72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46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r>
            <w:tr w:rsidR="00D3071B" w:rsidRPr="00237D8C" w:rsidTr="0097036E">
              <w:trPr>
                <w:trHeight w:val="57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 xml:space="preserve">№ </w:t>
                  </w:r>
                  <w:proofErr w:type="spellStart"/>
                  <w:proofErr w:type="gramStart"/>
                  <w:r w:rsidRPr="00237D8C">
                    <w:rPr>
                      <w:b/>
                      <w:bCs/>
                      <w:color w:val="000000"/>
                      <w:sz w:val="22"/>
                      <w:szCs w:val="22"/>
                    </w:rPr>
                    <w:t>п</w:t>
                  </w:r>
                  <w:proofErr w:type="spellEnd"/>
                  <w:proofErr w:type="gramEnd"/>
                  <w:r w:rsidRPr="00237D8C">
                    <w:rPr>
                      <w:b/>
                      <w:bCs/>
                      <w:color w:val="000000"/>
                      <w:sz w:val="22"/>
                      <w:szCs w:val="22"/>
                    </w:rPr>
                    <w:t>/</w:t>
                  </w:r>
                  <w:proofErr w:type="spellStart"/>
                  <w:r w:rsidRPr="00237D8C">
                    <w:rPr>
                      <w:b/>
                      <w:bCs/>
                      <w:color w:val="000000"/>
                      <w:sz w:val="22"/>
                      <w:szCs w:val="22"/>
                    </w:rPr>
                    <w:t>п</w:t>
                  </w:r>
                  <w:proofErr w:type="spellEnd"/>
                </w:p>
              </w:tc>
              <w:tc>
                <w:tcPr>
                  <w:tcW w:w="236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Название услуги</w:t>
                  </w:r>
                </w:p>
              </w:tc>
              <w:tc>
                <w:tcPr>
                  <w:tcW w:w="178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Единицы измерения</w:t>
                  </w:r>
                </w:p>
              </w:tc>
              <w:tc>
                <w:tcPr>
                  <w:tcW w:w="3180" w:type="dxa"/>
                  <w:gridSpan w:val="2"/>
                  <w:tcBorders>
                    <w:top w:val="single" w:sz="8" w:space="0" w:color="auto"/>
                    <w:left w:val="nil"/>
                    <w:bottom w:val="single" w:sz="4" w:space="0" w:color="auto"/>
                    <w:right w:val="single" w:sz="8" w:space="0" w:color="000000"/>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Цена в руб. без НДС за 1 контейнер</w:t>
                  </w:r>
                </w:p>
              </w:tc>
            </w:tr>
            <w:tr w:rsidR="00D3071B" w:rsidRPr="00237D8C" w:rsidTr="0097036E">
              <w:trPr>
                <w:trHeight w:val="1170"/>
              </w:trPr>
              <w:tc>
                <w:tcPr>
                  <w:tcW w:w="960" w:type="dxa"/>
                  <w:vMerge/>
                  <w:tcBorders>
                    <w:top w:val="single" w:sz="8" w:space="0" w:color="auto"/>
                    <w:left w:val="single" w:sz="8"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20" w:type="dxa"/>
                  <w:vMerge w:val="restart"/>
                  <w:tcBorders>
                    <w:top w:val="nil"/>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20фт/24т</w:t>
                  </w:r>
                  <w:proofErr w:type="gramStart"/>
                  <w:r w:rsidRPr="00237D8C">
                    <w:rPr>
                      <w:b/>
                      <w:bCs/>
                      <w:color w:val="000000"/>
                      <w:sz w:val="22"/>
                      <w:szCs w:val="22"/>
                    </w:rPr>
                    <w:t>н(</w:t>
                  </w:r>
                  <w:proofErr w:type="gramEnd"/>
                  <w:r w:rsidRPr="00237D8C">
                    <w:rPr>
                      <w:b/>
                      <w:bCs/>
                      <w:color w:val="000000"/>
                      <w:sz w:val="22"/>
                      <w:szCs w:val="22"/>
                    </w:rPr>
                    <w:t>с массой брутто контейнера до 24тн.); 20фт/30тн (с массой брутто контейнера до 30тн.)</w:t>
                  </w:r>
                </w:p>
              </w:tc>
              <w:tc>
                <w:tcPr>
                  <w:tcW w:w="1460" w:type="dxa"/>
                  <w:vMerge w:val="restart"/>
                  <w:tcBorders>
                    <w:top w:val="nil"/>
                    <w:left w:val="single" w:sz="4" w:space="0" w:color="auto"/>
                    <w:bottom w:val="single" w:sz="4" w:space="0" w:color="auto"/>
                    <w:right w:val="single" w:sz="8"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 xml:space="preserve">40фт/30тн (с массой брутто контейнера до 30 </w:t>
                  </w:r>
                  <w:proofErr w:type="spellStart"/>
                  <w:r w:rsidRPr="00237D8C">
                    <w:rPr>
                      <w:b/>
                      <w:bCs/>
                      <w:color w:val="000000"/>
                      <w:sz w:val="22"/>
                      <w:szCs w:val="22"/>
                    </w:rPr>
                    <w:t>тн</w:t>
                  </w:r>
                  <w:proofErr w:type="spellEnd"/>
                  <w:r w:rsidRPr="00237D8C">
                    <w:rPr>
                      <w:b/>
                      <w:bCs/>
                      <w:color w:val="000000"/>
                      <w:sz w:val="22"/>
                      <w:szCs w:val="22"/>
                    </w:rPr>
                    <w:t>.)</w:t>
                  </w:r>
                </w:p>
              </w:tc>
            </w:tr>
            <w:tr w:rsidR="00D3071B" w:rsidRPr="00237D8C" w:rsidTr="0097036E">
              <w:trPr>
                <w:trHeight w:val="112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460" w:type="dxa"/>
                  <w:vMerge/>
                  <w:tcBorders>
                    <w:top w:val="nil"/>
                    <w:left w:val="single" w:sz="4" w:space="0" w:color="auto"/>
                    <w:bottom w:val="single" w:sz="4" w:space="0" w:color="auto"/>
                    <w:right w:val="single" w:sz="8" w:space="0" w:color="auto"/>
                  </w:tcBorders>
                  <w:vAlign w:val="center"/>
                  <w:hideMark/>
                </w:tcPr>
                <w:p w:rsidR="00D3071B" w:rsidRPr="00237D8C" w:rsidRDefault="00D3071B" w:rsidP="0097036E">
                  <w:pPr>
                    <w:rPr>
                      <w:b/>
                      <w:bCs/>
                      <w:color w:val="000000"/>
                      <w:sz w:val="22"/>
                      <w:szCs w:val="22"/>
                    </w:rPr>
                  </w:pPr>
                </w:p>
              </w:tc>
            </w:tr>
            <w:tr w:rsidR="00D3071B" w:rsidRPr="00237D8C" w:rsidTr="0097036E">
              <w:trPr>
                <w:trHeight w:val="69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w:t>
                  </w:r>
                </w:p>
              </w:tc>
              <w:tc>
                <w:tcPr>
                  <w:tcW w:w="7320" w:type="dxa"/>
                  <w:gridSpan w:val="4"/>
                  <w:tcBorders>
                    <w:top w:val="single" w:sz="4" w:space="0" w:color="auto"/>
                    <w:left w:val="nil"/>
                    <w:bottom w:val="single" w:sz="4" w:space="0" w:color="auto"/>
                    <w:right w:val="single" w:sz="8" w:space="0" w:color="000000"/>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Услуги по завозу/вывозу контейнеров на контейнерные терминалы (с тарификацией по зонам)</w:t>
                  </w: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b/>
                      <w:bCs/>
                      <w:i/>
                      <w:iCs/>
                      <w:color w:val="000000"/>
                      <w:sz w:val="22"/>
                      <w:szCs w:val="22"/>
                    </w:rPr>
                  </w:pPr>
                  <w:r w:rsidRPr="00237D8C">
                    <w:rPr>
                      <w:b/>
                      <w:bCs/>
                      <w:i/>
                      <w:iCs/>
                      <w:color w:val="000000"/>
                      <w:sz w:val="22"/>
                      <w:szCs w:val="22"/>
                    </w:rPr>
                    <w:t>Ростовская область</w:t>
                  </w: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Городские округа, города</w:t>
                  </w:r>
                </w:p>
              </w:tc>
            </w:tr>
            <w:tr w:rsidR="00D3071B" w:rsidRPr="00237D8C" w:rsidTr="0097036E">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Ростов (по городу)</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Азов</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Аксай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Батайск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5</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Каменск-Шахтинский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6</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Таганрог</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7</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Шахты</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rPr>
                  </w:pPr>
                  <w:r w:rsidRPr="00237D8C">
                    <w:rPr>
                      <w:color w:val="000000"/>
                    </w:rPr>
                    <w:t>8</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Новочеркасск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9</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Новошахтинск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10</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Волгодонск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Гуково</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Донецк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13</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Зверево</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Муниципальные районы</w:t>
                  </w: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lastRenderedPageBreak/>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Азовский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proofErr w:type="spellStart"/>
                  <w:r w:rsidRPr="00237D8C">
                    <w:rPr>
                      <w:color w:val="000000"/>
                      <w:sz w:val="22"/>
                      <w:szCs w:val="22"/>
                    </w:rPr>
                    <w:t>Аксайский</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3" w:history="1">
                    <w:r w:rsidR="00D3071B" w:rsidRPr="00741575">
                      <w:rPr>
                        <w:sz w:val="22"/>
                      </w:rPr>
                      <w:t>Багаевский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4" w:history="1">
                    <w:proofErr w:type="spellStart"/>
                    <w:r w:rsidR="00D3071B" w:rsidRPr="00741575">
                      <w:rPr>
                        <w:sz w:val="22"/>
                      </w:rPr>
                      <w:t>Белокалитвинский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5" w:history="1">
                    <w:proofErr w:type="spellStart"/>
                    <w:r w:rsidR="00D3071B" w:rsidRPr="00741575">
                      <w:rPr>
                        <w:sz w:val="22"/>
                      </w:rPr>
                      <w:t>Боковский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6" w:history="1">
                    <w:proofErr w:type="spellStart"/>
                    <w:r w:rsidR="00D3071B" w:rsidRPr="00741575">
                      <w:rPr>
                        <w:sz w:val="22"/>
                      </w:rPr>
                      <w:t>Верхнедонской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7" w:history="1">
                    <w:r w:rsidR="00D3071B" w:rsidRPr="00741575">
                      <w:rPr>
                        <w:sz w:val="22"/>
                      </w:rPr>
                      <w:t>Веселовский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8" w:history="1">
                    <w:proofErr w:type="spellStart"/>
                    <w:r w:rsidR="00D3071B" w:rsidRPr="00741575">
                      <w:rPr>
                        <w:sz w:val="22"/>
                      </w:rPr>
                      <w:t>Волгодонской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69" w:history="1">
                    <w:proofErr w:type="spellStart"/>
                    <w:r w:rsidR="00D3071B" w:rsidRPr="00741575">
                      <w:rPr>
                        <w:sz w:val="22"/>
                      </w:rPr>
                      <w:t>Дубовский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0" w:history="1">
                    <w:proofErr w:type="spellStart"/>
                    <w:r w:rsidR="00D3071B" w:rsidRPr="00741575">
                      <w:rPr>
                        <w:sz w:val="22"/>
                      </w:rPr>
                      <w:t>Егорлыкский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1" w:history="1">
                    <w:proofErr w:type="spellStart"/>
                    <w:r w:rsidR="00D3071B" w:rsidRPr="00741575">
                      <w:rPr>
                        <w:sz w:val="22"/>
                      </w:rPr>
                      <w:t>Заветинский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2" w:history="1">
                    <w:proofErr w:type="spellStart"/>
                    <w:r w:rsidR="00D3071B" w:rsidRPr="00741575">
                      <w:rPr>
                        <w:sz w:val="22"/>
                      </w:rPr>
                      <w:t>Зерноградский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3" w:history="1">
                    <w:proofErr w:type="spellStart"/>
                    <w:r w:rsidR="00D3071B" w:rsidRPr="00741575">
                      <w:rPr>
                        <w:sz w:val="22"/>
                      </w:rPr>
                      <w:t>Зимовниковский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4" w:history="1">
                    <w:proofErr w:type="spellStart"/>
                    <w:r w:rsidR="00D3071B" w:rsidRPr="00741575">
                      <w:rPr>
                        <w:sz w:val="22"/>
                      </w:rPr>
                      <w:t>Кагальницкий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5" w:history="1">
                    <w:r w:rsidR="00D3071B" w:rsidRPr="00741575">
                      <w:rPr>
                        <w:sz w:val="22"/>
                      </w:rPr>
                      <w:t>Каменский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6" w:history="1">
                    <w:proofErr w:type="spellStart"/>
                    <w:r w:rsidR="00D3071B" w:rsidRPr="00741575">
                      <w:rPr>
                        <w:sz w:val="22"/>
                      </w:rPr>
                      <w:t>Кашарский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7" w:history="1">
                    <w:r w:rsidR="00D3071B" w:rsidRPr="00741575">
                      <w:rPr>
                        <w:sz w:val="22"/>
                      </w:rPr>
                      <w:t>Константиновский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8" w:history="1">
                    <w:proofErr w:type="spellStart"/>
                    <w:r w:rsidR="00D3071B" w:rsidRPr="00741575">
                      <w:rPr>
                        <w:sz w:val="22"/>
                      </w:rPr>
                      <w:t>Красносулинский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79" w:history="1">
                    <w:r w:rsidR="00D3071B" w:rsidRPr="00741575">
                      <w:rPr>
                        <w:sz w:val="22"/>
                      </w:rPr>
                      <w:t>Куйбышевский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0" w:history="1">
                    <w:proofErr w:type="spellStart"/>
                    <w:r w:rsidR="00D3071B" w:rsidRPr="00741575">
                      <w:rPr>
                        <w:sz w:val="22"/>
                      </w:rPr>
                      <w:t>Мартыновский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21</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4920E9" w:rsidP="0097036E">
                  <w:pPr>
                    <w:rPr>
                      <w:sz w:val="22"/>
                      <w:szCs w:val="22"/>
                    </w:rPr>
                  </w:pPr>
                  <w:hyperlink r:id="rId81" w:history="1">
                    <w:proofErr w:type="spellStart"/>
                    <w:proofErr w:type="gramStart"/>
                    <w:r w:rsidR="00D3071B" w:rsidRPr="00741575">
                      <w:rPr>
                        <w:sz w:val="22"/>
                      </w:rPr>
                      <w:t>Матвеево-Курганский</w:t>
                    </w:r>
                    <w:proofErr w:type="spellEnd"/>
                    <w:proofErr w:type="gram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2" w:history="1">
                    <w:proofErr w:type="spellStart"/>
                    <w:r w:rsidR="00D3071B" w:rsidRPr="00741575">
                      <w:rPr>
                        <w:sz w:val="22"/>
                      </w:rPr>
                      <w:t>Миллеровский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3" w:history="1">
                    <w:proofErr w:type="spellStart"/>
                    <w:r w:rsidR="00D3071B" w:rsidRPr="00741575">
                      <w:rPr>
                        <w:sz w:val="22"/>
                      </w:rPr>
                      <w:t>Милютинский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4" w:history="1">
                    <w:r w:rsidR="00D3071B" w:rsidRPr="00741575">
                      <w:rPr>
                        <w:sz w:val="22"/>
                      </w:rPr>
                      <w:t>Морозовский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5" w:history="1">
                    <w:proofErr w:type="spellStart"/>
                    <w:r w:rsidR="00D3071B" w:rsidRPr="00741575">
                      <w:rPr>
                        <w:sz w:val="22"/>
                      </w:rPr>
                      <w:t>Мясниковский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6" w:history="1">
                    <w:proofErr w:type="spellStart"/>
                    <w:r w:rsidR="00D3071B" w:rsidRPr="00741575">
                      <w:rPr>
                        <w:sz w:val="22"/>
                      </w:rPr>
                      <w:t>Неклиновский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7" w:history="1">
                    <w:proofErr w:type="spellStart"/>
                    <w:r w:rsidR="00D3071B" w:rsidRPr="00741575">
                      <w:rPr>
                        <w:sz w:val="22"/>
                      </w:rPr>
                      <w:t>Обливский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8" w:history="1">
                    <w:r w:rsidR="00D3071B" w:rsidRPr="00741575">
                      <w:rPr>
                        <w:sz w:val="22"/>
                      </w:rPr>
                      <w:t>Октябрьский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89" w:history="1">
                    <w:r w:rsidR="00D3071B" w:rsidRPr="00741575">
                      <w:rPr>
                        <w:sz w:val="22"/>
                      </w:rPr>
                      <w:t>Орловский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0" w:history="1">
                    <w:proofErr w:type="spellStart"/>
                    <w:r w:rsidR="00D3071B" w:rsidRPr="00741575">
                      <w:rPr>
                        <w:sz w:val="22"/>
                      </w:rPr>
                      <w:t>Песчанокопский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1" w:history="1">
                    <w:r w:rsidR="00D3071B" w:rsidRPr="00741575">
                      <w:rPr>
                        <w:sz w:val="22"/>
                      </w:rPr>
                      <w:t>Пролетарский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2" w:history="1">
                    <w:proofErr w:type="spellStart"/>
                    <w:r w:rsidR="00D3071B" w:rsidRPr="00741575">
                      <w:rPr>
                        <w:sz w:val="22"/>
                      </w:rPr>
                      <w:t>Ремонтненский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3" w:history="1">
                    <w:proofErr w:type="spellStart"/>
                    <w:r w:rsidR="00D3071B" w:rsidRPr="00741575">
                      <w:rPr>
                        <w:sz w:val="22"/>
                      </w:rPr>
                      <w:t>Родионово-Несветайский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lastRenderedPageBreak/>
                    <w:t>34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4" w:history="1">
                    <w:proofErr w:type="spellStart"/>
                    <w:r w:rsidR="00D3071B" w:rsidRPr="00741575">
                      <w:rPr>
                        <w:sz w:val="22"/>
                      </w:rPr>
                      <w:t>Сальский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5" w:history="1">
                    <w:r w:rsidR="00D3071B" w:rsidRPr="00741575">
                      <w:rPr>
                        <w:sz w:val="22"/>
                      </w:rPr>
                      <w:t>Семикаракорский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6" w:history="1">
                    <w:r w:rsidR="00D3071B" w:rsidRPr="00741575">
                      <w:rPr>
                        <w:sz w:val="22"/>
                      </w:rPr>
                      <w:t>Советский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7" w:history="1">
                    <w:r w:rsidR="00D3071B" w:rsidRPr="00741575">
                      <w:rPr>
                        <w:sz w:val="22"/>
                      </w:rPr>
                      <w:t>Тарасовский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8" w:history="1">
                    <w:r w:rsidR="00D3071B" w:rsidRPr="00741575">
                      <w:rPr>
                        <w:sz w:val="22"/>
                      </w:rPr>
                      <w:t>Тацинский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99" w:history="1">
                    <w:r w:rsidR="00D3071B" w:rsidRPr="00741575">
                      <w:rPr>
                        <w:sz w:val="22"/>
                      </w:rPr>
                      <w:t>Усть-Донецкий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100" w:history="1">
                    <w:proofErr w:type="spellStart"/>
                    <w:r w:rsidR="00D3071B" w:rsidRPr="00741575">
                      <w:rPr>
                        <w:sz w:val="22"/>
                      </w:rPr>
                      <w:t>Целинский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101" w:history="1">
                    <w:proofErr w:type="spellStart"/>
                    <w:r w:rsidR="00D3071B" w:rsidRPr="00741575">
                      <w:rPr>
                        <w:sz w:val="22"/>
                      </w:rPr>
                      <w:t>Цимлянский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102" w:history="1">
                    <w:proofErr w:type="spellStart"/>
                    <w:r w:rsidR="00D3071B" w:rsidRPr="00741575">
                      <w:rPr>
                        <w:sz w:val="22"/>
                      </w:rPr>
                      <w:t>Чертковский</w:t>
                    </w:r>
                    <w:proofErr w:type="spellEnd"/>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741575" w:rsidRDefault="004920E9" w:rsidP="0097036E">
                  <w:pPr>
                    <w:rPr>
                      <w:sz w:val="22"/>
                      <w:szCs w:val="22"/>
                    </w:rPr>
                  </w:pPr>
                  <w:hyperlink r:id="rId103" w:history="1">
                    <w:r w:rsidR="00D3071B" w:rsidRPr="00741575">
                      <w:rPr>
                        <w:sz w:val="22"/>
                      </w:rPr>
                      <w:t>Шолоховский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741575" w:rsidRDefault="00D3071B" w:rsidP="0097036E">
                  <w:pPr>
                    <w:jc w:val="center"/>
                    <w:rPr>
                      <w:b/>
                      <w:bCs/>
                      <w:i/>
                      <w:iCs/>
                      <w:sz w:val="22"/>
                      <w:szCs w:val="22"/>
                    </w:rPr>
                  </w:pPr>
                  <w:r w:rsidRPr="00741575">
                    <w:rPr>
                      <w:b/>
                      <w:bCs/>
                      <w:i/>
                      <w:iCs/>
                      <w:sz w:val="22"/>
                      <w:szCs w:val="22"/>
                    </w:rPr>
                    <w:t>Иные Регионы</w:t>
                  </w:r>
                </w:p>
              </w:tc>
            </w:tr>
            <w:tr w:rsidR="00D3071B" w:rsidRPr="00237D8C" w:rsidTr="00377941">
              <w:trPr>
                <w:trHeight w:val="58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 xml:space="preserve">Краснодарский край, </w:t>
                  </w:r>
                  <w:proofErr w:type="gramStart"/>
                  <w:r w:rsidRPr="00741575">
                    <w:rPr>
                      <w:sz w:val="22"/>
                      <w:szCs w:val="22"/>
                    </w:rPr>
                    <w:t>г</w:t>
                  </w:r>
                  <w:proofErr w:type="gramEnd"/>
                  <w:r w:rsidRPr="00741575">
                    <w:rPr>
                      <w:sz w:val="22"/>
                      <w:szCs w:val="22"/>
                    </w:rPr>
                    <w:t>. Краснодар</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Краснодарский край ст. Кущевская</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3</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Краснодарский край, ст. </w:t>
                  </w:r>
                  <w:proofErr w:type="gramStart"/>
                  <w:r w:rsidRPr="00741575">
                    <w:rPr>
                      <w:sz w:val="22"/>
                      <w:szCs w:val="22"/>
                    </w:rPr>
                    <w:t>Ленинградская</w:t>
                  </w:r>
                  <w:proofErr w:type="gramEnd"/>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4</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 xml:space="preserve">Ставропольский край, </w:t>
                  </w:r>
                  <w:proofErr w:type="gramStart"/>
                  <w:r w:rsidRPr="00741575">
                    <w:rPr>
                      <w:sz w:val="22"/>
                      <w:szCs w:val="22"/>
                    </w:rPr>
                    <w:t>г</w:t>
                  </w:r>
                  <w:proofErr w:type="gramEnd"/>
                  <w:r w:rsidRPr="00741575">
                    <w:rPr>
                      <w:sz w:val="22"/>
                      <w:szCs w:val="22"/>
                    </w:rPr>
                    <w:t>. Георгиевск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1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5</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 xml:space="preserve">Краснодарский край, </w:t>
                  </w:r>
                  <w:proofErr w:type="gramStart"/>
                  <w:r w:rsidRPr="00741575">
                    <w:rPr>
                      <w:sz w:val="22"/>
                      <w:szCs w:val="22"/>
                    </w:rPr>
                    <w:t>г</w:t>
                  </w:r>
                  <w:proofErr w:type="gramEnd"/>
                  <w:r w:rsidRPr="00741575">
                    <w:rPr>
                      <w:sz w:val="22"/>
                      <w:szCs w:val="22"/>
                    </w:rPr>
                    <w:t>. Ейск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sz w:val="22"/>
                      <w:szCs w:val="22"/>
                    </w:rPr>
                  </w:pPr>
                  <w:r w:rsidRPr="00741575">
                    <w:rPr>
                      <w:sz w:val="22"/>
                      <w:szCs w:val="22"/>
                    </w:rPr>
                    <w:t>6</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sz w:val="22"/>
                      <w:szCs w:val="22"/>
                    </w:rPr>
                  </w:pPr>
                  <w:r w:rsidRPr="00741575">
                    <w:rPr>
                      <w:sz w:val="22"/>
                      <w:szCs w:val="22"/>
                    </w:rPr>
                    <w:t xml:space="preserve">Ставропольский край, </w:t>
                  </w:r>
                  <w:proofErr w:type="gramStart"/>
                  <w:r w:rsidRPr="00741575">
                    <w:rPr>
                      <w:sz w:val="22"/>
                      <w:szCs w:val="22"/>
                    </w:rPr>
                    <w:t>г</w:t>
                  </w:r>
                  <w:proofErr w:type="gramEnd"/>
                  <w:r w:rsidRPr="00741575">
                    <w:rPr>
                      <w:sz w:val="22"/>
                      <w:szCs w:val="22"/>
                    </w:rPr>
                    <w:t>. Ставрополь</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w:t>
                  </w:r>
                  <w:proofErr w:type="gramStart"/>
                  <w:r w:rsidRPr="00237D8C">
                    <w:rPr>
                      <w:color w:val="000000"/>
                      <w:sz w:val="22"/>
                      <w:szCs w:val="22"/>
                    </w:rPr>
                    <w:t>р(</w:t>
                  </w:r>
                  <w:proofErr w:type="spellStart"/>
                  <w:proofErr w:type="gramEnd"/>
                  <w:r w:rsidRPr="00237D8C">
                    <w:rPr>
                      <w:color w:val="000000"/>
                      <w:sz w:val="22"/>
                      <w:szCs w:val="22"/>
                    </w:rPr>
                    <w:t>ов</w:t>
                  </w:r>
                  <w:proofErr w:type="spellEnd"/>
                  <w:r w:rsidRPr="00237D8C">
                    <w:rPr>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741575">
              <w:trPr>
                <w:trHeight w:val="1619"/>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741575" w:rsidRDefault="00D3071B" w:rsidP="0097036E">
                  <w:pPr>
                    <w:jc w:val="center"/>
                    <w:rPr>
                      <w:b/>
                      <w:bCs/>
                      <w:sz w:val="22"/>
                      <w:szCs w:val="22"/>
                    </w:rPr>
                  </w:pPr>
                  <w:r w:rsidRPr="00741575">
                    <w:rPr>
                      <w:b/>
                      <w:bCs/>
                      <w:sz w:val="22"/>
                      <w:szCs w:val="22"/>
                    </w:rPr>
                    <w:t>II</w:t>
                  </w:r>
                </w:p>
              </w:tc>
              <w:tc>
                <w:tcPr>
                  <w:tcW w:w="2360" w:type="dxa"/>
                  <w:tcBorders>
                    <w:top w:val="nil"/>
                    <w:left w:val="nil"/>
                    <w:bottom w:val="single" w:sz="4" w:space="0" w:color="auto"/>
                    <w:right w:val="single" w:sz="4" w:space="0" w:color="auto"/>
                  </w:tcBorders>
                  <w:shd w:val="clear" w:color="auto" w:fill="auto"/>
                  <w:vAlign w:val="bottom"/>
                  <w:hideMark/>
                </w:tcPr>
                <w:p w:rsidR="00D3071B" w:rsidRPr="00741575" w:rsidRDefault="00D3071B" w:rsidP="0097036E">
                  <w:pPr>
                    <w:rPr>
                      <w:b/>
                      <w:bCs/>
                      <w:sz w:val="22"/>
                      <w:szCs w:val="22"/>
                    </w:rPr>
                  </w:pPr>
                  <w:r w:rsidRPr="00741575">
                    <w:rPr>
                      <w:b/>
                      <w:bCs/>
                      <w:sz w:val="22"/>
                      <w:szCs w:val="22"/>
                    </w:rPr>
                    <w:t>Нормативное время предоставления автотранспорта при простое под грузовыми операциями</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ча</w:t>
                  </w:r>
                  <w:proofErr w:type="gramStart"/>
                  <w:r w:rsidRPr="00237D8C">
                    <w:rPr>
                      <w:b/>
                      <w:bCs/>
                      <w:color w:val="000000"/>
                      <w:sz w:val="22"/>
                      <w:szCs w:val="22"/>
                    </w:rPr>
                    <w:t>с(</w:t>
                  </w:r>
                  <w:proofErr w:type="spellStart"/>
                  <w:proofErr w:type="gramEnd"/>
                  <w:r w:rsidRPr="00237D8C">
                    <w:rPr>
                      <w:b/>
                      <w:bCs/>
                      <w:color w:val="000000"/>
                      <w:sz w:val="22"/>
                      <w:szCs w:val="22"/>
                    </w:rPr>
                    <w:t>ов</w:t>
                  </w:r>
                  <w:proofErr w:type="spellEnd"/>
                  <w:r w:rsidRPr="00237D8C">
                    <w:rPr>
                      <w:b/>
                      <w:bCs/>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741575">
              <w:trPr>
                <w:trHeight w:val="99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III</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b/>
                      <w:bCs/>
                      <w:color w:val="000000"/>
                      <w:sz w:val="22"/>
                      <w:szCs w:val="22"/>
                    </w:rPr>
                  </w:pPr>
                  <w:r w:rsidRPr="00237D8C">
                    <w:rPr>
                      <w:b/>
                      <w:bCs/>
                      <w:color w:val="000000"/>
                      <w:sz w:val="22"/>
                      <w:szCs w:val="22"/>
                    </w:rPr>
                    <w:t>Работа автомобиля сверх норматива (за один час простоя) при завозе/вывозе</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количество (типовое)</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741575">
              <w:trPr>
                <w:trHeight w:val="948"/>
              </w:trPr>
              <w:tc>
                <w:tcPr>
                  <w:tcW w:w="960" w:type="dxa"/>
                  <w:tcBorders>
                    <w:top w:val="nil"/>
                    <w:left w:val="single" w:sz="8" w:space="0" w:color="auto"/>
                    <w:bottom w:val="single" w:sz="8"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IV</w:t>
                  </w:r>
                </w:p>
              </w:tc>
              <w:tc>
                <w:tcPr>
                  <w:tcW w:w="2360" w:type="dxa"/>
                  <w:tcBorders>
                    <w:top w:val="nil"/>
                    <w:left w:val="nil"/>
                    <w:bottom w:val="single" w:sz="8" w:space="0" w:color="auto"/>
                    <w:right w:val="single" w:sz="4" w:space="0" w:color="auto"/>
                  </w:tcBorders>
                  <w:shd w:val="clear" w:color="auto" w:fill="auto"/>
                  <w:vAlign w:val="bottom"/>
                  <w:hideMark/>
                </w:tcPr>
                <w:p w:rsidR="00D3071B" w:rsidRPr="00237D8C" w:rsidRDefault="00D3071B" w:rsidP="0097036E">
                  <w:pPr>
                    <w:rPr>
                      <w:b/>
                      <w:bCs/>
                      <w:color w:val="000000"/>
                      <w:sz w:val="22"/>
                      <w:szCs w:val="22"/>
                    </w:rPr>
                  </w:pPr>
                  <w:r w:rsidRPr="00237D8C">
                    <w:rPr>
                      <w:b/>
                      <w:bCs/>
                      <w:color w:val="000000"/>
                      <w:sz w:val="22"/>
                      <w:szCs w:val="22"/>
                    </w:rPr>
                    <w:t>Загрузка/выгрузка контейнера по дополнительному адресу</w:t>
                  </w:r>
                </w:p>
              </w:tc>
              <w:tc>
                <w:tcPr>
                  <w:tcW w:w="1780" w:type="dxa"/>
                  <w:tcBorders>
                    <w:top w:val="nil"/>
                    <w:left w:val="nil"/>
                    <w:bottom w:val="single" w:sz="8"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количество (типовое)</w:t>
                  </w:r>
                </w:p>
              </w:tc>
              <w:tc>
                <w:tcPr>
                  <w:tcW w:w="1720" w:type="dxa"/>
                  <w:tcBorders>
                    <w:top w:val="nil"/>
                    <w:left w:val="nil"/>
                    <w:bottom w:val="single" w:sz="8"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8"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bl>
          <w:p w:rsidR="00D3071B" w:rsidRPr="00073982" w:rsidRDefault="00D3071B" w:rsidP="0097036E">
            <w:pPr>
              <w:jc w:val="center"/>
              <w:rPr>
                <w:b/>
                <w:bCs/>
                <w:color w:val="000000"/>
              </w:rPr>
            </w:pPr>
          </w:p>
        </w:tc>
      </w:tr>
      <w:tr w:rsidR="00D3071B" w:rsidRPr="00073982" w:rsidTr="0097036E">
        <w:trPr>
          <w:trHeight w:val="255"/>
        </w:trPr>
        <w:tc>
          <w:tcPr>
            <w:tcW w:w="96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318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172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2020" w:type="dxa"/>
            <w:tcBorders>
              <w:top w:val="nil"/>
              <w:left w:val="nil"/>
              <w:bottom w:val="nil"/>
              <w:right w:val="nil"/>
            </w:tcBorders>
            <w:shd w:val="clear" w:color="auto" w:fill="auto"/>
            <w:noWrap/>
            <w:vAlign w:val="bottom"/>
            <w:hideMark/>
          </w:tcPr>
          <w:p w:rsidR="00D3071B" w:rsidRPr="00073982" w:rsidRDefault="00D3071B" w:rsidP="0097036E">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D3071B" w:rsidRPr="00073982" w:rsidRDefault="00D3071B" w:rsidP="0097036E">
            <w:pPr>
              <w:rPr>
                <w:rFonts w:ascii="Calibri" w:hAnsi="Calibri"/>
                <w:color w:val="000000"/>
              </w:rPr>
            </w:pPr>
          </w:p>
        </w:tc>
      </w:tr>
    </w:tbl>
    <w:p w:rsidR="00D3071B" w:rsidRPr="0075371E" w:rsidRDefault="00D3071B" w:rsidP="00D3071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D3071B" w:rsidTr="0097036E">
        <w:tc>
          <w:tcPr>
            <w:tcW w:w="4820" w:type="dxa"/>
          </w:tcPr>
          <w:p w:rsidR="00D3071B" w:rsidRDefault="00D3071B" w:rsidP="0097036E">
            <w:pPr>
              <w:autoSpaceDE w:val="0"/>
              <w:autoSpaceDN w:val="0"/>
              <w:adjustRightInd w:val="0"/>
              <w:rPr>
                <w:snapToGrid w:val="0"/>
              </w:rPr>
            </w:pPr>
            <w:r>
              <w:rPr>
                <w:snapToGrid w:val="0"/>
              </w:rPr>
              <w:t>_________________________</w:t>
            </w: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r>
              <w:rPr>
                <w:snapToGrid w:val="0"/>
              </w:rPr>
              <w:t>________________/_________</w:t>
            </w:r>
          </w:p>
          <w:p w:rsidR="00D3071B" w:rsidRPr="00520031" w:rsidRDefault="00D3071B" w:rsidP="0097036E">
            <w:pPr>
              <w:autoSpaceDE w:val="0"/>
              <w:autoSpaceDN w:val="0"/>
              <w:adjustRightInd w:val="0"/>
              <w:rPr>
                <w:b/>
              </w:rPr>
            </w:pPr>
            <w:r>
              <w:rPr>
                <w:snapToGrid w:val="0"/>
              </w:rPr>
              <w:t>М.п.</w:t>
            </w:r>
          </w:p>
        </w:tc>
        <w:tc>
          <w:tcPr>
            <w:tcW w:w="5103" w:type="dxa"/>
          </w:tcPr>
          <w:p w:rsidR="00D3071B" w:rsidRDefault="00D3071B" w:rsidP="0097036E">
            <w:pPr>
              <w:widowControl w:val="0"/>
              <w:jc w:val="both"/>
              <w:rPr>
                <w:snapToGrid w:val="0"/>
              </w:rPr>
            </w:pPr>
            <w:r>
              <w:rPr>
                <w:snapToGrid w:val="0"/>
              </w:rPr>
              <w:t>Директор филиала</w:t>
            </w:r>
          </w:p>
          <w:p w:rsidR="00D3071B" w:rsidRDefault="00D3071B" w:rsidP="0097036E">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D3071B" w:rsidRDefault="00D3071B" w:rsidP="0097036E">
            <w:pPr>
              <w:widowControl w:val="0"/>
              <w:jc w:val="both"/>
              <w:rPr>
                <w:snapToGrid w:val="0"/>
              </w:rPr>
            </w:pPr>
            <w:r>
              <w:rPr>
                <w:snapToGrid w:val="0"/>
              </w:rPr>
              <w:t>__________________/Бабич Е.Е.</w:t>
            </w:r>
          </w:p>
          <w:p w:rsidR="00D3071B" w:rsidRDefault="00D3071B" w:rsidP="0097036E">
            <w:pPr>
              <w:widowControl w:val="0"/>
              <w:jc w:val="both"/>
              <w:rPr>
                <w:b/>
                <w:bCs/>
                <w:snapToGrid w:val="0"/>
              </w:rPr>
            </w:pPr>
            <w:r>
              <w:rPr>
                <w:snapToGrid w:val="0"/>
              </w:rPr>
              <w:t>М.п.</w:t>
            </w:r>
          </w:p>
        </w:tc>
      </w:tr>
    </w:tbl>
    <w:p w:rsidR="00D3071B" w:rsidRPr="00901FB8" w:rsidRDefault="00D3071B" w:rsidP="00D3071B">
      <w:pPr>
        <w:tabs>
          <w:tab w:val="left" w:pos="-4140"/>
          <w:tab w:val="left" w:pos="2160"/>
          <w:tab w:val="left" w:pos="6480"/>
        </w:tabs>
      </w:pPr>
    </w:p>
    <w:p w:rsidR="00D3071B" w:rsidRDefault="00D3071B" w:rsidP="00D3071B">
      <w:pPr>
        <w:tabs>
          <w:tab w:val="left" w:pos="-4140"/>
          <w:tab w:val="left" w:pos="2160"/>
          <w:tab w:val="left" w:pos="6480"/>
        </w:tabs>
      </w:pPr>
      <w:r w:rsidRPr="00901FB8">
        <w:tab/>
      </w:r>
    </w:p>
    <w:p w:rsidR="00D3071B" w:rsidRDefault="00D3071B" w:rsidP="00D3071B">
      <w:pPr>
        <w:tabs>
          <w:tab w:val="left" w:pos="-4140"/>
          <w:tab w:val="left" w:pos="2160"/>
          <w:tab w:val="left" w:pos="6480"/>
        </w:tabs>
      </w:pPr>
    </w:p>
    <w:p w:rsidR="00D3071B" w:rsidRPr="005655C0" w:rsidRDefault="00D3071B" w:rsidP="00D3071B">
      <w:pPr>
        <w:autoSpaceDE w:val="0"/>
        <w:autoSpaceDN w:val="0"/>
        <w:spacing w:line="276" w:lineRule="auto"/>
        <w:ind w:firstLine="709"/>
        <w:jc w:val="both"/>
        <w:rPr>
          <w:lang w:val="en-US"/>
        </w:rPr>
      </w:pPr>
    </w:p>
    <w:p w:rsidR="006930B6" w:rsidRPr="005F53B9" w:rsidRDefault="006930B6" w:rsidP="005F53B9">
      <w:pPr>
        <w:rPr>
          <w:sz w:val="28"/>
        </w:rPr>
        <w:sectPr w:rsidR="006930B6" w:rsidRPr="005F53B9" w:rsidSect="006930B6">
          <w:pgSz w:w="11907" w:h="16840" w:code="9"/>
          <w:pgMar w:top="1134" w:right="851" w:bottom="1134" w:left="1418" w:header="794" w:footer="794" w:gutter="0"/>
          <w:cols w:space="720"/>
          <w:titlePg/>
          <w:docGrid w:linePitch="326"/>
        </w:sectPr>
      </w:pPr>
    </w:p>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lastRenderedPageBreak/>
        <w:t xml:space="preserve"> 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2299" w:type="dxa"/>
            <w:vAlign w:val="center"/>
          </w:tcPr>
          <w:p w:rsidR="004A1598" w:rsidRPr="00677FFD" w:rsidRDefault="004A1598" w:rsidP="00413E01">
            <w:pPr>
              <w:tabs>
                <w:tab w:val="left" w:pos="9639"/>
              </w:tabs>
              <w:jc w:val="center"/>
            </w:pPr>
            <w:r w:rsidRPr="00677FFD">
              <w:t>Занимаемая должность</w:t>
            </w:r>
          </w:p>
        </w:tc>
        <w:tc>
          <w:tcPr>
            <w:tcW w:w="2762" w:type="dxa"/>
            <w:vAlign w:val="center"/>
          </w:tcPr>
          <w:p w:rsidR="004A1598" w:rsidRPr="00677FFD" w:rsidRDefault="004A1598" w:rsidP="00413E01">
            <w:pPr>
              <w:tabs>
                <w:tab w:val="left" w:pos="9639"/>
              </w:tabs>
              <w:jc w:val="center"/>
            </w:pPr>
            <w:r w:rsidRPr="00677FFD">
              <w:t>Ф.И.О.</w:t>
            </w:r>
          </w:p>
        </w:tc>
        <w:tc>
          <w:tcPr>
            <w:tcW w:w="2160" w:type="dxa"/>
            <w:vAlign w:val="center"/>
          </w:tcPr>
          <w:p w:rsidR="004A1598" w:rsidRPr="00677FFD" w:rsidRDefault="004A1598" w:rsidP="00413E01">
            <w:pPr>
              <w:tabs>
                <w:tab w:val="left" w:pos="9639"/>
              </w:tabs>
              <w:jc w:val="center"/>
            </w:pPr>
            <w:r w:rsidRPr="00677FFD">
              <w:t>Образование и специальность</w:t>
            </w:r>
          </w:p>
        </w:tc>
        <w:tc>
          <w:tcPr>
            <w:tcW w:w="2247" w:type="dxa"/>
            <w:vAlign w:val="center"/>
          </w:tcPr>
          <w:p w:rsidR="004A1598" w:rsidRPr="00677FFD" w:rsidRDefault="004A1598" w:rsidP="00413E01">
            <w:pPr>
              <w:tabs>
                <w:tab w:val="left" w:pos="9639"/>
              </w:tabs>
              <w:jc w:val="center"/>
            </w:pPr>
            <w:r w:rsidRPr="00677FFD">
              <w:t>Стаж работы по профилю занимаемой должности</w:t>
            </w: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1</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2</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4A1598" w:rsidRPr="00677FFD" w:rsidTr="00413E01">
        <w:trPr>
          <w:trHeight w:val="1000"/>
          <w:jc w:val="center"/>
        </w:trPr>
        <w:tc>
          <w:tcPr>
            <w:tcW w:w="851" w:type="dxa"/>
            <w:vAlign w:val="center"/>
          </w:tcPr>
          <w:p w:rsidR="004A1598" w:rsidRPr="00677FFD" w:rsidRDefault="004A1598" w:rsidP="00413E01">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4514" w:type="dxa"/>
            <w:vAlign w:val="center"/>
          </w:tcPr>
          <w:p w:rsidR="004A1598" w:rsidRPr="00677FFD" w:rsidRDefault="004A1598" w:rsidP="00413E01">
            <w:pPr>
              <w:tabs>
                <w:tab w:val="left" w:pos="9639"/>
              </w:tabs>
              <w:jc w:val="center"/>
            </w:pPr>
            <w:r w:rsidRPr="00677FFD">
              <w:t>Специальность</w:t>
            </w:r>
          </w:p>
          <w:p w:rsidR="004A1598" w:rsidRPr="00677FFD" w:rsidRDefault="004A1598" w:rsidP="00413E01">
            <w:pPr>
              <w:tabs>
                <w:tab w:val="left" w:pos="9639"/>
              </w:tabs>
              <w:jc w:val="center"/>
            </w:pPr>
            <w:r w:rsidRPr="00677FFD">
              <w:t>по каждому рабочему</w:t>
            </w:r>
          </w:p>
        </w:tc>
        <w:tc>
          <w:tcPr>
            <w:tcW w:w="1944" w:type="dxa"/>
            <w:vAlign w:val="center"/>
          </w:tcPr>
          <w:p w:rsidR="004A1598" w:rsidRPr="00677FFD" w:rsidRDefault="004A1598" w:rsidP="00413E01">
            <w:pPr>
              <w:tabs>
                <w:tab w:val="left" w:pos="9639"/>
              </w:tabs>
              <w:jc w:val="center"/>
            </w:pPr>
            <w:r w:rsidRPr="00677FFD">
              <w:t>Разряд, квалификация</w:t>
            </w:r>
          </w:p>
        </w:tc>
        <w:tc>
          <w:tcPr>
            <w:tcW w:w="2685" w:type="dxa"/>
            <w:vAlign w:val="center"/>
          </w:tcPr>
          <w:p w:rsidR="004A1598" w:rsidRPr="00677FFD" w:rsidRDefault="004A1598" w:rsidP="00413E01">
            <w:pPr>
              <w:tabs>
                <w:tab w:val="left" w:pos="9639"/>
              </w:tabs>
              <w:jc w:val="center"/>
            </w:pPr>
            <w:r w:rsidRPr="00677FFD">
              <w:t>Стаж работы по специальности</w:t>
            </w: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1</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2</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lastRenderedPageBreak/>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A1598" w:rsidRPr="00677FFD" w:rsidTr="00413E01">
        <w:tc>
          <w:tcPr>
            <w:tcW w:w="3138" w:type="dxa"/>
          </w:tcPr>
          <w:p w:rsidR="004A1598" w:rsidRPr="00677FFD" w:rsidRDefault="004A1598" w:rsidP="00413E01">
            <w:pPr>
              <w:tabs>
                <w:tab w:val="left" w:pos="9639"/>
              </w:tabs>
              <w:rPr>
                <w:szCs w:val="28"/>
              </w:rPr>
            </w:pPr>
          </w:p>
        </w:tc>
        <w:tc>
          <w:tcPr>
            <w:tcW w:w="3426" w:type="dxa"/>
            <w:gridSpan w:val="2"/>
            <w:vAlign w:val="center"/>
          </w:tcPr>
          <w:p w:rsidR="004A1598" w:rsidRPr="00677FFD" w:rsidRDefault="004A1598" w:rsidP="00413E01">
            <w:pPr>
              <w:tabs>
                <w:tab w:val="left" w:pos="9639"/>
              </w:tabs>
              <w:jc w:val="center"/>
              <w:rPr>
                <w:szCs w:val="28"/>
              </w:rPr>
            </w:pPr>
            <w:r>
              <w:rPr>
                <w:szCs w:val="28"/>
              </w:rPr>
              <w:t>Головная фирма</w:t>
            </w:r>
          </w:p>
        </w:tc>
        <w:tc>
          <w:tcPr>
            <w:tcW w:w="3156" w:type="dxa"/>
            <w:vAlign w:val="center"/>
          </w:tcPr>
          <w:p w:rsidR="004A1598" w:rsidRPr="00677FFD" w:rsidRDefault="004A1598" w:rsidP="00413E01">
            <w:pPr>
              <w:tabs>
                <w:tab w:val="left" w:pos="9639"/>
              </w:tabs>
              <w:jc w:val="center"/>
              <w:rPr>
                <w:szCs w:val="28"/>
              </w:rPr>
            </w:pPr>
            <w:r>
              <w:rPr>
                <w:szCs w:val="28"/>
              </w:rPr>
              <w:t>Филиалы и дочерние предприятия</w:t>
            </w:r>
          </w:p>
        </w:tc>
      </w:tr>
      <w:tr w:rsidR="004A1598" w:rsidRPr="00677FFD" w:rsidTr="00413E01">
        <w:trPr>
          <w:trHeight w:val="391"/>
        </w:trPr>
        <w:tc>
          <w:tcPr>
            <w:tcW w:w="3138" w:type="dxa"/>
          </w:tcPr>
          <w:p w:rsidR="004A1598" w:rsidRPr="00677FFD" w:rsidRDefault="004A1598" w:rsidP="00413E01">
            <w:pPr>
              <w:tabs>
                <w:tab w:val="left" w:pos="9639"/>
              </w:tabs>
            </w:pPr>
            <w:r>
              <w:t>Адрес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6"/>
        </w:trPr>
        <w:tc>
          <w:tcPr>
            <w:tcW w:w="3138" w:type="dxa"/>
          </w:tcPr>
          <w:p w:rsidR="004A1598" w:rsidRPr="00677FFD" w:rsidRDefault="004A1598" w:rsidP="00413E01">
            <w:pPr>
              <w:tabs>
                <w:tab w:val="left" w:pos="9639"/>
              </w:tabs>
            </w:pPr>
            <w:r>
              <w:t>Телефон</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5"/>
        </w:trPr>
        <w:tc>
          <w:tcPr>
            <w:tcW w:w="3138" w:type="dxa"/>
          </w:tcPr>
          <w:p w:rsidR="004A1598" w:rsidRPr="00677FFD" w:rsidRDefault="004A1598" w:rsidP="00413E01">
            <w:pPr>
              <w:tabs>
                <w:tab w:val="left" w:pos="9639"/>
              </w:tabs>
            </w:pPr>
            <w:r>
              <w:t>Факс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1"/>
        </w:trPr>
        <w:tc>
          <w:tcPr>
            <w:tcW w:w="3138" w:type="dxa"/>
          </w:tcPr>
          <w:p w:rsidR="004A1598" w:rsidRPr="00677FFD" w:rsidRDefault="004A1598" w:rsidP="00413E01">
            <w:pPr>
              <w:tabs>
                <w:tab w:val="left" w:pos="9639"/>
              </w:tabs>
            </w:pPr>
            <w:r>
              <w:t>Ответственное лицо</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8"/>
        </w:trPr>
        <w:tc>
          <w:tcPr>
            <w:tcW w:w="3138" w:type="dxa"/>
          </w:tcPr>
          <w:p w:rsidR="004A1598" w:rsidRPr="00677FFD" w:rsidRDefault="004A1598" w:rsidP="00413E01">
            <w:pPr>
              <w:tabs>
                <w:tab w:val="left" w:pos="9639"/>
              </w:tabs>
            </w:pPr>
            <w:r>
              <w:t>Форма (ООО, ЗАО и т.д.)</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3"/>
        </w:trPr>
        <w:tc>
          <w:tcPr>
            <w:tcW w:w="3138" w:type="dxa"/>
          </w:tcPr>
          <w:p w:rsidR="004A1598" w:rsidRPr="00677FFD" w:rsidRDefault="004A1598" w:rsidP="00413E01">
            <w:pPr>
              <w:tabs>
                <w:tab w:val="left" w:pos="9639"/>
              </w:tabs>
            </w:pPr>
            <w:r>
              <w:t>Уставный капитал</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505"/>
        </w:trPr>
        <w:tc>
          <w:tcPr>
            <w:tcW w:w="3138" w:type="dxa"/>
            <w:tcBorders>
              <w:bottom w:val="nil"/>
            </w:tcBorders>
          </w:tcPr>
          <w:p w:rsidR="004A1598" w:rsidRPr="00677FFD" w:rsidRDefault="004A1598" w:rsidP="00413E01">
            <w:pPr>
              <w:tabs>
                <w:tab w:val="left" w:pos="9639"/>
              </w:tabs>
            </w:pPr>
            <w:r>
              <w:t>Сфера деятельности</w:t>
            </w:r>
          </w:p>
        </w:tc>
        <w:tc>
          <w:tcPr>
            <w:tcW w:w="3426" w:type="dxa"/>
            <w:gridSpan w:val="2"/>
            <w:tcBorders>
              <w:bottom w:val="nil"/>
            </w:tcBorders>
          </w:tcPr>
          <w:p w:rsidR="004A1598" w:rsidRPr="00677FFD" w:rsidRDefault="004A1598" w:rsidP="00413E01">
            <w:pPr>
              <w:tabs>
                <w:tab w:val="left" w:pos="9639"/>
              </w:tabs>
              <w:jc w:val="center"/>
            </w:pPr>
          </w:p>
        </w:tc>
        <w:tc>
          <w:tcPr>
            <w:tcW w:w="3156" w:type="dxa"/>
            <w:tcBorders>
              <w:bottom w:val="nil"/>
            </w:tcBorders>
          </w:tcPr>
          <w:p w:rsidR="004A1598" w:rsidRPr="00677FFD" w:rsidRDefault="004A1598" w:rsidP="00413E01">
            <w:pPr>
              <w:tabs>
                <w:tab w:val="left" w:pos="9639"/>
              </w:tabs>
              <w:jc w:val="center"/>
            </w:pPr>
          </w:p>
        </w:tc>
      </w:tr>
      <w:tr w:rsidR="004A1598" w:rsidRPr="00677FFD" w:rsidTr="00413E01">
        <w:tc>
          <w:tcPr>
            <w:tcW w:w="3138" w:type="dxa"/>
            <w:tcBorders>
              <w:right w:val="nil"/>
            </w:tcBorders>
          </w:tcPr>
          <w:p w:rsidR="004A1598" w:rsidRPr="00677FFD" w:rsidRDefault="004A1598" w:rsidP="00413E01">
            <w:pPr>
              <w:tabs>
                <w:tab w:val="left" w:pos="9639"/>
              </w:tabs>
            </w:pPr>
            <w:r>
              <w:t>Руководитель:</w:t>
            </w:r>
          </w:p>
        </w:tc>
        <w:tc>
          <w:tcPr>
            <w:tcW w:w="3426" w:type="dxa"/>
            <w:gridSpan w:val="2"/>
            <w:tcBorders>
              <w:left w:val="nil"/>
              <w:right w:val="nil"/>
            </w:tcBorders>
          </w:tcPr>
          <w:p w:rsidR="004A1598" w:rsidRPr="00677FFD" w:rsidRDefault="004A1598" w:rsidP="00413E01">
            <w:pPr>
              <w:tabs>
                <w:tab w:val="left" w:pos="9639"/>
              </w:tabs>
            </w:pPr>
            <w:r>
              <w:t>Дата:</w:t>
            </w:r>
          </w:p>
        </w:tc>
        <w:tc>
          <w:tcPr>
            <w:tcW w:w="3156" w:type="dxa"/>
            <w:tcBorders>
              <w:left w:val="nil"/>
            </w:tcBorders>
          </w:tcPr>
          <w:p w:rsidR="004A1598" w:rsidRPr="00677FFD" w:rsidRDefault="004A1598" w:rsidP="00413E01">
            <w:pPr>
              <w:tabs>
                <w:tab w:val="left" w:pos="9639"/>
              </w:tabs>
            </w:pPr>
            <w:r>
              <w:t>Печать/подпись (субподрядчика)</w:t>
            </w:r>
          </w:p>
        </w:tc>
      </w:tr>
      <w:tr w:rsidR="004A1598" w:rsidRPr="00677FFD" w:rsidTr="00413E01">
        <w:trPr>
          <w:cantSplit/>
        </w:trPr>
        <w:tc>
          <w:tcPr>
            <w:tcW w:w="9720" w:type="dxa"/>
            <w:gridSpan w:val="4"/>
          </w:tcPr>
          <w:p w:rsidR="004A1598" w:rsidRPr="00677FFD" w:rsidRDefault="004A1598" w:rsidP="00413E01">
            <w:pPr>
              <w:tabs>
                <w:tab w:val="left" w:pos="9639"/>
              </w:tabs>
              <w:jc w:val="center"/>
            </w:pPr>
          </w:p>
        </w:tc>
      </w:tr>
      <w:tr w:rsidR="004A1598" w:rsidRPr="00677FFD" w:rsidTr="00413E01">
        <w:trPr>
          <w:cantSplit/>
        </w:trPr>
        <w:tc>
          <w:tcPr>
            <w:tcW w:w="4782" w:type="dxa"/>
            <w:gridSpan w:val="2"/>
            <w:vMerge w:val="restart"/>
            <w:vAlign w:val="center"/>
          </w:tcPr>
          <w:p w:rsidR="004A1598" w:rsidRPr="00677FFD" w:rsidRDefault="004A1598" w:rsidP="00413E01">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413E01">
            <w:pPr>
              <w:tabs>
                <w:tab w:val="left" w:pos="9639"/>
              </w:tabs>
              <w:jc w:val="center"/>
            </w:pPr>
            <w:r>
              <w:t>Передаваемые объемы работ</w:t>
            </w:r>
          </w:p>
        </w:tc>
      </w:tr>
      <w:tr w:rsidR="004A1598" w:rsidRPr="00677FFD" w:rsidTr="00413E01">
        <w:trPr>
          <w:cantSplit/>
        </w:trPr>
        <w:tc>
          <w:tcPr>
            <w:tcW w:w="4782" w:type="dxa"/>
            <w:gridSpan w:val="2"/>
            <w:vMerge/>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r>
              <w:t>В физических единицах</w:t>
            </w:r>
          </w:p>
        </w:tc>
        <w:tc>
          <w:tcPr>
            <w:tcW w:w="3156" w:type="dxa"/>
            <w:vAlign w:val="center"/>
          </w:tcPr>
          <w:p w:rsidR="004A1598" w:rsidRPr="00677FFD" w:rsidRDefault="004A1598" w:rsidP="00413E01">
            <w:pPr>
              <w:tabs>
                <w:tab w:val="left" w:pos="9639"/>
              </w:tabs>
              <w:jc w:val="center"/>
            </w:pPr>
            <w:proofErr w:type="gramStart"/>
            <w:r>
              <w:t>В</w:t>
            </w:r>
            <w:proofErr w:type="gramEnd"/>
            <w:r>
              <w:t xml:space="preserve"> % к общему объему работ по предмету конкурса</w:t>
            </w: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6564" w:type="dxa"/>
            <w:gridSpan w:val="3"/>
          </w:tcPr>
          <w:p w:rsidR="004A1598" w:rsidRPr="00677FFD" w:rsidRDefault="004A1598" w:rsidP="00413E01">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413E01">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A1598" w:rsidRPr="00677FFD" w:rsidTr="00413E01">
        <w:tc>
          <w:tcPr>
            <w:tcW w:w="675" w:type="dxa"/>
          </w:tcPr>
          <w:p w:rsidR="004A1598" w:rsidRPr="00677FFD" w:rsidRDefault="004A1598" w:rsidP="00413E01">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663" w:type="dxa"/>
            <w:vAlign w:val="center"/>
          </w:tcPr>
          <w:p w:rsidR="004A1598" w:rsidRPr="00677FFD" w:rsidRDefault="004A1598" w:rsidP="00413E01">
            <w:pPr>
              <w:pStyle w:val="afb"/>
              <w:ind w:right="-108" w:firstLine="0"/>
              <w:jc w:val="center"/>
            </w:pPr>
            <w:r>
              <w:t>Наименование</w:t>
            </w:r>
          </w:p>
        </w:tc>
        <w:tc>
          <w:tcPr>
            <w:tcW w:w="1559" w:type="dxa"/>
          </w:tcPr>
          <w:p w:rsidR="004A1598" w:rsidRPr="00677FFD" w:rsidRDefault="004A1598" w:rsidP="00413E01">
            <w:pPr>
              <w:pStyle w:val="afb"/>
              <w:ind w:firstLine="0"/>
              <w:jc w:val="center"/>
            </w:pPr>
            <w:r>
              <w:t>Количество листов</w:t>
            </w:r>
          </w:p>
        </w:tc>
        <w:tc>
          <w:tcPr>
            <w:tcW w:w="1417" w:type="dxa"/>
          </w:tcPr>
          <w:p w:rsidR="004A1598" w:rsidRPr="00677FFD" w:rsidRDefault="004A1598" w:rsidP="00413E01">
            <w:pPr>
              <w:pStyle w:val="afb"/>
              <w:ind w:firstLine="0"/>
              <w:jc w:val="center"/>
            </w:pPr>
            <w:r>
              <w:t>Номер страницы</w:t>
            </w:r>
          </w:p>
        </w:tc>
      </w:tr>
      <w:tr w:rsidR="004A1598" w:rsidRPr="00677FFD" w:rsidTr="00413E01">
        <w:tc>
          <w:tcPr>
            <w:tcW w:w="675" w:type="dxa"/>
          </w:tcPr>
          <w:p w:rsidR="004A1598" w:rsidRPr="00677FFD" w:rsidRDefault="004A1598" w:rsidP="00413E01">
            <w:pPr>
              <w:pStyle w:val="Default"/>
              <w:rPr>
                <w:sz w:val="18"/>
                <w:szCs w:val="18"/>
              </w:rPr>
            </w:pPr>
            <w:r>
              <w:rPr>
                <w:sz w:val="18"/>
                <w:szCs w:val="18"/>
              </w:rPr>
              <w:t>1.</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2.</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p>
        </w:tc>
        <w:tc>
          <w:tcPr>
            <w:tcW w:w="6663" w:type="dxa"/>
            <w:vAlign w:val="center"/>
          </w:tcPr>
          <w:p w:rsidR="004A1598" w:rsidRPr="00677FFD" w:rsidRDefault="004A1598" w:rsidP="00413E01">
            <w:pPr>
              <w:pStyle w:val="Default"/>
              <w:rPr>
                <w:sz w:val="18"/>
                <w:szCs w:val="18"/>
              </w:rPr>
            </w:pPr>
            <w:r>
              <w:rPr>
                <w:sz w:val="18"/>
                <w:szCs w:val="18"/>
              </w:rPr>
              <w:t>Электронный носитель информации</w:t>
            </w: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proofErr w:type="gramStart"/>
      <w:r>
        <w:rPr>
          <w:b/>
        </w:rPr>
        <w:t>оказывающих</w:t>
      </w:r>
      <w:proofErr w:type="gramEnd"/>
      <w:r>
        <w:rPr>
          <w:b/>
        </w:rPr>
        <w:t xml:space="preserve">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4A1598" w:rsidRPr="00677FFD" w:rsidTr="00413E01">
        <w:tc>
          <w:tcPr>
            <w:tcW w:w="648" w:type="dxa"/>
          </w:tcPr>
          <w:p w:rsidR="004A1598" w:rsidRPr="00677FFD" w:rsidRDefault="004A1598" w:rsidP="00413E01">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4A1598" w:rsidRPr="00677FFD" w:rsidRDefault="004A1598" w:rsidP="00413E01">
            <w:pPr>
              <w:jc w:val="center"/>
              <w:rPr>
                <w:sz w:val="20"/>
                <w:szCs w:val="20"/>
              </w:rPr>
            </w:pPr>
            <w:r>
              <w:rPr>
                <w:sz w:val="20"/>
                <w:szCs w:val="20"/>
              </w:rPr>
              <w:t>Ф.И.О.</w:t>
            </w:r>
          </w:p>
        </w:tc>
        <w:tc>
          <w:tcPr>
            <w:tcW w:w="1620" w:type="dxa"/>
            <w:vAlign w:val="center"/>
          </w:tcPr>
          <w:p w:rsidR="004A1598" w:rsidRPr="00677FFD" w:rsidRDefault="004A1598" w:rsidP="00413E0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A1598" w:rsidRPr="00677FFD" w:rsidRDefault="004A1598" w:rsidP="00413E01">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413E01">
            <w:pPr>
              <w:jc w:val="center"/>
              <w:rPr>
                <w:sz w:val="20"/>
                <w:szCs w:val="20"/>
              </w:rPr>
            </w:pPr>
            <w:r>
              <w:rPr>
                <w:sz w:val="20"/>
                <w:szCs w:val="20"/>
              </w:rPr>
              <w:t>Категория</w:t>
            </w:r>
          </w:p>
        </w:tc>
        <w:tc>
          <w:tcPr>
            <w:tcW w:w="1080" w:type="dxa"/>
            <w:vAlign w:val="center"/>
          </w:tcPr>
          <w:p w:rsidR="004A1598" w:rsidRPr="00677FFD" w:rsidRDefault="004A1598" w:rsidP="00413E01">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413E01">
            <w:pPr>
              <w:jc w:val="center"/>
              <w:rPr>
                <w:sz w:val="20"/>
                <w:szCs w:val="20"/>
              </w:rPr>
            </w:pPr>
            <w:r>
              <w:rPr>
                <w:sz w:val="20"/>
                <w:szCs w:val="20"/>
              </w:rPr>
              <w:t>Знание русского языка (да/нет)</w:t>
            </w:r>
          </w:p>
        </w:tc>
        <w:tc>
          <w:tcPr>
            <w:tcW w:w="1620" w:type="dxa"/>
          </w:tcPr>
          <w:p w:rsidR="004A1598" w:rsidRPr="00677FFD" w:rsidRDefault="004A1598" w:rsidP="00413E01">
            <w:pPr>
              <w:jc w:val="center"/>
              <w:rPr>
                <w:sz w:val="20"/>
                <w:szCs w:val="20"/>
              </w:rPr>
            </w:pPr>
            <w:r>
              <w:rPr>
                <w:sz w:val="20"/>
                <w:szCs w:val="20"/>
              </w:rPr>
              <w:t>Опыт работы с постановкой и снятием контейнеров</w:t>
            </w:r>
          </w:p>
        </w:tc>
      </w:tr>
      <w:tr w:rsidR="004A1598" w:rsidRPr="00677FFD" w:rsidTr="00413E01">
        <w:tc>
          <w:tcPr>
            <w:tcW w:w="648" w:type="dxa"/>
          </w:tcPr>
          <w:p w:rsidR="004A1598" w:rsidRPr="00677FFD" w:rsidRDefault="004A1598" w:rsidP="00413E01">
            <w:pPr>
              <w:jc w:val="center"/>
              <w:rPr>
                <w:sz w:val="20"/>
                <w:szCs w:val="20"/>
              </w:rPr>
            </w:pPr>
            <w:r>
              <w:rPr>
                <w:sz w:val="20"/>
                <w:szCs w:val="20"/>
              </w:rPr>
              <w:t>1</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2</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3</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4</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tblPr>
      <w:tblGrid>
        <w:gridCol w:w="490"/>
        <w:gridCol w:w="1208"/>
        <w:gridCol w:w="1525"/>
        <w:gridCol w:w="1370"/>
        <w:gridCol w:w="1473"/>
        <w:gridCol w:w="1434"/>
        <w:gridCol w:w="1927"/>
        <w:gridCol w:w="1828"/>
      </w:tblGrid>
      <w:tr w:rsidR="004A1598" w:rsidRPr="00677FFD" w:rsidTr="00413E01">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413E01">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413E01">
            <w:pPr>
              <w:jc w:val="center"/>
              <w:rPr>
                <w:b/>
                <w:sz w:val="20"/>
                <w:szCs w:val="20"/>
              </w:rPr>
            </w:pPr>
            <w:r>
              <w:rPr>
                <w:b/>
                <w:sz w:val="20"/>
                <w:szCs w:val="20"/>
              </w:rPr>
              <w:t>Принадлежность ТС (собственность или иное законное право)</w:t>
            </w:r>
          </w:p>
        </w:tc>
      </w:tr>
      <w:tr w:rsidR="004A1598" w:rsidRPr="00677FFD" w:rsidTr="00413E01">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413E01">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413E01">
            <w:pPr>
              <w:jc w:val="center"/>
              <w:rPr>
                <w:b/>
                <w:bCs/>
                <w:color w:val="000000"/>
                <w:sz w:val="18"/>
                <w:szCs w:val="18"/>
                <w:lang w:eastAsia="ru-RU"/>
              </w:rPr>
            </w:pPr>
            <w:r>
              <w:rPr>
                <w:b/>
                <w:bCs/>
                <w:color w:val="000000"/>
                <w:sz w:val="18"/>
                <w:szCs w:val="18"/>
                <w:lang w:eastAsia="ru-RU"/>
              </w:rPr>
              <w:t>9</w:t>
            </w:r>
          </w:p>
        </w:tc>
      </w:tr>
      <w:tr w:rsidR="004A1598" w:rsidRPr="00677FFD" w:rsidTr="00413E01">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413E01">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413E01">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E2D" w:rsidRDefault="00461E2D">
      <w:r>
        <w:separator/>
      </w:r>
    </w:p>
  </w:endnote>
  <w:endnote w:type="continuationSeparator" w:id="0">
    <w:p w:rsidR="00461E2D" w:rsidRDefault="00461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01" w:rsidRDefault="004920E9" w:rsidP="00BF6892">
    <w:pPr>
      <w:pStyle w:val="aff"/>
      <w:framePr w:wrap="around" w:vAnchor="text" w:hAnchor="margin" w:xAlign="right" w:y="1"/>
      <w:rPr>
        <w:rStyle w:val="a7"/>
      </w:rPr>
    </w:pPr>
    <w:r>
      <w:rPr>
        <w:rStyle w:val="a7"/>
      </w:rPr>
      <w:fldChar w:fldCharType="begin"/>
    </w:r>
    <w:r w:rsidR="00413E01">
      <w:rPr>
        <w:rStyle w:val="a7"/>
      </w:rPr>
      <w:instrText xml:space="preserve">PAGE  </w:instrText>
    </w:r>
    <w:r>
      <w:rPr>
        <w:rStyle w:val="a7"/>
      </w:rPr>
      <w:fldChar w:fldCharType="separate"/>
    </w:r>
    <w:r w:rsidR="00413E01">
      <w:rPr>
        <w:rStyle w:val="a7"/>
        <w:noProof/>
      </w:rPr>
      <w:t>28</w:t>
    </w:r>
    <w:r>
      <w:rPr>
        <w:rStyle w:val="a7"/>
      </w:rPr>
      <w:fldChar w:fldCharType="end"/>
    </w:r>
  </w:p>
  <w:p w:rsidR="00413E01" w:rsidRDefault="00413E0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71B" w:rsidRDefault="004920E9">
    <w:pPr>
      <w:pStyle w:val="aff"/>
      <w:jc w:val="center"/>
    </w:pPr>
    <w:fldSimple w:instr=" PAGE   \* MERGEFORMAT ">
      <w:r w:rsidR="00377941">
        <w:rPr>
          <w:noProof/>
        </w:rPr>
        <w:t>47</w:t>
      </w:r>
    </w:fldSimple>
  </w:p>
  <w:p w:rsidR="00D3071B" w:rsidRDefault="00D3071B">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E2D" w:rsidRDefault="00461E2D">
      <w:r>
        <w:separator/>
      </w:r>
    </w:p>
  </w:footnote>
  <w:footnote w:type="continuationSeparator" w:id="0">
    <w:p w:rsidR="00461E2D" w:rsidRDefault="00461E2D">
      <w:r>
        <w:continuationSeparator/>
      </w:r>
    </w:p>
  </w:footnote>
  <w:footnote w:id="1">
    <w:p w:rsidR="00413E01" w:rsidRDefault="00413E01" w:rsidP="00D5261F">
      <w:pPr>
        <w:pStyle w:val="aff0"/>
      </w:pPr>
      <w:r>
        <w:rPr>
          <w:rStyle w:val="af8"/>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413E01" w:rsidRDefault="00413E01"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413E01" w:rsidRDefault="00413E01" w:rsidP="00D5261F">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413E01" w:rsidRDefault="00413E01"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01" w:rsidRDefault="004920E9" w:rsidP="009D65DA">
    <w:pPr>
      <w:pStyle w:val="afd"/>
      <w:jc w:val="center"/>
    </w:pPr>
    <w:fldSimple w:instr=" PAGE   \* MERGEFORMAT ">
      <w:r w:rsidR="00377941">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8"/>
  </w:num>
  <w:num w:numId="10">
    <w:abstractNumId w:val="43"/>
  </w:num>
  <w:num w:numId="11">
    <w:abstractNumId w:val="40"/>
  </w:num>
  <w:num w:numId="12">
    <w:abstractNumId w:val="47"/>
  </w:num>
  <w:num w:numId="13">
    <w:abstractNumId w:val="33"/>
  </w:num>
  <w:num w:numId="14">
    <w:abstractNumId w:val="39"/>
  </w:num>
  <w:num w:numId="15">
    <w:abstractNumId w:val="46"/>
  </w:num>
  <w:num w:numId="16">
    <w:abstractNumId w:val="42"/>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1"/>
  </w:num>
  <w:num w:numId="32">
    <w:abstractNumId w:val="37"/>
  </w:num>
  <w:num w:numId="33">
    <w:abstractNumId w:val="31"/>
  </w:num>
  <w:num w:numId="34">
    <w:abstractNumId w:val="32"/>
  </w:num>
  <w:num w:numId="35">
    <w:abstractNumId w:val="52"/>
  </w:num>
  <w:num w:numId="36">
    <w:abstractNumId w:val="23"/>
  </w:num>
  <w:num w:numId="37">
    <w:abstractNumId w:val="30"/>
  </w:num>
  <w:num w:numId="38">
    <w:abstractNumId w:val="53"/>
  </w:num>
  <w:num w:numId="39">
    <w:abstractNumId w:val="24"/>
  </w:num>
  <w:num w:numId="40">
    <w:abstractNumId w:val="44"/>
  </w:num>
  <w:num w:numId="41">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2FFC"/>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2181"/>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7941"/>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13E0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1E2D"/>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0E9"/>
    <w:rsid w:val="0049281A"/>
    <w:rsid w:val="004936F2"/>
    <w:rsid w:val="00493AB2"/>
    <w:rsid w:val="004A159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15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52D"/>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0DA"/>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5431"/>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15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0770"/>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71B"/>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41C"/>
    <w:rsid w:val="00EB77E5"/>
    <w:rsid w:val="00EC35CE"/>
    <w:rsid w:val="00EC4BDA"/>
    <w:rsid w:val="00EC4C49"/>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D3071B"/>
    <w:rPr>
      <w:rFonts w:ascii="Arial" w:hAnsi="Arial" w:cs="Arial"/>
      <w:b/>
      <w:bCs/>
      <w:kern w:val="1"/>
      <w:sz w:val="32"/>
      <w:szCs w:val="32"/>
      <w:lang w:eastAsia="ar-SA"/>
    </w:rPr>
  </w:style>
  <w:style w:type="paragraph" w:styleId="28">
    <w:name w:val="Body Text 2"/>
    <w:basedOn w:val="a1"/>
    <w:link w:val="29"/>
    <w:uiPriority w:val="99"/>
    <w:unhideWhenUsed/>
    <w:rsid w:val="00D3071B"/>
    <w:pPr>
      <w:suppressAutoHyphens w:val="0"/>
      <w:spacing w:after="120" w:line="480" w:lineRule="auto"/>
    </w:pPr>
    <w:rPr>
      <w:lang w:eastAsia="ru-RU"/>
    </w:rPr>
  </w:style>
  <w:style w:type="character" w:customStyle="1" w:styleId="29">
    <w:name w:val="Основной текст 2 Знак"/>
    <w:basedOn w:val="a2"/>
    <w:link w:val="28"/>
    <w:uiPriority w:val="99"/>
    <w:rsid w:val="00D3071B"/>
    <w:rPr>
      <w:sz w:val="24"/>
      <w:szCs w:val="24"/>
    </w:rPr>
  </w:style>
  <w:style w:type="paragraph" w:customStyle="1" w:styleId="ConsTitle">
    <w:name w:val="ConsTitle"/>
    <w:rsid w:val="00D3071B"/>
    <w:pPr>
      <w:widowControl w:val="0"/>
      <w:autoSpaceDE w:val="0"/>
      <w:autoSpaceDN w:val="0"/>
      <w:adjustRightInd w:val="0"/>
    </w:pPr>
    <w:rPr>
      <w:rFonts w:ascii="Arial" w:hAnsi="Arial" w:cs="Arial"/>
      <w:b/>
      <w:bCs/>
      <w:sz w:val="16"/>
      <w:szCs w:val="16"/>
    </w:rPr>
  </w:style>
  <w:style w:type="character" w:styleId="afff7">
    <w:name w:val="Strong"/>
    <w:basedOn w:val="a2"/>
    <w:qFormat/>
    <w:rsid w:val="00D30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8%D0%BC%D0%BE%D0%B2%D0%BD%D0%B8%D0%BA%D0%BE%D0%B2%D1%81%D0%BA%D0%B8%D0%B9_%D1%80%D0%B0%D0%B9%D0%BE%D0%BD" TargetMode="External"/><Relationship Id="rId21" Type="http://schemas.openxmlformats.org/officeDocument/2006/relationships/hyperlink" Target="https://ru.wikipedia.org/wiki/%D0%92%D0%BE%D0%BB%D0%B3%D0%BE%D0%B4%D0%BE%D0%BD%D1%81%D0%BA%D0%BE%D0%B9_%D1%80%D0%B0%D0%B9%D0%BE%D0%BD" TargetMode="External"/><Relationship Id="rId42" Type="http://schemas.openxmlformats.org/officeDocument/2006/relationships/hyperlink" Target="https://ru.wikipedia.org/wiki/%D0%9E%D1%80%D0%BB%D0%BE%D0%B2%D1%81%D0%BA%D0%B8%D0%B9_%D1%80%D0%B0%D0%B9%D0%BE%D0%BD_(%D0%A0%D0%BE%D1%81%D1%82%D0%BE%D0%B2%D1%81%D0%BA%D0%B0%D1%8F_%D0%BE%D0%B1%D0%BB%D0%B0%D1%81%D1%82%D1%8C)" TargetMode="External"/><Relationship Id="rId47" Type="http://schemas.openxmlformats.org/officeDocument/2006/relationships/hyperlink" Target="https://ru.wikipedia.org/wiki/%D0%A1%D0%B0%D0%BB%D1%8C%D1%81%D0%BA%D0%B8%D0%B9_%D1%80%D0%B0%D0%B9%D0%BE%D0%BD" TargetMode="External"/><Relationship Id="rId63" Type="http://schemas.openxmlformats.org/officeDocument/2006/relationships/hyperlink" Target="https://ru.wikipedia.org/wiki/%D0%91%D0%B0%D0%B3%D0%B0%D0%B5%D0%B2%D1%81%D0%BA%D0%B8%D0%B9_%D1%80%D0%B0%D0%B9%D0%BE%D0%BD" TargetMode="External"/><Relationship Id="rId68" Type="http://schemas.openxmlformats.org/officeDocument/2006/relationships/hyperlink" Target="https://ru.wikipedia.org/wiki/%D0%92%D0%BE%D0%BB%D0%B3%D0%BE%D0%B4%D0%BE%D0%BD%D1%81%D0%BA%D0%BE%D0%B9_%D1%80%D0%B0%D0%B9%D0%BE%D0%BD" TargetMode="External"/><Relationship Id="rId84" Type="http://schemas.openxmlformats.org/officeDocument/2006/relationships/hyperlink" Target="https://ru.wikipedia.org/wiki/%D0%9C%D0%BE%D1%80%D0%BE%D0%B7%D0%BE%D0%B2%D1%81%D0%BA%D0%B8%D0%B9_%D1%80%D0%B0%D0%B9%D0%BE%D0%BD" TargetMode="External"/><Relationship Id="rId89" Type="http://schemas.openxmlformats.org/officeDocument/2006/relationships/hyperlink" Target="https://ru.wikipedia.org/wiki/%D0%9E%D1%80%D0%BB%D0%BE%D0%B2%D1%81%D0%BA%D0%B8%D0%B9_%D1%80%D0%B0%D0%B9%D0%BE%D0%BD_(%D0%A0%D0%BE%D1%81%D1%82%D0%BE%D0%B2%D1%81%D0%BA%D0%B0%D1%8F_%D0%BE%D0%B1%D0%BB%D0%B0%D1%81%D1%82%D1%8C)" TargetMode="External"/><Relationship Id="rId7" Type="http://schemas.openxmlformats.org/officeDocument/2006/relationships/settings" Target="settings.xml"/><Relationship Id="rId71" Type="http://schemas.openxmlformats.org/officeDocument/2006/relationships/hyperlink" Target="https://ru.wikipedia.org/wiki/%D0%97%D0%B0%D0%B2%D0%B5%D1%82%D0%B8%D0%BD%D1%81%D0%BA%D0%B8%D0%B9_%D1%80%D0%B0%D0%B9%D0%BE%D0%BD" TargetMode="External"/><Relationship Id="rId92" Type="http://schemas.openxmlformats.org/officeDocument/2006/relationships/hyperlink" Target="https://ru.wikipedia.org/wiki/%D0%A0%D0%B5%D0%BC%D0%BE%D0%BD%D1%82%D0%BD%D0%B5%D0%BD%D1%81%D0%BA%D0%B8%D0%B9_%D1%80%D0%B0%D0%B9%D0%BE%D0%BD" TargetMode="External"/><Relationship Id="rId2" Type="http://schemas.openxmlformats.org/officeDocument/2006/relationships/customXml" Target="../customXml/item2.xml"/><Relationship Id="rId16" Type="http://schemas.openxmlformats.org/officeDocument/2006/relationships/hyperlink" Target="https://ru.wikipedia.org/wiki/%D0%91%D0%B0%D0%B3%D0%B0%D0%B5%D0%B2%D1%81%D0%BA%D0%B8%D0%B9_%D1%80%D0%B0%D0%B9%D0%BE%D0%BD" TargetMode="External"/><Relationship Id="rId29" Type="http://schemas.openxmlformats.org/officeDocument/2006/relationships/hyperlink" Target="https://ru.wikipedia.org/wiki/%D0%9A%D0%B0%D1%88%D0%B0%D1%80%D1%81%D0%BA%D0%B8%D0%B9_%D1%80%D0%B0%D0%B9%D0%BE%D0%BD" TargetMode="Externa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s://ru.wikipedia.org/wiki/%D0%97%D0%B0%D0%B2%D0%B5%D1%82%D0%B8%D0%BD%D1%81%D0%BA%D0%B8%D0%B9_%D1%80%D0%B0%D0%B9%D0%BE%D0%BD" TargetMode="External"/><Relationship Id="rId32"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7" Type="http://schemas.openxmlformats.org/officeDocument/2006/relationships/hyperlink" Target="https://ru.wikipedia.org/wiki/%D0%9C%D0%BE%D1%80%D0%BE%D0%B7%D0%BE%D0%B2%D1%81%D0%BA%D0%B8%D0%B9_%D1%80%D0%B0%D0%B9%D0%BE%D0%BD" TargetMode="External"/><Relationship Id="rId40" Type="http://schemas.openxmlformats.org/officeDocument/2006/relationships/hyperlink" Target="https://ru.wikipedia.org/wiki/%D0%9E%D0%B1%D0%BB%D0%B8%D0%B2%D1%81%D0%BA%D0%B8%D0%B9_%D1%80%D0%B0%D0%B9%D0%BE%D0%BD" TargetMode="External"/><Relationship Id="rId45" Type="http://schemas.openxmlformats.org/officeDocument/2006/relationships/hyperlink" Target="https://ru.wikipedia.org/wiki/%D0%A0%D0%B5%D0%BC%D0%BE%D0%BD%D1%82%D0%BD%D0%B5%D0%BD%D1%81%D0%BA%D0%B8%D0%B9_%D1%80%D0%B0%D0%B9%D0%BE%D0%BD" TargetMode="External"/><Relationship Id="rId53" Type="http://schemas.openxmlformats.org/officeDocument/2006/relationships/hyperlink" Target="https://ru.wikipedia.org/wiki/%D0%A6%D0%B5%D0%BB%D0%B8%D0%BD%D1%81%D0%BA%D0%B8%D0%B9_%D1%80%D0%B0%D0%B9%D0%BE%D0%BD" TargetMode="External"/><Relationship Id="rId58" Type="http://schemas.openxmlformats.org/officeDocument/2006/relationships/hyperlink" Target="http://zakupki.gov.ru/epz/main/public/home.html" TargetMode="External"/><Relationship Id="rId66" Type="http://schemas.openxmlformats.org/officeDocument/2006/relationships/hyperlink" Target="https://ru.wikipedia.org/wiki/%D0%92%D0%B5%D1%80%D1%85%D0%BD%D0%B5%D0%B4%D0%BE%D0%BD%D1%81%D0%BA%D0%BE%D0%B9_%D1%80%D0%B0%D0%B9%D0%BE%D0%BD" TargetMode="External"/><Relationship Id="rId74" Type="http://schemas.openxmlformats.org/officeDocument/2006/relationships/hyperlink" Target="https://ru.wikipedia.org/wiki/%D0%9A%D0%B0%D0%B3%D0%B0%D0%BB%D1%8C%D0%BD%D0%B8%D1%86%D0%BA%D0%B8%D0%B9_%D1%80%D0%B0%D0%B9%D0%BE%D0%BD" TargetMode="External"/><Relationship Id="rId79" Type="http://schemas.openxmlformats.org/officeDocument/2006/relationships/hyperlink" Target="https://ru.wikipedia.org/wiki/%D0%9A%D1%83%D0%B9%D0%B1%D1%8B%D1%88%D0%B5%D0%B2%D1%81%D0%BA%D0%B8%D0%B9_%D1%80%D0%B0%D0%B9%D0%BE%D0%BD_(%D0%A0%D0%BE%D1%81%D1%82%D0%BE%D0%B2%D1%81%D0%BA%D0%B0%D1%8F_%D0%BE%D0%B1%D0%BB%D0%B0%D1%81%D1%82%D1%8C)" TargetMode="External"/><Relationship Id="rId87" Type="http://schemas.openxmlformats.org/officeDocument/2006/relationships/hyperlink" Target="https://ru.wikipedia.org/wiki/%D0%9E%D0%B1%D0%BB%D0%B8%D0%B2%D1%81%D0%BA%D0%B8%D0%B9_%D1%80%D0%B0%D0%B9%D0%BE%D0%BD" TargetMode="External"/><Relationship Id="rId102" Type="http://schemas.openxmlformats.org/officeDocument/2006/relationships/hyperlink" Target="https://ru.wikipedia.org/wiki/%D0%A7%D0%B5%D1%80%D1%82%D0%BA%D0%BE%D0%B2%D1%81%D0%BA%D0%B8%D0%B9_%D1%80%D0%B0%D0%B9%D0%BE%D0%BD" TargetMode="External"/><Relationship Id="rId5" Type="http://schemas.openxmlformats.org/officeDocument/2006/relationships/numbering" Target="numbering.xml"/><Relationship Id="rId61" Type="http://schemas.openxmlformats.org/officeDocument/2006/relationships/hyperlink" Target="mailto:skzd@trcont.ru" TargetMode="External"/><Relationship Id="rId82" Type="http://schemas.openxmlformats.org/officeDocument/2006/relationships/hyperlink" Target="https://ru.wikipedia.org/wiki/%D0%9C%D0%B8%D0%BB%D0%BB%D0%B5%D1%80%D0%BE%D0%B2%D1%81%D0%BA%D0%B8%D0%B9_%D1%80%D0%B0%D0%B9%D0%BE%D0%BD" TargetMode="External"/><Relationship Id="rId90" Type="http://schemas.openxmlformats.org/officeDocument/2006/relationships/hyperlink" Target="https://ru.wikipedia.org/wiki/%D0%9F%D0%B5%D1%81%D1%87%D0%B0%D0%BD%D0%BE%D0%BA%D0%BE%D0%BF%D1%81%D0%BA%D0%B8%D0%B9_%D1%80%D0%B0%D0%B9%D0%BE%D0%BD" TargetMode="External"/><Relationship Id="rId95" Type="http://schemas.openxmlformats.org/officeDocument/2006/relationships/hyperlink" Target="https://ru.wikipedia.org/wiki/%D0%A1%D0%B5%D0%BC%D0%B8%D0%BA%D0%B0%D1%80%D0%B0%D0%BA%D0%BE%D1%80%D1%81%D0%BA%D0%B8%D0%B9_%D1%80%D0%B0%D0%B9%D0%BE%D0%BD" TargetMode="External"/><Relationship Id="rId19" Type="http://schemas.openxmlformats.org/officeDocument/2006/relationships/hyperlink" Target="https://ru.wikipedia.org/wiki/%D0%92%D0%B5%D1%80%D1%85%D0%BD%D0%B5%D0%B4%D0%BE%D0%BD%D1%81%D0%BA%D0%BE%D0%B9_%D1%80%D0%B0%D0%B9%D0%BE%D0%BD" TargetMode="External"/><Relationship Id="rId14" Type="http://schemas.openxmlformats.org/officeDocument/2006/relationships/header" Target="header1.xml"/><Relationship Id="rId22" Type="http://schemas.openxmlformats.org/officeDocument/2006/relationships/hyperlink" Target="https://ru.wikipedia.org/wiki/%D0%94%D1%83%D0%B1%D0%BE%D0%B2%D1%81%D0%BA%D0%B8%D0%B9_%D1%80%D0%B0%D0%B9%D0%BE%D0%BD_(%D0%A0%D0%BE%D1%81%D1%82%D0%BE%D0%B2%D1%81%D0%BA%D0%B0%D1%8F_%D0%BE%D0%B1%D0%BB%D0%B0%D1%81%D1%82%D1%8C)" TargetMode="External"/><Relationship Id="rId27" Type="http://schemas.openxmlformats.org/officeDocument/2006/relationships/hyperlink" Target="https://ru.wikipedia.org/wiki/%D0%9A%D0%B0%D0%B3%D0%B0%D0%BB%D1%8C%D0%BD%D0%B8%D1%86%D0%BA%D0%B8%D0%B9_%D1%80%D0%B0%D0%B9%D0%BE%D0%BD" TargetMode="External"/><Relationship Id="rId30"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35" Type="http://schemas.openxmlformats.org/officeDocument/2006/relationships/hyperlink" Target="https://ru.wikipedia.org/wiki/%D0%9C%D0%B8%D0%BB%D0%BB%D0%B5%D1%80%D0%BE%D0%B2%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1%D0%B5%D0%BC%D0%B8%D0%BA%D0%B0%D1%80%D0%B0%D0%BA%D0%BE%D1%80%D1%81%D0%BA%D0%B8%D0%B9_%D1%80%D0%B0%D0%B9%D0%BE%D0%BD" TargetMode="External"/><Relationship Id="rId56" Type="http://schemas.openxmlformats.org/officeDocument/2006/relationships/hyperlink" Target="https://ru.wikipedia.org/wiki/%D0%A8%D0%BE%D0%BB%D0%BE%D1%85%D0%BE%D0%B2%D1%81%D0%BA%D0%B8%D0%B9_%D1%80%D0%B0%D0%B9%D0%BE%D0%BD" TargetMode="External"/><Relationship Id="rId64" Type="http://schemas.openxmlformats.org/officeDocument/2006/relationships/hyperlink" Target="https://ru.wikipedia.org/wiki/%D0%91%D0%B5%D0%BB%D0%BE%D0%BA%D0%B0%D0%BB%D0%B8%D1%82%D0%B2%D0%B8%D0%BD%D1%81%D0%BA%D0%B8%D0%B9_%D1%80%D0%B0%D0%B9%D0%BE%D0%BD" TargetMode="External"/><Relationship Id="rId69" Type="http://schemas.openxmlformats.org/officeDocument/2006/relationships/hyperlink" Target="https://ru.wikipedia.org/wiki/%D0%94%D1%83%D0%B1%D0%BE%D0%B2%D1%81%D0%BA%D0%B8%D0%B9_%D1%80%D0%B0%D0%B9%D0%BE%D0%BD_(%D0%A0%D0%BE%D1%81%D1%82%D0%BE%D0%B2%D1%81%D0%BA%D0%B0%D1%8F_%D0%BE%D0%B1%D0%BB%D0%B0%D1%81%D1%82%D1%8C)" TargetMode="External"/><Relationship Id="rId77"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100" Type="http://schemas.openxmlformats.org/officeDocument/2006/relationships/hyperlink" Target="https://ru.wikipedia.org/wiki/%D0%A6%D0%B5%D0%BB%D0%B8%D0%BD%D1%81%D0%BA%D0%B8%D0%B9_%D1%80%D0%B0%D0%B9%D0%BE%D0%BD"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u.wikipedia.org/wiki/%D0%A2%D0%B0%D1%86%D0%B8%D0%BD%D1%81%D0%BA%D0%B8%D0%B9_%D1%80%D0%B0%D0%B9%D0%BE%D0%BD" TargetMode="External"/><Relationship Id="rId72" Type="http://schemas.openxmlformats.org/officeDocument/2006/relationships/hyperlink" Target="https://ru.wikipedia.org/wiki/%D0%97%D0%B5%D1%80%D0%BD%D0%BE%D0%B3%D1%80%D0%B0%D0%B4%D1%81%D0%BA%D0%B8%D0%B9_%D1%80%D0%B0%D0%B9%D0%BE%D0%BD" TargetMode="External"/><Relationship Id="rId80" Type="http://schemas.openxmlformats.org/officeDocument/2006/relationships/hyperlink" Target="https://ru.wikipedia.org/wiki/%D0%9C%D0%B0%D1%80%D1%82%D1%8B%D0%BD%D0%BE%D0%B2%D1%81%D0%BA%D0%B8%D0%B9_%D1%80%D0%B0%D0%B9%D0%BE%D0%BD" TargetMode="External"/><Relationship Id="rId85" Type="http://schemas.openxmlformats.org/officeDocument/2006/relationships/hyperlink" Target="https://ru.wikipedia.org/wiki/%D0%9C%D1%8F%D1%81%D0%BD%D0%B8%D0%BA%D0%BE%D0%B2%D1%81%D0%BA%D0%B8%D0%B9_%D1%80%D0%B0%D0%B9%D0%BE%D0%BD" TargetMode="External"/><Relationship Id="rId93" Type="http://schemas.openxmlformats.org/officeDocument/2006/relationships/hyperlink" Target="https://ru.wikipedia.org/wiki/%D0%A0%D0%BE%D0%B4%D0%B8%D0%BE%D0%BD%D0%BE%D0%B2%D0%BE-%D0%9D%D0%B5%D1%81%D0%B2%D0%B5%D1%82%D0%B0%D0%B9%D1%81%D0%BA%D0%B8%D0%B9_%D1%80%D0%B0%D0%B9%D0%BE%D0%BD" TargetMode="External"/><Relationship Id="rId98" Type="http://schemas.openxmlformats.org/officeDocument/2006/relationships/hyperlink" Target="https://ru.wikipedia.org/wiki/%D0%A2%D0%B0%D1%86%D0%B8%D0%BD%D1%81%D0%BA%D0%B8%D0%B9_%D1%80%D0%B0%D0%B9%D0%BE%D0%BD" TargetMode="External"/><Relationship Id="rId3" Type="http://schemas.openxmlformats.org/officeDocument/2006/relationships/customXml" Target="../customXml/item3.xml"/><Relationship Id="rId12" Type="http://schemas.openxmlformats.org/officeDocument/2006/relationships/hyperlink" Target="mailto:anticorr@trcont.ru" TargetMode="External"/><Relationship Id="rId17" Type="http://schemas.openxmlformats.org/officeDocument/2006/relationships/hyperlink" Target="https://ru.wikipedia.org/wiki/%D0%91%D0%B5%D0%BB%D0%BE%D0%BA%D0%B0%D0%BB%D0%B8%D1%82%D0%B2%D0%B8%D0%BD%D1%81%D0%BA%D0%B8%D0%B9_%D1%80%D0%B0%D0%B9%D0%BE%D0%BD" TargetMode="External"/><Relationship Id="rId25" Type="http://schemas.openxmlformats.org/officeDocument/2006/relationships/hyperlink" Target="https://ru.wikipedia.org/wiki/%D0%97%D0%B5%D1%80%D0%BD%D0%BE%D0%B3%D1%80%D0%B0%D0%B4%D1%81%D0%BA%D0%B8%D0%B9_%D1%80%D0%B0%D0%B9%D0%BE%D0%BD" TargetMode="External"/><Relationship Id="rId33" Type="http://schemas.openxmlformats.org/officeDocument/2006/relationships/hyperlink" Target="https://ru.wikipedia.org/wiki/%D0%9C%D0%B0%D1%80%D1%82%D1%8B%D0%BD%D0%BE%D0%B2%D1%81%D0%BA%D0%B8%D0%B9_%D1%80%D0%B0%D0%B9%D0%BE%D0%BD" TargetMode="External"/><Relationship Id="rId38" Type="http://schemas.openxmlformats.org/officeDocument/2006/relationships/hyperlink" Target="https://ru.wikipedia.org/wiki/%D0%9C%D1%8F%D1%81%D0%BD%D0%B8%D0%BA%D0%BE%D0%B2%D1%81%D0%BA%D0%B8%D0%B9_%D1%80%D0%B0%D0%B9%D0%BE%D0%BD" TargetMode="External"/><Relationship Id="rId46" Type="http://schemas.openxmlformats.org/officeDocument/2006/relationships/hyperlink" Target="https://ru.wikipedia.org/wiki/%D0%A0%D0%BE%D0%B4%D0%B8%D0%BE%D0%BD%D0%BE%D0%B2%D0%BE-%D0%9D%D0%B5%D1%81%D0%B2%D0%B5%D1%82%D0%B0%D0%B9%D1%81%D0%BA%D0%B8%D0%B9_%D1%80%D0%B0%D0%B9%D0%BE%D0%BD" TargetMode="External"/><Relationship Id="rId59" Type="http://schemas.openxmlformats.org/officeDocument/2006/relationships/hyperlink" Target="consultantplus://offline/ref=018666CA2845A61A38A90A89428D75220F27391B587203B36B4F0B07890522472502BC083F4EDAC40Av2H" TargetMode="External"/><Relationship Id="rId67" Type="http://schemas.openxmlformats.org/officeDocument/2006/relationships/hyperlink" Target="https://ru.wikipedia.org/wiki/%D0%92%D0%B5%D1%81%D1%91%D0%BB%D0%BE%D0%B2%D1%81%D0%BA%D0%B8%D0%B9_%D1%80%D0%B0%D0%B9%D0%BE%D0%BD_(%D0%A0%D0%BE%D1%81%D1%82%D0%BE%D0%B2%D1%81%D0%BA%D0%B0%D1%8F_%D0%BE%D0%B1%D0%BB%D0%B0%D1%81%D1%82%D1%8C)" TargetMode="External"/><Relationship Id="rId103" Type="http://schemas.openxmlformats.org/officeDocument/2006/relationships/hyperlink" Target="https://ru.wikipedia.org/wiki/%D0%A8%D0%BE%D0%BB%D0%BE%D1%85%D0%BE%D0%B2%D1%81%D0%BA%D0%B8%D0%B9_%D1%80%D0%B0%D0%B9%D0%BE%D0%BD" TargetMode="External"/><Relationship Id="rId20" Type="http://schemas.openxmlformats.org/officeDocument/2006/relationships/hyperlink" Target="https://ru.wikipedia.org/wiki/%D0%92%D0%B5%D1%81%D1%91%D0%BB%D0%BE%D0%B2%D1%81%D0%BA%D0%B8%D0%B9_%D1%80%D0%B0%D0%B9%D0%BE%D0%BD_(%D0%A0%D0%BE%D1%81%D1%82%D0%BE%D0%B2%D1%81%D0%BA%D0%B0%D1%8F_%D0%BE%D0%B1%D0%BB%D0%B0%D1%81%D1%82%D1%8C)" TargetMode="External"/><Relationship Id="rId41" Type="http://schemas.openxmlformats.org/officeDocument/2006/relationships/hyperlink" Target="https://ru.wikipedia.org/wiki/%D0%9E%D0%BA%D1%82%D1%8F%D0%B1%D1%80%D1%8C%D1%81%D0%BA%D0%B8%D0%B9_%D1%80%D0%B0%D0%B9%D0%BE%D0%BD_(%D0%A0%D0%BE%D1%81%D1%82%D0%BE%D0%B2%D1%81%D0%BA%D0%B0%D1%8F_%D0%BE%D0%B1%D0%BB%D0%B0%D1%81%D1%82%D1%8C)" TargetMode="External"/><Relationship Id="rId54" Type="http://schemas.openxmlformats.org/officeDocument/2006/relationships/hyperlink" Target="https://ru.wikipedia.org/wiki/%D0%A6%D0%B8%D0%BC%D0%BB%D1%8F%D0%BD%D1%81%D0%BA%D0%B8%D0%B9_%D1%80%D0%B0%D0%B9%D0%BE%D0%BD" TargetMode="External"/><Relationship Id="rId62" Type="http://schemas.openxmlformats.org/officeDocument/2006/relationships/footer" Target="footer2.xml"/><Relationship Id="rId70" Type="http://schemas.openxmlformats.org/officeDocument/2006/relationships/hyperlink" Target="https://ru.wikipedia.org/wiki/%D0%95%D0%B3%D0%BE%D1%80%D0%BB%D1%8B%D0%BA%D1%81%D0%BA%D0%B8%D0%B9_%D1%80%D0%B0%D0%B9%D0%BE%D0%BD" TargetMode="External"/><Relationship Id="rId75" Type="http://schemas.openxmlformats.org/officeDocument/2006/relationships/hyperlink" Target="https://ru.wikipedia.org/wiki/%D0%9A%D0%B0%D0%BC%D0%B5%D0%BD%D1%81%D0%BA%D0%B8%D0%B9_%D1%80%D0%B0%D0%B9%D0%BE%D0%BD_(%D0%A0%D0%BE%D1%81%D1%82%D0%BE%D0%B2%D1%81%D0%BA%D0%B0%D1%8F_%D0%BE%D0%B1%D0%BB%D0%B0%D1%81%D1%82%D1%8C)" TargetMode="External"/><Relationship Id="rId83" Type="http://schemas.openxmlformats.org/officeDocument/2006/relationships/hyperlink" Target="https://ru.wikipedia.org/wiki/%D0%9C%D0%B8%D0%BB%D1%8E%D1%82%D0%B8%D0%BD%D1%81%D0%BA%D0%B8%D0%B9_%D1%80%D0%B0%D0%B9%D0%BE%D0%BD" TargetMode="External"/><Relationship Id="rId88" Type="http://schemas.openxmlformats.org/officeDocument/2006/relationships/hyperlink" Target="https://ru.wikipedia.org/wiki/%D0%9E%D0%BA%D1%82%D1%8F%D0%B1%D1%80%D1%8C%D1%81%D0%BA%D0%B8%D0%B9_%D1%80%D0%B0%D0%B9%D0%BE%D0%BD_(%D0%A0%D0%BE%D1%81%D1%82%D0%BE%D0%B2%D1%81%D0%BA%D0%B0%D1%8F_%D0%BE%D0%B1%D0%BB%D0%B0%D1%81%D1%82%D1%8C)" TargetMode="External"/><Relationship Id="rId91" Type="http://schemas.openxmlformats.org/officeDocument/2006/relationships/hyperlink" Target="https://ru.wikipedia.org/wiki/%D0%9F%D1%80%D0%BE%D0%BB%D0%B5%D1%82%D0%B0%D1%80%D1%81%D0%BA%D0%B8%D0%B9_%D1%80%D0%B0%D0%B9%D0%BE%D0%BD_(%D0%A0%D0%BE%D1%81%D1%82%D0%BE%D0%B2%D1%81%D0%BA%D0%B0%D1%8F_%D0%BE%D0%B1%D0%BB%D0%B0%D1%81%D1%82%D1%8C)" TargetMode="External"/><Relationship Id="rId96" Type="http://schemas.openxmlformats.org/officeDocument/2006/relationships/hyperlink" Target="https://ru.wikipedia.org/wiki/%D0%A1%D0%BE%D0%B2%D0%B5%D1%82%D1%81%D0%BA%D0%B8%D0%B9_%D1%80%D0%B0%D0%B9%D0%BE%D0%BD_(%D0%A0%D0%BE%D1%81%D1%82%D0%BE%D0%B2%D1%81%D0%BA%D0%B0%D1%8F_%D0%BE%D0%B1%D0%BB%D0%B0%D1%81%D1%82%D1%8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ru.wikipedia.org/wiki/%D0%95%D0%B3%D0%BE%D1%80%D0%BB%D1%8B%D0%BA%D1%81%D0%BA%D0%B8%D0%B9_%D1%80%D0%B0%D0%B9%D0%BE%D0%BD" TargetMode="External"/><Relationship Id="rId28" Type="http://schemas.openxmlformats.org/officeDocument/2006/relationships/hyperlink" Target="https://ru.wikipedia.org/wiki/%D0%9A%D0%B0%D0%BC%D0%B5%D0%BD%D1%81%D0%BA%D0%B8%D0%B9_%D1%80%D0%B0%D0%B9%D0%BE%D0%BD_(%D0%A0%D0%BE%D1%81%D1%82%D0%BE%D0%B2%D1%81%D0%BA%D0%B0%D1%8F_%D0%BE%D0%B1%D0%BB%D0%B0%D1%81%D1%82%D1%8C)" TargetMode="External"/><Relationship Id="rId36" Type="http://schemas.openxmlformats.org/officeDocument/2006/relationships/hyperlink" Target="https://ru.wikipedia.org/wiki/%D0%9C%D0%B8%D0%BB%D1%8E%D1%82%D0%B8%D0%BD%D1%81%D0%BA%D0%B8%D0%B9_%D1%80%D0%B0%D0%B9%D0%BE%D0%BD" TargetMode="External"/><Relationship Id="rId49" Type="http://schemas.openxmlformats.org/officeDocument/2006/relationships/hyperlink" Target="https://ru.wikipedia.org/wiki/%D0%A1%D0%BE%D0%B2%D0%B5%D1%82%D1%81%D0%BA%D0%B8%D0%B9_%D1%80%D0%B0%D0%B9%D0%BE%D0%BD_(%D0%A0%D0%BE%D1%81%D1%82%D0%BE%D0%B2%D1%81%D0%BA%D0%B0%D1%8F_%D0%BE%D0%B1%D0%BB%D0%B0%D1%81%D1%82%D1%8C)" TargetMode="External"/><Relationship Id="rId57" Type="http://schemas.openxmlformats.org/officeDocument/2006/relationships/hyperlink" Target="http://www.trcont.com/" TargetMode="External"/><Relationship Id="rId106" Type="http://schemas.microsoft.com/office/2007/relationships/stylesWithEffects" Target="stylesWithEffects.xml"/><Relationship Id="rId10" Type="http://schemas.openxmlformats.org/officeDocument/2006/relationships/endnotes" Target="endnotes.xml"/><Relationship Id="rId31" Type="http://schemas.openxmlformats.org/officeDocument/2006/relationships/hyperlink" Target="https://ru.wikipedia.org/wiki/%D0%9A%D1%80%D0%B0%D1%81%D0%BD%D0%BE%D1%81%D1%83%D0%BB%D0%B8%D0%BD%D1%81%D0%BA%D0%B8%D0%B9_%D1%80%D0%B0%D0%B9%D0%BE%D0%BD" TargetMode="External"/><Relationship Id="rId44" Type="http://schemas.openxmlformats.org/officeDocument/2006/relationships/hyperlink" Target="https://ru.wikipedia.org/wiki/%D0%9F%D1%80%D0%BE%D0%BB%D0%B5%D1%82%D0%B0%D1%80%D1%81%D0%BA%D0%B8%D0%B9_%D1%80%D0%B0%D0%B9%D0%BE%D0%BD_(%D0%A0%D0%BE%D1%81%D1%82%D0%BE%D0%B2%D1%81%D0%BA%D0%B0%D1%8F_%D0%BE%D0%B1%D0%BB%D0%B0%D1%81%D1%82%D1%8C)" TargetMode="External"/><Relationship Id="rId52" Type="http://schemas.openxmlformats.org/officeDocument/2006/relationships/hyperlink" Target="https://ru.wikipedia.org/wiki/%D0%A3%D1%81%D1%82%D1%8C-%D0%94%D0%BE%D0%BD%D0%B5%D1%86%D0%BA%D0%B8%D0%B9_%D1%80%D0%B0%D0%B9%D0%BE%D0%BD" TargetMode="External"/><Relationship Id="rId60" Type="http://schemas.openxmlformats.org/officeDocument/2006/relationships/hyperlink" Target="consultantplus://offline/main?base=CMB;n=15753;fld=134;dst=100016" TargetMode="External"/><Relationship Id="rId65" Type="http://schemas.openxmlformats.org/officeDocument/2006/relationships/hyperlink" Target="https://ru.wikipedia.org/wiki/%D0%91%D0%BE%D0%BA%D0%BE%D0%B2%D1%81%D0%BA%D0%B8%D0%B9_%D1%80%D0%B0%D0%B9%D0%BE%D0%BD" TargetMode="External"/><Relationship Id="rId73" Type="http://schemas.openxmlformats.org/officeDocument/2006/relationships/hyperlink" Target="https://ru.wikipedia.org/wiki/%D0%97%D0%B8%D0%BC%D0%BE%D0%B2%D0%BD%D0%B8%D0%BA%D0%BE%D0%B2%D1%81%D0%BA%D0%B8%D0%B9_%D1%80%D0%B0%D0%B9%D0%BE%D0%BD" TargetMode="External"/><Relationship Id="rId78" Type="http://schemas.openxmlformats.org/officeDocument/2006/relationships/hyperlink" Target="https://ru.wikipedia.org/wiki/%D0%9A%D1%80%D0%B0%D1%81%D0%BD%D0%BE%D1%81%D1%83%D0%BB%D0%B8%D0%BD%D1%81%D0%BA%D0%B8%D0%B9_%D1%80%D0%B0%D0%B9%D0%BE%D0%BD" TargetMode="External"/><Relationship Id="rId81" Type="http://schemas.openxmlformats.org/officeDocument/2006/relationships/hyperlink" Target="https://ru.wikipedia.org/wiki/%D0%9C%D0%B0%D1%82%D0%B2%D0%B5%D0%B5%D0%B2%D0%BE-%D0%9A%D1%83%D1%80%D0%B3%D0%B0%D0%BD%D1%81%D0%BA%D0%B8%D0%B9_%D1%80%D0%B0%D0%B9%D0%BE%D0%BD" TargetMode="External"/><Relationship Id="rId86" Type="http://schemas.openxmlformats.org/officeDocument/2006/relationships/hyperlink" Target="https://ru.wikipedia.org/wiki/%D0%9D%D0%B5%D0%BA%D0%BB%D0%B8%D0%BD%D0%BE%D0%B2%D1%81%D0%BA%D0%B8%D0%B9_%D1%80%D0%B0%D0%B9%D0%BE%D0%BD" TargetMode="External"/><Relationship Id="rId94" Type="http://schemas.openxmlformats.org/officeDocument/2006/relationships/hyperlink" Target="https://ru.wikipedia.org/wiki/%D0%A1%D0%B0%D0%BB%D1%8C%D1%81%D0%BA%D0%B8%D0%B9_%D1%80%D0%B0%D0%B9%D0%BE%D0%BD" TargetMode="External"/><Relationship Id="rId99" Type="http://schemas.openxmlformats.org/officeDocument/2006/relationships/hyperlink" Target="https://ru.wikipedia.org/wiki/%D0%A3%D1%81%D1%82%D1%8C-%D0%94%D0%BE%D0%BD%D0%B5%D1%86%D0%BA%D0%B8%D0%B9_%D1%80%D0%B0%D0%B9%D0%BE%D0%BD" TargetMode="External"/><Relationship Id="rId101" Type="http://schemas.openxmlformats.org/officeDocument/2006/relationships/hyperlink" Target="https://ru.wikipedia.org/wiki/%D0%A6%D0%B8%D0%BC%D0%BB%D1%8F%D0%BD%D1%81%D0%BA%D0%B8%D0%B9_%D1%80%D0%B0%D0%B9%D0%BE%D0%B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msp.nalog.ru/about.html" TargetMode="External"/><Relationship Id="rId18" Type="http://schemas.openxmlformats.org/officeDocument/2006/relationships/hyperlink" Target="https://ru.wikipedia.org/wiki/%D0%91%D0%BE%D0%BA%D0%BE%D0%B2%D1%81%D0%BA%D0%B8%D0%B9_%D1%80%D0%B0%D0%B9%D0%BE%D0%BD" TargetMode="External"/><Relationship Id="rId39" Type="http://schemas.openxmlformats.org/officeDocument/2006/relationships/hyperlink" Target="https://ru.wikipedia.org/wiki/%D0%9D%D0%B5%D0%BA%D0%BB%D0%B8%D0%BD%D0%BE%D0%B2%D1%81%D0%BA%D0%B8%D0%B9_%D1%80%D0%B0%D0%B9%D0%BE%D0%BD" TargetMode="External"/><Relationship Id="rId34" Type="http://schemas.openxmlformats.org/officeDocument/2006/relationships/hyperlink" Target="https://ru.wikipedia.org/wiki/%D0%9C%D0%B0%D1%82%D0%B2%D0%B5%D0%B5%D0%B2%D0%BE-%D0%9A%D1%83%D1%80%D0%B3%D0%B0%D0%BD%D1%81%D0%BA%D0%B8%D0%B9_%D1%80%D0%B0%D0%B9%D0%BE%D0%BD" TargetMode="External"/><Relationship Id="rId50" Type="http://schemas.openxmlformats.org/officeDocument/2006/relationships/hyperlink" Target="https://ru.wikipedia.org/wiki/%D0%A2%D0%B0%D1%80%D0%B0%D1%81%D0%BE%D0%B2%D1%81%D0%BA%D0%B8%D0%B9_%D1%80%D0%B0%D0%B9%D0%BE%D0%BD" TargetMode="External"/><Relationship Id="rId55" Type="http://schemas.openxmlformats.org/officeDocument/2006/relationships/hyperlink" Target="https://ru.wikipedia.org/wiki/%D0%A7%D0%B5%D1%80%D1%82%D0%BA%D0%BE%D0%B2%D1%81%D0%BA%D0%B8%D0%B9_%D1%80%D0%B0%D0%B9%D0%BE%D0%BD" TargetMode="External"/><Relationship Id="rId76" Type="http://schemas.openxmlformats.org/officeDocument/2006/relationships/hyperlink" Target="https://ru.wikipedia.org/wiki/%D0%9A%D0%B0%D1%88%D0%B0%D1%80%D1%81%D0%BA%D0%B8%D0%B9_%D1%80%D0%B0%D0%B9%D0%BE%D0%BD" TargetMode="External"/><Relationship Id="rId97" Type="http://schemas.openxmlformats.org/officeDocument/2006/relationships/hyperlink" Target="https://ru.wikipedia.org/wiki/%D0%A2%D0%B0%D1%80%D0%B0%D1%81%D0%BE%D0%B2%D1%81%D0%BA%D0%B8%D0%B9_%D1%80%D0%B0%D0%B9%D0%BE%D0%BD"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A0811-6AD0-4852-8715-F7EFD1EB4289}">
  <ds:schemaRefs>
    <ds:schemaRef ds:uri="http://schemas.openxmlformats.org/officeDocument/2006/bibliography"/>
  </ds:schemaRefs>
</ds:datastoreItem>
</file>

<file path=customXml/itemProps4.xml><?xml version="1.0" encoding="utf-8"?>
<ds:datastoreItem xmlns:ds="http://schemas.openxmlformats.org/officeDocument/2006/customXml" ds:itemID="{53334F3E-EA40-4B60-A7B4-2D347B51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70</Pages>
  <Words>25546</Words>
  <Characters>145615</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170820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Gordeevalv</cp:lastModifiedBy>
  <cp:revision>12</cp:revision>
  <cp:lastPrinted>2018-08-10T13:01:00Z</cp:lastPrinted>
  <dcterms:created xsi:type="dcterms:W3CDTF">2018-08-07T06:38:00Z</dcterms:created>
  <dcterms:modified xsi:type="dcterms:W3CDTF">2018-10-02T07:54:00Z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