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1F39E9" w:rsidP="001F39E9" w:rsidRDefault="001F39E9" w14:paraId="7E44CA8A" w14:textId="77777777">
      <w:pPr>
        <w:tabs>
          <w:tab w:val="left" w:pos="4962"/>
        </w:tabs>
        <w:ind w:left="4820"/>
        <w:rPr>
          <w:b/>
          <w:bCs/>
          <w:sz w:val="28"/>
          <w:szCs w:val="28"/>
        </w:rPr>
      </w:pPr>
      <w:r>
        <w:rPr>
          <w:b/>
          <w:bCs/>
          <w:sz w:val="28"/>
          <w:szCs w:val="28"/>
        </w:rPr>
        <w:t>УТВЕРЖДАЮ</w:t>
      </w:r>
    </w:p>
    <w:p w:rsidRPr="006D2B87" w:rsidR="001F39E9" w:rsidP="001F39E9" w:rsidRDefault="001F39E9" w14:paraId="301B05C6"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 филиала ПАО «ТрансКонтейнер» на </w:t>
      </w:r>
      <w:r>
        <w:rPr>
          <w:b/>
          <w:bCs/>
          <w:sz w:val="28"/>
          <w:szCs w:val="28"/>
        </w:rPr>
        <w:t xml:space="preserve">Горьковской железной дороге</w:t>
      </w:r>
      <w:r>
        <w:rPr>
          <w:b/>
          <w:bCs/>
          <w:sz w:val="28"/>
          <w:szCs w:val="28"/>
        </w:rPr>
        <w:t xml:space="preserve"> </w:t>
      </w:r>
    </w:p>
    <w:p w:rsidRPr="006D2B87" w:rsidR="001F39E9" w:rsidP="001F39E9" w:rsidRDefault="001F39E9" w14:paraId="378B4B8E" w14:textId="77777777">
      <w:pPr>
        <w:tabs>
          <w:tab w:val="left" w:pos="4962"/>
        </w:tabs>
        <w:ind w:left="4820"/>
        <w:rPr>
          <w:b/>
          <w:bCs/>
          <w:sz w:val="28"/>
          <w:szCs w:val="28"/>
        </w:rPr>
      </w:pPr>
    </w:p>
    <w:p w:rsidR="00E31219" w:rsidP="001F39E9" w:rsidRDefault="001F39E9" w14:paraId="2801C5A3"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roofErr w:type="spellStart"/>
      <w:proofErr w:type="spellEnd"/>
    </w:p>
    <w:p w:rsidRPr="006D2B87" w:rsidR="001F39E9" w:rsidP="001F39E9" w:rsidRDefault="001F39E9" w14:paraId="6FC14049" w14:textId="77777777">
      <w:pPr>
        <w:tabs>
          <w:tab w:val="left" w:pos="4962"/>
        </w:tabs>
        <w:ind w:left="4820"/>
        <w:rPr>
          <w:rFonts w:eastAsia="Arial Unicode MS"/>
        </w:rPr>
      </w:pPr>
    </w:p>
    <w:p>
      <w:pPr>
        <w:tabs>
          <w:tab w:val="left" w:pos="4962"/>
        </w:tabs>
        <w:ind w:left="4820"/>
        <w:rPr>
          <w:b/>
          <w:bCs/>
          <w:sz w:val="28"/>
        </w:rPr>
      </w:pPr>
      <w:r>
        <w:rPr>
          <w:b/>
          <w:bCs/>
          <w:sz w:val="28"/>
        </w:rPr>
        <w:t>«31» августа 2018 года</w:t>
      </w:r>
      <w:proofErr w:type="spellStart"/>
      <w:proofErr w:type="spellEnd"/>
    </w:p>
    <w:p w:rsidR="007D6548" w:rsidRDefault="007D6548" w14:paraId="12155C3F" w14:textId="77777777">
      <w:pPr>
        <w:ind w:firstLine="709"/>
        <w:rPr>
          <w:b/>
          <w:bCs/>
          <w:spacing w:val="20"/>
          <w:sz w:val="28"/>
          <w:szCs w:val="28"/>
        </w:rPr>
      </w:pPr>
    </w:p>
    <w:p w:rsidR="007D6548" w:rsidRDefault="007D6548" w14:paraId="12155C40" w14:textId="77777777">
      <w:pPr>
        <w:spacing w:after="120"/>
        <w:jc w:val="center"/>
        <w:rPr>
          <w:b/>
          <w:bCs/>
          <w:sz w:val="40"/>
          <w:szCs w:val="40"/>
        </w:rPr>
      </w:pPr>
    </w:p>
    <w:p w:rsidR="007D6548" w:rsidRDefault="007D6548" w14:paraId="12155C41" w14:textId="77777777">
      <w:pPr>
        <w:spacing w:after="120"/>
        <w:jc w:val="center"/>
        <w:rPr>
          <w:b/>
          <w:bCs/>
          <w:sz w:val="40"/>
          <w:szCs w:val="40"/>
        </w:rPr>
      </w:pPr>
      <w:r>
        <w:rPr>
          <w:b/>
          <w:bCs/>
          <w:sz w:val="40"/>
          <w:szCs w:val="40"/>
        </w:rPr>
        <w:t>ДОКУМЕНТАЦИЯ О ЗАКУПКЕ</w:t>
      </w:r>
    </w:p>
    <w:p w:rsidRPr="000A2D97" w:rsidR="007D6548" w:rsidRDefault="001C08FD" w14:paraId="12155C42" w14:textId="77777777">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14:paraId="12155C43" w14:textId="77777777">
      <w:pPr>
        <w:spacing w:after="120"/>
        <w:ind w:firstLine="709"/>
        <w:jc w:val="center"/>
        <w:rPr>
          <w:b/>
          <w:bCs/>
          <w:sz w:val="32"/>
          <w:szCs w:val="32"/>
        </w:rPr>
      </w:pPr>
    </w:p>
    <w:p w:rsidR="007D6548" w:rsidP="00EB6E83" w:rsidRDefault="006400A0" w14:paraId="12155C44" w14:textId="77777777">
      <w:pPr>
        <w:spacing w:after="120"/>
        <w:jc w:val="center"/>
        <w:outlineLvl w:val="0"/>
        <w:rPr>
          <w:b/>
          <w:bCs/>
          <w:sz w:val="32"/>
          <w:szCs w:val="32"/>
        </w:rPr>
      </w:pPr>
      <w:r>
        <w:rPr>
          <w:b/>
          <w:bCs/>
          <w:sz w:val="32"/>
          <w:szCs w:val="32"/>
        </w:rPr>
        <w:t>Раздел 1. Общие положения</w:t>
      </w:r>
    </w:p>
    <w:p w:rsidRPr="00EB6E83" w:rsidR="00C950E5" w:rsidP="00EB6E83" w:rsidRDefault="00C950E5" w14:paraId="12155C45" w14:textId="77777777">
      <w:pPr>
        <w:pStyle w:val="Default"/>
        <w:ind w:firstLine="709"/>
        <w:jc w:val="both"/>
        <w:rPr>
          <w:sz w:val="28"/>
          <w:szCs w:val="28"/>
        </w:rPr>
      </w:pPr>
    </w:p>
    <w:p w:rsidR="007D6548" w:rsidRDefault="00B4382C" w14:paraId="12155C46" w14:textId="77777777">
      <w:pPr>
        <w:pStyle w:val="2"/>
        <w:spacing w:before="0" w:after="0"/>
        <w:ind w:left="0" w:firstLine="709"/>
        <w:rPr>
          <w:rFonts w:cs="Times New Roman"/>
          <w:i w:val="0"/>
          <w:iCs w:val="0"/>
        </w:rPr>
      </w:pPr>
      <w:r>
        <w:rPr>
          <w:rFonts w:cs="Times New Roman"/>
          <w:i w:val="0"/>
          <w:iCs w:val="0"/>
        </w:rPr>
        <w:t>1.1. Общие положения</w:t>
      </w:r>
    </w:p>
    <w:p w:rsidRPr="007353F3" w:rsidR="007D6548" w:rsidP="00BF6892" w:rsidRDefault="0063363D" w14:paraId="12155C48" w14:textId="7FD114B0">
      <w:pPr>
        <w:pStyle w:val="19"/>
        <w:numPr>
          <w:ilvl w:val="2"/>
          <w:numId w:val="3"/>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r>
      <w:r>
        <w:rPr>
          <w:szCs w:val="28"/>
        </w:rP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r>
      <w:r>
        <w:t xml:space="preserve">ПАО «ТрансКонтейнер» от 25 апреля 2018 г. </w:t>
      </w:r>
      <w:r>
        <w:rPr>
          <w:szCs w:val="28"/>
        </w:rPr>
        <w:t>(далее – Положение о закупках</w:t>
      </w:r>
      <w:proofErr w:type="gramEnd"/>
      <w:r>
        <w:rPr>
          <w:szCs w:val="28"/>
        </w:rPr>
        <w:t>), проводит:</w:t>
      </w:r>
    </w:p>
    <w:p>
      <w:pPr>
        <w:pStyle w:val="19"/>
        <w:ind w:firstLine="709"/>
      </w:pPr>
      <w:proofErr w:type="gramStart"/>
      <w:r>
        <w:t>Запрос предложений № ЗП-НКПГОРЬК-18-0021 по предмету закупки "Поставка дизельного топлива и бензина с использованием смарт-карт для нужд  филиала ПАО "ТрансКонтейнер" на Горьковской железной дороге"</w:t>
      </w:r>
      <w:proofErr w:type="gramEnd"/>
      <w:proofErr w:type="spellStart"/>
      <w:proofErr w:type="spellEnd"/>
    </w:p>
    <w:p w:rsidRPr="00144E2B" w:rsidR="00144E2B" w:rsidP="00BB2E17" w:rsidRDefault="00BB2E17" w14:paraId="12155C4A" w14:textId="6B1DD795">
      <w:pPr>
        <w:pStyle w:val="19"/>
        <w:numPr>
          <w:ilvl w:val="2"/>
          <w:numId w:val="3"/>
        </w:numPr>
        <w:ind w:left="0" w:firstLine="709"/>
      </w:pPr>
      <w:r>
        <w:lastRenderedPageBreak/>
      </w: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Pr="00D32FFA" w:rsidR="0019760E" w:rsidP="00144E2B" w:rsidRDefault="0019760E" w14:paraId="12155C4B" w14:textId="77777777">
      <w:pPr>
        <w:pStyle w:val="19"/>
        <w:numPr>
          <w:ilvl w:val="2"/>
          <w:numId w:val="3"/>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Pr="00D32FFA" w:rsidR="006E08A0" w:rsidP="00144E2B" w:rsidRDefault="00991BDD" w14:paraId="12155C4C" w14:textId="3A0B02A3">
      <w:pPr>
        <w:pStyle w:val="19"/>
        <w:numPr>
          <w:ilvl w:val="2"/>
          <w:numId w:val="3"/>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Pr="00D32FFA" w:rsidR="007D6548" w:rsidP="00144E2B" w:rsidRDefault="00627696" w14:paraId="12155C4D" w14:textId="6D2F08A8">
      <w:pPr>
        <w:pStyle w:val="19"/>
        <w:numPr>
          <w:ilvl w:val="2"/>
          <w:numId w:val="3"/>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Pr="00D32FFA" w:rsidR="00A647EF" w:rsidP="00144E2B" w:rsidRDefault="002C7848" w14:paraId="12155C4E" w14:textId="77777777">
      <w:pPr>
        <w:pStyle w:val="19"/>
        <w:numPr>
          <w:ilvl w:val="2"/>
          <w:numId w:val="3"/>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Pr="00D32FFA" w:rsidR="007D6548" w:rsidP="00144E2B" w:rsidRDefault="000236C9" w14:paraId="12155C4F" w14:textId="77777777">
      <w:pPr>
        <w:pStyle w:val="19"/>
        <w:numPr>
          <w:ilvl w:val="2"/>
          <w:numId w:val="3"/>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Pr="00D32FFA" w:rsidR="007D6548" w:rsidP="00144E2B" w:rsidRDefault="00E35BF3" w14:paraId="12155C50" w14:textId="77777777">
      <w:pPr>
        <w:pStyle w:val="19"/>
        <w:numPr>
          <w:ilvl w:val="2"/>
          <w:numId w:val="3"/>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Pr="00D32FFA" w:rsidR="007D6548" w:rsidP="00144E2B" w:rsidRDefault="007D6548" w14:paraId="12155C51" w14:textId="77777777">
      <w:pPr>
        <w:pStyle w:val="19"/>
        <w:numPr>
          <w:ilvl w:val="2"/>
          <w:numId w:val="3"/>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Pr="00D32FFA" w:rsidR="007D6548" w:rsidP="00144E2B" w:rsidRDefault="007D6548" w14:paraId="12155C52" w14:textId="77777777">
      <w:pPr>
        <w:pStyle w:val="19"/>
        <w:numPr>
          <w:ilvl w:val="2"/>
          <w:numId w:val="3"/>
        </w:numPr>
        <w:ind w:left="0" w:firstLine="709"/>
        <w:rPr>
          <w:szCs w:val="28"/>
        </w:rPr>
      </w:pPr>
      <w:r>
        <w:rPr>
          <w:szCs w:val="28"/>
        </w:rPr>
        <w:t xml:space="preserve">Для участия в процедуре Запроса предложений претендент должен: </w:t>
      </w:r>
    </w:p>
    <w:p w:rsidRPr="00D32FFA" w:rsidR="007D6548" w:rsidRDefault="007D6548" w14:paraId="12155C53" w14:textId="7777777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Pr="00D32FFA" w:rsidR="007D6548" w:rsidRDefault="007D6548" w14:paraId="12155C54" w14:textId="77777777">
      <w:pPr>
        <w:pStyle w:val="Default"/>
        <w:ind w:firstLine="709"/>
        <w:jc w:val="both"/>
        <w:rPr>
          <w:sz w:val="28"/>
          <w:szCs w:val="28"/>
        </w:rPr>
      </w:pPr>
      <w:r>
        <w:rPr>
          <w:sz w:val="28"/>
          <w:szCs w:val="28"/>
        </w:rPr>
        <w:lastRenderedPageBreak/>
      </w: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Pr="00D32FFA" w:rsidR="007D6548" w:rsidP="00144E2B" w:rsidRDefault="007D6548" w14:paraId="12155C55" w14:textId="019D9170">
      <w:pPr>
        <w:pStyle w:val="19"/>
        <w:numPr>
          <w:ilvl w:val="2"/>
          <w:numId w:val="3"/>
        </w:numPr>
        <w:ind w:left="0" w:firstLine="709"/>
        <w:rPr>
          <w:szCs w:val="28"/>
        </w:rPr>
      </w:pPr>
      <w:r>
        <w:t xml:space="preserve">Заявки рассматриваются как обязательства претендентов. </w:t>
      </w:r>
      <w:r>
        <w:br/>
      </w:r>
      <w: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Pr="00D32FFA" w:rsidR="007D6548" w:rsidP="00144E2B" w:rsidRDefault="003E2C12" w14:paraId="12155C56" w14:textId="77777777">
      <w:pPr>
        <w:pStyle w:val="19"/>
        <w:numPr>
          <w:ilvl w:val="2"/>
          <w:numId w:val="3"/>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Pr="00D32FFA" w:rsidR="007D6548" w:rsidP="00144E2B" w:rsidRDefault="007D6548" w14:paraId="12155C57" w14:textId="77777777">
      <w:pPr>
        <w:pStyle w:val="19"/>
        <w:numPr>
          <w:ilvl w:val="2"/>
          <w:numId w:val="3"/>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Pr="00D32FFA" w:rsidR="007D6548" w:rsidP="00144E2B" w:rsidRDefault="007D6548" w14:paraId="12155C58" w14:textId="77777777">
      <w:pPr>
        <w:pStyle w:val="19"/>
        <w:numPr>
          <w:ilvl w:val="2"/>
          <w:numId w:val="3"/>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Pr="00D32FFA" w:rsidR="007D6548" w:rsidP="00144E2B" w:rsidRDefault="007D6548" w14:paraId="12155C59" w14:textId="77777777">
      <w:pPr>
        <w:pStyle w:val="19"/>
        <w:numPr>
          <w:ilvl w:val="2"/>
          <w:numId w:val="3"/>
        </w:numPr>
        <w:ind w:left="0" w:firstLine="709"/>
      </w:pPr>
      <w:r>
        <w:t>Документы, представленные претендентами в составе Заявок, возврату не подлежат.</w:t>
      </w:r>
    </w:p>
    <w:p w:rsidRPr="00D32FFA" w:rsidR="000224FB" w:rsidP="00144E2B" w:rsidRDefault="00A62751" w14:paraId="12155C5A" w14:textId="77777777">
      <w:pPr>
        <w:pStyle w:val="19"/>
        <w:widowControl w:val="0"/>
        <w:numPr>
          <w:ilvl w:val="2"/>
          <w:numId w:val="3"/>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Pr="00D32FFA" w:rsidR="007D6548" w:rsidP="00144E2B" w:rsidRDefault="007D6548" w14:paraId="12155C5B" w14:textId="77777777">
      <w:pPr>
        <w:pStyle w:val="19"/>
        <w:widowControl w:val="0"/>
        <w:numPr>
          <w:ilvl w:val="2"/>
          <w:numId w:val="3"/>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P="00B11E6D" w:rsidRDefault="00B11E6D" w14:paraId="092929E3" w14:textId="5578B0F9">
      <w:pPr>
        <w:pStyle w:val="19"/>
        <w:widowControl w:val="0"/>
        <w:numPr>
          <w:ilvl w:val="2"/>
          <w:numId w:val="3"/>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P="00B11E6D" w:rsidRDefault="00B11E6D" w14:paraId="0B38ACAE" w14:textId="02820B7F">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Pr="00D32FFA" w:rsidR="00B11E6D" w:rsidP="00B11E6D" w:rsidRDefault="00B11E6D" w14:paraId="18454011" w14:textId="18AA6674">
      <w:pPr>
        <w:pStyle w:val="19"/>
        <w:widowControl w:val="0"/>
        <w:ind w:firstLine="709"/>
      </w:pPr>
      <w:r>
        <w:lastRenderedPageBreak/>
      </w: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Pr="00D32FFA" w:rsidR="007D6548" w:rsidP="00144E2B" w:rsidRDefault="007D6548" w14:paraId="12155C5C" w14:textId="69394244">
      <w:pPr>
        <w:pStyle w:val="19"/>
        <w:widowControl w:val="0"/>
        <w:numPr>
          <w:ilvl w:val="2"/>
          <w:numId w:val="3"/>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Pr="00D32FFA" w:rsidR="007D6548" w:rsidP="00144E2B" w:rsidRDefault="007D6548" w14:paraId="12155C5D" w14:textId="77777777">
      <w:pPr>
        <w:pStyle w:val="19"/>
        <w:widowControl w:val="0"/>
        <w:numPr>
          <w:ilvl w:val="2"/>
          <w:numId w:val="3"/>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pPr>
        <w:pStyle w:val="19"/>
        <w:widowControl w:val="0"/>
        <w:numPr>
          <w:ilvl w:val="2"/>
          <w:numId w:val="3"/>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proofErr w:type="spellStart"/>
      <w:proofErr w:type="spellEnd"/>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C51709" w:rsidP="00144E2B" w:rsidRDefault="00C51709" w14:paraId="12155C5F" w14:textId="77777777">
      <w:pPr>
        <w:pStyle w:val="19"/>
        <w:widowControl w:val="0"/>
        <w:numPr>
          <w:ilvl w:val="2"/>
          <w:numId w:val="3"/>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Pr="00D32FFA" w:rsidR="00C51709" w:rsidP="00C51709" w:rsidRDefault="00C51709" w14:paraId="12155C60" w14:textId="7777777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Pr="00D32FFA" w:rsidR="00C51709" w:rsidP="00144E2B" w:rsidRDefault="00C51709" w14:paraId="12155C61" w14:textId="77777777">
      <w:pPr>
        <w:pStyle w:val="19"/>
        <w:widowControl w:val="0"/>
        <w:numPr>
          <w:ilvl w:val="2"/>
          <w:numId w:val="3"/>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Pr="00D32FFA" w:rsidR="00C51709" w:rsidP="00144E2B" w:rsidRDefault="00C51709" w14:paraId="12155C62" w14:textId="77777777">
      <w:pPr>
        <w:pStyle w:val="19"/>
        <w:widowControl w:val="0"/>
        <w:numPr>
          <w:ilvl w:val="2"/>
          <w:numId w:val="3"/>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w:t>
      </w:r>
      <w:r>
        <w:lastRenderedPageBreak/>
      </w:r>
      <w:r>
        <w:t xml:space="preserve">закупке, осуществляется с учетом особенностей, указанных в пункте </w:t>
      </w:r>
      <w:r>
        <w:br/>
      </w:r>
      <w:r>
        <w:t>18 Информационной карты.</w:t>
      </w:r>
    </w:p>
    <w:p w:rsidRPr="00D32FFA" w:rsidR="007D6548" w:rsidRDefault="007D6548" w14:paraId="12155C63" w14:textId="77777777">
      <w:pPr>
        <w:pStyle w:val="19"/>
        <w:widowControl w:val="0"/>
      </w:pPr>
    </w:p>
    <w:p w:rsidRPr="00D32FFA" w:rsidR="007D6548" w:rsidP="00E347BF" w:rsidRDefault="00E347BF" w14:paraId="12155C64" w14:textId="77777777">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Pr="00D32FFA" w:rsidR="007D6548" w:rsidP="00BF6892" w:rsidRDefault="007D6548" w14:paraId="12155C66" w14:textId="0484C704">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Pr="00D32FFA" w:rsidR="007D6548" w:rsidP="00BF6892" w:rsidRDefault="007D6548" w14:paraId="12155C67" w14:textId="6B0E8493">
      <w:pPr>
        <w:numPr>
          <w:ilvl w:val="2"/>
          <w:numId w:val="4"/>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Pr="00D32FFA" w:rsidR="007D6548" w:rsidP="00BF6892" w:rsidRDefault="00DC17B3" w14:paraId="12155C68" w14:textId="6A628AD5">
      <w:pPr>
        <w:numPr>
          <w:ilvl w:val="2"/>
          <w:numId w:val="4"/>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Pr="00D32FFA" w:rsidR="007D6548" w:rsidP="00BF6892" w:rsidRDefault="007D6548" w14:paraId="12155C69" w14:textId="77777777">
      <w:pPr>
        <w:numPr>
          <w:ilvl w:val="2"/>
          <w:numId w:val="4"/>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Pr="00D32FFA" w:rsidR="007D6548" w:rsidP="00BF6892" w:rsidRDefault="007D6548" w14:paraId="12155C6A" w14:textId="77777777">
      <w:pPr>
        <w:numPr>
          <w:ilvl w:val="2"/>
          <w:numId w:val="4"/>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Pr="00D32FFA" w:rsidR="007D6548" w:rsidP="00BF6892" w:rsidRDefault="001C75ED" w14:paraId="12155C6B" w14:textId="783DA9B1">
      <w:pPr>
        <w:numPr>
          <w:ilvl w:val="2"/>
          <w:numId w:val="4"/>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Pr="00D32FFA" w:rsidR="007D6548" w:rsidP="0028168C" w:rsidRDefault="007D6548" w14:paraId="12155C6C" w14:textId="77777777">
      <w:pPr>
        <w:ind w:firstLine="709"/>
        <w:jc w:val="both"/>
        <w:rPr>
          <w:rFonts w:eastAsia="MS Mincho"/>
          <w:sz w:val="28"/>
          <w:szCs w:val="28"/>
        </w:rPr>
      </w:pPr>
    </w:p>
    <w:p w:rsidRPr="00D32FFA" w:rsidR="007D6548" w:rsidP="00E347BF" w:rsidRDefault="00E347BF" w14:paraId="12155C6D" w14:textId="77777777">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Pr="00D32FFA" w:rsidR="00E81704" w:rsidP="00BF6892" w:rsidRDefault="00E81704" w14:paraId="12155C6F" w14:textId="76BC295F">
      <w:pPr>
        <w:numPr>
          <w:ilvl w:val="0"/>
          <w:numId w:val="14"/>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Pr="00D32FFA" w:rsidR="00E81704" w:rsidP="00DE3BCD" w:rsidRDefault="00E81704" w14:paraId="12155C70" w14:textId="77777777">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Pr="00D32FFA" w:rsidR="00E81704" w:rsidP="00E81704" w:rsidRDefault="00E81704" w14:paraId="12155C71" w14:textId="3FD684DD">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w:t>
      </w:r>
      <w:r>
        <w:rPr>
          <w:sz w:val="28"/>
          <w:szCs w:val="28"/>
        </w:rPr>
        <w:lastRenderedPageBreak/>
      </w:r>
      <w:r>
        <w:rPr>
          <w:sz w:val="28"/>
          <w:szCs w:val="28"/>
        </w:rPr>
        <w:t xml:space="preserve">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Pr="00D32FFA" w:rsidR="00E81704" w:rsidP="00E81704" w:rsidRDefault="009B1024" w14:paraId="12155C72" w14:textId="77777777">
      <w:pPr>
        <w:pStyle w:val="afa"/>
        <w:rPr>
          <w:sz w:val="28"/>
          <w:szCs w:val="28"/>
        </w:rPr>
      </w:pPr>
      <w:r>
        <w:rPr>
          <w:sz w:val="28"/>
          <w:szCs w:val="28"/>
        </w:rPr>
        <w:t>Заказчик, Организатор не вправе вносить изменения, касающиеся замены предмета закупки.</w:t>
      </w:r>
    </w:p>
    <w:p w:rsidRPr="00D32FFA" w:rsidR="007D6548" w:rsidP="00BF6892" w:rsidRDefault="00E81704" w14:paraId="12155C73" w14:textId="2B8C174D">
      <w:pPr>
        <w:numPr>
          <w:ilvl w:val="0"/>
          <w:numId w:val="14"/>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Pr="00D32FFA" w:rsidR="00E81704" w:rsidP="00BF6892" w:rsidRDefault="007D6548" w14:paraId="12155C74" w14:textId="77777777">
      <w:pPr>
        <w:numPr>
          <w:ilvl w:val="0"/>
          <w:numId w:val="14"/>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Pr="00D32FFA" w:rsidR="007D6548" w:rsidP="00C6181A" w:rsidRDefault="007D6548" w14:paraId="12155C75" w14:textId="77777777">
      <w:pPr>
        <w:pStyle w:val="afa"/>
        <w:rPr>
          <w:sz w:val="28"/>
          <w:szCs w:val="28"/>
        </w:rPr>
      </w:pPr>
    </w:p>
    <w:p w:rsidRPr="00386466" w:rsidR="00386466" w:rsidP="00386466" w:rsidRDefault="00386466" w14:paraId="785D0FA5" w14:textId="777777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Pr="00C25469" w:rsidR="00386466" w:rsidP="00386466" w:rsidRDefault="00386466" w14:paraId="74F753AC" w14:textId="77777777">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Pr="00C25469" w:rsidR="00386466" w:rsidP="00386466" w:rsidRDefault="00386466" w14:paraId="4F51E0B9" w14:textId="7777777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Pr="00C25469" w:rsidR="00386466" w:rsidP="00386466" w:rsidRDefault="00386466" w14:paraId="132700FC" w14:textId="31A19475">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Pr="00C25469" w:rsidR="00386466" w:rsidP="00386466" w:rsidRDefault="00386466" w14:paraId="5A5D8CFA" w14:textId="09DBDB2D">
      <w:pPr>
        <w:pStyle w:val="affb"/>
        <w:spacing w:before="0" w:after="0"/>
        <w:ind w:firstLine="709"/>
        <w:jc w:val="both"/>
        <w:rPr>
          <w:color w:val="000000"/>
          <w:sz w:val="28"/>
          <w:szCs w:val="28"/>
        </w:rPr>
      </w:pPr>
      <w:r>
        <w:rPr>
          <w:color w:val="000000"/>
          <w:sz w:val="28"/>
          <w:szCs w:val="28"/>
        </w:rPr>
        <w:lastRenderedPageBreak/>
      </w: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Pr="00C25469" w:rsidR="00386466" w:rsidP="00386466" w:rsidRDefault="00386466" w14:paraId="51F62CF5" w14:textId="1B455FC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w:history="1" r:id="rId12">
        <w:r>
          <w:rPr>
            <w:rStyle w:val="a8"/>
            <w:sz w:val="28"/>
            <w:szCs w:val="28"/>
          </w:rPr>
          <w:t>Линия доверия «стоп коррупция»</w:t>
        </w:r>
      </w:hyperlink>
      <w:r>
        <w:rPr>
          <w:color w:val="000000"/>
          <w:sz w:val="28"/>
          <w:szCs w:val="28"/>
        </w:rPr>
        <w:t xml:space="preserve">, электронная почта </w:t>
      </w:r>
      <w:hyperlink w:history="1" r:id="rId13">
        <w:r>
          <w:rPr>
            <w:rStyle w:val="a8"/>
            <w:sz w:val="28"/>
            <w:szCs w:val="28"/>
          </w:rPr>
          <w:t>anticorr@trcont.ru</w:t>
        </w:r>
      </w:hyperlink>
      <w:r>
        <w:rPr>
          <w:color w:val="000000"/>
          <w:sz w:val="28"/>
          <w:szCs w:val="28"/>
        </w:rPr>
        <w:t>.</w:t>
      </w:r>
    </w:p>
    <w:p w:rsidRPr="00C25469" w:rsidR="00386466" w:rsidP="00386466" w:rsidRDefault="00386466" w14:paraId="6C27A08C" w14:textId="5B2549DD">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Pr="00C25469" w:rsidR="00386466" w:rsidP="00386466" w:rsidRDefault="00386466" w14:paraId="47470A21" w14:textId="74769758">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Pr="00386466" w:rsidR="007D6548" w:rsidP="00386466" w:rsidRDefault="00386466" w14:paraId="12155C79" w14:textId="0E1E745C">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Pr="00EB6E83" w:rsidR="007D6548" w:rsidP="00EB6E83" w:rsidRDefault="007D6548" w14:paraId="12155C7A" w14:textId="77777777">
      <w:pPr>
        <w:ind w:firstLine="540"/>
        <w:jc w:val="both"/>
        <w:rPr>
          <w:sz w:val="28"/>
          <w:szCs w:val="28"/>
        </w:rPr>
      </w:pPr>
    </w:p>
    <w:p w:rsidRPr="00365FA5" w:rsidR="00EB6E83" w:rsidP="00EB6E83" w:rsidRDefault="006400A0" w14:paraId="62D9FBB2" w14:textId="7164708F">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Pr="00D32FFA" w:rsidR="00997B7D" w:rsidP="00BF6892" w:rsidRDefault="00737675" w14:paraId="12155C7C" w14:textId="77777777">
      <w:pPr>
        <w:pStyle w:val="2"/>
        <w:numPr>
          <w:ilvl w:val="1"/>
          <w:numId w:val="15"/>
        </w:numPr>
        <w:spacing w:before="0" w:after="0"/>
        <w:jc w:val="both"/>
        <w:rPr>
          <w:rFonts w:cs="Times New Roman"/>
          <w:i w:val="0"/>
        </w:rPr>
      </w:pPr>
      <w:r>
        <w:rPr>
          <w:rFonts w:cs="Times New Roman"/>
          <w:i w:val="0"/>
        </w:rPr>
        <w:t xml:space="preserve"> Обязательные требования</w:t>
      </w:r>
    </w:p>
    <w:p w:rsidRPr="00D32FFA" w:rsidR="007D6548" w:rsidP="00BF6892" w:rsidRDefault="007D6548" w14:paraId="12155C7E" w14:textId="77777777">
      <w:pPr>
        <w:numPr>
          <w:ilvl w:val="0"/>
          <w:numId w:val="16"/>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Pr="00CD7613" w:rsidR="00CD7613" w:rsidP="00CD7613" w:rsidRDefault="007D6548" w14:paraId="057640CF" w14:textId="61D2862E">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r>
      <w:r>
        <w:rPr>
          <w:sz w:val="28"/>
          <w:szCs w:val="28"/>
        </w:rPr>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Pr="00D32FFA" w:rsidR="007D6548" w:rsidRDefault="007D6548" w14:paraId="12155C80" w14:textId="77777777">
      <w:pPr>
        <w:ind w:firstLine="540"/>
        <w:jc w:val="both"/>
        <w:rPr>
          <w:sz w:val="28"/>
          <w:szCs w:val="28"/>
        </w:rPr>
      </w:pPr>
      <w:r>
        <w:rPr>
          <w:sz w:val="28"/>
          <w:szCs w:val="28"/>
        </w:rPr>
        <w:t>б) не находиться в процессе ликвидации;</w:t>
      </w:r>
    </w:p>
    <w:p w:rsidRPr="00D32FFA" w:rsidR="007D6548" w:rsidRDefault="007D6548" w14:paraId="12155C81" w14:textId="77777777">
      <w:pPr>
        <w:ind w:firstLine="540"/>
        <w:jc w:val="both"/>
        <w:rPr>
          <w:sz w:val="28"/>
          <w:szCs w:val="28"/>
        </w:rPr>
      </w:pPr>
      <w:r>
        <w:rPr>
          <w:sz w:val="28"/>
          <w:szCs w:val="28"/>
        </w:rPr>
        <w:t>в) не быть признанным несостоятельным (банкротом);</w:t>
      </w:r>
    </w:p>
    <w:p w:rsidRPr="00D32FFA" w:rsidR="007D6548" w:rsidRDefault="007D6548" w14:paraId="12155C82" w14:textId="77777777">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14:paraId="12155C83" w14:textId="7165859B">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Pr="00D32FFA" w:rsidR="009B1024" w:rsidP="009B1024" w:rsidRDefault="009B1024" w14:paraId="12155C84" w14:textId="3C911161">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Pr>
          <w:sz w:val="28"/>
          <w:szCs w:val="28"/>
        </w:rPr>
        <w:t>ПАО «ТрансКонтейнер»;</w:t>
      </w:r>
    </w:p>
    <w:p w:rsidRPr="00EA2ED5" w:rsidR="00EA2ED5" w:rsidP="00EA2ED5" w:rsidRDefault="009B1024" w14:paraId="4DE1FE82" w14:textId="5E10F0B3">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Pr="00D32FFA" w:rsidR="007D6548" w:rsidP="00B02654" w:rsidRDefault="00EA2ED5" w14:paraId="12155C85" w14:textId="1AF897BD">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Pr="00D32FFA" w:rsidR="007D6548" w:rsidRDefault="007D6548" w14:paraId="12155C86" w14:textId="77777777">
      <w:pPr>
        <w:ind w:firstLine="540"/>
        <w:jc w:val="both"/>
        <w:rPr>
          <w:sz w:val="28"/>
          <w:szCs w:val="28"/>
        </w:rPr>
      </w:pPr>
    </w:p>
    <w:p w:rsidRPr="00D32FFA" w:rsidR="007D6548" w:rsidP="009E7EEB" w:rsidRDefault="00737675" w14:paraId="12155C87" w14:textId="77777777">
      <w:pPr>
        <w:pStyle w:val="afa"/>
        <w:numPr>
          <w:ilvl w:val="1"/>
          <w:numId w:val="7"/>
        </w:numPr>
        <w:tabs>
          <w:tab w:val="left" w:pos="1080"/>
        </w:tabs>
        <w:ind w:left="1400"/>
        <w:outlineLvl w:val="1"/>
        <w:rPr>
          <w:b/>
          <w:sz w:val="28"/>
          <w:szCs w:val="28"/>
        </w:rPr>
      </w:pPr>
      <w:r>
        <w:rPr>
          <w:b/>
          <w:sz w:val="28"/>
          <w:szCs w:val="28"/>
        </w:rPr>
        <w:t>Квалификационные требования</w:t>
      </w:r>
    </w:p>
    <w:p w:rsidRPr="00D32FFA" w:rsidR="00752FEB" w:rsidP="002910EA" w:rsidRDefault="00752FEB" w14:paraId="12155C89" w14:textId="77777777">
      <w:pPr>
        <w:pStyle w:val="afa"/>
        <w:numPr>
          <w:ilvl w:val="0"/>
          <w:numId w:val="32"/>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Pr="00D32FFA" w:rsidR="00752FEB" w:rsidP="00752FEB" w:rsidRDefault="00752FEB" w14:paraId="12155C8A" w14:textId="77777777">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r>
      <w:r>
        <w:rPr>
          <w:sz w:val="28"/>
          <w:szCs w:val="28"/>
        </w:rPr>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Pr="00D32FFA" w:rsidR="00752FEB" w:rsidP="00752FEB" w:rsidRDefault="00752FEB" w14:paraId="12155C8B" w14:textId="77777777">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P="001174EB" w:rsidRDefault="00752FEB" w14:paraId="12155C8C" w14:textId="77777777">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Pr="00D32FFA" w:rsidR="00752FEB" w:rsidP="00752FEB" w:rsidRDefault="009723E0" w14:paraId="12155C8D" w14:textId="77777777">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Pr="00D32FFA" w:rsidR="00997B7D" w:rsidRDefault="00997B7D" w14:paraId="12155C8E" w14:textId="77777777">
      <w:pPr>
        <w:pStyle w:val="afa"/>
        <w:tabs>
          <w:tab w:val="left" w:pos="1080"/>
        </w:tabs>
        <w:rPr>
          <w:sz w:val="28"/>
          <w:szCs w:val="28"/>
        </w:rPr>
      </w:pPr>
    </w:p>
    <w:p w:rsidRPr="00D32FFA" w:rsidR="002410DF" w:rsidP="009E7EEB" w:rsidRDefault="002410DF" w14:paraId="12155C8F" w14:textId="77777777">
      <w:pPr>
        <w:numPr>
          <w:ilvl w:val="1"/>
          <w:numId w:val="9"/>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Pr="00D32FFA" w:rsidR="00737675" w:rsidP="00791462" w:rsidRDefault="00737675" w14:paraId="12155C91" w14:textId="77777777">
      <w:pPr>
        <w:pStyle w:val="aff7"/>
        <w:numPr>
          <w:ilvl w:val="0"/>
          <w:numId w:val="3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Pr="00D32FFA" w:rsidR="007D6548" w:rsidP="00BF6892" w:rsidRDefault="007D6548" w14:paraId="12155C92" w14:textId="592680F3">
      <w:pPr>
        <w:pStyle w:val="afa"/>
        <w:numPr>
          <w:ilvl w:val="0"/>
          <w:numId w:val="5"/>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pPr>
        <w:pStyle w:val="afa"/>
        <w:numPr>
          <w:ilvl w:val="0"/>
          <w:numId w:val="5"/>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приложение № </w:t>
      </w:r>
      <w:r>
        <w:rPr>
          <w:sz w:val="28"/>
          <w:szCs w:val="28"/>
        </w:rPr>
        <w:t xml:space="preserve">1</w:t>
      </w:r>
      <w:proofErr w:type="spellStart"/>
      <w:proofErr w:type="spellEnd"/>
      <w:r>
        <w:rPr>
          <w:sz w:val="28"/>
          <w:szCs w:val="28"/>
        </w:rPr>
        <w:t xml:space="preserve"> (Заявка), № </w:t>
      </w:r>
      <w:r>
        <w:rPr>
          <w:sz w:val="28"/>
          <w:szCs w:val="28"/>
        </w:rPr>
        <w:t xml:space="preserve">2</w:t>
      </w:r>
      <w:proofErr w:type="spellStart"/>
      <w:proofErr w:type="spellEnd"/>
      <w:r>
        <w:rPr>
          <w:sz w:val="28"/>
          <w:szCs w:val="28"/>
        </w:rPr>
        <w:t xml:space="preserve"> (Сведения о претенденте) и № </w:t>
      </w:r>
      <w:r>
        <w:rPr>
          <w:sz w:val="28"/>
          <w:szCs w:val="28"/>
        </w:rPr>
        <w:t xml:space="preserve">3</w:t>
      </w:r>
      <w:proofErr w:type="spellStart"/>
      <w:proofErr w:type="spellEnd"/>
      <w:r>
        <w:rPr>
          <w:sz w:val="28"/>
          <w:szCs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p>
    <w:p w:rsidRPr="00D32FFA" w:rsidR="00F65F25" w:rsidP="00F65F25" w:rsidRDefault="00F65F25" w14:paraId="62CB63F9" w14:textId="77777777">
      <w:pPr>
        <w:pStyle w:val="afa"/>
        <w:numPr>
          <w:ilvl w:val="0"/>
          <w:numId w:val="5"/>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Pr="00D32FFA" w:rsidR="00F65F25" w:rsidP="00F65F25" w:rsidRDefault="00F65F25" w14:paraId="2FC7245F" w14:textId="7A960698">
      <w:pPr>
        <w:pStyle w:val="afa"/>
        <w:numPr>
          <w:ilvl w:val="0"/>
          <w:numId w:val="5"/>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Pr="00D32FFA" w:rsidR="00F65F25" w:rsidP="00F65F25" w:rsidRDefault="00F65F25" w14:paraId="05CB0CFC" w14:textId="77777777">
      <w:pPr>
        <w:pStyle w:val="afa"/>
        <w:numPr>
          <w:ilvl w:val="0"/>
          <w:numId w:val="5"/>
        </w:numPr>
        <w:tabs>
          <w:tab w:val="left" w:pos="1440"/>
        </w:tabs>
        <w:ind w:left="0" w:firstLine="709"/>
        <w:rPr>
          <w:sz w:val="28"/>
        </w:rPr>
      </w:pPr>
      <w:r>
        <w:rPr>
          <w:sz w:val="28"/>
          <w:szCs w:val="28"/>
        </w:rPr>
        <w:lastRenderedPageBreak/>
      </w: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Pr="00D32FFA" w:rsidR="00F65F25" w:rsidP="00F65F25" w:rsidRDefault="00F65F25" w14:paraId="59BDC310" w14:textId="77777777">
      <w:pPr>
        <w:pStyle w:val="afa"/>
        <w:numPr>
          <w:ilvl w:val="0"/>
          <w:numId w:val="5"/>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Pr="007150EA" w:rsidR="001174EB" w:rsidP="00F65F25" w:rsidRDefault="00F65F25" w14:paraId="12155C9A" w14:textId="5FF11A65">
      <w:pPr>
        <w:pStyle w:val="afa"/>
        <w:numPr>
          <w:ilvl w:val="0"/>
          <w:numId w:val="5"/>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Pr="00D32FFA" w:rsidR="00835CB1" w:rsidP="00835CB1" w:rsidRDefault="00C05911" w14:paraId="12155C9B" w14:textId="3B070577">
      <w:pPr>
        <w:pStyle w:val="aff7"/>
        <w:numPr>
          <w:ilvl w:val="0"/>
          <w:numId w:val="3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D32FFA" w:rsidR="00551655" w:rsidP="001174EB" w:rsidRDefault="001174EB" w14:paraId="12155C9C" w14:textId="77777777">
      <w:pPr>
        <w:pStyle w:val="afa"/>
        <w:tabs>
          <w:tab w:val="left" w:pos="0"/>
          <w:tab w:val="left" w:pos="1440"/>
        </w:tabs>
        <w:ind w:left="720" w:firstLine="0"/>
        <w:rPr>
          <w:sz w:val="28"/>
        </w:rPr>
      </w:pPr>
      <w:r>
        <w:rPr>
          <w:sz w:val="28"/>
        </w:rPr>
        <w:t xml:space="preserve"> </w:t>
      </w:r>
    </w:p>
    <w:p w:rsidRPr="00D32FFA" w:rsidR="003C30F3" w:rsidP="009E7EEB" w:rsidRDefault="003C30F3" w14:paraId="12155C9D" w14:textId="77777777">
      <w:pPr>
        <w:numPr>
          <w:ilvl w:val="1"/>
          <w:numId w:val="9"/>
        </w:numPr>
        <w:tabs>
          <w:tab w:val="left" w:pos="0"/>
        </w:tabs>
        <w:ind w:left="0" w:firstLine="709"/>
        <w:jc w:val="both"/>
        <w:outlineLvl w:val="1"/>
        <w:rPr>
          <w:rFonts w:eastAsia="MS Mincho"/>
          <w:b/>
          <w:sz w:val="28"/>
          <w:szCs w:val="28"/>
        </w:rPr>
      </w:pPr>
      <w:r>
        <w:rPr>
          <w:rFonts w:eastAsia="MS Mincho"/>
          <w:b/>
          <w:sz w:val="28"/>
          <w:szCs w:val="28"/>
        </w:rPr>
        <w:t>Заявка</w:t>
      </w:r>
    </w:p>
    <w:p w:rsidRPr="00737347" w:rsidR="00D13938" w:rsidP="00737347" w:rsidRDefault="007D6548" w14:paraId="12155C9F" w14:textId="77777777">
      <w:pPr>
        <w:pStyle w:val="afa"/>
        <w:keepNext/>
        <w:numPr>
          <w:ilvl w:val="2"/>
          <w:numId w:val="10"/>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Pr="007B3AD8" w:rsidR="009C211A" w:rsidP="007B3AD8" w:rsidRDefault="007B3AD8" w14:paraId="12155CA0" w14:textId="7BBCA40E">
      <w:pPr>
        <w:pStyle w:val="afa"/>
        <w:numPr>
          <w:ilvl w:val="2"/>
          <w:numId w:val="10"/>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Pr="00D32FFA" w:rsidR="007D6548" w:rsidP="007E48BC" w:rsidRDefault="007D6548" w14:paraId="12155CA1" w14:textId="77777777">
      <w:pPr>
        <w:pStyle w:val="afa"/>
        <w:numPr>
          <w:ilvl w:val="2"/>
          <w:numId w:val="10"/>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Pr="00D32FFA" w:rsidR="00FF06F2" w:rsidP="007E48BC" w:rsidRDefault="00FF06F2" w14:paraId="12155CA2" w14:textId="77777777">
      <w:pPr>
        <w:pStyle w:val="afa"/>
        <w:numPr>
          <w:ilvl w:val="2"/>
          <w:numId w:val="10"/>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Pr="00D32FFA" w:rsidR="007D6548" w:rsidP="007E48BC" w:rsidRDefault="007D6548" w14:paraId="12155CA3" w14:textId="77777777">
      <w:pPr>
        <w:pStyle w:val="afa"/>
        <w:numPr>
          <w:ilvl w:val="2"/>
          <w:numId w:val="10"/>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Pr="00D32FFA" w:rsidR="00C6181A" w:rsidP="007E48BC" w:rsidRDefault="00860529" w14:paraId="12155CA4" w14:textId="77777777">
      <w:pPr>
        <w:pStyle w:val="afa"/>
        <w:numPr>
          <w:ilvl w:val="2"/>
          <w:numId w:val="10"/>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Pr="00D32FFA" w:rsidR="00D126A9" w:rsidP="007E48BC" w:rsidRDefault="00D126A9" w14:paraId="12155CA5" w14:textId="77777777">
      <w:pPr>
        <w:pStyle w:val="afa"/>
        <w:numPr>
          <w:ilvl w:val="2"/>
          <w:numId w:val="10"/>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Pr="00D32FFA" w:rsidR="002E3DBF" w:rsidP="002E3DBF" w:rsidRDefault="00982C6F" w14:paraId="12155CA6" w14:textId="77777777">
      <w:pPr>
        <w:pStyle w:val="afa"/>
        <w:numPr>
          <w:ilvl w:val="2"/>
          <w:numId w:val="10"/>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w:t>
      </w:r>
      <w:r>
        <w:rPr>
          <w:sz w:val="28"/>
          <w:szCs w:val="28"/>
        </w:rPr>
        <w:lastRenderedPageBreak/>
      </w:r>
      <w:r>
        <w:rPr>
          <w:sz w:val="28"/>
          <w:szCs w:val="28"/>
        </w:rPr>
        <w:t xml:space="preserve">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r>
      <w:r>
        <w:rPr>
          <w:sz w:val="28"/>
          <w:szCs w:val="28"/>
        </w:rPr>
        <w:t>5 Информационной карты</w:t>
      </w:r>
      <w:r>
        <w:rPr>
          <w:rFonts w:eastAsia="Times New Roman"/>
          <w:color w:val="000000"/>
          <w:sz w:val="28"/>
          <w:szCs w:val="28"/>
        </w:rPr>
        <w:t>.</w:t>
      </w:r>
    </w:p>
    <w:p w:rsidRPr="00D32FFA" w:rsidR="007D6548" w:rsidP="007E48BC" w:rsidRDefault="007D6548" w14:paraId="12155CA7" w14:textId="6ACEA842">
      <w:pPr>
        <w:pStyle w:val="afa"/>
        <w:numPr>
          <w:ilvl w:val="2"/>
          <w:numId w:val="10"/>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Pr="00D32FFA" w:rsidR="009068D2" w:rsidP="007E48BC" w:rsidRDefault="007D6548" w14:paraId="12155CA8" w14:textId="77777777">
      <w:pPr>
        <w:pStyle w:val="Default"/>
        <w:numPr>
          <w:ilvl w:val="2"/>
          <w:numId w:val="10"/>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Pr="00D32FFA" w:rsidR="007D6548" w:rsidP="007E48BC" w:rsidRDefault="007D6548" w14:paraId="12155CA9" w14:textId="77777777">
      <w:pPr>
        <w:pStyle w:val="Default"/>
        <w:numPr>
          <w:ilvl w:val="2"/>
          <w:numId w:val="10"/>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Pr="00D32FFA" w:rsidR="00B22346" w:rsidP="00335079" w:rsidRDefault="00B22346" w14:paraId="12155CAA" w14:textId="7DFA55DE">
      <w:pPr>
        <w:pStyle w:val="afa"/>
        <w:numPr>
          <w:ilvl w:val="2"/>
          <w:numId w:val="10"/>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Pr="00D32FFA" w:rsidR="007D6548" w:rsidRDefault="007D6548" w14:paraId="12155CAB" w14:textId="77777777">
      <w:pPr>
        <w:pStyle w:val="Default"/>
      </w:pPr>
    </w:p>
    <w:p w:rsidRPr="00D32FFA" w:rsidR="003C30F3" w:rsidP="003C30F3" w:rsidRDefault="003C30F3" w14:paraId="12155CAC" w14:textId="77777777">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r>
      <w:r>
        <w:rPr>
          <w:rFonts w:eastAsia="MS Mincho" w:cs="Times New Roman"/>
          <w:i w:val="0"/>
          <w:iCs w:val="0"/>
        </w:rPr>
        <w:t xml:space="preserve">Срок и порядок подачи Заявок </w:t>
      </w:r>
    </w:p>
    <w:p w:rsidRPr="007946F8" w:rsidR="007946F8" w:rsidP="007946F8" w:rsidRDefault="007946F8" w14:paraId="6EDB7FBF" w14:textId="77777777">
      <w:pPr>
        <w:pStyle w:val="afa"/>
        <w:numPr>
          <w:ilvl w:val="2"/>
          <w:numId w:val="6"/>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P="007946F8" w:rsidRDefault="007946F8" w14:paraId="75C0C19D" w14:textId="77777777">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Pr="002D2D73" w:rsidR="007946F8" w:rsidP="007946F8" w:rsidRDefault="007946F8" w14:paraId="0192700A" w14:textId="173D9354">
      <w:pPr>
        <w:pStyle w:val="afa"/>
        <w:numPr>
          <w:ilvl w:val="2"/>
          <w:numId w:val="6"/>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 xml:space="preserve">уполномоченного представителя претендента, если </w:t>
      </w:r>
      <w:r>
        <w:rPr>
          <w:sz w:val="28"/>
        </w:rPr>
        <w:lastRenderedPageBreak/>
      </w:r>
      <w:r>
        <w:rPr>
          <w:sz w:val="28"/>
        </w:rPr>
        <w:t>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Pr="00D32FFA" w:rsidR="007D6548" w:rsidP="00244922" w:rsidRDefault="007D6548" w14:paraId="12155CB1" w14:textId="77449028">
      <w:pPr>
        <w:pStyle w:val="afa"/>
        <w:numPr>
          <w:ilvl w:val="2"/>
          <w:numId w:val="6"/>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r>
      <w:r>
        <w:rPr>
          <w:sz w:val="28"/>
        </w:rP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Pr="00D32FFA" w:rsidR="007D6548" w:rsidP="003C30F3" w:rsidRDefault="007D6548" w14:paraId="12155CB2" w14:textId="77777777">
      <w:pPr>
        <w:pStyle w:val="afa"/>
        <w:numPr>
          <w:ilvl w:val="2"/>
          <w:numId w:val="6"/>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Pr="00D32FFA" w:rsidR="007D6548" w:rsidP="003C30F3" w:rsidRDefault="007D6548" w14:paraId="12155CB3" w14:textId="46E9C17E">
      <w:pPr>
        <w:pStyle w:val="afa"/>
        <w:numPr>
          <w:ilvl w:val="2"/>
          <w:numId w:val="6"/>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Pr="00D32FFA" w:rsidR="007D6548" w:rsidRDefault="007D6548" w14:paraId="12155CB4" w14:textId="77777777">
      <w:pPr>
        <w:pStyle w:val="afa"/>
        <w:ind w:left="720" w:firstLine="0"/>
        <w:rPr>
          <w:sz w:val="28"/>
        </w:rPr>
      </w:pPr>
    </w:p>
    <w:p w:rsidRPr="00D32FFA" w:rsidR="002F1275" w:rsidP="003C30F3" w:rsidRDefault="003C30F3" w14:paraId="12155CB5" w14:textId="77777777">
      <w:pPr>
        <w:pStyle w:val="2"/>
        <w:numPr>
          <w:ilvl w:val="1"/>
          <w:numId w:val="17"/>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Pr="00D32FFA" w:rsidR="00237EE7" w:rsidP="009B0A27" w:rsidRDefault="00237EE7" w14:paraId="12155CB7" w14:textId="7777777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Pr="00D32FFA" w:rsidR="00A543C0" w:rsidP="00C324AA" w:rsidRDefault="00A543C0" w14:paraId="12155CB8" w14:textId="77777777">
      <w:pPr>
        <w:ind w:firstLine="709"/>
        <w:jc w:val="both"/>
        <w:rPr>
          <w:sz w:val="28"/>
          <w:szCs w:val="28"/>
        </w:rPr>
      </w:pPr>
    </w:p>
    <w:p w:rsidRPr="004961CF" w:rsidR="007D6548" w:rsidP="00A21E70" w:rsidRDefault="004961CF" w14:paraId="12155CBA" w14:textId="626E3BB3">
      <w:pPr>
        <w:pStyle w:val="2"/>
        <w:numPr>
          <w:ilvl w:val="1"/>
          <w:numId w:val="17"/>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Pr="00D32FFA" w:rsidR="00BD5B44" w:rsidP="008E60E5" w:rsidRDefault="00F41AE2" w14:paraId="12155CBB" w14:textId="77777777">
      <w:pPr>
        <w:numPr>
          <w:ilvl w:val="0"/>
          <w:numId w:val="28"/>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r>
      <w:r>
        <w:rPr>
          <w:sz w:val="28"/>
          <w:szCs w:val="28"/>
        </w:rPr>
        <w:t>победителя (ей).</w:t>
      </w:r>
    </w:p>
    <w:p w:rsidRPr="00D32FFA" w:rsidR="001749AE" w:rsidP="008E60E5" w:rsidRDefault="001749AE" w14:paraId="12155CBC" w14:textId="77777777">
      <w:pPr>
        <w:numPr>
          <w:ilvl w:val="0"/>
          <w:numId w:val="28"/>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Pr="00D32FFA" w:rsidR="00754AD8" w:rsidP="008E60E5" w:rsidRDefault="00754AD8" w14:paraId="12155CBD" w14:textId="545E37E4">
      <w:pPr>
        <w:numPr>
          <w:ilvl w:val="0"/>
          <w:numId w:val="2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Pr="00D32FFA" w:rsidR="00754AD8" w:rsidP="008E60E5" w:rsidRDefault="00754AD8" w14:paraId="12155CBE" w14:textId="77777777">
      <w:pPr>
        <w:numPr>
          <w:ilvl w:val="0"/>
          <w:numId w:val="28"/>
        </w:numPr>
        <w:ind w:left="0" w:firstLine="709"/>
        <w:jc w:val="both"/>
        <w:rPr>
          <w:sz w:val="28"/>
          <w:szCs w:val="28"/>
        </w:rPr>
      </w:pPr>
      <w:r>
        <w:rPr>
          <w:sz w:val="28"/>
          <w:szCs w:val="28"/>
        </w:rPr>
        <w:lastRenderedPageBreak/>
      </w: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Pr="00D32FFA" w:rsidR="00754AD8" w:rsidP="008E60E5" w:rsidRDefault="00754AD8" w14:paraId="12155CBF" w14:textId="77777777">
      <w:pPr>
        <w:numPr>
          <w:ilvl w:val="0"/>
          <w:numId w:val="2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8E60E5" w:rsidRDefault="00AA4048" w14:paraId="12155CC0" w14:textId="0FDBFD11">
      <w:pPr>
        <w:numPr>
          <w:ilvl w:val="0"/>
          <w:numId w:val="28"/>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Pr="00D32FFA" w:rsidR="00754AD8" w:rsidP="008E60E5" w:rsidRDefault="00754AD8" w14:paraId="12155CC1" w14:textId="77777777">
      <w:pPr>
        <w:numPr>
          <w:ilvl w:val="0"/>
          <w:numId w:val="28"/>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Pr="00D32FFA" w:rsidR="00754AD8" w:rsidP="00674404" w:rsidRDefault="00754AD8" w14:paraId="12155CC2" w14:textId="4E3E5413">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Pr="00D32FFA" w:rsidR="00243F0F" w:rsidP="00674404" w:rsidRDefault="00754AD8" w14:paraId="12155CC3" w14:textId="4D6E40E6">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Pr="00D32FFA" w:rsidR="00243F0F" w:rsidP="00674404" w:rsidRDefault="00243F0F" w14:paraId="12155CC4" w14:textId="77777777">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P="00674404" w:rsidRDefault="00243F0F" w14:paraId="12155CC5" w14:textId="77777777">
      <w:pPr>
        <w:pStyle w:val="afa"/>
        <w:ind w:firstLine="720"/>
        <w:rPr>
          <w:sz w:val="28"/>
        </w:rPr>
      </w:pPr>
      <w:r>
        <w:rPr>
          <w:sz w:val="28"/>
        </w:rPr>
        <w:t>Заявка не соответствует форме, установленной настоящей документацией о закупке;</w:t>
      </w:r>
    </w:p>
    <w:p w:rsidRPr="007646D6" w:rsidR="007646D6" w:rsidP="007646D6" w:rsidRDefault="007646D6" w14:paraId="56AD46BF" w14:textId="10B0E6DA">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P="00C30ED0" w:rsidRDefault="002007E8" w14:paraId="235F013F" w14:textId="77777777">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Pr="00D32FFA" w:rsidR="00243F0F" w:rsidP="00C30ED0" w:rsidRDefault="00243F0F" w14:paraId="12155CC7" w14:textId="0EBF8E54">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Pr="00D32FFA" w:rsidR="00243F0F" w:rsidP="00674404" w:rsidRDefault="00243F0F" w14:paraId="12155CC8" w14:textId="77777777">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Pr="00D32FFA" w:rsidR="00243F0F" w:rsidP="00674404" w:rsidRDefault="00243F0F" w14:paraId="12155CC9" w14:textId="77777777">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Pr="00D32FFA" w:rsidR="00754AD8" w:rsidP="008E60E5" w:rsidRDefault="00754AD8" w14:paraId="12155CCA" w14:textId="77777777">
      <w:pPr>
        <w:numPr>
          <w:ilvl w:val="0"/>
          <w:numId w:val="28"/>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Pr="00D32FFA" w:rsidR="00754AD8" w:rsidP="008E60E5" w:rsidRDefault="00754AD8" w14:paraId="12155CCB" w14:textId="77777777">
      <w:pPr>
        <w:numPr>
          <w:ilvl w:val="0"/>
          <w:numId w:val="28"/>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Pr="00D32FFA" w:rsidR="00754AD8" w:rsidP="008E60E5" w:rsidRDefault="00754AD8" w14:paraId="12155CCC" w14:textId="77777777">
      <w:pPr>
        <w:numPr>
          <w:ilvl w:val="0"/>
          <w:numId w:val="28"/>
        </w:numPr>
        <w:ind w:left="0" w:firstLine="709"/>
        <w:jc w:val="both"/>
        <w:rPr>
          <w:sz w:val="28"/>
          <w:szCs w:val="28"/>
        </w:rPr>
      </w:pPr>
      <w:r>
        <w:rPr>
          <w:sz w:val="28"/>
          <w:szCs w:val="28"/>
        </w:rPr>
        <w:lastRenderedPageBreak/>
      </w: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P="008E60E5" w:rsidRDefault="00754AD8" w14:paraId="12155CCD" w14:textId="77777777">
      <w:pPr>
        <w:numPr>
          <w:ilvl w:val="0"/>
          <w:numId w:val="28"/>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Pr="00D32FFA" w:rsidR="00F4424F" w:rsidP="00F4424F" w:rsidRDefault="00F4424F" w14:paraId="7F2A2E21" w14:textId="5BE23985">
      <w:pPr>
        <w:numPr>
          <w:ilvl w:val="0"/>
          <w:numId w:val="28"/>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F4424F" w:rsidP="008E60E5" w:rsidRDefault="00F4424F" w14:paraId="09FCA4C6" w14:textId="77777777">
      <w:pPr>
        <w:numPr>
          <w:ilvl w:val="0"/>
          <w:numId w:val="28"/>
        </w:numPr>
        <w:ind w:left="0" w:firstLine="709"/>
        <w:jc w:val="both"/>
        <w:rPr>
          <w:sz w:val="28"/>
          <w:szCs w:val="28"/>
        </w:rPr>
      </w:pPr>
    </w:p>
    <w:p w:rsidRPr="00D32FFA" w:rsidR="00C950E5" w:rsidP="00C950E5" w:rsidRDefault="00C950E5" w14:paraId="12155CCE" w14:textId="77777777">
      <w:pPr>
        <w:ind w:left="709"/>
        <w:jc w:val="both"/>
        <w:rPr>
          <w:sz w:val="28"/>
          <w:szCs w:val="28"/>
        </w:rPr>
      </w:pPr>
    </w:p>
    <w:p w:rsidRPr="00D32FFA" w:rsidR="00370C44" w:rsidP="00370C44" w:rsidRDefault="00370C44" w14:paraId="12155CCF" w14:textId="77777777">
      <w:pPr>
        <w:pStyle w:val="2"/>
        <w:numPr>
          <w:ilvl w:val="1"/>
          <w:numId w:val="17"/>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Pr="00D32FFA" w:rsidR="00D4516A" w:rsidP="0005366B" w:rsidRDefault="00D4516A" w14:paraId="12155CD0" w14:textId="77777777">
      <w:pPr>
        <w:numPr>
          <w:ilvl w:val="0"/>
          <w:numId w:val="3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Pr="00D32FFA" w:rsidR="00A161F5" w:rsidP="0005366B" w:rsidRDefault="00A161F5" w14:paraId="12155CD1" w14:textId="77777777">
      <w:pPr>
        <w:numPr>
          <w:ilvl w:val="0"/>
          <w:numId w:val="3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Pr="00D32FFA" w:rsidR="007D6548" w:rsidP="0005366B" w:rsidRDefault="007D6548" w14:paraId="12155CD2" w14:textId="77777777">
      <w:pPr>
        <w:numPr>
          <w:ilvl w:val="0"/>
          <w:numId w:val="3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Pr="00D32FFA" w:rsidR="007D6548" w:rsidP="0005366B" w:rsidRDefault="007D6548" w14:paraId="12155CD3" w14:textId="77777777">
      <w:pPr>
        <w:numPr>
          <w:ilvl w:val="0"/>
          <w:numId w:val="3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Pr="00D32FFA" w:rsidR="007D6548" w:rsidP="0005366B" w:rsidRDefault="007D6548" w14:paraId="12155CD4" w14:textId="77777777">
      <w:pPr>
        <w:numPr>
          <w:ilvl w:val="0"/>
          <w:numId w:val="3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Pr="00D32FFA" w:rsidR="007D6548" w:rsidP="0005366B" w:rsidRDefault="007D6548" w14:paraId="12155CD5" w14:textId="77777777">
      <w:pPr>
        <w:numPr>
          <w:ilvl w:val="0"/>
          <w:numId w:val="3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05366B" w:rsidRDefault="007D6548" w14:paraId="12155CD6" w14:textId="77777777">
      <w:pPr>
        <w:numPr>
          <w:ilvl w:val="0"/>
          <w:numId w:val="34"/>
        </w:numPr>
        <w:ind w:left="0" w:firstLine="709"/>
        <w:jc w:val="both"/>
        <w:rPr>
          <w:sz w:val="28"/>
          <w:szCs w:val="28"/>
        </w:rPr>
      </w:pPr>
      <w:r>
        <w:rPr>
          <w:sz w:val="28"/>
          <w:szCs w:val="28"/>
        </w:rPr>
        <w:lastRenderedPageBreak/>
      </w: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05366B" w:rsidRDefault="007D6548" w14:paraId="12155CD7" w14:textId="77777777">
      <w:pPr>
        <w:numPr>
          <w:ilvl w:val="0"/>
          <w:numId w:val="3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Pr="001B4296" w:rsidR="001B4296" w:rsidP="001B4296" w:rsidRDefault="001B4296" w14:paraId="64FDFD31" w14:textId="2BBF901B">
      <w:pPr>
        <w:numPr>
          <w:ilvl w:val="0"/>
          <w:numId w:val="3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w:history="1" r:id="rId14">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w:history="1" r:id="rId15">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Pr="00D32FFA" w:rsidR="00C15C57" w:rsidP="00C15C57" w:rsidRDefault="00C15C57" w14:paraId="12155CD9" w14:textId="7777777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Pr="00D32FFA" w:rsidR="00C15C57" w:rsidP="00C15C57" w:rsidRDefault="00C15C57" w14:paraId="12155CDA" w14:textId="77777777">
      <w:pPr>
        <w:pStyle w:val="Default"/>
        <w:ind w:firstLine="709"/>
        <w:jc w:val="both"/>
        <w:rPr>
          <w:sz w:val="28"/>
          <w:szCs w:val="28"/>
        </w:rPr>
      </w:pPr>
      <w:r>
        <w:rPr>
          <w:sz w:val="28"/>
          <w:szCs w:val="28"/>
        </w:rPr>
        <w:t>2) принятое Организатором решение;</w:t>
      </w:r>
    </w:p>
    <w:p w:rsidRPr="00D32FFA" w:rsidR="00C15C57" w:rsidP="00C15C57" w:rsidRDefault="00C15C57" w14:paraId="12155CDB" w14:textId="77777777">
      <w:pPr>
        <w:pStyle w:val="Default"/>
        <w:ind w:firstLine="709"/>
        <w:jc w:val="both"/>
        <w:rPr>
          <w:sz w:val="28"/>
          <w:szCs w:val="28"/>
        </w:rPr>
      </w:pPr>
      <w:r>
        <w:rPr>
          <w:sz w:val="28"/>
          <w:szCs w:val="28"/>
        </w:rPr>
        <w:t>3) предложения для рассмотрения Конкурсной комиссией;</w:t>
      </w:r>
    </w:p>
    <w:p w:rsidRPr="00D32FFA" w:rsidR="00C15C57" w:rsidP="00C15C57" w:rsidRDefault="00C15C57" w14:paraId="12155CDC" w14:textId="77777777">
      <w:pPr>
        <w:pStyle w:val="Default"/>
        <w:ind w:firstLine="709"/>
        <w:jc w:val="both"/>
        <w:rPr>
          <w:sz w:val="28"/>
          <w:szCs w:val="28"/>
        </w:rPr>
      </w:pPr>
      <w:r>
        <w:rPr>
          <w:sz w:val="28"/>
          <w:szCs w:val="28"/>
        </w:rPr>
        <w:t>4) иная информация при необходимости.</w:t>
      </w:r>
    </w:p>
    <w:p w:rsidRPr="00D32FFA" w:rsidR="002A2796" w:rsidP="00C15C57" w:rsidRDefault="00C15C57" w14:paraId="12155CDD" w14:textId="3C0F216B">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P="002A2796" w:rsidRDefault="0087611C" w14:paraId="12155CDE" w14:textId="77777777">
      <w:pPr>
        <w:pStyle w:val="afa"/>
        <w:rPr>
          <w:sz w:val="28"/>
          <w:szCs w:val="28"/>
        </w:rPr>
      </w:pPr>
    </w:p>
    <w:p w:rsidRPr="00D32FFA" w:rsidR="00370C44" w:rsidP="00370C44" w:rsidRDefault="00370C44" w14:paraId="12155CDF" w14:textId="77777777">
      <w:pPr>
        <w:pStyle w:val="2"/>
        <w:numPr>
          <w:ilvl w:val="1"/>
          <w:numId w:val="17"/>
        </w:numPr>
        <w:spacing w:before="0" w:after="0"/>
        <w:ind w:left="0" w:firstLine="720"/>
        <w:jc w:val="both"/>
        <w:rPr>
          <w:rFonts w:eastAsia="MS Mincho" w:cs="Times New Roman"/>
          <w:i w:val="0"/>
          <w:iCs w:val="0"/>
        </w:rPr>
      </w:pPr>
      <w:r>
        <w:rPr>
          <w:i w:val="0"/>
        </w:rPr>
        <w:t>Подведение итогов Запроса предложений</w:t>
      </w:r>
    </w:p>
    <w:p w:rsidRPr="00D32FFA" w:rsidR="007D6548" w:rsidP="00BB3C30" w:rsidRDefault="007D6548" w14:paraId="12155CE1" w14:textId="77777777">
      <w:pPr>
        <w:numPr>
          <w:ilvl w:val="0"/>
          <w:numId w:val="3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Pr="00D32FFA" w:rsidR="007D6548" w:rsidP="00BB3C30" w:rsidRDefault="00E92117" w14:paraId="12155CE2" w14:textId="77777777">
      <w:pPr>
        <w:numPr>
          <w:ilvl w:val="0"/>
          <w:numId w:val="3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Pr="00D32FFA" w:rsidR="007D6548" w:rsidP="00BB3C30" w:rsidRDefault="007D6548" w14:paraId="12155CE3" w14:textId="77777777">
      <w:pPr>
        <w:numPr>
          <w:ilvl w:val="0"/>
          <w:numId w:val="3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D32FFA" w:rsidR="007D6548" w:rsidP="00BB3C30" w:rsidRDefault="007D6548" w14:paraId="12155CE4" w14:textId="77777777">
      <w:pPr>
        <w:numPr>
          <w:ilvl w:val="0"/>
          <w:numId w:val="3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Pr="00D32FFA" w:rsidR="007D6548" w:rsidP="00BB3C30" w:rsidRDefault="007D6548" w14:paraId="12155CE5" w14:textId="77777777">
      <w:pPr>
        <w:numPr>
          <w:ilvl w:val="0"/>
          <w:numId w:val="3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Pr="00D32FFA" w:rsidR="007D6548" w:rsidP="00BB3C30" w:rsidRDefault="007D6548" w14:paraId="12155CE6" w14:textId="6D5F09DA">
      <w:pPr>
        <w:numPr>
          <w:ilvl w:val="0"/>
          <w:numId w:val="36"/>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Pr="00D32FFA" w:rsidR="007D6548" w:rsidP="00BB3C30" w:rsidRDefault="007D6548" w14:paraId="12155CE7" w14:textId="77777777">
      <w:pPr>
        <w:numPr>
          <w:ilvl w:val="0"/>
          <w:numId w:val="3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w:t>
      </w:r>
      <w:r>
        <w:rPr>
          <w:sz w:val="28"/>
          <w:szCs w:val="28"/>
        </w:rPr>
        <w:lastRenderedPageBreak/>
      </w:r>
      <w:r>
        <w:rPr>
          <w:sz w:val="28"/>
          <w:szCs w:val="28"/>
        </w:rPr>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Pr="00D32FFA" w:rsidR="007D6548" w:rsidP="00BB3C30" w:rsidRDefault="007D6548" w14:paraId="12155CE8" w14:textId="77777777">
      <w:pPr>
        <w:numPr>
          <w:ilvl w:val="0"/>
          <w:numId w:val="3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P="00BB3C30" w:rsidRDefault="008825E9" w14:paraId="12155CE9" w14:textId="77777777">
      <w:pPr>
        <w:numPr>
          <w:ilvl w:val="0"/>
          <w:numId w:val="3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Pr="00D32FFA" w:rsidR="00F4424F" w:rsidP="00FB2254" w:rsidRDefault="00F4424F" w14:paraId="05592272" w14:textId="6BF7A269">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Pr="00D32FFA" w:rsidR="007D6548" w:rsidP="00BB3C30" w:rsidRDefault="008825E9" w14:paraId="12155CEA" w14:textId="77777777">
      <w:pPr>
        <w:numPr>
          <w:ilvl w:val="0"/>
          <w:numId w:val="3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Pr="00D32FFA" w:rsidR="008825E9" w:rsidP="00BB3C30" w:rsidRDefault="008825E9" w14:paraId="12155CEB" w14:textId="77777777">
      <w:pPr>
        <w:numPr>
          <w:ilvl w:val="0"/>
          <w:numId w:val="36"/>
        </w:numPr>
        <w:ind w:left="0" w:firstLine="709"/>
        <w:jc w:val="both"/>
        <w:rPr>
          <w:sz w:val="28"/>
          <w:szCs w:val="28"/>
        </w:rPr>
      </w:pPr>
      <w:r>
        <w:rPr>
          <w:sz w:val="28"/>
          <w:szCs w:val="28"/>
        </w:rPr>
        <w:t>Запрос предложений признается несостоявшимся, если:</w:t>
      </w:r>
    </w:p>
    <w:p w:rsidRPr="00D32FFA" w:rsidR="008825E9" w:rsidP="008825E9" w:rsidRDefault="008825E9" w14:paraId="12155CEC" w14:textId="77777777">
      <w:pPr>
        <w:ind w:firstLine="709"/>
        <w:jc w:val="both"/>
        <w:rPr>
          <w:sz w:val="28"/>
          <w:szCs w:val="28"/>
        </w:rPr>
      </w:pPr>
      <w:r>
        <w:rPr>
          <w:sz w:val="28"/>
          <w:szCs w:val="28"/>
        </w:rPr>
        <w:t>1) на участие в Запросе предложений не подана ни одна Заявка;</w:t>
      </w:r>
    </w:p>
    <w:p w:rsidRPr="00D32FFA" w:rsidR="008825E9" w:rsidP="008825E9" w:rsidRDefault="008825E9" w14:paraId="12155CED" w14:textId="77777777">
      <w:pPr>
        <w:ind w:firstLine="709"/>
        <w:jc w:val="both"/>
        <w:rPr>
          <w:sz w:val="28"/>
          <w:szCs w:val="28"/>
        </w:rPr>
      </w:pPr>
      <w:r>
        <w:rPr>
          <w:sz w:val="28"/>
          <w:szCs w:val="28"/>
        </w:rPr>
        <w:t>2) на участие в Запросе предложений подана одна Заявка;</w:t>
      </w:r>
    </w:p>
    <w:p w:rsidRPr="00D32FFA" w:rsidR="008825E9" w:rsidP="008825E9" w:rsidRDefault="008825E9" w14:paraId="12155CEE" w14:textId="77777777">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Pr="00D32FFA" w:rsidR="008825E9" w:rsidP="008825E9" w:rsidRDefault="008825E9" w14:paraId="12155CEF" w14:textId="77777777">
      <w:pPr>
        <w:ind w:firstLine="709"/>
        <w:jc w:val="both"/>
        <w:rPr>
          <w:sz w:val="28"/>
          <w:szCs w:val="28"/>
        </w:rPr>
      </w:pPr>
      <w:r>
        <w:rPr>
          <w:sz w:val="28"/>
          <w:szCs w:val="28"/>
        </w:rPr>
        <w:t>4) ни один из претендентов не признан участником.</w:t>
      </w:r>
    </w:p>
    <w:p w:rsidRPr="00812135" w:rsidR="00054819" w:rsidP="00054819" w:rsidRDefault="00054819" w14:paraId="2536D9E9" w14:textId="77777777">
      <w:pPr>
        <w:numPr>
          <w:ilvl w:val="0"/>
          <w:numId w:val="3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P="00054819" w:rsidRDefault="00054819" w14:paraId="44528A6C" w14:textId="77777777">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P="00054819" w:rsidRDefault="00054819" w14:paraId="2D9535B7" w14:textId="77777777">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P="00054819" w:rsidRDefault="00054819" w14:paraId="503A7736" w14:textId="77777777">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Pr="00D32FFA" w:rsidR="00370C44" w:rsidP="00370C44" w:rsidRDefault="00370C44" w14:paraId="12155CF1" w14:textId="77777777">
      <w:pPr>
        <w:pStyle w:val="afa"/>
        <w:tabs>
          <w:tab w:val="left" w:pos="1680"/>
        </w:tabs>
        <w:ind w:left="709" w:firstLine="0"/>
        <w:rPr>
          <w:sz w:val="28"/>
          <w:szCs w:val="28"/>
        </w:rPr>
      </w:pPr>
    </w:p>
    <w:p w:rsidRPr="00D32FFA" w:rsidR="007D6548" w:rsidP="00370C44" w:rsidRDefault="007D6548" w14:paraId="12155CF2" w14:textId="77777777">
      <w:pPr>
        <w:pStyle w:val="2"/>
        <w:numPr>
          <w:ilvl w:val="1"/>
          <w:numId w:val="17"/>
        </w:numPr>
        <w:spacing w:before="0" w:after="0"/>
        <w:ind w:left="0" w:firstLine="720"/>
        <w:jc w:val="both"/>
        <w:rPr>
          <w:rFonts w:eastAsia="MS Mincho" w:cs="Times New Roman"/>
          <w:i w:val="0"/>
          <w:iCs w:val="0"/>
        </w:rPr>
      </w:pPr>
      <w:r>
        <w:rPr>
          <w:rFonts w:eastAsia="MS Mincho" w:cs="Times New Roman"/>
          <w:i w:val="0"/>
          <w:iCs w:val="0"/>
        </w:rPr>
        <w:lastRenderedPageBreak/>
      </w:r>
      <w:r>
        <w:rPr>
          <w:rFonts w:eastAsia="MS Mincho" w:cs="Times New Roman"/>
          <w:i w:val="0"/>
          <w:iCs w:val="0"/>
        </w:rPr>
        <w:t>Заключение договора</w:t>
      </w:r>
    </w:p>
    <w:p w:rsidRPr="00D32FFA" w:rsidR="007D6548" w:rsidP="0098473B" w:rsidRDefault="00370C44" w14:paraId="12155CF4" w14:textId="7B1073FC">
      <w:pPr>
        <w:numPr>
          <w:ilvl w:val="0"/>
          <w:numId w:val="3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P="0098473B" w:rsidRDefault="00370C44" w14:paraId="12155CF5" w14:textId="413E917E">
      <w:pPr>
        <w:numPr>
          <w:ilvl w:val="0"/>
          <w:numId w:val="3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Pr="00D32FFA" w:rsidR="008B71AC" w:rsidP="008B71AC" w:rsidRDefault="008B71AC" w14:paraId="51D55C5F" w14:textId="0EEBF16E">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Pr="00D32FFA" w:rsidR="001B150C" w:rsidP="0098473B" w:rsidRDefault="007D6548" w14:paraId="12155CF6" w14:textId="06878797">
      <w:pPr>
        <w:numPr>
          <w:ilvl w:val="0"/>
          <w:numId w:val="38"/>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Pr="00D32FFA" w:rsidR="007D6548" w:rsidP="0098473B" w:rsidRDefault="007D6548" w14:paraId="12155CF7" w14:textId="7930D45F">
      <w:pPr>
        <w:numPr>
          <w:ilvl w:val="0"/>
          <w:numId w:val="3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Pr="00D32FFA" w:rsidR="001B150C" w:rsidP="0098473B" w:rsidRDefault="007D6548" w14:paraId="12155CF8" w14:textId="77777777">
      <w:pPr>
        <w:numPr>
          <w:ilvl w:val="0"/>
          <w:numId w:val="3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pPr>
        <w:numPr>
          <w:ilvl w:val="0"/>
          <w:numId w:val="38"/>
        </w:numPr>
        <w:ind w:left="0" w:firstLine="709"/>
        <w:jc w:val="both"/>
        <w:rPr>
          <w:sz w:val="28"/>
          <w:szCs w:val="28"/>
        </w:rPr>
      </w:pPr>
      <w:r>
        <w:rPr>
          <w:sz w:val="28"/>
          <w:szCs w:val="28"/>
        </w:rPr>
        <w:lastRenderedPageBreak/>
      </w:r>
      <w:r>
        <w:rPr>
          <w:sz w:val="28"/>
          <w:szCs w:val="28"/>
        </w:rPr>
        <w:t xml:space="preserve">Договор заключается в соответствии с законодательством Российской Федерации по форме, приведенной в приложении № </w:t>
      </w:r>
      <w:r>
        <w:rPr>
          <w:sz w:val="28"/>
          <w:szCs w:val="28"/>
        </w:rPr>
        <w:t xml:space="preserve">4</w:t>
      </w:r>
      <w:proofErr w:type="spellStart"/>
      <w:proofErr w:type="spellEnd"/>
      <w:r>
        <w:rPr>
          <w:sz w:val="28"/>
          <w:szCs w:val="28"/>
        </w:rPr>
        <w:t xml:space="preserve"> к настоящей документации.</w:t>
      </w:r>
    </w:p>
    <w:p w:rsidRPr="00D32FFA" w:rsidR="000454C8" w:rsidP="0098473B" w:rsidRDefault="000454C8" w14:paraId="12155CFA" w14:textId="77777777">
      <w:pPr>
        <w:numPr>
          <w:ilvl w:val="0"/>
          <w:numId w:val="3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Pr="00D32FFA" w:rsidR="000978CE" w:rsidP="0098473B" w:rsidRDefault="000978CE" w14:paraId="12155CFB" w14:textId="4FA14637">
      <w:pPr>
        <w:numPr>
          <w:ilvl w:val="0"/>
          <w:numId w:val="3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P="0098473B" w:rsidRDefault="00534697" w14:paraId="12155CFC" w14:textId="77777777">
      <w:pPr>
        <w:numPr>
          <w:ilvl w:val="0"/>
          <w:numId w:val="3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r>
      <w:r>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Pr="00D32FFA" w:rsidR="008A3E89" w:rsidP="008A3E89" w:rsidRDefault="008A3E89" w14:paraId="12155CFD" w14:textId="7777777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Pr="00D32FFA" w:rsidR="006402DD" w:rsidP="008A3E89" w:rsidRDefault="006402DD" w14:paraId="12155CFE" w14:textId="7777777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Pr="00D32FFA" w:rsidR="006402DD" w:rsidP="0098473B" w:rsidRDefault="006402DD" w14:paraId="12155CFF" w14:textId="77777777">
      <w:pPr>
        <w:numPr>
          <w:ilvl w:val="0"/>
          <w:numId w:val="3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P="0098473B" w:rsidRDefault="00C264D5" w14:paraId="12155D00" w14:textId="77777777">
      <w:pPr>
        <w:numPr>
          <w:ilvl w:val="0"/>
          <w:numId w:val="3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Pr="00D32FFA" w:rsidR="007D6548" w:rsidP="00C950E5" w:rsidRDefault="007D6548" w14:paraId="12155D01" w14:textId="77777777">
      <w:pPr>
        <w:pStyle w:val="afa"/>
        <w:ind w:firstLine="0"/>
        <w:rPr>
          <w:sz w:val="28"/>
          <w:szCs w:val="28"/>
        </w:rPr>
      </w:pPr>
    </w:p>
    <w:p w:rsidRPr="00D32FFA" w:rsidR="000954FB" w:rsidP="00EB6E83" w:rsidRDefault="006400A0" w14:paraId="12155D02" w14:textId="77777777">
      <w:pPr>
        <w:spacing w:after="120"/>
        <w:jc w:val="center"/>
        <w:outlineLvl w:val="0"/>
        <w:rPr>
          <w:b/>
          <w:bCs/>
          <w:sz w:val="32"/>
          <w:szCs w:val="32"/>
        </w:rPr>
      </w:pPr>
      <w:r>
        <w:rPr>
          <w:b/>
          <w:bCs/>
          <w:sz w:val="32"/>
          <w:szCs w:val="32"/>
        </w:rPr>
        <w:t>Раздел 3. Порядок оформления Заявок</w:t>
      </w:r>
    </w:p>
    <w:p w:rsidRPr="00D32FFA" w:rsidR="000954FB" w:rsidP="00C950E5" w:rsidRDefault="000954FB" w14:paraId="12155D03" w14:textId="77777777">
      <w:pPr>
        <w:pStyle w:val="afa"/>
        <w:ind w:firstLine="0"/>
        <w:rPr>
          <w:b/>
          <w:bCs/>
          <w:sz w:val="28"/>
          <w:szCs w:val="28"/>
        </w:rPr>
      </w:pPr>
    </w:p>
    <w:p w:rsidRPr="00D32FFA" w:rsidR="000954FB" w:rsidP="00BF6892" w:rsidRDefault="000954FB" w14:paraId="12155D04" w14:textId="77777777">
      <w:pPr>
        <w:pStyle w:val="2"/>
        <w:numPr>
          <w:ilvl w:val="1"/>
          <w:numId w:val="20"/>
        </w:numPr>
        <w:tabs>
          <w:tab w:val="clear" w:pos="1260"/>
          <w:tab w:val="num" w:pos="-180"/>
          <w:tab w:val="num" w:pos="540"/>
        </w:tabs>
        <w:spacing w:before="0" w:after="0"/>
        <w:ind w:left="0" w:firstLine="709"/>
        <w:jc w:val="both"/>
        <w:rPr>
          <w:rFonts w:eastAsia="MS Mincho"/>
          <w:i w:val="0"/>
        </w:rPr>
      </w:pPr>
      <w:bookmarkStart w:name="_Toc515863146" w:id="0"/>
      <w:bookmarkStart w:name="_Toc34648361" w:id="1"/>
      <w:r>
        <w:rPr>
          <w:rFonts w:eastAsia="MS Mincho"/>
          <w:i w:val="0"/>
        </w:rPr>
        <w:t>О</w:t>
      </w:r>
      <w:bookmarkEnd w:id="0"/>
      <w:bookmarkEnd w:id="1"/>
      <w:r>
        <w:rPr>
          <w:rFonts w:eastAsia="MS Mincho"/>
          <w:i w:val="0"/>
        </w:rPr>
        <w:t xml:space="preserve">формление Заявки </w:t>
      </w:r>
    </w:p>
    <w:p w:rsidRPr="00975346" w:rsidR="000954FB" w:rsidP="00975346" w:rsidRDefault="00975346" w14:paraId="12155D06" w14:textId="57ADC0BA">
      <w:pPr>
        <w:pStyle w:val="afa"/>
        <w:numPr>
          <w:ilvl w:val="2"/>
          <w:numId w:val="2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pPr>
        <w:pStyle w:val="afa"/>
        <w:numPr>
          <w:ilvl w:val="2"/>
          <w:numId w:val="2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editId="4B027A50" wp14:anchorId="12155F5E">
                <wp:simplePos x="0" y="0"/>
                <wp:positionH relativeFrom="column">
                  <wp:posOffset>82550</wp:posOffset>
                </wp:positionH>
                <wp:positionV relativeFrom="paragraph">
                  <wp:posOffset>516255</wp:posOffset>
                </wp:positionV>
                <wp:extent cx="6120130" cy="2164715"/>
                <wp:effectExtent l="0" t="0" r="13970" b="26035"/>
                <wp:wrapTight wrapText="bothSides">
                  <wp:wrapPolygon edited="0">
                    <wp:start x="0" y="0"/>
                    <wp:lineTo x="0" y="21670"/>
                    <wp:lineTo x="21582" y="21670"/>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64715"/>
                        </a:xfrm>
                        <a:prstGeom prst="rect">
                          <a:avLst/>
                        </a:prstGeom>
                        <a:solidFill>
                          <a:srgbClr val="FFFFFF"/>
                        </a:solidFill>
                        <a:ln w="19050">
                          <a:solidFill>
                            <a:srgbClr val="000000"/>
                          </a:solidFill>
                          <a:miter lim="800000"/>
                          <a:headEnd/>
                          <a:tailEnd/>
                        </a:ln>
                      </wps:spPr>
                      <wps:txbx>
                        <w:txbxContent>
                          <w:p w:rsidRPr="007E6DE4" w:rsidR="00C05911" w:rsidP="000954FB" w:rsidRDefault="00C05911" w14:paraId="12155F71" w14:textId="77777777">
                            <w:pPr>
                              <w:jc w:val="center"/>
                              <w:rPr>
                                <w:b/>
                                <w:sz w:val="28"/>
                                <w:szCs w:val="28"/>
                              </w:rPr>
                            </w:pPr>
                            <w:r w:rsidRPr="007E6DE4">
                              <w:rPr>
                                <w:b/>
                                <w:sz w:val="28"/>
                                <w:szCs w:val="28"/>
                              </w:rPr>
                              <w:t xml:space="preserve">_____________________________________________, </w:t>
                            </w:r>
                          </w:p>
                          <w:p w:rsidR="00C05911" w:rsidP="000954FB" w:rsidRDefault="00C05911" w14:paraId="12155F72"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C05911" w:rsidP="000954FB" w:rsidRDefault="00C05911" w14:paraId="12155F73" w14:textId="77777777">
                            <w:pPr>
                              <w:jc w:val="center"/>
                              <w:rPr>
                                <w:b/>
                                <w:sz w:val="28"/>
                                <w:szCs w:val="28"/>
                              </w:rPr>
                            </w:pPr>
                            <w:r w:rsidRPr="007E6DE4">
                              <w:rPr>
                                <w:b/>
                                <w:sz w:val="28"/>
                                <w:szCs w:val="28"/>
                              </w:rPr>
                              <w:t>________________________________________</w:t>
                            </w:r>
                          </w:p>
                          <w:p w:rsidRPr="007E6DE4" w:rsidR="00C05911" w:rsidP="000954FB" w:rsidRDefault="00C05911" w14:paraId="12155F74" w14:textId="77777777">
                            <w:pPr>
                              <w:jc w:val="center"/>
                              <w:rPr>
                                <w:i/>
                                <w:sz w:val="20"/>
                                <w:szCs w:val="20"/>
                              </w:rPr>
                            </w:pPr>
                            <w:r w:rsidRPr="007E6DE4">
                              <w:rPr>
                                <w:i/>
                                <w:sz w:val="20"/>
                                <w:szCs w:val="20"/>
                              </w:rPr>
                              <w:t>государство регистрации претендента</w:t>
                            </w:r>
                          </w:p>
                          <w:p w:rsidRPr="007E6DE4" w:rsidR="00C05911" w:rsidP="000954FB" w:rsidRDefault="00C05911" w14:paraId="12155F75" w14:textId="77777777">
                            <w:pPr>
                              <w:jc w:val="center"/>
                              <w:rPr>
                                <w:b/>
                                <w:sz w:val="28"/>
                                <w:szCs w:val="28"/>
                              </w:rPr>
                            </w:pPr>
                            <w:r w:rsidRPr="007E6DE4">
                              <w:rPr>
                                <w:b/>
                                <w:sz w:val="28"/>
                                <w:szCs w:val="28"/>
                              </w:rPr>
                              <w:t>_____________________________</w:t>
                            </w:r>
                            <w:r>
                              <w:rPr>
                                <w:b/>
                                <w:sz w:val="28"/>
                                <w:szCs w:val="28"/>
                              </w:rPr>
                              <w:t>__________________</w:t>
                            </w:r>
                          </w:p>
                          <w:p w:rsidRPr="007E6DE4" w:rsidR="00C05911" w:rsidP="000954FB" w:rsidRDefault="00C05911" w14:paraId="12155F76"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C05911" w:rsidP="000954FB" w:rsidRDefault="00C05911" w14:paraId="12155F77" w14:textId="77777777">
                            <w:pPr>
                              <w:jc w:val="both"/>
                            </w:pPr>
                          </w:p>
                          <w:p>
                            <w:pPr>
                              <w:jc w:val="center"/>
                              <w:rPr>
                                <w:b/>
                              </w:rPr>
                            </w:pPr>
                            <w:r>
                              <w:rPr>
                                <w:b/>
                              </w:rPr>
                              <w:t xml:space="preserve">ЗАЯВКА НА УЧАСТИЕ В ЗАПРОСЕ ПРЕДЛОЖЕНИЙ № </w:t>
                            </w:r>
                            <w:r>
                              <w:rPr>
                                <w:b/>
                              </w:rPr>
                              <w:t xml:space="preserve">ЗП-НКПГОРЬК-18-0021</w:t>
                            </w:r>
                            <w:proofErr w:type="spellStart"/>
                            <w:proofErr w:type="spellEnd"/>
                          </w:p>
                          <w:p w:rsidRPr="00F23E06" w:rsidR="00C05911" w:rsidP="000954FB" w:rsidRDefault="00C05911" w14:paraId="12155F79" w14:textId="77777777">
                            <w:pPr>
                              <w:jc w:val="center"/>
                              <w:rPr>
                                <w:b/>
                                <w:highlight w:val="cyan"/>
                              </w:rPr>
                            </w:pPr>
                            <w:r w:rsidRPr="00F23E06">
                              <w:rPr>
                                <w:b/>
                                <w:highlight w:val="cyan"/>
                              </w:rPr>
                              <w:t xml:space="preserve">(лот № _________) </w:t>
                            </w:r>
                          </w:p>
                          <w:p w:rsidRPr="00521EAB" w:rsidR="00C05911" w:rsidP="000954FB" w:rsidRDefault="00C05911" w14:paraId="12155F7A" w14:textId="77777777">
                            <w:pPr>
                              <w:jc w:val="center"/>
                              <w:rPr>
                                <w:i/>
                              </w:rPr>
                            </w:pPr>
                            <w:r w:rsidRPr="00F23E06">
                              <w:rPr>
                                <w:i/>
                                <w:highlight w:val="cyan"/>
                              </w:rPr>
                              <w:t>(указывается, если предусмотрены лоты)</w:t>
                            </w:r>
                          </w:p>
                          <w:p w:rsidRPr="00923E2D" w:rsidR="00C05911" w:rsidP="000954FB" w:rsidRDefault="00C05911" w14:paraId="12155F7B" w14:textId="77777777">
                            <w:pPr>
                              <w:jc w:val="center"/>
                              <w:rPr>
                                <w:b/>
                              </w:rPr>
                            </w:pPr>
                          </w:p>
                          <w:p w:rsidRPr="00923E2D" w:rsidR="00C05911" w:rsidP="000954FB" w:rsidRDefault="00C05911" w14:paraId="12155F7C" w14:textId="77777777">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6.5pt;margin-top:40.65pt;width:481.9pt;height:1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v:textbox>
                  <w:txbxContent>
                    <w:p w:rsidRPr="007E6DE4" w:rsidR="00C05911" w:rsidP="000954FB" w:rsidRDefault="00C05911" w14:paraId="12155F71" w14:textId="77777777">
                      <w:pPr>
                        <w:jc w:val="center"/>
                        <w:rPr>
                          <w:b/>
                          <w:sz w:val="28"/>
                          <w:szCs w:val="28"/>
                        </w:rPr>
                      </w:pPr>
                      <w:r w:rsidRPr="007E6DE4">
                        <w:rPr>
                          <w:b/>
                          <w:sz w:val="28"/>
                          <w:szCs w:val="28"/>
                        </w:rPr>
                        <w:t xml:space="preserve">_____________________________________________, </w:t>
                      </w:r>
                    </w:p>
                    <w:p w:rsidR="00C05911" w:rsidP="000954FB" w:rsidRDefault="00C05911" w14:paraId="12155F72"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C05911" w:rsidP="000954FB" w:rsidRDefault="00C05911" w14:paraId="12155F73" w14:textId="77777777">
                      <w:pPr>
                        <w:jc w:val="center"/>
                        <w:rPr>
                          <w:b/>
                          <w:sz w:val="28"/>
                          <w:szCs w:val="28"/>
                        </w:rPr>
                      </w:pPr>
                      <w:r w:rsidRPr="007E6DE4">
                        <w:rPr>
                          <w:b/>
                          <w:sz w:val="28"/>
                          <w:szCs w:val="28"/>
                        </w:rPr>
                        <w:t>________________________________________</w:t>
                      </w:r>
                    </w:p>
                    <w:p w:rsidRPr="007E6DE4" w:rsidR="00C05911" w:rsidP="000954FB" w:rsidRDefault="00C05911" w14:paraId="12155F74" w14:textId="77777777">
                      <w:pPr>
                        <w:jc w:val="center"/>
                        <w:rPr>
                          <w:i/>
                          <w:sz w:val="20"/>
                          <w:szCs w:val="20"/>
                        </w:rPr>
                      </w:pPr>
                      <w:r w:rsidRPr="007E6DE4">
                        <w:rPr>
                          <w:i/>
                          <w:sz w:val="20"/>
                          <w:szCs w:val="20"/>
                        </w:rPr>
                        <w:t>государство регистрации претендента</w:t>
                      </w:r>
                    </w:p>
                    <w:p w:rsidRPr="007E6DE4" w:rsidR="00C05911" w:rsidP="000954FB" w:rsidRDefault="00C05911" w14:paraId="12155F75" w14:textId="77777777">
                      <w:pPr>
                        <w:jc w:val="center"/>
                        <w:rPr>
                          <w:b/>
                          <w:sz w:val="28"/>
                          <w:szCs w:val="28"/>
                        </w:rPr>
                      </w:pPr>
                      <w:r w:rsidRPr="007E6DE4">
                        <w:rPr>
                          <w:b/>
                          <w:sz w:val="28"/>
                          <w:szCs w:val="28"/>
                        </w:rPr>
                        <w:t>_____________________________</w:t>
                      </w:r>
                      <w:r>
                        <w:rPr>
                          <w:b/>
                          <w:sz w:val="28"/>
                          <w:szCs w:val="28"/>
                        </w:rPr>
                        <w:t>__________________</w:t>
                      </w:r>
                    </w:p>
                    <w:p w:rsidRPr="007E6DE4" w:rsidR="00C05911" w:rsidP="000954FB" w:rsidRDefault="00C05911" w14:paraId="12155F76"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C05911" w:rsidP="000954FB" w:rsidRDefault="00C05911" w14:paraId="12155F77" w14:textId="77777777">
                      <w:pPr>
                        <w:jc w:val="both"/>
                      </w:pPr>
                    </w:p>
                    <w:p>
                      <w:pPr>
                        <w:jc w:val="center"/>
                        <w:rPr>
                          <w:b/>
                        </w:rPr>
                      </w:pPr>
                      <w:r>
                        <w:rPr>
                          <w:b/>
                        </w:rPr>
                        <w:t xml:space="preserve">ЗАЯВКА НА УЧАСТИЕ В ЗАПРОСЕ ПРЕДЛОЖЕНИЙ № </w:t>
                      </w:r>
                      <w:r>
                        <w:rPr>
                          <w:b/>
                        </w:rPr>
                        <w:t xml:space="preserve">ЗП-НКПГОРЬК-18-0021</w:t>
                      </w:r>
                      <w:proofErr w:type="spellStart"/>
                      <w:proofErr w:type="spellEnd"/>
                    </w:p>
                    <w:p w:rsidRPr="00F23E06" w:rsidR="00C05911" w:rsidP="000954FB" w:rsidRDefault="00C05911" w14:paraId="12155F79" w14:textId="77777777">
                      <w:pPr>
                        <w:jc w:val="center"/>
                        <w:rPr>
                          <w:b/>
                          <w:highlight w:val="cyan"/>
                        </w:rPr>
                      </w:pPr>
                      <w:r w:rsidRPr="00F23E06">
                        <w:rPr>
                          <w:b/>
                          <w:highlight w:val="cyan"/>
                        </w:rPr>
                        <w:t xml:space="preserve">(лот № _________) </w:t>
                      </w:r>
                    </w:p>
                    <w:p w:rsidRPr="00521EAB" w:rsidR="00C05911" w:rsidP="000954FB" w:rsidRDefault="00C05911" w14:paraId="12155F7A" w14:textId="77777777">
                      <w:pPr>
                        <w:jc w:val="center"/>
                        <w:rPr>
                          <w:i/>
                        </w:rPr>
                      </w:pPr>
                      <w:r w:rsidRPr="00F23E06">
                        <w:rPr>
                          <w:i/>
                          <w:highlight w:val="cyan"/>
                        </w:rPr>
                        <w:t>(указывается, если предусмотрены лоты)</w:t>
                      </w:r>
                    </w:p>
                    <w:p w:rsidRPr="00923E2D" w:rsidR="00C05911" w:rsidP="000954FB" w:rsidRDefault="00C05911" w14:paraId="12155F7B" w14:textId="77777777">
                      <w:pPr>
                        <w:jc w:val="center"/>
                        <w:rPr>
                          <w:b/>
                        </w:rPr>
                      </w:pPr>
                    </w:p>
                    <w:p w:rsidRPr="00923E2D" w:rsidR="00C05911" w:rsidP="000954FB" w:rsidRDefault="00C05911" w14:paraId="12155F7C" w14:textId="77777777">
                      <w:pPr>
                        <w:ind w:left="2124" w:firstLine="708"/>
                        <w:rPr>
                          <w:i/>
                        </w:rPr>
                      </w:pPr>
                    </w:p>
                  </w:txbxContent>
                </v:textbox>
                <w10:wrap type="tight"/>
              </v:shape>
            </w:pict>
          </mc:Fallback>
        </mc:AlternateContent>
      </w:r>
      <w:r>
        <w:rPr>
          <w:sz w:val="28"/>
          <w:szCs w:val="28"/>
        </w:rPr>
        <w:t xml:space="preserve"> </w:t>
      </w:r>
      <w:r>
        <w:rPr>
          <w:sz w:val="28"/>
        </w:rPr>
        <w:t>Письмо (запечатанный конверт) с Заявкой должно</w:t>
      </w:r>
      <w:r>
        <w:rPr>
          <w:sz w:val="28"/>
          <w:szCs w:val="28"/>
        </w:rPr>
        <w:t xml:space="preserve"> иметь следующую маркировку:</w:t>
      </w:r>
    </w:p>
    <w:p w:rsidR="000954FB" w:rsidP="00153C3B" w:rsidRDefault="000954FB" w14:paraId="12155D08" w14:textId="62C5B100">
      <w:pPr>
        <w:pStyle w:val="afa"/>
        <w:ind w:firstLine="0"/>
        <w:rPr>
          <w:sz w:val="28"/>
          <w:szCs w:val="28"/>
        </w:rPr>
      </w:pPr>
    </w:p>
    <w:p w:rsidRPr="007D00C3" w:rsidR="000954FB" w:rsidP="007D00C3" w:rsidRDefault="00737347" w14:paraId="12155D09" w14:textId="11B722E0">
      <w:pPr>
        <w:pStyle w:val="afa"/>
        <w:numPr>
          <w:ilvl w:val="2"/>
          <w:numId w:val="20"/>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w:t>
      </w:r>
      <w:r>
        <w:rPr>
          <w:sz w:val="28"/>
          <w:szCs w:val="28"/>
        </w:rPr>
        <w:t xml:space="preserve">1</w:t>
      </w:r>
      <w:proofErr w:type="spellStart"/>
      <w:proofErr w:type="spellEnd"/>
      <w:r>
        <w:rPr>
          <w:sz w:val="28"/>
          <w:szCs w:val="28"/>
        </w:rPr>
        <w:t xml:space="preserve"> (Заявка), № </w:t>
      </w:r>
      <w:r>
        <w:rPr>
          <w:sz w:val="28"/>
          <w:szCs w:val="28"/>
        </w:rPr>
        <w:t xml:space="preserve">3</w:t>
      </w:r>
      <w:proofErr w:type="spellStart"/>
      <w:proofErr w:type="spellEnd"/>
      <w:r>
        <w:rPr>
          <w:sz w:val="28"/>
          <w:szCs w:val="28"/>
        </w:rPr>
        <w:t xml:space="preserve">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Pr="00F05F07" w:rsidR="000954FB" w:rsidP="007D00C3" w:rsidRDefault="000954FB" w14:paraId="12155D0B" w14:textId="3D986B27">
      <w:pPr>
        <w:pStyle w:val="afa"/>
        <w:numPr>
          <w:ilvl w:val="2"/>
          <w:numId w:val="2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P="00F05F07" w:rsidRDefault="00F05F07" w14:paraId="12155D0C" w14:textId="7777777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P="00F05F07" w:rsidRDefault="00C318D3" w14:paraId="12155D0D" w14:textId="7777777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Pr="00006894" w:rsidR="00EC4BDA" w:rsidP="006F725D" w:rsidRDefault="00EC4BDA" w14:paraId="12155D0E" w14:textId="77777777">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Pr="00006894" w:rsidR="000954FB" w:rsidP="006F725D" w:rsidRDefault="000954FB" w14:paraId="12155D0F" w14:textId="3AD9B008">
      <w:pPr>
        <w:pStyle w:val="afa"/>
        <w:numPr>
          <w:ilvl w:val="2"/>
          <w:numId w:val="2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Pr="006024DF" w:rsidR="000954FB" w:rsidP="006F725D" w:rsidRDefault="000954FB" w14:paraId="12155D10" w14:textId="552D0489">
      <w:pPr>
        <w:pStyle w:val="afa"/>
        <w:numPr>
          <w:ilvl w:val="2"/>
          <w:numId w:val="20"/>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P="000954FB" w:rsidRDefault="000954FB" w14:paraId="12155D11" w14:textId="77777777">
      <w:pPr>
        <w:pStyle w:val="afa"/>
        <w:rPr>
          <w:sz w:val="28"/>
        </w:rPr>
      </w:pPr>
    </w:p>
    <w:p w:rsidR="000954FB" w:rsidP="00BF6892" w:rsidRDefault="000954FB" w14:paraId="12155D12" w14:textId="77777777">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pPr>
        <w:pStyle w:val="a"/>
        <w:ind w:left="0" w:firstLine="720"/>
      </w:pPr>
      <w:r>
        <w:t xml:space="preserve">Финансово-коммерческое предложение должно быть оформлено в соответствии с приложением № </w:t>
      </w:r>
      <w:r>
        <w:t xml:space="preserve">3</w:t>
      </w:r>
      <w:proofErr w:type="spellStart"/>
      <w:proofErr w:type="spellEnd"/>
      <w:r>
        <w:t xml:space="preserve"> к настоящей документации о закупке.</w:t>
      </w:r>
    </w:p>
    <w:p w:rsidRPr="009A1114" w:rsidR="000954FB" w:rsidP="00475EE2" w:rsidRDefault="00365FA5" w14:paraId="12155D15" w14:textId="77777777">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w:t>
      </w:r>
      <w:r>
        <w:t xml:space="preserve">4</w:t>
      </w:r>
      <w:proofErr w:type="spellStart"/>
      <w:proofErr w:type="spellEnd"/>
      <w:r>
        <w:t xml:space="preserve"> к настоящей документации о закупке)). </w:t>
      </w:r>
    </w:p>
    <w:p w:rsidR="00B5350A" w:rsidP="00475EE2" w:rsidRDefault="004E7A4E" w14:paraId="12155D17" w14:textId="485B8211">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P="00475EE2" w:rsidRDefault="000954FB" w14:paraId="12155D18" w14:textId="7CA90EF6">
      <w:pPr>
        <w:pStyle w:val="a"/>
        <w:ind w:left="0" w:firstLine="720"/>
      </w:pPr>
      <w:r>
        <w:lastRenderedPageBreak/>
      </w: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pPr>
        <w:pStyle w:val="a"/>
        <w:ind w:left="0" w:firstLine="720"/>
      </w:pPr>
      <w:proofErr w:type="gramEnd"/>
      <w:proofErr w:type="spellStart"/>
      <w:proofErr w:type="spellEnd"/>
    </w:p>
    <w:p w:rsidR="00154968" w:rsidP="00475EE2" w:rsidRDefault="000954FB" w14:paraId="2355BB6D" w14:textId="77777777">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pPr>
        <w:pStyle w:val="a"/>
        <w:ind w:left="0" w:firstLine="720"/>
        <w:sectPr w:rsidRPr="00115908" w:rsidR="00115908"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roofErr w:type="gramEnd"/>
      <w:proofErr w:type="spellStart"/>
      <w:proofErr w:type="spellEnd"/>
    </w:p>
    <w:p w:rsidR="005C6A61" w:rsidP="00713191" w:rsidRDefault="005C6A61" w14:paraId="0030E57F" w14:textId="77777777">
      <w:pPr>
        <w:spacing w:after="120"/>
        <w:jc w:val="center"/>
        <w:outlineLvl w:val="0"/>
        <w:rPr>
          <w:rFonts w:eastAsia="MS Mincho"/>
          <w:b/>
          <w:bCs/>
          <w:sz w:val="32"/>
          <w:szCs w:val="32"/>
        </w:rPr>
      </w:pPr>
    </w:p>
    <w:p w:rsidR="005C6A61" w:rsidP="00713191" w:rsidRDefault="005C6A61" w14:paraId="6EE0F00E" w14:textId="77777777">
      <w:pPr>
        <w:spacing w:after="120"/>
        <w:jc w:val="center"/>
        <w:outlineLvl w:val="0"/>
        <w:rPr>
          <w:rFonts w:eastAsia="MS Mincho"/>
          <w:b/>
          <w:bCs/>
          <w:sz w:val="32"/>
          <w:szCs w:val="32"/>
        </w:rPr>
      </w:pPr>
    </w:p>
    <w:p w:rsidR="005C6A61" w:rsidP="00713191" w:rsidRDefault="005C6A61" w14:paraId="46664EC2" w14:textId="77777777">
      <w:pPr>
        <w:spacing w:after="120"/>
        <w:jc w:val="center"/>
        <w:outlineLvl w:val="0"/>
        <w:rPr>
          <w:rFonts w:eastAsia="MS Mincho"/>
          <w:b/>
          <w:bCs/>
          <w:sz w:val="32"/>
          <w:szCs w:val="32"/>
        </w:rPr>
      </w:pPr>
    </w:p>
    <w:p w:rsidR="005C6A61" w:rsidP="00713191" w:rsidRDefault="005C6A61" w14:paraId="5DE85280" w14:textId="77777777">
      <w:pPr>
        <w:spacing w:after="120"/>
        <w:jc w:val="center"/>
        <w:outlineLvl w:val="0"/>
        <w:rPr>
          <w:rFonts w:eastAsia="MS Mincho"/>
          <w:b/>
          <w:bCs/>
          <w:sz w:val="32"/>
          <w:szCs w:val="32"/>
        </w:rPr>
      </w:pPr>
    </w:p>
    <w:p w:rsidR="005C6A61" w:rsidP="00713191" w:rsidRDefault="005C6A61" w14:paraId="34B1D32A" w14:textId="77777777">
      <w:pPr>
        <w:spacing w:after="120"/>
        <w:jc w:val="center"/>
        <w:outlineLvl w:val="0"/>
        <w:rPr>
          <w:rFonts w:eastAsia="MS Mincho"/>
          <w:b/>
          <w:bCs/>
          <w:sz w:val="32"/>
          <w:szCs w:val="32"/>
        </w:rPr>
      </w:pPr>
    </w:p>
    <w:p w:rsidR="005C6A61" w:rsidP="00713191" w:rsidRDefault="005C6A61" w14:paraId="24FEC3DB" w14:textId="77777777">
      <w:pPr>
        <w:spacing w:after="120"/>
        <w:jc w:val="center"/>
        <w:outlineLvl w:val="0"/>
        <w:rPr>
          <w:rFonts w:eastAsia="MS Mincho"/>
          <w:b/>
          <w:bCs/>
          <w:sz w:val="32"/>
          <w:szCs w:val="32"/>
        </w:rPr>
      </w:pPr>
    </w:p>
    <w:p w:rsidR="005C6A61" w:rsidP="00713191" w:rsidRDefault="005C6A61" w14:paraId="5CAC7AFA" w14:textId="77777777">
      <w:pPr>
        <w:spacing w:after="120"/>
        <w:jc w:val="center"/>
        <w:outlineLvl w:val="0"/>
        <w:rPr>
          <w:rFonts w:eastAsia="MS Mincho"/>
          <w:b/>
          <w:bCs/>
          <w:sz w:val="32"/>
          <w:szCs w:val="32"/>
        </w:rPr>
      </w:pPr>
    </w:p>
    <w:p w:rsidRPr="001F39E9" w:rsidR="000954FB" w:rsidP="00713191" w:rsidRDefault="006400A0" w14:paraId="12155D1F" w14:textId="7CD0A81F">
      <w:pPr>
        <w:spacing w:after="120"/>
        <w:jc w:val="center"/>
        <w:outlineLvl w:val="0"/>
        <w:rPr>
          <w:b/>
          <w:sz w:val="28"/>
          <w:szCs w:val="28"/>
        </w:rPr>
      </w:pPr>
      <w:r>
        <w:rPr>
          <w:rFonts w:eastAsia="MS Mincho"/>
          <w:b/>
          <w:bCs/>
          <w:sz w:val="32"/>
          <w:szCs w:val="32"/>
        </w:rPr>
        <w:t>Раздел 4. Техническое задание</w:t>
      </w:r>
    </w:p>
    <w:p w:rsidRPr="002C3FF9" w:rsidR="000954FB" w:rsidP="000954FB" w:rsidRDefault="000954FB" w14:paraId="12155D20" w14:textId="77777777">
      <w:pPr>
        <w:ind w:firstLine="709"/>
        <w:jc w:val="both"/>
        <w:rPr>
          <w:b/>
          <w:sz w:val="28"/>
          <w:szCs w:val="28"/>
          <w:highlight w:val="cyan"/>
        </w:rPr>
      </w:pPr>
    </w:p>
    <w:altChunk r:id="AltChunkId2"/>
    <w:p w:rsidRPr="002C3FF9" w:rsidR="000954FB" w:rsidP="000954FB" w:rsidRDefault="000954FB" w14:paraId="12155D28" w14:textId="2515BC32">
      <w:pPr>
        <w:ind w:firstLine="709"/>
        <w:jc w:val="both"/>
        <w:rPr>
          <w:i/>
          <w:sz w:val="28"/>
          <w:szCs w:val="28"/>
          <w:highlight w:val="cyan"/>
        </w:rPr>
      </w:pPr>
    </w:p>
    <w:p w:rsidR="00115908" w:rsidP="002F29FA" w:rsidRDefault="000954FB" w14:paraId="64832BD4" w14:textId="77777777">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Pr="002F29FA" w:rsidR="002E18D3" w:rsidP="002F29FA" w:rsidRDefault="002E18D3" w14:paraId="12155D29" w14:textId="7298A1C6">
      <w:pPr>
        <w:spacing w:after="120"/>
        <w:jc w:val="center"/>
        <w:outlineLvl w:val="0"/>
        <w:rPr>
          <w:b/>
          <w:bCs/>
          <w:sz w:val="32"/>
          <w:szCs w:val="32"/>
        </w:rPr>
      </w:pPr>
      <w:r>
        <w:rPr>
          <w:b/>
          <w:bCs/>
          <w:sz w:val="32"/>
          <w:szCs w:val="32"/>
        </w:rPr>
        <w:lastRenderedPageBreak/>
      </w:r>
      <w:r>
        <w:rPr>
          <w:b/>
          <w:bCs/>
          <w:sz w:val="32"/>
          <w:szCs w:val="32"/>
        </w:rPr>
        <w:t xml:space="preserve">Раздел 5. Информационная карта </w:t>
      </w:r>
    </w:p>
    <w:p w:rsidRPr="003D7345" w:rsidR="002E18D3" w:rsidP="005C6A61" w:rsidRDefault="002E18D3" w14:paraId="12155D2B" w14:textId="56519B93">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2551"/>
        <w:gridCol w:w="6768"/>
      </w:tblGrid>
      <w:tr w:rsidRPr="00F86FAA" w:rsidR="002E18D3" w:rsidTr="00EF779C" w14:paraId="12155D30" w14:textId="77777777">
        <w:tc>
          <w:tcPr>
            <w:tcW w:w="534" w:type="dxa"/>
            <w:vAlign w:val="center"/>
          </w:tcPr>
          <w:p w:rsidRPr="00F86FAA" w:rsidR="002E18D3" w:rsidP="00804946" w:rsidRDefault="002E18D3" w14:paraId="12155D2C" w14:textId="77777777">
            <w:pPr>
              <w:pStyle w:val="Default"/>
              <w:jc w:val="center"/>
              <w:rPr>
                <w:b/>
                <w:color w:val="auto"/>
              </w:rPr>
            </w:pPr>
            <w:r>
              <w:rPr>
                <w:b/>
                <w:color w:val="auto"/>
              </w:rPr>
              <w:t xml:space="preserve">№ </w:t>
            </w:r>
            <w:proofErr w:type="gramStart"/>
            <w:r>
              <w:rPr>
                <w:b/>
                <w:color w:val="auto"/>
              </w:rPr>
              <w:t>п</w:t>
            </w:r>
            <w:proofErr w:type="gramEnd"/>
            <w:r>
              <w:rPr>
                <w:b/>
                <w:color w:val="auto"/>
              </w:rPr>
              <w:t>/п</w:t>
            </w:r>
          </w:p>
          <w:p w:rsidRPr="00F86FAA" w:rsidR="002E18D3" w:rsidP="00804946" w:rsidRDefault="002E18D3" w14:paraId="12155D2D" w14:textId="77777777">
            <w:pPr>
              <w:pStyle w:val="19"/>
              <w:ind w:firstLine="0"/>
              <w:jc w:val="center"/>
              <w:rPr>
                <w:b/>
                <w:sz w:val="24"/>
                <w:szCs w:val="24"/>
              </w:rPr>
            </w:pPr>
          </w:p>
        </w:tc>
        <w:tc>
          <w:tcPr>
            <w:tcW w:w="2551" w:type="dxa"/>
            <w:vAlign w:val="center"/>
          </w:tcPr>
          <w:p w:rsidRPr="00F86FAA" w:rsidR="002E18D3" w:rsidP="00804946" w:rsidRDefault="002E18D3" w14:paraId="12155D2E" w14:textId="7777777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Pr="00F86FAA" w:rsidR="002E18D3" w:rsidP="001F39E9" w:rsidRDefault="002E18D3" w14:paraId="12155D2F" w14:textId="42A36146">
            <w:pPr>
              <w:pStyle w:val="Default"/>
              <w:jc w:val="center"/>
              <w:rPr>
                <w:b/>
                <w:color w:val="auto"/>
              </w:rPr>
            </w:pPr>
            <w:r>
              <w:rPr>
                <w:b/>
                <w:color w:val="auto"/>
              </w:rPr>
              <w:t>Содержание</w:t>
            </w:r>
          </w:p>
        </w:tc>
      </w:tr>
      <w:tr w:rsidRPr="00F86FAA" w:rsidR="002E18D3" w:rsidTr="00EF779C" w14:paraId="12155D35" w14:textId="77777777">
        <w:tc>
          <w:tcPr>
            <w:tcW w:w="534" w:type="dxa"/>
          </w:tcPr>
          <w:p w:rsidRPr="00F86FAA" w:rsidR="002E18D3" w:rsidP="00804946" w:rsidRDefault="002E18D3" w14:paraId="12155D31" w14:textId="77777777">
            <w:pPr>
              <w:pStyle w:val="19"/>
              <w:ind w:firstLine="0"/>
              <w:rPr>
                <w:b/>
                <w:sz w:val="24"/>
                <w:szCs w:val="24"/>
              </w:rPr>
            </w:pPr>
            <w:r>
              <w:rPr>
                <w:b/>
                <w:sz w:val="24"/>
                <w:szCs w:val="24"/>
              </w:rPr>
              <w:t>1.</w:t>
            </w:r>
          </w:p>
        </w:tc>
        <w:tc>
          <w:tcPr>
            <w:tcW w:w="2551" w:type="dxa"/>
          </w:tcPr>
          <w:p w:rsidRPr="00F86FAA" w:rsidR="002E18D3" w:rsidRDefault="002E18D3" w14:paraId="12155D32" w14:textId="77777777">
            <w:pPr>
              <w:pStyle w:val="Default"/>
              <w:rPr>
                <w:b/>
                <w:color w:val="auto"/>
              </w:rPr>
            </w:pPr>
            <w:r>
              <w:rPr>
                <w:b/>
                <w:color w:val="auto"/>
              </w:rPr>
              <w:t>Предмет Запроса предложений.</w:t>
            </w:r>
          </w:p>
          <w:p w:rsidRPr="00F86FAA" w:rsidR="002E18D3" w:rsidRDefault="002E18D3" w14:paraId="12155D33" w14:textId="77777777">
            <w:pPr>
              <w:pStyle w:val="Default"/>
              <w:rPr>
                <w:b/>
                <w:color w:val="auto"/>
              </w:rPr>
            </w:pPr>
          </w:p>
        </w:tc>
        <w:tc>
          <w:tcPr>
            <w:tcW w:w="6768" w:type="dxa"/>
          </w:tcPr>
          <w:p>
            <w:pPr>
              <w:jc w:val="both"/>
            </w:pPr>
            <w:proofErr w:type="gramStart"/>
            <w:r>
              <w:t>Запрос предложений № ЗП-НКПГОРЬК-18-0021 по предмету закупки "Поставка дизельного топлива и бензина с использованием смарт-карт для нужд  филиала ПАО "ТрансКонтейнер" на Горьковской железной дороге"</w:t>
            </w:r>
            <w:proofErr w:type="gramEnd"/>
            <w:proofErr w:type="spellStart"/>
            <w:proofErr w:type="spellEnd"/>
          </w:p>
        </w:tc>
      </w:tr>
      <w:tr w:rsidRPr="00F86FAA" w:rsidR="0099583B" w:rsidTr="00EF779C" w14:paraId="12155D4D" w14:textId="77777777">
        <w:tc>
          <w:tcPr>
            <w:tcW w:w="534" w:type="dxa"/>
          </w:tcPr>
          <w:p w:rsidRPr="00F86FAA" w:rsidR="0099583B" w:rsidP="0099583B" w:rsidRDefault="0099583B" w14:paraId="12155D36" w14:textId="77777777">
            <w:pPr>
              <w:pStyle w:val="19"/>
              <w:ind w:firstLine="0"/>
              <w:rPr>
                <w:b/>
                <w:sz w:val="24"/>
                <w:szCs w:val="24"/>
              </w:rPr>
            </w:pPr>
            <w:r>
              <w:rPr>
                <w:b/>
                <w:sz w:val="24"/>
                <w:szCs w:val="24"/>
              </w:rPr>
              <w:t>2.</w:t>
            </w:r>
          </w:p>
        </w:tc>
        <w:tc>
          <w:tcPr>
            <w:tcW w:w="2551" w:type="dxa"/>
          </w:tcPr>
          <w:p w:rsidRPr="00F86FAA" w:rsidR="0099583B" w:rsidP="0099583B" w:rsidRDefault="0099583B" w14:paraId="12155D37" w14:textId="7777777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pPr>
              <w:pStyle w:val="19"/>
              <w:ind w:firstLine="0"/>
              <w:rPr>
                <w:sz w:val="24"/>
                <w:szCs w:val="24"/>
              </w:rPr>
            </w:pPr>
            <w:r>
              <w:rPr>
                <w:sz w:val="24"/>
                <w:szCs w:val="24"/>
              </w:rPr>
              <w:t>Организатором является ПАО «ТрансКонтейнер». Функции Организатора выполняет</w:t>
            </w:r>
            <w:proofErr w:type="gramStart"/>
            <w:r>
              <w:rPr>
                <w:sz w:val="24"/>
                <w:szCs w:val="24"/>
              </w:rPr>
              <w:t xml:space="preserve">:</w:t>
            </w:r>
          </w:p>
          <w:p>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Pr>
                <w:sz w:val="24"/>
                <w:szCs w:val="24"/>
              </w:rPr>
              <w:t xml:space="preserve">Горьковской железной дороге</w:t>
            </w:r>
            <w:proofErr w:type="spellStart"/>
            <w:proofErr w:type="spellEnd"/>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roofErr w:type="spellStart"/>
            <w:proofErr w:type="spellEnd"/>
          </w:p>
          <w:p>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w:t>
            </w:r>
            <w:r>
              <w:t xml:space="preserve">Савон Александр Александрович</w:t>
            </w:r>
            <w:proofErr w:type="spellStart"/>
            <w:proofErr w:type="spellEnd"/>
            <w:r>
              <w:t xml:space="preserve">, тел. </w:t>
            </w:r>
            <w:r>
              <w:t xml:space="preserve">+7(495)7881717(4050)</w:t>
            </w:r>
            <w:proofErr w:type="spellStart"/>
            <w:proofErr w:type="spellEnd"/>
            <w:r>
              <w:t xml:space="preserve">, электронный адрес </w:t>
            </w:r>
            <w:r>
              <w:t xml:space="preserve">savonaa@trcont.ru</w:t>
            </w:r>
            <w:proofErr w:type="gramStart"/>
            <w:r>
              <w:t xml:space="preserve">.</w:t>
            </w:r>
          </w:p>
          <w:p>
            <w:pPr>
              <w:pStyle w:val="19"/>
              <w:ind w:firstLine="0"/>
              <w:rPr>
                <w:sz w:val="24"/>
                <w:szCs w:val="24"/>
              </w:rPr>
            </w:pPr>
            <w:proofErr w:type="spellStart"/>
            <w:proofErr w:type="spellEnd"/>
          </w:p>
          <w:p>
            <w:pPr>
              <w:pStyle w:val="19"/>
              <w:ind w:firstLine="0"/>
              <w:rPr>
                <w:sz w:val="24"/>
                <w:szCs w:val="24"/>
              </w:rPr>
            </w:pPr>
            <w:proofErr w:type="spellStart"/>
            <w:proofErr w:type="spellEnd"/>
          </w:p>
        </w:tc>
      </w:tr>
      <w:tr w:rsidRPr="00F86FAA" w:rsidR="001F39E9" w:rsidTr="00EF779C" w14:paraId="12155D51" w14:textId="77777777">
        <w:tc>
          <w:tcPr>
            <w:tcW w:w="534" w:type="dxa"/>
          </w:tcPr>
          <w:p w:rsidRPr="00F86FAA" w:rsidR="001F39E9" w:rsidP="001F39E9" w:rsidRDefault="001F39E9" w14:paraId="12155D4E" w14:textId="77777777">
            <w:pPr>
              <w:pStyle w:val="19"/>
              <w:ind w:firstLine="0"/>
              <w:rPr>
                <w:b/>
                <w:sz w:val="24"/>
                <w:szCs w:val="24"/>
              </w:rPr>
            </w:pPr>
            <w:r>
              <w:rPr>
                <w:b/>
                <w:sz w:val="24"/>
                <w:szCs w:val="24"/>
              </w:rPr>
              <w:t>3.</w:t>
            </w:r>
          </w:p>
        </w:tc>
        <w:tc>
          <w:tcPr>
            <w:tcW w:w="2551" w:type="dxa"/>
          </w:tcPr>
          <w:p w:rsidRPr="00F86FAA" w:rsidR="001F39E9" w:rsidP="001F39E9" w:rsidRDefault="001F39E9" w14:paraId="12155D4F" w14:textId="77777777">
            <w:pPr>
              <w:pStyle w:val="Default"/>
              <w:rPr>
                <w:b/>
                <w:color w:val="auto"/>
              </w:rPr>
            </w:pPr>
            <w:r>
              <w:rPr>
                <w:b/>
                <w:color w:val="auto"/>
              </w:rPr>
              <w:t>Дата опубликования извещения о проведении Запроса предложений</w:t>
            </w:r>
          </w:p>
        </w:tc>
        <w:tc>
          <w:tcPr>
            <w:tcW w:w="6768" w:type="dxa"/>
          </w:tcPr>
          <w:p>
            <w:pPr>
              <w:pStyle w:val="19"/>
              <w:ind w:firstLine="0"/>
              <w:rPr>
                <w:b/>
                <w:sz w:val="24"/>
                <w:szCs w:val="24"/>
              </w:rPr>
            </w:pPr>
            <w:proofErr w:type="gramStart"/>
            <w:r>
              <w:rPr>
                <w:sz w:val="24"/>
                <w:szCs w:val="24"/>
              </w:rPr>
              <w:t>«31» августа 2018 года</w:t>
            </w:r>
            <w:proofErr w:type="gramEnd"/>
            <w:proofErr w:type="spellStart"/>
            <w:proofErr w:type="spellEnd"/>
          </w:p>
        </w:tc>
      </w:tr>
      <w:tr w:rsidRPr="00F86FAA" w:rsidR="00FA3C13" w:rsidTr="00EF779C" w14:paraId="12155D58" w14:textId="77777777">
        <w:tc>
          <w:tcPr>
            <w:tcW w:w="534" w:type="dxa"/>
          </w:tcPr>
          <w:p w:rsidRPr="00F86FAA" w:rsidR="00FA3C13" w:rsidP="00736D40" w:rsidRDefault="00B02654" w14:paraId="12155D52" w14:textId="77777777">
            <w:pPr>
              <w:pStyle w:val="19"/>
              <w:ind w:firstLine="0"/>
              <w:rPr>
                <w:b/>
                <w:sz w:val="24"/>
                <w:szCs w:val="24"/>
              </w:rPr>
            </w:pPr>
            <w:r>
              <w:rPr>
                <w:b/>
                <w:sz w:val="24"/>
                <w:szCs w:val="24"/>
              </w:rPr>
              <w:t>4.</w:t>
            </w:r>
          </w:p>
        </w:tc>
        <w:tc>
          <w:tcPr>
            <w:tcW w:w="2551" w:type="dxa"/>
          </w:tcPr>
          <w:p w:rsidR="00FA3C13" w:rsidP="00736D40" w:rsidRDefault="00783AD5" w14:paraId="12155D53" w14:textId="77777777">
            <w:pPr>
              <w:pStyle w:val="Default"/>
              <w:rPr>
                <w:b/>
                <w:color w:val="auto"/>
              </w:rPr>
            </w:pPr>
            <w:r>
              <w:rPr>
                <w:b/>
                <w:color w:val="auto"/>
              </w:rPr>
              <w:t xml:space="preserve">Средства массовой информации (СМИ), используемые в </w:t>
            </w:r>
            <w:r>
              <w:rPr>
                <w:b/>
                <w:color w:val="auto"/>
              </w:rPr>
              <w:lastRenderedPageBreak/>
            </w:r>
            <w:r>
              <w:rPr>
                <w:b/>
                <w:color w:val="auto"/>
              </w:rPr>
              <w:t xml:space="preserve">целях информационного </w:t>
            </w:r>
            <w:proofErr w:type="gramStart"/>
            <w:r>
              <w:rPr>
                <w:b/>
                <w:color w:val="auto"/>
              </w:rPr>
              <w:t>обеспечения проведения процедуры Запроса предложений</w:t>
            </w:r>
            <w:proofErr w:type="gramEnd"/>
          </w:p>
          <w:p w:rsidRPr="00F86FAA" w:rsidR="00783AD5" w:rsidP="00783AD5" w:rsidRDefault="00783AD5" w14:paraId="12155D54" w14:textId="77777777">
            <w:pPr>
              <w:pStyle w:val="Default"/>
              <w:rPr>
                <w:b/>
                <w:color w:val="auto"/>
              </w:rPr>
            </w:pPr>
          </w:p>
        </w:tc>
        <w:tc>
          <w:tcPr>
            <w:tcW w:w="6768" w:type="dxa"/>
          </w:tcPr>
          <w:p w:rsidRPr="00C61887" w:rsidR="00C61887" w:rsidP="00115908" w:rsidRDefault="00C61887" w14:paraId="12155D55" w14:textId="7FDD51C1">
            <w:pPr>
              <w:pStyle w:val="19"/>
              <w:ind w:firstLine="34"/>
              <w:rPr>
                <w:sz w:val="24"/>
                <w:szCs w:val="24"/>
              </w:rPr>
            </w:pPr>
            <w:proofErr w:type="gramStart"/>
            <w:r>
              <w:rPr>
                <w:sz w:val="24"/>
                <w:szCs w:val="24"/>
              </w:rPr>
              <w:lastRenderedPageBreak/>
            </w:r>
            <w:r>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w:t>
            </w:r>
            <w:r>
              <w:rPr>
                <w:sz w:val="24"/>
                <w:szCs w:val="24"/>
              </w:rPr>
              <w:lastRenderedPageBreak/>
            </w:r>
            <w:r>
              <w:rPr>
                <w:sz w:val="24"/>
                <w:szCs w:val="24"/>
              </w:rPr>
              <w:t>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19">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w:history="1" r:id="rId20">
              <w:r>
                <w:rPr>
                  <w:rStyle w:val="a8"/>
                  <w:sz w:val="24"/>
                  <w:szCs w:val="24"/>
                </w:rPr>
                <w:t>www.zakupki.gov.ru</w:t>
              </w:r>
            </w:hyperlink>
            <w:r>
              <w:rPr>
                <w:sz w:val="24"/>
                <w:szCs w:val="24"/>
              </w:rPr>
              <w:t>) (далее – Официальный сайт).</w:t>
            </w:r>
          </w:p>
          <w:p w:rsidRPr="000F0177" w:rsidR="005834BA" w:rsidP="001F39E9" w:rsidRDefault="00C61887" w14:paraId="12155D57" w14:textId="35656B43">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Pr="00F86FAA" w:rsidR="000925C9" w:rsidTr="00EF779C" w14:paraId="12155D5C" w14:textId="77777777">
        <w:tc>
          <w:tcPr>
            <w:tcW w:w="534" w:type="dxa"/>
          </w:tcPr>
          <w:p w:rsidRPr="00F86FAA" w:rsidR="000925C9" w:rsidP="000925C9" w:rsidRDefault="000925C9" w14:paraId="12155D59" w14:textId="77777777">
            <w:pPr>
              <w:pStyle w:val="19"/>
              <w:ind w:firstLine="0"/>
              <w:rPr>
                <w:b/>
                <w:sz w:val="24"/>
                <w:szCs w:val="24"/>
              </w:rPr>
            </w:pPr>
            <w:r>
              <w:rPr>
                <w:b/>
                <w:sz w:val="24"/>
                <w:szCs w:val="24"/>
              </w:rPr>
              <w:lastRenderedPageBreak/>
            </w:r>
            <w:r>
              <w:rPr>
                <w:b/>
                <w:sz w:val="24"/>
                <w:szCs w:val="24"/>
              </w:rPr>
              <w:t>5.</w:t>
            </w:r>
          </w:p>
        </w:tc>
        <w:tc>
          <w:tcPr>
            <w:tcW w:w="2551" w:type="dxa"/>
          </w:tcPr>
          <w:p w:rsidRPr="00F86FAA" w:rsidR="000925C9" w:rsidP="000925C9" w:rsidRDefault="000925C9" w14:paraId="12155D5A" w14:textId="77777777">
            <w:pPr>
              <w:pStyle w:val="Default"/>
              <w:rPr>
                <w:b/>
                <w:color w:val="auto"/>
              </w:rPr>
            </w:pPr>
            <w:r>
              <w:rPr>
                <w:b/>
                <w:color w:val="auto"/>
              </w:rPr>
              <w:t>Начальная (максимальная) цена договора/ цена лота</w:t>
            </w:r>
          </w:p>
        </w:tc>
        <w:tc>
          <w:tcPr>
            <w:tcW w:w="6768" w:type="dxa"/>
          </w:tcPr>
          <w:p>
            <w:pPr>
              <w:pStyle w:val="19"/>
              <w:ind w:firstLine="34"/>
              <w:rPr>
                <w:sz w:val="24"/>
                <w:szCs w:val="24"/>
              </w:rPr>
            </w:pPr>
            <w:proofErr w:type="spellStart"/>
            <w:proofErr w:type="spellEnd"/>
            <w:r>
              <w:rPr>
                <w:sz w:val="24"/>
                <w:szCs w:val="24"/>
              </w:rPr>
              <w:t xml:space="preserve">Начальная (максимальная) цена договора составляет </w:t>
            </w:r>
            <w:proofErr w:type="spellStart"/>
            <w:proofErr w:type="spellEnd"/>
            <w:r>
              <w:rPr>
                <w:sz w:val="24"/>
                <w:szCs w:val="24"/>
              </w:rPr>
              <w:t>650000 (шестьсот пятьдесят тысяч) рублей 00 копеек</w:t>
            </w:r>
            <w:proofErr w:type="spellStart"/>
            <w:proofErr w:type="gramStart"/>
            <w:proofErr w:type="gramEnd"/>
            <w:proofErr w:type="spellEnd"/>
            <w:r>
              <w:rPr>
                <w:sz w:val="24"/>
                <w:szCs w:val="24"/>
              </w:rPr>
              <w:t xml:space="preserve"> с учетом всех налогов (кроме НДС). </w:t>
            </w:r>
            <w:r>
              <w:rPr>
                <w:sz w:val="24"/>
                <w:szCs w:val="24"/>
              </w:rPr>
              <w:t xml:space="preserve">с учетом всех налогов (кроме НДС).
Сумма НДС и условия начисления определяются в соответствии с законодательством Российской Федерации.
</w:t>
            </w:r>
            <w:proofErr w:type="gramStart"/>
            <w:proofErr w:type="gramEnd"/>
            <w:proofErr w:type="gramEnd"/>
            <w:r>
              <w:rPr>
                <w:sz w:val="24"/>
                <w:szCs w:val="24"/>
              </w:rPr>
              <w:t xml:space="preserve">.</w:t>
            </w:r>
          </w:p>
        </w:tc>
      </w:tr>
      <w:tr w:rsidRPr="00F86FAA" w:rsidR="009E64D8" w:rsidTr="00EF779C" w14:paraId="12155D60" w14:textId="77777777">
        <w:tc>
          <w:tcPr>
            <w:tcW w:w="534" w:type="dxa"/>
          </w:tcPr>
          <w:p w:rsidRPr="00F86FAA" w:rsidR="009E64D8" w:rsidP="00804946" w:rsidRDefault="009E64D8" w14:paraId="12155D5D" w14:textId="77777777">
            <w:pPr>
              <w:pStyle w:val="19"/>
              <w:ind w:firstLine="0"/>
              <w:rPr>
                <w:b/>
                <w:sz w:val="24"/>
                <w:szCs w:val="24"/>
              </w:rPr>
            </w:pPr>
            <w:r>
              <w:rPr>
                <w:b/>
                <w:sz w:val="24"/>
                <w:szCs w:val="24"/>
              </w:rPr>
              <w:t>6.</w:t>
            </w:r>
          </w:p>
        </w:tc>
        <w:tc>
          <w:tcPr>
            <w:tcW w:w="2551" w:type="dxa"/>
          </w:tcPr>
          <w:p w:rsidRPr="00F86FAA" w:rsidR="005F2D24" w:rsidP="00722AFD" w:rsidRDefault="005F2D24" w14:paraId="12155D5E" w14:textId="77777777">
            <w:pPr>
              <w:pStyle w:val="Default"/>
              <w:rPr>
                <w:b/>
                <w:color w:val="auto"/>
              </w:rPr>
            </w:pPr>
            <w:r>
              <w:rPr>
                <w:b/>
                <w:color w:val="auto"/>
              </w:rPr>
              <w:t xml:space="preserve">Место, дата начала и окончания подачи Заявок </w:t>
            </w:r>
          </w:p>
        </w:tc>
        <w:tc>
          <w:tcPr>
            <w:tcW w:w="6768" w:type="dxa"/>
          </w:tcPr>
          <w:p>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w:t>
            </w:r>
            <w:bookmarkStart w:name="_GoBack" w:id="2"/>
            <w:bookmarkEnd w:id="2"/>
            <w:r>
              <w:rPr>
                <w:sz w:val="24"/>
                <w:szCs w:val="24"/>
              </w:rPr>
              <w:t xml:space="preserve">, указанной в пункте 3 Информационной карты и до </w:t>
            </w:r>
            <w:proofErr w:type="gramStart"/>
            <w:r>
              <w:rPr>
                <w:sz w:val="24"/>
                <w:szCs w:val="24"/>
              </w:rPr>
              <w:t>«17» сентября 2018 г. 14 час. 00 мин.</w:t>
            </w:r>
            <w:proofErr w:type="gramEnd"/>
            <w:proofErr w:type="spellStart"/>
            <w:proofErr w:type="spellEnd"/>
            <w:r>
              <w:rPr>
                <w:sz w:val="24"/>
                <w:szCs w:val="24"/>
              </w:rPr>
              <w:t xml:space="preserve"> по адресу, указанному в пункте 2 настоящей Информационной карты.</w:t>
            </w:r>
          </w:p>
        </w:tc>
      </w:tr>
      <w:tr w:rsidRPr="00F86FAA" w:rsidR="000A679F" w:rsidTr="00EF779C" w14:paraId="12155D64" w14:textId="77777777">
        <w:tc>
          <w:tcPr>
            <w:tcW w:w="534" w:type="dxa"/>
          </w:tcPr>
          <w:p w:rsidRPr="00F86FAA" w:rsidR="000A679F" w:rsidP="00736D40" w:rsidRDefault="00B02654" w14:paraId="12155D61" w14:textId="77777777">
            <w:pPr>
              <w:pStyle w:val="19"/>
              <w:ind w:firstLine="0"/>
              <w:rPr>
                <w:b/>
                <w:sz w:val="24"/>
                <w:szCs w:val="24"/>
              </w:rPr>
            </w:pPr>
            <w:r>
              <w:rPr>
                <w:b/>
                <w:sz w:val="24"/>
                <w:szCs w:val="24"/>
              </w:rPr>
              <w:t>7.</w:t>
            </w:r>
          </w:p>
        </w:tc>
        <w:tc>
          <w:tcPr>
            <w:tcW w:w="2551" w:type="dxa"/>
          </w:tcPr>
          <w:p w:rsidRPr="00F86FAA" w:rsidR="000A679F" w:rsidP="003D2759" w:rsidRDefault="003D2759" w14:paraId="12155D62" w14:textId="77777777">
            <w:pPr>
              <w:pStyle w:val="Default"/>
              <w:rPr>
                <w:b/>
                <w:color w:val="auto"/>
              </w:rPr>
            </w:pPr>
            <w:r>
              <w:rPr>
                <w:b/>
                <w:color w:val="auto"/>
              </w:rPr>
              <w:t>Срок действия Заявки</w:t>
            </w:r>
            <w:r>
              <w:rPr>
                <w:b/>
                <w:color w:val="auto"/>
              </w:rPr>
              <w:tab/>
            </w:r>
          </w:p>
        </w:tc>
        <w:tc>
          <w:tcPr>
            <w:tcW w:w="6768" w:type="dxa"/>
          </w:tcPr>
          <w:p>
            <w:pPr>
              <w:pStyle w:val="19"/>
              <w:ind w:firstLine="0"/>
              <w:rPr>
                <w:i/>
                <w:sz w:val="24"/>
                <w:szCs w:val="24"/>
              </w:rPr>
            </w:pPr>
            <w:r>
              <w:rPr>
                <w:sz w:val="24"/>
                <w:szCs w:val="24"/>
              </w:rPr>
              <w:t xml:space="preserve">Заявка должна действовать не менее </w:t>
            </w:r>
            <w:r>
              <w:rPr>
                <w:sz w:val="24"/>
                <w:szCs w:val="24"/>
              </w:rPr>
              <w:t xml:space="preserve">90</w:t>
            </w:r>
            <w:proofErr w:type="spellStart"/>
            <w:proofErr w:type="spellEnd"/>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Pr="00F86FAA" w:rsidR="003E2C12" w:rsidTr="00EF779C" w14:paraId="12155D68" w14:textId="77777777">
        <w:tc>
          <w:tcPr>
            <w:tcW w:w="534" w:type="dxa"/>
          </w:tcPr>
          <w:p w:rsidRPr="00F86FAA" w:rsidR="003E2C12" w:rsidP="00804946" w:rsidRDefault="00F86FAA" w14:paraId="12155D65" w14:textId="77777777">
            <w:pPr>
              <w:pStyle w:val="19"/>
              <w:ind w:firstLine="0"/>
              <w:rPr>
                <w:b/>
                <w:sz w:val="24"/>
                <w:szCs w:val="24"/>
              </w:rPr>
            </w:pPr>
            <w:r>
              <w:rPr>
                <w:b/>
                <w:sz w:val="24"/>
                <w:szCs w:val="24"/>
              </w:rPr>
              <w:t xml:space="preserve">8. </w:t>
            </w:r>
          </w:p>
        </w:tc>
        <w:tc>
          <w:tcPr>
            <w:tcW w:w="2551" w:type="dxa"/>
          </w:tcPr>
          <w:p w:rsidRPr="00F86FAA" w:rsidR="003E2C12" w:rsidP="008035D3" w:rsidRDefault="00C15C57" w14:paraId="12155D66" w14:textId="77777777">
            <w:pPr>
              <w:pStyle w:val="Default"/>
              <w:rPr>
                <w:b/>
                <w:color w:val="auto"/>
              </w:rPr>
            </w:pPr>
            <w:r>
              <w:rPr>
                <w:b/>
                <w:color w:val="auto"/>
              </w:rPr>
              <w:t>Оценка и сопоставление Заявок</w:t>
            </w:r>
          </w:p>
        </w:tc>
        <w:tc>
          <w:tcPr>
            <w:tcW w:w="6768" w:type="dxa"/>
          </w:tcPr>
          <w:p>
            <w:pPr>
              <w:pStyle w:val="19"/>
              <w:ind w:firstLine="0"/>
              <w:rPr>
                <w:sz w:val="24"/>
                <w:szCs w:val="24"/>
                <w:highlight w:val="cyan"/>
              </w:rPr>
            </w:pPr>
            <w:r>
              <w:rPr>
                <w:sz w:val="24"/>
                <w:szCs w:val="24"/>
              </w:rPr>
              <w:t xml:space="preserve">Оценка и сопоставление Заявок состоится </w:t>
            </w:r>
            <w:r>
              <w:rPr>
                <w:sz w:val="24"/>
                <w:szCs w:val="24"/>
              </w:rPr>
              <w:br/>
            </w:r>
            <w:proofErr w:type="gramStart"/>
            <w:r>
              <w:rPr>
                <w:sz w:val="24"/>
                <w:szCs w:val="24"/>
              </w:rPr>
              <w:t>«18» сентября 2018 г. 14 час. 00 мин.</w:t>
            </w:r>
            <w:proofErr w:type="gramEnd"/>
            <w:proofErr w:type="spellStart"/>
            <w:proofErr w:type="spellEnd"/>
            <w:r>
              <w:rPr>
                <w:sz w:val="24"/>
                <w:szCs w:val="24"/>
              </w:rPr>
              <w:t xml:space="preserve"> местного времени по адресу, указанному в пункте 2 Информационной карты.</w:t>
            </w:r>
          </w:p>
        </w:tc>
      </w:tr>
      <w:tr w:rsidRPr="00F86FAA" w:rsidR="00864393" w:rsidTr="00EF779C" w14:paraId="12155D6D" w14:textId="77777777">
        <w:tc>
          <w:tcPr>
            <w:tcW w:w="534" w:type="dxa"/>
          </w:tcPr>
          <w:p w:rsidRPr="00F86FAA" w:rsidR="00864393" w:rsidP="00864393" w:rsidRDefault="00864393" w14:paraId="12155D69" w14:textId="77777777">
            <w:pPr>
              <w:pStyle w:val="19"/>
              <w:ind w:firstLine="0"/>
              <w:rPr>
                <w:b/>
                <w:sz w:val="24"/>
                <w:szCs w:val="24"/>
              </w:rPr>
            </w:pPr>
            <w:r>
              <w:rPr>
                <w:b/>
                <w:sz w:val="24"/>
                <w:szCs w:val="24"/>
              </w:rPr>
              <w:lastRenderedPageBreak/>
            </w:r>
            <w:r>
              <w:rPr>
                <w:b/>
                <w:sz w:val="24"/>
                <w:szCs w:val="24"/>
              </w:rPr>
              <w:t>9.</w:t>
            </w:r>
          </w:p>
        </w:tc>
        <w:tc>
          <w:tcPr>
            <w:tcW w:w="2551" w:type="dxa"/>
          </w:tcPr>
          <w:p w:rsidRPr="00F86FAA" w:rsidR="00864393" w:rsidP="00864393" w:rsidRDefault="00864393" w14:paraId="12155D6A" w14:textId="77777777">
            <w:pPr>
              <w:pStyle w:val="Default"/>
              <w:rPr>
                <w:b/>
                <w:color w:val="auto"/>
              </w:rPr>
            </w:pPr>
            <w:r>
              <w:rPr>
                <w:b/>
                <w:color w:val="auto"/>
              </w:rPr>
              <w:t>Конкурсная комиссия</w:t>
            </w:r>
          </w:p>
        </w:tc>
        <w:tc>
          <w:tcPr>
            <w:tcW w:w="6768" w:type="dxa"/>
          </w:tcPr>
          <w:p>
            <w:pPr>
              <w:pStyle w:val="19"/>
              <w:ind w:firstLine="0"/>
              <w:rPr>
                <w:sz w:val="24"/>
                <w:szCs w:val="24"/>
              </w:rPr>
            </w:pPr>
            <w:r>
              <w:rPr>
                <w:sz w:val="24"/>
                <w:szCs w:val="24"/>
              </w:rPr>
              <w:t xml:space="preserve">Решение об итогах Запроса предложений принимается Конкурсной комиссией </w:t>
            </w:r>
            <w:proofErr w:type="spellStart"/>
            <w:proofErr w:type="spellEnd"/>
            <w:proofErr w:type="spellStart"/>
            <w:proofErr w:type="spellEnd"/>
            <w:r>
              <w:rPr>
                <w:sz w:val="24"/>
                <w:szCs w:val="24"/>
              </w:rPr>
              <w:t xml:space="preserve"> филиала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proofErr w:type="gramStart"/>
            <w:r>
              <w:rPr>
                <w:sz w:val="24"/>
                <w:szCs w:val="24"/>
              </w:rPr>
              <w:t>Российская Федерация, 603116, г. Нижний Новгород, Московское шоссе,17 А</w:t>
            </w:r>
            <w:proofErr w:type="gramEnd"/>
          </w:p>
        </w:tc>
      </w:tr>
      <w:tr w:rsidRPr="00F86FAA" w:rsidR="003E2C12" w:rsidTr="00EF779C" w14:paraId="12155D71" w14:textId="77777777">
        <w:tc>
          <w:tcPr>
            <w:tcW w:w="534" w:type="dxa"/>
          </w:tcPr>
          <w:p w:rsidRPr="00F86FAA" w:rsidR="003E2C12" w:rsidP="00804946" w:rsidRDefault="009830CC" w14:paraId="12155D6E" w14:textId="77777777">
            <w:pPr>
              <w:pStyle w:val="19"/>
              <w:ind w:firstLine="0"/>
              <w:rPr>
                <w:b/>
                <w:sz w:val="24"/>
                <w:szCs w:val="24"/>
              </w:rPr>
            </w:pPr>
            <w:r>
              <w:rPr>
                <w:b/>
                <w:sz w:val="24"/>
                <w:szCs w:val="24"/>
              </w:rPr>
              <w:t>10.</w:t>
            </w:r>
          </w:p>
        </w:tc>
        <w:tc>
          <w:tcPr>
            <w:tcW w:w="2551" w:type="dxa"/>
          </w:tcPr>
          <w:p w:rsidRPr="00F86FAA" w:rsidR="003E2C12" w:rsidP="008035D3" w:rsidRDefault="009830CC" w14:paraId="12155D6F" w14:textId="77777777">
            <w:pPr>
              <w:pStyle w:val="Default"/>
              <w:rPr>
                <w:b/>
                <w:color w:val="auto"/>
              </w:rPr>
            </w:pPr>
            <w:r>
              <w:rPr>
                <w:b/>
                <w:color w:val="auto"/>
              </w:rPr>
              <w:t>Подведение итогов</w:t>
            </w:r>
          </w:p>
        </w:tc>
        <w:tc>
          <w:tcPr>
            <w:tcW w:w="6768" w:type="dxa"/>
          </w:tcPr>
          <w:p>
            <w:pPr>
              <w:pStyle w:val="19"/>
              <w:ind w:firstLine="0"/>
              <w:rPr>
                <w:sz w:val="24"/>
                <w:szCs w:val="24"/>
                <w:shd w:val="clear" w:color="auto" w:fill="FFFF00"/>
              </w:rPr>
            </w:pPr>
            <w:r>
              <w:rPr>
                <w:sz w:val="24"/>
                <w:szCs w:val="24"/>
              </w:rPr>
              <w:t xml:space="preserve">Подведение итогов состоится не позднее </w:t>
            </w:r>
            <w:proofErr w:type="gramStart"/>
            <w:r>
              <w:rPr>
                <w:sz w:val="24"/>
                <w:szCs w:val="24"/>
              </w:rPr>
              <w:t>«19» сентября 2018 г. 14 час. 00 мин.</w:t>
            </w:r>
            <w:proofErr w:type="gramEnd"/>
            <w:proofErr w:type="spellStart"/>
            <w:proofErr w:type="spellEnd"/>
            <w:r>
              <w:rPr>
                <w:sz w:val="24"/>
                <w:szCs w:val="24"/>
              </w:rPr>
              <w:t xml:space="preserve"> местного времени по адресу, указанному в пункте 9 Информационной карты</w:t>
            </w:r>
          </w:p>
        </w:tc>
      </w:tr>
      <w:tr w:rsidRPr="00F86FAA" w:rsidR="00864393" w:rsidTr="00EF779C" w14:paraId="12155D75" w14:textId="77777777">
        <w:tc>
          <w:tcPr>
            <w:tcW w:w="534" w:type="dxa"/>
          </w:tcPr>
          <w:p w:rsidRPr="00F86FAA" w:rsidR="00864393" w:rsidP="00864393" w:rsidRDefault="00864393" w14:paraId="12155D72" w14:textId="77777777">
            <w:pPr>
              <w:pStyle w:val="19"/>
              <w:ind w:firstLine="0"/>
              <w:rPr>
                <w:b/>
                <w:sz w:val="24"/>
                <w:szCs w:val="24"/>
              </w:rPr>
            </w:pPr>
            <w:r>
              <w:rPr>
                <w:b/>
                <w:sz w:val="24"/>
                <w:szCs w:val="24"/>
              </w:rPr>
              <w:t>11.</w:t>
            </w:r>
          </w:p>
        </w:tc>
        <w:tc>
          <w:tcPr>
            <w:tcW w:w="2551" w:type="dxa"/>
          </w:tcPr>
          <w:p w:rsidRPr="00F86FAA" w:rsidR="00864393" w:rsidP="00864393" w:rsidRDefault="00864393" w14:paraId="12155D73" w14:textId="77777777">
            <w:pPr>
              <w:pStyle w:val="Default"/>
              <w:rPr>
                <w:b/>
                <w:color w:val="auto"/>
              </w:rPr>
            </w:pPr>
            <w:r>
              <w:rPr>
                <w:b/>
                <w:color w:val="auto"/>
              </w:rPr>
              <w:t>Условия оплаты за товар, выполнение работ, оказание услуг</w:t>
            </w:r>
          </w:p>
        </w:tc>
        <w:tc>
          <w:tcPr>
            <w:tcW w:w="6768" w:type="dxa"/>
          </w:tcPr>
          <w:p>
            <w:pPr>
              <w:pStyle w:val="19"/>
              <w:ind w:firstLine="0"/>
              <w:rPr>
                <w:sz w:val="24"/>
                <w:szCs w:val="24"/>
              </w:rPr>
            </w:pPr>
            <w:r>
              <w:rPr>
                <w:sz w:val="24"/>
                <w:szCs w:val="24"/>
              </w:rPr>
              <w:t xml:space="preserve">Заказчик производит оплату стоимости Товаров в порядке предварительной оплаты, путем перечисления денежных средств на расчетный счет Поставщика, указанный в настоящем договоре. Поставщик не выставляет Заказчику счета на оплату стоимости Товаров. Периодичность внесения и сумма денежных средств, перечисляемая Заказчиком в порядке предварительной оплаты стоимости Товаров, определяется Заказчиком самостоятельно. Отпуск Товаров Поставщиком Заказчику осуществляется с учетом внесенной Заказчиком предварительной оплаты  стоимости Товаров</w:t>
            </w:r>
            <w:proofErr w:type="gramStart"/>
            <w:proofErr w:type="gramEnd"/>
          </w:p>
          <w:p>
            <w:pPr>
              <w:pStyle w:val="19"/>
              <w:ind w:firstLine="0"/>
              <w:rPr>
                <w:sz w:val="24"/>
                <w:szCs w:val="24"/>
              </w:rPr>
            </w:pPr>
            <w:proofErr w:type="spellStart"/>
            <w:proofErr w:type="spellEnd"/>
            <w:r>
              <w:rPr>
                <w:sz w:val="24"/>
                <w:szCs w:val="24"/>
                <w:highlight w:val="cyan"/>
              </w:rPr>
              <w:t xml:space="preserve"> </w:t>
            </w:r>
          </w:p>
        </w:tc>
      </w:tr>
      <w:tr w:rsidRPr="00F86FAA" w:rsidR="00864393" w:rsidTr="00EF779C" w14:paraId="12155D79" w14:textId="77777777">
        <w:tc>
          <w:tcPr>
            <w:tcW w:w="534" w:type="dxa"/>
          </w:tcPr>
          <w:p w:rsidRPr="00F86FAA" w:rsidR="00864393" w:rsidP="00864393" w:rsidRDefault="00864393" w14:paraId="12155D76" w14:textId="77777777">
            <w:pPr>
              <w:pStyle w:val="19"/>
              <w:ind w:firstLine="0"/>
              <w:rPr>
                <w:b/>
                <w:sz w:val="24"/>
                <w:szCs w:val="24"/>
              </w:rPr>
            </w:pPr>
            <w:r>
              <w:rPr>
                <w:b/>
                <w:sz w:val="24"/>
                <w:szCs w:val="24"/>
              </w:rPr>
              <w:t>12.</w:t>
            </w:r>
          </w:p>
        </w:tc>
        <w:tc>
          <w:tcPr>
            <w:tcW w:w="2551" w:type="dxa"/>
          </w:tcPr>
          <w:p w:rsidRPr="00F86FAA" w:rsidR="00864393" w:rsidP="00864393" w:rsidRDefault="00864393" w14:paraId="12155D77" w14:textId="77777777">
            <w:pPr>
              <w:pStyle w:val="Default"/>
              <w:rPr>
                <w:b/>
                <w:color w:val="auto"/>
              </w:rPr>
            </w:pPr>
            <w:r>
              <w:rPr>
                <w:b/>
                <w:color w:val="auto"/>
              </w:rPr>
              <w:t xml:space="preserve">Количество лотов </w:t>
            </w:r>
          </w:p>
        </w:tc>
        <w:tc>
          <w:tcPr>
            <w:tcW w:w="6768" w:type="dxa"/>
          </w:tcPr>
          <w:p>
            <w:pPr>
              <w:pStyle w:val="19"/>
              <w:ind w:firstLine="0"/>
              <w:rPr>
                <w:b/>
                <w:sz w:val="24"/>
                <w:szCs w:val="24"/>
              </w:rPr>
            </w:pPr>
            <w:r>
              <w:rPr>
                <w:sz w:val="24"/>
                <w:szCs w:val="24"/>
              </w:rPr>
              <w:t>один лот</w:t>
            </w:r>
            <w:proofErr w:type="spellStart"/>
            <w:proofErr w:type="spellEnd"/>
          </w:p>
        </w:tc>
      </w:tr>
      <w:tr w:rsidRPr="00F86FAA" w:rsidR="00864393" w:rsidTr="00EF779C" w14:paraId="12155D7F" w14:textId="77777777">
        <w:tc>
          <w:tcPr>
            <w:tcW w:w="534" w:type="dxa"/>
          </w:tcPr>
          <w:p w:rsidRPr="00F86FAA" w:rsidR="00864393" w:rsidP="00864393" w:rsidRDefault="00864393" w14:paraId="12155D7A" w14:textId="77777777">
            <w:pPr>
              <w:pStyle w:val="19"/>
              <w:ind w:firstLine="0"/>
              <w:rPr>
                <w:b/>
                <w:sz w:val="24"/>
                <w:szCs w:val="24"/>
              </w:rPr>
            </w:pPr>
            <w:r>
              <w:rPr>
                <w:b/>
                <w:sz w:val="24"/>
                <w:szCs w:val="24"/>
              </w:rPr>
              <w:t>13.</w:t>
            </w:r>
          </w:p>
        </w:tc>
        <w:tc>
          <w:tcPr>
            <w:tcW w:w="2551" w:type="dxa"/>
          </w:tcPr>
          <w:p w:rsidRPr="00F86FAA" w:rsidR="00864393" w:rsidP="00864393" w:rsidRDefault="00864393" w14:paraId="12155D7B" w14:textId="7777777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С даты подписания договора по 31 июля 2019 г. включительно</w:t>
            </w:r>
            <w:proofErr w:type="gramStart"/>
            <w:proofErr w:type="gramEnd"/>
          </w:p>
          <w:p w:rsidRPr="00F86FAA" w:rsidR="00864393" w:rsidP="00864393" w:rsidRDefault="00864393" w14:paraId="76E9FD87" w14:textId="77777777">
            <w:pPr>
              <w:pStyle w:val="Default"/>
              <w:jc w:val="both"/>
              <w:rPr>
                <w:color w:val="auto"/>
              </w:rPr>
            </w:pPr>
          </w:p>
          <w:p>
            <w:pPr>
              <w:pStyle w:val="Default"/>
              <w:jc w:val="both"/>
            </w:pPr>
            <w:r>
              <w:rPr>
                <w:b/>
                <w:bCs/>
                <w:color w:val="auto"/>
              </w:rPr>
              <w:t xml:space="preserve">Место поставки товара, </w:t>
            </w:r>
            <w:r>
              <w:rPr>
                <w:b/>
                <w:color w:val="auto"/>
              </w:rPr>
              <w:t xml:space="preserve">выполнения работ, оказания услуг и т.д.: </w:t>
            </w:r>
            <w:r>
              <w:t xml:space="preserve">Автозаправочные станции, расположенные в следующих регионах: Нижегородская область, Московская область, Республика Чувашия Республика Татарстан, Владимирская область, Кировская область, Удмуртская Республика.</w:t>
            </w:r>
            <w:proofErr w:type="gramStart"/>
            <w:proofErr w:type="gramEnd"/>
          </w:p>
        </w:tc>
      </w:tr>
      <w:tr w:rsidRPr="00F86FAA" w:rsidR="00864393" w:rsidTr="00EF779C" w14:paraId="12155D83" w14:textId="77777777">
        <w:tc>
          <w:tcPr>
            <w:tcW w:w="534" w:type="dxa"/>
          </w:tcPr>
          <w:p w:rsidRPr="00F86FAA" w:rsidR="00864393" w:rsidP="00864393" w:rsidRDefault="00864393" w14:paraId="12155D80" w14:textId="77777777">
            <w:pPr>
              <w:pStyle w:val="19"/>
              <w:ind w:firstLine="0"/>
              <w:rPr>
                <w:b/>
                <w:sz w:val="24"/>
                <w:szCs w:val="24"/>
              </w:rPr>
            </w:pPr>
            <w:r>
              <w:rPr>
                <w:b/>
                <w:sz w:val="24"/>
                <w:szCs w:val="24"/>
              </w:rPr>
              <w:t>14.</w:t>
            </w:r>
          </w:p>
        </w:tc>
        <w:tc>
          <w:tcPr>
            <w:tcW w:w="2551" w:type="dxa"/>
          </w:tcPr>
          <w:p w:rsidRPr="00F86FAA" w:rsidR="00864393" w:rsidP="00864393" w:rsidRDefault="00864393" w14:paraId="12155D81" w14:textId="77777777">
            <w:pPr>
              <w:pStyle w:val="Default"/>
              <w:rPr>
                <w:b/>
                <w:color w:val="auto"/>
              </w:rPr>
            </w:pPr>
            <w:r>
              <w:rPr>
                <w:b/>
                <w:color w:val="auto"/>
              </w:rPr>
              <w:t>Состав и количество (объем) товара, работ, услуг</w:t>
            </w:r>
          </w:p>
        </w:tc>
        <w:tc>
          <w:tcPr>
            <w:tcW w:w="6768" w:type="dxa"/>
          </w:tcPr>
          <w:p>
            <w:pPr>
              <w:pStyle w:val="19"/>
              <w:ind w:firstLine="0"/>
              <w:rPr>
                <w:sz w:val="24"/>
                <w:szCs w:val="24"/>
              </w:rPr>
            </w:pPr>
            <w:r>
              <w:rPr>
                <w:sz w:val="24"/>
                <w:szCs w:val="24"/>
              </w:rPr>
              <w:t xml:space="preserve">Согласно Технического задания</w:t>
            </w:r>
            <w:proofErr w:type="gramStart"/>
            <w:proofErr w:type="gramEnd"/>
          </w:p>
        </w:tc>
      </w:tr>
      <w:tr w:rsidRPr="00F86FAA" w:rsidR="007D6548" w:rsidTr="00EF779C" w14:paraId="12155D87" w14:textId="77777777">
        <w:tc>
          <w:tcPr>
            <w:tcW w:w="534" w:type="dxa"/>
          </w:tcPr>
          <w:p w:rsidRPr="00F86FAA" w:rsidR="007D6548" w:rsidP="009830CC" w:rsidRDefault="00357415" w14:paraId="12155D84" w14:textId="77777777">
            <w:pPr>
              <w:pStyle w:val="19"/>
              <w:ind w:firstLine="0"/>
              <w:rPr>
                <w:b/>
                <w:sz w:val="24"/>
                <w:szCs w:val="24"/>
              </w:rPr>
            </w:pPr>
            <w:r>
              <w:rPr>
                <w:b/>
                <w:sz w:val="24"/>
                <w:szCs w:val="24"/>
              </w:rPr>
              <w:t>15.</w:t>
            </w:r>
          </w:p>
        </w:tc>
        <w:tc>
          <w:tcPr>
            <w:tcW w:w="2551" w:type="dxa"/>
          </w:tcPr>
          <w:p w:rsidRPr="00F86FAA" w:rsidR="007D6548" w:rsidP="008035D3" w:rsidRDefault="007D6548" w14:paraId="12155D85" w14:textId="77777777">
            <w:pPr>
              <w:pStyle w:val="Default"/>
              <w:rPr>
                <w:b/>
                <w:color w:val="auto"/>
              </w:rPr>
            </w:pPr>
            <w:r>
              <w:rPr>
                <w:b/>
                <w:color w:val="auto"/>
              </w:rPr>
              <w:t xml:space="preserve">Официальный язык </w:t>
            </w:r>
          </w:p>
        </w:tc>
        <w:tc>
          <w:tcPr>
            <w:tcW w:w="6768" w:type="dxa"/>
          </w:tcPr>
          <w:p>
            <w:pPr>
              <w:pStyle w:val="aff"/>
              <w:jc w:val="both"/>
              <w:rPr>
                <w:sz w:val="24"/>
                <w:szCs w:val="24"/>
              </w:rPr>
            </w:pPr>
            <w:r>
              <w:rPr>
                <w:sz w:val="24"/>
                <w:szCs w:val="24"/>
                <w:lang w:val="en-US"/>
              </w:rPr>
              <w:t>Русский язык. Вся переписка, связанная с проведением Запроса предложений, ведется на русском языке или на русском языке. </w:t>
            </w:r>
          </w:p>
        </w:tc>
      </w:tr>
      <w:tr w:rsidRPr="00F86FAA" w:rsidR="00864393" w:rsidTr="00EF779C" w14:paraId="12155D8B" w14:textId="77777777">
        <w:tc>
          <w:tcPr>
            <w:tcW w:w="534" w:type="dxa"/>
          </w:tcPr>
          <w:p w:rsidRPr="00F86FAA" w:rsidR="00864393" w:rsidP="00864393" w:rsidRDefault="00864393" w14:paraId="12155D88" w14:textId="77777777">
            <w:pPr>
              <w:pStyle w:val="19"/>
              <w:ind w:firstLine="0"/>
              <w:rPr>
                <w:b/>
                <w:sz w:val="24"/>
                <w:szCs w:val="24"/>
              </w:rPr>
            </w:pPr>
            <w:r>
              <w:rPr>
                <w:b/>
                <w:sz w:val="24"/>
                <w:szCs w:val="24"/>
              </w:rPr>
              <w:lastRenderedPageBreak/>
            </w:r>
            <w:r>
              <w:rPr>
                <w:b/>
                <w:sz w:val="24"/>
                <w:szCs w:val="24"/>
              </w:rPr>
              <w:t>16.</w:t>
            </w:r>
          </w:p>
        </w:tc>
        <w:tc>
          <w:tcPr>
            <w:tcW w:w="2551" w:type="dxa"/>
          </w:tcPr>
          <w:p w:rsidRPr="00F86FAA" w:rsidR="00864393" w:rsidP="00864393" w:rsidRDefault="00864393" w14:paraId="12155D89" w14:textId="77777777">
            <w:pPr>
              <w:pStyle w:val="Default"/>
              <w:rPr>
                <w:b/>
                <w:color w:val="auto"/>
              </w:rPr>
            </w:pPr>
            <w:r>
              <w:rPr>
                <w:b/>
                <w:color w:val="auto"/>
              </w:rPr>
              <w:t xml:space="preserve">Валюта Запроса предложений </w:t>
            </w:r>
          </w:p>
        </w:tc>
        <w:tc>
          <w:tcPr>
            <w:tcW w:w="6768" w:type="dxa"/>
          </w:tcPr>
          <w:p>
            <w:pPr>
              <w:pStyle w:val="19"/>
              <w:ind w:firstLine="0"/>
              <w:jc w:val="left"/>
              <w:rPr>
                <w:b/>
                <w:sz w:val="24"/>
                <w:szCs w:val="24"/>
                <w:highlight w:val="yellow"/>
                <w:lang w:val="en-US"/>
              </w:rPr>
            </w:pPr>
            <w:r>
              <w:rPr>
                <w:sz w:val="24"/>
                <w:szCs w:val="24"/>
                <w:lang w:val="en-US"/>
              </w:rPr>
              <w:t>Рубли РФ</w:t>
            </w:r>
            <w:proofErr w:type="spellStart"/>
            <w:proofErr w:type="spellEnd"/>
          </w:p>
        </w:tc>
      </w:tr>
      <w:tr w:rsidRPr="00F86FAA" w:rsidR="00864393" w:rsidTr="00EF779C" w14:paraId="12155DA3" w14:textId="77777777">
        <w:tc>
          <w:tcPr>
            <w:tcW w:w="534" w:type="dxa"/>
          </w:tcPr>
          <w:p w:rsidRPr="00F86FAA" w:rsidR="00864393" w:rsidP="00864393" w:rsidRDefault="00864393" w14:paraId="12155D8C" w14:textId="77777777">
            <w:pPr>
              <w:pStyle w:val="19"/>
              <w:ind w:firstLine="0"/>
              <w:rPr>
                <w:b/>
                <w:sz w:val="24"/>
                <w:szCs w:val="24"/>
              </w:rPr>
            </w:pPr>
            <w:r>
              <w:rPr>
                <w:b/>
                <w:sz w:val="24"/>
                <w:szCs w:val="24"/>
              </w:rPr>
              <w:t>17.</w:t>
            </w:r>
          </w:p>
        </w:tc>
        <w:tc>
          <w:tcPr>
            <w:tcW w:w="2551" w:type="dxa"/>
          </w:tcPr>
          <w:p w:rsidRPr="00F86FAA" w:rsidR="00864393" w:rsidP="00864393" w:rsidRDefault="00864393" w14:paraId="12155D8D" w14:textId="7777777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Pr="006D2B87" w:rsidR="00864393" w:rsidP="00864393" w:rsidRDefault="00864393" w14:paraId="5950C81D" w14:textId="77777777">
            <w:pPr>
              <w:pStyle w:val="aff7"/>
              <w:numPr>
                <w:ilvl w:val="0"/>
                <w:numId w:val="47"/>
              </w:numPr>
              <w:jc w:val="both"/>
            </w:pPr>
            <w:r>
              <w:t>Помимо указанных в пунктах 2.1 и 2.2 настоящей документации требований к претенденту, участнику предъявляются следующие требования:</w:t>
            </w:r>
          </w:p>
          <w:p>
            <w:pPr>
              <w:pStyle w:val="aff7"/>
              <w:numPr>
                <w:ilvl w:val="1"/>
                <w:numId w:val="47"/>
              </w:numPr>
              <w:jc w:val="both"/>
              <w:rPr>
                <w:lang w:val="en-US"/>
              </w:rPr>
            </w:pPr>
            <w:r>
              <w:rPr>
                <w:lang w:val="en-US"/>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________ (указать предмет, соответствующий по смыслу, указанному в пункте 1 Информационной карты), с суммарной стоимостью договора(-ов) не менее 20 % от начальной (максимальной) цены договора/цены лота</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претендент должен иметь возможность поставки топлива в следующих регионах, с количеством АЗС не менее: - Нижегородская область: не менее 50 (пятидесяти) АЗС; - Московская область: не менее 100 (ста) АЗС;- Владимирская область не менее 40 (сорока) АЗС;- Республика Чувашия: не менее 10 (десяти) АЗС- Республика Татарстан: не менее 40 (сорока) АЗС;- Кировская область: не менее 40 (сорока) АЗС;- Удмуртская Республика: не менее 40 (сорока) АЗС.</w:t>
            </w:r>
            <w:proofErr w:type="spellStart"/>
            <w:proofErr w:type="spellEnd"/>
            <w:r>
              <w:rPr>
                <w:lang w:val="en-US"/>
              </w:rPr>
              <w:t>.</w:t>
            </w:r>
            <w:proofErr w:type="spellStart"/>
            <w:proofErr w:type="spellEnd"/>
          </w:p>
          <w:p w:rsidRPr="006D2B87" w:rsidR="00864393" w:rsidP="00864393" w:rsidRDefault="00864393" w14:paraId="0A2221EB" w14:textId="4718BE5C">
            <w:pPr>
              <w:pStyle w:val="aff7"/>
              <w:numPr>
                <w:ilvl w:val="0"/>
                <w:numId w:val="4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pPr>
              <w:pStyle w:val="aff7"/>
              <w:numPr>
                <w:ilvl w:val="1"/>
                <w:numId w:val="47"/>
              </w:numPr>
              <w:jc w:val="both"/>
              <w:rPr>
                <w:lang w:val="en-US"/>
              </w:rPr>
            </w:pPr>
            <w:r>
              <w:rPr>
                <w:lang w:val="en-US"/>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декларации соответствия, паспорта качества Товара,  подтверждающие качество Товара предполагаемого к поставке  и его соответствие требованиям Технического задания (раздел 4 Документации о закупке) (копии, заверенные претендентом);</w:t>
            </w:r>
            <w:proofErr w:type="spellStart"/>
            <w:proofErr w:type="spellEnd"/>
            <w:r>
              <w:rPr>
                <w:lang w:val="en-US"/>
              </w:rPr>
              <w:t>; </w:t>
            </w:r>
            <w:proofErr w:type="spellStart"/>
            <w:proofErr w:type="spellEnd"/>
          </w:p>
          <w:p>
            <w:pPr>
              <w:pStyle w:val="aff7"/>
              <w:numPr>
                <w:ilvl w:val="1"/>
                <w:numId w:val="47"/>
              </w:numPr>
              <w:jc w:val="both"/>
              <w:rPr>
                <w:lang w:val="en-US"/>
              </w:rPr>
            </w:pPr>
            <w:r>
              <w:rPr>
                <w:lang w:val="en-US"/>
              </w:rPr>
              <w:t>документ, подтверждающий наличие партнерских отношений с топливными брендовыми компаниями (копия, заверенная претендентом).</w:t>
            </w:r>
            <w:proofErr w:type="spellStart"/>
            <w:proofErr w:type="spellEnd"/>
            <w:r>
              <w:rPr>
                <w:lang w:val="en-US"/>
              </w:rPr>
              <w:t>.</w:t>
            </w:r>
            <w:proofErr w:type="spellStart"/>
            <w:proofErr w:type="spellEnd"/>
          </w:p>
        </w:tc>
      </w:tr>
      <w:tr w:rsidRPr="00F86FAA" w:rsidR="00864393" w:rsidTr="00EF779C" w14:paraId="12155DA9" w14:textId="77777777">
        <w:tc>
          <w:tcPr>
            <w:tcW w:w="534" w:type="dxa"/>
          </w:tcPr>
          <w:p w:rsidRPr="00F86FAA" w:rsidR="00864393" w:rsidP="00864393" w:rsidRDefault="00864393" w14:paraId="12155DA4" w14:textId="77777777">
            <w:pPr>
              <w:pStyle w:val="19"/>
              <w:ind w:firstLine="0"/>
              <w:rPr>
                <w:b/>
                <w:sz w:val="24"/>
                <w:szCs w:val="24"/>
              </w:rPr>
            </w:pPr>
            <w:r>
              <w:rPr>
                <w:b/>
                <w:sz w:val="24"/>
                <w:szCs w:val="24"/>
              </w:rPr>
              <w:t>18.</w:t>
            </w:r>
          </w:p>
        </w:tc>
        <w:tc>
          <w:tcPr>
            <w:tcW w:w="2551" w:type="dxa"/>
          </w:tcPr>
          <w:p w:rsidRPr="00F86FAA" w:rsidR="00864393" w:rsidP="00864393" w:rsidRDefault="0064754E" w14:paraId="12155DA5" w14:textId="5923332A">
            <w:pPr>
              <w:pStyle w:val="Default"/>
              <w:rPr>
                <w:b/>
                <w:color w:val="auto"/>
              </w:rPr>
            </w:pPr>
            <w:r>
              <w:rPr>
                <w:b/>
                <w:color w:val="auto"/>
              </w:rPr>
              <w:t>Особенности предоставления документов иностранными участниками</w:t>
            </w:r>
          </w:p>
        </w:tc>
        <w:tc>
          <w:tcPr>
            <w:tcW w:w="6768" w:type="dxa"/>
          </w:tcPr>
          <w:p>
            <w:pPr>
              <w:jc w:val="both"/>
              <w:rPr>
                <w:i/>
                <w:highlight w:val="yellow"/>
              </w:rPr>
            </w:pPr>
            <w:r>
              <w:rPr>
                <w:lang w:val="en-US"/>
              </w:rPr>
              <w:t>не предусмотрены</w:t>
            </w:r>
            <w:proofErr w:type="spellStart"/>
            <w:proofErr w:type="spellEnd"/>
            <w:r>
              <w:t xml:space="preserve"> </w:t>
            </w:r>
          </w:p>
        </w:tc>
      </w:tr>
      <w:tr w:rsidRPr="00F86FAA" w:rsidR="007D6548" w:rsidTr="00EF779C" w14:paraId="12155DD6" w14:textId="77777777">
        <w:tc>
          <w:tcPr>
            <w:tcW w:w="534" w:type="dxa"/>
          </w:tcPr>
          <w:p w:rsidRPr="00F86FAA" w:rsidR="007D6548" w:rsidP="009830CC" w:rsidRDefault="00357415" w14:paraId="12155DAA" w14:textId="77777777">
            <w:pPr>
              <w:pStyle w:val="19"/>
              <w:ind w:firstLine="0"/>
              <w:rPr>
                <w:b/>
                <w:sz w:val="24"/>
                <w:szCs w:val="24"/>
              </w:rPr>
            </w:pPr>
            <w:r>
              <w:rPr>
                <w:b/>
                <w:sz w:val="24"/>
                <w:szCs w:val="24"/>
              </w:rPr>
              <w:t>19.</w:t>
            </w:r>
          </w:p>
        </w:tc>
        <w:tc>
          <w:tcPr>
            <w:tcW w:w="2551" w:type="dxa"/>
          </w:tcPr>
          <w:p w:rsidRPr="00F86FAA" w:rsidR="007D6548" w:rsidRDefault="00736D40" w14:paraId="12155DAB" w14:textId="77777777">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firstRow="1" w:lastRow="0" w:firstColumn="1" w:lastColumn="0" w:noHBand="0" w:noVBand="1"/>
            </w:tblPr>
            <w:tblGrid>
              <w:gridCol w:w="4423"/>
              <w:gridCol w:w="2114"/>
            </w:tblGrid>
            <w:tr w:rsidRPr="00E048E8" w:rsidR="000F3FF3" w:rsidTr="00CD0E0C" w14:paraId="6E7CBEF5" w14:textId="77777777">
              <w:tc>
                <w:tcPr>
                  <w:tcW w:w="4423" w:type="dxa"/>
                </w:tcPr>
                <w:p w:rsidRPr="006D2B87" w:rsidR="000F3FF3" w:rsidP="000F3FF3" w:rsidRDefault="000F3FF3" w14:paraId="0B3D00BD" w14:textId="77777777">
                  <w:pPr>
                    <w:pStyle w:val="afa"/>
                    <w:rPr>
                      <w:b/>
                      <w:sz w:val="24"/>
                    </w:rPr>
                  </w:pPr>
                  <w:r>
                    <w:rPr>
                      <w:b/>
                      <w:sz w:val="24"/>
                    </w:rPr>
                    <w:t>Критерий оценки</w:t>
                  </w:r>
                </w:p>
              </w:tc>
              <w:tc>
                <w:tcPr>
                  <w:tcW w:w="2114" w:type="dxa"/>
                </w:tcPr>
                <w:p w:rsidRPr="006D2B87" w:rsidR="000F3FF3" w:rsidP="000F3FF3" w:rsidRDefault="000F3FF3" w14:paraId="3E521858" w14:textId="77777777">
                  <w:pPr>
                    <w:pStyle w:val="afa"/>
                    <w:ind w:firstLine="0"/>
                    <w:rPr>
                      <w:b/>
                      <w:sz w:val="24"/>
                    </w:rPr>
                  </w:pPr>
                  <w:r>
                    <w:rPr>
                      <w:b/>
                      <w:sz w:val="24"/>
                    </w:rPr>
                    <w:t xml:space="preserve">Значение </w:t>
                  </w:r>
                  <w:proofErr w:type="spellStart"/>
                  <w:proofErr w:type="gramStart"/>
                  <w:r>
                    <w:rPr>
                      <w:sz w:val="24"/>
                    </w:rPr>
                    <w:t>Кз</w:t>
                  </w:r>
                  <w:proofErr w:type="spellEnd"/>
                  <w:proofErr w:type="gramEnd"/>
                </w:p>
              </w:tc>
            </w:tr>
            <w:tr w:rsidRPr="00514332" w:rsidR="000F3FF3" w:rsidTr="00CD0E0C" w14:paraId="0F7D7360" w14:textId="77777777">
              <w:tc>
                <w:tcPr>
                  <w:tcW w:w="4423" w:type="dxa"/>
                </w:tcPr>
                <w:p>
                  <w:pPr>
                    <w:pStyle w:val="afa"/>
                    <w:ind w:firstLine="0"/>
                    <w:rPr>
                      <w:sz w:val="24"/>
                    </w:rPr>
                  </w:pPr>
                  <w:r>
                    <w:rPr>
                      <w:sz w:val="24"/>
                    </w:rPr>
                    <w:t>Размер дисконта (в процентах) </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0,60</w:t>
                  </w:r>
                  <w:proofErr w:type="spellStart"/>
                  <w:proofErr w:type="spellEnd"/>
                </w:p>
              </w:tc>
            </w:tr>
            <w:tr w:rsidRPr="00514332" w:rsidR="000F3FF3" w:rsidTr="00CD0E0C" w14:paraId="0F7D7360" w14:textId="77777777">
              <w:tc>
                <w:tcPr>
                  <w:tcW w:w="4423" w:type="dxa"/>
                </w:tcPr>
                <w:p>
                  <w:pPr>
                    <w:pStyle w:val="afa"/>
                    <w:ind w:firstLine="0"/>
                    <w:rPr>
                      <w:sz w:val="24"/>
                    </w:rPr>
                  </w:pPr>
                  <w:r>
                    <w:rPr>
                      <w:sz w:val="24"/>
                    </w:rPr>
                    <w:t>Количество АЗС 	0,20</w:t>
                  </w:r>
                  <w:proofErr w:type="spellStart"/>
                  <w:proofErr w:type="gramStart"/>
                  <w:proofErr w:type="gramEnd"/>
                  <w:proofErr w:type="spellEnd"/>
                  <w:r>
                    <w:rPr>
                      <w:sz w:val="24"/>
                    </w:rPr>
                    <w:t xml:space="preserve"> </w:t>
                  </w:r>
                </w:p>
              </w:tc>
              <w:tc>
                <w:tcPr>
                  <w:tcW w:w="2114" w:type="dxa"/>
                </w:tcPr>
                <w:p>
                  <w:pPr>
                    <w:pStyle w:val="afa"/>
                    <w:ind w:firstLine="0"/>
                    <w:rPr>
                      <w:sz w:val="24"/>
                      <w:lang w:val="en-US"/>
                    </w:rPr>
                  </w:pPr>
                  <w:r>
                    <w:rPr>
                      <w:sz w:val="24"/>
                      <w:lang w:val="en-US"/>
                    </w:rPr>
                    <w:t>0,40</w:t>
                  </w:r>
                  <w:proofErr w:type="spellStart"/>
                  <w:proofErr w:type="spellEnd"/>
                </w:p>
              </w:tc>
            </w:tr>
          </w:tbl>
          <w:p w:rsidRPr="00F86FAA" w:rsidR="007D6548" w:rsidP="003D3596" w:rsidRDefault="007D6548" w14:paraId="12155DD5" w14:textId="77777777">
            <w:pPr>
              <w:pStyle w:val="afa"/>
              <w:rPr>
                <w:b/>
                <w:i/>
                <w:sz w:val="24"/>
              </w:rPr>
            </w:pPr>
          </w:p>
        </w:tc>
      </w:tr>
      <w:tr w:rsidRPr="00F86FAA" w:rsidR="000F3FF3" w:rsidTr="00EF779C" w14:paraId="12155DE5" w14:textId="77777777">
        <w:tc>
          <w:tcPr>
            <w:tcW w:w="534" w:type="dxa"/>
          </w:tcPr>
          <w:p w:rsidRPr="00F86FAA" w:rsidR="000F3FF3" w:rsidP="000F3FF3" w:rsidRDefault="000F3FF3" w14:paraId="12155DD7" w14:textId="77777777">
            <w:pPr>
              <w:pStyle w:val="19"/>
              <w:ind w:firstLine="0"/>
              <w:rPr>
                <w:b/>
                <w:sz w:val="24"/>
                <w:szCs w:val="24"/>
              </w:rPr>
            </w:pPr>
            <w:r>
              <w:rPr>
                <w:b/>
                <w:sz w:val="24"/>
                <w:szCs w:val="24"/>
              </w:rPr>
              <w:t>20.</w:t>
            </w:r>
          </w:p>
        </w:tc>
        <w:tc>
          <w:tcPr>
            <w:tcW w:w="2551" w:type="dxa"/>
          </w:tcPr>
          <w:p w:rsidRPr="00F86FAA" w:rsidR="000F3FF3" w:rsidP="000F3FF3" w:rsidRDefault="000F3FF3" w14:paraId="12155DD8" w14:textId="77777777">
            <w:pPr>
              <w:pStyle w:val="Default"/>
              <w:rPr>
                <w:b/>
                <w:color w:val="auto"/>
              </w:rPr>
            </w:pPr>
            <w:r>
              <w:rPr>
                <w:b/>
                <w:color w:val="auto"/>
              </w:rPr>
              <w:t>Особенности заключения договора</w:t>
            </w:r>
          </w:p>
        </w:tc>
        <w:tc>
          <w:tcPr>
            <w:tcW w:w="6768" w:type="dxa"/>
          </w:tcPr>
          <w:p w:rsidRPr="002F15C9" w:rsidR="000F3FF3" w:rsidP="000F3FF3" w:rsidRDefault="000F3FF3" w14:paraId="68AE87CD" w14:textId="5C3172D4">
            <w:pPr>
              <w:pStyle w:val="afa"/>
              <w:numPr>
                <w:ilvl w:val="1"/>
                <w:numId w:val="38"/>
              </w:numPr>
              <w:ind w:left="34" w:firstLine="567"/>
              <w:rPr>
                <w:sz w:val="24"/>
              </w:rPr>
            </w:pPr>
            <w:r>
              <w:rPr>
                <w:sz w:val="24"/>
              </w:rPr>
              <w:t>Цена по договору, заключаемому по результатам проведения процедуры Запроса предложений,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pPr>
              <w:pStyle w:val="afa"/>
              <w:ind w:left="34" w:firstLine="567"/>
              <w:rPr>
                <w:sz w:val="24"/>
              </w:rPr>
            </w:pPr>
            <w:r>
              <w:rPr>
                <w:sz w:val="24"/>
              </w:rPr>
              <w:t xml:space="preserve">Увеличение общей цены на товары, работы, услуги за счет роста стоимости единицы продукции в процессе исполнения договора составит </w:t>
            </w:r>
            <w:r>
              <w:rPr>
                <w:sz w:val="24"/>
              </w:rPr>
              <w:t xml:space="preserve">10% (десять процентов) 000 долей процента</w:t>
            </w:r>
            <w:proofErr w:type="spellStart"/>
            <w:proofErr w:type="gramStart"/>
            <w:proofErr w:type="gramEnd"/>
            <w:proofErr w:type="spellEnd"/>
            <w:r>
              <w:rPr>
                <w:sz w:val="24"/>
              </w:rPr>
              <w:t>% в год.</w:t>
            </w:r>
          </w:p>
          <w:p>
            <w:pPr>
              <w:pStyle w:val="afa"/>
              <w:ind w:left="34" w:firstLine="567"/>
              <w:rPr>
                <w:sz w:val="24"/>
              </w:rPr>
            </w:pPr>
            <w:r>
              <w:rPr>
                <w:sz w:val="24"/>
              </w:rPr>
              <w:t xml:space="preserve">Увеличение цены на товары, работы, услуги возможно начиная с </w:t>
            </w:r>
            <w:r>
              <w:rPr>
                <w:sz w:val="24"/>
              </w:rPr>
              <w:t xml:space="preserve">«10» октября 2018 года</w:t>
            </w:r>
            <w:proofErr w:type="gramStart"/>
            <w:proofErr w:type="gramEnd"/>
            <w:r>
              <w:rPr>
                <w:sz w:val="24"/>
              </w:rPr>
              <w:t xml:space="preserve">.</w:t>
            </w:r>
          </w:p>
          <w:p>
            <w:pPr>
              <w:pStyle w:val="afa"/>
              <w:ind w:left="34" w:firstLine="567"/>
              <w:rPr>
                <w:sz w:val="24"/>
              </w:rPr>
            </w:pPr>
            <w:r>
              <w:rPr>
                <w:sz w:val="24"/>
              </w:rPr>
              <w:t xml:space="preserve"/>
            </w:r>
          </w:p>
          <w:p>
            <w:pPr>
              <w:pStyle w:val="-3"/>
              <w:numPr>
                <w:ilvl w:val="1"/>
                <w:numId w:val="3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 xml:space="preserve">4</w:t>
            </w:r>
            <w:proofErr w:type="spellStart"/>
            <w:proofErr w:type="spellEnd"/>
            <w:r>
              <w:rPr>
                <w:sz w:val="24"/>
              </w:rPr>
              <w:t xml:space="preserve">), до момента его подписания победителем. </w:t>
            </w:r>
          </w:p>
          <w:p w:rsidRPr="002F15C9" w:rsidR="000F3FF3" w:rsidP="000F3FF3" w:rsidRDefault="000F3FF3" w14:paraId="52F7698B" w14:textId="77777777">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Pr="002F15C9" w:rsidR="000F3FF3" w:rsidP="000F3FF3" w:rsidRDefault="000F3FF3" w14:paraId="7898DF05" w14:textId="77777777">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0F3FF3" w:rsidP="000F3FF3" w:rsidRDefault="000F3FF3" w14:paraId="1BB0C7BE" w14:textId="77777777">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roofErr w:type="gramStart"/>
            <w:r>
              <w:rPr>
                <w:sz w:val="24"/>
              </w:rPr>
              <w:t xml:space="preserve">.</w:t>
            </w:r>
          </w:p>
        </w:tc>
      </w:tr>
      <w:tr w:rsidRPr="00F86FAA" w:rsidR="000F3FF3" w:rsidTr="00EF779C" w14:paraId="12155DE9" w14:textId="77777777">
        <w:tc>
          <w:tcPr>
            <w:tcW w:w="534" w:type="dxa"/>
          </w:tcPr>
          <w:p w:rsidRPr="00F86FAA" w:rsidR="000F3FF3" w:rsidP="000F3FF3" w:rsidRDefault="000F3FF3" w14:paraId="12155DE6" w14:textId="77777777">
            <w:pPr>
              <w:pStyle w:val="19"/>
              <w:ind w:firstLine="0"/>
              <w:rPr>
                <w:b/>
                <w:sz w:val="24"/>
                <w:szCs w:val="24"/>
              </w:rPr>
            </w:pPr>
            <w:r>
              <w:rPr>
                <w:b/>
                <w:sz w:val="24"/>
                <w:szCs w:val="24"/>
              </w:rPr>
              <w:lastRenderedPageBreak/>
            </w:r>
            <w:r>
              <w:rPr>
                <w:b/>
                <w:sz w:val="24"/>
                <w:szCs w:val="24"/>
              </w:rPr>
              <w:t>21.</w:t>
            </w:r>
          </w:p>
        </w:tc>
        <w:tc>
          <w:tcPr>
            <w:tcW w:w="2551" w:type="dxa"/>
          </w:tcPr>
          <w:p w:rsidRPr="00F86FAA" w:rsidR="000F3FF3" w:rsidP="000F3FF3" w:rsidRDefault="000F3FF3" w14:paraId="12155DE7" w14:textId="77777777">
            <w:pPr>
              <w:pStyle w:val="Default"/>
              <w:rPr>
                <w:b/>
                <w:color w:val="auto"/>
              </w:rPr>
            </w:pPr>
            <w:r>
              <w:rPr>
                <w:b/>
                <w:color w:val="auto"/>
              </w:rPr>
              <w:t>Привлечение субподрядчиков, соисполнителей</w:t>
            </w:r>
          </w:p>
        </w:tc>
        <w:tc>
          <w:tcPr>
            <w:tcW w:w="6768" w:type="dxa"/>
          </w:tcPr>
          <w:p>
            <w:pPr>
              <w:pStyle w:val="19"/>
              <w:ind w:firstLine="0"/>
              <w:rPr>
                <w:sz w:val="24"/>
                <w:szCs w:val="24"/>
              </w:rPr>
            </w:pPr>
            <w:r>
              <w:rPr>
                <w:sz w:val="24"/>
                <w:szCs w:val="24"/>
              </w:rPr>
              <w:t xml:space="preserve">Не допускается</w:t>
            </w:r>
            <w:proofErr w:type="gramStart"/>
            <w:proofErr w:type="gramEnd"/>
          </w:p>
        </w:tc>
      </w:tr>
      <w:tr w:rsidRPr="00F86FAA" w:rsidR="000F3FF3" w:rsidTr="00EF779C" w14:paraId="12155DED" w14:textId="77777777">
        <w:tc>
          <w:tcPr>
            <w:tcW w:w="534" w:type="dxa"/>
          </w:tcPr>
          <w:p w:rsidRPr="00F86FAA" w:rsidR="000F3FF3" w:rsidP="000F3FF3" w:rsidRDefault="000F3FF3" w14:paraId="12155DEA" w14:textId="77777777">
            <w:pPr>
              <w:pStyle w:val="19"/>
              <w:ind w:firstLine="0"/>
              <w:rPr>
                <w:b/>
                <w:sz w:val="24"/>
                <w:szCs w:val="24"/>
              </w:rPr>
            </w:pPr>
            <w:r>
              <w:rPr>
                <w:b/>
                <w:sz w:val="24"/>
                <w:szCs w:val="24"/>
              </w:rPr>
              <w:t>22.</w:t>
            </w:r>
          </w:p>
        </w:tc>
        <w:tc>
          <w:tcPr>
            <w:tcW w:w="2551" w:type="dxa"/>
          </w:tcPr>
          <w:p w:rsidRPr="00F86FAA" w:rsidR="000F3FF3" w:rsidP="000F3FF3" w:rsidRDefault="000F3FF3" w14:paraId="12155DEB" w14:textId="77777777">
            <w:pPr>
              <w:pStyle w:val="Default"/>
              <w:rPr>
                <w:b/>
                <w:color w:val="auto"/>
              </w:rPr>
            </w:pPr>
            <w:r>
              <w:rPr>
                <w:b/>
                <w:color w:val="auto"/>
              </w:rPr>
              <w:t>Обеспечение исполнения договора</w:t>
            </w:r>
          </w:p>
        </w:tc>
        <w:tc>
          <w:tcPr>
            <w:tcW w:w="6768" w:type="dxa"/>
          </w:tcPr>
          <w:p>
            <w:pPr>
              <w:pStyle w:val="19"/>
              <w:ind w:firstLine="0"/>
              <w:rPr>
                <w:sz w:val="24"/>
                <w:szCs w:val="24"/>
              </w:rPr>
            </w:pPr>
            <w:proofErr w:type="spellStart"/>
            <w:proofErr w:type="spellEnd"/>
            <w:proofErr w:type="gramStart"/>
          </w:p>
          <w:p>
            <w:pPr>
              <w:pStyle w:val="19"/>
              <w:ind w:firstLine="0"/>
              <w:rPr>
                <w:sz w:val="24"/>
                <w:szCs w:val="24"/>
              </w:rPr>
            </w:pPr>
            <w:proofErr w:type="spellStart"/>
            <w:proofErr w:type="spellEnd"/>
            <w:proofErr w:type="gramStart"/>
            <w:r>
              <w:rPr>
                <w:sz w:val="24"/>
                <w:szCs w:val="24"/>
              </w:rPr>
              <w:t>Н</w:t>
            </w:r>
            <w:proofErr w:type="gramEnd"/>
            <w:r>
              <w:rPr>
                <w:sz w:val="24"/>
                <w:szCs w:val="24"/>
              </w:rPr>
              <w:t xml:space="preserve">е предусмотрено</w:t>
            </w:r>
            <w:proofErr w:type="spellStart"/>
            <w:proofErr w:type="spellEnd"/>
          </w:p>
          <w:p>
            <w:pPr>
              <w:pStyle w:val="19"/>
              <w:ind w:firstLine="0"/>
              <w:rPr>
                <w:sz w:val="24"/>
                <w:szCs w:val="24"/>
              </w:rPr>
            </w:pPr>
            <w:proofErr w:type="gramEnd"/>
          </w:p>
          <w:p>
            <w:pPr>
              <w:pStyle w:val="19"/>
              <w:rPr>
                <w:sz w:val="24"/>
                <w:szCs w:val="24"/>
              </w:rPr>
            </w:pPr>
            <w:proofErr w:type="gramEnd"/>
          </w:p>
        </w:tc>
      </w:tr>
      <w:tr w:rsidRPr="00F86FAA" w:rsidR="000F3FF3" w:rsidTr="00EF779C" w14:paraId="12155DF1" w14:textId="77777777">
        <w:tc>
          <w:tcPr>
            <w:tcW w:w="534" w:type="dxa"/>
          </w:tcPr>
          <w:p w:rsidRPr="00F86FAA" w:rsidR="000F3FF3" w:rsidP="000F3FF3" w:rsidRDefault="000F3FF3" w14:paraId="12155DEE" w14:textId="77777777">
            <w:pPr>
              <w:pStyle w:val="19"/>
              <w:ind w:firstLine="0"/>
              <w:rPr>
                <w:b/>
                <w:sz w:val="24"/>
                <w:szCs w:val="24"/>
              </w:rPr>
            </w:pPr>
            <w:r>
              <w:rPr>
                <w:b/>
                <w:sz w:val="24"/>
                <w:szCs w:val="24"/>
              </w:rPr>
              <w:lastRenderedPageBreak/>
            </w:r>
            <w:r>
              <w:rPr>
                <w:b/>
                <w:sz w:val="24"/>
                <w:szCs w:val="24"/>
              </w:rPr>
              <w:t>23.</w:t>
            </w:r>
          </w:p>
        </w:tc>
        <w:tc>
          <w:tcPr>
            <w:tcW w:w="2551" w:type="dxa"/>
          </w:tcPr>
          <w:p w:rsidRPr="00F86FAA" w:rsidR="000F3FF3" w:rsidP="000F3FF3" w:rsidRDefault="000F3FF3" w14:paraId="12155DEF" w14:textId="77777777">
            <w:pPr>
              <w:pStyle w:val="Default"/>
              <w:rPr>
                <w:b/>
                <w:color w:val="auto"/>
              </w:rPr>
            </w:pPr>
            <w:r>
              <w:rPr>
                <w:b/>
                <w:color w:val="auto"/>
              </w:rPr>
              <w:t>Обеспечение заявки</w:t>
            </w:r>
          </w:p>
        </w:tc>
        <w:tc>
          <w:tcPr>
            <w:tcW w:w="6768" w:type="dxa"/>
          </w:tcPr>
          <w:p>
            <w:pPr>
              <w:pStyle w:val="19"/>
              <w:ind w:firstLine="0"/>
              <w:rPr>
                <w:sz w:val="24"/>
                <w:szCs w:val="24"/>
              </w:rPr>
            </w:pPr>
            <w:proofErr w:type="spellStart"/>
            <w:proofErr w:type="spellEnd"/>
            <w:proofErr w:type="gramStart"/>
            <w:r>
              <w:rPr>
                <w:sz w:val="24"/>
                <w:szCs w:val="24"/>
              </w:rPr>
              <w:t>Н</w:t>
            </w:r>
            <w:proofErr w:type="gramEnd"/>
            <w:r>
              <w:rPr>
                <w:sz w:val="24"/>
                <w:szCs w:val="24"/>
              </w:rPr>
              <w:t xml:space="preserve">е предусмотрено</w:t>
            </w:r>
            <w:proofErr w:type="spellStart"/>
            <w:proofErr w:type="spellEnd"/>
          </w:p>
          <w:p>
            <w:pPr>
              <w:pStyle w:val="19"/>
              <w:ind w:firstLine="0"/>
              <w:rPr>
                <w:sz w:val="24"/>
                <w:szCs w:val="24"/>
              </w:rPr>
            </w:pPr>
            <w:proofErr w:type="gramEnd"/>
          </w:p>
          <w:p>
            <w:pPr>
              <w:pStyle w:val="19"/>
              <w:ind w:firstLine="0"/>
              <w:rPr>
                <w:sz w:val="24"/>
                <w:szCs w:val="24"/>
              </w:rPr>
            </w:pPr>
            <w:r>
              <w:rPr>
                <w:sz w:val="24"/>
                <w:szCs w:val="24"/>
              </w:rPr>
              <w:lastRenderedPageBreak/>
            </w:r>
          </w:p>
          <w:p>
            <w:pPr>
              <w:pStyle w:val="19"/>
              <w:ind w:firstLine="0"/>
              <w:rPr>
                <w:sz w:val="24"/>
                <w:szCs w:val="24"/>
              </w:rPr>
            </w:pPr>
            <w:proofErr w:type="spellStart"/>
            <w:proofErr w:type="spellEnd"/>
          </w:p>
        </w:tc>
      </w:tr>
      <w:tr w:rsidRPr="004A2CA8" w:rsidR="004A2CA8" w:rsidTr="00EF779C" w14:paraId="68DD3FB1" w14:textId="77777777">
        <w:tc>
          <w:tcPr>
            <w:tcW w:w="534" w:type="dxa"/>
          </w:tcPr>
          <w:p w:rsidRPr="004A2CA8" w:rsidR="004A2CA8" w:rsidP="000F3FF3" w:rsidRDefault="004A2CA8" w14:paraId="287B6A09" w14:textId="2712F2AB">
            <w:pPr>
              <w:pStyle w:val="19"/>
              <w:ind w:firstLine="0"/>
              <w:rPr>
                <w:b/>
                <w:sz w:val="24"/>
                <w:szCs w:val="24"/>
              </w:rPr>
            </w:pPr>
            <w:r>
              <w:rPr>
                <w:b/>
                <w:sz w:val="24"/>
                <w:szCs w:val="24"/>
              </w:rPr>
              <w:lastRenderedPageBreak/>
            </w:r>
            <w:r>
              <w:rPr>
                <w:b/>
                <w:sz w:val="24"/>
                <w:szCs w:val="24"/>
              </w:rPr>
              <w:t>24.</w:t>
            </w:r>
          </w:p>
        </w:tc>
        <w:tc>
          <w:tcPr>
            <w:tcW w:w="2551" w:type="dxa"/>
          </w:tcPr>
          <w:p w:rsidRPr="004A2CA8" w:rsidR="004A2CA8" w:rsidP="000F3FF3" w:rsidRDefault="004A2CA8" w14:paraId="219FA4C7" w14:textId="6666B4A4">
            <w:pPr>
              <w:pStyle w:val="Default"/>
              <w:rPr>
                <w:b/>
                <w:color w:val="auto"/>
              </w:rPr>
            </w:pPr>
            <w:r>
              <w:rPr>
                <w:b/>
              </w:rPr>
              <w:t>Срок заключения договора</w:t>
            </w:r>
          </w:p>
        </w:tc>
        <w:tc>
          <w:tcPr>
            <w:tcW w:w="6768" w:type="dxa"/>
          </w:tcPr>
          <w:p w:rsidRPr="004A2CA8" w:rsidR="004A2CA8" w:rsidP="000F3FF3" w:rsidRDefault="009320DE" w14:paraId="0481210A" w14:textId="55A68E3F">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Pr="00115908" w:rsidR="00115908" w:rsidP="00115908" w:rsidRDefault="00115908" w14:paraId="3E2FA3C7" w14:textId="14467273">
      <w:pPr>
        <w:suppressAutoHyphens w:val="0"/>
        <w:rPr>
          <w:rFonts w:eastAsia="MS Mincho"/>
          <w:sz w:val="28"/>
          <w:szCs w:val="28"/>
        </w:rPr>
        <w:sectPr w:rsidRPr="00115908" w:rsidR="00115908" w:rsidSect="00115908">
          <w:type w:val="continuous"/>
          <w:pgSz w:w="11907" w:h="16840" w:code="9"/>
          <w:pgMar w:top="1134" w:right="851" w:bottom="1134" w:left="1418" w:header="794" w:footer="794" w:gutter="0"/>
          <w:cols w:space="720"/>
          <w:titlePg/>
          <w:docGrid w:linePitch="326"/>
        </w:sectPr>
      </w:pPr>
    </w:p>
    <w:p w:rsidR="00115908" w:rsidP="000F3FF3" w:rsidRDefault="00115908" w14:paraId="643729C5" w14:textId="77777777">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1</w:t>
      </w:r>
      <w:proofErr w:type="gramEnd"/>
    </w:p>
    <w:p w:rsidR="000954FB" w:rsidP="000F3FF3" w:rsidRDefault="000F3FF3" w14:paraId="12155DF7" w14:textId="03945DBA">
      <w:pPr>
        <w:ind w:firstLine="425"/>
        <w:jc w:val="right"/>
        <w:rPr>
          <w:sz w:val="28"/>
          <w:szCs w:val="28"/>
        </w:rPr>
      </w:pPr>
      <w:r>
        <w:rPr>
          <w:sz w:val="28"/>
          <w:szCs w:val="28"/>
        </w:rPr>
        <w:t>к документации о закупке</w:t>
      </w:r>
    </w:p>
    <w:p w:rsidR="00DA13BD" w:rsidP="000954FB" w:rsidRDefault="00DA13BD" w14:paraId="5B9C917A" w14:textId="77777777">
      <w:pPr>
        <w:jc w:val="center"/>
        <w:rPr>
          <w:b/>
          <w:sz w:val="28"/>
          <w:szCs w:val="28"/>
        </w:rPr>
      </w:pPr>
    </w:p>
    <w:p w:rsidRPr="00445DDD" w:rsidR="000954FB" w:rsidP="000954FB" w:rsidRDefault="000954FB" w14:paraId="12155DF8" w14:textId="77777777">
      <w:pPr>
        <w:jc w:val="center"/>
        <w:rPr>
          <w:b/>
          <w:sz w:val="28"/>
          <w:szCs w:val="28"/>
        </w:rPr>
      </w:pPr>
      <w:r>
        <w:rPr>
          <w:b/>
          <w:sz w:val="28"/>
          <w:szCs w:val="28"/>
        </w:rPr>
        <w:t>На бланке претендента</w:t>
      </w:r>
    </w:p>
    <w:p w:rsidRPr="002B454A" w:rsidR="000954FB" w:rsidP="002B454A" w:rsidRDefault="000954FB" w14:paraId="12155DF9" w14:textId="76308E1B">
      <w:pPr>
        <w:pStyle w:val="19"/>
        <w:jc w:val="center"/>
        <w:rPr>
          <w:b/>
          <w:szCs w:val="28"/>
        </w:rPr>
      </w:pPr>
      <w:r>
        <w:rPr>
          <w:b/>
          <w:szCs w:val="28"/>
        </w:rPr>
        <w:t>ЗАЯВКА ______________ (наименование претендента)</w:t>
      </w:r>
    </w:p>
    <w:p w:rsidRPr="002F29FA" w:rsidR="000954FB" w:rsidP="002B454A" w:rsidRDefault="000954FB" w14:paraId="12155DFA" w14:textId="3FC89845">
      <w:pPr>
        <w:pStyle w:val="19"/>
        <w:jc w:val="center"/>
        <w:rPr>
          <w:b/>
          <w:szCs w:val="28"/>
        </w:rPr>
      </w:pPr>
      <w:r>
        <w:rPr>
          <w:b/>
          <w:szCs w:val="28"/>
        </w:rPr>
        <w:t>НА УЧАСТИЕ В ЗАПРОСЕ ПРЕДЛОЖЕНИЙ № ЗП</w:t>
      </w:r>
      <w:proofErr w:type="gramStart"/>
      <w:r>
        <w:rPr>
          <w:b/>
          <w:szCs w:val="28"/>
        </w:rPr>
        <w:tab/>
      </w:r>
      <w:r>
        <w:rPr>
          <w:b/>
          <w:szCs w:val="28"/>
        </w:rPr>
        <w:t>-___-___-____</w:t>
      </w:r>
      <w:proofErr w:type="gramEnd"/>
    </w:p>
    <w:p w:rsidRPr="007415F9" w:rsidR="000954FB" w:rsidP="000954FB" w:rsidRDefault="000954FB" w14:paraId="12155DFB" w14:textId="77777777"/>
    <w:p w:rsidRPr="00002090" w:rsidR="000954FB" w:rsidP="000954FB" w:rsidRDefault="000954FB" w14:paraId="12155DFC" w14:textId="6F2B6CE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Pr="00002090" w:rsidR="000954FB" w:rsidP="000954FB" w:rsidRDefault="000954FB" w14:paraId="12155DFD"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12155DFE"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12155DFF" w14:textId="7777777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Pr="00002090" w:rsidR="000954FB" w:rsidP="000954FB" w:rsidRDefault="000954FB" w14:paraId="12155E00" w14:textId="7777777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Pr="00002090" w:rsidR="000954FB" w:rsidP="00BF6892" w:rsidRDefault="000954FB" w14:paraId="12155E01" w14:textId="77777777">
      <w:pPr>
        <w:pStyle w:val="afd"/>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BF6892" w:rsidRDefault="000954FB" w14:paraId="12155E02" w14:textId="77777777">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BF6892" w:rsidRDefault="00EF779C" w14:paraId="12155E03" w14:textId="77777777">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Pr="00002090" w:rsidR="000954FB" w:rsidP="00BF6892" w:rsidRDefault="000954FB" w14:paraId="12155E04" w14:textId="77777777">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12155E05" w14:textId="7777777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P="00BF6892" w:rsidRDefault="000954FB" w14:paraId="12155E06" w14:textId="77777777">
      <w:pPr>
        <w:numPr>
          <w:ilvl w:val="0"/>
          <w:numId w:val="24"/>
        </w:numPr>
        <w:tabs>
          <w:tab w:val="left" w:pos="1418"/>
        </w:tabs>
        <w:ind w:left="0" w:firstLine="709"/>
        <w:jc w:val="both"/>
        <w:rPr>
          <w:sz w:val="28"/>
          <w:szCs w:val="20"/>
        </w:rPr>
      </w:pPr>
      <w:r>
        <w:rPr>
          <w:sz w:val="28"/>
          <w:szCs w:val="20"/>
        </w:rPr>
        <w:lastRenderedPageBreak/>
      </w: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P="00BF6892" w:rsidRDefault="000954FB" w14:paraId="12155E07" w14:textId="77777777">
      <w:pPr>
        <w:numPr>
          <w:ilvl w:val="0"/>
          <w:numId w:val="24"/>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P="00BF6892" w:rsidRDefault="000954FB" w14:paraId="12155E08" w14:textId="77777777">
      <w:pPr>
        <w:numPr>
          <w:ilvl w:val="0"/>
          <w:numId w:val="24"/>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P="00BF6892" w:rsidRDefault="000954FB" w14:paraId="12155E09" w14:textId="77777777">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BF6892" w:rsidRDefault="000954FB" w14:paraId="12155E0A" w14:textId="77777777">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0954FB" w14:paraId="12155E0B" w14:textId="77777777">
      <w:pPr>
        <w:pStyle w:val="afa"/>
        <w:ind w:firstLine="553"/>
        <w:rPr>
          <w:rFonts w:eastAsia="Times New Roman"/>
          <w:sz w:val="28"/>
        </w:rPr>
      </w:pPr>
      <w:r>
        <w:rPr>
          <w:rFonts w:eastAsia="Times New Roman"/>
          <w:sz w:val="28"/>
        </w:rPr>
        <w:t>Настоящим подтверждаем, что:</w:t>
      </w:r>
    </w:p>
    <w:p w:rsidRPr="00002090" w:rsidR="000954FB" w:rsidP="000954FB" w:rsidRDefault="000954FB" w14:paraId="12155E0C" w14:textId="5DD7F6D4">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Pr="00002090" w:rsidR="000954FB" w:rsidP="000954FB" w:rsidRDefault="000954FB" w14:paraId="12155E0D" w14:textId="2A6A644F">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Pr="00002090" w:rsidR="000954FB" w:rsidP="000954FB" w:rsidRDefault="000954FB" w14:paraId="12155E0E" w14:textId="4E96F494">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Pr="00002090" w:rsidR="000954FB" w:rsidP="000954FB" w:rsidRDefault="000954FB" w14:paraId="12155E0F" w14:textId="77777777">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Pr="008B08F6" w:rsidR="000954FB" w:rsidP="000954FB" w:rsidRDefault="000954FB" w14:paraId="12155E10" w14:textId="77777777">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P="000954FB" w:rsidRDefault="000954FB" w14:paraId="12155E11" w14:textId="1031AF5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P="000954FB" w:rsidRDefault="000954FB" w14:paraId="12155E12" w14:textId="424282F7">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P="000954FB" w:rsidRDefault="000954FB" w14:paraId="12155E13" w14:textId="4EDF57C4">
      <w:pPr>
        <w:pStyle w:val="afa"/>
        <w:ind w:firstLine="553"/>
        <w:rPr>
          <w:rFonts w:eastAsia="Times New Roman"/>
          <w:sz w:val="28"/>
        </w:rPr>
      </w:pPr>
      <w:r>
        <w:rPr>
          <w:sz w:val="28"/>
          <w:szCs w:val="28"/>
        </w:rPr>
        <w:lastRenderedPageBreak/>
      </w: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P="000954FB" w:rsidRDefault="000954FB" w14:paraId="12155E14" w14:textId="6936D5B0">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Pr="0017291F" w:rsidR="000E206F" w:rsidP="000E206F" w:rsidRDefault="000E206F" w14:paraId="3034FA85" w14:textId="77777777">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Pr="00002090" w:rsidR="000E206F" w:rsidP="000E206F" w:rsidRDefault="000E206F" w14:paraId="7E236DB7" w14:textId="7B7B8FAA">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Pr="00002090" w:rsidR="000954FB" w:rsidP="000954FB" w:rsidRDefault="000954FB" w14:paraId="12155E15" w14:textId="77777777">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Pr="00D27A82" w:rsidR="000954FB" w:rsidP="000954FB" w:rsidRDefault="000954FB" w14:paraId="12155E16" w14:textId="0E2694A0">
      <w:pPr>
        <w:pStyle w:val="19"/>
        <w:ind w:firstLine="708"/>
      </w:pPr>
      <w:r>
        <w:t>В подтверждение этого прилагаются все необходимые документы.</w:t>
      </w:r>
    </w:p>
    <w:p w:rsidRPr="006032EA" w:rsidR="000954FB" w:rsidP="006032EA" w:rsidRDefault="000954FB" w14:paraId="12155E17" w14:textId="77777777">
      <w:pPr>
        <w:pStyle w:val="19"/>
        <w:ind w:firstLine="708"/>
      </w:pPr>
    </w:p>
    <w:p w:rsidRPr="006032EA" w:rsidR="000954FB" w:rsidP="006032EA" w:rsidRDefault="000954FB" w14:paraId="12155E18" w14:textId="6B5A0222">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Pr="006032EA" w:rsidR="000954FB" w:rsidP="006032EA" w:rsidRDefault="006032EA" w14:paraId="12155E19" w14:textId="7EF60EAE">
      <w:pPr>
        <w:pStyle w:val="19"/>
        <w:ind w:firstLine="708"/>
        <w:rPr>
          <w:i/>
        </w:rPr>
      </w:pPr>
      <w:r>
        <w:rPr>
          <w:i/>
        </w:rPr>
        <w:t xml:space="preserve">                                        (наименование претендента)</w:t>
      </w:r>
    </w:p>
    <w:p w:rsidRPr="006032EA" w:rsidR="000954FB" w:rsidP="006032EA" w:rsidRDefault="000954FB" w14:paraId="12155E1A" w14:textId="77777777">
      <w:pPr>
        <w:pStyle w:val="19"/>
        <w:ind w:firstLine="0"/>
      </w:pPr>
      <w:r>
        <w:t>____________________________________________________________________</w:t>
      </w:r>
    </w:p>
    <w:p w:rsidRPr="006032EA" w:rsidR="000954FB" w:rsidP="006032EA" w:rsidRDefault="000954FB" w14:paraId="12155E1B" w14:textId="77777777">
      <w:pPr>
        <w:pStyle w:val="19"/>
        <w:ind w:firstLine="708"/>
      </w:pPr>
      <w:r>
        <w:t xml:space="preserve">       Печать</w:t>
      </w:r>
      <w:r>
        <w:tab/>
      </w:r>
      <w:r>
        <w:tab/>
      </w:r>
      <w:r>
        <w:tab/>
      </w:r>
      <w:r>
        <w:t>(должность, подпись, ФИО)</w:t>
      </w:r>
    </w:p>
    <w:p w:rsidRPr="006032EA" w:rsidR="00E14CA3" w:rsidP="006032EA" w:rsidRDefault="000954FB" w14:paraId="12155E1C" w14:textId="40C1A11B">
      <w:pPr>
        <w:pStyle w:val="19"/>
        <w:ind w:firstLine="708"/>
      </w:pPr>
      <w:r>
        <w:t>"____" _________ 201__ г.</w:t>
      </w:r>
      <w:r>
        <w:br w:type="page"/>
      </w:r>
    </w:p>
    <w:p w:rsidR="00115908" w:rsidP="000F3FF3" w:rsidRDefault="00115908" w14:paraId="48C0DB4F" w14:textId="77777777">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P="000F3FF3" w:rsidRDefault="00115908" w14:paraId="7F4BF452" w14:textId="77777777">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2</w:t>
      </w:r>
      <w:proofErr w:type="gramEnd"/>
    </w:p>
    <w:p w:rsidR="000F3FF3" w:rsidP="000F3FF3" w:rsidRDefault="000F3FF3" w14:paraId="5310BDDC" w14:textId="77777777">
      <w:pPr>
        <w:ind w:firstLine="425"/>
        <w:jc w:val="right"/>
        <w:rPr>
          <w:sz w:val="28"/>
          <w:szCs w:val="28"/>
        </w:rPr>
      </w:pPr>
      <w:r>
        <w:rPr>
          <w:sz w:val="28"/>
          <w:szCs w:val="28"/>
        </w:rPr>
        <w:t>к документации о закупке</w:t>
      </w:r>
    </w:p>
    <w:p w:rsidR="00C22ACD" w:rsidP="00C22ACD" w:rsidRDefault="00C22ACD" w14:paraId="4DF54037" w14:textId="77777777">
      <w:pPr>
        <w:pStyle w:val="afa"/>
        <w:jc w:val="center"/>
        <w:rPr>
          <w:b/>
          <w:sz w:val="28"/>
          <w:szCs w:val="28"/>
        </w:rPr>
      </w:pPr>
    </w:p>
    <w:p w:rsidRPr="002B454A" w:rsidR="00C22ACD" w:rsidP="002B454A" w:rsidRDefault="00C22ACD" w14:paraId="54AD4BD4" w14:textId="77777777">
      <w:pPr>
        <w:jc w:val="center"/>
        <w:rPr>
          <w:b/>
          <w:sz w:val="28"/>
        </w:rPr>
      </w:pPr>
      <w:r>
        <w:rPr>
          <w:b/>
          <w:sz w:val="28"/>
        </w:rPr>
        <w:t>СВЕДЕНИЯ О ПРЕТЕНДЕНТЕ (для юридических лиц)</w:t>
      </w:r>
    </w:p>
    <w:p w:rsidR="00C22ACD" w:rsidP="00C22ACD" w:rsidRDefault="00C22ACD" w14:paraId="1742F9A8" w14:textId="77777777">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Pr="007415F9" w:rsidR="00C22ACD" w:rsidP="00C22ACD" w:rsidRDefault="00C22ACD" w14:paraId="7F705C3F" w14:textId="77777777">
      <w:pPr>
        <w:pStyle w:val="afa"/>
        <w:jc w:val="center"/>
        <w:rPr>
          <w:sz w:val="28"/>
          <w:szCs w:val="28"/>
        </w:rPr>
      </w:pPr>
    </w:p>
    <w:p w:rsidR="00C22ACD" w:rsidP="00C22ACD" w:rsidRDefault="00C22ACD" w14:paraId="148FE243" w14:textId="77777777">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Pr="007415F9" w:rsidR="00C22ACD" w:rsidP="00C22ACD" w:rsidRDefault="00C22ACD" w14:paraId="6EE7E41A" w14:textId="77777777">
      <w:pPr>
        <w:pStyle w:val="afa"/>
        <w:ind w:left="720" w:firstLine="0"/>
        <w:rPr>
          <w:sz w:val="28"/>
          <w:szCs w:val="28"/>
        </w:rPr>
      </w:pPr>
      <w:r>
        <w:rPr>
          <w:sz w:val="28"/>
          <w:szCs w:val="28"/>
        </w:rPr>
        <w:t>ОГРН ______, ИНН _________, КПП______, ОКПО ____, ОКТМО________, ОКОПФ ___________</w:t>
      </w:r>
    </w:p>
    <w:p w:rsidRPr="00CB6258" w:rsidR="00C22ACD" w:rsidP="00C22ACD" w:rsidRDefault="00C22ACD" w14:paraId="5126A963" w14:textId="77777777">
      <w:pPr>
        <w:pStyle w:val="afa"/>
        <w:ind w:firstLine="0"/>
        <w:jc w:val="center"/>
        <w:rPr>
          <w:i/>
          <w:sz w:val="28"/>
          <w:szCs w:val="28"/>
        </w:rPr>
      </w:pPr>
      <w:r>
        <w:rPr>
          <w:i/>
          <w:sz w:val="28"/>
          <w:szCs w:val="28"/>
        </w:rPr>
        <w:t xml:space="preserve"> (для претендентов-резидентов Российской Федерации)</w:t>
      </w:r>
    </w:p>
    <w:p w:rsidR="00C22ACD" w:rsidP="00C22ACD" w:rsidRDefault="00C22ACD" w14:paraId="533D230A" w14:textId="77777777">
      <w:pPr>
        <w:pStyle w:val="afa"/>
        <w:ind w:firstLine="696"/>
        <w:rPr>
          <w:sz w:val="28"/>
          <w:szCs w:val="28"/>
        </w:rPr>
      </w:pPr>
      <w:r>
        <w:rPr>
          <w:sz w:val="28"/>
          <w:szCs w:val="28"/>
        </w:rPr>
        <w:t>Юридический адрес ________________________________________</w:t>
      </w:r>
    </w:p>
    <w:p w:rsidR="00C22ACD" w:rsidP="00C22ACD" w:rsidRDefault="00C22ACD" w14:paraId="6B761BEF" w14:textId="77777777">
      <w:pPr>
        <w:pStyle w:val="afa"/>
        <w:ind w:firstLine="696"/>
        <w:rPr>
          <w:sz w:val="28"/>
          <w:szCs w:val="28"/>
        </w:rPr>
      </w:pPr>
      <w:r>
        <w:rPr>
          <w:sz w:val="28"/>
          <w:szCs w:val="28"/>
        </w:rPr>
        <w:t>Почтовый адрес ___________________________________________</w:t>
      </w:r>
    </w:p>
    <w:p w:rsidR="00C22ACD" w:rsidP="00C22ACD" w:rsidRDefault="00C22ACD" w14:paraId="2D1A8FD8" w14:textId="77777777">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P="00C22ACD" w:rsidRDefault="00C22ACD" w14:paraId="6F0D1A39" w14:textId="77777777">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P="00C22ACD" w:rsidRDefault="00C22ACD" w14:paraId="64B3E4DB" w14:textId="77777777">
      <w:pPr>
        <w:pStyle w:val="afa"/>
        <w:ind w:firstLine="698"/>
        <w:rPr>
          <w:sz w:val="28"/>
          <w:szCs w:val="28"/>
        </w:rPr>
      </w:pPr>
      <w:r>
        <w:rPr>
          <w:sz w:val="28"/>
          <w:szCs w:val="28"/>
        </w:rPr>
        <w:t>Адрес электронной почты __________________@_______________</w:t>
      </w:r>
    </w:p>
    <w:p w:rsidR="00C22ACD" w:rsidP="00C22ACD" w:rsidRDefault="00C22ACD" w14:paraId="645F91D4" w14:textId="77777777">
      <w:pPr>
        <w:pStyle w:val="afa"/>
        <w:ind w:firstLine="698"/>
        <w:rPr>
          <w:sz w:val="28"/>
          <w:szCs w:val="28"/>
        </w:rPr>
      </w:pPr>
      <w:r>
        <w:rPr>
          <w:sz w:val="28"/>
          <w:szCs w:val="28"/>
        </w:rPr>
        <w:t>Зарегистрированный адрес офиса _____________________________</w:t>
      </w:r>
    </w:p>
    <w:p w:rsidR="00C22ACD" w:rsidP="00C22ACD" w:rsidRDefault="00C22ACD" w14:paraId="416A5DEA" w14:textId="77777777">
      <w:pPr>
        <w:pStyle w:val="afa"/>
        <w:ind w:firstLine="698"/>
        <w:rPr>
          <w:sz w:val="28"/>
          <w:szCs w:val="28"/>
        </w:rPr>
      </w:pPr>
      <w:r>
        <w:rPr>
          <w:sz w:val="28"/>
          <w:szCs w:val="28"/>
        </w:rPr>
        <w:t>Адрес сайта компании: ______________________________________</w:t>
      </w:r>
    </w:p>
    <w:p w:rsidR="00C22ACD" w:rsidP="00C22ACD" w:rsidRDefault="00C22ACD" w14:paraId="28A1A311" w14:textId="77777777">
      <w:pPr>
        <w:pStyle w:val="afa"/>
        <w:ind w:firstLine="0"/>
        <w:rPr>
          <w:sz w:val="20"/>
          <w:szCs w:val="20"/>
        </w:rPr>
      </w:pPr>
    </w:p>
    <w:p w:rsidRPr="004A39BB" w:rsidR="00C22ACD" w:rsidP="00C22ACD" w:rsidRDefault="00C22ACD" w14:paraId="5BF97A79" w14:textId="77777777">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Pr="00E2579A" w:rsidR="00C22ACD" w:rsidP="00C22ACD" w:rsidRDefault="00C22ACD" w14:paraId="0CDC4FBF" w14:textId="77777777">
      <w:pPr>
        <w:pStyle w:val="afa"/>
        <w:ind w:firstLine="696"/>
        <w:rPr>
          <w:sz w:val="28"/>
          <w:szCs w:val="28"/>
        </w:rPr>
      </w:pPr>
      <w:r>
        <w:rPr>
          <w:sz w:val="28"/>
          <w:szCs w:val="28"/>
        </w:rPr>
        <w:t>Номер налогоплательщика (идентификационный) _________________</w:t>
      </w:r>
    </w:p>
    <w:p w:rsidR="00C22ACD" w:rsidP="00C22ACD" w:rsidRDefault="00C22ACD" w14:paraId="7AEC196A" w14:textId="77777777">
      <w:pPr>
        <w:pStyle w:val="afa"/>
        <w:ind w:firstLine="696"/>
        <w:rPr>
          <w:sz w:val="28"/>
          <w:szCs w:val="28"/>
        </w:rPr>
      </w:pPr>
      <w:r>
        <w:rPr>
          <w:sz w:val="28"/>
          <w:szCs w:val="28"/>
        </w:rPr>
        <w:t>Юридический адрес ________________________________________</w:t>
      </w:r>
    </w:p>
    <w:p w:rsidR="00C22ACD" w:rsidP="00C22ACD" w:rsidRDefault="00C22ACD" w14:paraId="4E97FF34" w14:textId="77777777">
      <w:pPr>
        <w:pStyle w:val="afa"/>
        <w:ind w:firstLine="696"/>
        <w:rPr>
          <w:sz w:val="28"/>
          <w:szCs w:val="28"/>
        </w:rPr>
      </w:pPr>
      <w:r>
        <w:rPr>
          <w:sz w:val="28"/>
          <w:szCs w:val="28"/>
        </w:rPr>
        <w:t>Почтовый адрес ___________________________________________</w:t>
      </w:r>
    </w:p>
    <w:p w:rsidR="00C22ACD" w:rsidP="00C22ACD" w:rsidRDefault="00C22ACD" w14:paraId="382645EF" w14:textId="77777777">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P="00C22ACD" w:rsidRDefault="00C22ACD" w14:paraId="2F55A5B6" w14:textId="77777777">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P="00C22ACD" w:rsidRDefault="00C22ACD" w14:paraId="03C30053" w14:textId="77777777">
      <w:pPr>
        <w:pStyle w:val="afa"/>
        <w:ind w:firstLine="698"/>
        <w:rPr>
          <w:sz w:val="28"/>
          <w:szCs w:val="28"/>
        </w:rPr>
      </w:pPr>
      <w:r>
        <w:rPr>
          <w:sz w:val="28"/>
          <w:szCs w:val="28"/>
        </w:rPr>
        <w:t>Адрес электронной почты __________________@_______________</w:t>
      </w:r>
    </w:p>
    <w:p w:rsidR="00C22ACD" w:rsidP="00C22ACD" w:rsidRDefault="00C22ACD" w14:paraId="6AF03562" w14:textId="77777777">
      <w:pPr>
        <w:pStyle w:val="afa"/>
        <w:ind w:firstLine="698"/>
        <w:rPr>
          <w:sz w:val="28"/>
          <w:szCs w:val="28"/>
        </w:rPr>
      </w:pPr>
      <w:r>
        <w:rPr>
          <w:sz w:val="28"/>
          <w:szCs w:val="28"/>
        </w:rPr>
        <w:t>Зарегистрированный адрес офиса _____________________________</w:t>
      </w:r>
    </w:p>
    <w:p w:rsidR="00C22ACD" w:rsidP="00C22ACD" w:rsidRDefault="00C22ACD" w14:paraId="1C3CEA83" w14:textId="77777777">
      <w:pPr>
        <w:pStyle w:val="afa"/>
        <w:tabs>
          <w:tab w:val="left" w:pos="1080"/>
        </w:tabs>
        <w:ind w:firstLine="0"/>
        <w:rPr>
          <w:sz w:val="28"/>
          <w:szCs w:val="28"/>
        </w:rPr>
      </w:pPr>
      <w:r>
        <w:rPr>
          <w:sz w:val="28"/>
          <w:szCs w:val="28"/>
        </w:rPr>
        <w:t>2. Руководитель_____________________</w:t>
      </w:r>
    </w:p>
    <w:p w:rsidRPr="00167626" w:rsidR="00C22ACD" w:rsidP="00C22ACD" w:rsidRDefault="00C22ACD" w14:paraId="67FD6B72" w14:textId="77777777">
      <w:pPr>
        <w:pStyle w:val="afa"/>
        <w:tabs>
          <w:tab w:val="left" w:pos="1080"/>
        </w:tabs>
        <w:ind w:firstLine="0"/>
        <w:rPr>
          <w:sz w:val="20"/>
          <w:szCs w:val="20"/>
        </w:rPr>
      </w:pPr>
    </w:p>
    <w:p w:rsidR="00C22ACD" w:rsidP="00C22ACD" w:rsidRDefault="00C22ACD" w14:paraId="000FD5AD" w14:textId="77777777">
      <w:pPr>
        <w:pStyle w:val="afa"/>
        <w:tabs>
          <w:tab w:val="left" w:pos="1080"/>
        </w:tabs>
        <w:ind w:firstLine="0"/>
        <w:rPr>
          <w:sz w:val="28"/>
          <w:szCs w:val="28"/>
        </w:rPr>
      </w:pPr>
      <w:r>
        <w:rPr>
          <w:sz w:val="28"/>
          <w:szCs w:val="28"/>
        </w:rPr>
        <w:t>3. Банковские реквизиты______________</w:t>
      </w:r>
    </w:p>
    <w:p w:rsidRPr="00167626" w:rsidR="00C22ACD" w:rsidP="00C22ACD" w:rsidRDefault="00C22ACD" w14:paraId="7A84F87B" w14:textId="77777777">
      <w:pPr>
        <w:pStyle w:val="afa"/>
        <w:tabs>
          <w:tab w:val="left" w:pos="1080"/>
        </w:tabs>
        <w:ind w:firstLine="0"/>
        <w:rPr>
          <w:sz w:val="20"/>
          <w:szCs w:val="20"/>
        </w:rPr>
      </w:pPr>
    </w:p>
    <w:p w:rsidRPr="004A39BB" w:rsidR="00C22ACD" w:rsidP="00C22ACD" w:rsidRDefault="00C22ACD" w14:paraId="5A3D6E16" w14:textId="77777777">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P="00C22ACD" w:rsidRDefault="00C22ACD" w14:paraId="1C164AC3" w14:textId="77777777">
      <w:pPr>
        <w:pStyle w:val="afa"/>
        <w:tabs>
          <w:tab w:val="left" w:pos="1080"/>
        </w:tabs>
        <w:ind w:firstLine="0"/>
        <w:rPr>
          <w:sz w:val="28"/>
          <w:szCs w:val="28"/>
        </w:rPr>
      </w:pPr>
    </w:p>
    <w:p w:rsidR="00C22ACD" w:rsidP="00C22ACD" w:rsidRDefault="00C22ACD" w14:paraId="1E3ECB06" w14:textId="6211AF36">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P="00C22ACD" w:rsidRDefault="00C22ACD" w14:paraId="69FF67CA" w14:textId="77777777">
      <w:pPr>
        <w:pStyle w:val="afa"/>
        <w:tabs>
          <w:tab w:val="left" w:pos="1080"/>
        </w:tabs>
        <w:ind w:firstLine="0"/>
        <w:rPr>
          <w:sz w:val="28"/>
          <w:szCs w:val="28"/>
        </w:rPr>
      </w:pPr>
    </w:p>
    <w:p w:rsidR="00C22ACD" w:rsidP="00C22ACD" w:rsidRDefault="00C22ACD" w14:paraId="063D9C95" w14:textId="6BB7664C">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r>
      <w:r>
        <w:rPr>
          <w:i/>
          <w:sz w:val="28"/>
          <w:szCs w:val="28"/>
        </w:rPr>
        <w:t>предпринимательства в Российской Федерации») указываю следующую информацию:</w:t>
      </w:r>
    </w:p>
    <w:p w:rsidRPr="00AF56CE" w:rsidR="004D1AA9" w:rsidP="004D1AA9" w:rsidRDefault="004D1AA9" w14:paraId="77BF50EC" w14:textId="7777777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Pr="00982C0E" w:rsidR="00C22ACD" w:rsidP="00C22ACD" w:rsidRDefault="00C22ACD" w14:paraId="04ACBEB3" w14:textId="77777777">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Pr="00982C0E" w:rsidR="00C22ACD" w:rsidP="00C22ACD" w:rsidRDefault="00C22ACD" w14:paraId="721C7FD6" w14:textId="77777777">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Pr="00982C0E" w:rsidR="00C22ACD" w:rsidP="00C22ACD" w:rsidRDefault="00C22ACD" w14:paraId="4A613864" w14:textId="77777777">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Pr="00982C0E" w:rsidR="00C22ACD" w:rsidP="00C22ACD" w:rsidRDefault="00C22ACD" w14:paraId="0EBD33B7" w14:textId="7D011244">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Pr="007415F9" w:rsidR="00C22ACD" w:rsidP="00C22ACD" w:rsidRDefault="00C22ACD" w14:paraId="0B75AFBA" w14:textId="77777777">
      <w:pPr>
        <w:pStyle w:val="afa"/>
        <w:tabs>
          <w:tab w:val="left" w:pos="1080"/>
        </w:tabs>
        <w:ind w:firstLine="720"/>
        <w:rPr>
          <w:sz w:val="28"/>
          <w:szCs w:val="28"/>
        </w:rPr>
      </w:pPr>
    </w:p>
    <w:p w:rsidR="00C22ACD" w:rsidP="00C22ACD" w:rsidRDefault="00C22ACD" w14:paraId="3CE3278C" w14:textId="77777777">
      <w:pPr>
        <w:tabs>
          <w:tab w:val="left" w:pos="9639"/>
        </w:tabs>
        <w:ind w:firstLine="539"/>
        <w:rPr>
          <w:b/>
          <w:sz w:val="28"/>
          <w:szCs w:val="28"/>
        </w:rPr>
      </w:pPr>
    </w:p>
    <w:p w:rsidRPr="007415F9" w:rsidR="00C22ACD" w:rsidP="00C22ACD" w:rsidRDefault="00C22ACD" w14:paraId="7170E971" w14:textId="77777777">
      <w:pPr>
        <w:tabs>
          <w:tab w:val="left" w:pos="9639"/>
        </w:tabs>
        <w:ind w:firstLine="539"/>
        <w:rPr>
          <w:b/>
          <w:sz w:val="28"/>
          <w:szCs w:val="28"/>
        </w:rPr>
      </w:pPr>
      <w:r>
        <w:rPr>
          <w:b/>
          <w:sz w:val="28"/>
          <w:szCs w:val="28"/>
        </w:rPr>
        <w:t>Контактные лица</w:t>
      </w:r>
    </w:p>
    <w:p w:rsidRPr="007415F9" w:rsidR="00C22ACD" w:rsidP="00C22ACD" w:rsidRDefault="00C22ACD" w14:paraId="13B88E1D" w14:textId="7777777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P="00C22ACD" w:rsidRDefault="00C22ACD" w14:paraId="2A309DF7" w14:textId="77777777">
      <w:pPr>
        <w:tabs>
          <w:tab w:val="left" w:pos="9639"/>
        </w:tabs>
        <w:rPr>
          <w:sz w:val="28"/>
          <w:szCs w:val="28"/>
          <w:u w:val="single"/>
        </w:rPr>
      </w:pPr>
    </w:p>
    <w:p w:rsidRPr="007415F9" w:rsidR="00C22ACD" w:rsidP="00C22ACD" w:rsidRDefault="00C22ACD" w14:paraId="2628E5BF" w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7415F9" w:rsidR="00C22ACD" w:rsidP="00C22ACD" w:rsidRDefault="00C22ACD" w14:paraId="0A02A223" w14:textId="77777777">
      <w:pPr>
        <w:tabs>
          <w:tab w:val="left" w:pos="9639"/>
        </w:tabs>
        <w:jc w:val="right"/>
        <w:rPr>
          <w:i/>
        </w:rPr>
      </w:pPr>
      <w:r>
        <w:rPr>
          <w:i/>
        </w:rPr>
        <w:t>Контактное лицо (должность, ФИО, телефон)</w:t>
      </w:r>
    </w:p>
    <w:p w:rsidRPr="007415F9" w:rsidR="00C22ACD" w:rsidP="00C22ACD" w:rsidRDefault="00C22ACD" w14:paraId="2212D2B6"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C22ACD" w:rsidP="00C22ACD" w:rsidRDefault="00C22ACD" w14:paraId="472A5A39" w14:textId="77777777">
      <w:pPr>
        <w:tabs>
          <w:tab w:val="left" w:pos="9639"/>
        </w:tabs>
        <w:jc w:val="right"/>
        <w:rPr>
          <w:i/>
        </w:rPr>
      </w:pPr>
      <w:r>
        <w:rPr>
          <w:i/>
        </w:rPr>
        <w:t>Контактное лицо (должность, ФИО, телефон)</w:t>
      </w:r>
    </w:p>
    <w:p w:rsidRPr="007415F9" w:rsidR="00C22ACD" w:rsidP="00C22ACD" w:rsidRDefault="00C22ACD" w14:paraId="3ED408D6"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C22ACD" w:rsidP="00C22ACD" w:rsidRDefault="00C22ACD" w14:paraId="6763C232" w14:textId="77777777">
      <w:pPr>
        <w:tabs>
          <w:tab w:val="left" w:pos="9639"/>
        </w:tabs>
        <w:jc w:val="right"/>
        <w:rPr>
          <w:i/>
        </w:rPr>
      </w:pPr>
      <w:r>
        <w:rPr>
          <w:i/>
        </w:rPr>
        <w:t>Контактное лицо (должность, ФИО, телефон)</w:t>
      </w:r>
    </w:p>
    <w:p w:rsidRPr="007415F9" w:rsidR="00C22ACD" w:rsidP="00C22ACD" w:rsidRDefault="00C22ACD" w14:paraId="791DEACD"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C22ACD" w:rsidP="00C22ACD" w:rsidRDefault="00C22ACD" w14:paraId="0BC5B73B" w14:textId="77777777">
      <w:pPr>
        <w:tabs>
          <w:tab w:val="left" w:pos="9639"/>
        </w:tabs>
        <w:jc w:val="right"/>
        <w:rPr>
          <w:i/>
        </w:rPr>
      </w:pPr>
      <w:r>
        <w:rPr>
          <w:i/>
        </w:rPr>
        <w:t>Контактное лицо (должность, ФИО, телефон)</w:t>
      </w:r>
    </w:p>
    <w:p w:rsidRPr="007415F9" w:rsidR="00C22ACD" w:rsidP="00C22ACD" w:rsidRDefault="00C22ACD" w14:paraId="3B13168B" w14:textId="77777777">
      <w:pPr>
        <w:pStyle w:val="afa"/>
        <w:rPr>
          <w:rFonts w:eastAsia="Times New Roman"/>
          <w:spacing w:val="-13"/>
          <w:sz w:val="28"/>
          <w:szCs w:val="28"/>
        </w:rPr>
      </w:pPr>
    </w:p>
    <w:p w:rsidRPr="006032EA" w:rsidR="006032EA" w:rsidP="006032EA" w:rsidRDefault="006032EA" w14:paraId="1ACB09EF" w14:textId="77777777">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Pr="006032EA" w:rsidR="006032EA" w:rsidP="006032EA" w:rsidRDefault="006032EA" w14:paraId="7A48C52D" w14:textId="77777777">
      <w:pPr>
        <w:pStyle w:val="19"/>
        <w:ind w:firstLine="708"/>
        <w:rPr>
          <w:i/>
        </w:rPr>
      </w:pPr>
      <w:r>
        <w:rPr>
          <w:i/>
        </w:rPr>
        <w:t xml:space="preserve">                                        (наименование претендента)</w:t>
      </w:r>
    </w:p>
    <w:p w:rsidRPr="006032EA" w:rsidR="006032EA" w:rsidP="006032EA" w:rsidRDefault="006032EA" w14:paraId="54C147C2" w14:textId="77777777">
      <w:pPr>
        <w:pStyle w:val="19"/>
        <w:ind w:firstLine="0"/>
      </w:pPr>
      <w:r>
        <w:t>____________________________________________________________________</w:t>
      </w:r>
    </w:p>
    <w:p w:rsidRPr="006032EA" w:rsidR="006032EA" w:rsidP="006032EA" w:rsidRDefault="006032EA" w14:paraId="15EAB36C" w14:textId="77777777">
      <w:pPr>
        <w:pStyle w:val="19"/>
        <w:ind w:firstLine="708"/>
      </w:pPr>
      <w:r>
        <w:t xml:space="preserve">       Печать</w:t>
      </w:r>
      <w:r>
        <w:tab/>
      </w:r>
      <w:r>
        <w:tab/>
      </w:r>
      <w:r>
        <w:tab/>
      </w:r>
      <w:r>
        <w:t>(должность, подпись, ФИО)</w:t>
      </w:r>
    </w:p>
    <w:p w:rsidRPr="006032EA" w:rsidR="006032EA" w:rsidP="006032EA" w:rsidRDefault="006032EA" w14:paraId="67F1F6D2" w14:textId="77777777">
      <w:pPr>
        <w:pStyle w:val="19"/>
        <w:ind w:firstLine="708"/>
      </w:pPr>
      <w:r>
        <w:t>"____" _________ 201__ г.</w:t>
      </w:r>
      <w:r>
        <w:br w:type="page"/>
      </w:r>
    </w:p>
    <w:p w:rsidR="00C22ACD" w:rsidP="00C22ACD" w:rsidRDefault="00C22ACD" w14:paraId="2C0CC94D" w14:textId="77777777">
      <w:pPr>
        <w:pStyle w:val="afa"/>
        <w:jc w:val="center"/>
        <w:rPr>
          <w:b/>
          <w:sz w:val="28"/>
          <w:szCs w:val="28"/>
        </w:rPr>
      </w:pPr>
      <w:r>
        <w:rPr>
          <w:b/>
          <w:sz w:val="28"/>
          <w:szCs w:val="28"/>
        </w:rPr>
        <w:lastRenderedPageBreak/>
      </w:r>
      <w:r>
        <w:rPr>
          <w:b/>
          <w:sz w:val="28"/>
          <w:szCs w:val="28"/>
        </w:rPr>
        <w:t>СВЕДЕНИЯ О ПРЕТЕНДЕНТЕ (для физических лиц)</w:t>
      </w:r>
    </w:p>
    <w:p w:rsidRPr="000802B7" w:rsidR="00C22ACD" w:rsidP="00C22ACD" w:rsidRDefault="00C22ACD" w14:paraId="01934A18" w14:textId="77777777">
      <w:pPr>
        <w:pStyle w:val="afa"/>
        <w:jc w:val="center"/>
        <w:rPr>
          <w:b/>
          <w:sz w:val="28"/>
          <w:szCs w:val="28"/>
        </w:rPr>
      </w:pPr>
    </w:p>
    <w:p w:rsidRPr="000802B7" w:rsidR="00C22ACD" w:rsidP="00C22ACD" w:rsidRDefault="00C22ACD" w14:paraId="0A8E3A43" w14:textId="77777777">
      <w:pPr>
        <w:pStyle w:val="afa"/>
        <w:jc w:val="center"/>
        <w:rPr>
          <w:b/>
          <w:sz w:val="28"/>
          <w:szCs w:val="28"/>
        </w:rPr>
      </w:pPr>
    </w:p>
    <w:p w:rsidR="00C22ACD" w:rsidP="00C22ACD" w:rsidRDefault="00C22ACD" w14:paraId="0D5DD105" w14:textId="77777777">
      <w:pPr>
        <w:pStyle w:val="afa"/>
        <w:numPr>
          <w:ilvl w:val="2"/>
          <w:numId w:val="25"/>
        </w:numPr>
        <w:tabs>
          <w:tab w:val="clear" w:pos="2160"/>
        </w:tabs>
        <w:ind w:left="0" w:firstLine="709"/>
        <w:jc w:val="left"/>
        <w:rPr>
          <w:sz w:val="28"/>
          <w:szCs w:val="28"/>
        </w:rPr>
      </w:pPr>
      <w:r>
        <w:rPr>
          <w:sz w:val="28"/>
          <w:szCs w:val="28"/>
        </w:rPr>
        <w:t>Фамилия, имя, отчество ___________________________________</w:t>
      </w:r>
    </w:p>
    <w:p w:rsidRPr="000802B7" w:rsidR="00C22ACD" w:rsidP="00C22ACD" w:rsidRDefault="00C22ACD" w14:paraId="63286007" w14:textId="77777777">
      <w:pPr>
        <w:pStyle w:val="afa"/>
        <w:ind w:left="709" w:firstLine="0"/>
        <w:jc w:val="left"/>
        <w:rPr>
          <w:sz w:val="28"/>
          <w:szCs w:val="28"/>
        </w:rPr>
      </w:pPr>
    </w:p>
    <w:p w:rsidR="00C22ACD" w:rsidP="00C22ACD" w:rsidRDefault="00C22ACD" w14:paraId="1EF8DF5F" w14:textId="77777777">
      <w:pPr>
        <w:pStyle w:val="afa"/>
        <w:numPr>
          <w:ilvl w:val="2"/>
          <w:numId w:val="25"/>
        </w:numPr>
        <w:tabs>
          <w:tab w:val="clear" w:pos="2160"/>
        </w:tabs>
        <w:ind w:left="0" w:firstLine="709"/>
        <w:jc w:val="left"/>
        <w:rPr>
          <w:sz w:val="28"/>
          <w:szCs w:val="28"/>
        </w:rPr>
      </w:pPr>
      <w:r>
        <w:rPr>
          <w:sz w:val="28"/>
          <w:szCs w:val="28"/>
        </w:rPr>
        <w:t>Паспортные данные ______________________________________</w:t>
      </w:r>
    </w:p>
    <w:p w:rsidRPr="008F1253" w:rsidR="00C22ACD" w:rsidP="00C22ACD" w:rsidRDefault="00C22ACD" w14:paraId="4C9E142E" w14:textId="77777777">
      <w:pPr>
        <w:pStyle w:val="afa"/>
        <w:ind w:firstLine="0"/>
        <w:jc w:val="left"/>
        <w:rPr>
          <w:sz w:val="28"/>
          <w:szCs w:val="28"/>
        </w:rPr>
      </w:pPr>
    </w:p>
    <w:p w:rsidR="00C22ACD" w:rsidP="00C22ACD" w:rsidRDefault="00C22ACD" w14:paraId="67790C4A" w14:textId="77777777">
      <w:pPr>
        <w:pStyle w:val="afa"/>
        <w:numPr>
          <w:ilvl w:val="2"/>
          <w:numId w:val="25"/>
        </w:numPr>
        <w:tabs>
          <w:tab w:val="clear" w:pos="2160"/>
        </w:tabs>
        <w:ind w:left="0" w:firstLine="709"/>
        <w:jc w:val="left"/>
        <w:rPr>
          <w:sz w:val="28"/>
          <w:szCs w:val="28"/>
        </w:rPr>
      </w:pPr>
      <w:r>
        <w:rPr>
          <w:sz w:val="28"/>
          <w:szCs w:val="28"/>
        </w:rPr>
        <w:t>Место жительства ________________________________________</w:t>
      </w:r>
    </w:p>
    <w:p w:rsidRPr="008F1253" w:rsidR="00C22ACD" w:rsidP="00C22ACD" w:rsidRDefault="00C22ACD" w14:paraId="29D95C15" w14:textId="77777777">
      <w:pPr>
        <w:pStyle w:val="afa"/>
        <w:ind w:firstLine="0"/>
        <w:jc w:val="left"/>
        <w:rPr>
          <w:sz w:val="28"/>
          <w:szCs w:val="28"/>
        </w:rPr>
      </w:pPr>
    </w:p>
    <w:p w:rsidR="00C22ACD" w:rsidP="00C22ACD" w:rsidRDefault="00C22ACD" w14:paraId="12AE6C5F" w14:textId="77777777">
      <w:pPr>
        <w:pStyle w:val="afa"/>
        <w:numPr>
          <w:ilvl w:val="2"/>
          <w:numId w:val="25"/>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Pr="000802B7" w:rsidR="00C22ACD" w:rsidP="00C22ACD" w:rsidRDefault="00C22ACD" w14:paraId="48802AB7" w14:textId="77777777">
      <w:pPr>
        <w:pStyle w:val="afa"/>
        <w:ind w:left="709" w:firstLine="0"/>
        <w:jc w:val="left"/>
        <w:rPr>
          <w:sz w:val="28"/>
          <w:szCs w:val="28"/>
        </w:rPr>
      </w:pPr>
    </w:p>
    <w:p w:rsidR="00C22ACD" w:rsidP="00C22ACD" w:rsidRDefault="00C22ACD" w14:paraId="77F37CC7" w14:textId="77777777">
      <w:pPr>
        <w:pStyle w:val="afa"/>
        <w:numPr>
          <w:ilvl w:val="2"/>
          <w:numId w:val="25"/>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Pr="000802B7" w:rsidR="00C22ACD" w:rsidP="00C22ACD" w:rsidRDefault="00C22ACD" w14:paraId="5306D760" w14:textId="77777777">
      <w:pPr>
        <w:pStyle w:val="afa"/>
        <w:ind w:firstLine="0"/>
        <w:jc w:val="left"/>
        <w:rPr>
          <w:sz w:val="28"/>
          <w:szCs w:val="28"/>
        </w:rPr>
      </w:pPr>
    </w:p>
    <w:p w:rsidR="00C22ACD" w:rsidP="00C22ACD" w:rsidRDefault="00C22ACD" w14:paraId="48816C18" w14:textId="77777777">
      <w:pPr>
        <w:pStyle w:val="afa"/>
        <w:numPr>
          <w:ilvl w:val="2"/>
          <w:numId w:val="25"/>
        </w:numPr>
        <w:tabs>
          <w:tab w:val="clear" w:pos="2160"/>
        </w:tabs>
        <w:ind w:left="0" w:firstLine="709"/>
        <w:jc w:val="left"/>
        <w:rPr>
          <w:sz w:val="28"/>
          <w:szCs w:val="28"/>
        </w:rPr>
      </w:pPr>
      <w:r>
        <w:rPr>
          <w:sz w:val="28"/>
          <w:szCs w:val="28"/>
        </w:rPr>
        <w:t>Адрес электронной почты __________________@_____________</w:t>
      </w:r>
    </w:p>
    <w:p w:rsidRPr="000802B7" w:rsidR="00C22ACD" w:rsidP="00C22ACD" w:rsidRDefault="00C22ACD" w14:paraId="281CB5FA" w14:textId="77777777">
      <w:pPr>
        <w:pStyle w:val="afa"/>
        <w:ind w:firstLine="0"/>
        <w:jc w:val="left"/>
        <w:rPr>
          <w:sz w:val="28"/>
          <w:szCs w:val="28"/>
        </w:rPr>
      </w:pPr>
    </w:p>
    <w:p w:rsidR="00C22ACD" w:rsidP="00C22ACD" w:rsidRDefault="00C22ACD" w14:paraId="707E08D1" w14:textId="77777777">
      <w:pPr>
        <w:pStyle w:val="afa"/>
        <w:numPr>
          <w:ilvl w:val="2"/>
          <w:numId w:val="25"/>
        </w:numPr>
        <w:tabs>
          <w:tab w:val="clear" w:pos="2160"/>
        </w:tabs>
        <w:ind w:left="0" w:firstLine="709"/>
        <w:jc w:val="left"/>
        <w:rPr>
          <w:sz w:val="28"/>
          <w:szCs w:val="28"/>
        </w:rPr>
      </w:pPr>
      <w:r>
        <w:rPr>
          <w:sz w:val="28"/>
          <w:szCs w:val="28"/>
        </w:rPr>
        <w:t>Банковские реквизиты_____________________________________</w:t>
      </w:r>
    </w:p>
    <w:p w:rsidR="00C22ACD" w:rsidP="00C22ACD" w:rsidRDefault="00C22ACD" w14:paraId="2E252154" w14:textId="77777777">
      <w:pPr>
        <w:pStyle w:val="aff7"/>
        <w:rPr>
          <w:sz w:val="28"/>
          <w:szCs w:val="28"/>
        </w:rPr>
      </w:pPr>
    </w:p>
    <w:p w:rsidR="00C22ACD" w:rsidP="00C22ACD" w:rsidRDefault="00C22ACD" w14:paraId="617C6077" w14:textId="77777777">
      <w:pPr>
        <w:pStyle w:val="afa"/>
        <w:numPr>
          <w:ilvl w:val="2"/>
          <w:numId w:val="2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P="00C22ACD" w:rsidRDefault="00C22ACD" w14:paraId="03D87322" w14:textId="77777777">
      <w:pPr>
        <w:pStyle w:val="afa"/>
        <w:ind w:left="709" w:firstLine="0"/>
        <w:jc w:val="left"/>
        <w:rPr>
          <w:sz w:val="28"/>
          <w:szCs w:val="28"/>
        </w:rPr>
      </w:pPr>
    </w:p>
    <w:p w:rsidR="00C22ACD" w:rsidP="00C22ACD" w:rsidRDefault="00C22ACD" w14:paraId="21C59394" w14:textId="77777777">
      <w:pPr>
        <w:pStyle w:val="afa"/>
        <w:ind w:firstLine="0"/>
        <w:jc w:val="left"/>
        <w:rPr>
          <w:sz w:val="28"/>
          <w:szCs w:val="28"/>
        </w:rPr>
      </w:pPr>
    </w:p>
    <w:p w:rsidRPr="006032EA" w:rsidR="006032EA" w:rsidP="006032EA" w:rsidRDefault="006032EA" w14:paraId="507E97EE" w14:textId="77777777">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Pr="006032EA" w:rsidR="006032EA" w:rsidP="006032EA" w:rsidRDefault="006032EA" w14:paraId="23975629" w14:textId="77777777">
      <w:pPr>
        <w:pStyle w:val="19"/>
        <w:ind w:firstLine="708"/>
        <w:rPr>
          <w:i/>
        </w:rPr>
      </w:pPr>
      <w:r>
        <w:rPr>
          <w:i/>
        </w:rPr>
        <w:t xml:space="preserve">                                        (наименование претендента)</w:t>
      </w:r>
    </w:p>
    <w:p w:rsidRPr="006032EA" w:rsidR="006032EA" w:rsidP="006032EA" w:rsidRDefault="006032EA" w14:paraId="7FD12E6B" w14:textId="77777777">
      <w:pPr>
        <w:pStyle w:val="19"/>
        <w:ind w:firstLine="0"/>
      </w:pPr>
      <w:r>
        <w:t>____________________________________________________________________</w:t>
      </w:r>
    </w:p>
    <w:p w:rsidRPr="006032EA" w:rsidR="006032EA" w:rsidP="006032EA" w:rsidRDefault="006032EA" w14:paraId="16EEC2AC" w14:textId="77777777">
      <w:pPr>
        <w:pStyle w:val="19"/>
        <w:ind w:firstLine="708"/>
      </w:pPr>
      <w:r>
        <w:t xml:space="preserve">       Печать</w:t>
      </w:r>
      <w:r>
        <w:tab/>
      </w:r>
      <w:r>
        <w:tab/>
      </w:r>
      <w:r>
        <w:tab/>
      </w:r>
      <w:r>
        <w:t>(должность, подпись, ФИО)</w:t>
      </w:r>
    </w:p>
    <w:p w:rsidRPr="00115908" w:rsidR="00C22ACD" w:rsidP="006032EA" w:rsidRDefault="006032EA" w14:paraId="0B24E6E8" w14:textId="17CA3490">
      <w:pPr>
        <w:pStyle w:val="19"/>
        <w:ind w:firstLine="708"/>
      </w:pPr>
      <w:r>
        <w:t>"____" _________ 201__ г.</w:t>
      </w:r>
      <w:r>
        <w:br w:type="page"/>
      </w:r>
    </w:p>
    <w:p w:rsidR="00115908" w:rsidP="00713191" w:rsidRDefault="00115908" w14:paraId="5CCC703E" w14:textId="77777777">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i/>
          <w:iCs/>
        </w:rPr>
      </w:pPr>
      <w:r>
        <w:rPr>
          <w:rFonts w:eastAsia="MS Mincho"/>
          <w:szCs w:val="28"/>
        </w:rPr>
        <w:lastRenderedPageBreak/>
      </w:r>
      <w:r>
        <w:rPr>
          <w:rFonts w:eastAsia="MS Mincho"/>
          <w:szCs w:val="28"/>
        </w:rPr>
        <w:t>Приложение</w:t>
      </w:r>
      <w:r>
        <w:t xml:space="preserve"> № </w:t>
      </w:r>
      <w:proofErr w:type="gramStart"/>
      <w:r>
        <w:t>3</w:t>
      </w:r>
      <w:proofErr w:type="gramEnd"/>
    </w:p>
    <w:p w:rsidR="000F3FF3" w:rsidP="000F3FF3" w:rsidRDefault="000F3FF3" w14:paraId="6D827A56" w14:textId="77777777">
      <w:pPr>
        <w:pStyle w:val="afa"/>
        <w:ind w:firstLine="0"/>
        <w:jc w:val="right"/>
        <w:rPr>
          <w:sz w:val="28"/>
        </w:rPr>
      </w:pPr>
      <w:r>
        <w:rPr>
          <w:sz w:val="28"/>
        </w:rPr>
        <w:t>к документации о закупке</w:t>
      </w:r>
    </w:p>
    <w:p w:rsidRPr="008522E8" w:rsidR="00DA13BD" w:rsidP="000F3FF3" w:rsidRDefault="00DA13BD" w14:paraId="2085E4F7" w14:textId="77777777">
      <w:pPr>
        <w:pStyle w:val="afa"/>
        <w:ind w:firstLine="0"/>
        <w:jc w:val="right"/>
        <w:rPr>
          <w:rFonts w:eastAsia="Times New Roman"/>
          <w:sz w:val="32"/>
          <w:szCs w:val="28"/>
        </w:rPr>
      </w:pPr>
    </w:p>
    <w:altChunk r:id="AltChunkId3"/>
    <w:p w:rsidR="00115908" w:rsidP="00DA13BD" w:rsidRDefault="00115908" w14:paraId="3C6B9756" w14:textId="77777777">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p>
    <w:p>
      <w:pPr>
        <w:pStyle w:val="afa"/>
        <w:ind w:firstLine="0"/>
        <w:jc w:val="left"/>
        <w:rPr>
          <w:rFonts w:eastAsia="Times New Roman"/>
          <w:sz w:val="24"/>
          <w:szCs w:val="28"/>
        </w:rPr>
        <w:sectPr w:rsidRPr="00115908" w:rsidR="00115908" w:rsidSect="00115908">
          <w:pgSz w:w="11907" w:h="16840" w:code="9"/>
          <w:pgMar w:top="1134" w:right="851" w:bottom="1134" w:left="1418" w:header="794" w:footer="794" w:gutter="0"/>
          <w:cols w:space="720"/>
          <w:titlePg/>
          <w:docGrid w:linePitch="326"/>
        </w:sectPr>
      </w:pPr>
      <w:proofErr w:type="gramEnd"/>
      <w:proofErr w:type="spellStart"/>
      <w:proofErr w:type="spellEnd"/>
    </w:p>
    <w:p w:rsidR="00115908" w:rsidP="002B454A" w:rsidRDefault="00115908" w14:paraId="39E32ABE" w14:textId="77777777">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pPr>
        <w:pStyle w:val="19"/>
        <w:ind w:firstLine="0"/>
        <w:jc w:val="right"/>
        <w:outlineLvl w:val="0"/>
        <w:rPr>
          <w:b/>
        </w:rPr>
      </w:pPr>
      <w:r>
        <w:lastRenderedPageBreak/>
      </w:r>
      <w:r>
        <w:t xml:space="preserve">Приложение № </w:t>
      </w:r>
      <w:proofErr w:type="gramStart"/>
      <w:r>
        <w:t>4</w:t>
      </w:r>
      <w:proofErr w:type="gramEnd"/>
    </w:p>
    <w:p w:rsidRPr="002B454A" w:rsidR="000F3FF3" w:rsidP="002B454A" w:rsidRDefault="000F3FF3" w14:paraId="1EC760A7" w14:textId="77777777">
      <w:pPr>
        <w:jc w:val="right"/>
        <w:rPr>
          <w:sz w:val="28"/>
          <w:szCs w:val="28"/>
        </w:rPr>
      </w:pPr>
      <w:r>
        <w:rPr>
          <w:sz w:val="28"/>
          <w:szCs w:val="28"/>
        </w:rPr>
        <w:t>к документации о закупке</w:t>
      </w:r>
    </w:p>
    <w:p w:rsidR="000F3FF3" w:rsidP="000F3FF3" w:rsidRDefault="000F3FF3" w14:paraId="0F42FE4E" w14:textId="77777777">
      <w:pPr>
        <w:suppressAutoHyphens w:val="0"/>
        <w:rPr>
          <w:iCs/>
          <w:sz w:val="28"/>
          <w:szCs w:val="28"/>
        </w:rPr>
      </w:pPr>
    </w:p>
    <w:altChunk r:id="AltChunkId1"/>
    <w:p>
      <w:pPr>
        <w:pStyle w:val="19"/>
        <w:ind w:firstLine="0"/>
        <w:jc w:val="right"/>
        <w:outlineLvl w:val="0"/>
        <w:rPr>
          <w:b/>
          <w:i/>
          <w:iCs/>
        </w:rPr>
      </w:pPr>
      <w:r>
        <w:lastRenderedPageBreak/>
      </w:r>
    </w:p>
    <w:p>
      <w:pPr>
        <w:pStyle w:val="19"/>
        <w:ind w:firstLine="0"/>
        <w:jc w:val="left"/>
      </w:pPr>
      <w:proofErr w:type="gramEnd"/>
    </w:p>
    <w:p w:rsidR="00115908" w:rsidP="002B454A" w:rsidRDefault="00115908" w14:paraId="7E7BF42F" w14:textId="77777777">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p>
    <w:p>
      <w:pPr>
        <w:rPr>
          <w:szCs w:val="28"/>
        </w:rPr>
        <w:sectPr w:rsidR="00115908" w:rsidSect="00115908">
          <w:pgSz w:w="11907" w:h="16840" w:code="9"/>
          <w:pgMar w:top="1134" w:right="851" w:bottom="1134" w:left="1418" w:header="794" w:footer="794" w:gutter="0"/>
          <w:cols w:space="720"/>
          <w:titlePg/>
          <w:docGrid w:linePitch="326"/>
        </w:sectPr>
      </w:pPr>
      <w:proofErr w:type="gramEnd"/>
    </w:p>
    <w:p>
      <w:pPr>
        <w:pStyle w:val="19"/>
        <w:ind w:firstLine="0"/>
        <w:jc w:val="right"/>
        <w:outlineLvl w:val="0"/>
      </w:pPr>
      <w:r>
        <w:lastRenderedPageBreak/>
      </w:r>
    </w:p>
    <w:sectPr w:rsidRPr="006B50E4" w:rsidR="000954FB"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858D4" w14:textId="77777777" w:rsidR="00C05911" w:rsidRDefault="00C05911">
      <w:r>
        <w:separator/>
      </w:r>
    </w:p>
  </w:endnote>
  <w:endnote w:type="continuationSeparator" w:id="0">
    <w:p w14:paraId="13FE8F21" w14:textId="77777777" w:rsidR="00C05911" w:rsidRDefault="00C05911">
      <w:r>
        <w:continuationSeparator/>
      </w:r>
    </w:p>
  </w:endnote>
  <w:endnote w:type="continuationNotice" w:id="1">
    <w:p w14:paraId="622C2243" w14:textId="77777777" w:rsidR="00C05911" w:rsidRDefault="00C05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5" w14:textId="77777777" w:rsidR="00C05911" w:rsidRDefault="00C0591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2155F66" w14:textId="77777777" w:rsidR="00C05911" w:rsidRDefault="00C0591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7" w14:textId="77777777" w:rsidR="00C05911" w:rsidRDefault="00C05911">
    <w:pPr>
      <w:pStyle w:val="afe"/>
      <w:jc w:val="center"/>
    </w:pPr>
  </w:p>
  <w:p w14:paraId="12155F68" w14:textId="77777777" w:rsidR="00C05911" w:rsidRDefault="00C05911"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F539F" w14:textId="77777777" w:rsidR="00C05911" w:rsidRDefault="00C05911">
      <w:r>
        <w:separator/>
      </w:r>
    </w:p>
  </w:footnote>
  <w:footnote w:type="continuationSeparator" w:id="0">
    <w:p w14:paraId="52C1FC5A" w14:textId="77777777" w:rsidR="00C05911" w:rsidRDefault="00C05911">
      <w:r>
        <w:continuationSeparator/>
      </w:r>
    </w:p>
  </w:footnote>
  <w:footnote w:type="continuationNotice" w:id="1">
    <w:p w14:paraId="14105994" w14:textId="77777777" w:rsidR="00C05911" w:rsidRDefault="00C059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3" w14:textId="77777777" w:rsidR="00C05911" w:rsidRDefault="00C05911">
    <w:pPr>
      <w:pStyle w:val="afc"/>
      <w:jc w:val="center"/>
    </w:pPr>
    <w:r>
      <w:fldChar w:fldCharType="begin"/>
    </w:r>
    <w:r>
      <w:instrText xml:space="preserve"> PAGE   \* MERGEFORMAT </w:instrText>
    </w:r>
    <w:r>
      <w:fldChar w:fldCharType="separate"/>
    </w:r>
    <w:r>
      <w:rPr>
        <w:noProof/>
      </w:rPr>
      <w:t>33</w:t>
    </w:r>
    <w:r>
      <w:rPr>
        <w:noProof/>
      </w:rPr>
      <w:fldChar w:fldCharType="end"/>
    </w:r>
  </w:p>
  <w:p w14:paraId="12155F64" w14:textId="77777777" w:rsidR="00C05911" w:rsidRDefault="00C0591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5836CB"/>
    <w:multiLevelType w:val="hybridMultilevel"/>
    <w:tmpl w:val="C0DC3F30"/>
    <w:lvl w:ilvl="0" w:tplc="94A85D3A">
      <w:start w:val="1"/>
      <w:numFmt w:val="decimal"/>
      <w:lvlText w:val="3.2.%1"/>
      <w:lvlJc w:val="left"/>
      <w:pPr>
        <w:ind w:left="1429" w:hanging="360"/>
      </w:pPr>
      <w:rPr>
        <w:rFonts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D7D5A46"/>
    <w:multiLevelType w:val="hybridMultilevel"/>
    <w:tmpl w:val="2A402ED4"/>
    <w:lvl w:ilvl="0" w:tplc="CA862054">
      <w:start w:val="1"/>
      <w:numFmt w:val="decimal"/>
      <w:lvlText w:val="3.2.%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5"/>
  </w:num>
  <w:num w:numId="16">
    <w:abstractNumId w:val="40"/>
  </w:num>
  <w:num w:numId="17">
    <w:abstractNumId w:val="38"/>
  </w:num>
  <w:num w:numId="18">
    <w:abstractNumId w:val="39"/>
  </w:num>
  <w:num w:numId="19">
    <w:abstractNumId w:val="51"/>
  </w:num>
  <w:num w:numId="20">
    <w:abstractNumId w:val="23"/>
  </w:num>
  <w:num w:numId="21">
    <w:abstractNumId w:val="30"/>
  </w:num>
  <w:num w:numId="22">
    <w:abstractNumId w:val="54"/>
  </w:num>
  <w:num w:numId="23">
    <w:abstractNumId w:val="35"/>
  </w:num>
  <w:num w:numId="24">
    <w:abstractNumId w:val="45"/>
  </w:num>
  <w:num w:numId="25">
    <w:abstractNumId w:val="37"/>
  </w:num>
  <w:num w:numId="26">
    <w:abstractNumId w:val="46"/>
  </w:num>
  <w:num w:numId="27">
    <w:abstractNumId w:val="24"/>
  </w:num>
  <w:num w:numId="28">
    <w:abstractNumId w:val="50"/>
  </w:num>
  <w:num w:numId="29">
    <w:abstractNumId w:val="48"/>
  </w:num>
  <w:num w:numId="30">
    <w:abstractNumId w:val="49"/>
  </w:num>
  <w:num w:numId="31">
    <w:abstractNumId w:val="43"/>
  </w:num>
  <w:num w:numId="32">
    <w:abstractNumId w:val="26"/>
  </w:num>
  <w:num w:numId="33">
    <w:abstractNumId w:val="31"/>
  </w:num>
  <w:num w:numId="34">
    <w:abstractNumId w:val="55"/>
  </w:num>
  <w:num w:numId="35">
    <w:abstractNumId w:val="32"/>
  </w:num>
  <w:num w:numId="36">
    <w:abstractNumId w:val="33"/>
  </w:num>
  <w:num w:numId="37">
    <w:abstractNumId w:val="41"/>
  </w:num>
  <w:num w:numId="38">
    <w:abstractNumId w:val="36"/>
  </w:num>
  <w:num w:numId="39">
    <w:abstractNumId w:val="29"/>
  </w:num>
  <w:num w:numId="40">
    <w:abstractNumId w:val="44"/>
  </w:num>
  <w:num w:numId="41">
    <w:abstractNumId w:val="4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3"/>
  </w:num>
  <w:num w:numId="45">
    <w:abstractNumId w:val="27"/>
  </w:num>
  <w:num w:numId="46">
    <w:abstractNumId w:val="27"/>
  </w:num>
  <w:num w:numId="47">
    <w:abstractNumId w:val="52"/>
  </w:num>
  <w:num w:numId="48">
    <w:abstractNumId w:val="22"/>
  </w:num>
  <w:num w:numId="49">
    <w:abstractNumId w:val="28"/>
  </w:num>
  <w:num w:numId="5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1B2C"/>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anticorr@trcont.ru"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microsoft.com/office/2007/relationships/stylesWithEffects" Target="stylesWithEffects.xml" Id="rId7" /><Relationship Type="http://schemas.openxmlformats.org/officeDocument/2006/relationships/hyperlink" Target="http://www.trcont.ru/ru/kompanija/protivodeistvie-korrupcii/linija-doverija-stop-korrupcija/"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zakupki.gov.ru/epz/main/public/home.htm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zakupki.gov.ru/epz/main/public/home.html" TargetMode="External" Id="rId15" /><Relationship Type="http://schemas.openxmlformats.org/officeDocument/2006/relationships/footnotes" Target="footnotes.xml" Id="rId10" /><Relationship Type="http://schemas.openxmlformats.org/officeDocument/2006/relationships/hyperlink" Target="http://www.trcont.com/"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trcont.com" TargetMode="External" Id="rId14" /><Relationship Type="http://schemas.openxmlformats.org/officeDocument/2006/relationships/theme" Target="theme/theme1.xml" Id="rId22"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8073560-DDDC-4725-87E3-BB2CBB8E30DF}">
  <ds:schemaRefs>
    <ds:schemaRef ds:uri="http://schemas.openxmlformats.org/officeDocument/2006/bibliography"/>
  </ds:schemaRefs>
</ds:datastoreItem>
</file>

<file path=customXml/itemProps4.xml><?xml version="1.0" encoding="utf-8"?>
<ds:datastoreItem xmlns:ds="http://schemas.openxmlformats.org/officeDocument/2006/customXml" ds:itemID="{7077FD64-6EB6-4B4D-9727-80AF1740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13138</Words>
  <Characters>74893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87856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Курицын Александр Евгеньевич</cp:lastModifiedBy>
  <cp:revision>7</cp:revision>
  <cp:lastPrinted>2013-04-02T17:10:00Z</cp:lastPrinted>
  <dcterms:created xsi:type="dcterms:W3CDTF">2018-08-02T14:14:00Z</dcterms:created>
  <dcterms:modified xsi:type="dcterms:W3CDTF">2018-08-23T08:09:00Z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