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6F34" w:rsidRDefault="00EB6F34" w:rsidP="001D6E8A">
      <w:pPr>
        <w:tabs>
          <w:tab w:val="left" w:pos="4962"/>
        </w:tabs>
        <w:ind w:left="4820"/>
        <w:rPr>
          <w:b/>
          <w:bCs/>
          <w:sz w:val="28"/>
          <w:szCs w:val="28"/>
        </w:rPr>
      </w:pPr>
    </w:p>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AD596F" w:rsidRDefault="00860EC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AD596F" w:rsidRDefault="00860EC2">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AD596F" w:rsidRDefault="00860EC2">
      <w:pPr>
        <w:tabs>
          <w:tab w:val="left" w:pos="4962"/>
        </w:tabs>
        <w:ind w:left="4820"/>
        <w:rPr>
          <w:b/>
          <w:bCs/>
          <w:sz w:val="28"/>
        </w:rPr>
      </w:pPr>
      <w:r>
        <w:rPr>
          <w:b/>
          <w:bCs/>
          <w:sz w:val="28"/>
        </w:rPr>
        <w:t>«1</w:t>
      </w:r>
      <w:r w:rsidR="004F31C4">
        <w:rPr>
          <w:b/>
          <w:bCs/>
          <w:sz w:val="28"/>
        </w:rPr>
        <w:t>8</w:t>
      </w:r>
      <w:r>
        <w:rPr>
          <w:b/>
          <w:bCs/>
          <w:sz w:val="28"/>
        </w:rPr>
        <w:t>»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w:t>
      </w:r>
      <w:r w:rsidR="00CC798B">
        <w:rPr>
          <w:szCs w:val="28"/>
        </w:rPr>
        <w:t>Заказчик</w:t>
      </w:r>
      <w:r>
        <w:rPr>
          <w:szCs w:val="28"/>
        </w:rPr>
        <w:t>),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AD596F" w:rsidRDefault="00860EC2">
      <w:pPr>
        <w:pStyle w:val="19"/>
        <w:ind w:firstLine="709"/>
      </w:pPr>
      <w:r>
        <w:t>Открытый конкурс в электронной форме среди субъектов малого и среднего предпринимательства № ОКэ-МСП-</w:t>
      </w:r>
      <w:r w:rsidR="00DC5EEC">
        <w:t>СВЕРД</w:t>
      </w:r>
      <w:r>
        <w:t>-18-</w:t>
      </w:r>
      <w:r w:rsidR="00DC5EEC">
        <w:t>0040</w:t>
      </w:r>
      <w:r>
        <w:t xml:space="preserve"> по предмету закупки «Поставка </w:t>
      </w:r>
      <w:r w:rsidR="00C6107B">
        <w:t xml:space="preserve">изделий из </w:t>
      </w:r>
      <w:r>
        <w:t>пиломатериал</w:t>
      </w:r>
      <w:r w:rsidR="00C6107B">
        <w:t>ов</w:t>
      </w:r>
      <w:r>
        <w:t xml:space="preserve"> - щит дощатый однослойный для нужд Уральского филиала ПАО "</w:t>
      </w:r>
      <w:proofErr w:type="spellStart"/>
      <w:r>
        <w:t>ТрансКонтейнер</w:t>
      </w:r>
      <w:proofErr w:type="spellEnd"/>
      <w:r>
        <w:t>"»</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w:t>
      </w:r>
      <w:r w:rsidR="00CC798B">
        <w:t>Заказчик</w:t>
      </w:r>
      <w:r>
        <w:t xml:space="preserve">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w:t>
      </w:r>
      <w:r w:rsidR="00CC798B">
        <w:t>Заказчик</w:t>
      </w:r>
      <w:r>
        <w:t xml:space="preserve">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w:t>
      </w:r>
      <w:r w:rsidR="00CC798B">
        <w:t>Заказчик</w:t>
      </w:r>
      <w:r>
        <w:t xml:space="preserve">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D596F" w:rsidRDefault="00860EC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w:t>
      </w:r>
      <w:r w:rsidR="00CC798B">
        <w:rPr>
          <w:rFonts w:eastAsia="MS Mincho"/>
          <w:sz w:val="28"/>
          <w:szCs w:val="28"/>
        </w:rPr>
        <w:t>Заказчик</w:t>
      </w:r>
      <w:r>
        <w:rPr>
          <w:rFonts w:eastAsia="MS Mincho"/>
          <w:sz w:val="28"/>
          <w:szCs w:val="28"/>
        </w:rPr>
        <w:t xml:space="preserve">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CC798B" w:rsidP="00E81704">
      <w:pPr>
        <w:pStyle w:val="afa"/>
        <w:rPr>
          <w:sz w:val="28"/>
          <w:szCs w:val="28"/>
        </w:rPr>
      </w:pPr>
      <w:r>
        <w:rPr>
          <w:sz w:val="28"/>
          <w:szCs w:val="28"/>
        </w:rPr>
        <w:t>Заказчик</w:t>
      </w:r>
      <w:r w:rsidR="00EF669D">
        <w:rPr>
          <w:sz w:val="28"/>
          <w:szCs w:val="28"/>
        </w:rPr>
        <w:t>,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CC798B" w:rsidP="001B1644">
      <w:pPr>
        <w:numPr>
          <w:ilvl w:val="0"/>
          <w:numId w:val="7"/>
        </w:numPr>
        <w:ind w:left="0" w:firstLine="709"/>
        <w:jc w:val="both"/>
        <w:rPr>
          <w:sz w:val="28"/>
          <w:szCs w:val="28"/>
        </w:rPr>
      </w:pPr>
      <w:r>
        <w:rPr>
          <w:sz w:val="28"/>
          <w:szCs w:val="28"/>
        </w:rPr>
        <w:t>Заказчик</w:t>
      </w:r>
      <w:r w:rsidR="007D6548">
        <w:rPr>
          <w:sz w:val="28"/>
          <w:szCs w:val="28"/>
        </w:rPr>
        <w:t xml:space="preserve">,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w:t>
      </w:r>
      <w:r>
        <w:rPr>
          <w:sz w:val="28"/>
          <w:szCs w:val="28"/>
        </w:rPr>
        <w:t>Заказчик</w:t>
      </w:r>
      <w:r w:rsidR="007D6548">
        <w:rPr>
          <w:sz w:val="28"/>
          <w:szCs w:val="28"/>
        </w:rPr>
        <w:t xml:space="preserve">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w:t>
      </w:r>
      <w:r w:rsidR="00CC798B">
        <w:rPr>
          <w:sz w:val="28"/>
          <w:szCs w:val="28"/>
        </w:rPr>
        <w:t>Заказчик</w:t>
      </w:r>
      <w:r>
        <w:rPr>
          <w:sz w:val="28"/>
          <w:szCs w:val="28"/>
        </w:rPr>
        <w:t xml:space="preserve">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w:t>
      </w:r>
      <w:r w:rsidR="00CC798B">
        <w:rPr>
          <w:color w:val="000000"/>
          <w:sz w:val="28"/>
          <w:szCs w:val="28"/>
        </w:rPr>
        <w:t>Заказчик</w:t>
      </w:r>
      <w:r>
        <w:rPr>
          <w:color w:val="000000"/>
          <w:sz w:val="28"/>
          <w:szCs w:val="28"/>
        </w:rPr>
        <w:t xml:space="preserve">/Организатор,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w:t>
      </w:r>
      <w:r w:rsidR="00CC798B">
        <w:rPr>
          <w:color w:val="000000"/>
          <w:sz w:val="28"/>
          <w:szCs w:val="28"/>
        </w:rPr>
        <w:t>Заказчик</w:t>
      </w:r>
      <w:r>
        <w:rPr>
          <w:color w:val="000000"/>
          <w:sz w:val="28"/>
          <w:szCs w:val="28"/>
        </w:rPr>
        <w:t xml:space="preserve">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w:t>
      </w:r>
      <w:r w:rsidR="00CC798B">
        <w:rPr>
          <w:color w:val="000000"/>
          <w:sz w:val="28"/>
          <w:szCs w:val="28"/>
        </w:rPr>
        <w:t>Заказчик</w:t>
      </w:r>
      <w:r>
        <w:rPr>
          <w:color w:val="000000"/>
          <w:sz w:val="28"/>
          <w:szCs w:val="28"/>
        </w:rPr>
        <w:t xml:space="preserve">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00CC798B">
        <w:rPr>
          <w:color w:val="000000"/>
          <w:sz w:val="28"/>
          <w:szCs w:val="28"/>
        </w:rPr>
        <w:t>Заказчик</w:t>
      </w:r>
      <w:r>
        <w:rPr>
          <w:color w:val="000000"/>
          <w:sz w:val="28"/>
          <w:szCs w:val="28"/>
        </w:rPr>
        <w:t xml:space="preserve">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w:t>
      </w:r>
      <w:r w:rsidR="00CC798B">
        <w:rPr>
          <w:color w:val="000000"/>
          <w:sz w:val="28"/>
          <w:szCs w:val="28"/>
        </w:rPr>
        <w:t>Заказчик</w:t>
      </w:r>
      <w:r>
        <w:rPr>
          <w:color w:val="000000"/>
          <w:sz w:val="28"/>
          <w:szCs w:val="28"/>
        </w:rPr>
        <w:t xml:space="preserve">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CC798B" w:rsidP="00284697">
      <w:pPr>
        <w:pStyle w:val="affb"/>
        <w:spacing w:before="0" w:after="0"/>
        <w:ind w:firstLine="709"/>
        <w:jc w:val="both"/>
        <w:rPr>
          <w:color w:val="000000"/>
          <w:sz w:val="28"/>
          <w:szCs w:val="28"/>
        </w:rPr>
      </w:pPr>
      <w:r>
        <w:rPr>
          <w:color w:val="000000"/>
          <w:sz w:val="28"/>
          <w:szCs w:val="28"/>
        </w:rPr>
        <w:t>Заказчик</w:t>
      </w:r>
      <w:r w:rsidR="00284697">
        <w:rPr>
          <w:color w:val="000000"/>
          <w:sz w:val="28"/>
          <w:szCs w:val="28"/>
        </w:rPr>
        <w:t xml:space="preserve">,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00284697">
        <w:rPr>
          <w:color w:val="000000"/>
          <w:sz w:val="28"/>
          <w:szCs w:val="28"/>
        </w:rPr>
        <w:t>с даты получения</w:t>
      </w:r>
      <w:proofErr w:type="gramEnd"/>
      <w:r w:rsidR="00284697">
        <w:rPr>
          <w:color w:val="000000"/>
          <w:sz w:val="28"/>
          <w:szCs w:val="28"/>
        </w:rPr>
        <w:t xml:space="preserve"> письменного уведомления.</w:t>
      </w:r>
    </w:p>
    <w:p w:rsidR="00284697" w:rsidRPr="00C25469" w:rsidRDefault="00CC798B" w:rsidP="00284697">
      <w:pPr>
        <w:pStyle w:val="affb"/>
        <w:spacing w:before="0" w:after="0"/>
        <w:ind w:firstLine="709"/>
        <w:jc w:val="both"/>
        <w:rPr>
          <w:color w:val="000000"/>
          <w:sz w:val="28"/>
          <w:szCs w:val="28"/>
        </w:rPr>
      </w:pPr>
      <w:r>
        <w:rPr>
          <w:color w:val="000000"/>
          <w:sz w:val="28"/>
          <w:szCs w:val="28"/>
        </w:rPr>
        <w:t>Заказчик</w:t>
      </w:r>
      <w:r w:rsidR="00284697">
        <w:rPr>
          <w:color w:val="000000"/>
          <w:sz w:val="28"/>
          <w:szCs w:val="28"/>
        </w:rPr>
        <w:t xml:space="preserve">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w:t>
      </w:r>
      <w:r>
        <w:rPr>
          <w:color w:val="000000"/>
          <w:sz w:val="28"/>
          <w:szCs w:val="28"/>
        </w:rPr>
        <w:t>Заказчик</w:t>
      </w:r>
      <w:r w:rsidR="00284697">
        <w:rPr>
          <w:color w:val="000000"/>
          <w:sz w:val="28"/>
          <w:szCs w:val="28"/>
        </w:rPr>
        <w:t xml:space="preserve">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 xml:space="preserve">1.4.4. Договор, заключенный </w:t>
      </w:r>
      <w:r w:rsidR="00CC798B">
        <w:rPr>
          <w:color w:val="000000"/>
          <w:sz w:val="28"/>
          <w:szCs w:val="28"/>
        </w:rPr>
        <w:t>Заказчик</w:t>
      </w:r>
      <w:r>
        <w:rPr>
          <w:color w:val="000000"/>
          <w:sz w:val="28"/>
          <w:szCs w:val="28"/>
        </w:rPr>
        <w:t xml:space="preserve">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w:t>
      </w:r>
      <w:r w:rsidR="00CC798B">
        <w:rPr>
          <w:color w:val="000000"/>
          <w:sz w:val="28"/>
          <w:szCs w:val="28"/>
        </w:rPr>
        <w:t>Заказчик</w:t>
      </w:r>
      <w:r>
        <w:rPr>
          <w:color w:val="000000"/>
          <w:sz w:val="28"/>
          <w:szCs w:val="28"/>
        </w:rPr>
        <w:t>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w:t>
      </w:r>
      <w:r w:rsidR="00CC798B">
        <w:rPr>
          <w:sz w:val="28"/>
          <w:szCs w:val="28"/>
        </w:rPr>
        <w:t>Заказчик</w:t>
      </w:r>
      <w:r>
        <w:rPr>
          <w:sz w:val="28"/>
          <w:szCs w:val="28"/>
        </w:rPr>
        <w:t xml:space="preserve">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D596F" w:rsidRDefault="00860EC2">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 xml:space="preserve">в пункте 17 Информационной карты </w:t>
      </w:r>
      <w:r w:rsidR="00CC798B">
        <w:rPr>
          <w:sz w:val="28"/>
          <w:szCs w:val="28"/>
        </w:rPr>
        <w:t>Заказчик</w:t>
      </w:r>
      <w:r>
        <w:rPr>
          <w:sz w:val="28"/>
          <w:szCs w:val="28"/>
        </w:rPr>
        <w:t>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w:t>
      </w:r>
      <w:r w:rsidR="00CC798B">
        <w:rPr>
          <w:rFonts w:eastAsia="Times New Roman"/>
          <w:color w:val="000000"/>
          <w:sz w:val="28"/>
          <w:szCs w:val="28"/>
        </w:rPr>
        <w:t>Заказчик</w:t>
      </w:r>
      <w:r>
        <w:rPr>
          <w:rFonts w:eastAsia="Times New Roman"/>
          <w:color w:val="000000"/>
          <w:sz w:val="28"/>
          <w:szCs w:val="28"/>
        </w:rPr>
        <w:t>,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w:t>
      </w:r>
      <w:r w:rsidR="00CC798B">
        <w:rPr>
          <w:sz w:val="28"/>
        </w:rPr>
        <w:t>Заказчик</w:t>
      </w:r>
      <w:r>
        <w:rPr>
          <w:sz w:val="28"/>
        </w:rPr>
        <w:t xml:space="preserve">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w:t>
      </w:r>
      <w:r w:rsidR="00CC798B">
        <w:rPr>
          <w:rFonts w:eastAsia="Calibri"/>
          <w:sz w:val="28"/>
          <w:szCs w:val="28"/>
          <w:lang w:eastAsia="en-US"/>
        </w:rPr>
        <w:t>Заказчик</w:t>
      </w:r>
      <w:r>
        <w:rPr>
          <w:rFonts w:eastAsia="Calibri"/>
          <w:sz w:val="28"/>
          <w:szCs w:val="28"/>
          <w:lang w:eastAsia="en-US"/>
        </w:rPr>
        <w:t>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w:t>
      </w:r>
      <w:r w:rsidR="00CC798B">
        <w:rPr>
          <w:sz w:val="28"/>
          <w:szCs w:val="28"/>
        </w:rPr>
        <w:t>Заказчик</w:t>
      </w:r>
      <w:r>
        <w:rPr>
          <w:sz w:val="28"/>
          <w:szCs w:val="28"/>
        </w:rPr>
        <w:t>,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 xml:space="preserve">При урегулировании заключения договора вне ЭТП, </w:t>
      </w:r>
      <w:r w:rsidR="00CC798B">
        <w:rPr>
          <w:sz w:val="28"/>
          <w:szCs w:val="28"/>
        </w:rPr>
        <w:t>Заказчик</w:t>
      </w:r>
      <w:r>
        <w:rPr>
          <w:sz w:val="28"/>
          <w:szCs w:val="28"/>
        </w:rPr>
        <w:t>,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w:t>
      </w:r>
      <w:r w:rsidR="00CC798B">
        <w:rPr>
          <w:sz w:val="28"/>
          <w:szCs w:val="28"/>
        </w:rPr>
        <w:t>Заказчик</w:t>
      </w:r>
      <w:r>
        <w:rPr>
          <w:sz w:val="28"/>
          <w:szCs w:val="28"/>
        </w:rPr>
        <w:t xml:space="preserve">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CC798B" w:rsidP="001B1644">
      <w:pPr>
        <w:numPr>
          <w:ilvl w:val="0"/>
          <w:numId w:val="17"/>
        </w:numPr>
        <w:ind w:left="0" w:firstLine="709"/>
        <w:jc w:val="both"/>
        <w:rPr>
          <w:sz w:val="28"/>
          <w:szCs w:val="28"/>
        </w:rPr>
      </w:pPr>
      <w:r>
        <w:rPr>
          <w:sz w:val="28"/>
          <w:szCs w:val="28"/>
        </w:rPr>
        <w:t>Заказчик</w:t>
      </w:r>
      <w:r w:rsidR="007D6548">
        <w:rPr>
          <w:sz w:val="28"/>
          <w:szCs w:val="28"/>
        </w:rPr>
        <w:t xml:space="preserve"> вправе отклонить такое предложение победителя. </w:t>
      </w:r>
      <w:proofErr w:type="gramStart"/>
      <w:r w:rsidR="007D6548">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007D6548">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D596F" w:rsidRDefault="00860EC2">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w:t>
      </w:r>
      <w:r w:rsidR="00CC798B">
        <w:rPr>
          <w:sz w:val="28"/>
          <w:szCs w:val="28"/>
        </w:rPr>
        <w:t>Заказчик</w:t>
      </w:r>
      <w:r>
        <w:rPr>
          <w:sz w:val="28"/>
          <w:szCs w:val="28"/>
        </w:rPr>
        <w:t xml:space="preserve">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w:t>
      </w:r>
      <w:r w:rsidR="00CC798B">
        <w:rPr>
          <w:sz w:val="28"/>
          <w:szCs w:val="28"/>
        </w:rPr>
        <w:t>Заказчик</w:t>
      </w:r>
      <w:r>
        <w:rPr>
          <w:sz w:val="28"/>
          <w:szCs w:val="28"/>
        </w:rPr>
        <w:t xml:space="preserve">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w:t>
      </w:r>
      <w:r w:rsidR="00CC798B">
        <w:rPr>
          <w:sz w:val="28"/>
          <w:szCs w:val="28"/>
        </w:rPr>
        <w:t>Заказчик</w:t>
      </w:r>
      <w:r>
        <w:rPr>
          <w:sz w:val="28"/>
          <w:szCs w:val="28"/>
        </w:rPr>
        <w:t xml:space="preserve">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случае непредставления указанных в настоящем подпункте сведений и документов, </w:t>
      </w:r>
      <w:r w:rsidR="00CC798B">
        <w:rPr>
          <w:sz w:val="28"/>
          <w:szCs w:val="28"/>
        </w:rPr>
        <w:t>Заказчик</w:t>
      </w:r>
      <w:r>
        <w:rPr>
          <w:sz w:val="28"/>
          <w:szCs w:val="28"/>
        </w:rPr>
        <w:t xml:space="preserve">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w:t>
      </w:r>
      <w:r w:rsidR="00CC798B">
        <w:rPr>
          <w:sz w:val="28"/>
          <w:szCs w:val="28"/>
        </w:rPr>
        <w:t>Заказчик</w:t>
      </w:r>
      <w:r>
        <w:rPr>
          <w:sz w:val="28"/>
          <w:szCs w:val="28"/>
        </w:rPr>
        <w:t xml:space="preserve">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AD596F" w:rsidRDefault="00860EC2">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малого и среднего предпринимательства)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D596F" w:rsidRDefault="00184EF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094C01" w:rsidRPr="007E6DE4" w:rsidRDefault="00094C01"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094C01" w:rsidRDefault="00094C01"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094C01" w:rsidRPr="007E6DE4" w:rsidRDefault="00094C01" w:rsidP="00805082">
                  <w:pPr>
                    <w:jc w:val="center"/>
                    <w:rPr>
                      <w:b/>
                      <w:sz w:val="28"/>
                      <w:szCs w:val="28"/>
                    </w:rPr>
                  </w:pPr>
                  <w:r w:rsidRPr="007E6DE4">
                    <w:rPr>
                      <w:b/>
                      <w:sz w:val="28"/>
                      <w:szCs w:val="28"/>
                    </w:rPr>
                    <w:t>________________________________________</w:t>
                  </w:r>
                </w:p>
                <w:p w:rsidR="00094C01" w:rsidRPr="007E6DE4" w:rsidRDefault="00094C01" w:rsidP="00805082">
                  <w:pPr>
                    <w:jc w:val="center"/>
                    <w:rPr>
                      <w:i/>
                      <w:sz w:val="20"/>
                      <w:szCs w:val="20"/>
                    </w:rPr>
                  </w:pPr>
                  <w:r w:rsidRPr="007E6DE4">
                    <w:rPr>
                      <w:i/>
                      <w:sz w:val="20"/>
                      <w:szCs w:val="20"/>
                    </w:rPr>
                    <w:t>государство регистрации претендента</w:t>
                  </w:r>
                </w:p>
                <w:p w:rsidR="00094C01" w:rsidRPr="007E6DE4" w:rsidRDefault="00094C01" w:rsidP="00805082">
                  <w:pPr>
                    <w:jc w:val="center"/>
                    <w:rPr>
                      <w:b/>
                      <w:sz w:val="28"/>
                      <w:szCs w:val="28"/>
                    </w:rPr>
                  </w:pPr>
                  <w:r w:rsidRPr="007E6DE4">
                    <w:rPr>
                      <w:b/>
                      <w:sz w:val="28"/>
                      <w:szCs w:val="28"/>
                    </w:rPr>
                    <w:t>_____________________________</w:t>
                  </w:r>
                  <w:r>
                    <w:rPr>
                      <w:b/>
                      <w:sz w:val="28"/>
                      <w:szCs w:val="28"/>
                    </w:rPr>
                    <w:t>__________________</w:t>
                  </w:r>
                </w:p>
                <w:p w:rsidR="00094C01" w:rsidRPr="007E6DE4" w:rsidRDefault="00094C01" w:rsidP="00805082">
                  <w:pPr>
                    <w:jc w:val="center"/>
                    <w:rPr>
                      <w:i/>
                      <w:sz w:val="20"/>
                      <w:szCs w:val="20"/>
                    </w:rPr>
                  </w:pPr>
                  <w:r w:rsidRPr="007E6DE4">
                    <w:rPr>
                      <w:i/>
                      <w:sz w:val="20"/>
                      <w:szCs w:val="20"/>
                    </w:rPr>
                    <w:t>ИНН претендента (для претендентов-резидентов Российской Федерации)</w:t>
                  </w:r>
                </w:p>
                <w:p w:rsidR="00094C01" w:rsidRDefault="00094C01" w:rsidP="00805082">
                  <w:pPr>
                    <w:jc w:val="both"/>
                  </w:pPr>
                </w:p>
                <w:p w:rsidR="00094C01" w:rsidRDefault="00094C01">
                  <w:pPr>
                    <w:jc w:val="center"/>
                    <w:rPr>
                      <w:b/>
                    </w:rPr>
                  </w:pPr>
                  <w:r>
                    <w:rPr>
                      <w:b/>
                    </w:rPr>
                    <w:t xml:space="preserve">ЗАЯВКА НА УЧАСТИЕ В ОТКРЫТОМ КОНКУРСЕ № </w:t>
                  </w:r>
                </w:p>
                <w:p w:rsidR="00094C01" w:rsidRPr="001D6E8A" w:rsidRDefault="00094C01" w:rsidP="00805082">
                  <w:pPr>
                    <w:jc w:val="center"/>
                    <w:rPr>
                      <w:b/>
                    </w:rPr>
                  </w:pPr>
                  <w:r w:rsidRPr="001D6E8A">
                    <w:rPr>
                      <w:b/>
                    </w:rPr>
                    <w:t xml:space="preserve">(лот № _________) </w:t>
                  </w:r>
                </w:p>
                <w:p w:rsidR="00094C01" w:rsidRPr="00521EAB" w:rsidRDefault="00094C01" w:rsidP="00805082">
                  <w:pPr>
                    <w:jc w:val="center"/>
                    <w:rPr>
                      <w:i/>
                    </w:rPr>
                  </w:pPr>
                  <w:r w:rsidRPr="001D6E8A">
                    <w:rPr>
                      <w:i/>
                    </w:rPr>
                    <w:t>(указывается, если предусмотрены лоты)</w:t>
                  </w:r>
                </w:p>
                <w:p w:rsidR="00094C01" w:rsidRPr="00923E2D" w:rsidRDefault="00094C01" w:rsidP="00805082">
                  <w:pPr>
                    <w:jc w:val="center"/>
                    <w:rPr>
                      <w:b/>
                    </w:rPr>
                  </w:pPr>
                </w:p>
                <w:p w:rsidR="00094C01" w:rsidRPr="00923E2D" w:rsidRDefault="00094C01" w:rsidP="00805082">
                  <w:pPr>
                    <w:ind w:left="2124" w:firstLine="708"/>
                    <w:rPr>
                      <w:i/>
                    </w:rPr>
                  </w:pPr>
                </w:p>
              </w:txbxContent>
            </v:textbox>
            <w10:wrap type="tight"/>
          </v:shape>
        </w:pict>
      </w:r>
      <w:r w:rsidR="00860EC2">
        <w:rPr>
          <w:sz w:val="28"/>
          <w:szCs w:val="28"/>
        </w:rPr>
        <w:t xml:space="preserve"> При подаче Заявки на бумажном носителе п</w:t>
      </w:r>
      <w:r w:rsidR="00860EC2">
        <w:rPr>
          <w:sz w:val="28"/>
        </w:rPr>
        <w:t>исьмо (конверт) с Заявкой должен</w:t>
      </w:r>
      <w:r w:rsidR="00860EC2">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AD596F" w:rsidRDefault="00860EC2">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D596F" w:rsidRDefault="00860EC2">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D596F" w:rsidRDefault="00860EC2">
      <w:pPr>
        <w:pStyle w:val="a"/>
        <w:ind w:left="0" w:firstLine="720"/>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w:t>
      </w:r>
      <w:r w:rsidR="00CC798B">
        <w:rPr>
          <w:b w:val="0"/>
          <w:i w:val="0"/>
        </w:rPr>
        <w:t>Заказчик</w:t>
      </w:r>
      <w:r>
        <w:rPr>
          <w:b w:val="0"/>
          <w:i w:val="0"/>
        </w:rPr>
        <w:t>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AD596F" w:rsidRDefault="00860EC2">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AD596F" w:rsidRDefault="00860EC2">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w:t>
      </w:r>
      <w:r w:rsidR="00CC798B">
        <w:rPr>
          <w:b w:val="0"/>
          <w:i w:val="0"/>
        </w:rPr>
        <w:t>Заказчик</w:t>
      </w:r>
      <w:r>
        <w:rPr>
          <w:b w:val="0"/>
          <w:i w:val="0"/>
        </w:rPr>
        <w:t xml:space="preserve">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4D1136">
          <w:headerReference w:type="default" r:id="rId17"/>
          <w:footerReference w:type="even" r:id="rId18"/>
          <w:footerReference w:type="default" r:id="rId19"/>
          <w:pgSz w:w="11907" w:h="16840" w:code="9"/>
          <w:pgMar w:top="1134" w:right="851" w:bottom="426"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AD596F" w:rsidRDefault="00AD596F" w:rsidP="004D1136">
      <w:pPr>
        <w:pStyle w:val="1"/>
        <w:tabs>
          <w:tab w:val="num" w:pos="432"/>
        </w:tabs>
        <w:spacing w:before="0"/>
        <w:jc w:val="center"/>
      </w:pPr>
      <w:r>
        <w:t>Техническое задание</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
        <w:gridCol w:w="2403"/>
        <w:gridCol w:w="6807"/>
      </w:tblGrid>
      <w:tr w:rsidR="00AD596F" w:rsidRPr="00F8548F" w:rsidTr="00162B96">
        <w:trPr>
          <w:trHeight w:val="100"/>
        </w:trPr>
        <w:tc>
          <w:tcPr>
            <w:tcW w:w="699" w:type="dxa"/>
            <w:vAlign w:val="center"/>
          </w:tcPr>
          <w:p w:rsidR="00AD596F" w:rsidRPr="00F8548F" w:rsidRDefault="00AD596F" w:rsidP="004D1136">
            <w:pPr>
              <w:jc w:val="center"/>
              <w:rPr>
                <w:b/>
                <w:sz w:val="28"/>
                <w:szCs w:val="28"/>
              </w:rPr>
            </w:pPr>
            <w:r>
              <w:rPr>
                <w:b/>
                <w:sz w:val="28"/>
                <w:szCs w:val="28"/>
              </w:rPr>
              <w:t>№</w:t>
            </w:r>
          </w:p>
        </w:tc>
        <w:tc>
          <w:tcPr>
            <w:tcW w:w="2403" w:type="dxa"/>
            <w:vAlign w:val="center"/>
          </w:tcPr>
          <w:p w:rsidR="00AD596F" w:rsidRPr="00F8548F" w:rsidRDefault="00AD596F" w:rsidP="004D1136">
            <w:pPr>
              <w:jc w:val="center"/>
              <w:rPr>
                <w:b/>
                <w:sz w:val="28"/>
                <w:szCs w:val="28"/>
              </w:rPr>
            </w:pPr>
            <w:r>
              <w:rPr>
                <w:b/>
                <w:sz w:val="28"/>
                <w:szCs w:val="28"/>
              </w:rPr>
              <w:t>Основные данные</w:t>
            </w:r>
          </w:p>
        </w:tc>
        <w:tc>
          <w:tcPr>
            <w:tcW w:w="6807" w:type="dxa"/>
            <w:vAlign w:val="center"/>
          </w:tcPr>
          <w:p w:rsidR="00AD596F" w:rsidRPr="00F8548F" w:rsidRDefault="00AD596F" w:rsidP="004D1136">
            <w:pPr>
              <w:jc w:val="center"/>
              <w:rPr>
                <w:b/>
                <w:sz w:val="28"/>
                <w:szCs w:val="28"/>
              </w:rPr>
            </w:pPr>
            <w:r>
              <w:rPr>
                <w:b/>
                <w:sz w:val="28"/>
                <w:szCs w:val="28"/>
              </w:rPr>
              <w:t>Содержание требований (пояснения)</w:t>
            </w:r>
          </w:p>
        </w:tc>
      </w:tr>
      <w:tr w:rsidR="00AD596F" w:rsidRPr="00F8548F" w:rsidTr="00162B96">
        <w:trPr>
          <w:trHeight w:val="100"/>
        </w:trPr>
        <w:tc>
          <w:tcPr>
            <w:tcW w:w="699" w:type="dxa"/>
          </w:tcPr>
          <w:p w:rsidR="00AD596F" w:rsidRPr="00F8548F" w:rsidRDefault="00AD596F" w:rsidP="004D1136">
            <w:pPr>
              <w:jc w:val="center"/>
            </w:pPr>
            <w:r>
              <w:t>1</w:t>
            </w:r>
          </w:p>
        </w:tc>
        <w:tc>
          <w:tcPr>
            <w:tcW w:w="2403" w:type="dxa"/>
          </w:tcPr>
          <w:p w:rsidR="00AD596F" w:rsidRPr="00F8548F" w:rsidRDefault="00AD596F" w:rsidP="004D1136">
            <w:pPr>
              <w:rPr>
                <w:strike/>
              </w:rPr>
            </w:pPr>
            <w:r>
              <w:t>Требования к товару, его качеству</w:t>
            </w:r>
          </w:p>
        </w:tc>
        <w:tc>
          <w:tcPr>
            <w:tcW w:w="6807" w:type="dxa"/>
          </w:tcPr>
          <w:p w:rsidR="00AD596F" w:rsidRPr="009573BA" w:rsidRDefault="00AD596F" w:rsidP="004D1136">
            <w:pPr>
              <w:ind w:firstLine="459"/>
              <w:jc w:val="both"/>
            </w:pPr>
            <w:r>
              <w:t>1.1. Поставляемый товар должен соответствовать действующим в Российской Федерации нормативным документам, ГОСТ 8486-86</w:t>
            </w:r>
            <w:r w:rsidR="00156B60">
              <w:t xml:space="preserve"> «Пиломатериалы хвойных пород. Технические условия»</w:t>
            </w:r>
            <w:r>
              <w:t xml:space="preserve"> и «Техническим условиям размещения и крепления грузов в </w:t>
            </w:r>
            <w:r w:rsidR="00156B60">
              <w:t xml:space="preserve">вагонах и контейнерах», утв. МПС РФ       </w:t>
            </w:r>
            <w:r>
              <w:t>№</w:t>
            </w:r>
            <w:r w:rsidR="00156B60">
              <w:t xml:space="preserve"> ЦМ</w:t>
            </w:r>
            <w:r>
              <w:t xml:space="preserve">-943 от 27.05.2003г, установленным для данного типа товаров. </w:t>
            </w:r>
          </w:p>
          <w:p w:rsidR="00AD596F" w:rsidRPr="009573BA" w:rsidRDefault="00AD596F" w:rsidP="004D1136">
            <w:pPr>
              <w:ind w:firstLine="459"/>
              <w:jc w:val="both"/>
            </w:pPr>
            <w:r>
              <w:t xml:space="preserve">1.2. Товар должен быть новым, то есть не бывшим в употреблении и не использовавшимся ранее.  </w:t>
            </w:r>
          </w:p>
          <w:p w:rsidR="00AD596F" w:rsidRPr="009573BA" w:rsidRDefault="00AD596F" w:rsidP="004D1136">
            <w:pPr>
              <w:ind w:firstLine="459"/>
              <w:jc w:val="both"/>
              <w:rPr>
                <w:color w:val="000000"/>
              </w:rPr>
            </w:pPr>
            <w:r>
              <w:rPr>
                <w:color w:val="000000"/>
              </w:rPr>
              <w:t>1.3. Товар должен принадлежать Поставщику на праве собственности,  не являться предметом залога,  не находиться под арестом,  не являться предметом исков третьих лиц,  в отношении Товара не имеется иных ограничений и обременений.</w:t>
            </w:r>
          </w:p>
          <w:p w:rsidR="00AD596F" w:rsidRPr="009573BA" w:rsidRDefault="00AD596F" w:rsidP="004D1136">
            <w:pPr>
              <w:ind w:left="360" w:firstLine="459"/>
              <w:jc w:val="both"/>
            </w:pPr>
            <w:r>
              <w:rPr>
                <w:b/>
              </w:rPr>
              <w:t>Товар</w:t>
            </w:r>
            <w:r>
              <w:t xml:space="preserve">: </w:t>
            </w:r>
            <w:r w:rsidR="00A1111F">
              <w:t>Изделие</w:t>
            </w:r>
            <w:r w:rsidR="00942B0E">
              <w:t xml:space="preserve"> из п</w:t>
            </w:r>
            <w:r>
              <w:t>иломатериал</w:t>
            </w:r>
            <w:r w:rsidR="00942B0E">
              <w:t>ов</w:t>
            </w:r>
            <w:r>
              <w:t xml:space="preserve"> – щит дощатый однослойный.  </w:t>
            </w:r>
          </w:p>
          <w:p w:rsidR="00AD596F" w:rsidRPr="009573BA" w:rsidRDefault="00AD596F" w:rsidP="004D1136">
            <w:pPr>
              <w:ind w:firstLine="317"/>
              <w:jc w:val="both"/>
            </w:pPr>
            <w:r>
              <w:t>- Материал щита: должны быть использованы хвойные породы  не ниже 3 сорта.</w:t>
            </w:r>
          </w:p>
          <w:p w:rsidR="00AD596F" w:rsidRPr="009573BA" w:rsidRDefault="00AD596F" w:rsidP="004D1136">
            <w:pPr>
              <w:ind w:firstLine="317"/>
              <w:jc w:val="both"/>
            </w:pPr>
            <w:r>
              <w:t xml:space="preserve">- Размеры щита должны быть: высота 1500 мм, длина 2400 мм.  </w:t>
            </w:r>
          </w:p>
          <w:p w:rsidR="00AD596F" w:rsidRDefault="00AD596F" w:rsidP="004D1136">
            <w:pPr>
              <w:ind w:firstLine="317"/>
              <w:jc w:val="both"/>
            </w:pPr>
            <w:proofErr w:type="gramStart"/>
            <w:r>
              <w:t>- Щит должен состоять из: 5</w:t>
            </w:r>
            <w:r w:rsidR="00A1111F">
              <w:t>-ти горизонтальных досок (длиной - 2400 мм, шириной – 150 мм</w:t>
            </w:r>
            <w:r>
              <w:t>, толщиной - 40 мм)   и  2</w:t>
            </w:r>
            <w:r w:rsidR="00A1111F">
              <w:t>-х</w:t>
            </w:r>
            <w:r>
              <w:t xml:space="preserve">  вертикальных досок для стоек (высотой </w:t>
            </w:r>
            <w:r w:rsidR="00A1111F">
              <w:t>- 1500 мм</w:t>
            </w:r>
            <w:r>
              <w:t xml:space="preserve">, шириной – </w:t>
            </w:r>
            <w:r w:rsidR="00A1111F">
              <w:t>150 мм</w:t>
            </w:r>
            <w:r>
              <w:t>, толщиной - 40 мм).</w:t>
            </w:r>
            <w:proofErr w:type="gramEnd"/>
            <w:r>
              <w:t xml:space="preserve">  Горизонтальные доски должны быть с креплениями к вертикальным доскам гвоздями длиной не менее 80 мм, количеством не менее двух штук в каждое соединение. </w:t>
            </w:r>
          </w:p>
          <w:p w:rsidR="00162B96" w:rsidRPr="009573BA" w:rsidRDefault="00162B96" w:rsidP="004D1136">
            <w:pPr>
              <w:ind w:firstLine="317"/>
              <w:jc w:val="both"/>
            </w:pPr>
          </w:p>
        </w:tc>
      </w:tr>
      <w:tr w:rsidR="00AD596F" w:rsidRPr="00F8548F" w:rsidTr="00162B96">
        <w:trPr>
          <w:trHeight w:val="100"/>
        </w:trPr>
        <w:tc>
          <w:tcPr>
            <w:tcW w:w="699" w:type="dxa"/>
          </w:tcPr>
          <w:p w:rsidR="00AD596F" w:rsidRPr="00F8548F" w:rsidRDefault="00AD596F" w:rsidP="004D1136">
            <w:pPr>
              <w:jc w:val="center"/>
            </w:pPr>
            <w:r>
              <w:t>2</w:t>
            </w:r>
          </w:p>
        </w:tc>
        <w:tc>
          <w:tcPr>
            <w:tcW w:w="2403" w:type="dxa"/>
          </w:tcPr>
          <w:p w:rsidR="00AD596F" w:rsidRPr="00F8548F" w:rsidRDefault="00AD596F" w:rsidP="004D1136">
            <w:r>
              <w:t>Место поставки товара</w:t>
            </w:r>
          </w:p>
        </w:tc>
        <w:tc>
          <w:tcPr>
            <w:tcW w:w="6807" w:type="dxa"/>
            <w:vAlign w:val="center"/>
          </w:tcPr>
          <w:p w:rsidR="00162B96" w:rsidRPr="009573BA" w:rsidRDefault="00AD596F" w:rsidP="004D1136">
            <w:r>
              <w:t xml:space="preserve"> Российская Федерация, </w:t>
            </w:r>
            <w:r w:rsidR="00942B0E">
              <w:t xml:space="preserve">Ханты-Мансийский автономный округ – </w:t>
            </w:r>
            <w:proofErr w:type="spellStart"/>
            <w:r w:rsidR="00942B0E">
              <w:t>Югра</w:t>
            </w:r>
            <w:proofErr w:type="spellEnd"/>
            <w:r w:rsidR="00942B0E">
              <w:t xml:space="preserve">, </w:t>
            </w:r>
            <w:r>
              <w:t xml:space="preserve">г. Сургут, ул. Привокзальная, </w:t>
            </w:r>
            <w:r w:rsidR="00A1111F">
              <w:t xml:space="preserve">д. </w:t>
            </w:r>
            <w:r>
              <w:t>1</w:t>
            </w:r>
          </w:p>
        </w:tc>
      </w:tr>
      <w:tr w:rsidR="00AD596F" w:rsidRPr="00F8548F" w:rsidTr="00162B96">
        <w:trPr>
          <w:trHeight w:val="100"/>
        </w:trPr>
        <w:tc>
          <w:tcPr>
            <w:tcW w:w="699" w:type="dxa"/>
          </w:tcPr>
          <w:p w:rsidR="00AD596F" w:rsidRPr="00F8548F" w:rsidRDefault="00AD596F" w:rsidP="004D1136">
            <w:pPr>
              <w:jc w:val="center"/>
            </w:pPr>
            <w:r>
              <w:t>3</w:t>
            </w:r>
          </w:p>
        </w:tc>
        <w:tc>
          <w:tcPr>
            <w:tcW w:w="2403" w:type="dxa"/>
          </w:tcPr>
          <w:p w:rsidR="00AD596F" w:rsidRPr="00F8548F" w:rsidRDefault="00AD596F" w:rsidP="004D1136">
            <w:r>
              <w:t>Порядок поставки товара</w:t>
            </w:r>
          </w:p>
        </w:tc>
        <w:tc>
          <w:tcPr>
            <w:tcW w:w="6807" w:type="dxa"/>
            <w:vAlign w:val="center"/>
          </w:tcPr>
          <w:p w:rsidR="00AD596F" w:rsidRPr="009573BA" w:rsidRDefault="00AD596F" w:rsidP="004D1136">
            <w:pPr>
              <w:ind w:firstLine="601"/>
              <w:jc w:val="both"/>
              <w:rPr>
                <w:color w:val="000000"/>
              </w:rPr>
            </w:pPr>
            <w:r>
              <w:t xml:space="preserve">3.1. </w:t>
            </w:r>
            <w:r>
              <w:rPr>
                <w:color w:val="000000"/>
              </w:rPr>
              <w:t xml:space="preserve">Поставка товара осуществляется по письменным заявкам о наименовании, количестве Товара и о дополнительных требованиях к Товару (далее – Заявка). </w:t>
            </w:r>
          </w:p>
          <w:p w:rsidR="00AD596F" w:rsidRDefault="00AD596F" w:rsidP="004D1136">
            <w:pPr>
              <w:ind w:firstLine="601"/>
              <w:jc w:val="both"/>
              <w:rPr>
                <w:sz w:val="28"/>
                <w:szCs w:val="28"/>
              </w:rPr>
            </w:pPr>
            <w:r>
              <w:rPr>
                <w:color w:val="000000"/>
              </w:rPr>
              <w:t xml:space="preserve">3.2. Поставщик в течение 1 (одного) рабочего дня рассматривает Заявку и направляет Покупателю составленную подписанную со своей Стороны Спецификацию. </w:t>
            </w:r>
            <w:r w:rsidR="00647532">
              <w:rPr>
                <w:color w:val="000000"/>
              </w:rPr>
              <w:t>Покупатель</w:t>
            </w:r>
            <w:r>
              <w:rPr>
                <w:color w:val="000000"/>
              </w:rPr>
              <w:t xml:space="preserve"> в течение</w:t>
            </w:r>
            <w:r>
              <w:rPr>
                <w:i/>
                <w:color w:val="000000"/>
              </w:rPr>
              <w:t xml:space="preserve"> </w:t>
            </w:r>
            <w:r>
              <w:rPr>
                <w:color w:val="000000"/>
              </w:rPr>
              <w:t>2 (двух) рабочих дней подписывает согласованную Поставщиком Спецификацию.</w:t>
            </w:r>
            <w:r>
              <w:rPr>
                <w:sz w:val="28"/>
                <w:szCs w:val="28"/>
              </w:rPr>
              <w:t xml:space="preserve"> </w:t>
            </w:r>
          </w:p>
          <w:p w:rsidR="00162B96" w:rsidRDefault="00AD596F" w:rsidP="00162B96">
            <w:pPr>
              <w:ind w:firstLine="601"/>
              <w:jc w:val="both"/>
            </w:pPr>
            <w:r>
              <w:t>3.3. Поставка Товара Покупателю осуществляется Поставщиком автомобильным транспортом по адресу:</w:t>
            </w:r>
            <w:r w:rsidR="00942B0E">
              <w:t xml:space="preserve"> Ханты-Мансийский автономный округ – </w:t>
            </w:r>
            <w:proofErr w:type="spellStart"/>
            <w:r w:rsidR="00942B0E">
              <w:t>Югра</w:t>
            </w:r>
            <w:proofErr w:type="spellEnd"/>
            <w:r w:rsidR="00942B0E">
              <w:t>,</w:t>
            </w:r>
            <w:r>
              <w:t xml:space="preserve"> г. Сургут, ул. </w:t>
            </w:r>
            <w:proofErr w:type="gramStart"/>
            <w:r>
              <w:t>Привокзальная</w:t>
            </w:r>
            <w:proofErr w:type="gramEnd"/>
            <w:r>
              <w:t xml:space="preserve">, </w:t>
            </w:r>
            <w:r w:rsidR="0092723B">
              <w:t xml:space="preserve">д. </w:t>
            </w:r>
            <w:r>
              <w:t xml:space="preserve">1. </w:t>
            </w:r>
            <w:r w:rsidR="00942B0E">
              <w:t>Поставщик производит своими силами и за свой счет разгрузку Товара.</w:t>
            </w:r>
          </w:p>
          <w:p w:rsidR="00162B96" w:rsidRPr="00162B96" w:rsidRDefault="00AD596F" w:rsidP="00162B96">
            <w:pPr>
              <w:tabs>
                <w:tab w:val="num" w:pos="3273"/>
              </w:tabs>
              <w:ind w:left="34" w:firstLine="601"/>
              <w:jc w:val="both"/>
            </w:pPr>
            <w:r>
              <w:t xml:space="preserve">3.4. Доставка Товара должна производиться в рабочие дни с 08:00 до 17:00 (понедельник-четверг), с 08:00 до 16:00 (пятница), кроме обеденного перерыва с 12:00 </w:t>
            </w:r>
            <w:proofErr w:type="gramStart"/>
            <w:r>
              <w:t>до</w:t>
            </w:r>
            <w:proofErr w:type="gramEnd"/>
            <w:r>
              <w:t xml:space="preserve"> 13:00.</w:t>
            </w:r>
          </w:p>
          <w:p w:rsidR="00AD596F" w:rsidRPr="00162B96" w:rsidRDefault="00942B0E" w:rsidP="00162B96">
            <w:pPr>
              <w:ind w:left="34" w:firstLine="567"/>
              <w:jc w:val="both"/>
            </w:pPr>
            <w:r>
              <w:t>3.5</w:t>
            </w:r>
            <w:r w:rsidR="00AD596F">
              <w:t>. Товар отгружается Поставщиком в укомплектованном ви</w:t>
            </w:r>
            <w:r w:rsidR="00162B96">
              <w:t>де. Поставка Товара в таре и/или</w:t>
            </w:r>
            <w:r w:rsidR="00AD596F">
              <w:t xml:space="preserve"> упаковке должна обеспечивать сохранность Товара от повреждений при его погрузке-разгрузке, перевозке, хранении.</w:t>
            </w:r>
          </w:p>
          <w:p w:rsidR="00AD596F" w:rsidRPr="009573BA" w:rsidRDefault="00942B0E" w:rsidP="004D1136">
            <w:pPr>
              <w:ind w:firstLine="743"/>
              <w:jc w:val="both"/>
            </w:pPr>
            <w:r>
              <w:t>3.6</w:t>
            </w:r>
            <w:r w:rsidR="00AD596F">
              <w:t>.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AD596F" w:rsidRPr="009573BA" w:rsidRDefault="00AD596F" w:rsidP="004D1136">
            <w:pPr>
              <w:widowControl w:val="0"/>
              <w:autoSpaceDE w:val="0"/>
              <w:autoSpaceDN w:val="0"/>
              <w:adjustRightInd w:val="0"/>
              <w:ind w:firstLine="709"/>
              <w:jc w:val="both"/>
            </w:pPr>
            <w:r>
              <w:t>1) документ, удостоверяющий личность представителя Покупателя;</w:t>
            </w:r>
          </w:p>
          <w:p w:rsidR="00AD596F" w:rsidRPr="009573BA" w:rsidRDefault="00AD596F" w:rsidP="004D1136">
            <w:pPr>
              <w:widowControl w:val="0"/>
              <w:autoSpaceDE w:val="0"/>
              <w:autoSpaceDN w:val="0"/>
              <w:adjustRightInd w:val="0"/>
              <w:ind w:firstLine="709"/>
              <w:jc w:val="both"/>
            </w:pPr>
            <w:r>
              <w:t xml:space="preserve">2) доверенность на представителя Покупателя, оформленную надлежащим образом. </w:t>
            </w:r>
          </w:p>
        </w:tc>
      </w:tr>
      <w:tr w:rsidR="00AD596F" w:rsidRPr="00BA506A" w:rsidTr="00162B96">
        <w:trPr>
          <w:trHeight w:val="242"/>
        </w:trPr>
        <w:tc>
          <w:tcPr>
            <w:tcW w:w="699" w:type="dxa"/>
          </w:tcPr>
          <w:p w:rsidR="00AD596F" w:rsidRPr="00F8548F" w:rsidRDefault="00AD596F" w:rsidP="004D1136">
            <w:pPr>
              <w:jc w:val="center"/>
            </w:pPr>
            <w:r>
              <w:t>4</w:t>
            </w:r>
          </w:p>
        </w:tc>
        <w:tc>
          <w:tcPr>
            <w:tcW w:w="2403" w:type="dxa"/>
          </w:tcPr>
          <w:p w:rsidR="00AD596F" w:rsidRPr="00F8548F" w:rsidRDefault="00AD596F" w:rsidP="004D1136">
            <w:r>
              <w:t>Срок поставки товара</w:t>
            </w:r>
          </w:p>
        </w:tc>
        <w:tc>
          <w:tcPr>
            <w:tcW w:w="6807" w:type="dxa"/>
            <w:vAlign w:val="center"/>
          </w:tcPr>
          <w:p w:rsidR="00AD596F" w:rsidRPr="0068168E" w:rsidRDefault="00AD596F" w:rsidP="004D1136">
            <w:pPr>
              <w:ind w:firstLine="567"/>
              <w:jc w:val="both"/>
              <w:rPr>
                <w:highlight w:val="yellow"/>
              </w:rPr>
            </w:pPr>
            <w:r>
              <w:t>Срок поставки партии товара не может превышать 5 (пять) рабочих дней с момента получения Поставщиком Заявки.</w:t>
            </w:r>
          </w:p>
        </w:tc>
      </w:tr>
      <w:tr w:rsidR="00AD596F" w:rsidRPr="00F8548F" w:rsidTr="00162B96">
        <w:trPr>
          <w:trHeight w:val="1152"/>
        </w:trPr>
        <w:tc>
          <w:tcPr>
            <w:tcW w:w="699" w:type="dxa"/>
          </w:tcPr>
          <w:p w:rsidR="00AD596F" w:rsidRPr="00F8548F" w:rsidRDefault="00AD596F" w:rsidP="004D1136">
            <w:pPr>
              <w:jc w:val="center"/>
            </w:pPr>
            <w:r>
              <w:t>5</w:t>
            </w:r>
          </w:p>
        </w:tc>
        <w:tc>
          <w:tcPr>
            <w:tcW w:w="2403" w:type="dxa"/>
          </w:tcPr>
          <w:p w:rsidR="00AD596F" w:rsidRPr="00F8548F" w:rsidRDefault="00AD596F" w:rsidP="004D1136">
            <w:r>
              <w:t>Объемы поставляемого товара</w:t>
            </w:r>
          </w:p>
        </w:tc>
        <w:tc>
          <w:tcPr>
            <w:tcW w:w="6807" w:type="dxa"/>
          </w:tcPr>
          <w:p w:rsidR="00180312" w:rsidRDefault="00180312" w:rsidP="004D1136">
            <w:pPr>
              <w:ind w:firstLine="567"/>
              <w:jc w:val="both"/>
            </w:pPr>
            <w:r>
              <w:t>Ор</w:t>
            </w:r>
            <w:r w:rsidR="00560744">
              <w:t>иентировочный объем поставки из</w:t>
            </w:r>
            <w:r w:rsidR="00872D64">
              <w:t>делий из пиломатериалов – щ</w:t>
            </w:r>
            <w:r w:rsidR="0082729A">
              <w:t>и</w:t>
            </w:r>
            <w:r>
              <w:t>тов дощатых однослойных за весь срок действия договора составляет – 1253 шт.</w:t>
            </w:r>
          </w:p>
          <w:p w:rsidR="00AD596F" w:rsidRPr="00180312" w:rsidRDefault="00AD596F" w:rsidP="00180312">
            <w:pPr>
              <w:ind w:firstLine="567"/>
              <w:jc w:val="both"/>
            </w:pPr>
            <w:r>
              <w:t>Количество Товара оп</w:t>
            </w:r>
            <w:r w:rsidR="00872D64">
              <w:t>ределяется из заявок Покупателя, исходя из его</w:t>
            </w:r>
            <w:r>
              <w:t xml:space="preserve"> потребностей</w:t>
            </w:r>
            <w:r w:rsidR="00162B96">
              <w:t xml:space="preserve"> без обязанности</w:t>
            </w:r>
            <w:r w:rsidR="000331A7">
              <w:t xml:space="preserve"> выкупа всего объема.</w:t>
            </w:r>
            <w:r w:rsidR="00872D64">
              <w:t xml:space="preserve"> Санкции за </w:t>
            </w:r>
            <w:proofErr w:type="spellStart"/>
            <w:r w:rsidR="00872D64">
              <w:t>невыборку</w:t>
            </w:r>
            <w:proofErr w:type="spellEnd"/>
            <w:r w:rsidR="00872D64">
              <w:t xml:space="preserve"> не могут быть предусмотрены.</w:t>
            </w:r>
          </w:p>
        </w:tc>
      </w:tr>
      <w:tr w:rsidR="00AD596F" w:rsidRPr="00F8548F" w:rsidTr="00162B96">
        <w:trPr>
          <w:trHeight w:val="1143"/>
        </w:trPr>
        <w:tc>
          <w:tcPr>
            <w:tcW w:w="699" w:type="dxa"/>
          </w:tcPr>
          <w:p w:rsidR="00AD596F" w:rsidRPr="00F8548F" w:rsidRDefault="00AD596F" w:rsidP="004D1136">
            <w:pPr>
              <w:jc w:val="center"/>
            </w:pPr>
            <w:r>
              <w:t>6</w:t>
            </w:r>
          </w:p>
        </w:tc>
        <w:tc>
          <w:tcPr>
            <w:tcW w:w="2403" w:type="dxa"/>
          </w:tcPr>
          <w:p w:rsidR="00AD596F" w:rsidRPr="00F8548F" w:rsidRDefault="00AD596F" w:rsidP="004D1136">
            <w:r>
              <w:t>Этапы поставки товара</w:t>
            </w:r>
          </w:p>
        </w:tc>
        <w:tc>
          <w:tcPr>
            <w:tcW w:w="6807" w:type="dxa"/>
          </w:tcPr>
          <w:p w:rsidR="00AD596F" w:rsidRPr="0068168E" w:rsidRDefault="00AD596F" w:rsidP="004D1136">
            <w:pPr>
              <w:ind w:firstLine="567"/>
              <w:jc w:val="both"/>
              <w:rPr>
                <w:strike/>
              </w:rPr>
            </w:pPr>
            <w:r>
              <w:t>Поставка Товара ос</w:t>
            </w:r>
            <w:r w:rsidR="00872D64">
              <w:t>уществляется в период действия д</w:t>
            </w:r>
            <w:r>
              <w:t xml:space="preserve">оговора партиями. </w:t>
            </w:r>
          </w:p>
          <w:p w:rsidR="00AD596F" w:rsidRPr="0068168E" w:rsidRDefault="00AD596F" w:rsidP="004D1136">
            <w:pPr>
              <w:ind w:firstLine="567"/>
              <w:jc w:val="both"/>
            </w:pPr>
          </w:p>
        </w:tc>
      </w:tr>
      <w:tr w:rsidR="00AD596F" w:rsidRPr="00F8548F" w:rsidTr="00162B96">
        <w:trPr>
          <w:trHeight w:val="1917"/>
        </w:trPr>
        <w:tc>
          <w:tcPr>
            <w:tcW w:w="699" w:type="dxa"/>
          </w:tcPr>
          <w:p w:rsidR="00AD596F" w:rsidRPr="00F8548F" w:rsidRDefault="00AD596F" w:rsidP="004D1136">
            <w:pPr>
              <w:jc w:val="center"/>
            </w:pPr>
            <w:r>
              <w:t>7</w:t>
            </w:r>
          </w:p>
        </w:tc>
        <w:tc>
          <w:tcPr>
            <w:tcW w:w="2403" w:type="dxa"/>
          </w:tcPr>
          <w:p w:rsidR="00AD596F" w:rsidRPr="00F8548F" w:rsidRDefault="00AD596F" w:rsidP="004D1136">
            <w:r>
              <w:t xml:space="preserve"> Цена договора</w:t>
            </w:r>
          </w:p>
        </w:tc>
        <w:tc>
          <w:tcPr>
            <w:tcW w:w="6807" w:type="dxa"/>
          </w:tcPr>
          <w:p w:rsidR="00872D64" w:rsidRDefault="00872D64" w:rsidP="00872D64">
            <w:pPr>
              <w:ind w:firstLine="567"/>
              <w:jc w:val="both"/>
              <w:rPr>
                <w:bCs/>
              </w:rPr>
            </w:pPr>
            <w:r>
              <w:t>Начальная (максимальная) цена договора:</w:t>
            </w:r>
            <w:r w:rsidR="00AD596F">
              <w:rPr>
                <w:bCs/>
              </w:rPr>
              <w:t xml:space="preserve"> 3 759 560,00 (три миллиона семьсот</w:t>
            </w:r>
            <w:r>
              <w:rPr>
                <w:bCs/>
              </w:rPr>
              <w:t xml:space="preserve"> пятьдесят девять тысяч </w:t>
            </w:r>
            <w:r w:rsidR="00AD596F">
              <w:rPr>
                <w:bCs/>
              </w:rPr>
              <w:t xml:space="preserve">пятьсот шестьдесят) рублей с учетом </w:t>
            </w:r>
            <w:r>
              <w:rPr>
                <w:bCs/>
              </w:rPr>
              <w:t xml:space="preserve">всех налогов (кроме НДС). Цена единицы Товара включает в себя: стоимость Товара, </w:t>
            </w:r>
            <w:r w:rsidR="00AD596F">
              <w:rPr>
                <w:bCs/>
              </w:rPr>
              <w:t>расход</w:t>
            </w:r>
            <w:r>
              <w:rPr>
                <w:bCs/>
              </w:rPr>
              <w:t>ы</w:t>
            </w:r>
            <w:r w:rsidR="00AD596F">
              <w:rPr>
                <w:bCs/>
              </w:rPr>
              <w:t xml:space="preserve"> по упаковке, маркировке, оформлению соответствующих сертификатов и другой необходимой докум</w:t>
            </w:r>
            <w:r>
              <w:rPr>
                <w:bCs/>
              </w:rPr>
              <w:t>ентации, погрузочно-разгрузочные</w:t>
            </w:r>
            <w:r w:rsidR="00AD596F">
              <w:rPr>
                <w:bCs/>
              </w:rPr>
              <w:t xml:space="preserve"> работ</w:t>
            </w:r>
            <w:r>
              <w:rPr>
                <w:bCs/>
              </w:rPr>
              <w:t>ы</w:t>
            </w:r>
            <w:r w:rsidR="00AD596F">
              <w:rPr>
                <w:bCs/>
              </w:rPr>
              <w:t>, транспортны</w:t>
            </w:r>
            <w:r>
              <w:rPr>
                <w:bCs/>
              </w:rPr>
              <w:t>е</w:t>
            </w:r>
            <w:r w:rsidR="00AD596F">
              <w:rPr>
                <w:bCs/>
              </w:rPr>
              <w:t xml:space="preserve"> расход</w:t>
            </w:r>
            <w:r>
              <w:rPr>
                <w:bCs/>
              </w:rPr>
              <w:t>ы, страхование,</w:t>
            </w:r>
            <w:r w:rsidR="00AD596F">
              <w:rPr>
                <w:bCs/>
              </w:rPr>
              <w:t xml:space="preserve"> и други</w:t>
            </w:r>
            <w:r>
              <w:rPr>
                <w:bCs/>
              </w:rPr>
              <w:t>е обязательные платежи, расходы по оплате всех затрат, издержки, связанные с исполнением договора, налоги</w:t>
            </w:r>
            <w:r w:rsidR="00AD596F">
              <w:rPr>
                <w:bCs/>
              </w:rPr>
              <w:t xml:space="preserve"> и сбор</w:t>
            </w:r>
            <w:r>
              <w:rPr>
                <w:bCs/>
              </w:rPr>
              <w:t>ы</w:t>
            </w:r>
            <w:r w:rsidR="00AD596F">
              <w:rPr>
                <w:bCs/>
              </w:rPr>
              <w:t xml:space="preserve">, кроме НДС. </w:t>
            </w:r>
          </w:p>
          <w:p w:rsidR="00AD596F" w:rsidRPr="0068168E" w:rsidRDefault="00AD596F" w:rsidP="00872D64">
            <w:pPr>
              <w:ind w:firstLine="567"/>
              <w:jc w:val="both"/>
            </w:pPr>
            <w:r>
              <w:rPr>
                <w:bCs/>
              </w:rPr>
              <w:t>Сумма НДС и условия начисления определяются в соответствии с законодательством Российской Федерации.</w:t>
            </w:r>
          </w:p>
        </w:tc>
      </w:tr>
      <w:tr w:rsidR="00AD596F" w:rsidRPr="00F8548F" w:rsidTr="00162B96">
        <w:trPr>
          <w:trHeight w:val="1712"/>
        </w:trPr>
        <w:tc>
          <w:tcPr>
            <w:tcW w:w="699" w:type="dxa"/>
          </w:tcPr>
          <w:p w:rsidR="00AD596F" w:rsidRPr="00F8548F" w:rsidRDefault="00AD596F" w:rsidP="004D1136">
            <w:pPr>
              <w:jc w:val="center"/>
            </w:pPr>
            <w:r>
              <w:t>8</w:t>
            </w:r>
          </w:p>
        </w:tc>
        <w:tc>
          <w:tcPr>
            <w:tcW w:w="2403" w:type="dxa"/>
          </w:tcPr>
          <w:p w:rsidR="00AD596F" w:rsidRPr="00F8548F" w:rsidRDefault="00AD596F" w:rsidP="004D1136">
            <w:r>
              <w:t>Условия и порядок оплаты</w:t>
            </w:r>
          </w:p>
        </w:tc>
        <w:tc>
          <w:tcPr>
            <w:tcW w:w="6807" w:type="dxa"/>
          </w:tcPr>
          <w:p w:rsidR="00AD596F" w:rsidRPr="00765160" w:rsidRDefault="00AD596F" w:rsidP="004D1136">
            <w:pPr>
              <w:widowControl w:val="0"/>
              <w:shd w:val="clear" w:color="auto" w:fill="FFFFFF"/>
              <w:tabs>
                <w:tab w:val="num" w:pos="142"/>
              </w:tabs>
              <w:suppressAutoHyphens w:val="0"/>
              <w:autoSpaceDE w:val="0"/>
              <w:autoSpaceDN w:val="0"/>
              <w:adjustRightInd w:val="0"/>
              <w:ind w:left="34" w:firstLine="425"/>
              <w:jc w:val="both"/>
            </w:pPr>
            <w:r w:rsidRPr="00765160">
              <w:t xml:space="preserve">Оплата за поставленный Товар производится Покупателем ежемесячно путем перечисления денежных средств на расчетный счет Поставщика в течение 30 (тридцати) календарных дней после получения счета </w:t>
            </w:r>
            <w:r w:rsidR="00942B0E" w:rsidRPr="00765160">
              <w:t xml:space="preserve">и реестра поставленного Товара </w:t>
            </w:r>
            <w:r w:rsidR="00E51837" w:rsidRPr="00765160">
              <w:t>за расчетный</w:t>
            </w:r>
            <w:r w:rsidRPr="00765160">
              <w:t xml:space="preserve"> период. Счет</w:t>
            </w:r>
            <w:r w:rsidR="00463B6E" w:rsidRPr="00765160">
              <w:t xml:space="preserve"> и реестр  выставляю</w:t>
            </w:r>
            <w:r w:rsidRPr="00765160">
              <w:t>тся Поставщиком по завершению каждого календарного месяца не позднее пятого числ</w:t>
            </w:r>
            <w:r w:rsidR="00E51837" w:rsidRPr="00765160">
              <w:t xml:space="preserve">а месяца, следующего </w:t>
            </w:r>
            <w:proofErr w:type="gramStart"/>
            <w:r w:rsidR="00E51837" w:rsidRPr="00765160">
              <w:t>за</w:t>
            </w:r>
            <w:proofErr w:type="gramEnd"/>
            <w:r w:rsidR="00E51837" w:rsidRPr="00765160">
              <w:t xml:space="preserve"> расчетным</w:t>
            </w:r>
            <w:r w:rsidRPr="00765160">
              <w:t>.</w:t>
            </w:r>
            <w:r w:rsidR="00E51837" w:rsidRPr="00765160">
              <w:t xml:space="preserve"> Расчетный период – 1 календарный месяц.</w:t>
            </w:r>
          </w:p>
          <w:p w:rsidR="00162B96" w:rsidRPr="0068168E" w:rsidRDefault="00162B96" w:rsidP="004D1136">
            <w:pPr>
              <w:widowControl w:val="0"/>
              <w:shd w:val="clear" w:color="auto" w:fill="FFFFFF"/>
              <w:tabs>
                <w:tab w:val="num" w:pos="142"/>
              </w:tabs>
              <w:suppressAutoHyphens w:val="0"/>
              <w:autoSpaceDE w:val="0"/>
              <w:autoSpaceDN w:val="0"/>
              <w:adjustRightInd w:val="0"/>
              <w:ind w:left="34" w:firstLine="425"/>
              <w:jc w:val="both"/>
            </w:pPr>
          </w:p>
        </w:tc>
      </w:tr>
      <w:tr w:rsidR="00AD596F" w:rsidRPr="00F8548F" w:rsidTr="00162B96">
        <w:trPr>
          <w:trHeight w:val="487"/>
        </w:trPr>
        <w:tc>
          <w:tcPr>
            <w:tcW w:w="699" w:type="dxa"/>
          </w:tcPr>
          <w:p w:rsidR="00AD596F" w:rsidRPr="00F8548F" w:rsidRDefault="00AD596F" w:rsidP="004D1136">
            <w:pPr>
              <w:jc w:val="center"/>
            </w:pPr>
            <w:r>
              <w:t>9</w:t>
            </w:r>
          </w:p>
        </w:tc>
        <w:tc>
          <w:tcPr>
            <w:tcW w:w="2403" w:type="dxa"/>
          </w:tcPr>
          <w:p w:rsidR="00AD596F" w:rsidRPr="00F8548F" w:rsidRDefault="00AD596F" w:rsidP="004D1136">
            <w:r>
              <w:t>Требования к безопасности при поставке товара</w:t>
            </w:r>
          </w:p>
        </w:tc>
        <w:tc>
          <w:tcPr>
            <w:tcW w:w="6807" w:type="dxa"/>
          </w:tcPr>
          <w:p w:rsidR="00AD596F" w:rsidRPr="00162B96" w:rsidRDefault="00765160" w:rsidP="00162B96">
            <w:pPr>
              <w:pStyle w:val="112"/>
              <w:keepNext w:val="0"/>
              <w:widowControl w:val="0"/>
              <w:adjustRightInd w:val="0"/>
              <w:ind w:firstLine="567"/>
              <w:jc w:val="both"/>
            </w:pPr>
            <w:r>
              <w:t>На территории Покупателя</w:t>
            </w:r>
            <w:r w:rsidR="00AD596F">
              <w:t xml:space="preserve"> (место поставки Товара – агентство на станции Сургут, ул. </w:t>
            </w:r>
            <w:proofErr w:type="gramStart"/>
            <w:r w:rsidR="00AD596F">
              <w:t>Привокзальная</w:t>
            </w:r>
            <w:proofErr w:type="gramEnd"/>
            <w:r w:rsidR="00AD596F">
              <w:t>,</w:t>
            </w:r>
            <w:r>
              <w:t xml:space="preserve"> д. </w:t>
            </w:r>
            <w:r w:rsidR="00AD596F">
              <w:t>1)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окружающей среды, зеленых насаждений и земельного участка.</w:t>
            </w:r>
          </w:p>
        </w:tc>
      </w:tr>
      <w:tr w:rsidR="00AD596F" w:rsidRPr="00F8548F" w:rsidTr="00162B96">
        <w:trPr>
          <w:trHeight w:val="379"/>
        </w:trPr>
        <w:tc>
          <w:tcPr>
            <w:tcW w:w="699" w:type="dxa"/>
          </w:tcPr>
          <w:p w:rsidR="00AD596F" w:rsidRPr="00F8548F" w:rsidRDefault="00AD596F" w:rsidP="004D1136">
            <w:pPr>
              <w:jc w:val="center"/>
            </w:pPr>
            <w:r>
              <w:t>10</w:t>
            </w:r>
          </w:p>
        </w:tc>
        <w:tc>
          <w:tcPr>
            <w:tcW w:w="2403" w:type="dxa"/>
          </w:tcPr>
          <w:p w:rsidR="00AD596F" w:rsidRPr="00F8548F" w:rsidRDefault="00AD596F" w:rsidP="004D1136">
            <w:r>
              <w:t xml:space="preserve">Гарантийный срок </w:t>
            </w:r>
          </w:p>
        </w:tc>
        <w:tc>
          <w:tcPr>
            <w:tcW w:w="6807" w:type="dxa"/>
          </w:tcPr>
          <w:p w:rsidR="00AD596F" w:rsidRPr="00F8548F" w:rsidRDefault="00AD596F" w:rsidP="004D1136">
            <w:pPr>
              <w:pStyle w:val="112"/>
              <w:keepNext w:val="0"/>
              <w:widowControl w:val="0"/>
              <w:adjustRightInd w:val="0"/>
              <w:ind w:firstLine="567"/>
              <w:jc w:val="both"/>
            </w:pPr>
            <w:r>
              <w:t xml:space="preserve">12 месяцев </w:t>
            </w:r>
            <w:proofErr w:type="gramStart"/>
            <w:r>
              <w:t>с даты подписания</w:t>
            </w:r>
            <w:proofErr w:type="gramEnd"/>
            <w:r>
              <w:t xml:space="preserve"> сторонами товарной накладной ТОРГ-12.</w:t>
            </w:r>
          </w:p>
        </w:tc>
      </w:tr>
      <w:tr w:rsidR="00AD596F" w:rsidRPr="00F8548F" w:rsidTr="00162B96">
        <w:trPr>
          <w:trHeight w:val="584"/>
        </w:trPr>
        <w:tc>
          <w:tcPr>
            <w:tcW w:w="699" w:type="dxa"/>
          </w:tcPr>
          <w:p w:rsidR="00AD596F" w:rsidRDefault="00AD596F" w:rsidP="004D1136">
            <w:pPr>
              <w:jc w:val="center"/>
            </w:pPr>
            <w:r>
              <w:t>11</w:t>
            </w:r>
          </w:p>
        </w:tc>
        <w:tc>
          <w:tcPr>
            <w:tcW w:w="2403" w:type="dxa"/>
          </w:tcPr>
          <w:p w:rsidR="00AD596F" w:rsidRPr="00F8548F" w:rsidRDefault="00AD596F" w:rsidP="004D1136">
            <w:r>
              <w:t>Срок действия договора</w:t>
            </w:r>
          </w:p>
        </w:tc>
        <w:tc>
          <w:tcPr>
            <w:tcW w:w="6807" w:type="dxa"/>
          </w:tcPr>
          <w:p w:rsidR="00AD596F" w:rsidRPr="00F8548F" w:rsidRDefault="00765160" w:rsidP="004D1136">
            <w:pPr>
              <w:pStyle w:val="112"/>
              <w:keepNext w:val="0"/>
              <w:widowControl w:val="0"/>
              <w:adjustRightInd w:val="0"/>
              <w:ind w:firstLine="567"/>
              <w:jc w:val="both"/>
            </w:pPr>
            <w:proofErr w:type="gramStart"/>
            <w:r>
              <w:t>С даты подписания</w:t>
            </w:r>
            <w:proofErr w:type="gramEnd"/>
            <w:r w:rsidR="00AD596F">
              <w:t xml:space="preserve"> договора по 31 октября 2020 года, а в части взаиморасчетов до полного исполнения Сторонами своих обязательств.</w:t>
            </w:r>
          </w:p>
        </w:tc>
      </w:tr>
    </w:tbl>
    <w:p w:rsidR="003214C4" w:rsidRDefault="003214C4" w:rsidP="00942B0E">
      <w:pPr>
        <w:pStyle w:val="1"/>
        <w:tabs>
          <w:tab w:val="num" w:pos="432"/>
        </w:tabs>
        <w:spacing w:before="0" w:after="0"/>
        <w:sectPr w:rsidR="003214C4" w:rsidSect="00162B96">
          <w:pgSz w:w="11907" w:h="16840" w:code="9"/>
          <w:pgMar w:top="993" w:right="851" w:bottom="709" w:left="1418" w:header="794" w:footer="794" w:gutter="0"/>
          <w:cols w:space="720"/>
          <w:titlePg/>
          <w:docGrid w:linePitch="326"/>
        </w:sectPr>
      </w:pPr>
    </w:p>
    <w:p w:rsidR="002E18D3" w:rsidRDefault="002E18D3" w:rsidP="00942B0E">
      <w:pPr>
        <w:pStyle w:val="1"/>
        <w:tabs>
          <w:tab w:val="num" w:pos="432"/>
        </w:tabs>
        <w:spacing w:before="0" w:after="0"/>
        <w:jc w:val="center"/>
      </w:pPr>
      <w:r>
        <w:t>Раздел 5. Информационная карта</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171FB4">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D596F" w:rsidRDefault="00860EC2" w:rsidP="004D1136">
            <w:pPr>
              <w:jc w:val="both"/>
            </w:pPr>
            <w:r>
              <w:t>Открытый конкурс в электронной форме среди субъектов малого и среднего предпринимательства № ОКэ-МСП-</w:t>
            </w:r>
            <w:r w:rsidR="00DC5EEC">
              <w:t>СВЕРД</w:t>
            </w:r>
            <w:r>
              <w:t>-18-</w:t>
            </w:r>
            <w:r w:rsidR="00DC5EEC">
              <w:t>0040</w:t>
            </w:r>
            <w:r>
              <w:t xml:space="preserve"> по предмету</w:t>
            </w:r>
            <w:r w:rsidR="004D1136">
              <w:t xml:space="preserve"> закупки «Поставка </w:t>
            </w:r>
            <w:r w:rsidR="00942B0E">
              <w:t xml:space="preserve">изделий из </w:t>
            </w:r>
            <w:r w:rsidR="004D1136">
              <w:t>пиломатериалов</w:t>
            </w:r>
            <w:r>
              <w:t xml:space="preserve"> - щит дощатый однослойный д</w:t>
            </w:r>
            <w:r w:rsidR="004D1136">
              <w:t>ля нужд Уральского филиала ПАО «</w:t>
            </w:r>
            <w:proofErr w:type="spellStart"/>
            <w:r>
              <w:t>ТрансКонтейнер</w:t>
            </w:r>
            <w:proofErr w:type="spellEnd"/>
            <w:r w:rsidR="004D1136">
              <w:t>»</w:t>
            </w:r>
            <w:r>
              <w:t>»</w:t>
            </w:r>
            <w:r w:rsidR="004D1136">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 xml:space="preserve">Организатор Открытого конкурса, адрес, контактные лица и представители </w:t>
            </w:r>
            <w:r w:rsidR="00CC798B">
              <w:rPr>
                <w:b/>
                <w:color w:val="auto"/>
              </w:rPr>
              <w:t>Заказчик</w:t>
            </w:r>
            <w:r>
              <w:rPr>
                <w:b/>
                <w:color w:val="auto"/>
              </w:rPr>
              <w:t>а</w:t>
            </w:r>
          </w:p>
        </w:tc>
        <w:tc>
          <w:tcPr>
            <w:tcW w:w="6768" w:type="dxa"/>
          </w:tcPr>
          <w:p w:rsidR="00AD596F" w:rsidRDefault="00860EC2">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AD596F" w:rsidRDefault="00860EC2">
            <w:pPr>
              <w:pStyle w:val="19"/>
              <w:ind w:firstLine="0"/>
              <w:rPr>
                <w:sz w:val="24"/>
                <w:szCs w:val="24"/>
              </w:rPr>
            </w:pPr>
            <w:r>
              <w:rPr>
                <w:sz w:val="24"/>
                <w:szCs w:val="24"/>
              </w:rPr>
              <w:t xml:space="preserve">Постоянная рабочая группа Конкурсной комиссии </w:t>
            </w:r>
            <w:r w:rsidR="004D1136">
              <w:rPr>
                <w:sz w:val="24"/>
                <w:szCs w:val="24"/>
              </w:rPr>
              <w:t xml:space="preserve">Уральского </w:t>
            </w:r>
            <w:r>
              <w:rPr>
                <w:sz w:val="24"/>
                <w:szCs w:val="24"/>
              </w:rPr>
              <w:t>филиала ПАО «</w:t>
            </w:r>
            <w:proofErr w:type="spellStart"/>
            <w:r>
              <w:rPr>
                <w:sz w:val="24"/>
                <w:szCs w:val="24"/>
              </w:rPr>
              <w:t>ТрансКонтейнер</w:t>
            </w:r>
            <w:proofErr w:type="spellEnd"/>
            <w:r>
              <w:rPr>
                <w:sz w:val="24"/>
                <w:szCs w:val="24"/>
              </w:rPr>
              <w:t xml:space="preserve">» </w:t>
            </w:r>
          </w:p>
          <w:p w:rsidR="00AD596F" w:rsidRDefault="00860EC2">
            <w:pPr>
              <w:pStyle w:val="19"/>
              <w:ind w:firstLine="0"/>
              <w:rPr>
                <w:sz w:val="24"/>
                <w:szCs w:val="24"/>
              </w:rPr>
            </w:pPr>
            <w:r>
              <w:rPr>
                <w:sz w:val="24"/>
                <w:szCs w:val="24"/>
              </w:rPr>
              <w:t>Адрес: Российская Федерация, 620027, г. Екатеринбург, ул. Николая Никонова, д.8</w:t>
            </w:r>
          </w:p>
          <w:p w:rsidR="00AD596F" w:rsidRDefault="00860EC2">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w:t>
            </w:r>
            <w:r w:rsidR="00CC798B">
              <w:t>Заказчик</w:t>
            </w:r>
            <w:r>
              <w:t xml:space="preserve">а: Ибрагимова Татьяна Юрьевна, тел. +7(495)7881717(5061), электронный адрес </w:t>
            </w:r>
            <w:proofErr w:type="spellStart"/>
            <w:r>
              <w:t>ibragimovatiu@trcont.ru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AD596F" w:rsidRDefault="00814FF5" w:rsidP="00E51837">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DC5EEC">
              <w:rPr>
                <w:sz w:val="24"/>
                <w:szCs w:val="24"/>
              </w:rPr>
              <w:t>«20</w:t>
            </w:r>
            <w:r w:rsidR="00860EC2" w:rsidRPr="00DC5EEC">
              <w:rPr>
                <w:sz w:val="24"/>
                <w:szCs w:val="24"/>
              </w:rPr>
              <w:t xml:space="preserve">» </w:t>
            </w:r>
            <w:r w:rsidR="00E51837" w:rsidRPr="00DC5EEC">
              <w:rPr>
                <w:sz w:val="24"/>
                <w:szCs w:val="24"/>
              </w:rPr>
              <w:t>сентября</w:t>
            </w:r>
            <w:r w:rsidR="00860EC2" w:rsidRPr="00DC5EEC">
              <w:rPr>
                <w:sz w:val="24"/>
                <w:szCs w:val="24"/>
              </w:rPr>
              <w:t xml:space="preserve"> 2018 г.</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E5183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w:t>
            </w:r>
            <w:proofErr w:type="gramStart"/>
            <w:r>
              <w:rPr>
                <w:sz w:val="24"/>
                <w:szCs w:val="24"/>
              </w:rPr>
              <w:t>в</w:t>
            </w:r>
            <w:proofErr w:type="gramEnd"/>
          </w:p>
          <w:p w:rsidR="00E51837" w:rsidRDefault="00E51837" w:rsidP="0020341D">
            <w:pPr>
              <w:pStyle w:val="19"/>
              <w:widowControl w:val="0"/>
              <w:ind w:firstLine="708"/>
              <w:rPr>
                <w:sz w:val="24"/>
                <w:szCs w:val="24"/>
              </w:rPr>
            </w:pPr>
          </w:p>
          <w:p w:rsidR="0020341D" w:rsidRPr="00E95617" w:rsidRDefault="0020341D" w:rsidP="00E51837">
            <w:pPr>
              <w:pStyle w:val="19"/>
              <w:widowControl w:val="0"/>
              <w:ind w:firstLine="0"/>
              <w:rPr>
                <w:sz w:val="24"/>
                <w:szCs w:val="24"/>
              </w:rPr>
            </w:pPr>
            <w:r>
              <w:rPr>
                <w:sz w:val="24"/>
                <w:szCs w:val="24"/>
              </w:rPr>
              <w:t xml:space="preserve"> </w:t>
            </w:r>
            <w:proofErr w:type="gramStart"/>
            <w:r>
              <w:rPr>
                <w:sz w:val="24"/>
                <w:szCs w:val="24"/>
              </w:rPr>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roofErr w:type="gramEnd"/>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171FB4" w:rsidRDefault="00860EC2" w:rsidP="00A47F18">
            <w:pPr>
              <w:pStyle w:val="19"/>
              <w:ind w:firstLine="0"/>
              <w:rPr>
                <w:sz w:val="24"/>
                <w:szCs w:val="24"/>
              </w:rPr>
            </w:pPr>
            <w:r>
              <w:rPr>
                <w:sz w:val="24"/>
                <w:szCs w:val="24"/>
              </w:rPr>
              <w:t xml:space="preserve">Начальная (максимальная) цена </w:t>
            </w:r>
            <w:r w:rsidR="00A47F18">
              <w:rPr>
                <w:sz w:val="24"/>
                <w:szCs w:val="24"/>
              </w:rPr>
              <w:t>одного д</w:t>
            </w:r>
            <w:r>
              <w:rPr>
                <w:sz w:val="24"/>
                <w:szCs w:val="24"/>
              </w:rPr>
              <w:t>оговора составляет 3</w:t>
            </w:r>
            <w:r w:rsidR="004D1136">
              <w:rPr>
                <w:sz w:val="24"/>
                <w:szCs w:val="24"/>
              </w:rPr>
              <w:t> </w:t>
            </w:r>
            <w:r>
              <w:rPr>
                <w:sz w:val="24"/>
                <w:szCs w:val="24"/>
              </w:rPr>
              <w:t>759</w:t>
            </w:r>
            <w:r w:rsidR="004D1136">
              <w:rPr>
                <w:sz w:val="24"/>
                <w:szCs w:val="24"/>
              </w:rPr>
              <w:t xml:space="preserve"> </w:t>
            </w:r>
            <w:r>
              <w:rPr>
                <w:sz w:val="24"/>
                <w:szCs w:val="24"/>
              </w:rPr>
              <w:t>560 (три миллиона семьсот пятьдесят девять тысяч пятьсот шестьдесят) рублей 00 копеек с учетом всех налогов (кро</w:t>
            </w:r>
            <w:r w:rsidR="00171FB4">
              <w:rPr>
                <w:sz w:val="24"/>
                <w:szCs w:val="24"/>
              </w:rPr>
              <w:t>ме НДС). Цена единицы Товара включает в себя:</w:t>
            </w:r>
            <w:r>
              <w:rPr>
                <w:sz w:val="24"/>
                <w:szCs w:val="24"/>
              </w:rPr>
              <w:t xml:space="preserve">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 по оплате всех затрат, издержки, связанные с исполнением договора, налоги и сборы, кроме НДС. </w:t>
            </w:r>
          </w:p>
          <w:p w:rsidR="00AD596F" w:rsidRDefault="00171FB4" w:rsidP="00A47F18">
            <w:pPr>
              <w:pStyle w:val="19"/>
              <w:ind w:firstLine="0"/>
              <w:rPr>
                <w:sz w:val="24"/>
                <w:szCs w:val="24"/>
              </w:rPr>
            </w:pPr>
            <w:r>
              <w:rPr>
                <w:sz w:val="24"/>
                <w:szCs w:val="24"/>
              </w:rPr>
              <w:t xml:space="preserve">             </w:t>
            </w:r>
            <w:r w:rsidR="00860EC2">
              <w:rPr>
                <w:sz w:val="24"/>
                <w:szCs w:val="24"/>
              </w:rPr>
              <w:t>Сумма НД</w:t>
            </w:r>
            <w:r>
              <w:rPr>
                <w:sz w:val="24"/>
                <w:szCs w:val="24"/>
              </w:rPr>
              <w:t>С и условия начисления определяю</w:t>
            </w:r>
            <w:r w:rsidR="00860EC2">
              <w:rPr>
                <w:sz w:val="24"/>
                <w:szCs w:val="24"/>
              </w:rPr>
              <w:t>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AD596F" w:rsidRDefault="00860EC2" w:rsidP="004D1136">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4D1136" w:rsidRPr="00DC5EEC">
              <w:rPr>
                <w:sz w:val="24"/>
              </w:rPr>
              <w:t>«11</w:t>
            </w:r>
            <w:r w:rsidRPr="00DC5EEC">
              <w:rPr>
                <w:sz w:val="24"/>
              </w:rPr>
              <w:t xml:space="preserve">» </w:t>
            </w:r>
            <w:r w:rsidR="004D1136" w:rsidRPr="00DC5EEC">
              <w:rPr>
                <w:sz w:val="24"/>
              </w:rPr>
              <w:t>октября</w:t>
            </w:r>
            <w:r w:rsidRPr="00DC5EEC">
              <w:rPr>
                <w:sz w:val="24"/>
              </w:rPr>
              <w:t xml:space="preserve"> 2018 г</w:t>
            </w:r>
            <w:r w:rsidR="00910104" w:rsidRPr="00DC5EEC">
              <w:rPr>
                <w:sz w:val="24"/>
              </w:rPr>
              <w:t xml:space="preserve"> 14-00 местного времени</w:t>
            </w:r>
            <w:r w:rsidRPr="00DC5EEC">
              <w:rPr>
                <w:sz w:val="24"/>
              </w:rPr>
              <w:t>.</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D596F" w:rsidRDefault="00860EC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AD596F" w:rsidRDefault="00860EC2" w:rsidP="00BA6AB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00BA6ABF" w:rsidRPr="00DC5EEC">
              <w:rPr>
                <w:sz w:val="24"/>
              </w:rPr>
              <w:t>«15</w:t>
            </w:r>
            <w:r w:rsidRPr="00DC5EEC">
              <w:rPr>
                <w:sz w:val="24"/>
              </w:rPr>
              <w:t xml:space="preserve">» </w:t>
            </w:r>
            <w:r w:rsidR="00BA6ABF" w:rsidRPr="00DC5EEC">
              <w:rPr>
                <w:sz w:val="24"/>
              </w:rPr>
              <w:t>октября</w:t>
            </w:r>
            <w:r w:rsidRPr="00DC5EEC">
              <w:rPr>
                <w:sz w:val="24"/>
              </w:rPr>
              <w:t xml:space="preserve"> 2018 г.</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6069DF">
              <w:rPr>
                <w:sz w:val="24"/>
              </w:rPr>
              <w:t xml:space="preserve"> в 14-00</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AD596F" w:rsidRPr="00DC5EEC" w:rsidRDefault="00860EC2">
            <w:pPr>
              <w:pStyle w:val="19"/>
              <w:ind w:firstLine="0"/>
              <w:rPr>
                <w:sz w:val="24"/>
                <w:szCs w:val="24"/>
              </w:rPr>
            </w:pPr>
            <w:r w:rsidRPr="00DC5EEC">
              <w:rPr>
                <w:sz w:val="24"/>
                <w:szCs w:val="24"/>
              </w:rPr>
              <w:t xml:space="preserve">Решение об итогах Открытого конкурса принимается Конкурсной комиссией </w:t>
            </w:r>
            <w:r w:rsidR="00DE0AAA" w:rsidRPr="00DC5EEC">
              <w:rPr>
                <w:sz w:val="24"/>
                <w:szCs w:val="24"/>
              </w:rPr>
              <w:t>Уральского филиала</w:t>
            </w:r>
            <w:r w:rsidR="00BA6ABF" w:rsidRPr="00DC5EEC">
              <w:rPr>
                <w:sz w:val="24"/>
                <w:szCs w:val="24"/>
              </w:rPr>
              <w:t xml:space="preserve"> ПАО «</w:t>
            </w:r>
            <w:proofErr w:type="spellStart"/>
            <w:r w:rsidR="00BA6ABF" w:rsidRPr="00DC5EEC">
              <w:rPr>
                <w:sz w:val="24"/>
                <w:szCs w:val="24"/>
              </w:rPr>
              <w:t>ТрансКонтейнер</w:t>
            </w:r>
            <w:proofErr w:type="spellEnd"/>
            <w:r w:rsidR="00BA6ABF" w:rsidRPr="00DC5EEC">
              <w:rPr>
                <w:sz w:val="24"/>
                <w:szCs w:val="24"/>
              </w:rPr>
              <w:t xml:space="preserve">» </w:t>
            </w:r>
            <w:r w:rsidRPr="00DC5EEC">
              <w:rPr>
                <w:sz w:val="24"/>
                <w:szCs w:val="24"/>
              </w:rPr>
              <w:t xml:space="preserve"> </w:t>
            </w:r>
          </w:p>
          <w:p w:rsidR="00AD596F" w:rsidRPr="00DC5EEC" w:rsidRDefault="00860EC2">
            <w:pPr>
              <w:pStyle w:val="19"/>
              <w:ind w:firstLine="0"/>
              <w:rPr>
                <w:sz w:val="24"/>
                <w:szCs w:val="24"/>
              </w:rPr>
            </w:pPr>
            <w:r w:rsidRPr="00DC5EEC">
              <w:rPr>
                <w:sz w:val="24"/>
                <w:szCs w:val="24"/>
              </w:rPr>
              <w:t xml:space="preserve">Адрес: </w:t>
            </w:r>
            <w:r w:rsidR="00DE0AAA" w:rsidRPr="00DC5EEC">
              <w:rPr>
                <w:sz w:val="24"/>
                <w:szCs w:val="24"/>
              </w:rPr>
              <w:t>620027, г. Екатеринбург, ул. Николая Никонова, д. 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D596F" w:rsidRPr="00DC5EEC" w:rsidRDefault="00860EC2" w:rsidP="00DE0AAA">
            <w:pPr>
              <w:pStyle w:val="19"/>
              <w:ind w:firstLine="0"/>
              <w:rPr>
                <w:sz w:val="24"/>
                <w:szCs w:val="24"/>
              </w:rPr>
            </w:pPr>
            <w:r w:rsidRPr="00DC5EEC">
              <w:rPr>
                <w:sz w:val="24"/>
                <w:szCs w:val="24"/>
              </w:rPr>
              <w:t xml:space="preserve">Подведение итогов состоится не позднее </w:t>
            </w:r>
            <w:bookmarkStart w:id="37" w:name="OLE_LINK14"/>
            <w:bookmarkStart w:id="38" w:name="OLE_LINK15"/>
            <w:bookmarkStart w:id="39" w:name="OLE_LINK28"/>
            <w:r w:rsidR="00DE0AAA" w:rsidRPr="00DC5EEC">
              <w:rPr>
                <w:sz w:val="24"/>
              </w:rPr>
              <w:t>«31</w:t>
            </w:r>
            <w:r w:rsidRPr="00DC5EEC">
              <w:rPr>
                <w:sz w:val="24"/>
              </w:rPr>
              <w:t xml:space="preserve">» </w:t>
            </w:r>
            <w:r w:rsidR="00DE0AAA" w:rsidRPr="00DC5EEC">
              <w:rPr>
                <w:sz w:val="24"/>
              </w:rPr>
              <w:t>октября</w:t>
            </w:r>
            <w:r w:rsidRPr="00DC5EEC">
              <w:rPr>
                <w:sz w:val="24"/>
              </w:rPr>
              <w:t xml:space="preserve"> 2018 г.</w:t>
            </w:r>
            <w:bookmarkEnd w:id="37"/>
            <w:bookmarkEnd w:id="38"/>
            <w:bookmarkEnd w:id="39"/>
            <w:r w:rsidR="006069DF" w:rsidRPr="00DC5EEC">
              <w:rPr>
                <w:sz w:val="24"/>
              </w:rPr>
              <w:t xml:space="preserve"> в 14-00</w:t>
            </w:r>
            <w:r w:rsidRPr="00DC5EEC">
              <w:rPr>
                <w:sz w:val="22"/>
                <w:szCs w:val="24"/>
              </w:rPr>
              <w:t xml:space="preserve"> </w:t>
            </w:r>
            <w:r w:rsidRPr="00DC5EEC">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AD596F" w:rsidRPr="00E51837" w:rsidRDefault="00E51837">
            <w:pPr>
              <w:pStyle w:val="19"/>
              <w:ind w:firstLine="0"/>
              <w:rPr>
                <w:sz w:val="24"/>
                <w:szCs w:val="24"/>
              </w:rPr>
            </w:pPr>
            <w:r w:rsidRPr="00E51837">
              <w:rPr>
                <w:sz w:val="24"/>
                <w:szCs w:val="24"/>
              </w:rPr>
              <w:t xml:space="preserve">Оплата за поставленный Товар производится Покупателем ежемесячно путем перечисления денежных средств на расчетный счет Поставщика в течение 30 (тридцати) календарных дней после получения счета и реестра поставленного Товара за расчетный период. Счет и реестр  выставляются Поставщиком по завершению каждого календарного месяца не позднее пятого числа месяца, следующего </w:t>
            </w:r>
            <w:proofErr w:type="gramStart"/>
            <w:r w:rsidRPr="00E51837">
              <w:rPr>
                <w:sz w:val="24"/>
                <w:szCs w:val="24"/>
              </w:rPr>
              <w:t>за</w:t>
            </w:r>
            <w:proofErr w:type="gramEnd"/>
            <w:r w:rsidRPr="00E51837">
              <w:rPr>
                <w:sz w:val="24"/>
                <w:szCs w:val="24"/>
              </w:rPr>
              <w:t xml:space="preserve"> расчетным. Расчетный период – 1 календарный месяц.</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D596F" w:rsidRDefault="00860EC2">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D596F" w:rsidRDefault="00860EC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позднее 5 рабочих дней с момента получения заявки.</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D596F" w:rsidRDefault="00860EC2">
            <w:pPr>
              <w:pStyle w:val="19"/>
              <w:ind w:firstLine="0"/>
              <w:rPr>
                <w:sz w:val="24"/>
                <w:szCs w:val="24"/>
              </w:rPr>
            </w:pPr>
            <w:r>
              <w:rPr>
                <w:sz w:val="24"/>
                <w:szCs w:val="24"/>
              </w:rPr>
              <w:t xml:space="preserve">Ханты-Мансийский Автономный округ - </w:t>
            </w:r>
            <w:proofErr w:type="spellStart"/>
            <w:r>
              <w:rPr>
                <w:sz w:val="24"/>
                <w:szCs w:val="24"/>
              </w:rPr>
              <w:t>Югра</w:t>
            </w:r>
            <w:proofErr w:type="spellEnd"/>
            <w:r>
              <w:rPr>
                <w:sz w:val="24"/>
                <w:szCs w:val="24"/>
              </w:rPr>
              <w:t>, г</w:t>
            </w:r>
            <w:r w:rsidR="00827967">
              <w:rPr>
                <w:sz w:val="24"/>
                <w:szCs w:val="24"/>
              </w:rPr>
              <w:t>.</w:t>
            </w:r>
            <w:r>
              <w:rPr>
                <w:sz w:val="24"/>
                <w:szCs w:val="24"/>
              </w:rPr>
              <w:t xml:space="preserve"> Сургут, </w:t>
            </w:r>
            <w:r w:rsidR="00827967">
              <w:rPr>
                <w:sz w:val="24"/>
                <w:szCs w:val="24"/>
              </w:rPr>
              <w:t xml:space="preserve">            </w:t>
            </w:r>
            <w:r>
              <w:rPr>
                <w:sz w:val="24"/>
                <w:szCs w:val="24"/>
              </w:rPr>
              <w:t>ул</w:t>
            </w:r>
            <w:r w:rsidR="00827967">
              <w:rPr>
                <w:sz w:val="24"/>
                <w:szCs w:val="24"/>
              </w:rPr>
              <w:t>.</w:t>
            </w:r>
            <w:r>
              <w:rPr>
                <w:sz w:val="24"/>
                <w:szCs w:val="24"/>
              </w:rPr>
              <w:t xml:space="preserve"> </w:t>
            </w:r>
            <w:proofErr w:type="gramStart"/>
            <w:r>
              <w:rPr>
                <w:sz w:val="24"/>
                <w:szCs w:val="24"/>
              </w:rPr>
              <w:t>Привокзальная</w:t>
            </w:r>
            <w:proofErr w:type="gramEnd"/>
            <w:r>
              <w:rPr>
                <w:sz w:val="24"/>
                <w:szCs w:val="24"/>
              </w:rPr>
              <w:t>, д</w:t>
            </w:r>
            <w:r w:rsidR="00827967">
              <w:rPr>
                <w:sz w:val="24"/>
                <w:szCs w:val="24"/>
              </w:rPr>
              <w:t>.</w:t>
            </w:r>
            <w:r>
              <w:rPr>
                <w:sz w:val="24"/>
                <w:szCs w:val="24"/>
              </w:rPr>
              <w:t xml:space="preserve"> 1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AD596F" w:rsidRDefault="00827967" w:rsidP="00827967">
            <w:pPr>
              <w:pStyle w:val="19"/>
              <w:ind w:firstLine="0"/>
              <w:rPr>
                <w:sz w:val="24"/>
                <w:szCs w:val="24"/>
              </w:rPr>
            </w:pPr>
            <w:r>
              <w:rPr>
                <w:sz w:val="24"/>
                <w:szCs w:val="24"/>
              </w:rPr>
              <w:t>Состав и объем Товара</w:t>
            </w:r>
            <w:r w:rsidR="00860EC2">
              <w:rPr>
                <w:sz w:val="24"/>
                <w:szCs w:val="24"/>
              </w:rPr>
              <w:t xml:space="preserve"> определен в разделе 4 </w:t>
            </w:r>
            <w:r>
              <w:rPr>
                <w:sz w:val="24"/>
                <w:szCs w:val="24"/>
              </w:rPr>
              <w:t>«</w:t>
            </w:r>
            <w:r w:rsidR="00860EC2">
              <w:rPr>
                <w:sz w:val="24"/>
                <w:szCs w:val="24"/>
              </w:rPr>
              <w:t>Техническо</w:t>
            </w:r>
            <w:r>
              <w:rPr>
                <w:sz w:val="24"/>
                <w:szCs w:val="24"/>
              </w:rPr>
              <w:t>е задание»</w:t>
            </w:r>
            <w:r w:rsidR="00860EC2">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AD596F" w:rsidRDefault="00860EC2">
            <w:pPr>
              <w:pStyle w:val="aff"/>
              <w:jc w:val="both"/>
              <w:rPr>
                <w:sz w:val="24"/>
                <w:szCs w:val="24"/>
              </w:rPr>
            </w:pPr>
            <w:proofErr w:type="spellStart"/>
            <w:r>
              <w:rPr>
                <w:sz w:val="24"/>
                <w:szCs w:val="24"/>
                <w:lang w:val="en-US"/>
              </w:rPr>
              <w:t>Русский</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AD596F" w:rsidRDefault="00860EC2">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D596F" w:rsidRPr="004D1136" w:rsidRDefault="00860EC2">
            <w:pPr>
              <w:pStyle w:val="aff7"/>
              <w:numPr>
                <w:ilvl w:val="1"/>
                <w:numId w:val="21"/>
              </w:numPr>
              <w:jc w:val="both"/>
            </w:pPr>
            <w:r w:rsidRPr="004D113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D596F" w:rsidRDefault="00860EC2">
            <w:pPr>
              <w:pStyle w:val="aff7"/>
              <w:numPr>
                <w:ilvl w:val="1"/>
                <w:numId w:val="21"/>
              </w:numPr>
              <w:jc w:val="both"/>
            </w:pPr>
            <w:r w:rsidRPr="004D1136">
              <w:t>отсутствие за последние три года просроченной задолженности перед ПАО «</w:t>
            </w:r>
            <w:proofErr w:type="spellStart"/>
            <w:r w:rsidRPr="004D1136">
              <w:t>ТрансКонтейнер</w:t>
            </w:r>
            <w:proofErr w:type="spellEnd"/>
            <w:r w:rsidRPr="004D1136">
              <w:t>», фактов невыполнения обязательств перед ПАО «</w:t>
            </w:r>
            <w:proofErr w:type="spellStart"/>
            <w:r w:rsidRPr="004D1136">
              <w:t>ТрансКонтейнер</w:t>
            </w:r>
            <w:proofErr w:type="spellEnd"/>
            <w:r w:rsidRPr="004D1136">
              <w:t>» и причинения вреда имуществу ПАО «</w:t>
            </w:r>
            <w:proofErr w:type="spellStart"/>
            <w:r w:rsidRPr="004D1136">
              <w:t>ТрансКонтейн</w:t>
            </w:r>
            <w:r w:rsidR="003B657D">
              <w:t>ер</w:t>
            </w:r>
            <w:proofErr w:type="spellEnd"/>
            <w:r w:rsidR="003B657D">
              <w:t>».</w:t>
            </w:r>
            <w:r w:rsidRPr="004D1136">
              <w:t xml:space="preserve"> </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D596F" w:rsidRPr="004D1136" w:rsidRDefault="00860EC2">
            <w:pPr>
              <w:pStyle w:val="aff7"/>
              <w:numPr>
                <w:ilvl w:val="1"/>
                <w:numId w:val="21"/>
              </w:numPr>
              <w:jc w:val="both"/>
            </w:pPr>
            <w:r w:rsidRPr="004D113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D596F" w:rsidRPr="004D1136" w:rsidRDefault="00860EC2">
            <w:pPr>
              <w:pStyle w:val="aff7"/>
              <w:numPr>
                <w:ilvl w:val="1"/>
                <w:numId w:val="21"/>
              </w:numPr>
              <w:jc w:val="both"/>
            </w:pPr>
            <w:proofErr w:type="gramStart"/>
            <w:r w:rsidRPr="004D113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D1136">
              <w:t>://</w:t>
            </w:r>
            <w:r>
              <w:rPr>
                <w:lang w:val="en-US"/>
              </w:rPr>
              <w:t>service</w:t>
            </w:r>
            <w:r w:rsidRPr="004D1136">
              <w:t>.</w:t>
            </w:r>
            <w:proofErr w:type="spellStart"/>
            <w:r>
              <w:rPr>
                <w:lang w:val="en-US"/>
              </w:rPr>
              <w:t>nalog</w:t>
            </w:r>
            <w:proofErr w:type="spellEnd"/>
            <w:r w:rsidRPr="004D1136">
              <w:t>.</w:t>
            </w:r>
            <w:proofErr w:type="spellStart"/>
            <w:r>
              <w:rPr>
                <w:lang w:val="en-US"/>
              </w:rPr>
              <w:t>ru</w:t>
            </w:r>
            <w:proofErr w:type="spellEnd"/>
            <w:r w:rsidRPr="004D1136">
              <w:t>/</w:t>
            </w:r>
            <w:proofErr w:type="spellStart"/>
            <w:r>
              <w:rPr>
                <w:lang w:val="en-US"/>
              </w:rPr>
              <w:t>zd</w:t>
            </w:r>
            <w:proofErr w:type="spellEnd"/>
            <w:r w:rsidRPr="004D1136">
              <w:t>.</w:t>
            </w:r>
            <w:r>
              <w:rPr>
                <w:lang w:val="en-US"/>
              </w:rPr>
              <w:t>do</w:t>
            </w:r>
            <w:r w:rsidRPr="004D1136">
              <w:t>).</w:t>
            </w:r>
            <w:proofErr w:type="gramEnd"/>
            <w:r w:rsidRPr="004D113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D1136">
              <w:t>://</w:t>
            </w:r>
            <w:r>
              <w:rPr>
                <w:lang w:val="en-US"/>
              </w:rPr>
              <w:t>service</w:t>
            </w:r>
            <w:r w:rsidRPr="004D1136">
              <w:t>.</w:t>
            </w:r>
            <w:proofErr w:type="spellStart"/>
            <w:r>
              <w:rPr>
                <w:lang w:val="en-US"/>
              </w:rPr>
              <w:t>nalog</w:t>
            </w:r>
            <w:proofErr w:type="spellEnd"/>
            <w:r w:rsidRPr="004D1136">
              <w:t>.</w:t>
            </w:r>
            <w:proofErr w:type="spellStart"/>
            <w:r>
              <w:rPr>
                <w:lang w:val="en-US"/>
              </w:rPr>
              <w:t>ru</w:t>
            </w:r>
            <w:proofErr w:type="spellEnd"/>
            <w:r w:rsidRPr="004D1136">
              <w:t>/</w:t>
            </w:r>
            <w:proofErr w:type="spellStart"/>
            <w:r>
              <w:rPr>
                <w:lang w:val="en-US"/>
              </w:rPr>
              <w:t>zd</w:t>
            </w:r>
            <w:proofErr w:type="spellEnd"/>
            <w:r w:rsidRPr="004D1136">
              <w:t>.</w:t>
            </w:r>
            <w:r>
              <w:rPr>
                <w:lang w:val="en-US"/>
              </w:rPr>
              <w:t>do</w:t>
            </w:r>
            <w:r w:rsidRPr="004D1136">
              <w:t xml:space="preserve">); </w:t>
            </w:r>
          </w:p>
          <w:p w:rsidR="00AD596F" w:rsidRPr="004D1136" w:rsidRDefault="00860EC2">
            <w:pPr>
              <w:pStyle w:val="aff7"/>
              <w:numPr>
                <w:ilvl w:val="1"/>
                <w:numId w:val="21"/>
              </w:numPr>
              <w:jc w:val="both"/>
            </w:pPr>
            <w:proofErr w:type="gramStart"/>
            <w:r w:rsidRPr="004D113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D1136">
              <w:t>неприостановлении</w:t>
            </w:r>
            <w:proofErr w:type="spellEnd"/>
            <w:r w:rsidRPr="004D113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D1136">
              <w:t>://</w:t>
            </w:r>
            <w:proofErr w:type="spellStart"/>
            <w:r>
              <w:rPr>
                <w:lang w:val="en-US"/>
              </w:rPr>
              <w:t>fssprus</w:t>
            </w:r>
            <w:proofErr w:type="spellEnd"/>
            <w:r w:rsidRPr="004D1136">
              <w:t>.</w:t>
            </w:r>
            <w:proofErr w:type="spellStart"/>
            <w:r>
              <w:rPr>
                <w:lang w:val="en-US"/>
              </w:rPr>
              <w:t>ru</w:t>
            </w:r>
            <w:proofErr w:type="spellEnd"/>
            <w:r w:rsidRPr="004D1136">
              <w:t>/</w:t>
            </w:r>
            <w:proofErr w:type="spellStart"/>
            <w:r>
              <w:rPr>
                <w:lang w:val="en-US"/>
              </w:rPr>
              <w:t>iss</w:t>
            </w:r>
            <w:proofErr w:type="spellEnd"/>
            <w:r w:rsidRPr="004D1136">
              <w:t>/</w:t>
            </w:r>
            <w:proofErr w:type="spellStart"/>
            <w:r>
              <w:rPr>
                <w:lang w:val="en-US"/>
              </w:rPr>
              <w:t>ip</w:t>
            </w:r>
            <w:proofErr w:type="spellEnd"/>
            <w:r w:rsidRPr="004D1136">
              <w:t>), а также информации в едином</w:t>
            </w:r>
            <w:proofErr w:type="gramEnd"/>
            <w:r w:rsidRPr="004D1136">
              <w:t xml:space="preserve"> Федеральном </w:t>
            </w:r>
            <w:proofErr w:type="gramStart"/>
            <w:r w:rsidRPr="004D1136">
              <w:t>реестре</w:t>
            </w:r>
            <w:proofErr w:type="gramEnd"/>
            <w:r w:rsidRPr="004D1136">
              <w:t xml:space="preserve"> сведений о фактах деятельности юридических лиц </w:t>
            </w:r>
            <w:r>
              <w:rPr>
                <w:lang w:val="en-US"/>
              </w:rPr>
              <w:t>http</w:t>
            </w:r>
            <w:r w:rsidRPr="004D1136">
              <w:t>://</w:t>
            </w:r>
            <w:r>
              <w:rPr>
                <w:lang w:val="en-US"/>
              </w:rPr>
              <w:t>www</w:t>
            </w:r>
            <w:r w:rsidRPr="004D1136">
              <w:t>.</w:t>
            </w:r>
            <w:proofErr w:type="spellStart"/>
            <w:r>
              <w:rPr>
                <w:lang w:val="en-US"/>
              </w:rPr>
              <w:t>fedresurs</w:t>
            </w:r>
            <w:proofErr w:type="spellEnd"/>
            <w:r w:rsidRPr="004D1136">
              <w:t>.</w:t>
            </w:r>
            <w:proofErr w:type="spellStart"/>
            <w:r>
              <w:rPr>
                <w:lang w:val="en-US"/>
              </w:rPr>
              <w:t>ru</w:t>
            </w:r>
            <w:proofErr w:type="spellEnd"/>
            <w:r w:rsidRPr="004D1136">
              <w:t>/</w:t>
            </w:r>
            <w:r>
              <w:rPr>
                <w:lang w:val="en-US"/>
              </w:rPr>
              <w:t>companies</w:t>
            </w:r>
            <w:r w:rsidRPr="004D1136">
              <w:t>/</w:t>
            </w:r>
            <w:proofErr w:type="spellStart"/>
            <w:r>
              <w:rPr>
                <w:lang w:val="en-US"/>
              </w:rPr>
              <w:t>IsSearching</w:t>
            </w:r>
            <w:proofErr w:type="spellEnd"/>
            <w:r w:rsidRPr="004D113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D1136">
              <w:t>неприостановлении</w:t>
            </w:r>
            <w:proofErr w:type="spellEnd"/>
            <w:r w:rsidRPr="004D113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D596F" w:rsidRPr="004D1136" w:rsidRDefault="00860EC2">
            <w:pPr>
              <w:pStyle w:val="aff7"/>
              <w:numPr>
                <w:ilvl w:val="1"/>
                <w:numId w:val="21"/>
              </w:numPr>
              <w:jc w:val="both"/>
            </w:pPr>
            <w:r w:rsidRPr="004D1136">
              <w:t xml:space="preserve">годовая бухгалтерская (финансовая) отчетность, а именно: бухгалтерские балансы и отчеты о финансовых результатах за </w:t>
            </w:r>
            <w:r w:rsidR="00827967">
              <w:t>2017 финансовый год</w:t>
            </w:r>
            <w:r w:rsidRPr="004D1136">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2303E" w:rsidRDefault="00860EC2">
            <w:pPr>
              <w:pStyle w:val="aff7"/>
              <w:numPr>
                <w:ilvl w:val="1"/>
                <w:numId w:val="21"/>
              </w:numPr>
              <w:jc w:val="both"/>
            </w:pPr>
            <w:r w:rsidRPr="004D1136">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AD596F" w:rsidRDefault="00860EC2">
            <w:pPr>
              <w:pStyle w:val="aff7"/>
              <w:numPr>
                <w:ilvl w:val="1"/>
                <w:numId w:val="21"/>
              </w:numPr>
              <w:jc w:val="both"/>
            </w:pPr>
            <w:r w:rsidRPr="004D1136">
              <w:t xml:space="preserve">документ по форме приложения № 4 к документации о </w:t>
            </w:r>
            <w:proofErr w:type="gramStart"/>
            <w:r w:rsidRPr="004D1136">
              <w:t>закупке</w:t>
            </w:r>
            <w:proofErr w:type="gramEnd"/>
            <w:r w:rsidRPr="004D1136">
              <w:t xml:space="preserve"> о наличии опыта поставки товара, в</w:t>
            </w:r>
            <w:r w:rsidR="00162B96">
              <w:t>ыполнения работ, оказания услуг</w:t>
            </w:r>
            <w:r w:rsidRPr="004D1136">
              <w:t xml:space="preserve">; </w:t>
            </w:r>
          </w:p>
          <w:p w:rsidR="008770D8" w:rsidRDefault="008770D8" w:rsidP="008770D8">
            <w:pPr>
              <w:pStyle w:val="aff7"/>
              <w:numPr>
                <w:ilvl w:val="1"/>
                <w:numId w:val="21"/>
              </w:numPr>
              <w:jc w:val="both"/>
            </w:pPr>
            <w:r w:rsidRPr="00D74D61">
              <w:t xml:space="preserve">копии договоров, указанных в документе по форме приложения № 4 к документации о </w:t>
            </w:r>
            <w:proofErr w:type="gramStart"/>
            <w:r w:rsidRPr="00D74D61">
              <w:t>закупке</w:t>
            </w:r>
            <w:proofErr w:type="gramEnd"/>
            <w:r w:rsidRPr="00D74D61">
              <w:t xml:space="preserve"> о наличии опыта поставки товаров, выполнения работ, оказания услуг</w:t>
            </w:r>
            <w:r>
              <w:t>;</w:t>
            </w:r>
          </w:p>
          <w:p w:rsidR="008770D8" w:rsidRPr="004D1136" w:rsidRDefault="008770D8" w:rsidP="008770D8">
            <w:pPr>
              <w:pStyle w:val="aff7"/>
              <w:numPr>
                <w:ilvl w:val="1"/>
                <w:numId w:val="21"/>
              </w:numPr>
              <w:jc w:val="both"/>
            </w:pPr>
            <w:r w:rsidRPr="0001532B">
              <w:t xml:space="preserve"> документы</w:t>
            </w:r>
            <w:r>
              <w:t>,</w:t>
            </w:r>
            <w:r w:rsidRPr="0001532B">
              <w:t xml:space="preserve"> подтверждающие факт поставки товара, оказания услуг (</w:t>
            </w:r>
            <w:r>
              <w:t xml:space="preserve">товарные </w:t>
            </w:r>
            <w:r w:rsidRPr="0001532B">
              <w:t>накладные</w:t>
            </w:r>
            <w:r>
              <w:t xml:space="preserve"> формы ТОРГ-12</w:t>
            </w:r>
            <w:r w:rsidRPr="0001532B">
              <w:t>, акты сдачи-приемки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886AA9" w:rsidRPr="00886AA9" w:rsidRDefault="002906EE" w:rsidP="00A47F18">
            <w:pPr>
              <w:pStyle w:val="aff7"/>
              <w:numPr>
                <w:ilvl w:val="1"/>
                <w:numId w:val="21"/>
              </w:numPr>
              <w:jc w:val="both"/>
            </w:pPr>
            <w:r>
              <w:t>д</w:t>
            </w:r>
            <w:r w:rsidR="00886AA9" w:rsidRPr="008770D8">
              <w:t>окументы</w:t>
            </w:r>
            <w:r w:rsidR="0065724A" w:rsidRPr="008770D8">
              <w:t>, перечисленные в подпунктах 2.6., 2.7</w:t>
            </w:r>
            <w:r w:rsidR="00886AA9" w:rsidRPr="008770D8">
              <w:t>.</w:t>
            </w:r>
            <w:r w:rsidR="0065724A" w:rsidRPr="008770D8">
              <w:t>, 2.8.</w:t>
            </w:r>
            <w:r w:rsidR="00886AA9" w:rsidRPr="008770D8">
              <w:t xml:space="preserve"> части 2 настоящего пункта</w:t>
            </w:r>
            <w:r w:rsidR="001C0F29" w:rsidRPr="008770D8">
              <w:t>,</w:t>
            </w:r>
            <w:r w:rsidR="00886AA9" w:rsidRPr="008770D8">
              <w:t xml:space="preserve"> не являются обязательными, представленная информация будет использована при проведении оценки заявки претендента по критерию «опыт участника».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A47F18" w:rsidRDefault="00B7370D" w:rsidP="00F83CFB">
            <w:pPr>
              <w:pStyle w:val="afa"/>
              <w:ind w:firstLine="0"/>
              <w:rPr>
                <w:sz w:val="24"/>
              </w:rPr>
            </w:pPr>
            <w:r>
              <w:rPr>
                <w:sz w:val="24"/>
              </w:rPr>
              <w:t xml:space="preserve">Не ранее чем через 10 </w:t>
            </w:r>
            <w:r w:rsidR="001C0F29">
              <w:rPr>
                <w:sz w:val="24"/>
              </w:rPr>
              <w:t xml:space="preserve">календарных </w:t>
            </w:r>
            <w:r w:rsidR="00886AA9">
              <w:rPr>
                <w:sz w:val="24"/>
              </w:rPr>
              <w:t xml:space="preserve">дней и не </w:t>
            </w:r>
            <w:proofErr w:type="gramStart"/>
            <w:r w:rsidR="00886AA9">
              <w:rPr>
                <w:sz w:val="24"/>
              </w:rPr>
              <w:t>позднее</w:t>
            </w:r>
            <w:proofErr w:type="gramEnd"/>
            <w:r w:rsidR="00886AA9">
              <w:rPr>
                <w:sz w:val="24"/>
              </w:rPr>
              <w:t xml:space="preserve"> чем 20 </w:t>
            </w:r>
            <w:r>
              <w:rPr>
                <w:sz w:val="24"/>
              </w:rPr>
              <w:t xml:space="preserve">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w:t>
            </w:r>
            <w:r w:rsidR="00CC798B">
              <w:rPr>
                <w:sz w:val="24"/>
              </w:rPr>
              <w:t>Заказчик</w:t>
            </w:r>
            <w:r>
              <w:rPr>
                <w:sz w:val="24"/>
              </w:rPr>
              <w:t xml:space="preserve">а, а также случаев, когда действия (бездействие) </w:t>
            </w:r>
            <w:r w:rsidR="00CC798B">
              <w:rPr>
                <w:sz w:val="24"/>
              </w:rPr>
              <w:t>Заказчик</w:t>
            </w:r>
            <w:r>
              <w:rPr>
                <w:sz w:val="24"/>
              </w:rPr>
              <w:t>а при осуществлении закупки обжалуются в антимонопольном</w:t>
            </w:r>
            <w:r w:rsidR="001C0F29">
              <w:rPr>
                <w:sz w:val="24"/>
              </w:rPr>
              <w:t xml:space="preserve"> органе либо в судебном порядке, срок заключения договора начинает исчисляться со дня одобрения заключения договора органом управления </w:t>
            </w:r>
            <w:r w:rsidR="00CC798B">
              <w:rPr>
                <w:sz w:val="24"/>
              </w:rPr>
              <w:t>Заказчик</w:t>
            </w:r>
            <w:r w:rsidR="001C0F29">
              <w:rPr>
                <w:sz w:val="24"/>
              </w:rPr>
              <w:t>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r>
              <w:rPr>
                <w:sz w:val="24"/>
              </w:rPr>
              <w:t>.</w:t>
            </w:r>
            <w:bookmarkStart w:id="40" w:name="_GoBack"/>
            <w:bookmarkEnd w:id="40"/>
          </w:p>
          <w:p w:rsidR="00723C1A" w:rsidRPr="00F83CFB" w:rsidRDefault="00723C1A" w:rsidP="00F83CFB">
            <w:pPr>
              <w:pStyle w:val="afa"/>
              <w:ind w:firstLine="0"/>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Style w:val="afff2"/>
              <w:tblW w:w="6537" w:type="dxa"/>
              <w:tblLayout w:type="fixed"/>
              <w:tblLook w:val="04A0"/>
            </w:tblPr>
            <w:tblGrid>
              <w:gridCol w:w="4423"/>
              <w:gridCol w:w="2114"/>
            </w:tblGrid>
            <w:tr w:rsidR="00A71EDC" w:rsidRPr="005F2CAF" w:rsidTr="00A71EDC">
              <w:tc>
                <w:tcPr>
                  <w:tcW w:w="4423" w:type="dxa"/>
                </w:tcPr>
                <w:p w:rsidR="00A71EDC" w:rsidRPr="00A338C6" w:rsidRDefault="00A71EDC" w:rsidP="00A71EDC">
                  <w:pPr>
                    <w:pStyle w:val="afa"/>
                    <w:rPr>
                      <w:b/>
                      <w:i/>
                      <w:sz w:val="24"/>
                    </w:rPr>
                  </w:pPr>
                  <w:r w:rsidRPr="00A338C6">
                    <w:rPr>
                      <w:b/>
                      <w:i/>
                      <w:sz w:val="24"/>
                    </w:rPr>
                    <w:t>Критерий оценки</w:t>
                  </w:r>
                </w:p>
              </w:tc>
              <w:tc>
                <w:tcPr>
                  <w:tcW w:w="2114" w:type="dxa"/>
                </w:tcPr>
                <w:p w:rsidR="00A71EDC" w:rsidRPr="005F2CAF" w:rsidRDefault="00A71EDC" w:rsidP="00A71EDC">
                  <w:pPr>
                    <w:pStyle w:val="afa"/>
                    <w:ind w:firstLine="0"/>
                    <w:rPr>
                      <w:b/>
                      <w:i/>
                      <w:sz w:val="24"/>
                    </w:rPr>
                  </w:pPr>
                  <w:r w:rsidRPr="005F2CAF">
                    <w:rPr>
                      <w:b/>
                      <w:i/>
                      <w:sz w:val="24"/>
                    </w:rPr>
                    <w:t xml:space="preserve">Значение </w:t>
                  </w:r>
                  <w:proofErr w:type="spellStart"/>
                  <w:r w:rsidRPr="005F2CAF">
                    <w:rPr>
                      <w:i/>
                      <w:sz w:val="24"/>
                    </w:rPr>
                    <w:t>Кз</w:t>
                  </w:r>
                  <w:proofErr w:type="spellEnd"/>
                </w:p>
              </w:tc>
            </w:tr>
            <w:tr w:rsidR="00A71EDC" w:rsidRPr="005F2CAF" w:rsidTr="00A71EDC">
              <w:tc>
                <w:tcPr>
                  <w:tcW w:w="4423" w:type="dxa"/>
                  <w:shd w:val="clear" w:color="auto" w:fill="auto"/>
                </w:tcPr>
                <w:p w:rsidR="00A71EDC" w:rsidRPr="00A338C6" w:rsidRDefault="00A71EDC" w:rsidP="00A71EDC">
                  <w:pPr>
                    <w:pStyle w:val="afa"/>
                    <w:ind w:left="-46" w:firstLine="0"/>
                    <w:rPr>
                      <w:sz w:val="24"/>
                    </w:rPr>
                  </w:pPr>
                  <w:r w:rsidRPr="00A338C6">
                    <w:rPr>
                      <w:i/>
                      <w:sz w:val="24"/>
                    </w:rPr>
                    <w:t xml:space="preserve">           </w:t>
                  </w:r>
                  <w:r w:rsidRPr="00A338C6">
                    <w:rPr>
                      <w:sz w:val="24"/>
                    </w:rPr>
                    <w:t xml:space="preserve">Цена единицы Товара </w:t>
                  </w:r>
                </w:p>
              </w:tc>
              <w:tc>
                <w:tcPr>
                  <w:tcW w:w="2114" w:type="dxa"/>
                </w:tcPr>
                <w:p w:rsidR="00A71EDC" w:rsidRPr="005F2CAF" w:rsidRDefault="00A71EDC" w:rsidP="00A71EDC">
                  <w:pPr>
                    <w:pStyle w:val="afa"/>
                    <w:rPr>
                      <w:i/>
                      <w:sz w:val="24"/>
                    </w:rPr>
                  </w:pPr>
                  <w:r w:rsidRPr="005F2CAF">
                    <w:rPr>
                      <w:i/>
                      <w:sz w:val="24"/>
                    </w:rPr>
                    <w:t>Кз=0,55</w:t>
                  </w:r>
                </w:p>
              </w:tc>
            </w:tr>
            <w:tr w:rsidR="00A71EDC" w:rsidRPr="005F2CAF" w:rsidTr="00A71EDC">
              <w:tc>
                <w:tcPr>
                  <w:tcW w:w="4423" w:type="dxa"/>
                </w:tcPr>
                <w:p w:rsidR="00A71EDC" w:rsidRPr="00A338C6" w:rsidRDefault="00A71EDC" w:rsidP="00A71EDC">
                  <w:pPr>
                    <w:pStyle w:val="afa"/>
                    <w:ind w:left="-46"/>
                    <w:rPr>
                      <w:b/>
                      <w:i/>
                      <w:sz w:val="24"/>
                    </w:rPr>
                  </w:pPr>
                  <w:r w:rsidRPr="00A338C6">
                    <w:rPr>
                      <w:sz w:val="24"/>
                    </w:rPr>
                    <w:t>Срок  поставки партии товаров</w:t>
                  </w:r>
                </w:p>
              </w:tc>
              <w:tc>
                <w:tcPr>
                  <w:tcW w:w="2114" w:type="dxa"/>
                </w:tcPr>
                <w:p w:rsidR="00A71EDC" w:rsidRPr="005F2CAF" w:rsidRDefault="00A71EDC" w:rsidP="00A71EDC">
                  <w:pPr>
                    <w:pStyle w:val="afa"/>
                    <w:rPr>
                      <w:b/>
                      <w:i/>
                      <w:sz w:val="24"/>
                    </w:rPr>
                  </w:pPr>
                  <w:r w:rsidRPr="005F2CAF">
                    <w:rPr>
                      <w:i/>
                      <w:sz w:val="24"/>
                    </w:rPr>
                    <w:t>Кз=0,</w:t>
                  </w:r>
                  <w:r>
                    <w:rPr>
                      <w:i/>
                      <w:sz w:val="24"/>
                    </w:rPr>
                    <w:t>2</w:t>
                  </w:r>
                  <w:r w:rsidR="00885C1D">
                    <w:rPr>
                      <w:i/>
                      <w:sz w:val="24"/>
                    </w:rPr>
                    <w:t>0</w:t>
                  </w:r>
                </w:p>
              </w:tc>
            </w:tr>
            <w:tr w:rsidR="00A71EDC" w:rsidRPr="005F2CAF" w:rsidTr="00A71EDC">
              <w:tc>
                <w:tcPr>
                  <w:tcW w:w="4423" w:type="dxa"/>
                </w:tcPr>
                <w:p w:rsidR="00A338C6" w:rsidRDefault="00A338C6" w:rsidP="0065724A">
                  <w:pPr>
                    <w:pStyle w:val="afa"/>
                    <w:ind w:left="-46"/>
                    <w:rPr>
                      <w:rFonts w:eastAsia="Times New Roman"/>
                      <w:color w:val="000000"/>
                      <w:sz w:val="23"/>
                      <w:szCs w:val="23"/>
                      <w:highlight w:val="yellow"/>
                    </w:rPr>
                  </w:pPr>
                  <w:r w:rsidRPr="00903706">
                    <w:rPr>
                      <w:sz w:val="24"/>
                    </w:rPr>
                    <w:t xml:space="preserve">Опыт участника: опыт поставки товара за </w:t>
                  </w:r>
                  <w:r>
                    <w:rPr>
                      <w:sz w:val="24"/>
                    </w:rPr>
                    <w:t xml:space="preserve">2017 </w:t>
                  </w:r>
                  <w:proofErr w:type="gramStart"/>
                  <w:r w:rsidRPr="00903706">
                    <w:rPr>
                      <w:sz w:val="24"/>
                    </w:rPr>
                    <w:t>год</w:t>
                  </w:r>
                  <w:proofErr w:type="gramEnd"/>
                  <w:r>
                    <w:rPr>
                      <w:sz w:val="24"/>
                    </w:rPr>
                    <w:t xml:space="preserve"> предшествующий</w:t>
                  </w:r>
                  <w:r w:rsidRPr="00903706">
                    <w:rPr>
                      <w:sz w:val="24"/>
                    </w:rPr>
                    <w:t xml:space="preserve"> году подачи Заявки, и период времени в текущем году до момента окончания приема Заявок, с предмето</w:t>
                  </w:r>
                  <w:r>
                    <w:rPr>
                      <w:sz w:val="24"/>
                    </w:rPr>
                    <w:t xml:space="preserve">м (поставка изделий из </w:t>
                  </w:r>
                  <w:proofErr w:type="spellStart"/>
                  <w:r>
                    <w:rPr>
                      <w:sz w:val="24"/>
                    </w:rPr>
                    <w:t>пиломатриалов</w:t>
                  </w:r>
                  <w:proofErr w:type="spellEnd"/>
                  <w:r>
                    <w:rPr>
                      <w:sz w:val="24"/>
                    </w:rPr>
                    <w:t xml:space="preserve"> – щит дощатый однослойный</w:t>
                  </w:r>
                  <w:r w:rsidRPr="00903706">
                    <w:rPr>
                      <w:sz w:val="24"/>
                    </w:rPr>
                    <w:t xml:space="preserve">). Для получения максимального количества баллов участнику достаточно предоставить  </w:t>
                  </w:r>
                  <w:proofErr w:type="spellStart"/>
                  <w:r w:rsidRPr="00903706">
                    <w:rPr>
                      <w:sz w:val="24"/>
                    </w:rPr>
                    <w:t>потверждение</w:t>
                  </w:r>
                  <w:proofErr w:type="spellEnd"/>
                  <w:r w:rsidRPr="00903706">
                    <w:rPr>
                      <w:sz w:val="24"/>
                    </w:rPr>
                    <w:t xml:space="preserve"> опыта на  сумму, равную начальной (максимальной) цене договора, указанной в пункте  настоящей Информационной карты.</w:t>
                  </w:r>
                </w:p>
                <w:p w:rsidR="00886AA9" w:rsidRPr="00690E18" w:rsidRDefault="00886AA9" w:rsidP="0065724A">
                  <w:pPr>
                    <w:pStyle w:val="afa"/>
                    <w:ind w:left="-46"/>
                    <w:rPr>
                      <w:i/>
                      <w:sz w:val="24"/>
                      <w:highlight w:val="yellow"/>
                    </w:rPr>
                  </w:pPr>
                  <w:r w:rsidRPr="00A338C6">
                    <w:rPr>
                      <w:rFonts w:eastAsia="Times New Roman"/>
                      <w:color w:val="000000"/>
                      <w:sz w:val="23"/>
                      <w:szCs w:val="23"/>
                    </w:rPr>
                    <w:t>При отсутствии док</w:t>
                  </w:r>
                  <w:r w:rsidR="0065724A" w:rsidRPr="00A338C6">
                    <w:rPr>
                      <w:rFonts w:eastAsia="Times New Roman"/>
                      <w:color w:val="000000"/>
                      <w:sz w:val="23"/>
                      <w:szCs w:val="23"/>
                    </w:rPr>
                    <w:t>ументов, указанных в пунктах 2.6</w:t>
                  </w:r>
                  <w:r w:rsidRPr="00A338C6">
                    <w:rPr>
                      <w:rFonts w:eastAsia="Times New Roman"/>
                      <w:color w:val="000000"/>
                      <w:sz w:val="23"/>
                      <w:szCs w:val="23"/>
                    </w:rPr>
                    <w:t>., 2.</w:t>
                  </w:r>
                  <w:r w:rsidR="0065724A" w:rsidRPr="00A338C6">
                    <w:rPr>
                      <w:rFonts w:eastAsia="Times New Roman"/>
                      <w:color w:val="000000"/>
                      <w:sz w:val="23"/>
                      <w:szCs w:val="23"/>
                    </w:rPr>
                    <w:t>7</w:t>
                  </w:r>
                  <w:r w:rsidRPr="00A338C6">
                    <w:rPr>
                      <w:rFonts w:eastAsia="Times New Roman"/>
                      <w:color w:val="000000"/>
                      <w:sz w:val="23"/>
                      <w:szCs w:val="23"/>
                    </w:rPr>
                    <w:t>.</w:t>
                  </w:r>
                  <w:r w:rsidR="00AA4DEB" w:rsidRPr="00A338C6">
                    <w:rPr>
                      <w:rFonts w:eastAsia="Times New Roman"/>
                      <w:color w:val="000000"/>
                      <w:sz w:val="23"/>
                      <w:szCs w:val="23"/>
                    </w:rPr>
                    <w:t>, 2.8.</w:t>
                  </w:r>
                  <w:r w:rsidRPr="00A338C6">
                    <w:rPr>
                      <w:rFonts w:eastAsia="Times New Roman"/>
                      <w:color w:val="000000"/>
                      <w:sz w:val="23"/>
                      <w:szCs w:val="23"/>
                    </w:rPr>
                    <w:t xml:space="preserve"> части 2 пункта 17 информационной карты, заявке претендента по данному критерию </w:t>
                  </w:r>
                  <w:proofErr w:type="spellStart"/>
                  <w:r w:rsidRPr="00A338C6">
                    <w:rPr>
                      <w:rFonts w:eastAsia="Times New Roman"/>
                      <w:color w:val="000000"/>
                      <w:sz w:val="23"/>
                      <w:szCs w:val="23"/>
                    </w:rPr>
                    <w:t>присваевается</w:t>
                  </w:r>
                  <w:proofErr w:type="spellEnd"/>
                  <w:r w:rsidRPr="00A338C6">
                    <w:rPr>
                      <w:rFonts w:eastAsia="Times New Roman"/>
                      <w:color w:val="000000"/>
                      <w:sz w:val="23"/>
                      <w:szCs w:val="23"/>
                    </w:rPr>
                    <w:t xml:space="preserve"> 0 (ноль) баллов.</w:t>
                  </w:r>
                </w:p>
              </w:tc>
              <w:tc>
                <w:tcPr>
                  <w:tcW w:w="2114" w:type="dxa"/>
                </w:tcPr>
                <w:p w:rsidR="00A71EDC" w:rsidRPr="005F2CAF" w:rsidRDefault="00A71EDC" w:rsidP="00A71EDC">
                  <w:pPr>
                    <w:pStyle w:val="afa"/>
                    <w:rPr>
                      <w:i/>
                      <w:sz w:val="24"/>
                    </w:rPr>
                  </w:pPr>
                  <w:r>
                    <w:rPr>
                      <w:i/>
                      <w:sz w:val="24"/>
                    </w:rPr>
                    <w:t>Кз=0,25</w:t>
                  </w:r>
                </w:p>
              </w:tc>
            </w:tr>
          </w:tbl>
          <w:p w:rsidR="00B7370D" w:rsidRPr="00A47F18" w:rsidRDefault="00B7370D" w:rsidP="00B7370D">
            <w:pPr>
              <w:pStyle w:val="afa"/>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A71EDC" w:rsidRDefault="00A71EDC">
            <w:pPr>
              <w:pStyle w:val="afa"/>
              <w:ind w:firstLine="397"/>
              <w:rPr>
                <w:sz w:val="24"/>
              </w:rPr>
            </w:pPr>
            <w:r>
              <w:rPr>
                <w:sz w:val="24"/>
              </w:rPr>
              <w:t xml:space="preserve">1. </w:t>
            </w:r>
            <w:r w:rsidR="00860EC2">
              <w:rPr>
                <w:sz w:val="24"/>
              </w:rPr>
              <w:t>Общая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не более</w:t>
            </w:r>
            <w:proofErr w:type="gramStart"/>
            <w:r w:rsidR="00860EC2">
              <w:rPr>
                <w:sz w:val="24"/>
              </w:rPr>
              <w:t>,</w:t>
            </w:r>
            <w:proofErr w:type="gramEnd"/>
            <w:r w:rsidR="00860EC2">
              <w:rPr>
                <w:sz w:val="24"/>
              </w:rPr>
              <w:t xml:space="preserve"> чем на 5</w:t>
            </w:r>
            <w:r w:rsidR="0065724A">
              <w:rPr>
                <w:sz w:val="24"/>
              </w:rPr>
              <w:t>,00</w:t>
            </w:r>
            <w:r w:rsidR="00860EC2">
              <w:rPr>
                <w:sz w:val="24"/>
              </w:rPr>
              <w:t xml:space="preserve"> % от первоначальной общей цены по договору на следующих условиях: </w:t>
            </w:r>
          </w:p>
          <w:p w:rsidR="00AD596F" w:rsidRDefault="00860EC2">
            <w:pPr>
              <w:pStyle w:val="afa"/>
              <w:ind w:firstLine="397"/>
              <w:rPr>
                <w:sz w:val="24"/>
              </w:rPr>
            </w:pPr>
            <w:r>
              <w:rPr>
                <w:sz w:val="24"/>
              </w:rPr>
              <w:t>- за счет увеличения количества закупаемого Товара (</w:t>
            </w:r>
            <w:proofErr w:type="gramStart"/>
            <w:r>
              <w:rPr>
                <w:sz w:val="24"/>
              </w:rPr>
              <w:t>при том</w:t>
            </w:r>
            <w:proofErr w:type="gramEnd"/>
            <w:r>
              <w:rPr>
                <w:sz w:val="24"/>
              </w:rPr>
              <w:t xml:space="preserve">, что цена за единицу Товара остается неизменной).  </w:t>
            </w:r>
          </w:p>
          <w:p w:rsidR="00A71EDC" w:rsidRPr="0073287A" w:rsidRDefault="00A71EDC" w:rsidP="00A71EDC">
            <w:pPr>
              <w:pStyle w:val="-3"/>
              <w:numPr>
                <w:ilvl w:val="2"/>
                <w:numId w:val="0"/>
              </w:numPr>
              <w:tabs>
                <w:tab w:val="num" w:pos="1985"/>
              </w:tabs>
              <w:suppressAutoHyphens/>
              <w:ind w:firstLine="284"/>
              <w:rPr>
                <w:rFonts w:eastAsia="MS Mincho"/>
                <w:sz w:val="24"/>
                <w:lang w:eastAsia="ar-SA"/>
              </w:rPr>
            </w:pPr>
            <w:r>
              <w:rPr>
                <w:sz w:val="24"/>
              </w:rPr>
              <w:t xml:space="preserve">2. </w:t>
            </w:r>
            <w:r w:rsidRPr="0073287A">
              <w:rPr>
                <w:rFonts w:eastAsia="MS Mincho"/>
                <w:sz w:val="24"/>
                <w:lang w:eastAsia="ar-SA"/>
              </w:rPr>
              <w:t xml:space="preserve">Победитель вправе направить </w:t>
            </w:r>
            <w:r w:rsidR="00CC798B">
              <w:rPr>
                <w:rFonts w:eastAsia="MS Mincho"/>
                <w:sz w:val="24"/>
                <w:lang w:eastAsia="ar-SA"/>
              </w:rPr>
              <w:t>Заказчику</w:t>
            </w:r>
            <w:r w:rsidRPr="0073287A">
              <w:rPr>
                <w:rFonts w:eastAsia="MS Mincho"/>
                <w:sz w:val="24"/>
                <w:lang w:eastAsia="ar-SA"/>
              </w:rPr>
              <w:t xml:space="preserve">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A71EDC" w:rsidRPr="0073287A" w:rsidRDefault="00A71EDC" w:rsidP="00A71EDC">
            <w:pPr>
              <w:pStyle w:val="-3"/>
              <w:numPr>
                <w:ilvl w:val="2"/>
                <w:numId w:val="0"/>
              </w:numPr>
              <w:tabs>
                <w:tab w:val="num" w:pos="1985"/>
              </w:tabs>
              <w:suppressAutoHyphens/>
              <w:ind w:firstLine="284"/>
              <w:rPr>
                <w:rFonts w:eastAsia="MS Mincho"/>
                <w:sz w:val="24"/>
                <w:lang w:eastAsia="ar-SA"/>
              </w:rPr>
            </w:pPr>
            <w:r w:rsidRPr="0073287A">
              <w:rPr>
                <w:rFonts w:eastAsia="MS Mincho"/>
                <w:sz w:val="24"/>
                <w:lang w:eastAsia="ar-SA"/>
              </w:rPr>
              <w:t xml:space="preserve">Указанные предложения должны быть получены </w:t>
            </w:r>
            <w:r w:rsidR="00CC798B">
              <w:rPr>
                <w:rFonts w:eastAsia="MS Mincho"/>
                <w:sz w:val="24"/>
                <w:lang w:eastAsia="ar-SA"/>
              </w:rPr>
              <w:t>Заказчиком</w:t>
            </w:r>
            <w:r w:rsidRPr="0073287A">
              <w:rPr>
                <w:rFonts w:eastAsia="MS Mincho"/>
                <w:sz w:val="24"/>
                <w:lang w:eastAsia="ar-SA"/>
              </w:rPr>
              <w:t xml:space="preserve"> в двухсуточный срок с момента получения участником, признанного по итогам конкурса победителем, соответствующего договора  на ЭТП от </w:t>
            </w:r>
            <w:r w:rsidR="00CC798B">
              <w:rPr>
                <w:rFonts w:eastAsia="MS Mincho"/>
                <w:sz w:val="24"/>
                <w:lang w:eastAsia="ar-SA"/>
              </w:rPr>
              <w:t>Заказчика</w:t>
            </w:r>
            <w:r w:rsidRPr="0073287A">
              <w:rPr>
                <w:rFonts w:eastAsia="MS Mincho"/>
                <w:sz w:val="24"/>
                <w:lang w:eastAsia="ar-SA"/>
              </w:rPr>
              <w:t xml:space="preserve">.  </w:t>
            </w:r>
          </w:p>
          <w:p w:rsidR="00A71EDC" w:rsidRPr="0073287A" w:rsidRDefault="00A71EDC" w:rsidP="00A71EDC">
            <w:pPr>
              <w:pStyle w:val="-3"/>
              <w:numPr>
                <w:ilvl w:val="2"/>
                <w:numId w:val="0"/>
              </w:numPr>
              <w:tabs>
                <w:tab w:val="num" w:pos="1985"/>
              </w:tabs>
              <w:suppressAutoHyphens/>
              <w:ind w:firstLine="284"/>
              <w:rPr>
                <w:rFonts w:eastAsia="MS Mincho"/>
                <w:sz w:val="24"/>
                <w:lang w:eastAsia="ar-SA"/>
              </w:rPr>
            </w:pPr>
            <w:r w:rsidRPr="0073287A">
              <w:rPr>
                <w:rFonts w:eastAsia="MS Mincho"/>
                <w:sz w:val="24"/>
                <w:lang w:eastAsia="ar-SA"/>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71EDC" w:rsidRPr="0073287A" w:rsidRDefault="00A71EDC" w:rsidP="00A71EDC">
            <w:pPr>
              <w:pStyle w:val="-3"/>
              <w:numPr>
                <w:ilvl w:val="2"/>
                <w:numId w:val="0"/>
              </w:numPr>
              <w:tabs>
                <w:tab w:val="num" w:pos="1985"/>
              </w:tabs>
              <w:suppressAutoHyphens/>
              <w:ind w:firstLine="284"/>
              <w:rPr>
                <w:rFonts w:eastAsia="MS Mincho"/>
                <w:sz w:val="24"/>
                <w:lang w:eastAsia="ar-SA"/>
              </w:rPr>
            </w:pPr>
            <w:r w:rsidRPr="0073287A">
              <w:rPr>
                <w:rFonts w:eastAsia="MS Mincho"/>
                <w:sz w:val="24"/>
                <w:lang w:eastAsia="ar-SA"/>
              </w:rPr>
              <w:t xml:space="preserve">Внесение изменений в договор по предложениям победителя является правом </w:t>
            </w:r>
            <w:r w:rsidR="00CC798B">
              <w:rPr>
                <w:rFonts w:eastAsia="MS Mincho"/>
                <w:sz w:val="24"/>
                <w:lang w:eastAsia="ar-SA"/>
              </w:rPr>
              <w:t>Заказчика</w:t>
            </w:r>
            <w:r w:rsidRPr="0073287A">
              <w:rPr>
                <w:rFonts w:eastAsia="MS Mincho"/>
                <w:sz w:val="24"/>
                <w:lang w:eastAsia="ar-SA"/>
              </w:rPr>
              <w:t xml:space="preserve"> и осуществляется по усмотрению</w:t>
            </w:r>
            <w:r>
              <w:rPr>
                <w:rFonts w:eastAsia="MS Mincho"/>
                <w:sz w:val="24"/>
                <w:lang w:eastAsia="ar-SA"/>
              </w:rPr>
              <w:t xml:space="preserve"> </w:t>
            </w:r>
            <w:r w:rsidR="00CC798B">
              <w:rPr>
                <w:rFonts w:eastAsia="MS Mincho"/>
                <w:sz w:val="24"/>
                <w:lang w:eastAsia="ar-SA"/>
              </w:rPr>
              <w:t>Заказчика</w:t>
            </w:r>
            <w:r w:rsidRPr="0073287A">
              <w:rPr>
                <w:rFonts w:eastAsia="MS Mincho"/>
                <w:sz w:val="24"/>
                <w:lang w:eastAsia="ar-SA"/>
              </w:rPr>
              <w:t>.</w:t>
            </w:r>
          </w:p>
          <w:p w:rsidR="00AD596F" w:rsidRDefault="00A71EDC" w:rsidP="00A71EDC">
            <w:pPr>
              <w:pStyle w:val="afa"/>
              <w:ind w:left="34" w:firstLine="363"/>
              <w:rPr>
                <w:sz w:val="24"/>
              </w:rPr>
            </w:pPr>
            <w:r w:rsidRPr="0073287A">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rPr>
              <w:t xml:space="preserve"> </w:t>
            </w:r>
            <w:r w:rsidR="00CC798B">
              <w:rPr>
                <w:sz w:val="24"/>
              </w:rPr>
              <w:t>Заказчиком</w:t>
            </w:r>
            <w:r w:rsidRPr="0073287A">
              <w:rPr>
                <w:sz w:val="24"/>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AD596F" w:rsidRDefault="00860EC2">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AD596F" w:rsidRDefault="00A71EDC" w:rsidP="00A71EDC">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AD596F" w:rsidRDefault="00860EC2">
            <w:pPr>
              <w:pStyle w:val="19"/>
              <w:ind w:firstLine="0"/>
              <w:rPr>
                <w:sz w:val="24"/>
                <w:szCs w:val="24"/>
              </w:rPr>
            </w:pPr>
            <w:r>
              <w:rPr>
                <w:sz w:val="24"/>
                <w:szCs w:val="24"/>
              </w:rPr>
              <w:t>Не предусмотрено</w:t>
            </w:r>
          </w:p>
          <w:p w:rsidR="00AD596F" w:rsidRDefault="00AD596F">
            <w:pPr>
              <w:pStyle w:val="19"/>
              <w:ind w:firstLine="0"/>
              <w:rPr>
                <w:sz w:val="24"/>
                <w:szCs w:val="24"/>
              </w:rPr>
            </w:pPr>
          </w:p>
        </w:tc>
      </w:tr>
    </w:tbl>
    <w:p w:rsidR="003214C4" w:rsidRDefault="003214C4" w:rsidP="00DC5EEC">
      <w:pPr>
        <w:pStyle w:val="19"/>
        <w:ind w:firstLine="0"/>
        <w:outlineLvl w:val="0"/>
        <w:rPr>
          <w:rFonts w:eastAsia="MS Mincho"/>
          <w:szCs w:val="28"/>
        </w:rPr>
        <w:sectPr w:rsidR="003214C4" w:rsidSect="00DC5EEC">
          <w:pgSz w:w="11907" w:h="16840" w:code="9"/>
          <w:pgMar w:top="568" w:right="851" w:bottom="851" w:left="1418" w:header="794" w:footer="794" w:gutter="0"/>
          <w:cols w:space="720"/>
          <w:titlePg/>
          <w:docGrid w:linePitch="326"/>
        </w:sectPr>
      </w:pPr>
    </w:p>
    <w:p w:rsidR="00AD596F" w:rsidRDefault="00860EC2">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w:t>
      </w:r>
      <w:r w:rsidR="00DC5EEC">
        <w:rPr>
          <w:b/>
          <w:sz w:val="28"/>
        </w:rPr>
        <w:t xml:space="preserve"> ОТКРЫТОМ КОНКУРСЕ № ОКэ-МСП-СВЕРД</w:t>
      </w:r>
      <w:r>
        <w:rPr>
          <w:b/>
          <w:sz w:val="28"/>
        </w:rPr>
        <w:t>-</w:t>
      </w:r>
      <w:r w:rsidR="00DC5EEC">
        <w:rPr>
          <w:b/>
          <w:sz w:val="28"/>
        </w:rPr>
        <w:t>18</w:t>
      </w:r>
      <w:r>
        <w:rPr>
          <w:b/>
          <w:sz w:val="28"/>
        </w:rPr>
        <w:t>-</w:t>
      </w:r>
      <w:r w:rsidR="00DC5EEC">
        <w:rPr>
          <w:b/>
          <w:sz w:val="28"/>
        </w:rPr>
        <w:t>0040</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xml:space="preserve">, а также иных сведений, имеющихся в распоряжении </w:t>
      </w:r>
      <w:r w:rsidR="00CC798B">
        <w:rPr>
          <w:szCs w:val="28"/>
        </w:rPr>
        <w:t>Заказчик</w:t>
      </w:r>
      <w:r>
        <w:rPr>
          <w:szCs w:val="28"/>
        </w:rPr>
        <w:t>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w:t>
      </w:r>
      <w:r w:rsidR="00CC798B">
        <w:rPr>
          <w:rFonts w:eastAsia="Times New Roman"/>
          <w:sz w:val="28"/>
        </w:rPr>
        <w:t>Заказчик</w:t>
      </w:r>
      <w:r>
        <w:rPr>
          <w:rFonts w:eastAsia="Times New Roman"/>
          <w:sz w:val="28"/>
        </w:rPr>
        <w:t>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A71EDC" w:rsidRDefault="00A71EDC" w:rsidP="002C37FF">
      <w:pPr>
        <w:rPr>
          <w:sz w:val="28"/>
          <w:szCs w:val="28"/>
          <w:lang w:eastAsia="ru-RU"/>
        </w:rPr>
      </w:pPr>
    </w:p>
    <w:p w:rsidR="00A71EDC" w:rsidRDefault="00A71EDC" w:rsidP="002C37FF">
      <w:pPr>
        <w:rPr>
          <w:sz w:val="28"/>
          <w:szCs w:val="28"/>
          <w:lang w:eastAsia="ru-RU"/>
        </w:rPr>
      </w:pPr>
    </w:p>
    <w:p w:rsidR="00A71EDC" w:rsidRDefault="00A71EDC" w:rsidP="002C37FF">
      <w:pPr>
        <w:rPr>
          <w:sz w:val="28"/>
          <w:szCs w:val="28"/>
          <w:lang w:eastAsia="ru-RU"/>
        </w:rPr>
      </w:pPr>
    </w:p>
    <w:p w:rsidR="00A71EDC" w:rsidRDefault="00A71EDC" w:rsidP="002C37FF">
      <w:pPr>
        <w:rPr>
          <w:sz w:val="28"/>
          <w:szCs w:val="28"/>
          <w:lang w:eastAsia="ru-RU"/>
        </w:rPr>
      </w:pPr>
    </w:p>
    <w:p w:rsidR="00A71EDC" w:rsidRDefault="00A71EDC" w:rsidP="002C37FF">
      <w:pPr>
        <w:rPr>
          <w:sz w:val="28"/>
          <w:szCs w:val="28"/>
          <w:lang w:eastAsia="ru-RU"/>
        </w:rPr>
      </w:pPr>
    </w:p>
    <w:p w:rsidR="00A71EDC" w:rsidRDefault="00A71EDC" w:rsidP="002C37FF">
      <w:pPr>
        <w:rPr>
          <w:sz w:val="28"/>
          <w:szCs w:val="28"/>
          <w:lang w:eastAsia="ru-RU"/>
        </w:rPr>
      </w:pPr>
    </w:p>
    <w:p w:rsidR="00A71EDC" w:rsidRPr="002C37FF" w:rsidRDefault="00A71ED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AD596F" w:rsidRDefault="00860EC2">
      <w:pPr>
        <w:jc w:val="right"/>
        <w:outlineLvl w:val="0"/>
        <w:rPr>
          <w:rFonts w:eastAsia="MS Mincho"/>
          <w:sz w:val="28"/>
          <w:szCs w:val="28"/>
        </w:rPr>
      </w:pPr>
      <w:r>
        <w:rPr>
          <w:rFonts w:eastAsia="MS Mincho"/>
          <w:sz w:val="28"/>
          <w:szCs w:val="28"/>
        </w:rPr>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об участии в утвержденных программах партнерства отдельных </w:t>
            </w:r>
            <w:r w:rsidR="00CC798B">
              <w:rPr>
                <w:b/>
                <w:bCs/>
                <w:i/>
                <w:iCs/>
                <w:sz w:val="20"/>
                <w:szCs w:val="20"/>
              </w:rPr>
              <w:t>Заказчик</w:t>
            </w:r>
            <w:r>
              <w:rPr>
                <w:b/>
                <w:bCs/>
                <w:i/>
                <w:iCs/>
                <w:sz w:val="20"/>
                <w:szCs w:val="20"/>
              </w:rPr>
              <w:t>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 xml:space="preserve">(в случае участия - наименование </w:t>
            </w:r>
            <w:r w:rsidR="00CC798B">
              <w:rPr>
                <w:b/>
                <w:bCs/>
                <w:i/>
                <w:iCs/>
                <w:sz w:val="20"/>
                <w:szCs w:val="20"/>
              </w:rPr>
              <w:t>Заказчик</w:t>
            </w:r>
            <w:r>
              <w:rPr>
                <w:b/>
                <w:bCs/>
                <w:i/>
                <w:iCs/>
                <w:sz w:val="20"/>
                <w:szCs w:val="20"/>
              </w:rPr>
              <w:t>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AD596F" w:rsidRDefault="00860EC2">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D596F" w:rsidRPr="002952BE" w:rsidRDefault="00AD596F" w:rsidP="004D1136">
      <w:pPr>
        <w:pStyle w:val="2"/>
        <w:spacing w:before="0"/>
        <w:jc w:val="center"/>
        <w:rPr>
          <w:rFonts w:cs="Times New Roman"/>
          <w:iCs w:val="0"/>
        </w:rPr>
      </w:pPr>
    </w:p>
    <w:p w:rsidR="00AD596F" w:rsidRPr="002952BE" w:rsidRDefault="00AD596F" w:rsidP="004D1136">
      <w:pPr>
        <w:pStyle w:val="2"/>
        <w:spacing w:before="0"/>
        <w:jc w:val="center"/>
        <w:rPr>
          <w:rFonts w:cs="Times New Roman"/>
          <w:iCs w:val="0"/>
          <w:sz w:val="36"/>
          <w:szCs w:val="36"/>
        </w:rPr>
      </w:pPr>
      <w:r>
        <w:rPr>
          <w:rFonts w:cs="Times New Roman"/>
          <w:sz w:val="36"/>
          <w:szCs w:val="36"/>
        </w:rPr>
        <w:t>Финансово-коммерческое предложение</w:t>
      </w:r>
    </w:p>
    <w:p w:rsidR="00AD596F" w:rsidRPr="00C72FD7" w:rsidRDefault="00AD596F" w:rsidP="004D1136"/>
    <w:p w:rsidR="00AD596F" w:rsidRDefault="00AD596F" w:rsidP="004D1136">
      <w:pPr>
        <w:rPr>
          <w:sz w:val="28"/>
          <w:szCs w:val="28"/>
        </w:rPr>
      </w:pPr>
      <w:r>
        <w:rPr>
          <w:sz w:val="28"/>
          <w:szCs w:val="28"/>
        </w:rPr>
        <w:t>«____» _________ 201_ г.         Открыты</w:t>
      </w:r>
      <w:r w:rsidR="00DC5EEC">
        <w:rPr>
          <w:sz w:val="28"/>
          <w:szCs w:val="28"/>
        </w:rPr>
        <w:t>й конкурс № ОКэ-МСП-СВЕРД-18-0040</w:t>
      </w:r>
    </w:p>
    <w:p w:rsidR="00AD596F" w:rsidRPr="008F1253" w:rsidRDefault="00AD596F" w:rsidP="004D113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D596F" w:rsidRDefault="00AD596F" w:rsidP="004D1136"/>
    <w:p w:rsidR="00AD596F" w:rsidRPr="0065769F" w:rsidRDefault="00AD596F" w:rsidP="004D1136">
      <w:pPr>
        <w:rPr>
          <w:sz w:val="28"/>
          <w:szCs w:val="28"/>
        </w:rPr>
      </w:pPr>
      <w:r>
        <w:rPr>
          <w:sz w:val="28"/>
          <w:szCs w:val="28"/>
        </w:rPr>
        <w:t>____________________________________________________________________</w:t>
      </w:r>
    </w:p>
    <w:p w:rsidR="00AD596F" w:rsidRPr="003E7259" w:rsidRDefault="00AD596F" w:rsidP="004D1136">
      <w:pPr>
        <w:ind w:firstLine="3"/>
        <w:jc w:val="center"/>
        <w:rPr>
          <w:bCs/>
          <w:i/>
        </w:rPr>
      </w:pPr>
      <w:r>
        <w:rPr>
          <w:bCs/>
          <w:i/>
        </w:rPr>
        <w:t>(Полное наименование п</w:t>
      </w:r>
      <w:r>
        <w:rPr>
          <w:i/>
        </w:rPr>
        <w:t>ретендента</w:t>
      </w:r>
      <w:r>
        <w:rPr>
          <w:bCs/>
          <w:i/>
        </w:rPr>
        <w:t>)</w:t>
      </w:r>
    </w:p>
    <w:p w:rsidR="00AD596F" w:rsidRDefault="00AD596F" w:rsidP="004D1136">
      <w:pPr>
        <w:ind w:firstLine="708"/>
        <w:rPr>
          <w:bCs/>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2353"/>
        <w:gridCol w:w="1415"/>
        <w:gridCol w:w="1700"/>
        <w:gridCol w:w="3687"/>
      </w:tblGrid>
      <w:tr w:rsidR="00BD7656" w:rsidRPr="00384CDC" w:rsidTr="00BD7656">
        <w:trPr>
          <w:trHeight w:val="1925"/>
        </w:trPr>
        <w:tc>
          <w:tcPr>
            <w:tcW w:w="304" w:type="pct"/>
            <w:vAlign w:val="center"/>
          </w:tcPr>
          <w:p w:rsidR="00BD7656" w:rsidRPr="00ED0A23" w:rsidRDefault="00BD7656" w:rsidP="004D1136">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207" w:type="pct"/>
            <w:vAlign w:val="center"/>
          </w:tcPr>
          <w:p w:rsidR="00BD7656" w:rsidRDefault="00BD7656" w:rsidP="004D1136">
            <w:pPr>
              <w:jc w:val="center"/>
              <w:rPr>
                <w:b/>
              </w:rPr>
            </w:pPr>
            <w:r>
              <w:rPr>
                <w:b/>
              </w:rPr>
              <w:t>Наименование</w:t>
            </w:r>
          </w:p>
          <w:p w:rsidR="00BD7656" w:rsidRPr="00ED0A23" w:rsidRDefault="00BD7656" w:rsidP="004D1136">
            <w:pPr>
              <w:jc w:val="center"/>
              <w:rPr>
                <w:b/>
              </w:rPr>
            </w:pPr>
            <w:r>
              <w:rPr>
                <w:b/>
              </w:rPr>
              <w:t>Товара</w:t>
            </w:r>
          </w:p>
        </w:tc>
        <w:tc>
          <w:tcPr>
            <w:tcW w:w="726" w:type="pct"/>
            <w:vAlign w:val="center"/>
          </w:tcPr>
          <w:p w:rsidR="00BD7656" w:rsidRPr="00ED0A23" w:rsidRDefault="00BD7656" w:rsidP="004D1136">
            <w:pPr>
              <w:ind w:left="-6"/>
              <w:jc w:val="center"/>
              <w:rPr>
                <w:b/>
              </w:rPr>
            </w:pPr>
            <w:r>
              <w:rPr>
                <w:b/>
              </w:rPr>
              <w:t>Единица Товара</w:t>
            </w:r>
          </w:p>
        </w:tc>
        <w:tc>
          <w:tcPr>
            <w:tcW w:w="872" w:type="pct"/>
            <w:vAlign w:val="center"/>
          </w:tcPr>
          <w:p w:rsidR="00BD7656" w:rsidRPr="00ED0A23" w:rsidRDefault="00BD7656" w:rsidP="004D1136">
            <w:pPr>
              <w:ind w:left="32" w:hanging="32"/>
              <w:jc w:val="center"/>
              <w:rPr>
                <w:b/>
              </w:rPr>
            </w:pPr>
            <w:r>
              <w:rPr>
                <w:b/>
              </w:rPr>
              <w:t>Цена за единицу Товара в руб., без учета НДС</w:t>
            </w:r>
          </w:p>
        </w:tc>
        <w:tc>
          <w:tcPr>
            <w:tcW w:w="1891" w:type="pct"/>
            <w:vAlign w:val="center"/>
          </w:tcPr>
          <w:p w:rsidR="00BD7656" w:rsidRPr="006B77D2" w:rsidRDefault="00BD7656" w:rsidP="004D1136">
            <w:pPr>
              <w:jc w:val="center"/>
              <w:rPr>
                <w:b/>
              </w:rPr>
            </w:pPr>
            <w:r>
              <w:rPr>
                <w:b/>
              </w:rPr>
              <w:t>Срок поставки</w:t>
            </w:r>
          </w:p>
          <w:p w:rsidR="00BD7656" w:rsidRPr="00ED0A23" w:rsidRDefault="00BD7656" w:rsidP="004D1136">
            <w:pPr>
              <w:jc w:val="center"/>
              <w:rPr>
                <w:b/>
              </w:rPr>
            </w:pPr>
            <w:r>
              <w:rPr>
                <w:b/>
              </w:rPr>
              <w:t>Товара</w:t>
            </w:r>
          </w:p>
        </w:tc>
      </w:tr>
      <w:tr w:rsidR="00BD7656" w:rsidRPr="00384CDC" w:rsidTr="00BD7656">
        <w:trPr>
          <w:trHeight w:val="255"/>
        </w:trPr>
        <w:tc>
          <w:tcPr>
            <w:tcW w:w="304" w:type="pct"/>
            <w:noWrap/>
            <w:vAlign w:val="center"/>
          </w:tcPr>
          <w:p w:rsidR="00BD7656" w:rsidRPr="00ED0A23" w:rsidRDefault="00BD7656" w:rsidP="004D1136">
            <w:pPr>
              <w:jc w:val="center"/>
              <w:rPr>
                <w:i/>
                <w:sz w:val="20"/>
                <w:szCs w:val="20"/>
              </w:rPr>
            </w:pPr>
            <w:r>
              <w:rPr>
                <w:i/>
                <w:sz w:val="20"/>
                <w:szCs w:val="20"/>
              </w:rPr>
              <w:t>1</w:t>
            </w:r>
          </w:p>
        </w:tc>
        <w:tc>
          <w:tcPr>
            <w:tcW w:w="1207" w:type="pct"/>
            <w:noWrap/>
            <w:vAlign w:val="center"/>
          </w:tcPr>
          <w:p w:rsidR="00BD7656" w:rsidRPr="00ED0A23" w:rsidRDefault="00BD7656" w:rsidP="004D1136">
            <w:pPr>
              <w:jc w:val="center"/>
              <w:rPr>
                <w:i/>
                <w:sz w:val="20"/>
                <w:szCs w:val="20"/>
              </w:rPr>
            </w:pPr>
            <w:r>
              <w:rPr>
                <w:i/>
                <w:sz w:val="20"/>
                <w:szCs w:val="20"/>
              </w:rPr>
              <w:t>2</w:t>
            </w:r>
          </w:p>
        </w:tc>
        <w:tc>
          <w:tcPr>
            <w:tcW w:w="726" w:type="pct"/>
            <w:vAlign w:val="center"/>
          </w:tcPr>
          <w:p w:rsidR="00BD7656" w:rsidRPr="00ED0A23" w:rsidRDefault="00BD7656" w:rsidP="004D1136">
            <w:pPr>
              <w:jc w:val="center"/>
              <w:rPr>
                <w:i/>
                <w:sz w:val="20"/>
                <w:szCs w:val="20"/>
              </w:rPr>
            </w:pPr>
            <w:r>
              <w:rPr>
                <w:i/>
                <w:sz w:val="20"/>
                <w:szCs w:val="20"/>
              </w:rPr>
              <w:t>4</w:t>
            </w:r>
          </w:p>
        </w:tc>
        <w:tc>
          <w:tcPr>
            <w:tcW w:w="872" w:type="pct"/>
            <w:vAlign w:val="center"/>
          </w:tcPr>
          <w:p w:rsidR="00BD7656" w:rsidRPr="00ED0A23" w:rsidRDefault="00BD7656" w:rsidP="004D1136">
            <w:pPr>
              <w:jc w:val="center"/>
              <w:rPr>
                <w:i/>
                <w:sz w:val="20"/>
                <w:szCs w:val="20"/>
              </w:rPr>
            </w:pPr>
            <w:r>
              <w:rPr>
                <w:i/>
                <w:sz w:val="20"/>
                <w:szCs w:val="20"/>
              </w:rPr>
              <w:t>5</w:t>
            </w:r>
          </w:p>
        </w:tc>
        <w:tc>
          <w:tcPr>
            <w:tcW w:w="1891" w:type="pct"/>
            <w:noWrap/>
            <w:vAlign w:val="center"/>
          </w:tcPr>
          <w:p w:rsidR="00BD7656" w:rsidRPr="00ED0A23" w:rsidRDefault="00BD7656" w:rsidP="004D1136">
            <w:pPr>
              <w:jc w:val="center"/>
              <w:rPr>
                <w:i/>
                <w:sz w:val="20"/>
                <w:szCs w:val="20"/>
              </w:rPr>
            </w:pPr>
            <w:r>
              <w:rPr>
                <w:i/>
                <w:sz w:val="20"/>
                <w:szCs w:val="20"/>
              </w:rPr>
              <w:t>6</w:t>
            </w:r>
          </w:p>
        </w:tc>
      </w:tr>
      <w:tr w:rsidR="00BD7656" w:rsidRPr="00384CDC" w:rsidTr="00BD7656">
        <w:trPr>
          <w:trHeight w:val="1517"/>
        </w:trPr>
        <w:tc>
          <w:tcPr>
            <w:tcW w:w="304" w:type="pct"/>
            <w:noWrap/>
            <w:vAlign w:val="center"/>
          </w:tcPr>
          <w:p w:rsidR="00BD7656" w:rsidRPr="00384CDC" w:rsidRDefault="00BD7656" w:rsidP="004D1136">
            <w:r>
              <w:t>1</w:t>
            </w:r>
          </w:p>
        </w:tc>
        <w:tc>
          <w:tcPr>
            <w:tcW w:w="1207" w:type="pct"/>
            <w:noWrap/>
            <w:vAlign w:val="center"/>
          </w:tcPr>
          <w:p w:rsidR="00BD7656" w:rsidRPr="008A5B66" w:rsidRDefault="00BD7656" w:rsidP="004D1136">
            <w:pPr>
              <w:ind w:left="90" w:firstLine="141"/>
              <w:jc w:val="center"/>
              <w:rPr>
                <w:i/>
              </w:rPr>
            </w:pPr>
          </w:p>
        </w:tc>
        <w:tc>
          <w:tcPr>
            <w:tcW w:w="726" w:type="pct"/>
            <w:vAlign w:val="center"/>
          </w:tcPr>
          <w:p w:rsidR="00BD7656" w:rsidRPr="00384CDC" w:rsidRDefault="00BD7656" w:rsidP="004D1136">
            <w:pPr>
              <w:ind w:left="-6"/>
            </w:pPr>
          </w:p>
        </w:tc>
        <w:tc>
          <w:tcPr>
            <w:tcW w:w="872" w:type="pct"/>
            <w:vAlign w:val="center"/>
          </w:tcPr>
          <w:p w:rsidR="00BD7656" w:rsidRPr="00384CDC" w:rsidRDefault="00BD7656" w:rsidP="004D1136"/>
        </w:tc>
        <w:tc>
          <w:tcPr>
            <w:tcW w:w="1891" w:type="pct"/>
            <w:noWrap/>
            <w:vAlign w:val="center"/>
          </w:tcPr>
          <w:p w:rsidR="00BD7656" w:rsidRPr="00CE5DB1" w:rsidRDefault="00BD7656" w:rsidP="004D1136">
            <w:pPr>
              <w:tabs>
                <w:tab w:val="num" w:pos="0"/>
              </w:tabs>
              <w:ind w:left="34"/>
            </w:pPr>
            <w:r>
              <w:rPr>
                <w:color w:val="000000"/>
              </w:rPr>
              <w:t xml:space="preserve">___ (____) </w:t>
            </w:r>
            <w:r>
              <w:t xml:space="preserve">рабочих дня </w:t>
            </w:r>
            <w:proofErr w:type="gramStart"/>
            <w:r>
              <w:t>с даты получения</w:t>
            </w:r>
            <w:proofErr w:type="gramEnd"/>
            <w:r>
              <w:t xml:space="preserve"> заявки.</w:t>
            </w:r>
          </w:p>
        </w:tc>
      </w:tr>
    </w:tbl>
    <w:p w:rsidR="00AD596F" w:rsidRDefault="00BD7656" w:rsidP="004D1136">
      <w:pPr>
        <w:pStyle w:val="afd"/>
        <w:jc w:val="both"/>
        <w:rPr>
          <w:szCs w:val="28"/>
        </w:rPr>
      </w:pPr>
      <w:r>
        <w:rPr>
          <w:szCs w:val="28"/>
        </w:rPr>
        <w:t xml:space="preserve">1. </w:t>
      </w:r>
      <w:r w:rsidR="00A2067D">
        <w:rPr>
          <w:szCs w:val="28"/>
        </w:rPr>
        <w:t>Цена единицы Товара, указанная в настоящем финансово-коммерческом предложении включает в себя:</w:t>
      </w:r>
      <w:r w:rsidRPr="00BD7656">
        <w:rPr>
          <w:szCs w:val="28"/>
        </w:rPr>
        <w:t xml:space="preserve">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 по оплате всех затрат, издержки, связанные с исполнением договора, налоги и сборы, кроме НДС</w:t>
      </w:r>
      <w:r>
        <w:rPr>
          <w:szCs w:val="28"/>
        </w:rPr>
        <w:t>.</w:t>
      </w:r>
    </w:p>
    <w:p w:rsidR="00AD596F" w:rsidRDefault="00AD596F" w:rsidP="004D1136">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D596F" w:rsidRDefault="00AD596F" w:rsidP="004D1136">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AD596F" w:rsidRPr="00721D0D" w:rsidRDefault="00AD596F" w:rsidP="004D1136">
      <w:pPr>
        <w:pStyle w:val="afd"/>
        <w:jc w:val="center"/>
        <w:rPr>
          <w:i/>
          <w:sz w:val="24"/>
          <w:szCs w:val="24"/>
        </w:rPr>
      </w:pPr>
      <w:r>
        <w:rPr>
          <w:i/>
          <w:sz w:val="24"/>
          <w:szCs w:val="24"/>
        </w:rPr>
        <w:t>(заполняется претендентом при необходимости).</w:t>
      </w:r>
    </w:p>
    <w:p w:rsidR="00AD596F" w:rsidRPr="00D963B6" w:rsidRDefault="00AD596F" w:rsidP="004D113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D596F" w:rsidRPr="00205668" w:rsidRDefault="00AD596F" w:rsidP="004D113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AD596F" w:rsidRPr="00205668" w:rsidRDefault="00AD596F" w:rsidP="004D113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D596F" w:rsidRPr="00205668" w:rsidRDefault="00AD596F" w:rsidP="004D1136">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w:t>
      </w:r>
      <w:r w:rsidR="00CC798B">
        <w:rPr>
          <w:szCs w:val="28"/>
        </w:rPr>
        <w:t>Заказчик</w:t>
      </w:r>
      <w:r>
        <w:rPr>
          <w:szCs w:val="28"/>
        </w:rPr>
        <w:t>а, направленном нам в соответствии с пунктом 144 Положения о закупках, договор будет заключен с другим участником.</w:t>
      </w:r>
      <w:proofErr w:type="gramEnd"/>
    </w:p>
    <w:p w:rsidR="00AD596F" w:rsidRPr="00205668" w:rsidRDefault="00AD596F" w:rsidP="004D113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D596F" w:rsidRDefault="00AD596F" w:rsidP="004D1136">
      <w:pPr>
        <w:pStyle w:val="afa"/>
        <w:ind w:firstLine="0"/>
        <w:jc w:val="left"/>
        <w:rPr>
          <w:rFonts w:eastAsia="Times New Roman"/>
          <w:sz w:val="28"/>
          <w:szCs w:val="28"/>
        </w:rPr>
      </w:pPr>
    </w:p>
    <w:p w:rsidR="00AD596F" w:rsidRPr="00C20080" w:rsidRDefault="00AD596F" w:rsidP="004D113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D596F" w:rsidRPr="00C20080" w:rsidRDefault="00AD596F" w:rsidP="004D1136">
      <w:pPr>
        <w:tabs>
          <w:tab w:val="left" w:pos="8640"/>
        </w:tabs>
        <w:jc w:val="center"/>
        <w:rPr>
          <w:i/>
        </w:rPr>
      </w:pPr>
      <w:r>
        <w:rPr>
          <w:i/>
        </w:rPr>
        <w:t>(наименование претендента)</w:t>
      </w:r>
    </w:p>
    <w:p w:rsidR="00AD596F" w:rsidRPr="00C20080" w:rsidRDefault="00AD596F" w:rsidP="004D1136">
      <w:pPr>
        <w:rPr>
          <w:sz w:val="28"/>
          <w:szCs w:val="28"/>
          <w:lang w:eastAsia="ru-RU"/>
        </w:rPr>
      </w:pPr>
      <w:r>
        <w:rPr>
          <w:sz w:val="28"/>
          <w:szCs w:val="28"/>
          <w:lang w:eastAsia="ru-RU"/>
        </w:rPr>
        <w:t>____________________________________________________________________</w:t>
      </w:r>
    </w:p>
    <w:p w:rsidR="00AD596F" w:rsidRPr="00C20080" w:rsidRDefault="00AD596F" w:rsidP="004D1136">
      <w:pPr>
        <w:rPr>
          <w:i/>
        </w:rPr>
      </w:pPr>
      <w:r>
        <w:rPr>
          <w:i/>
        </w:rPr>
        <w:t xml:space="preserve">       М.П.</w:t>
      </w:r>
      <w:r>
        <w:rPr>
          <w:i/>
        </w:rPr>
        <w:tab/>
      </w:r>
      <w:r>
        <w:rPr>
          <w:i/>
        </w:rPr>
        <w:tab/>
      </w:r>
      <w:r>
        <w:rPr>
          <w:i/>
        </w:rPr>
        <w:tab/>
        <w:t>(должность, подпись, ФИО)</w:t>
      </w:r>
    </w:p>
    <w:p w:rsidR="003214C4" w:rsidRDefault="00AD596F" w:rsidP="00A71EDC">
      <w:pPr>
        <w:rPr>
          <w:sz w:val="28"/>
          <w:szCs w:val="28"/>
          <w:lang w:eastAsia="ru-RU"/>
        </w:rPr>
      </w:pPr>
      <w:r>
        <w:rPr>
          <w:sz w:val="28"/>
          <w:szCs w:val="28"/>
          <w:lang w:eastAsia="ru-RU"/>
        </w:rPr>
        <w:t>"____" _________ 201__</w:t>
      </w:r>
      <w:r w:rsidR="00A71EDC">
        <w:rPr>
          <w:sz w:val="28"/>
          <w:szCs w:val="28"/>
          <w:lang w:eastAsia="ru-RU"/>
        </w:rPr>
        <w:t>г.</w:t>
      </w: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Default="00877D6B" w:rsidP="00A71EDC">
      <w:pPr>
        <w:rPr>
          <w:sz w:val="28"/>
          <w:szCs w:val="28"/>
          <w:lang w:eastAsia="ru-RU"/>
        </w:rPr>
      </w:pPr>
    </w:p>
    <w:p w:rsidR="00877D6B" w:rsidRPr="00D43A3B" w:rsidRDefault="00877D6B" w:rsidP="00877D6B">
      <w:pPr>
        <w:pStyle w:val="2"/>
        <w:spacing w:before="0" w:after="0"/>
        <w:jc w:val="right"/>
        <w:rPr>
          <w:b w:val="0"/>
        </w:rPr>
      </w:pPr>
      <w:r w:rsidRPr="00D43A3B">
        <w:rPr>
          <w:rFonts w:cs="Times New Roman"/>
          <w:b w:val="0"/>
          <w:i w:val="0"/>
          <w:iCs w:val="0"/>
        </w:rPr>
        <w:t>Приложение № 4</w:t>
      </w:r>
    </w:p>
    <w:p w:rsidR="00877D6B" w:rsidRDefault="00877D6B" w:rsidP="00877D6B">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877D6B" w:rsidRPr="007A3DF3" w:rsidRDefault="00877D6B" w:rsidP="00877D6B"/>
    <w:p w:rsidR="00877D6B" w:rsidRPr="00C97E49" w:rsidRDefault="00877D6B" w:rsidP="00877D6B">
      <w:pPr>
        <w:pStyle w:val="afa"/>
        <w:ind w:firstLine="0"/>
        <w:jc w:val="left"/>
        <w:rPr>
          <w:sz w:val="28"/>
          <w:szCs w:val="28"/>
        </w:rPr>
      </w:pPr>
    </w:p>
    <w:p w:rsidR="00877D6B" w:rsidRDefault="00877D6B" w:rsidP="00877D6B">
      <w:pPr>
        <w:jc w:val="center"/>
        <w:rPr>
          <w:b/>
          <w:bCs/>
          <w:sz w:val="28"/>
          <w:szCs w:val="28"/>
        </w:rPr>
      </w:pPr>
      <w:r w:rsidRPr="00C97E49">
        <w:rPr>
          <w:b/>
          <w:bCs/>
          <w:sz w:val="28"/>
          <w:szCs w:val="28"/>
        </w:rPr>
        <w:t xml:space="preserve">Сведения об опыте выполнения работ, оказания услуг, </w:t>
      </w:r>
    </w:p>
    <w:p w:rsidR="00877D6B" w:rsidRPr="00C97E49" w:rsidRDefault="00877D6B" w:rsidP="00877D6B">
      <w:pPr>
        <w:jc w:val="center"/>
        <w:rPr>
          <w:b/>
          <w:bCs/>
          <w:sz w:val="28"/>
          <w:szCs w:val="28"/>
        </w:rPr>
      </w:pPr>
      <w:r w:rsidRPr="00C97E49">
        <w:rPr>
          <w:b/>
          <w:bCs/>
          <w:sz w:val="28"/>
          <w:szCs w:val="28"/>
        </w:rPr>
        <w:t xml:space="preserve">поставки товаров по предмету </w:t>
      </w:r>
      <w:r>
        <w:rPr>
          <w:b/>
          <w:bCs/>
          <w:sz w:val="28"/>
          <w:szCs w:val="28"/>
        </w:rPr>
        <w:t xml:space="preserve">Открытого конкурса                                                         </w:t>
      </w:r>
      <w:r w:rsidRPr="00C97E49">
        <w:rPr>
          <w:b/>
          <w:bCs/>
          <w:sz w:val="28"/>
          <w:szCs w:val="28"/>
        </w:rPr>
        <w:t xml:space="preserve"> </w:t>
      </w:r>
      <w:r>
        <w:rPr>
          <w:b/>
          <w:sz w:val="28"/>
          <w:szCs w:val="28"/>
        </w:rPr>
        <w:t>№ ОКэ-МСП-СВЕРД-18</w:t>
      </w:r>
      <w:r w:rsidRPr="00BD36CE">
        <w:rPr>
          <w:b/>
          <w:sz w:val="28"/>
          <w:szCs w:val="28"/>
        </w:rPr>
        <w:t>-</w:t>
      </w:r>
      <w:r w:rsidR="00DC5EEC">
        <w:rPr>
          <w:b/>
          <w:sz w:val="28"/>
          <w:szCs w:val="28"/>
        </w:rPr>
        <w:t>0040</w:t>
      </w:r>
      <w:r w:rsidRPr="00BD36CE">
        <w:rPr>
          <w:b/>
          <w:bCs/>
          <w:sz w:val="28"/>
          <w:szCs w:val="28"/>
        </w:rPr>
        <w:t>, выполненных, оказанных, поставленных</w:t>
      </w:r>
      <w:r w:rsidRPr="00C97E49">
        <w:rPr>
          <w:b/>
          <w:bCs/>
          <w:sz w:val="28"/>
          <w:szCs w:val="28"/>
        </w:rPr>
        <w:t xml:space="preserve"> __________________</w:t>
      </w:r>
      <w:r>
        <w:rPr>
          <w:b/>
          <w:bCs/>
          <w:sz w:val="28"/>
          <w:szCs w:val="28"/>
        </w:rPr>
        <w:t>____________________</w:t>
      </w:r>
      <w:r w:rsidRPr="00C97E49">
        <w:rPr>
          <w:b/>
          <w:bCs/>
          <w:sz w:val="28"/>
          <w:szCs w:val="28"/>
        </w:rPr>
        <w:t>______.</w:t>
      </w:r>
    </w:p>
    <w:p w:rsidR="00877D6B" w:rsidRPr="007415F9" w:rsidRDefault="00877D6B" w:rsidP="00877D6B">
      <w:pPr>
        <w:jc w:val="center"/>
        <w:rPr>
          <w:i/>
        </w:rPr>
      </w:pPr>
      <w:r w:rsidRPr="007415F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0"/>
        <w:gridCol w:w="2665"/>
        <w:gridCol w:w="1735"/>
        <w:gridCol w:w="1756"/>
        <w:gridCol w:w="1794"/>
      </w:tblGrid>
      <w:tr w:rsidR="00877D6B" w:rsidRPr="00C97E49" w:rsidTr="00942B0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r w:rsidRPr="00E96FF5">
              <w:t>Дата и номер договора</w:t>
            </w:r>
            <w:r>
              <w:rPr>
                <w:rStyle w:val="af7"/>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r w:rsidRPr="00E96FF5">
              <w:t xml:space="preserve">Предмет договора (указываются только договоры по </w:t>
            </w:r>
            <w:r>
              <w:t>предмету Открытого конкурса</w:t>
            </w:r>
            <w:r w:rsidRPr="00A52A23">
              <w:t xml:space="preserve"> в соответствии с </w:t>
            </w:r>
            <w:r w:rsidRPr="00205865">
              <w:t>подпунктом 2.7</w:t>
            </w:r>
            <w:r w:rsidRPr="00A52A23">
              <w:t xml:space="preserve"> части 2 пункта 17  Информационной карты</w:t>
            </w:r>
            <w:r>
              <w:t>)</w:t>
            </w:r>
          </w:p>
        </w:tc>
        <w:tc>
          <w:tcPr>
            <w:tcW w:w="1735" w:type="dxa"/>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r w:rsidRPr="00C97E49">
              <w:t xml:space="preserve"> Наименование </w:t>
            </w:r>
            <w:r>
              <w:t>контрагента</w:t>
            </w:r>
            <w:r w:rsidRPr="00E96FF5">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r>
              <w:t xml:space="preserve"> Количество</w:t>
            </w:r>
            <w:r w:rsidRPr="00E96FF5">
              <w:t xml:space="preserve"> поставляемого товара, работ, услуг</w:t>
            </w:r>
            <w:r w:rsidRPr="00C97E49">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77D6B" w:rsidRPr="005049BC" w:rsidRDefault="00877D6B" w:rsidP="00942B0E">
            <w:pPr>
              <w:jc w:val="center"/>
            </w:pPr>
            <w:r w:rsidRPr="005049BC">
              <w:t xml:space="preserve"> Сумма </w:t>
            </w:r>
            <w:r>
              <w:t>стоимости</w:t>
            </w:r>
            <w:r w:rsidR="00BD7656">
              <w:t xml:space="preserve"> поставленного товара,</w:t>
            </w:r>
            <w:r>
              <w:t xml:space="preserve"> </w:t>
            </w:r>
            <w:r w:rsidRPr="005049BC">
              <w:t>оказанных услуг по договору</w:t>
            </w:r>
            <w:r>
              <w:t>,</w:t>
            </w:r>
            <w:r w:rsidRPr="005049BC">
              <w:t xml:space="preserve"> без учета НДС</w:t>
            </w:r>
            <w:r>
              <w:t>, руб.</w:t>
            </w:r>
          </w:p>
        </w:tc>
      </w:tr>
      <w:tr w:rsidR="00877D6B" w:rsidRPr="00C97E49" w:rsidTr="00942B0E">
        <w:trPr>
          <w:trHeight w:val="274"/>
        </w:trPr>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r>
              <w:t>1.</w:t>
            </w:r>
          </w:p>
        </w:tc>
        <w:tc>
          <w:tcPr>
            <w:tcW w:w="0" w:type="auto"/>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p>
        </w:tc>
        <w:tc>
          <w:tcPr>
            <w:tcW w:w="2665" w:type="dxa"/>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1735" w:type="dxa"/>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r>
      <w:tr w:rsidR="00877D6B" w:rsidRPr="00C97E49" w:rsidTr="00942B0E">
        <w:trPr>
          <w:trHeight w:val="262"/>
        </w:trPr>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r>
              <w:t>2.</w:t>
            </w:r>
          </w:p>
        </w:tc>
        <w:tc>
          <w:tcPr>
            <w:tcW w:w="0" w:type="auto"/>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p>
        </w:tc>
        <w:tc>
          <w:tcPr>
            <w:tcW w:w="2665" w:type="dxa"/>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1735" w:type="dxa"/>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r>
      <w:tr w:rsidR="00877D6B" w:rsidRPr="00C97E49" w:rsidTr="00942B0E">
        <w:trPr>
          <w:trHeight w:val="207"/>
        </w:trPr>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0" w:type="auto"/>
            <w:gridSpan w:val="3"/>
            <w:tcBorders>
              <w:top w:val="single" w:sz="4" w:space="0" w:color="auto"/>
              <w:left w:val="single" w:sz="4" w:space="0" w:color="auto"/>
              <w:bottom w:val="single" w:sz="4" w:space="0" w:color="auto"/>
              <w:right w:val="single" w:sz="4" w:space="0" w:color="auto"/>
            </w:tcBorders>
            <w:vAlign w:val="center"/>
          </w:tcPr>
          <w:p w:rsidR="00877D6B" w:rsidRPr="00C97E49" w:rsidRDefault="00877D6B" w:rsidP="00942B0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c>
          <w:tcPr>
            <w:tcW w:w="0" w:type="auto"/>
            <w:tcBorders>
              <w:top w:val="single" w:sz="4" w:space="0" w:color="auto"/>
              <w:left w:val="single" w:sz="4" w:space="0" w:color="auto"/>
              <w:bottom w:val="single" w:sz="4" w:space="0" w:color="auto"/>
              <w:right w:val="single" w:sz="4" w:space="0" w:color="auto"/>
            </w:tcBorders>
          </w:tcPr>
          <w:p w:rsidR="00877D6B" w:rsidRPr="00C97E49" w:rsidRDefault="00877D6B" w:rsidP="00942B0E"/>
        </w:tc>
      </w:tr>
    </w:tbl>
    <w:p w:rsidR="00877D6B" w:rsidRDefault="00877D6B" w:rsidP="00877D6B">
      <w:pPr>
        <w:jc w:val="center"/>
      </w:pPr>
    </w:p>
    <w:p w:rsidR="00877D6B" w:rsidRDefault="00877D6B" w:rsidP="00877D6B">
      <w:r w:rsidRPr="005049BC">
        <w:t xml:space="preserve">Приложение: </w:t>
      </w:r>
      <w:r>
        <w:t>1. копия договора</w:t>
      </w:r>
      <w:r w:rsidRPr="005049BC">
        <w:t xml:space="preserve"> на ____ листах.</w:t>
      </w:r>
    </w:p>
    <w:p w:rsidR="00877D6B" w:rsidRDefault="00877D6B" w:rsidP="00877D6B">
      <w:r>
        <w:tab/>
      </w:r>
      <w:r>
        <w:tab/>
      </w:r>
      <w:r>
        <w:tab/>
        <w:t xml:space="preserve">    2. копия акта на </w:t>
      </w:r>
      <w:r>
        <w:tab/>
      </w:r>
      <w:r w:rsidRPr="00657A06">
        <w:t>____ листах</w:t>
      </w:r>
      <w:r>
        <w:t>.</w:t>
      </w:r>
    </w:p>
    <w:p w:rsidR="00877D6B" w:rsidRPr="005049BC" w:rsidRDefault="00877D6B" w:rsidP="00877D6B">
      <w:r>
        <w:tab/>
      </w:r>
      <w:r>
        <w:tab/>
      </w:r>
      <w:r>
        <w:tab/>
        <w:t xml:space="preserve">    3. копии иных документов на </w:t>
      </w:r>
      <w:r w:rsidRPr="00604A49">
        <w:t>____ листах</w:t>
      </w:r>
      <w:r>
        <w:t>.</w:t>
      </w:r>
    </w:p>
    <w:p w:rsidR="00877D6B" w:rsidRDefault="00877D6B" w:rsidP="00877D6B">
      <w:pPr>
        <w:jc w:val="center"/>
        <w:rPr>
          <w:b/>
          <w:szCs w:val="28"/>
        </w:rPr>
      </w:pPr>
    </w:p>
    <w:p w:rsidR="00877D6B" w:rsidRDefault="00877D6B" w:rsidP="00877D6B"/>
    <w:p w:rsidR="00877D6B" w:rsidRDefault="00877D6B" w:rsidP="00877D6B"/>
    <w:p w:rsidR="00877D6B" w:rsidRPr="00C20080" w:rsidRDefault="00877D6B" w:rsidP="00877D6B">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877D6B" w:rsidRPr="00C20080" w:rsidRDefault="00877D6B" w:rsidP="00877D6B">
      <w:pPr>
        <w:tabs>
          <w:tab w:val="left" w:pos="8640"/>
        </w:tabs>
        <w:jc w:val="center"/>
        <w:rPr>
          <w:i/>
        </w:rPr>
      </w:pPr>
      <w:r w:rsidRPr="00C20080">
        <w:rPr>
          <w:i/>
        </w:rPr>
        <w:t>(наименование претендента)</w:t>
      </w:r>
    </w:p>
    <w:p w:rsidR="00877D6B" w:rsidRPr="00C20080" w:rsidRDefault="00877D6B" w:rsidP="00877D6B">
      <w:pPr>
        <w:rPr>
          <w:sz w:val="28"/>
          <w:szCs w:val="28"/>
          <w:lang w:eastAsia="ru-RU"/>
        </w:rPr>
      </w:pPr>
      <w:r w:rsidRPr="00C20080">
        <w:rPr>
          <w:sz w:val="28"/>
          <w:szCs w:val="28"/>
          <w:lang w:eastAsia="ru-RU"/>
        </w:rPr>
        <w:t>____________________________________________________________________</w:t>
      </w:r>
    </w:p>
    <w:p w:rsidR="00877D6B" w:rsidRPr="00C20080" w:rsidRDefault="00877D6B" w:rsidP="00877D6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877D6B" w:rsidRPr="00C20080" w:rsidRDefault="00877D6B" w:rsidP="00877D6B">
      <w:pPr>
        <w:rPr>
          <w:sz w:val="28"/>
          <w:szCs w:val="28"/>
          <w:lang w:eastAsia="ru-RU"/>
        </w:rPr>
      </w:pPr>
      <w:r w:rsidRPr="00C20080">
        <w:rPr>
          <w:sz w:val="28"/>
          <w:szCs w:val="28"/>
          <w:lang w:eastAsia="ru-RU"/>
        </w:rPr>
        <w:t>"____" _________ 201__ г.</w:t>
      </w:r>
    </w:p>
    <w:p w:rsidR="00877D6B" w:rsidRPr="007415F9" w:rsidRDefault="00877D6B" w:rsidP="00877D6B"/>
    <w:p w:rsidR="00877D6B" w:rsidRPr="00A71EDC" w:rsidRDefault="00877D6B" w:rsidP="00877D6B">
      <w:pPr>
        <w:rPr>
          <w:sz w:val="28"/>
          <w:szCs w:val="28"/>
          <w:lang w:eastAsia="ru-RU"/>
        </w:rPr>
        <w:sectPr w:rsidR="00877D6B" w:rsidRPr="00A71EDC" w:rsidSect="003214C4">
          <w:pgSz w:w="11907" w:h="16840" w:code="9"/>
          <w:pgMar w:top="1134" w:right="851" w:bottom="1134" w:left="1418" w:header="794" w:footer="794" w:gutter="0"/>
          <w:cols w:space="720"/>
          <w:titlePg/>
          <w:docGrid w:linePitch="326"/>
        </w:sectPr>
      </w:pPr>
      <w:r>
        <w:br w:type="page"/>
      </w:r>
    </w:p>
    <w:p w:rsidR="00EB6F34" w:rsidRDefault="00A71EDC" w:rsidP="00A71EDC">
      <w:pPr>
        <w:pStyle w:val="1"/>
        <w:ind w:firstLine="397"/>
        <w:rPr>
          <w:b w:val="0"/>
          <w:sz w:val="28"/>
        </w:rPr>
      </w:pPr>
      <w:r>
        <w:rPr>
          <w:b w:val="0"/>
          <w:sz w:val="28"/>
        </w:rPr>
        <w:t xml:space="preserve">                                                                                       </w:t>
      </w:r>
    </w:p>
    <w:p w:rsidR="00AD596F" w:rsidRDefault="00EB6F34" w:rsidP="00EB6F34">
      <w:pPr>
        <w:pStyle w:val="1"/>
        <w:ind w:left="397" w:firstLine="397"/>
        <w:rPr>
          <w:b w:val="0"/>
          <w:sz w:val="28"/>
        </w:rPr>
      </w:pPr>
      <w:r>
        <w:rPr>
          <w:b w:val="0"/>
          <w:sz w:val="28"/>
        </w:rPr>
        <w:t xml:space="preserve">                                                                                 </w:t>
      </w:r>
      <w:r w:rsidR="00860EC2">
        <w:rPr>
          <w:b w:val="0"/>
          <w:sz w:val="28"/>
        </w:rPr>
        <w:t>Приложение</w:t>
      </w:r>
      <w:r w:rsidR="00877D6B">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D596F" w:rsidRDefault="00AD596F" w:rsidP="004D1136">
      <w:pPr>
        <w:jc w:val="center"/>
        <w:rPr>
          <w:b/>
          <w:bCs/>
        </w:rPr>
      </w:pPr>
      <w:r>
        <w:rPr>
          <w:b/>
          <w:bCs/>
        </w:rPr>
        <w:t xml:space="preserve">Договор поставки № НКП </w:t>
      </w:r>
      <w:proofErr w:type="spellStart"/>
      <w:r>
        <w:rPr>
          <w:b/>
          <w:bCs/>
        </w:rPr>
        <w:t>УРАЛд-___</w:t>
      </w:r>
      <w:proofErr w:type="spellEnd"/>
      <w:r>
        <w:rPr>
          <w:b/>
          <w:bCs/>
        </w:rPr>
        <w:t>/___/___</w:t>
      </w:r>
    </w:p>
    <w:p w:rsidR="00EB6F34" w:rsidRPr="0061295C" w:rsidRDefault="00EB6F34" w:rsidP="004D1136">
      <w:pPr>
        <w:jc w:val="center"/>
        <w:rPr>
          <w:b/>
          <w:bCs/>
        </w:rPr>
      </w:pPr>
    </w:p>
    <w:p w:rsidR="00AD596F" w:rsidRPr="00F65509" w:rsidRDefault="00AD596F" w:rsidP="004D1136">
      <w:pPr>
        <w:jc w:val="center"/>
        <w:rPr>
          <w:b/>
          <w:sz w:val="16"/>
          <w:szCs w:val="16"/>
        </w:rPr>
      </w:pPr>
    </w:p>
    <w:p w:rsidR="00AD596F" w:rsidRPr="0061295C" w:rsidRDefault="00AD596F" w:rsidP="004D1136">
      <w:pPr>
        <w:jc w:val="both"/>
      </w:pPr>
      <w:r>
        <w:t xml:space="preserve">г. Екатеринбург                                                                                </w:t>
      </w:r>
      <w:r w:rsidR="00A71EDC">
        <w:t xml:space="preserve">              «___» _______</w:t>
      </w:r>
      <w:r>
        <w:t xml:space="preserve"> 201_ г.</w:t>
      </w:r>
    </w:p>
    <w:p w:rsidR="00AD596F" w:rsidRDefault="00AD596F" w:rsidP="004D1136">
      <w:pPr>
        <w:ind w:firstLine="567"/>
        <w:jc w:val="both"/>
        <w:rPr>
          <w:sz w:val="16"/>
          <w:szCs w:val="16"/>
        </w:rPr>
      </w:pPr>
    </w:p>
    <w:p w:rsidR="00482F19" w:rsidRPr="00F65509" w:rsidRDefault="00482F19" w:rsidP="004D1136">
      <w:pPr>
        <w:ind w:firstLine="567"/>
        <w:jc w:val="both"/>
        <w:rPr>
          <w:sz w:val="16"/>
          <w:szCs w:val="16"/>
        </w:rPr>
      </w:pPr>
    </w:p>
    <w:p w:rsidR="00AD596F" w:rsidRPr="0061295C" w:rsidRDefault="00AD596F" w:rsidP="004D1136">
      <w:pPr>
        <w:ind w:right="-1" w:firstLine="567"/>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(сокращенно - ПАО «</w:t>
      </w:r>
      <w:proofErr w:type="spellStart"/>
      <w:r>
        <w:rPr>
          <w:b/>
        </w:rPr>
        <w:t>ТрансКонтейнер</w:t>
      </w:r>
      <w:proofErr w:type="spellEnd"/>
      <w:r>
        <w:rPr>
          <w:b/>
        </w:rPr>
        <w:t>»)</w:t>
      </w:r>
      <w:r>
        <w:t>, именуемое в дальнейшем «</w:t>
      </w:r>
      <w:r w:rsidR="00CC798B">
        <w:t>Покупатель</w:t>
      </w:r>
      <w:r>
        <w:t>», в лице директора Уральского филиала ПАО «</w:t>
      </w:r>
      <w:proofErr w:type="spellStart"/>
      <w:r>
        <w:t>ТрансКонтейнер</w:t>
      </w:r>
      <w:proofErr w:type="spellEnd"/>
      <w:r>
        <w:t>» _______________, действующего на основании доверенности № __________ от ________ 20__ года, с одной стороны, и</w:t>
      </w:r>
    </w:p>
    <w:p w:rsidR="00AD596F" w:rsidRDefault="00AD596F" w:rsidP="004D1136">
      <w:pPr>
        <w:ind w:right="-1" w:firstLine="567"/>
        <w:jc w:val="both"/>
      </w:pPr>
      <w:proofErr w:type="gramStart"/>
      <w:r>
        <w:rPr>
          <w:b/>
        </w:rPr>
        <w:t>_______________(сокращенно - _________)</w:t>
      </w:r>
      <w:r>
        <w:t>, именуемое в дальнейшем «Поставщик», в лице __________________, действующего на основании ______________, с другой стороны, именуемые в дальнейшем «Стороны», заключили настоящий договор поставки (далее – «Договор») о нижеследующем:</w:t>
      </w:r>
      <w:proofErr w:type="gramEnd"/>
    </w:p>
    <w:p w:rsidR="00482F19" w:rsidRDefault="00482F19" w:rsidP="004D1136">
      <w:pPr>
        <w:ind w:right="-1" w:firstLine="567"/>
        <w:jc w:val="both"/>
      </w:pPr>
    </w:p>
    <w:p w:rsidR="00482F19" w:rsidRPr="006D7EC0" w:rsidRDefault="00482F19" w:rsidP="004D1136">
      <w:pPr>
        <w:ind w:right="-1" w:firstLine="567"/>
        <w:jc w:val="both"/>
      </w:pPr>
    </w:p>
    <w:p w:rsidR="00AD596F" w:rsidRPr="00494DB3" w:rsidRDefault="00AD596F" w:rsidP="00AD596F">
      <w:pPr>
        <w:numPr>
          <w:ilvl w:val="0"/>
          <w:numId w:val="26"/>
        </w:numPr>
        <w:suppressAutoHyphens w:val="0"/>
        <w:ind w:left="0" w:firstLine="0"/>
        <w:jc w:val="center"/>
        <w:rPr>
          <w:b/>
          <w:bCs/>
        </w:rPr>
      </w:pPr>
      <w:r>
        <w:rPr>
          <w:b/>
          <w:bCs/>
        </w:rPr>
        <w:t>Предмет Договора</w:t>
      </w:r>
    </w:p>
    <w:p w:rsidR="00AD596F" w:rsidRPr="0061295C" w:rsidRDefault="00AD596F" w:rsidP="004D1136">
      <w:pPr>
        <w:ind w:firstLine="567"/>
        <w:jc w:val="both"/>
      </w:pPr>
      <w:r>
        <w:t>1.1.</w:t>
      </w:r>
      <w:r>
        <w:tab/>
        <w:t xml:space="preserve">По настоящему Договору Поставщик обязуется поставить, а </w:t>
      </w:r>
      <w:r w:rsidR="00CC798B">
        <w:t>Покупатель</w:t>
      </w:r>
      <w:r>
        <w:t xml:space="preserve"> принять и оплатить изделие из пиломатериалов – щит дощатый однослойный для нужд Уральского филиала ПАО «</w:t>
      </w:r>
      <w:proofErr w:type="spellStart"/>
      <w:r>
        <w:t>ТрансКонтейнер</w:t>
      </w:r>
      <w:proofErr w:type="spellEnd"/>
      <w:r>
        <w:t>»</w:t>
      </w:r>
      <w:proofErr w:type="gramStart"/>
      <w:r>
        <w:t>.</w:t>
      </w:r>
      <w:proofErr w:type="gramEnd"/>
      <w:r>
        <w:t xml:space="preserve"> (</w:t>
      </w:r>
      <w:proofErr w:type="gramStart"/>
      <w:r>
        <w:t>д</w:t>
      </w:r>
      <w:proofErr w:type="gramEnd"/>
      <w:r>
        <w:t>алее – Товар).</w:t>
      </w:r>
    </w:p>
    <w:p w:rsidR="00AD596F" w:rsidRPr="0061295C" w:rsidRDefault="00AD596F" w:rsidP="004D1136">
      <w:pPr>
        <w:ind w:firstLine="567"/>
        <w:jc w:val="both"/>
        <w:rPr>
          <w:color w:val="000000"/>
        </w:rPr>
      </w:pPr>
      <w:r>
        <w:t>1.2.</w:t>
      </w:r>
      <w:r>
        <w:tab/>
      </w:r>
      <w:r>
        <w:rPr>
          <w:color w:val="000000"/>
        </w:rPr>
        <w:t>Наименование, количество,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AD596F" w:rsidRDefault="00AD596F" w:rsidP="004D1136">
      <w:pPr>
        <w:widowControl w:val="0"/>
        <w:autoSpaceDE w:val="0"/>
        <w:autoSpaceDN w:val="0"/>
        <w:adjustRightInd w:val="0"/>
        <w:ind w:firstLine="567"/>
        <w:jc w:val="both"/>
      </w:pPr>
      <w:r>
        <w:t>1.3.</w:t>
      </w:r>
      <w:r>
        <w:tab/>
        <w:t>Поставщик гарантирует, что:</w:t>
      </w:r>
    </w:p>
    <w:p w:rsidR="00AD596F" w:rsidRDefault="0074712B" w:rsidP="004D1136">
      <w:pPr>
        <w:widowControl w:val="0"/>
        <w:autoSpaceDE w:val="0"/>
        <w:autoSpaceDN w:val="0"/>
        <w:adjustRightInd w:val="0"/>
        <w:ind w:firstLine="567"/>
        <w:jc w:val="both"/>
      </w:pPr>
      <w:r>
        <w:t>1.3.1</w:t>
      </w:r>
      <w:r w:rsidR="00AD596F">
        <w:t>. Товар является новым, то есть не бывшим в употреблении и не использовавшимся ранее.</w:t>
      </w:r>
    </w:p>
    <w:p w:rsidR="00AD596F" w:rsidRDefault="0074712B" w:rsidP="004D1136">
      <w:pPr>
        <w:widowControl w:val="0"/>
        <w:autoSpaceDE w:val="0"/>
        <w:autoSpaceDN w:val="0"/>
        <w:adjustRightInd w:val="0"/>
        <w:ind w:firstLine="567"/>
        <w:jc w:val="both"/>
      </w:pPr>
      <w:r>
        <w:t>1.3.2</w:t>
      </w:r>
      <w:r w:rsidR="00AD596F">
        <w:t>.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D596F" w:rsidRDefault="00AD596F" w:rsidP="004D1136">
      <w:pPr>
        <w:widowControl w:val="0"/>
        <w:autoSpaceDE w:val="0"/>
        <w:autoSpaceDN w:val="0"/>
        <w:adjustRightInd w:val="0"/>
        <w:ind w:firstLine="567"/>
        <w:jc w:val="both"/>
      </w:pPr>
      <w:r>
        <w:t xml:space="preserve"> </w:t>
      </w:r>
      <w:r w:rsidR="00E7547B">
        <w:t>1.4</w:t>
      </w:r>
      <w:r w:rsidR="002F25FD">
        <w:t xml:space="preserve">. </w:t>
      </w:r>
      <w:r w:rsidR="002F25FD" w:rsidRPr="00B93518">
        <w:t>В случае обязательной сертификации Товар должен поставля</w:t>
      </w:r>
      <w:r w:rsidR="006D2BEC">
        <w:t>ться с сертификатом качества</w:t>
      </w:r>
      <w:r w:rsidR="002F25FD" w:rsidRPr="00B93518">
        <w:t>.</w:t>
      </w:r>
    </w:p>
    <w:p w:rsidR="00482F19" w:rsidRDefault="00482F19" w:rsidP="006D2BEC">
      <w:pPr>
        <w:widowControl w:val="0"/>
        <w:autoSpaceDE w:val="0"/>
        <w:autoSpaceDN w:val="0"/>
        <w:adjustRightInd w:val="0"/>
        <w:jc w:val="both"/>
      </w:pPr>
    </w:p>
    <w:p w:rsidR="006D2BEC" w:rsidRPr="0061295C" w:rsidRDefault="006D2BEC" w:rsidP="006D2BEC">
      <w:pPr>
        <w:widowControl w:val="0"/>
        <w:autoSpaceDE w:val="0"/>
        <w:autoSpaceDN w:val="0"/>
        <w:adjustRightInd w:val="0"/>
        <w:jc w:val="both"/>
      </w:pPr>
    </w:p>
    <w:p w:rsidR="00AD596F" w:rsidRPr="0061295C" w:rsidRDefault="00AD596F" w:rsidP="00AD596F">
      <w:pPr>
        <w:numPr>
          <w:ilvl w:val="0"/>
          <w:numId w:val="25"/>
        </w:numPr>
        <w:suppressAutoHyphens w:val="0"/>
        <w:ind w:left="0" w:firstLine="567"/>
        <w:jc w:val="center"/>
        <w:rPr>
          <w:b/>
          <w:bCs/>
        </w:rPr>
      </w:pPr>
      <w:r>
        <w:rPr>
          <w:b/>
          <w:bCs/>
        </w:rPr>
        <w:t>Цена Договора и порядок расчетов</w:t>
      </w:r>
    </w:p>
    <w:p w:rsidR="00AD596F" w:rsidRDefault="00AD596F" w:rsidP="004D1136">
      <w:pPr>
        <w:pStyle w:val="ConsNormal"/>
        <w:shd w:val="clear" w:color="auto" w:fill="FFFFFF"/>
        <w:tabs>
          <w:tab w:val="left" w:pos="0"/>
        </w:tabs>
        <w:autoSpaceDN w:val="0"/>
        <w:adjustRightInd w:val="0"/>
        <w:ind w:firstLine="567"/>
        <w:jc w:val="both"/>
        <w:rPr>
          <w:rFonts w:ascii="Times New Roman" w:hAnsi="Times New Roman"/>
          <w:spacing w:val="-1"/>
          <w:sz w:val="24"/>
          <w:szCs w:val="24"/>
        </w:rPr>
      </w:pPr>
      <w:r>
        <w:rPr>
          <w:rFonts w:ascii="Times New Roman" w:hAnsi="Times New Roman"/>
          <w:color w:val="000000"/>
          <w:spacing w:val="-1"/>
          <w:sz w:val="24"/>
          <w:szCs w:val="24"/>
        </w:rPr>
        <w:t>2.1.</w:t>
      </w:r>
      <w:r>
        <w:rPr>
          <w:rFonts w:ascii="Times New Roman" w:hAnsi="Times New Roman"/>
          <w:color w:val="000000"/>
          <w:spacing w:val="-1"/>
          <w:sz w:val="24"/>
          <w:szCs w:val="24"/>
        </w:rPr>
        <w:tab/>
      </w:r>
      <w:r>
        <w:rPr>
          <w:rFonts w:ascii="Times New Roman" w:hAnsi="Times New Roman"/>
          <w:spacing w:val="-1"/>
          <w:sz w:val="24"/>
          <w:szCs w:val="24"/>
        </w:rPr>
        <w:t xml:space="preserve">Стоимость одного </w:t>
      </w:r>
      <w:r w:rsidR="002F25FD">
        <w:rPr>
          <w:rFonts w:ascii="Times New Roman" w:hAnsi="Times New Roman"/>
          <w:spacing w:val="-1"/>
          <w:sz w:val="24"/>
          <w:szCs w:val="24"/>
        </w:rPr>
        <w:t xml:space="preserve">изделия из пиломатериалов - </w:t>
      </w:r>
      <w:r>
        <w:rPr>
          <w:rFonts w:ascii="Times New Roman" w:hAnsi="Times New Roman"/>
          <w:spacing w:val="-1"/>
          <w:sz w:val="24"/>
          <w:szCs w:val="24"/>
        </w:rPr>
        <w:t>щита дощатого</w:t>
      </w:r>
      <w:r w:rsidR="0082729A">
        <w:rPr>
          <w:rFonts w:ascii="Times New Roman" w:hAnsi="Times New Roman"/>
          <w:spacing w:val="-1"/>
          <w:sz w:val="24"/>
          <w:szCs w:val="24"/>
        </w:rPr>
        <w:t xml:space="preserve"> однослойного </w:t>
      </w:r>
      <w:r>
        <w:rPr>
          <w:rFonts w:ascii="Times New Roman" w:hAnsi="Times New Roman"/>
          <w:spacing w:val="-1"/>
          <w:sz w:val="24"/>
          <w:szCs w:val="24"/>
        </w:rPr>
        <w:t xml:space="preserve"> </w:t>
      </w:r>
      <w:r w:rsidR="00A71EDC">
        <w:rPr>
          <w:rFonts w:ascii="Times New Roman" w:hAnsi="Times New Roman"/>
          <w:spacing w:val="-1"/>
          <w:sz w:val="24"/>
          <w:szCs w:val="24"/>
        </w:rPr>
        <w:t>______</w:t>
      </w:r>
      <w:r>
        <w:rPr>
          <w:rFonts w:ascii="Times New Roman" w:hAnsi="Times New Roman"/>
          <w:spacing w:val="-1"/>
          <w:sz w:val="24"/>
          <w:szCs w:val="24"/>
        </w:rPr>
        <w:t xml:space="preserve"> (</w:t>
      </w:r>
      <w:r w:rsidR="00A71EDC">
        <w:rPr>
          <w:rFonts w:ascii="Times New Roman" w:hAnsi="Times New Roman"/>
          <w:spacing w:val="-1"/>
          <w:sz w:val="24"/>
          <w:szCs w:val="24"/>
        </w:rPr>
        <w:t>____</w:t>
      </w:r>
      <w:r>
        <w:rPr>
          <w:rFonts w:ascii="Times New Roman" w:hAnsi="Times New Roman"/>
          <w:spacing w:val="-1"/>
          <w:sz w:val="24"/>
          <w:szCs w:val="24"/>
        </w:rPr>
        <w:t xml:space="preserve"> тысячи) рублей 00 копеек без учета НДС.  </w:t>
      </w:r>
    </w:p>
    <w:p w:rsidR="00AD596F" w:rsidRDefault="00512A6A" w:rsidP="004D1136">
      <w:pPr>
        <w:pStyle w:val="ConsNormal"/>
        <w:shd w:val="clear" w:color="auto" w:fill="FFFFFF"/>
        <w:tabs>
          <w:tab w:val="left" w:pos="0"/>
        </w:tabs>
        <w:autoSpaceDN w:val="0"/>
        <w:adjustRightInd w:val="0"/>
        <w:ind w:firstLine="567"/>
        <w:jc w:val="both"/>
        <w:rPr>
          <w:rFonts w:ascii="Times New Roman" w:hAnsi="Times New Roman"/>
          <w:spacing w:val="-1"/>
          <w:sz w:val="24"/>
          <w:szCs w:val="24"/>
        </w:rPr>
      </w:pPr>
      <w:r>
        <w:rPr>
          <w:rFonts w:ascii="Times New Roman" w:hAnsi="Times New Roman"/>
          <w:spacing w:val="-1"/>
          <w:sz w:val="24"/>
          <w:szCs w:val="24"/>
        </w:rPr>
        <w:t>2.2. Цена</w:t>
      </w:r>
      <w:r w:rsidR="002F25FD">
        <w:rPr>
          <w:rFonts w:ascii="Times New Roman" w:hAnsi="Times New Roman"/>
          <w:spacing w:val="-1"/>
          <w:sz w:val="24"/>
          <w:szCs w:val="24"/>
        </w:rPr>
        <w:t xml:space="preserve"> единицы Товара</w:t>
      </w:r>
      <w:r>
        <w:rPr>
          <w:rFonts w:ascii="Times New Roman" w:hAnsi="Times New Roman"/>
          <w:spacing w:val="-1"/>
          <w:sz w:val="24"/>
          <w:szCs w:val="24"/>
        </w:rPr>
        <w:t xml:space="preserve"> включает в себя</w:t>
      </w:r>
      <w:r w:rsidR="00A2067D">
        <w:rPr>
          <w:rFonts w:ascii="Times New Roman" w:hAnsi="Times New Roman"/>
          <w:spacing w:val="-1"/>
          <w:sz w:val="24"/>
          <w:szCs w:val="24"/>
        </w:rPr>
        <w:t>:</w:t>
      </w:r>
      <w:r w:rsidR="00AD596F">
        <w:rPr>
          <w:rFonts w:ascii="Times New Roman" w:hAnsi="Times New Roman"/>
          <w:spacing w:val="-1"/>
          <w:sz w:val="24"/>
          <w:szCs w:val="24"/>
        </w:rPr>
        <w:t xml:space="preserve"> </w:t>
      </w:r>
      <w:r>
        <w:rPr>
          <w:rFonts w:ascii="Times New Roman" w:hAnsi="Times New Roman"/>
          <w:spacing w:val="-1"/>
          <w:sz w:val="24"/>
          <w:szCs w:val="24"/>
        </w:rPr>
        <w:t xml:space="preserve">стоимость Товара, </w:t>
      </w:r>
      <w:r w:rsidR="00AD596F">
        <w:rPr>
          <w:rFonts w:ascii="Times New Roman" w:hAnsi="Times New Roman"/>
          <w:spacing w:val="-1"/>
          <w:sz w:val="24"/>
          <w:szCs w:val="24"/>
        </w:rPr>
        <w:t>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w:t>
      </w:r>
      <w:r>
        <w:rPr>
          <w:rFonts w:ascii="Times New Roman" w:hAnsi="Times New Roman"/>
          <w:spacing w:val="-1"/>
          <w:sz w:val="24"/>
          <w:szCs w:val="24"/>
        </w:rPr>
        <w:t xml:space="preserve"> по оплате всех затрат, издержки, связанные</w:t>
      </w:r>
      <w:r w:rsidR="00AD596F">
        <w:rPr>
          <w:rFonts w:ascii="Times New Roman" w:hAnsi="Times New Roman"/>
          <w:spacing w:val="-1"/>
          <w:sz w:val="24"/>
          <w:szCs w:val="24"/>
        </w:rPr>
        <w:t xml:space="preserve"> с исполнением договора, налоги и сборы, кроме НДС. Сумма НДС и условия начисления определяются в соответствии с законодательством Российской Федерации.</w:t>
      </w:r>
    </w:p>
    <w:p w:rsidR="00AD596F" w:rsidRPr="006D2BEC" w:rsidRDefault="00AD596F" w:rsidP="004D1136">
      <w:pPr>
        <w:pStyle w:val="afa"/>
        <w:rPr>
          <w:sz w:val="24"/>
        </w:rPr>
      </w:pPr>
      <w:r>
        <w:rPr>
          <w:sz w:val="24"/>
        </w:rPr>
        <w:t>2.3</w:t>
      </w:r>
      <w:r w:rsidRPr="006D2BEC">
        <w:rPr>
          <w:sz w:val="24"/>
        </w:rPr>
        <w:t>.</w:t>
      </w:r>
      <w:r w:rsidRPr="006D2BEC">
        <w:rPr>
          <w:sz w:val="24"/>
        </w:rPr>
        <w:tab/>
        <w:t>Общая цена настоящего Договора не должна превышать 3 759 560,00 (три миллиона семьсот пятьдесят девять тысяч пятьсот шестьдесят) рублей, без учета НДС.</w:t>
      </w:r>
    </w:p>
    <w:p w:rsidR="00AD596F" w:rsidRPr="006D2BEC" w:rsidRDefault="00AD596F" w:rsidP="004D1136">
      <w:pPr>
        <w:pStyle w:val="afa"/>
        <w:rPr>
          <w:sz w:val="24"/>
        </w:rPr>
      </w:pPr>
      <w:r w:rsidRPr="006D2BEC">
        <w:rPr>
          <w:sz w:val="24"/>
        </w:rPr>
        <w:t>2.4. Общая цена настоящего Договора складывается исходя из подписанных Сторонами Спецификаций к настоящему Договору.</w:t>
      </w:r>
    </w:p>
    <w:p w:rsidR="00AD596F" w:rsidRPr="006D2BEC" w:rsidRDefault="00AD596F" w:rsidP="004D1136">
      <w:pPr>
        <w:pStyle w:val="afa"/>
        <w:rPr>
          <w:sz w:val="24"/>
        </w:rPr>
      </w:pPr>
      <w:r w:rsidRPr="006D2BEC">
        <w:rPr>
          <w:sz w:val="24"/>
        </w:rPr>
        <w:t>2.5.</w:t>
      </w:r>
      <w:r w:rsidR="006D2BEC" w:rsidRPr="006D2BEC">
        <w:rPr>
          <w:sz w:val="24"/>
        </w:rPr>
        <w:t xml:space="preserve"> Оплата за поставленный Товар производится Покупателем ежемесячно путем перечисления денежных средств на расчетный счет Поставщика в течение 30 (тридцати) календарных дней после получения счета и реестра поставленного Товара за расчетный период. Счет и реестр</w:t>
      </w:r>
      <w:r w:rsidR="00512A6A">
        <w:rPr>
          <w:sz w:val="24"/>
        </w:rPr>
        <w:t xml:space="preserve"> поставленного Товара</w:t>
      </w:r>
      <w:r w:rsidR="006D2BEC" w:rsidRPr="006D2BEC">
        <w:rPr>
          <w:sz w:val="24"/>
        </w:rPr>
        <w:t xml:space="preserve"> выставляются Поставщиком по завершению каждого календарного месяца не позднее пятого числа месяца, следующего </w:t>
      </w:r>
      <w:proofErr w:type="gramStart"/>
      <w:r w:rsidR="006D2BEC" w:rsidRPr="006D2BEC">
        <w:rPr>
          <w:sz w:val="24"/>
        </w:rPr>
        <w:t>за</w:t>
      </w:r>
      <w:proofErr w:type="gramEnd"/>
      <w:r w:rsidR="006D2BEC" w:rsidRPr="006D2BEC">
        <w:rPr>
          <w:sz w:val="24"/>
        </w:rPr>
        <w:t xml:space="preserve"> расчетным. Расчетный период – 1 календарный месяц.</w:t>
      </w:r>
    </w:p>
    <w:p w:rsidR="00AD596F" w:rsidRDefault="00AD596F" w:rsidP="004D1136">
      <w:pPr>
        <w:pStyle w:val="afa"/>
        <w:ind w:firstLine="601"/>
        <w:rPr>
          <w:sz w:val="24"/>
        </w:rPr>
      </w:pPr>
      <w:r>
        <w:rPr>
          <w:sz w:val="24"/>
        </w:rPr>
        <w:t>2.6. Общая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не более</w:t>
      </w:r>
      <w:proofErr w:type="gramStart"/>
      <w:r>
        <w:rPr>
          <w:sz w:val="24"/>
        </w:rPr>
        <w:t>,</w:t>
      </w:r>
      <w:proofErr w:type="gramEnd"/>
      <w:r>
        <w:rPr>
          <w:sz w:val="24"/>
        </w:rPr>
        <w:t xml:space="preserve"> чем на 5</w:t>
      </w:r>
      <w:r w:rsidR="00512A6A">
        <w:rPr>
          <w:sz w:val="24"/>
        </w:rPr>
        <w:t>,00</w:t>
      </w:r>
      <w:r>
        <w:rPr>
          <w:sz w:val="24"/>
        </w:rPr>
        <w:t xml:space="preserve"> % от первоначальной общей цены по договору на следующих условиях:</w:t>
      </w:r>
    </w:p>
    <w:p w:rsidR="006D2BEC" w:rsidRDefault="00AD596F" w:rsidP="000331A7">
      <w:pPr>
        <w:pStyle w:val="-3"/>
        <w:numPr>
          <w:ilvl w:val="2"/>
          <w:numId w:val="0"/>
        </w:numPr>
        <w:tabs>
          <w:tab w:val="num" w:pos="1985"/>
        </w:tabs>
        <w:suppressAutoHyphens/>
        <w:ind w:firstLine="709"/>
        <w:rPr>
          <w:sz w:val="24"/>
        </w:rPr>
      </w:pPr>
      <w:r>
        <w:rPr>
          <w:sz w:val="24"/>
        </w:rPr>
        <w:t>- за счет увеличения количества закупаемого Товара (</w:t>
      </w:r>
      <w:proofErr w:type="gramStart"/>
      <w:r>
        <w:rPr>
          <w:sz w:val="24"/>
        </w:rPr>
        <w:t>при том</w:t>
      </w:r>
      <w:proofErr w:type="gramEnd"/>
      <w:r>
        <w:rPr>
          <w:sz w:val="24"/>
        </w:rPr>
        <w:t xml:space="preserve">, что цена за единицу Товара остается неизменной). </w:t>
      </w:r>
    </w:p>
    <w:p w:rsidR="00EB6F34" w:rsidRDefault="00EB6F34" w:rsidP="000331A7">
      <w:pPr>
        <w:pStyle w:val="-3"/>
        <w:numPr>
          <w:ilvl w:val="2"/>
          <w:numId w:val="0"/>
        </w:numPr>
        <w:tabs>
          <w:tab w:val="num" w:pos="1985"/>
        </w:tabs>
        <w:suppressAutoHyphens/>
        <w:ind w:firstLine="709"/>
        <w:rPr>
          <w:sz w:val="24"/>
        </w:rPr>
      </w:pPr>
    </w:p>
    <w:p w:rsidR="00EB6F34" w:rsidRPr="00A71EDC" w:rsidRDefault="00EB6F34" w:rsidP="000331A7">
      <w:pPr>
        <w:pStyle w:val="-3"/>
        <w:numPr>
          <w:ilvl w:val="2"/>
          <w:numId w:val="0"/>
        </w:numPr>
        <w:tabs>
          <w:tab w:val="num" w:pos="1985"/>
        </w:tabs>
        <w:suppressAutoHyphens/>
        <w:ind w:firstLine="709"/>
        <w:rPr>
          <w:sz w:val="24"/>
        </w:rPr>
      </w:pPr>
    </w:p>
    <w:p w:rsidR="00AD596F" w:rsidRPr="001A2D90" w:rsidRDefault="00AD596F" w:rsidP="00AD596F">
      <w:pPr>
        <w:numPr>
          <w:ilvl w:val="0"/>
          <w:numId w:val="25"/>
        </w:numPr>
        <w:suppressAutoHyphens w:val="0"/>
        <w:ind w:firstLine="567"/>
        <w:jc w:val="center"/>
        <w:rPr>
          <w:b/>
          <w:bCs/>
        </w:rPr>
      </w:pPr>
      <w:r>
        <w:rPr>
          <w:b/>
          <w:bCs/>
        </w:rPr>
        <w:t>Условия поставки Товара</w:t>
      </w:r>
    </w:p>
    <w:p w:rsidR="006D2BEC" w:rsidRDefault="00AD596F" w:rsidP="006D2BEC">
      <w:pPr>
        <w:ind w:firstLine="567"/>
        <w:jc w:val="both"/>
      </w:pPr>
      <w:r>
        <w:t>3.1.</w:t>
      </w:r>
      <w:r w:rsidR="006D2BEC" w:rsidRPr="006D2BEC">
        <w:t xml:space="preserve"> </w:t>
      </w:r>
      <w:r w:rsidR="006D2BEC">
        <w:t>Ориентировочный объем поставки</w:t>
      </w:r>
      <w:r w:rsidR="00512A6A">
        <w:t xml:space="preserve"> изделий из пиломатериалов – щ</w:t>
      </w:r>
      <w:r w:rsidR="000331A7">
        <w:t>и</w:t>
      </w:r>
      <w:r w:rsidR="006D2BEC">
        <w:t xml:space="preserve">тов дощатых однослойных за весь срок действия договора составляет – 1253 </w:t>
      </w:r>
      <w:proofErr w:type="spellStart"/>
      <w:proofErr w:type="gramStart"/>
      <w:r w:rsidR="006D2BEC">
        <w:t>шт</w:t>
      </w:r>
      <w:proofErr w:type="spellEnd"/>
      <w:proofErr w:type="gramEnd"/>
      <w:r w:rsidR="00723C1A">
        <w:t xml:space="preserve"> без обязанности</w:t>
      </w:r>
      <w:r w:rsidR="000331A7">
        <w:t xml:space="preserve"> выкупа всего объема</w:t>
      </w:r>
      <w:r w:rsidR="006D2BEC">
        <w:t>.</w:t>
      </w:r>
      <w:r w:rsidR="000331A7">
        <w:t xml:space="preserve"> </w:t>
      </w:r>
      <w:r>
        <w:tab/>
      </w:r>
    </w:p>
    <w:p w:rsidR="00AD596F" w:rsidRPr="001A2D90" w:rsidRDefault="006D2BEC" w:rsidP="004D1136">
      <w:pPr>
        <w:ind w:firstLine="567"/>
        <w:jc w:val="both"/>
      </w:pPr>
      <w:r>
        <w:t>3.2.</w:t>
      </w:r>
      <w:r w:rsidR="00F01AD2">
        <w:t>Покупатель</w:t>
      </w:r>
      <w:r w:rsidR="00AD596F">
        <w:t xml:space="preserve"> в письменном виде направляет Поставщику заявку о наименовании, количестве Товара и о дополнительных требованиях к Товару (далее – Заявка).</w:t>
      </w:r>
    </w:p>
    <w:p w:rsidR="00AD596F" w:rsidRPr="0061295C" w:rsidRDefault="006D2BEC" w:rsidP="004D1136">
      <w:pPr>
        <w:ind w:firstLine="567"/>
        <w:jc w:val="both"/>
      </w:pPr>
      <w:r>
        <w:t>3.3</w:t>
      </w:r>
      <w:r w:rsidR="00AD596F">
        <w:t>.</w:t>
      </w:r>
      <w:r w:rsidR="00AD596F">
        <w:tab/>
        <w:t xml:space="preserve">Поставщик в течение 1 (одного) рабочего дня рассматривает Заявку и направляет Покупателю составленную подписанную со своей Стороны Спецификацию. </w:t>
      </w:r>
      <w:r w:rsidR="00F01AD2">
        <w:t xml:space="preserve">Покупатель </w:t>
      </w:r>
      <w:r w:rsidR="00AD596F">
        <w:t>в течение 2 (двух) рабочих дней подписывает согласованную Поставщиком Спецификацию.</w:t>
      </w:r>
    </w:p>
    <w:p w:rsidR="00AD596F" w:rsidRDefault="006D2BEC" w:rsidP="004D1136">
      <w:pPr>
        <w:ind w:firstLine="567"/>
        <w:jc w:val="both"/>
      </w:pPr>
      <w:r>
        <w:t>3.4</w:t>
      </w:r>
      <w:r w:rsidR="00AD596F">
        <w:t>.</w:t>
      </w:r>
      <w:r w:rsidR="00AD596F">
        <w:tab/>
        <w:t xml:space="preserve">Поставка Товара Покупателю по настоящему Договору осуществляется Поставщиком автомобильным транспортом по адресу: </w:t>
      </w:r>
      <w:r w:rsidR="002F25FD">
        <w:t xml:space="preserve">Ханты-Мансийский автономный округ – </w:t>
      </w:r>
      <w:proofErr w:type="spellStart"/>
      <w:r w:rsidR="002F25FD">
        <w:t>Югра</w:t>
      </w:r>
      <w:proofErr w:type="spellEnd"/>
      <w:r w:rsidR="002F25FD">
        <w:t xml:space="preserve">, г. Сургут, ул. </w:t>
      </w:r>
      <w:proofErr w:type="gramStart"/>
      <w:r w:rsidR="002F25FD">
        <w:t>Привокзальная</w:t>
      </w:r>
      <w:proofErr w:type="gramEnd"/>
      <w:r w:rsidR="002F25FD">
        <w:t xml:space="preserve">, </w:t>
      </w:r>
      <w:r w:rsidR="00512A6A">
        <w:t xml:space="preserve">д. </w:t>
      </w:r>
      <w:r w:rsidR="002F25FD">
        <w:t>1</w:t>
      </w:r>
      <w:r w:rsidR="00AD596F">
        <w:t>.</w:t>
      </w:r>
    </w:p>
    <w:p w:rsidR="00AD596F" w:rsidRPr="0061295C" w:rsidRDefault="00AD596F" w:rsidP="004D1136">
      <w:pPr>
        <w:ind w:firstLine="567"/>
        <w:jc w:val="both"/>
      </w:pPr>
      <w:r>
        <w:t xml:space="preserve">Поставщик производит своими силами и за свой счет разгрузку Товара. </w:t>
      </w:r>
    </w:p>
    <w:p w:rsidR="00AD596F" w:rsidRDefault="006D2BEC" w:rsidP="004D1136">
      <w:pPr>
        <w:widowControl w:val="0"/>
        <w:autoSpaceDE w:val="0"/>
        <w:autoSpaceDN w:val="0"/>
        <w:adjustRightInd w:val="0"/>
        <w:ind w:firstLine="567"/>
        <w:jc w:val="both"/>
        <w:rPr>
          <w:bCs/>
        </w:rPr>
      </w:pPr>
      <w:r>
        <w:t>3.5</w:t>
      </w:r>
      <w:r w:rsidR="00AD596F">
        <w:t>.</w:t>
      </w:r>
      <w:r w:rsidR="00AD596F">
        <w:tab/>
      </w:r>
      <w:r w:rsidR="00AD596F">
        <w:rPr>
          <w:bCs/>
        </w:rPr>
        <w:t>Поставка Товара Покупателю по настоящему Договору осуществл</w:t>
      </w:r>
      <w:r w:rsidR="002F25FD">
        <w:rPr>
          <w:bCs/>
        </w:rPr>
        <w:t>яется Поставщиком не позднее</w:t>
      </w:r>
      <w:r w:rsidR="00AD596F">
        <w:rPr>
          <w:bCs/>
        </w:rPr>
        <w:t xml:space="preserve"> </w:t>
      </w:r>
      <w:r w:rsidR="002F25FD">
        <w:rPr>
          <w:bCs/>
        </w:rPr>
        <w:t>_____</w:t>
      </w:r>
      <w:r w:rsidR="00AD596F">
        <w:rPr>
          <w:bCs/>
        </w:rPr>
        <w:t xml:space="preserve"> рабочих дней с момента п</w:t>
      </w:r>
      <w:r w:rsidR="002F25FD">
        <w:rPr>
          <w:bCs/>
        </w:rPr>
        <w:t>олучения Поставщиком</w:t>
      </w:r>
      <w:r w:rsidR="00AD596F">
        <w:rPr>
          <w:bCs/>
        </w:rPr>
        <w:t xml:space="preserve"> заявки.</w:t>
      </w:r>
    </w:p>
    <w:p w:rsidR="00AD596F" w:rsidRPr="0061295C" w:rsidRDefault="00AD596F" w:rsidP="004D1136">
      <w:pPr>
        <w:widowControl w:val="0"/>
        <w:autoSpaceDE w:val="0"/>
        <w:autoSpaceDN w:val="0"/>
        <w:adjustRightInd w:val="0"/>
        <w:ind w:firstLine="567"/>
        <w:jc w:val="both"/>
        <w:rPr>
          <w:bCs/>
        </w:rPr>
      </w:pPr>
      <w:r>
        <w:rPr>
          <w:bCs/>
        </w:rPr>
        <w:t xml:space="preserve">Доставка Товара должна производиться в рабочие дни с 08:00 до 17:00 (понедельник-четверг), с 08:00 до 16:00 (пятница), кроме обеденного перерыва с 12:00 </w:t>
      </w:r>
      <w:proofErr w:type="gramStart"/>
      <w:r>
        <w:rPr>
          <w:bCs/>
        </w:rPr>
        <w:t>до</w:t>
      </w:r>
      <w:proofErr w:type="gramEnd"/>
      <w:r>
        <w:rPr>
          <w:bCs/>
        </w:rPr>
        <w:t xml:space="preserve"> 13:00.</w:t>
      </w:r>
    </w:p>
    <w:p w:rsidR="00AD596F" w:rsidRDefault="006D2BEC" w:rsidP="004D1136">
      <w:pPr>
        <w:ind w:firstLine="567"/>
        <w:jc w:val="both"/>
      </w:pPr>
      <w:r>
        <w:t>3.6</w:t>
      </w:r>
      <w:r w:rsidR="00AD596F">
        <w:t>.</w:t>
      </w:r>
      <w:r w:rsidR="00AD596F">
        <w:tab/>
        <w:t>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AD596F" w:rsidRDefault="006D2BEC" w:rsidP="004D1136">
      <w:pPr>
        <w:ind w:firstLine="567"/>
        <w:jc w:val="both"/>
      </w:pPr>
      <w:r>
        <w:t>3.7</w:t>
      </w:r>
      <w:r w:rsidR="00AD596F">
        <w:t>. Приемка Товара осуществляется представителями Продавца и Покупателя с подписанием товарной накладной № ТОРГ-12 в месте приемки Товара. Представитель Покупателя перед приемкой доставленного Товара предъявляет Поставщику следующие документы:</w:t>
      </w:r>
    </w:p>
    <w:p w:rsidR="00AD596F" w:rsidRDefault="00AD596F" w:rsidP="004D1136">
      <w:pPr>
        <w:ind w:firstLine="567"/>
        <w:jc w:val="both"/>
      </w:pPr>
      <w:r>
        <w:t>1) документ, удостоверяющий личность представителя Покупателя;</w:t>
      </w:r>
    </w:p>
    <w:p w:rsidR="00AD596F" w:rsidRDefault="00AD596F" w:rsidP="004D1136">
      <w:pPr>
        <w:ind w:firstLine="567"/>
        <w:jc w:val="both"/>
      </w:pPr>
      <w:r>
        <w:t>2) доверенность на представителя Покупателя, оформленную надлежащим образом.</w:t>
      </w:r>
    </w:p>
    <w:p w:rsidR="00AD596F" w:rsidRDefault="006D2BEC" w:rsidP="004D1136">
      <w:pPr>
        <w:ind w:firstLine="567"/>
        <w:jc w:val="both"/>
      </w:pPr>
      <w:r>
        <w:t>3.8</w:t>
      </w:r>
      <w:r w:rsidR="00AD596F">
        <w:t>.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AD596F" w:rsidRDefault="006D2BEC" w:rsidP="004D1136">
      <w:pPr>
        <w:ind w:firstLine="567"/>
        <w:jc w:val="both"/>
      </w:pPr>
      <w:r>
        <w:t>3.9</w:t>
      </w:r>
      <w:r w:rsidR="00AD596F">
        <w:t xml:space="preserve">. В случае выявления в ходе </w:t>
      </w:r>
      <w:proofErr w:type="gramStart"/>
      <w:r w:rsidR="00AD596F">
        <w:t>осуществления приемки Товара несоответствия Товара</w:t>
      </w:r>
      <w:proofErr w:type="gramEnd"/>
      <w:r w:rsidR="00AD596F">
        <w:t xml:space="preserve"> условиям настоящего Договора, Сторонами составляется акт с перечнем недостатков и со сроками их устранения за счет Продавца.</w:t>
      </w:r>
    </w:p>
    <w:p w:rsidR="00482F19" w:rsidRDefault="00AD596F" w:rsidP="006D2BEC">
      <w:pPr>
        <w:ind w:firstLine="567"/>
        <w:jc w:val="both"/>
      </w:pPr>
      <w:r>
        <w:t>3</w:t>
      </w:r>
      <w:r w:rsidR="006D2BEC">
        <w:t>.10</w:t>
      </w:r>
      <w:r>
        <w:t>. Датой поставки Товара считается дата подписания Сторонами товарной накладной  № ТОРГ-12.</w:t>
      </w:r>
    </w:p>
    <w:p w:rsidR="00EB6F34" w:rsidRPr="0061295C" w:rsidRDefault="00EB6F34" w:rsidP="006D2BEC">
      <w:pPr>
        <w:ind w:firstLine="567"/>
        <w:jc w:val="both"/>
      </w:pPr>
    </w:p>
    <w:p w:rsidR="00AD596F" w:rsidRPr="0061295C" w:rsidRDefault="00AD596F" w:rsidP="00AD596F">
      <w:pPr>
        <w:pStyle w:val="ConsNormal"/>
        <w:numPr>
          <w:ilvl w:val="0"/>
          <w:numId w:val="25"/>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AD596F" w:rsidRPr="0061295C" w:rsidRDefault="00AD596F" w:rsidP="004D1136">
      <w:pPr>
        <w:pStyle w:val="ConsNormal"/>
        <w:widowControl/>
        <w:ind w:firstLine="567"/>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t>Поставщик обязан:</w:t>
      </w:r>
    </w:p>
    <w:p w:rsidR="00AD596F" w:rsidRPr="0061295C" w:rsidRDefault="00AD596F" w:rsidP="004D1136">
      <w:pPr>
        <w:pStyle w:val="ConsNormal"/>
        <w:widowControl/>
        <w:ind w:firstLine="567"/>
        <w:jc w:val="both"/>
        <w:rPr>
          <w:rFonts w:ascii="Times New Roman" w:hAnsi="Times New Roman"/>
          <w:sz w:val="24"/>
          <w:szCs w:val="24"/>
        </w:rPr>
      </w:pPr>
      <w:r>
        <w:rPr>
          <w:rFonts w:ascii="Times New Roman" w:hAnsi="Times New Roman"/>
          <w:bCs/>
          <w:sz w:val="24"/>
          <w:szCs w:val="24"/>
        </w:rPr>
        <w:t>4.1.1.</w:t>
      </w:r>
      <w:r>
        <w:rPr>
          <w:rFonts w:ascii="Times New Roman" w:hAnsi="Times New Roman"/>
          <w:bCs/>
          <w:sz w:val="24"/>
          <w:szCs w:val="24"/>
        </w:rPr>
        <w:tab/>
        <w:t>Осуществлять поставку Товара в количестве  и сроки, предусмотренные условиями настоящего Договора и Спецификации.</w:t>
      </w:r>
    </w:p>
    <w:p w:rsidR="00AD596F"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4.1.2.</w:t>
      </w:r>
      <w:r>
        <w:rPr>
          <w:rFonts w:ascii="Times New Roman" w:hAnsi="Times New Roman"/>
          <w:bCs/>
          <w:sz w:val="24"/>
          <w:szCs w:val="24"/>
        </w:rPr>
        <w:tab/>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D596F"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w:t>
      </w:r>
      <w:r w:rsidR="00290403">
        <w:rPr>
          <w:rFonts w:ascii="Times New Roman" w:hAnsi="Times New Roman"/>
          <w:bCs/>
          <w:sz w:val="24"/>
          <w:szCs w:val="24"/>
        </w:rPr>
        <w:t xml:space="preserve"> или </w:t>
      </w:r>
      <w:r w:rsidR="00A67148">
        <w:rPr>
          <w:rFonts w:ascii="Times New Roman" w:hAnsi="Times New Roman"/>
          <w:bCs/>
          <w:sz w:val="24"/>
          <w:szCs w:val="24"/>
        </w:rPr>
        <w:t xml:space="preserve">производить </w:t>
      </w:r>
      <w:r w:rsidR="00290403">
        <w:rPr>
          <w:rFonts w:ascii="Times New Roman" w:hAnsi="Times New Roman"/>
          <w:bCs/>
          <w:sz w:val="24"/>
          <w:szCs w:val="24"/>
        </w:rPr>
        <w:t>замену Товара ненадлежащего качества или его частей</w:t>
      </w:r>
      <w:r>
        <w:rPr>
          <w:rFonts w:ascii="Times New Roman" w:hAnsi="Times New Roman"/>
          <w:bCs/>
          <w:sz w:val="24"/>
          <w:szCs w:val="24"/>
        </w:rPr>
        <w:t>, которые не позволяют продлить нормальную эксплуатацию Товара. При этом гарантийный срок продлевается на период устранения недостатков</w:t>
      </w:r>
      <w:r w:rsidR="00290403">
        <w:rPr>
          <w:rFonts w:ascii="Times New Roman" w:hAnsi="Times New Roman"/>
          <w:bCs/>
          <w:sz w:val="24"/>
          <w:szCs w:val="24"/>
        </w:rPr>
        <w:t xml:space="preserve"> или замены Товара ненадлежащего качества или его частей.</w:t>
      </w:r>
    </w:p>
    <w:p w:rsidR="00AD596F" w:rsidRPr="0061295C"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4.1.4. При осуществлении транспортной доставки и проведении погрузочно-разгрузочных работ при выгрузке товара на территории Покупателя выполнять требования по соблюдению норм пожарной безопасности, техники безопасности, охраны окружающей среды, зеленых насаждений и земельного участка.</w:t>
      </w:r>
    </w:p>
    <w:p w:rsidR="00AD596F" w:rsidRPr="0061295C"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sidR="00292CE2">
        <w:rPr>
          <w:rFonts w:ascii="Times New Roman" w:hAnsi="Times New Roman"/>
          <w:bCs/>
          <w:sz w:val="24"/>
          <w:szCs w:val="24"/>
        </w:rPr>
        <w:t>Покупатель</w:t>
      </w:r>
      <w:r>
        <w:rPr>
          <w:rFonts w:ascii="Times New Roman" w:hAnsi="Times New Roman"/>
          <w:bCs/>
          <w:sz w:val="24"/>
          <w:szCs w:val="24"/>
        </w:rPr>
        <w:t xml:space="preserve"> обязан:</w:t>
      </w:r>
    </w:p>
    <w:p w:rsidR="00AD596F" w:rsidRPr="0061295C"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настоящим Договором.</w:t>
      </w:r>
    </w:p>
    <w:p w:rsidR="00AD596F" w:rsidRPr="0061295C"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Осуществлять проверку при приемке Товара по количеству и качеству в соответствии  со Спецификацией.</w:t>
      </w:r>
    </w:p>
    <w:p w:rsidR="00AD596F" w:rsidRPr="0061295C" w:rsidRDefault="00AD596F" w:rsidP="004D1136">
      <w:pPr>
        <w:pStyle w:val="ConsNormal"/>
        <w:widowControl/>
        <w:ind w:firstLine="567"/>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AD596F" w:rsidRDefault="00AD596F" w:rsidP="004D1136">
      <w:pPr>
        <w:ind w:firstLine="567"/>
        <w:jc w:val="both"/>
      </w:pPr>
    </w:p>
    <w:p w:rsidR="00482F19" w:rsidRPr="0061295C" w:rsidRDefault="00482F19" w:rsidP="004D1136">
      <w:pPr>
        <w:ind w:firstLine="567"/>
        <w:jc w:val="both"/>
      </w:pPr>
    </w:p>
    <w:p w:rsidR="00AD596F" w:rsidRPr="0061295C" w:rsidRDefault="00AD596F" w:rsidP="004D1136">
      <w:pPr>
        <w:widowControl w:val="0"/>
        <w:ind w:firstLine="567"/>
        <w:jc w:val="center"/>
        <w:rPr>
          <w:rFonts w:eastAsia="Arial"/>
          <w:b/>
          <w:bCs/>
        </w:rPr>
      </w:pPr>
      <w:r>
        <w:rPr>
          <w:rFonts w:eastAsia="Arial"/>
          <w:b/>
          <w:bCs/>
        </w:rPr>
        <w:t>5.</w:t>
      </w:r>
      <w:r>
        <w:rPr>
          <w:rFonts w:eastAsia="Arial"/>
          <w:b/>
          <w:bCs/>
        </w:rPr>
        <w:tab/>
        <w:t>Упаковка Товара</w:t>
      </w:r>
    </w:p>
    <w:p w:rsidR="00AD596F" w:rsidRPr="0061295C" w:rsidRDefault="00AD596F" w:rsidP="004D1136">
      <w:pPr>
        <w:widowControl w:val="0"/>
        <w:ind w:firstLine="567"/>
        <w:jc w:val="both"/>
        <w:rPr>
          <w:rFonts w:eastAsia="Arial"/>
        </w:rPr>
      </w:pPr>
      <w:r>
        <w:rPr>
          <w:rFonts w:eastAsia="Arial"/>
        </w:rPr>
        <w:t>5.1.</w:t>
      </w:r>
      <w:r>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D596F" w:rsidRDefault="00AD596F" w:rsidP="004D1136">
      <w:pPr>
        <w:widowControl w:val="0"/>
        <w:ind w:firstLine="567"/>
        <w:jc w:val="center"/>
        <w:rPr>
          <w:rFonts w:eastAsia="Arial"/>
          <w:b/>
        </w:rPr>
      </w:pPr>
    </w:p>
    <w:p w:rsidR="00482F19" w:rsidRPr="0061295C" w:rsidRDefault="00482F19" w:rsidP="004D1136">
      <w:pPr>
        <w:widowControl w:val="0"/>
        <w:ind w:firstLine="567"/>
        <w:jc w:val="center"/>
        <w:rPr>
          <w:rFonts w:eastAsia="Arial"/>
          <w:b/>
        </w:rPr>
      </w:pPr>
    </w:p>
    <w:p w:rsidR="00AD596F" w:rsidRPr="0061295C" w:rsidRDefault="00AD596F" w:rsidP="004D1136">
      <w:pPr>
        <w:widowControl w:val="0"/>
        <w:ind w:firstLine="567"/>
        <w:jc w:val="center"/>
        <w:rPr>
          <w:rFonts w:eastAsia="Arial"/>
          <w:b/>
        </w:rPr>
      </w:pPr>
      <w:r>
        <w:rPr>
          <w:rFonts w:eastAsia="Arial"/>
          <w:b/>
        </w:rPr>
        <w:t>6.</w:t>
      </w:r>
      <w:r>
        <w:rPr>
          <w:rFonts w:eastAsia="Arial"/>
          <w:b/>
        </w:rPr>
        <w:tab/>
        <w:t>Переход права собственности и рисков</w:t>
      </w:r>
    </w:p>
    <w:p w:rsidR="00AD596F" w:rsidRDefault="00AD596F" w:rsidP="004D1136">
      <w:pPr>
        <w:widowControl w:val="0"/>
        <w:ind w:firstLine="567"/>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AD596F" w:rsidRDefault="00AD596F" w:rsidP="004D1136">
      <w:pPr>
        <w:widowControl w:val="0"/>
        <w:ind w:firstLine="567"/>
        <w:jc w:val="both"/>
        <w:rPr>
          <w:rFonts w:eastAsia="Arial"/>
          <w:bCs/>
        </w:rPr>
      </w:pPr>
    </w:p>
    <w:p w:rsidR="00482F19" w:rsidRDefault="00482F19" w:rsidP="004D1136">
      <w:pPr>
        <w:widowControl w:val="0"/>
        <w:ind w:firstLine="567"/>
        <w:jc w:val="both"/>
        <w:rPr>
          <w:rFonts w:eastAsia="Arial"/>
          <w:bCs/>
        </w:rPr>
      </w:pPr>
    </w:p>
    <w:p w:rsidR="00AD596F" w:rsidRPr="00947532" w:rsidRDefault="00AD596F" w:rsidP="004D1136">
      <w:pPr>
        <w:widowControl w:val="0"/>
        <w:ind w:firstLine="567"/>
        <w:jc w:val="center"/>
        <w:rPr>
          <w:rFonts w:eastAsia="Arial"/>
          <w:b/>
          <w:bCs/>
        </w:rPr>
      </w:pPr>
      <w:r>
        <w:rPr>
          <w:rFonts w:eastAsia="Arial"/>
          <w:b/>
          <w:bCs/>
        </w:rPr>
        <w:t>7.  Качество</w:t>
      </w:r>
      <w:r w:rsidR="00482F19">
        <w:rPr>
          <w:rFonts w:eastAsia="Arial"/>
          <w:b/>
          <w:bCs/>
        </w:rPr>
        <w:t xml:space="preserve"> и гарантии </w:t>
      </w:r>
      <w:r>
        <w:rPr>
          <w:rFonts w:eastAsia="Arial"/>
          <w:b/>
          <w:bCs/>
        </w:rPr>
        <w:t xml:space="preserve">Товара </w:t>
      </w:r>
    </w:p>
    <w:p w:rsidR="00AD596F" w:rsidRDefault="00AD596F" w:rsidP="004D1136">
      <w:pPr>
        <w:widowControl w:val="0"/>
        <w:ind w:firstLine="567"/>
        <w:jc w:val="both"/>
        <w:rPr>
          <w:rFonts w:eastAsia="Arial"/>
          <w:bCs/>
        </w:rPr>
      </w:pPr>
      <w:r>
        <w:rPr>
          <w:rFonts w:eastAsia="Arial"/>
          <w:bCs/>
        </w:rPr>
        <w:t>7.1. Поставляемый Товар должен соответствовать действующим в Российской Федерации нормативным документам, ГОСТ 8486-86</w:t>
      </w:r>
      <w:r w:rsidR="006D1F1F">
        <w:rPr>
          <w:rFonts w:eastAsia="Arial"/>
          <w:bCs/>
        </w:rPr>
        <w:t xml:space="preserve"> «Пиломатериалы хвойных пород, Технические условия»</w:t>
      </w:r>
      <w:r>
        <w:rPr>
          <w:rFonts w:eastAsia="Arial"/>
          <w:bCs/>
        </w:rPr>
        <w:t xml:space="preserve"> и «Техническим условиям размещения и крепления </w:t>
      </w:r>
      <w:r w:rsidR="006D1F1F">
        <w:rPr>
          <w:rFonts w:eastAsia="Arial"/>
          <w:bCs/>
        </w:rPr>
        <w:t xml:space="preserve">грузов в вагонах и контейнерах», утв. МПС РФ </w:t>
      </w:r>
      <w:r>
        <w:rPr>
          <w:rFonts w:eastAsia="Arial"/>
          <w:bCs/>
        </w:rPr>
        <w:t>№</w:t>
      </w:r>
      <w:r w:rsidR="006D1F1F">
        <w:rPr>
          <w:rFonts w:eastAsia="Arial"/>
          <w:bCs/>
        </w:rPr>
        <w:t xml:space="preserve"> ЦМ</w:t>
      </w:r>
      <w:r>
        <w:rPr>
          <w:rFonts w:eastAsia="Arial"/>
          <w:bCs/>
        </w:rPr>
        <w:t>-943 от 27.05.2003г, установленным для данного типа товаров.</w:t>
      </w:r>
    </w:p>
    <w:p w:rsidR="00AD596F" w:rsidRDefault="00117471" w:rsidP="004D1136">
      <w:pPr>
        <w:widowControl w:val="0"/>
        <w:ind w:firstLine="567"/>
        <w:jc w:val="both"/>
        <w:rPr>
          <w:rFonts w:eastAsia="Arial"/>
          <w:bCs/>
        </w:rPr>
      </w:pPr>
      <w:r>
        <w:rPr>
          <w:rFonts w:eastAsia="Arial"/>
          <w:bCs/>
        </w:rPr>
        <w:t>Материал Товара</w:t>
      </w:r>
      <w:r w:rsidR="00AD596F">
        <w:rPr>
          <w:rFonts w:eastAsia="Arial"/>
          <w:bCs/>
        </w:rPr>
        <w:t>: должны быть использованы хвойные породы не ниже 3 сорта.</w:t>
      </w:r>
    </w:p>
    <w:p w:rsidR="00AD596F" w:rsidRDefault="00117471" w:rsidP="004D1136">
      <w:pPr>
        <w:widowControl w:val="0"/>
        <w:ind w:firstLine="567"/>
        <w:jc w:val="both"/>
        <w:rPr>
          <w:rFonts w:eastAsia="Arial"/>
          <w:bCs/>
        </w:rPr>
      </w:pPr>
      <w:r>
        <w:rPr>
          <w:rFonts w:eastAsia="Arial"/>
          <w:bCs/>
        </w:rPr>
        <w:t>- Размеры Товара</w:t>
      </w:r>
      <w:r w:rsidR="00AD596F">
        <w:rPr>
          <w:rFonts w:eastAsia="Arial"/>
          <w:bCs/>
        </w:rPr>
        <w:t xml:space="preserve"> должны быть: высота 1500 мм, длина 2400 мм.</w:t>
      </w:r>
    </w:p>
    <w:p w:rsidR="00AD596F" w:rsidRDefault="00117471" w:rsidP="004D1136">
      <w:pPr>
        <w:widowControl w:val="0"/>
        <w:ind w:firstLine="567"/>
        <w:jc w:val="both"/>
        <w:rPr>
          <w:rFonts w:eastAsia="Arial"/>
          <w:bCs/>
        </w:rPr>
      </w:pPr>
      <w:proofErr w:type="gramStart"/>
      <w:r>
        <w:rPr>
          <w:rFonts w:eastAsia="Arial"/>
          <w:bCs/>
        </w:rPr>
        <w:t>- Товар</w:t>
      </w:r>
      <w:r w:rsidR="00AD596F">
        <w:rPr>
          <w:rFonts w:eastAsia="Arial"/>
          <w:bCs/>
        </w:rPr>
        <w:t xml:space="preserve"> должен состоять из 5 горизонтальных досок (длиной 2400 мм, шириной -150 мм, толщиной – 40 мм) и 2 вертикальных досок для стоек (высотой 1500 мм, шириной – 150 мм., толщиной – 40 мм).</w:t>
      </w:r>
      <w:proofErr w:type="gramEnd"/>
      <w:r w:rsidR="00AD596F">
        <w:rPr>
          <w:rFonts w:eastAsia="Arial"/>
          <w:bCs/>
        </w:rPr>
        <w:t xml:space="preserve"> Горизонтальные доски должны быть с креплениями к вертикальным доскам гвоздями длиной не менее 80 мм, количеством не менее двух штук в каждое соединение.</w:t>
      </w:r>
    </w:p>
    <w:p w:rsidR="00482F19" w:rsidRDefault="00482F19" w:rsidP="004D1136">
      <w:pPr>
        <w:widowControl w:val="0"/>
        <w:ind w:firstLine="567"/>
        <w:jc w:val="both"/>
        <w:rPr>
          <w:bCs/>
        </w:rPr>
      </w:pPr>
      <w:r>
        <w:rPr>
          <w:rFonts w:eastAsia="Arial"/>
          <w:bCs/>
        </w:rPr>
        <w:t xml:space="preserve">7.2. </w:t>
      </w:r>
      <w:r>
        <w:rPr>
          <w:bCs/>
        </w:rPr>
        <w:t>С</w:t>
      </w:r>
      <w:r w:rsidRPr="00206737">
        <w:rPr>
          <w:bCs/>
        </w:rPr>
        <w:t>рок гарантии нормального функционирования То</w:t>
      </w:r>
      <w:r>
        <w:rPr>
          <w:bCs/>
        </w:rPr>
        <w:t>вара в течение 12 (двенадцати) месяцев</w:t>
      </w:r>
      <w:r w:rsidRPr="00206737">
        <w:rPr>
          <w:bCs/>
        </w:rPr>
        <w:t xml:space="preserve"> </w:t>
      </w:r>
      <w:proofErr w:type="gramStart"/>
      <w:r w:rsidRPr="00206737">
        <w:rPr>
          <w:bCs/>
        </w:rPr>
        <w:t>с даты подписания</w:t>
      </w:r>
      <w:proofErr w:type="gramEnd"/>
      <w:r w:rsidRPr="00206737">
        <w:rPr>
          <w:bCs/>
        </w:rPr>
        <w:t xml:space="preserve"> Сторонами</w:t>
      </w:r>
      <w:r>
        <w:rPr>
          <w:bCs/>
        </w:rPr>
        <w:t xml:space="preserve"> товарной накладной (ТОРГ-12).</w:t>
      </w:r>
    </w:p>
    <w:p w:rsidR="00482F19" w:rsidRPr="00471B29" w:rsidRDefault="00482F19" w:rsidP="00482F19">
      <w:pPr>
        <w:pStyle w:val="ConsNormal"/>
        <w:ind w:firstLine="567"/>
        <w:jc w:val="both"/>
        <w:rPr>
          <w:rFonts w:ascii="Times New Roman" w:hAnsi="Times New Roman"/>
          <w:sz w:val="24"/>
          <w:szCs w:val="24"/>
        </w:rPr>
      </w:pPr>
      <w:r w:rsidRPr="00471B29">
        <w:rPr>
          <w:rFonts w:ascii="Times New Roman" w:hAnsi="Times New Roman"/>
          <w:sz w:val="24"/>
          <w:szCs w:val="24"/>
        </w:rPr>
        <w:t>В случае</w:t>
      </w:r>
      <w:proofErr w:type="gramStart"/>
      <w:r w:rsidRPr="00471B29">
        <w:rPr>
          <w:rFonts w:ascii="Times New Roman" w:hAnsi="Times New Roman"/>
          <w:sz w:val="24"/>
          <w:szCs w:val="24"/>
        </w:rPr>
        <w:t>,</w:t>
      </w:r>
      <w:proofErr w:type="gramEnd"/>
      <w:r w:rsidRPr="00471B29">
        <w:rPr>
          <w:rFonts w:ascii="Times New Roman" w:hAnsi="Times New Roman"/>
          <w:sz w:val="24"/>
          <w:szCs w:val="24"/>
        </w:rPr>
        <w:t xml:space="preserve"> если в течение гарантийного периода Товар или его отдельные части станут непригодными для дальнейшего использования, П</w:t>
      </w:r>
      <w:r>
        <w:rPr>
          <w:rFonts w:ascii="Times New Roman" w:hAnsi="Times New Roman"/>
          <w:sz w:val="24"/>
          <w:szCs w:val="24"/>
        </w:rPr>
        <w:t>оставщик</w:t>
      </w:r>
      <w:r w:rsidRPr="00471B29">
        <w:rPr>
          <w:rFonts w:ascii="Times New Roman" w:hAnsi="Times New Roman"/>
          <w:sz w:val="24"/>
          <w:szCs w:val="24"/>
        </w:rPr>
        <w:t xml:space="preserve"> производит </w:t>
      </w:r>
      <w:r w:rsidR="006D1F1F">
        <w:rPr>
          <w:rFonts w:ascii="Times New Roman" w:hAnsi="Times New Roman"/>
          <w:sz w:val="24"/>
          <w:szCs w:val="24"/>
        </w:rPr>
        <w:t xml:space="preserve">бесплатную замену </w:t>
      </w:r>
      <w:r>
        <w:rPr>
          <w:rFonts w:ascii="Times New Roman" w:hAnsi="Times New Roman"/>
          <w:sz w:val="24"/>
          <w:szCs w:val="24"/>
        </w:rPr>
        <w:t>Товара</w:t>
      </w:r>
      <w:r w:rsidRPr="00471B29">
        <w:rPr>
          <w:rFonts w:ascii="Times New Roman" w:hAnsi="Times New Roman"/>
          <w:sz w:val="24"/>
          <w:szCs w:val="24"/>
        </w:rPr>
        <w:t xml:space="preserve">. </w:t>
      </w:r>
    </w:p>
    <w:p w:rsidR="00482F19" w:rsidRPr="00B25423" w:rsidRDefault="00482F19" w:rsidP="00482F19">
      <w:pPr>
        <w:ind w:firstLine="567"/>
        <w:jc w:val="both"/>
        <w:rPr>
          <w:rFonts w:ascii="Arial" w:hAnsi="Arial" w:cs="Arial"/>
        </w:rPr>
      </w:pPr>
      <w:r>
        <w:t>7</w:t>
      </w:r>
      <w:r w:rsidRPr="00B25423">
        <w:t>.</w:t>
      </w:r>
      <w:r>
        <w:t>3</w:t>
      </w:r>
      <w:r w:rsidRPr="00B25423">
        <w:t xml:space="preserve">. </w:t>
      </w:r>
      <w:r w:rsidR="00F141D8">
        <w:t xml:space="preserve">Покупатель </w:t>
      </w:r>
      <w:r w:rsidRPr="00B25423">
        <w:t>направляет П</w:t>
      </w:r>
      <w:r>
        <w:t>оставщику</w:t>
      </w:r>
      <w:r w:rsidRPr="00B25423">
        <w:t xml:space="preserve"> уведомление о необходимости </w:t>
      </w:r>
      <w:r w:rsidR="005D3076">
        <w:t xml:space="preserve">устранения недостатков Товара или его частей, </w:t>
      </w:r>
      <w:r w:rsidRPr="00B25423">
        <w:t xml:space="preserve">проведения гарантийного </w:t>
      </w:r>
      <w:proofErr w:type="gramStart"/>
      <w:r w:rsidRPr="00B25423">
        <w:t xml:space="preserve">ремонта Товара </w:t>
      </w:r>
      <w:r w:rsidR="005D3076">
        <w:t>замены Товара ненадлежащего качества</w:t>
      </w:r>
      <w:proofErr w:type="gramEnd"/>
      <w:r w:rsidR="005D3076">
        <w:t xml:space="preserve"> </w:t>
      </w:r>
      <w:r w:rsidRPr="00B25423">
        <w:t>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482F19" w:rsidRPr="00B25423" w:rsidRDefault="00482F19" w:rsidP="00482F19">
      <w:pPr>
        <w:shd w:val="clear" w:color="auto" w:fill="FFFFFF"/>
        <w:tabs>
          <w:tab w:val="left" w:pos="1272"/>
        </w:tabs>
        <w:ind w:firstLine="567"/>
        <w:jc w:val="both"/>
      </w:pPr>
      <w:r>
        <w:t>7</w:t>
      </w:r>
      <w:r w:rsidRPr="00B25423">
        <w:t>.</w:t>
      </w:r>
      <w:r>
        <w:t>4</w:t>
      </w:r>
      <w:r w:rsidRPr="00B25423">
        <w:t>. П</w:t>
      </w:r>
      <w:r>
        <w:t>оставщик</w:t>
      </w:r>
      <w:r w:rsidR="00ED73B5">
        <w:t xml:space="preserve"> обязан провести замену</w:t>
      </w:r>
      <w:r w:rsidR="006D1F1F">
        <w:t xml:space="preserve"> Товара</w:t>
      </w:r>
      <w:r w:rsidR="00ED73B5">
        <w:t xml:space="preserve"> ненадлежащего качества или его частей или устранить недостатки</w:t>
      </w:r>
      <w:r w:rsidR="003246D8">
        <w:t xml:space="preserve"> в течение</w:t>
      </w:r>
      <w:r w:rsidR="003246D8">
        <w:br/>
        <w:t>5</w:t>
      </w:r>
      <w:r>
        <w:t xml:space="preserve"> </w:t>
      </w:r>
      <w:r w:rsidRPr="00B25423">
        <w:t>(</w:t>
      </w:r>
      <w:r w:rsidR="003246D8">
        <w:t>пяти</w:t>
      </w:r>
      <w:r w:rsidRPr="00B25423">
        <w:t xml:space="preserve">) </w:t>
      </w:r>
      <w:r w:rsidR="003246D8">
        <w:t>рабочих</w:t>
      </w:r>
      <w:r w:rsidRPr="00B25423">
        <w:t xml:space="preserve"> дней </w:t>
      </w:r>
      <w:proofErr w:type="gramStart"/>
      <w:r w:rsidRPr="00B25423">
        <w:t>с даты получения</w:t>
      </w:r>
      <w:proofErr w:type="gramEnd"/>
      <w:r w:rsidRPr="00B25423">
        <w:t xml:space="preserve"> уведомления Покупателя.</w:t>
      </w:r>
    </w:p>
    <w:p w:rsidR="00482F19" w:rsidRPr="00B25423" w:rsidRDefault="00482F19" w:rsidP="00482F19">
      <w:pPr>
        <w:shd w:val="clear" w:color="auto" w:fill="FFFFFF"/>
        <w:ind w:firstLine="567"/>
        <w:jc w:val="both"/>
      </w:pPr>
      <w:r w:rsidRPr="00B25423">
        <w:t>Транспортные расходы П</w:t>
      </w:r>
      <w:r>
        <w:t>оставщика</w:t>
      </w:r>
      <w:r w:rsidRPr="00B25423">
        <w:t xml:space="preserve">, связанные с </w:t>
      </w:r>
      <w:r w:rsidR="003246D8">
        <w:t xml:space="preserve">устранением недостатков Товара или его частей, </w:t>
      </w:r>
      <w:r w:rsidRPr="00B25423">
        <w:t xml:space="preserve">проведением гарантийного ремонта Товара, </w:t>
      </w:r>
      <w:r w:rsidR="003246D8">
        <w:t xml:space="preserve">замены Товара ненадлежащего качества </w:t>
      </w:r>
      <w:r w:rsidRPr="00B25423">
        <w:t>Покупателем не возмещаются.</w:t>
      </w:r>
    </w:p>
    <w:p w:rsidR="00482F19" w:rsidRPr="00B25423" w:rsidRDefault="00482F19" w:rsidP="006D1F1F">
      <w:pPr>
        <w:pStyle w:val="aff4"/>
        <w:ind w:firstLine="567"/>
        <w:jc w:val="both"/>
        <w:rPr>
          <w:sz w:val="24"/>
          <w:szCs w:val="24"/>
        </w:rPr>
      </w:pPr>
      <w:r>
        <w:rPr>
          <w:sz w:val="24"/>
          <w:szCs w:val="24"/>
        </w:rPr>
        <w:t>7</w:t>
      </w:r>
      <w:r w:rsidRPr="00B25423">
        <w:rPr>
          <w:sz w:val="24"/>
          <w:szCs w:val="24"/>
        </w:rPr>
        <w:t>.</w:t>
      </w:r>
      <w:r>
        <w:rPr>
          <w:sz w:val="24"/>
          <w:szCs w:val="24"/>
        </w:rPr>
        <w:t>5</w:t>
      </w:r>
      <w:r w:rsidRPr="00B25423">
        <w:rPr>
          <w:sz w:val="24"/>
          <w:szCs w:val="24"/>
        </w:rPr>
        <w:t xml:space="preserve">.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w:t>
      </w:r>
      <w:r w:rsidR="008F11AE">
        <w:rPr>
          <w:sz w:val="24"/>
          <w:szCs w:val="24"/>
        </w:rPr>
        <w:t xml:space="preserve">Покупатель </w:t>
      </w:r>
      <w:r w:rsidRPr="00B25423">
        <w:rPr>
          <w:sz w:val="24"/>
          <w:szCs w:val="24"/>
        </w:rPr>
        <w:t>не мог использовать Товар.</w:t>
      </w:r>
    </w:p>
    <w:p w:rsidR="00482F19" w:rsidRPr="00B25423" w:rsidRDefault="00482F19" w:rsidP="00482F19">
      <w:pPr>
        <w:ind w:firstLine="567"/>
        <w:jc w:val="both"/>
      </w:pPr>
      <w:r>
        <w:t>7</w:t>
      </w:r>
      <w:r w:rsidRPr="00B25423">
        <w:t>.</w:t>
      </w:r>
      <w:r w:rsidR="00ED73B5">
        <w:t>6</w:t>
      </w:r>
      <w:r w:rsidRPr="00B25423">
        <w:t xml:space="preserve">. Если недостатки Товара не могут быть устранены обеими Сторонами, то </w:t>
      </w:r>
      <w:r w:rsidR="00537363">
        <w:t>Покупателя</w:t>
      </w:r>
      <w:r w:rsidRPr="00B25423">
        <w:t xml:space="preserve">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AD596F" w:rsidRDefault="00482F19" w:rsidP="00482F19">
      <w:pPr>
        <w:widowControl w:val="0"/>
        <w:jc w:val="both"/>
        <w:rPr>
          <w:bCs/>
          <w:i/>
          <w:iCs/>
          <w:vertAlign w:val="superscript"/>
        </w:rPr>
      </w:pPr>
      <w:r>
        <w:rPr>
          <w:bCs/>
        </w:rPr>
        <w:t xml:space="preserve">         </w:t>
      </w:r>
      <w:r>
        <w:rPr>
          <w:bCs/>
          <w:i/>
          <w:iCs/>
          <w:vertAlign w:val="superscript"/>
        </w:rPr>
        <w:t xml:space="preserve">                 </w:t>
      </w:r>
    </w:p>
    <w:p w:rsidR="00482F19" w:rsidRPr="00482F19" w:rsidRDefault="00482F19" w:rsidP="00482F19">
      <w:pPr>
        <w:widowControl w:val="0"/>
        <w:jc w:val="both"/>
        <w:rPr>
          <w:rFonts w:eastAsia="Arial"/>
          <w:bCs/>
        </w:rPr>
      </w:pPr>
    </w:p>
    <w:p w:rsidR="00AD596F" w:rsidRPr="0061295C" w:rsidRDefault="00AD596F" w:rsidP="004D1136">
      <w:pPr>
        <w:ind w:firstLine="567"/>
        <w:jc w:val="center"/>
        <w:rPr>
          <w:b/>
          <w:bCs/>
        </w:rPr>
      </w:pPr>
      <w:r>
        <w:rPr>
          <w:b/>
          <w:bCs/>
        </w:rPr>
        <w:t>8.</w:t>
      </w:r>
      <w:r>
        <w:rPr>
          <w:b/>
          <w:bCs/>
        </w:rPr>
        <w:tab/>
        <w:t>Ответственность Сторон</w:t>
      </w:r>
    </w:p>
    <w:p w:rsidR="00AD596F" w:rsidRPr="0061295C" w:rsidRDefault="00AD596F" w:rsidP="004D1136">
      <w:pPr>
        <w:ind w:firstLine="567"/>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D596F" w:rsidRPr="007B29A7" w:rsidRDefault="00AD596F" w:rsidP="004D1136">
      <w:pPr>
        <w:pStyle w:val="affa"/>
        <w:ind w:firstLine="567"/>
        <w:jc w:val="both"/>
        <w:rPr>
          <w:rFonts w:ascii="Times New Roman" w:hAnsi="Times New Roman"/>
          <w:sz w:val="24"/>
          <w:szCs w:val="24"/>
        </w:rPr>
      </w:pPr>
      <w:r w:rsidRPr="007B29A7">
        <w:rPr>
          <w:rFonts w:ascii="Times New Roman" w:hAnsi="Times New Roman"/>
          <w:sz w:val="24"/>
          <w:szCs w:val="24"/>
        </w:rPr>
        <w:t>8.2.</w:t>
      </w:r>
      <w:r w:rsidRPr="007B29A7">
        <w:rPr>
          <w:rFonts w:ascii="Times New Roman" w:hAnsi="Times New Roman"/>
          <w:b/>
          <w:sz w:val="24"/>
          <w:szCs w:val="24"/>
        </w:rPr>
        <w:tab/>
      </w:r>
      <w:r w:rsidRPr="007B29A7">
        <w:rPr>
          <w:rFonts w:ascii="Times New Roman" w:hAnsi="Times New Roman"/>
          <w:sz w:val="24"/>
          <w:szCs w:val="24"/>
        </w:rPr>
        <w:t>В случае несоблюдения сроков поставки Товара</w:t>
      </w:r>
      <w:r w:rsidR="006D1F1F">
        <w:rPr>
          <w:rFonts w:ascii="Times New Roman" w:hAnsi="Times New Roman"/>
          <w:sz w:val="24"/>
          <w:szCs w:val="24"/>
        </w:rPr>
        <w:t>, устранения недостатков, замены Товара ненадлежащего качества</w:t>
      </w:r>
      <w:r w:rsidRPr="007B29A7">
        <w:rPr>
          <w:rFonts w:ascii="Times New Roman" w:hAnsi="Times New Roman"/>
          <w:sz w:val="24"/>
          <w:szCs w:val="24"/>
        </w:rPr>
        <w:t xml:space="preserve"> </w:t>
      </w:r>
      <w:r w:rsidR="004C5AEE">
        <w:rPr>
          <w:rFonts w:ascii="Times New Roman" w:hAnsi="Times New Roman"/>
          <w:sz w:val="24"/>
          <w:szCs w:val="24"/>
        </w:rPr>
        <w:t xml:space="preserve">Покупатель </w:t>
      </w:r>
      <w:r w:rsidRPr="007B29A7">
        <w:rPr>
          <w:rFonts w:ascii="Times New Roman" w:hAnsi="Times New Roman"/>
          <w:sz w:val="24"/>
          <w:szCs w:val="24"/>
        </w:rPr>
        <w:t>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AD596F" w:rsidRPr="007B29A7" w:rsidRDefault="00AD596F" w:rsidP="004D1136">
      <w:pPr>
        <w:pStyle w:val="affa"/>
        <w:ind w:firstLine="567"/>
        <w:jc w:val="both"/>
        <w:rPr>
          <w:rFonts w:ascii="Times New Roman" w:hAnsi="Times New Roman"/>
          <w:sz w:val="24"/>
          <w:szCs w:val="24"/>
        </w:rPr>
      </w:pPr>
      <w:r w:rsidRPr="007B29A7">
        <w:rPr>
          <w:rFonts w:ascii="Times New Roman" w:hAnsi="Times New Roman"/>
          <w:sz w:val="24"/>
          <w:szCs w:val="24"/>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w:t>
      </w:r>
      <w:r w:rsidR="00094C01">
        <w:rPr>
          <w:rFonts w:ascii="Times New Roman" w:hAnsi="Times New Roman"/>
          <w:sz w:val="24"/>
          <w:szCs w:val="24"/>
        </w:rPr>
        <w:t xml:space="preserve">Покупатель </w:t>
      </w:r>
      <w:r w:rsidRPr="007B29A7">
        <w:rPr>
          <w:rFonts w:ascii="Times New Roman" w:hAnsi="Times New Roman"/>
          <w:sz w:val="24"/>
          <w:szCs w:val="24"/>
        </w:rPr>
        <w:t>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D596F" w:rsidRDefault="00AD596F" w:rsidP="004D1136">
      <w:pPr>
        <w:widowControl w:val="0"/>
        <w:autoSpaceDE w:val="0"/>
        <w:autoSpaceDN w:val="0"/>
        <w:adjustRightInd w:val="0"/>
        <w:spacing w:after="60"/>
        <w:ind w:firstLine="567"/>
        <w:jc w:val="both"/>
        <w:rPr>
          <w:sz w:val="16"/>
          <w:szCs w:val="16"/>
        </w:rPr>
      </w:pPr>
    </w:p>
    <w:p w:rsidR="00482F19" w:rsidRPr="00AB3377" w:rsidRDefault="00482F19" w:rsidP="004D1136">
      <w:pPr>
        <w:widowControl w:val="0"/>
        <w:autoSpaceDE w:val="0"/>
        <w:autoSpaceDN w:val="0"/>
        <w:adjustRightInd w:val="0"/>
        <w:spacing w:after="60"/>
        <w:ind w:firstLine="567"/>
        <w:jc w:val="both"/>
        <w:rPr>
          <w:sz w:val="16"/>
          <w:szCs w:val="16"/>
        </w:rPr>
      </w:pPr>
    </w:p>
    <w:p w:rsidR="00AD596F" w:rsidRPr="0061295C" w:rsidRDefault="00AD596F" w:rsidP="004D1136">
      <w:pPr>
        <w:widowControl w:val="0"/>
        <w:autoSpaceDE w:val="0"/>
        <w:autoSpaceDN w:val="0"/>
        <w:adjustRightInd w:val="0"/>
        <w:spacing w:after="60"/>
        <w:ind w:left="360" w:firstLine="567"/>
        <w:jc w:val="center"/>
        <w:rPr>
          <w:b/>
        </w:rPr>
      </w:pPr>
      <w:r>
        <w:rPr>
          <w:b/>
        </w:rPr>
        <w:t>9.</w:t>
      </w:r>
      <w:r>
        <w:rPr>
          <w:b/>
        </w:rPr>
        <w:tab/>
        <w:t>Обстоятельства непреодолимой силы</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(организацией), является достаточным подтверждением наличия и продолжительности действия обстоятельств непреодолимой силы.</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482F19" w:rsidRPr="0061295C" w:rsidRDefault="00482F19" w:rsidP="004D1136">
      <w:pPr>
        <w:pStyle w:val="ConsNormal"/>
        <w:ind w:firstLine="567"/>
        <w:jc w:val="both"/>
        <w:rPr>
          <w:rFonts w:ascii="Times New Roman" w:hAnsi="Times New Roman"/>
          <w:sz w:val="24"/>
          <w:szCs w:val="24"/>
        </w:rPr>
      </w:pPr>
    </w:p>
    <w:p w:rsidR="00EB6F34" w:rsidRDefault="00EB6F34" w:rsidP="004D1136">
      <w:pPr>
        <w:autoSpaceDE w:val="0"/>
        <w:autoSpaceDN w:val="0"/>
        <w:ind w:firstLine="567"/>
        <w:jc w:val="center"/>
        <w:rPr>
          <w:b/>
        </w:rPr>
      </w:pPr>
    </w:p>
    <w:p w:rsidR="00AD596F" w:rsidRPr="0061295C" w:rsidRDefault="00AD596F" w:rsidP="004D1136">
      <w:pPr>
        <w:autoSpaceDE w:val="0"/>
        <w:autoSpaceDN w:val="0"/>
        <w:ind w:firstLine="567"/>
        <w:jc w:val="center"/>
        <w:rPr>
          <w:b/>
        </w:rPr>
      </w:pPr>
      <w:r>
        <w:rPr>
          <w:b/>
        </w:rPr>
        <w:t>10.</w:t>
      </w:r>
      <w:r>
        <w:rPr>
          <w:b/>
        </w:rPr>
        <w:tab/>
      </w:r>
      <w:proofErr w:type="spellStart"/>
      <w:r>
        <w:rPr>
          <w:b/>
        </w:rPr>
        <w:t>Антикоррупционная</w:t>
      </w:r>
      <w:proofErr w:type="spellEnd"/>
      <w:r>
        <w:rPr>
          <w:b/>
        </w:rPr>
        <w:t xml:space="preserve"> оговорка</w:t>
      </w:r>
    </w:p>
    <w:p w:rsidR="00AD596F" w:rsidRPr="0061295C" w:rsidRDefault="00AD596F" w:rsidP="004D1136">
      <w:pPr>
        <w:autoSpaceDE w:val="0"/>
        <w:autoSpaceDN w:val="0"/>
        <w:ind w:firstLine="567"/>
        <w:jc w:val="both"/>
      </w:pPr>
      <w:r>
        <w:t>10.1.</w:t>
      </w:r>
      <w:r>
        <w:tab/>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D596F" w:rsidRPr="0061295C" w:rsidRDefault="00AD596F" w:rsidP="004D1136">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D596F" w:rsidRPr="0061295C" w:rsidRDefault="00AD596F" w:rsidP="004D1136">
      <w:pPr>
        <w:autoSpaceDE w:val="0"/>
        <w:autoSpaceDN w:val="0"/>
        <w:ind w:firstLine="567"/>
        <w:jc w:val="both"/>
      </w:pPr>
      <w:r>
        <w:t>10.2.</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D596F" w:rsidRPr="00097E27" w:rsidRDefault="00AD596F" w:rsidP="004D1136">
      <w:pPr>
        <w:autoSpaceDE w:val="0"/>
        <w:autoSpaceDN w:val="0"/>
        <w:ind w:firstLine="567"/>
        <w:jc w:val="both"/>
      </w:pPr>
      <w:r>
        <w:t xml:space="preserve">Каналы уведомления Поставщика о нарушениях каких-либо положений пункта 10.1 настоящего Договора: </w:t>
      </w:r>
      <w:r>
        <w:rPr>
          <w:noProof/>
        </w:rPr>
        <w:t>_____________________, официальный сайт _____________________</w:t>
      </w:r>
      <w:r>
        <w:t>.</w:t>
      </w:r>
    </w:p>
    <w:p w:rsidR="00AD596F" w:rsidRPr="0061295C" w:rsidRDefault="00AD596F" w:rsidP="004D1136">
      <w:pPr>
        <w:autoSpaceDE w:val="0"/>
        <w:autoSpaceDN w:val="0"/>
        <w:ind w:firstLine="567"/>
        <w:jc w:val="both"/>
      </w:pPr>
      <w:r>
        <w:t xml:space="preserve">Каналы уведомления Покупателя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D596F" w:rsidRPr="0061295C" w:rsidRDefault="00AD596F" w:rsidP="004D1136">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D596F" w:rsidRPr="0061295C" w:rsidRDefault="00AD596F" w:rsidP="004D1136">
      <w:pPr>
        <w:autoSpaceDE w:val="0"/>
        <w:autoSpaceDN w:val="0"/>
        <w:ind w:firstLine="567"/>
        <w:jc w:val="both"/>
      </w:pPr>
      <w:r>
        <w:t>10.3.</w:t>
      </w:r>
      <w:r>
        <w:tab/>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D596F" w:rsidRPr="0061295C" w:rsidRDefault="00AD596F" w:rsidP="004D1136">
      <w:pPr>
        <w:autoSpaceDE w:val="0"/>
        <w:autoSpaceDN w:val="0"/>
        <w:ind w:firstLine="567"/>
        <w:jc w:val="both"/>
      </w:pPr>
      <w:r>
        <w:t>10.4.</w:t>
      </w:r>
      <w:r>
        <w:ta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82F19" w:rsidRPr="0061295C" w:rsidRDefault="00482F19" w:rsidP="004D1136">
      <w:pPr>
        <w:autoSpaceDE w:val="0"/>
        <w:autoSpaceDN w:val="0"/>
        <w:rPr>
          <w:b/>
        </w:rPr>
      </w:pPr>
    </w:p>
    <w:p w:rsidR="00AD596F" w:rsidRPr="0061295C" w:rsidRDefault="00AD596F" w:rsidP="004D1136">
      <w:pPr>
        <w:autoSpaceDE w:val="0"/>
        <w:autoSpaceDN w:val="0"/>
        <w:ind w:firstLine="567"/>
        <w:jc w:val="center"/>
        <w:rPr>
          <w:b/>
        </w:rPr>
      </w:pPr>
      <w:r>
        <w:rPr>
          <w:b/>
        </w:rPr>
        <w:t>11.</w:t>
      </w:r>
      <w:r>
        <w:rPr>
          <w:b/>
        </w:rPr>
        <w:tab/>
        <w:t>Гарантии и заверения Поставщика</w:t>
      </w:r>
    </w:p>
    <w:p w:rsidR="00AD596F" w:rsidRPr="0061295C" w:rsidRDefault="00AD596F" w:rsidP="00AD596F">
      <w:pPr>
        <w:pStyle w:val="aff7"/>
        <w:numPr>
          <w:ilvl w:val="1"/>
          <w:numId w:val="27"/>
        </w:numPr>
        <w:suppressAutoHyphens w:val="0"/>
        <w:ind w:left="0" w:firstLine="567"/>
        <w:contextualSpacing/>
        <w:jc w:val="both"/>
      </w:pPr>
      <w:r>
        <w:t xml:space="preserve">Поставщик настоящим заверяет </w:t>
      </w:r>
      <w:r w:rsidR="00183024">
        <w:t>Покупатель</w:t>
      </w:r>
      <w:r>
        <w:t xml:space="preserve"> и гарантирует, что на дату заключения настоящего Договора:</w:t>
      </w:r>
    </w:p>
    <w:p w:rsidR="00AD596F" w:rsidRPr="0061295C" w:rsidRDefault="00AD596F" w:rsidP="00AD596F">
      <w:pPr>
        <w:pStyle w:val="aff7"/>
        <w:numPr>
          <w:ilvl w:val="2"/>
          <w:numId w:val="28"/>
        </w:numPr>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D596F" w:rsidRPr="0061295C" w:rsidRDefault="00AD596F" w:rsidP="00AD596F">
      <w:pPr>
        <w:pStyle w:val="aff7"/>
        <w:numPr>
          <w:ilvl w:val="2"/>
          <w:numId w:val="28"/>
        </w:numPr>
        <w:suppressAutoHyphens w:val="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D596F" w:rsidRPr="0061295C" w:rsidRDefault="00AD596F" w:rsidP="00AD596F">
      <w:pPr>
        <w:pStyle w:val="aff7"/>
        <w:numPr>
          <w:ilvl w:val="2"/>
          <w:numId w:val="28"/>
        </w:numPr>
        <w:suppressAutoHyphens w:val="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AD596F" w:rsidRPr="0061295C" w:rsidRDefault="00AD596F" w:rsidP="00AD596F">
      <w:pPr>
        <w:pStyle w:val="aff7"/>
        <w:numPr>
          <w:ilvl w:val="2"/>
          <w:numId w:val="28"/>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D596F" w:rsidRPr="0061295C" w:rsidRDefault="00AD596F" w:rsidP="00AD596F">
      <w:pPr>
        <w:pStyle w:val="aff7"/>
        <w:numPr>
          <w:ilvl w:val="2"/>
          <w:numId w:val="28"/>
        </w:numPr>
        <w:suppressAutoHyphens w:val="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AD596F" w:rsidRDefault="00AD596F" w:rsidP="004D1136">
      <w:pPr>
        <w:pStyle w:val="ConsNormal"/>
        <w:ind w:firstLine="567"/>
        <w:jc w:val="both"/>
        <w:rPr>
          <w:rFonts w:ascii="Times New Roman" w:hAnsi="Times New Roman"/>
          <w:sz w:val="24"/>
          <w:szCs w:val="24"/>
        </w:rPr>
      </w:pPr>
    </w:p>
    <w:p w:rsidR="00482F19" w:rsidRPr="0061295C" w:rsidRDefault="00482F19" w:rsidP="004D1136">
      <w:pPr>
        <w:pStyle w:val="ConsNormal"/>
        <w:ind w:firstLine="567"/>
        <w:jc w:val="both"/>
        <w:rPr>
          <w:rFonts w:ascii="Times New Roman" w:hAnsi="Times New Roman"/>
          <w:sz w:val="24"/>
          <w:szCs w:val="24"/>
        </w:rPr>
      </w:pPr>
    </w:p>
    <w:p w:rsidR="00AD596F" w:rsidRPr="0061295C" w:rsidRDefault="00AD596F" w:rsidP="004D1136">
      <w:pPr>
        <w:pStyle w:val="aff7"/>
        <w:widowControl w:val="0"/>
        <w:autoSpaceDE w:val="0"/>
        <w:autoSpaceDN w:val="0"/>
        <w:adjustRightInd w:val="0"/>
        <w:ind w:left="0" w:firstLine="567"/>
        <w:jc w:val="center"/>
      </w:pPr>
      <w:r>
        <w:rPr>
          <w:b/>
        </w:rPr>
        <w:t>12.</w:t>
      </w:r>
      <w:r>
        <w:rPr>
          <w:b/>
        </w:rPr>
        <w:tab/>
        <w:t>Разрешение споров</w:t>
      </w:r>
    </w:p>
    <w:p w:rsidR="00AD596F" w:rsidRPr="0061295C" w:rsidRDefault="00AD596F" w:rsidP="004D1136">
      <w:pPr>
        <w:widowControl w:val="0"/>
        <w:autoSpaceDE w:val="0"/>
        <w:autoSpaceDN w:val="0"/>
        <w:adjustRightInd w:val="0"/>
        <w:ind w:firstLine="567"/>
        <w:jc w:val="both"/>
      </w:pPr>
      <w:r>
        <w:t>12.1.</w:t>
      </w:r>
      <w:r>
        <w:tab/>
        <w:t xml:space="preserve">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D596F" w:rsidRPr="0061295C" w:rsidRDefault="00AD596F" w:rsidP="004D1136">
      <w:pPr>
        <w:widowControl w:val="0"/>
        <w:autoSpaceDE w:val="0"/>
        <w:autoSpaceDN w:val="0"/>
        <w:adjustRightInd w:val="0"/>
        <w:ind w:firstLine="567"/>
        <w:jc w:val="both"/>
      </w:pPr>
      <w:r>
        <w:t>12.2.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AD596F" w:rsidRPr="0061295C" w:rsidRDefault="00AD596F" w:rsidP="004D1136">
      <w:pPr>
        <w:widowControl w:val="0"/>
        <w:autoSpaceDE w:val="0"/>
        <w:autoSpaceDN w:val="0"/>
        <w:adjustRightInd w:val="0"/>
        <w:ind w:firstLine="567"/>
        <w:jc w:val="both"/>
        <w:rPr>
          <w:i/>
        </w:rPr>
      </w:pPr>
      <w:r>
        <w:t>12.3.</w:t>
      </w:r>
      <w:r>
        <w:tab/>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482F19" w:rsidRPr="0061295C" w:rsidRDefault="00482F19" w:rsidP="00EB6F34">
      <w:pPr>
        <w:widowControl w:val="0"/>
        <w:autoSpaceDE w:val="0"/>
        <w:autoSpaceDN w:val="0"/>
        <w:adjustRightInd w:val="0"/>
        <w:jc w:val="both"/>
      </w:pPr>
    </w:p>
    <w:p w:rsidR="00AD596F" w:rsidRPr="0061295C" w:rsidRDefault="00AD596F" w:rsidP="004D1136">
      <w:pPr>
        <w:pStyle w:val="ConsNormal"/>
        <w:ind w:firstLine="567"/>
        <w:jc w:val="center"/>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Порядок внесения</w:t>
      </w:r>
    </w:p>
    <w:p w:rsidR="00AD596F" w:rsidRPr="0061295C" w:rsidRDefault="00AD596F" w:rsidP="004D1136">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AD596F"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t xml:space="preserve">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Сторонами по основаниям, предусмотренным законодательством Российской Федерации и настоящим Договором.</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 xml:space="preserve">13.3. </w:t>
      </w:r>
      <w:r w:rsidR="00727D5F">
        <w:rPr>
          <w:rFonts w:ascii="Times New Roman" w:hAnsi="Times New Roman"/>
          <w:sz w:val="24"/>
          <w:szCs w:val="24"/>
        </w:rPr>
        <w:t>Покупатель</w:t>
      </w:r>
      <w:r>
        <w:rPr>
          <w:rFonts w:ascii="Times New Roman" w:hAnsi="Times New Roman"/>
          <w:sz w:val="24"/>
          <w:szCs w:val="24"/>
        </w:rPr>
        <w:t xml:space="preserve"> решивший расторгнуть настоящий Договор, должен направить письменное уведомление о</w:t>
      </w:r>
      <w:r w:rsidR="00117471">
        <w:rPr>
          <w:rFonts w:ascii="Times New Roman" w:hAnsi="Times New Roman"/>
          <w:sz w:val="24"/>
          <w:szCs w:val="24"/>
        </w:rPr>
        <w:t xml:space="preserve"> расторжении настоящего</w:t>
      </w:r>
      <w:r>
        <w:rPr>
          <w:rFonts w:ascii="Times New Roman" w:hAnsi="Times New Roman"/>
          <w:sz w:val="24"/>
          <w:szCs w:val="24"/>
        </w:rPr>
        <w:t xml:space="preserve"> Договор</w:t>
      </w:r>
      <w:r w:rsidR="00117471">
        <w:rPr>
          <w:rFonts w:ascii="Times New Roman" w:hAnsi="Times New Roman"/>
          <w:sz w:val="24"/>
          <w:szCs w:val="24"/>
        </w:rPr>
        <w:t>а</w:t>
      </w:r>
      <w:r>
        <w:rPr>
          <w:rFonts w:ascii="Times New Roman" w:hAnsi="Times New Roman"/>
          <w:sz w:val="24"/>
          <w:szCs w:val="24"/>
        </w:rPr>
        <w:t xml:space="preserve">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w:t>
      </w:r>
    </w:p>
    <w:p w:rsidR="00482F19" w:rsidRPr="0061295C" w:rsidRDefault="00482F19" w:rsidP="00EB6F34">
      <w:pPr>
        <w:pStyle w:val="ConsNormal"/>
        <w:ind w:firstLine="0"/>
        <w:jc w:val="both"/>
        <w:rPr>
          <w:rFonts w:ascii="Times New Roman" w:hAnsi="Times New Roman"/>
          <w:sz w:val="24"/>
          <w:szCs w:val="24"/>
        </w:rPr>
      </w:pPr>
    </w:p>
    <w:p w:rsidR="00AD596F" w:rsidRPr="0061295C" w:rsidRDefault="00AD596F" w:rsidP="004D1136">
      <w:pPr>
        <w:tabs>
          <w:tab w:val="left" w:pos="0"/>
        </w:tabs>
        <w:ind w:firstLine="567"/>
        <w:jc w:val="center"/>
        <w:rPr>
          <w:b/>
        </w:rPr>
      </w:pPr>
      <w:r>
        <w:rPr>
          <w:b/>
        </w:rPr>
        <w:t>14.</w:t>
      </w:r>
      <w:r>
        <w:rPr>
          <w:b/>
        </w:rPr>
        <w:tab/>
        <w:t>Срок действия Договора</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t xml:space="preserve">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его Сторонами и действует до 31 октября 2020 года, а в части взаиморасчетов до полного исполнения Сторонами своих обязательств.</w:t>
      </w:r>
    </w:p>
    <w:p w:rsidR="00AD596F" w:rsidRDefault="00AD596F" w:rsidP="004D1136">
      <w:pPr>
        <w:pStyle w:val="ConsNormal"/>
        <w:ind w:firstLine="567"/>
        <w:jc w:val="both"/>
        <w:rPr>
          <w:rFonts w:ascii="Times New Roman" w:hAnsi="Times New Roman"/>
          <w:sz w:val="16"/>
          <w:szCs w:val="16"/>
        </w:rPr>
      </w:pPr>
    </w:p>
    <w:p w:rsidR="00482F19" w:rsidRPr="00AB3377" w:rsidRDefault="00482F19" w:rsidP="004D1136">
      <w:pPr>
        <w:pStyle w:val="ConsNormal"/>
        <w:ind w:firstLine="567"/>
        <w:jc w:val="both"/>
        <w:rPr>
          <w:rFonts w:ascii="Times New Roman" w:hAnsi="Times New Roman"/>
          <w:sz w:val="16"/>
          <w:szCs w:val="16"/>
        </w:rPr>
      </w:pPr>
    </w:p>
    <w:p w:rsidR="00AD596F" w:rsidRPr="0061295C" w:rsidRDefault="00AD596F" w:rsidP="004D1136">
      <w:pPr>
        <w:pStyle w:val="ConsNormal"/>
        <w:ind w:firstLine="567"/>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D596F"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ED73B5" w:rsidRPr="0061295C" w:rsidRDefault="00ED73B5" w:rsidP="004D1136">
      <w:pPr>
        <w:pStyle w:val="ConsNormal"/>
        <w:ind w:firstLine="567"/>
        <w:jc w:val="both"/>
        <w:rPr>
          <w:rFonts w:ascii="Times New Roman" w:hAnsi="Times New Roman"/>
          <w:sz w:val="24"/>
          <w:szCs w:val="24"/>
        </w:rPr>
      </w:pPr>
      <w:r>
        <w:rPr>
          <w:rFonts w:ascii="Times New Roman" w:hAnsi="Times New Roman"/>
          <w:sz w:val="24"/>
          <w:szCs w:val="24"/>
        </w:rPr>
        <w:t>15.3. В случае достижения денежного лимита, установленного пунктом 2.3. н</w:t>
      </w:r>
      <w:r w:rsidR="003246D8">
        <w:rPr>
          <w:rFonts w:ascii="Times New Roman" w:hAnsi="Times New Roman"/>
          <w:sz w:val="24"/>
          <w:szCs w:val="24"/>
        </w:rPr>
        <w:t xml:space="preserve">астоящего Договора, </w:t>
      </w:r>
      <w:r>
        <w:rPr>
          <w:rFonts w:ascii="Times New Roman" w:hAnsi="Times New Roman"/>
          <w:sz w:val="24"/>
          <w:szCs w:val="24"/>
        </w:rPr>
        <w:t xml:space="preserve">Договор </w:t>
      </w:r>
      <w:r w:rsidR="003246D8">
        <w:rPr>
          <w:rFonts w:ascii="Times New Roman" w:hAnsi="Times New Roman"/>
          <w:sz w:val="24"/>
          <w:szCs w:val="24"/>
        </w:rPr>
        <w:t xml:space="preserve">считается </w:t>
      </w:r>
      <w:r>
        <w:rPr>
          <w:rFonts w:ascii="Times New Roman" w:hAnsi="Times New Roman"/>
          <w:sz w:val="24"/>
          <w:szCs w:val="24"/>
        </w:rPr>
        <w:t>автоматически расторг</w:t>
      </w:r>
      <w:r w:rsidR="008016C1">
        <w:rPr>
          <w:rFonts w:ascii="Times New Roman" w:hAnsi="Times New Roman"/>
          <w:sz w:val="24"/>
          <w:szCs w:val="24"/>
        </w:rPr>
        <w:t>нутым</w:t>
      </w:r>
      <w:r>
        <w:rPr>
          <w:rFonts w:ascii="Times New Roman" w:hAnsi="Times New Roman"/>
          <w:sz w:val="24"/>
          <w:szCs w:val="24"/>
        </w:rPr>
        <w:t>.</w:t>
      </w:r>
    </w:p>
    <w:p w:rsidR="00AD596F" w:rsidRPr="0061295C"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15.</w:t>
      </w:r>
      <w:r w:rsidR="00ED73B5">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Все приложения к настоящему Договору являются его неотъемлемыми частями.</w:t>
      </w:r>
    </w:p>
    <w:p w:rsidR="00AD596F" w:rsidRPr="0061295C" w:rsidRDefault="00ED73B5" w:rsidP="004D1136">
      <w:pPr>
        <w:pStyle w:val="ConsNormal"/>
        <w:ind w:firstLine="567"/>
        <w:jc w:val="both"/>
        <w:rPr>
          <w:rFonts w:ascii="Times New Roman" w:hAnsi="Times New Roman"/>
          <w:sz w:val="24"/>
          <w:szCs w:val="24"/>
        </w:rPr>
      </w:pPr>
      <w:r>
        <w:rPr>
          <w:rFonts w:ascii="Times New Roman" w:hAnsi="Times New Roman"/>
          <w:sz w:val="24"/>
          <w:szCs w:val="24"/>
        </w:rPr>
        <w:t>15.5</w:t>
      </w:r>
      <w:r w:rsidR="00AD596F">
        <w:rPr>
          <w:rFonts w:ascii="Times New Roman" w:hAnsi="Times New Roman"/>
          <w:sz w:val="24"/>
          <w:szCs w:val="24"/>
        </w:rPr>
        <w:t>.</w:t>
      </w:r>
      <w:r w:rsidR="00AD596F">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AD596F" w:rsidRDefault="00AD596F" w:rsidP="004D1136">
      <w:pPr>
        <w:pStyle w:val="ConsNormal"/>
        <w:ind w:firstLine="567"/>
        <w:jc w:val="both"/>
        <w:rPr>
          <w:rFonts w:ascii="Times New Roman" w:hAnsi="Times New Roman"/>
          <w:sz w:val="24"/>
          <w:szCs w:val="24"/>
        </w:rPr>
      </w:pPr>
      <w:r>
        <w:rPr>
          <w:rFonts w:ascii="Times New Roman" w:hAnsi="Times New Roman"/>
          <w:sz w:val="24"/>
          <w:szCs w:val="24"/>
        </w:rPr>
        <w:t>15</w:t>
      </w:r>
      <w:r w:rsidR="00ED73B5">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AD596F" w:rsidRDefault="00ED73B5" w:rsidP="004D1136">
      <w:pPr>
        <w:pStyle w:val="ConsNormal"/>
        <w:ind w:firstLine="567"/>
        <w:jc w:val="both"/>
        <w:rPr>
          <w:rFonts w:ascii="Times New Roman" w:hAnsi="Times New Roman"/>
          <w:sz w:val="24"/>
          <w:szCs w:val="24"/>
        </w:rPr>
      </w:pPr>
      <w:r>
        <w:rPr>
          <w:rFonts w:ascii="Times New Roman" w:hAnsi="Times New Roman"/>
          <w:sz w:val="24"/>
          <w:szCs w:val="24"/>
        </w:rPr>
        <w:t>15.7</w:t>
      </w:r>
      <w:r w:rsidR="00AD596F">
        <w:rPr>
          <w:rFonts w:ascii="Times New Roman" w:hAnsi="Times New Roman"/>
          <w:sz w:val="24"/>
          <w:szCs w:val="24"/>
        </w:rPr>
        <w:t>. К настоящему Договору прилагается:</w:t>
      </w:r>
    </w:p>
    <w:p w:rsidR="00AD596F" w:rsidRPr="00351728" w:rsidRDefault="00ED73B5" w:rsidP="004D1136">
      <w:pPr>
        <w:pStyle w:val="ConsNormal"/>
        <w:ind w:firstLine="567"/>
        <w:jc w:val="both"/>
        <w:rPr>
          <w:rFonts w:ascii="Times New Roman" w:hAnsi="Times New Roman"/>
          <w:sz w:val="24"/>
          <w:szCs w:val="24"/>
        </w:rPr>
      </w:pPr>
      <w:r>
        <w:rPr>
          <w:rFonts w:ascii="Times New Roman" w:hAnsi="Times New Roman"/>
          <w:sz w:val="24"/>
          <w:szCs w:val="24"/>
        </w:rPr>
        <w:t>15.7</w:t>
      </w:r>
      <w:r w:rsidR="00AD596F">
        <w:rPr>
          <w:rFonts w:ascii="Times New Roman" w:hAnsi="Times New Roman"/>
          <w:sz w:val="24"/>
          <w:szCs w:val="24"/>
        </w:rPr>
        <w:t>.1. Форма спецификации (приложение № 1).</w:t>
      </w:r>
    </w:p>
    <w:p w:rsidR="00AD596F" w:rsidRDefault="00AD596F" w:rsidP="004D1136">
      <w:pPr>
        <w:rPr>
          <w:b/>
          <w:bCs/>
          <w:sz w:val="16"/>
          <w:szCs w:val="16"/>
        </w:rPr>
      </w:pPr>
    </w:p>
    <w:p w:rsidR="00482F19" w:rsidRPr="00AB3377" w:rsidRDefault="00482F19" w:rsidP="004D1136">
      <w:pPr>
        <w:rPr>
          <w:b/>
          <w:bCs/>
          <w:sz w:val="16"/>
          <w:szCs w:val="16"/>
        </w:rPr>
      </w:pPr>
    </w:p>
    <w:p w:rsidR="00AD596F" w:rsidRPr="0061295C" w:rsidRDefault="00AD596F" w:rsidP="004D1136">
      <w:pPr>
        <w:pStyle w:val="ConsNormal"/>
        <w:ind w:left="1050" w:firstLine="0"/>
        <w:jc w:val="center"/>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tbl>
      <w:tblPr>
        <w:tblStyle w:val="aff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4"/>
        <w:gridCol w:w="4982"/>
      </w:tblGrid>
      <w:tr w:rsidR="00AD596F" w:rsidRPr="00F60B3F" w:rsidTr="004D1136">
        <w:tc>
          <w:tcPr>
            <w:tcW w:w="4962" w:type="dxa"/>
          </w:tcPr>
          <w:p w:rsidR="00AD596F" w:rsidRPr="00F60B3F" w:rsidRDefault="009B73E3" w:rsidP="004D1136">
            <w:pPr>
              <w:rPr>
                <w:b/>
              </w:rPr>
            </w:pPr>
            <w:r>
              <w:rPr>
                <w:b/>
              </w:rPr>
              <w:t>Покупатель</w:t>
            </w:r>
            <w:r w:rsidR="00AD596F">
              <w:rPr>
                <w:b/>
              </w:rPr>
              <w:t>:</w:t>
            </w:r>
          </w:p>
          <w:p w:rsidR="00AD596F" w:rsidRPr="00F60B3F" w:rsidRDefault="00AD596F" w:rsidP="004D1136">
            <w:pPr>
              <w:jc w:val="both"/>
              <w:rPr>
                <w:b/>
              </w:rPr>
            </w:pPr>
            <w:r>
              <w:rPr>
                <w:b/>
              </w:rPr>
              <w:t xml:space="preserve">Публичное акционерное общество </w:t>
            </w:r>
          </w:p>
          <w:p w:rsidR="00AD596F" w:rsidRPr="00F60B3F" w:rsidRDefault="00AD596F" w:rsidP="004D1136">
            <w:pPr>
              <w:jc w:val="both"/>
              <w:rPr>
                <w:b/>
              </w:rPr>
            </w:pPr>
            <w:r>
              <w:rPr>
                <w:b/>
              </w:rPr>
              <w:t xml:space="preserve">«Центр по перевозке грузов </w:t>
            </w:r>
          </w:p>
          <w:p w:rsidR="00AD596F" w:rsidRPr="00F60B3F" w:rsidRDefault="00AD596F" w:rsidP="004D1136">
            <w:pPr>
              <w:jc w:val="both"/>
              <w:rPr>
                <w:b/>
              </w:rPr>
            </w:pPr>
            <w:r>
              <w:rPr>
                <w:b/>
              </w:rPr>
              <w:t>в контейнерах «</w:t>
            </w:r>
            <w:proofErr w:type="spellStart"/>
            <w:r>
              <w:rPr>
                <w:b/>
              </w:rPr>
              <w:t>ТрансКонтейнер</w:t>
            </w:r>
            <w:proofErr w:type="spellEnd"/>
            <w:r>
              <w:rPr>
                <w:b/>
              </w:rPr>
              <w:t>»</w:t>
            </w:r>
          </w:p>
          <w:p w:rsidR="00AD596F" w:rsidRPr="00F60B3F" w:rsidRDefault="00AD596F" w:rsidP="004D1136">
            <w:pPr>
              <w:jc w:val="both"/>
              <w:rPr>
                <w:b/>
              </w:rPr>
            </w:pPr>
            <w:r>
              <w:rPr>
                <w:b/>
              </w:rPr>
              <w:t>(ПАО «</w:t>
            </w:r>
            <w:proofErr w:type="spellStart"/>
            <w:r>
              <w:rPr>
                <w:b/>
              </w:rPr>
              <w:t>ТрансКонтейнер</w:t>
            </w:r>
            <w:proofErr w:type="spellEnd"/>
            <w:r>
              <w:rPr>
                <w:b/>
              </w:rPr>
              <w:t>»)</w:t>
            </w:r>
          </w:p>
          <w:p w:rsidR="00AD596F" w:rsidRPr="00F60B3F" w:rsidRDefault="00AD596F" w:rsidP="004D1136">
            <w:pPr>
              <w:widowControl w:val="0"/>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AD596F" w:rsidRPr="00F60B3F" w:rsidRDefault="00AD596F" w:rsidP="004D1136">
            <w:pPr>
              <w:widowControl w:val="0"/>
              <w:jc w:val="both"/>
            </w:pPr>
            <w:r>
              <w:t>ОГРН 1067746341024</w:t>
            </w:r>
          </w:p>
          <w:p w:rsidR="00AD596F" w:rsidRPr="00F60B3F" w:rsidRDefault="00AD596F" w:rsidP="004D1136">
            <w:pPr>
              <w:widowControl w:val="0"/>
              <w:jc w:val="both"/>
            </w:pPr>
            <w:r>
              <w:t>ИНН 7708591995</w:t>
            </w:r>
          </w:p>
          <w:p w:rsidR="00AD596F" w:rsidRPr="00F60B3F" w:rsidRDefault="00AD596F" w:rsidP="004D1136">
            <w:pPr>
              <w:widowControl w:val="0"/>
              <w:jc w:val="both"/>
            </w:pPr>
            <w:r>
              <w:t>КПП 997650001</w:t>
            </w:r>
          </w:p>
          <w:p w:rsidR="00AD596F" w:rsidRPr="00F60B3F" w:rsidRDefault="00AD596F" w:rsidP="004D1136">
            <w:pPr>
              <w:widowControl w:val="0"/>
              <w:rPr>
                <w:snapToGrid w:val="0"/>
              </w:rPr>
            </w:pPr>
            <w:r>
              <w:rPr>
                <w:snapToGrid w:val="0"/>
              </w:rPr>
              <w:t>Уральский филиал ПАО «</w:t>
            </w:r>
            <w:proofErr w:type="spellStart"/>
            <w:r>
              <w:rPr>
                <w:snapToGrid w:val="0"/>
              </w:rPr>
              <w:t>ТрансКонтейнер</w:t>
            </w:r>
            <w:proofErr w:type="spellEnd"/>
            <w:r>
              <w:rPr>
                <w:snapToGrid w:val="0"/>
              </w:rPr>
              <w:t xml:space="preserve">» </w:t>
            </w:r>
          </w:p>
          <w:p w:rsidR="00AD596F" w:rsidRPr="00F60B3F" w:rsidRDefault="00AD596F" w:rsidP="004D1136">
            <w:pPr>
              <w:widowControl w:val="0"/>
              <w:jc w:val="both"/>
              <w:rPr>
                <w:snapToGrid w:val="0"/>
              </w:rPr>
            </w:pPr>
            <w:r>
              <w:rPr>
                <w:snapToGrid w:val="0"/>
              </w:rPr>
              <w:t>КПП 665945001</w:t>
            </w:r>
          </w:p>
          <w:p w:rsidR="00AD596F" w:rsidRPr="00F60B3F" w:rsidRDefault="00AD596F" w:rsidP="004D1136">
            <w:pPr>
              <w:widowControl w:val="0"/>
              <w:jc w:val="both"/>
              <w:rPr>
                <w:snapToGrid w:val="0"/>
              </w:rPr>
            </w:pPr>
            <w:r>
              <w:rPr>
                <w:snapToGrid w:val="0"/>
              </w:rPr>
              <w:t>Место нахождения и почтовый адрес филиала: 620027, Российская Федерация,</w:t>
            </w:r>
          </w:p>
          <w:p w:rsidR="00AD596F" w:rsidRPr="00F60B3F" w:rsidRDefault="00AD596F" w:rsidP="004D1136">
            <w:pPr>
              <w:widowControl w:val="0"/>
              <w:jc w:val="both"/>
              <w:rPr>
                <w:snapToGrid w:val="0"/>
              </w:rPr>
            </w:pPr>
            <w:r>
              <w:rPr>
                <w:snapToGrid w:val="0"/>
              </w:rPr>
              <w:t xml:space="preserve">г. Екатеринбург, ул. Николая Никонова, д. 8 </w:t>
            </w:r>
          </w:p>
          <w:p w:rsidR="00AD596F" w:rsidRPr="00F60B3F" w:rsidRDefault="00AD596F" w:rsidP="004D1136">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AD596F" w:rsidRPr="00F60B3F" w:rsidRDefault="00AD596F" w:rsidP="004D1136">
            <w:pPr>
              <w:widowControl w:val="0"/>
              <w:jc w:val="both"/>
              <w:rPr>
                <w:snapToGrid w:val="0"/>
              </w:rPr>
            </w:pPr>
            <w:r>
              <w:rPr>
                <w:bCs/>
                <w:snapToGrid w:val="0"/>
              </w:rPr>
              <w:t>Банковские реквизиты:</w:t>
            </w:r>
          </w:p>
          <w:p w:rsidR="00AD596F" w:rsidRPr="00F60B3F" w:rsidRDefault="00AD596F" w:rsidP="004D1136">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AD596F" w:rsidRPr="00F60B3F" w:rsidRDefault="00AD596F" w:rsidP="004D1136">
            <w:pPr>
              <w:widowControl w:val="0"/>
              <w:jc w:val="both"/>
              <w:rPr>
                <w:snapToGrid w:val="0"/>
              </w:rPr>
            </w:pPr>
            <w:r>
              <w:rPr>
                <w:snapToGrid w:val="0"/>
              </w:rPr>
              <w:t>в филиале Банк ВТБ (ПАО)</w:t>
            </w:r>
          </w:p>
          <w:p w:rsidR="00AD596F" w:rsidRPr="00F60B3F" w:rsidRDefault="00AD596F" w:rsidP="004D1136">
            <w:pPr>
              <w:widowControl w:val="0"/>
              <w:jc w:val="both"/>
              <w:rPr>
                <w:snapToGrid w:val="0"/>
              </w:rPr>
            </w:pPr>
            <w:r>
              <w:rPr>
                <w:snapToGrid w:val="0"/>
              </w:rPr>
              <w:t xml:space="preserve">в </w:t>
            </w:r>
            <w:proofErr w:type="gramStart"/>
            <w:r>
              <w:rPr>
                <w:snapToGrid w:val="0"/>
              </w:rPr>
              <w:t>г</w:t>
            </w:r>
            <w:proofErr w:type="gramEnd"/>
            <w:r>
              <w:rPr>
                <w:snapToGrid w:val="0"/>
              </w:rPr>
              <w:t>. Екатеринбурге</w:t>
            </w:r>
          </w:p>
          <w:p w:rsidR="00AD596F" w:rsidRPr="00F60B3F" w:rsidRDefault="00AD596F" w:rsidP="004D1136">
            <w:pPr>
              <w:widowControl w:val="0"/>
              <w:jc w:val="both"/>
              <w:rPr>
                <w:snapToGrid w:val="0"/>
              </w:rPr>
            </w:pPr>
            <w:r>
              <w:rPr>
                <w:snapToGrid w:val="0"/>
              </w:rPr>
              <w:t>БИК 046577952</w:t>
            </w:r>
          </w:p>
          <w:p w:rsidR="00AD596F" w:rsidRPr="00F60B3F" w:rsidRDefault="00AD596F" w:rsidP="004D1136">
            <w:pPr>
              <w:widowControl w:val="0"/>
              <w:jc w:val="both"/>
              <w:rPr>
                <w:snapToGrid w:val="0"/>
              </w:rPr>
            </w:pPr>
            <w:r>
              <w:rPr>
                <w:snapToGrid w:val="0"/>
              </w:rPr>
              <w:t>к/</w:t>
            </w:r>
            <w:proofErr w:type="spellStart"/>
            <w:r>
              <w:rPr>
                <w:snapToGrid w:val="0"/>
              </w:rPr>
              <w:t>сч</w:t>
            </w:r>
            <w:proofErr w:type="spellEnd"/>
            <w:r>
              <w:rPr>
                <w:snapToGrid w:val="0"/>
              </w:rPr>
              <w:t>. 30101810400000000952</w:t>
            </w:r>
          </w:p>
        </w:tc>
        <w:tc>
          <w:tcPr>
            <w:tcW w:w="5244" w:type="dxa"/>
          </w:tcPr>
          <w:p w:rsidR="00AD596F" w:rsidRPr="00F60B3F" w:rsidRDefault="00AD596F" w:rsidP="004D1136">
            <w:pPr>
              <w:rPr>
                <w:b/>
              </w:rPr>
            </w:pPr>
            <w:r>
              <w:rPr>
                <w:b/>
              </w:rPr>
              <w:t>Поставщик:</w:t>
            </w:r>
          </w:p>
          <w:p w:rsidR="00AD596F" w:rsidRDefault="00AD596F" w:rsidP="004D1136">
            <w:pPr>
              <w:rPr>
                <w:b/>
              </w:rPr>
            </w:pPr>
          </w:p>
          <w:p w:rsidR="00AD596F" w:rsidRDefault="00AD596F" w:rsidP="004D1136">
            <w:pPr>
              <w:rPr>
                <w:b/>
              </w:rPr>
            </w:pPr>
            <w:r>
              <w:rPr>
                <w:b/>
              </w:rPr>
              <w:t xml:space="preserve"> (____________)</w:t>
            </w:r>
          </w:p>
          <w:p w:rsidR="00AD596F" w:rsidRPr="00F60B3F" w:rsidRDefault="00AD596F" w:rsidP="004D1136"/>
          <w:p w:rsidR="00AD596F" w:rsidRDefault="00AD596F" w:rsidP="004D1136">
            <w:r>
              <w:t xml:space="preserve">Юридический адрес: </w:t>
            </w:r>
          </w:p>
          <w:p w:rsidR="00AD596F" w:rsidRDefault="00AD596F" w:rsidP="004D1136">
            <w:r>
              <w:t xml:space="preserve">Почтовый адрес: </w:t>
            </w:r>
          </w:p>
          <w:p w:rsidR="00AD596F" w:rsidRPr="00F60B3F" w:rsidRDefault="00AD596F" w:rsidP="004D1136"/>
          <w:p w:rsidR="00AD596F" w:rsidRPr="00F60B3F" w:rsidRDefault="00AD596F" w:rsidP="004D1136">
            <w:r>
              <w:t xml:space="preserve">ОГРН </w:t>
            </w:r>
          </w:p>
          <w:p w:rsidR="00AD596F" w:rsidRPr="00F60B3F" w:rsidRDefault="00AD596F" w:rsidP="004D1136">
            <w:r>
              <w:t xml:space="preserve">ИНН </w:t>
            </w:r>
          </w:p>
          <w:p w:rsidR="00AD596F" w:rsidRPr="00F60B3F" w:rsidRDefault="00AD596F" w:rsidP="004D1136">
            <w:r>
              <w:t xml:space="preserve">КПП </w:t>
            </w:r>
          </w:p>
          <w:p w:rsidR="00AD596F" w:rsidRDefault="00AD596F" w:rsidP="004D1136">
            <w:pPr>
              <w:widowControl w:val="0"/>
              <w:jc w:val="both"/>
              <w:rPr>
                <w:bCs/>
                <w:snapToGrid w:val="0"/>
              </w:rPr>
            </w:pPr>
            <w:r>
              <w:rPr>
                <w:bCs/>
                <w:snapToGrid w:val="0"/>
              </w:rPr>
              <w:t xml:space="preserve">тел. </w:t>
            </w:r>
          </w:p>
          <w:p w:rsidR="00AD596F" w:rsidRPr="00F60B3F" w:rsidRDefault="00AD596F" w:rsidP="004D1136">
            <w:pPr>
              <w:widowControl w:val="0"/>
              <w:jc w:val="both"/>
              <w:rPr>
                <w:snapToGrid w:val="0"/>
              </w:rPr>
            </w:pPr>
            <w:r>
              <w:rPr>
                <w:bCs/>
                <w:snapToGrid w:val="0"/>
              </w:rPr>
              <w:t>Банковские реквизиты:</w:t>
            </w:r>
          </w:p>
          <w:p w:rsidR="00AD596F" w:rsidRDefault="00AD596F" w:rsidP="004D1136">
            <w:pPr>
              <w:rPr>
                <w:color w:val="000000"/>
              </w:rPr>
            </w:pPr>
            <w:proofErr w:type="spellStart"/>
            <w:proofErr w:type="gramStart"/>
            <w:r>
              <w:t>р</w:t>
            </w:r>
            <w:proofErr w:type="spellEnd"/>
            <w:proofErr w:type="gramEnd"/>
            <w:r>
              <w:t>/</w:t>
            </w:r>
            <w:proofErr w:type="spellStart"/>
            <w:r>
              <w:t>сч</w:t>
            </w:r>
            <w:proofErr w:type="spellEnd"/>
            <w:r>
              <w:t xml:space="preserve">. </w:t>
            </w:r>
          </w:p>
          <w:p w:rsidR="00AD596F" w:rsidRDefault="00AD596F" w:rsidP="004D1136">
            <w:pPr>
              <w:rPr>
                <w:color w:val="000000"/>
              </w:rPr>
            </w:pPr>
            <w:r>
              <w:rPr>
                <w:color w:val="000000"/>
              </w:rPr>
              <w:t xml:space="preserve">в </w:t>
            </w:r>
          </w:p>
          <w:p w:rsidR="00AD596F" w:rsidRPr="00F60B3F" w:rsidRDefault="00AD596F" w:rsidP="004D1136">
            <w:pPr>
              <w:rPr>
                <w:color w:val="000000"/>
              </w:rPr>
            </w:pPr>
            <w:r>
              <w:rPr>
                <w:color w:val="000000"/>
              </w:rPr>
              <w:t>к/</w:t>
            </w:r>
            <w:proofErr w:type="spellStart"/>
            <w:r>
              <w:rPr>
                <w:color w:val="000000"/>
              </w:rPr>
              <w:t>сч</w:t>
            </w:r>
            <w:proofErr w:type="spellEnd"/>
            <w:r>
              <w:rPr>
                <w:color w:val="000000"/>
              </w:rPr>
              <w:t xml:space="preserve">. </w:t>
            </w:r>
          </w:p>
          <w:p w:rsidR="00AD596F" w:rsidRPr="00F60B3F" w:rsidRDefault="00AD596F" w:rsidP="004D1136">
            <w:r>
              <w:rPr>
                <w:color w:val="000000"/>
              </w:rPr>
              <w:t xml:space="preserve">БИК </w:t>
            </w:r>
          </w:p>
          <w:p w:rsidR="00AD596F" w:rsidRPr="00F60B3F" w:rsidRDefault="00AD596F" w:rsidP="004D1136">
            <w:pPr>
              <w:rPr>
                <w:noProof/>
              </w:rPr>
            </w:pPr>
          </w:p>
          <w:p w:rsidR="00AD596F" w:rsidRPr="00F60B3F" w:rsidRDefault="00AD596F" w:rsidP="004D1136">
            <w:pPr>
              <w:rPr>
                <w:b/>
                <w:noProof/>
              </w:rPr>
            </w:pPr>
          </w:p>
          <w:p w:rsidR="00AD596F" w:rsidRPr="00F60B3F" w:rsidRDefault="00AD596F" w:rsidP="004D1136">
            <w:pPr>
              <w:rPr>
                <w:b/>
                <w:noProof/>
              </w:rPr>
            </w:pPr>
          </w:p>
          <w:p w:rsidR="00AD596F" w:rsidRPr="00F60B3F" w:rsidRDefault="00AD596F" w:rsidP="004D1136"/>
        </w:tc>
      </w:tr>
      <w:tr w:rsidR="00AD596F" w:rsidRPr="0061295C" w:rsidTr="004D1136">
        <w:trPr>
          <w:trHeight w:val="70"/>
        </w:trPr>
        <w:tc>
          <w:tcPr>
            <w:tcW w:w="4962" w:type="dxa"/>
          </w:tcPr>
          <w:p w:rsidR="00AD596F" w:rsidRPr="00446C85" w:rsidRDefault="00AD596F" w:rsidP="004D1136">
            <w:pPr>
              <w:widowControl w:val="0"/>
              <w:jc w:val="both"/>
              <w:rPr>
                <w:b/>
                <w:snapToGrid w:val="0"/>
                <w:sz w:val="16"/>
                <w:szCs w:val="16"/>
              </w:rPr>
            </w:pPr>
          </w:p>
          <w:p w:rsidR="00AD596F" w:rsidRPr="0061295C" w:rsidRDefault="00AD596F" w:rsidP="004D1136">
            <w:pPr>
              <w:widowControl w:val="0"/>
              <w:jc w:val="both"/>
              <w:rPr>
                <w:b/>
                <w:snapToGrid w:val="0"/>
              </w:rPr>
            </w:pPr>
            <w:r>
              <w:rPr>
                <w:b/>
                <w:snapToGrid w:val="0"/>
              </w:rPr>
              <w:t>Директор</w:t>
            </w:r>
          </w:p>
          <w:p w:rsidR="00AD596F" w:rsidRDefault="00AD596F" w:rsidP="004D1136">
            <w:pPr>
              <w:widowControl w:val="0"/>
              <w:rPr>
                <w:b/>
                <w:snapToGrid w:val="0"/>
              </w:rPr>
            </w:pPr>
            <w:r>
              <w:rPr>
                <w:b/>
                <w:snapToGrid w:val="0"/>
              </w:rPr>
              <w:t xml:space="preserve">Уральского филиала </w:t>
            </w:r>
          </w:p>
          <w:p w:rsidR="00AD596F" w:rsidRPr="0061295C" w:rsidRDefault="00AD596F" w:rsidP="004D1136">
            <w:pPr>
              <w:widowControl w:val="0"/>
              <w:rPr>
                <w:b/>
                <w:snapToGrid w:val="0"/>
              </w:rPr>
            </w:pPr>
            <w:r>
              <w:rPr>
                <w:b/>
                <w:snapToGrid w:val="0"/>
              </w:rPr>
              <w:t>ПАО «</w:t>
            </w:r>
            <w:proofErr w:type="spellStart"/>
            <w:r>
              <w:rPr>
                <w:b/>
                <w:snapToGrid w:val="0"/>
              </w:rPr>
              <w:t>ТрансКонтейнер</w:t>
            </w:r>
            <w:proofErr w:type="spellEnd"/>
            <w:r>
              <w:rPr>
                <w:b/>
                <w:snapToGrid w:val="0"/>
              </w:rPr>
              <w:t xml:space="preserve">» </w:t>
            </w:r>
          </w:p>
          <w:p w:rsidR="00AD596F" w:rsidRDefault="00AD596F" w:rsidP="004D1136">
            <w:pPr>
              <w:widowControl w:val="0"/>
              <w:jc w:val="both"/>
              <w:rPr>
                <w:b/>
                <w:snapToGrid w:val="0"/>
              </w:rPr>
            </w:pPr>
          </w:p>
          <w:p w:rsidR="00AD596F" w:rsidRPr="0061295C" w:rsidRDefault="00AD596F" w:rsidP="004D1136">
            <w:pPr>
              <w:widowControl w:val="0"/>
              <w:jc w:val="both"/>
              <w:rPr>
                <w:b/>
                <w:snapToGrid w:val="0"/>
              </w:rPr>
            </w:pPr>
          </w:p>
          <w:p w:rsidR="00AD596F" w:rsidRPr="0061295C" w:rsidRDefault="00AD596F" w:rsidP="004D1136">
            <w:pPr>
              <w:widowControl w:val="0"/>
              <w:jc w:val="both"/>
              <w:rPr>
                <w:b/>
              </w:rPr>
            </w:pPr>
            <w:r>
              <w:rPr>
                <w:b/>
              </w:rPr>
              <w:t>________________ / __________ /</w:t>
            </w:r>
          </w:p>
          <w:p w:rsidR="00AD596F" w:rsidRPr="0061295C" w:rsidRDefault="00AD596F" w:rsidP="004D1136">
            <w:pPr>
              <w:widowControl w:val="0"/>
              <w:jc w:val="both"/>
              <w:rPr>
                <w:b/>
                <w:snapToGrid w:val="0"/>
              </w:rPr>
            </w:pPr>
            <w:r>
              <w:rPr>
                <w:b/>
              </w:rPr>
              <w:t xml:space="preserve">                            м.п.</w:t>
            </w:r>
          </w:p>
        </w:tc>
        <w:tc>
          <w:tcPr>
            <w:tcW w:w="5244" w:type="dxa"/>
          </w:tcPr>
          <w:p w:rsidR="00AD596F" w:rsidRPr="00446C85" w:rsidRDefault="00AD596F" w:rsidP="004D1136">
            <w:pPr>
              <w:rPr>
                <w:b/>
                <w:sz w:val="16"/>
                <w:szCs w:val="16"/>
              </w:rPr>
            </w:pPr>
          </w:p>
          <w:p w:rsidR="00AD596F" w:rsidRPr="0061295C" w:rsidRDefault="00AD596F" w:rsidP="004D1136">
            <w:pPr>
              <w:rPr>
                <w:b/>
              </w:rPr>
            </w:pPr>
          </w:p>
          <w:p w:rsidR="00AD596F" w:rsidRPr="0061295C" w:rsidRDefault="00AD596F" w:rsidP="004D1136">
            <w:pPr>
              <w:rPr>
                <w:b/>
              </w:rPr>
            </w:pPr>
          </w:p>
          <w:p w:rsidR="00AD596F" w:rsidRPr="0061295C" w:rsidRDefault="00AD596F" w:rsidP="004D1136">
            <w:pPr>
              <w:rPr>
                <w:b/>
              </w:rPr>
            </w:pPr>
          </w:p>
          <w:p w:rsidR="00AD596F" w:rsidRDefault="00AD596F" w:rsidP="004D1136">
            <w:pPr>
              <w:rPr>
                <w:b/>
              </w:rPr>
            </w:pPr>
          </w:p>
          <w:p w:rsidR="00AD596F" w:rsidRPr="0061295C" w:rsidRDefault="00AD596F" w:rsidP="004D1136">
            <w:pPr>
              <w:rPr>
                <w:b/>
              </w:rPr>
            </w:pPr>
          </w:p>
          <w:p w:rsidR="00AD596F" w:rsidRPr="0061295C" w:rsidRDefault="00AD596F" w:rsidP="004D1136">
            <w:pPr>
              <w:widowControl w:val="0"/>
              <w:jc w:val="both"/>
              <w:rPr>
                <w:b/>
              </w:rPr>
            </w:pPr>
            <w:r>
              <w:rPr>
                <w:b/>
              </w:rPr>
              <w:t>________________ / ____________ /</w:t>
            </w:r>
          </w:p>
          <w:p w:rsidR="00AD596F" w:rsidRPr="0061295C" w:rsidRDefault="00AD596F" w:rsidP="004D1136">
            <w:pPr>
              <w:rPr>
                <w:b/>
              </w:rPr>
            </w:pPr>
            <w:r>
              <w:rPr>
                <w:b/>
              </w:rPr>
              <w:t xml:space="preserve">                              м.п.</w:t>
            </w:r>
          </w:p>
        </w:tc>
      </w:tr>
    </w:tbl>
    <w:p w:rsidR="00AD596F" w:rsidRPr="00446C85" w:rsidRDefault="00AD596F" w:rsidP="004D1136">
      <w:pPr>
        <w:jc w:val="both"/>
        <w:rPr>
          <w:sz w:val="2"/>
          <w:szCs w:val="2"/>
          <w:highlight w:val="yellow"/>
        </w:rPr>
      </w:pPr>
    </w:p>
    <w:p w:rsidR="00AD596F" w:rsidRPr="0061295C" w:rsidRDefault="00AD596F" w:rsidP="007B29A7">
      <w:r>
        <w:rPr>
          <w:sz w:val="23"/>
          <w:szCs w:val="23"/>
          <w:highlight w:val="yellow"/>
        </w:rPr>
        <w:br w:type="page"/>
      </w:r>
      <w:r w:rsidR="007B29A7">
        <w:rPr>
          <w:sz w:val="23"/>
          <w:szCs w:val="23"/>
        </w:rPr>
        <w:t xml:space="preserve">                                                                                                                                  </w:t>
      </w:r>
      <w:r>
        <w:t xml:space="preserve">Приложение № 1 </w:t>
      </w:r>
    </w:p>
    <w:p w:rsidR="00AD596F" w:rsidRPr="0061295C" w:rsidRDefault="00AD596F" w:rsidP="004D1136">
      <w:pPr>
        <w:jc w:val="right"/>
      </w:pPr>
      <w:r>
        <w:t>к Договору поставки</w:t>
      </w:r>
    </w:p>
    <w:p w:rsidR="00AD596F" w:rsidRPr="0061295C" w:rsidRDefault="00AD596F" w:rsidP="004D1136">
      <w:pPr>
        <w:ind w:firstLine="708"/>
        <w:jc w:val="right"/>
      </w:pPr>
      <w:r>
        <w:t xml:space="preserve">№ НКП </w:t>
      </w:r>
      <w:proofErr w:type="spellStart"/>
      <w:r>
        <w:t>УРАЛд-___</w:t>
      </w:r>
      <w:proofErr w:type="spellEnd"/>
      <w:r>
        <w:t>/___/___</w:t>
      </w:r>
    </w:p>
    <w:p w:rsidR="00AD596F" w:rsidRPr="0061295C" w:rsidRDefault="00AD596F" w:rsidP="004D1136">
      <w:pPr>
        <w:ind w:firstLine="708"/>
        <w:jc w:val="right"/>
      </w:pPr>
      <w:r>
        <w:t>от «___» _____________ 201_ г.</w:t>
      </w:r>
    </w:p>
    <w:p w:rsidR="00AD596F" w:rsidRPr="0061295C" w:rsidRDefault="00AD596F" w:rsidP="004D1136">
      <w:pPr>
        <w:ind w:right="-143" w:firstLine="567"/>
        <w:jc w:val="right"/>
      </w:pPr>
    </w:p>
    <w:p w:rsidR="00AD596F" w:rsidRPr="0061295C" w:rsidRDefault="00AD596F" w:rsidP="004D1136">
      <w:pPr>
        <w:ind w:right="-143" w:firstLine="567"/>
        <w:rPr>
          <w:b/>
        </w:rPr>
      </w:pPr>
    </w:p>
    <w:p w:rsidR="00AD596F" w:rsidRPr="0061295C" w:rsidRDefault="00AD596F" w:rsidP="004D1136">
      <w:pPr>
        <w:ind w:right="-143" w:firstLine="567"/>
        <w:rPr>
          <w:b/>
        </w:rPr>
      </w:pPr>
    </w:p>
    <w:p w:rsidR="00AD596F" w:rsidRPr="0061295C" w:rsidRDefault="00AD596F" w:rsidP="004D1136">
      <w:pPr>
        <w:ind w:right="-143" w:firstLine="567"/>
        <w:jc w:val="center"/>
        <w:rPr>
          <w:b/>
        </w:rPr>
      </w:pPr>
      <w:r>
        <w:rPr>
          <w:b/>
        </w:rPr>
        <w:t>Спецификация.</w:t>
      </w:r>
    </w:p>
    <w:p w:rsidR="00AD596F" w:rsidRPr="0061295C" w:rsidRDefault="00AD596F" w:rsidP="004D1136">
      <w:pPr>
        <w:ind w:right="-143" w:firstLine="567"/>
        <w:jc w:val="center"/>
        <w:rPr>
          <w:b/>
        </w:rPr>
      </w:pPr>
    </w:p>
    <w:p w:rsidR="00AD596F" w:rsidRPr="0061295C" w:rsidRDefault="00AD596F" w:rsidP="004D1136">
      <w:pPr>
        <w:ind w:right="-143" w:firstLine="567"/>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693"/>
        <w:gridCol w:w="1560"/>
        <w:gridCol w:w="992"/>
        <w:gridCol w:w="1559"/>
        <w:gridCol w:w="2126"/>
      </w:tblGrid>
      <w:tr w:rsidR="00AD596F" w:rsidRPr="00AF6D66" w:rsidTr="00ED73B5">
        <w:trPr>
          <w:trHeight w:val="563"/>
        </w:trPr>
        <w:tc>
          <w:tcPr>
            <w:tcW w:w="709" w:type="dxa"/>
            <w:tcBorders>
              <w:top w:val="single" w:sz="4" w:space="0" w:color="auto"/>
              <w:left w:val="single" w:sz="4" w:space="0" w:color="auto"/>
              <w:bottom w:val="single" w:sz="4" w:space="0" w:color="auto"/>
              <w:right w:val="single" w:sz="4" w:space="0" w:color="auto"/>
            </w:tcBorders>
          </w:tcPr>
          <w:p w:rsidR="00AD596F" w:rsidRPr="00AF6D66" w:rsidRDefault="00AD596F" w:rsidP="004D1136">
            <w:pPr>
              <w:tabs>
                <w:tab w:val="left" w:pos="0"/>
              </w:tabs>
              <w:jc w:val="center"/>
              <w:rPr>
                <w:b/>
              </w:rPr>
            </w:pPr>
            <w:r>
              <w:rPr>
                <w:b/>
              </w:rPr>
              <w:t>№</w:t>
            </w:r>
          </w:p>
          <w:p w:rsidR="00AD596F" w:rsidRPr="00AF6D66" w:rsidRDefault="00AD596F" w:rsidP="004D1136">
            <w:pPr>
              <w:tabs>
                <w:tab w:val="left" w:pos="0"/>
              </w:tabs>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AD596F" w:rsidRPr="00AF6D66" w:rsidRDefault="00AD596F" w:rsidP="004D1136">
            <w:pPr>
              <w:tabs>
                <w:tab w:val="left" w:pos="798"/>
              </w:tabs>
              <w:ind w:right="-143"/>
              <w:jc w:val="center"/>
              <w:rPr>
                <w:b/>
              </w:rPr>
            </w:pPr>
            <w:r>
              <w:rPr>
                <w:b/>
              </w:rPr>
              <w:t>Наименование Товара</w:t>
            </w:r>
          </w:p>
        </w:tc>
        <w:tc>
          <w:tcPr>
            <w:tcW w:w="1560" w:type="dxa"/>
            <w:tcBorders>
              <w:top w:val="single" w:sz="4" w:space="0" w:color="auto"/>
              <w:left w:val="single" w:sz="4" w:space="0" w:color="auto"/>
              <w:bottom w:val="single" w:sz="4" w:space="0" w:color="auto"/>
              <w:right w:val="single" w:sz="4" w:space="0" w:color="auto"/>
            </w:tcBorders>
            <w:hideMark/>
          </w:tcPr>
          <w:p w:rsidR="00AD596F" w:rsidRPr="00AF6D66" w:rsidRDefault="00AD596F" w:rsidP="004D1136">
            <w:pPr>
              <w:tabs>
                <w:tab w:val="left" w:pos="0"/>
              </w:tabs>
              <w:ind w:right="30"/>
              <w:jc w:val="center"/>
              <w:rPr>
                <w:b/>
              </w:rPr>
            </w:pPr>
            <w:r>
              <w:rPr>
                <w:b/>
              </w:rPr>
              <w:t>Кол-во</w:t>
            </w:r>
          </w:p>
        </w:tc>
        <w:tc>
          <w:tcPr>
            <w:tcW w:w="992" w:type="dxa"/>
            <w:tcBorders>
              <w:top w:val="single" w:sz="4" w:space="0" w:color="auto"/>
              <w:left w:val="single" w:sz="4" w:space="0" w:color="auto"/>
              <w:bottom w:val="single" w:sz="4" w:space="0" w:color="auto"/>
              <w:right w:val="single" w:sz="4" w:space="0" w:color="auto"/>
            </w:tcBorders>
            <w:hideMark/>
          </w:tcPr>
          <w:p w:rsidR="00AD596F" w:rsidRPr="00AF6D66" w:rsidRDefault="00AD596F" w:rsidP="004D1136">
            <w:pPr>
              <w:tabs>
                <w:tab w:val="left" w:pos="888"/>
              </w:tabs>
              <w:jc w:val="center"/>
              <w:rPr>
                <w:b/>
              </w:rPr>
            </w:pPr>
            <w:r>
              <w:rPr>
                <w:b/>
              </w:rPr>
              <w:t xml:space="preserve">Ед. </w:t>
            </w:r>
            <w:proofErr w:type="spellStart"/>
            <w:r>
              <w:rPr>
                <w:b/>
              </w:rPr>
              <w:t>измер</w:t>
            </w:r>
            <w:proofErr w:type="spellEnd"/>
            <w:r>
              <w:rPr>
                <w:b/>
              </w:rPr>
              <w:t>.</w:t>
            </w:r>
          </w:p>
        </w:tc>
        <w:tc>
          <w:tcPr>
            <w:tcW w:w="1559" w:type="dxa"/>
            <w:tcBorders>
              <w:top w:val="single" w:sz="4" w:space="0" w:color="auto"/>
              <w:left w:val="single" w:sz="4" w:space="0" w:color="auto"/>
              <w:bottom w:val="single" w:sz="4" w:space="0" w:color="auto"/>
              <w:right w:val="single" w:sz="4" w:space="0" w:color="auto"/>
            </w:tcBorders>
            <w:hideMark/>
          </w:tcPr>
          <w:p w:rsidR="00AD596F" w:rsidRPr="00AF6D66" w:rsidRDefault="00AD596F" w:rsidP="004D1136">
            <w:pPr>
              <w:tabs>
                <w:tab w:val="left" w:pos="0"/>
              </w:tabs>
              <w:ind w:right="28"/>
              <w:jc w:val="center"/>
              <w:rPr>
                <w:b/>
              </w:rPr>
            </w:pPr>
            <w:r>
              <w:rPr>
                <w:b/>
              </w:rPr>
              <w:t>Цена за ед., руб., без НДС</w:t>
            </w:r>
          </w:p>
        </w:tc>
        <w:tc>
          <w:tcPr>
            <w:tcW w:w="2126" w:type="dxa"/>
            <w:tcBorders>
              <w:top w:val="single" w:sz="4" w:space="0" w:color="auto"/>
              <w:left w:val="single" w:sz="4" w:space="0" w:color="auto"/>
              <w:bottom w:val="single" w:sz="4" w:space="0" w:color="auto"/>
              <w:right w:val="single" w:sz="4" w:space="0" w:color="auto"/>
            </w:tcBorders>
            <w:hideMark/>
          </w:tcPr>
          <w:p w:rsidR="00AD596F" w:rsidRPr="00AF6D66" w:rsidRDefault="00AD596F" w:rsidP="004D1136">
            <w:pPr>
              <w:tabs>
                <w:tab w:val="left" w:pos="0"/>
              </w:tabs>
              <w:jc w:val="center"/>
              <w:rPr>
                <w:b/>
              </w:rPr>
            </w:pPr>
            <w:r>
              <w:rPr>
                <w:b/>
              </w:rPr>
              <w:t>Стоимость, руб., без НДС</w:t>
            </w:r>
          </w:p>
        </w:tc>
      </w:tr>
      <w:tr w:rsidR="00AD596F" w:rsidRPr="00390634" w:rsidTr="00ED73B5">
        <w:trPr>
          <w:trHeight w:val="563"/>
        </w:trPr>
        <w:tc>
          <w:tcPr>
            <w:tcW w:w="709" w:type="dxa"/>
            <w:tcBorders>
              <w:top w:val="single" w:sz="4" w:space="0" w:color="auto"/>
              <w:left w:val="single" w:sz="4" w:space="0" w:color="auto"/>
              <w:bottom w:val="single" w:sz="4" w:space="0" w:color="auto"/>
              <w:right w:val="single" w:sz="4" w:space="0" w:color="auto"/>
            </w:tcBorders>
            <w:hideMark/>
          </w:tcPr>
          <w:p w:rsidR="00AD596F" w:rsidRPr="00390634" w:rsidRDefault="00AD596F" w:rsidP="004D1136">
            <w:pPr>
              <w:tabs>
                <w:tab w:val="left" w:pos="0"/>
              </w:tabs>
              <w:jc w:val="center"/>
            </w:pPr>
          </w:p>
        </w:tc>
        <w:tc>
          <w:tcPr>
            <w:tcW w:w="2693" w:type="dxa"/>
            <w:tcBorders>
              <w:top w:val="single" w:sz="4" w:space="0" w:color="auto"/>
              <w:left w:val="single" w:sz="4" w:space="0" w:color="auto"/>
              <w:bottom w:val="single" w:sz="4" w:space="0" w:color="auto"/>
              <w:right w:val="single" w:sz="4" w:space="0" w:color="auto"/>
            </w:tcBorders>
          </w:tcPr>
          <w:p w:rsidR="00AD596F" w:rsidRPr="00221AC7" w:rsidRDefault="00AD596F" w:rsidP="004D1136">
            <w:pPr>
              <w:tabs>
                <w:tab w:val="left" w:pos="798"/>
              </w:tabs>
              <w:jc w:val="both"/>
            </w:pPr>
          </w:p>
        </w:tc>
        <w:tc>
          <w:tcPr>
            <w:tcW w:w="1560"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jc w:val="center"/>
            </w:pPr>
          </w:p>
        </w:tc>
        <w:tc>
          <w:tcPr>
            <w:tcW w:w="992"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tabs>
                <w:tab w:val="left" w:pos="37"/>
              </w:tabs>
              <w:jc w:val="center"/>
            </w:pPr>
          </w:p>
        </w:tc>
        <w:tc>
          <w:tcPr>
            <w:tcW w:w="1559"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tabs>
                <w:tab w:val="left" w:pos="38"/>
              </w:tabs>
              <w:jc w:val="center"/>
            </w:pPr>
          </w:p>
        </w:tc>
        <w:tc>
          <w:tcPr>
            <w:tcW w:w="2126" w:type="dxa"/>
            <w:tcBorders>
              <w:top w:val="single" w:sz="4" w:space="0" w:color="auto"/>
              <w:left w:val="single" w:sz="4" w:space="0" w:color="auto"/>
              <w:bottom w:val="single" w:sz="4" w:space="0" w:color="auto"/>
              <w:right w:val="single" w:sz="4" w:space="0" w:color="auto"/>
            </w:tcBorders>
          </w:tcPr>
          <w:p w:rsidR="00AD596F" w:rsidRPr="00B42CFE" w:rsidRDefault="00AD596F" w:rsidP="004D1136">
            <w:pPr>
              <w:tabs>
                <w:tab w:val="left" w:pos="798"/>
              </w:tabs>
              <w:jc w:val="center"/>
            </w:pPr>
          </w:p>
        </w:tc>
      </w:tr>
      <w:tr w:rsidR="00AD596F" w:rsidRPr="00390634" w:rsidTr="00ED73B5">
        <w:trPr>
          <w:trHeight w:val="563"/>
        </w:trPr>
        <w:tc>
          <w:tcPr>
            <w:tcW w:w="709" w:type="dxa"/>
            <w:tcBorders>
              <w:top w:val="single" w:sz="4" w:space="0" w:color="auto"/>
              <w:left w:val="single" w:sz="4" w:space="0" w:color="auto"/>
              <w:bottom w:val="single" w:sz="4" w:space="0" w:color="auto"/>
              <w:right w:val="single" w:sz="4" w:space="0" w:color="auto"/>
            </w:tcBorders>
            <w:hideMark/>
          </w:tcPr>
          <w:p w:rsidR="00AD596F" w:rsidRPr="00390634" w:rsidRDefault="00AD596F" w:rsidP="004D1136">
            <w:pPr>
              <w:tabs>
                <w:tab w:val="left" w:pos="0"/>
              </w:tabs>
              <w:jc w:val="center"/>
            </w:pPr>
          </w:p>
        </w:tc>
        <w:tc>
          <w:tcPr>
            <w:tcW w:w="2693" w:type="dxa"/>
            <w:tcBorders>
              <w:top w:val="single" w:sz="4" w:space="0" w:color="auto"/>
              <w:left w:val="single" w:sz="4" w:space="0" w:color="auto"/>
              <w:bottom w:val="single" w:sz="4" w:space="0" w:color="auto"/>
              <w:right w:val="single" w:sz="4" w:space="0" w:color="auto"/>
            </w:tcBorders>
          </w:tcPr>
          <w:p w:rsidR="00AD596F" w:rsidRPr="00221AC7" w:rsidRDefault="00AD596F" w:rsidP="004D1136">
            <w:pPr>
              <w:tabs>
                <w:tab w:val="left" w:pos="798"/>
              </w:tabs>
              <w:jc w:val="both"/>
            </w:pPr>
          </w:p>
        </w:tc>
        <w:tc>
          <w:tcPr>
            <w:tcW w:w="1560"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jc w:val="center"/>
            </w:pPr>
          </w:p>
        </w:tc>
        <w:tc>
          <w:tcPr>
            <w:tcW w:w="992"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tabs>
                <w:tab w:val="left" w:pos="37"/>
              </w:tabs>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rsidR="00AD596F" w:rsidRPr="003E3668" w:rsidRDefault="00AD596F" w:rsidP="004D1136">
            <w:pPr>
              <w:tabs>
                <w:tab w:val="left" w:pos="38"/>
              </w:tabs>
              <w:jc w:val="center"/>
            </w:pPr>
          </w:p>
        </w:tc>
        <w:tc>
          <w:tcPr>
            <w:tcW w:w="2126" w:type="dxa"/>
            <w:tcBorders>
              <w:top w:val="single" w:sz="4" w:space="0" w:color="auto"/>
              <w:left w:val="single" w:sz="4" w:space="0" w:color="auto"/>
              <w:bottom w:val="single" w:sz="4" w:space="0" w:color="auto"/>
              <w:right w:val="single" w:sz="4" w:space="0" w:color="auto"/>
            </w:tcBorders>
          </w:tcPr>
          <w:p w:rsidR="00AD596F" w:rsidRPr="002141DE" w:rsidRDefault="00AD596F" w:rsidP="004D1136">
            <w:pPr>
              <w:tabs>
                <w:tab w:val="left" w:pos="798"/>
              </w:tabs>
              <w:jc w:val="center"/>
            </w:pPr>
          </w:p>
        </w:tc>
      </w:tr>
      <w:tr w:rsidR="00AD596F" w:rsidRPr="00390634" w:rsidTr="00ED73B5">
        <w:trPr>
          <w:trHeight w:val="563"/>
        </w:trPr>
        <w:tc>
          <w:tcPr>
            <w:tcW w:w="709" w:type="dxa"/>
            <w:tcBorders>
              <w:top w:val="single" w:sz="4" w:space="0" w:color="auto"/>
              <w:left w:val="single" w:sz="4" w:space="0" w:color="auto"/>
              <w:bottom w:val="single" w:sz="4" w:space="0" w:color="auto"/>
              <w:right w:val="single" w:sz="4" w:space="0" w:color="auto"/>
            </w:tcBorders>
            <w:hideMark/>
          </w:tcPr>
          <w:p w:rsidR="00AD596F" w:rsidRPr="00390634" w:rsidRDefault="00AD596F" w:rsidP="004D1136">
            <w:pPr>
              <w:tabs>
                <w:tab w:val="left" w:pos="0"/>
              </w:tabs>
              <w:jc w:val="center"/>
            </w:pPr>
          </w:p>
        </w:tc>
        <w:tc>
          <w:tcPr>
            <w:tcW w:w="2693" w:type="dxa"/>
            <w:tcBorders>
              <w:top w:val="single" w:sz="4" w:space="0" w:color="auto"/>
              <w:left w:val="single" w:sz="4" w:space="0" w:color="auto"/>
              <w:bottom w:val="single" w:sz="4" w:space="0" w:color="auto"/>
              <w:right w:val="single" w:sz="4" w:space="0" w:color="auto"/>
            </w:tcBorders>
          </w:tcPr>
          <w:p w:rsidR="00AD596F" w:rsidRPr="00E20780" w:rsidRDefault="00AD596F" w:rsidP="004D1136">
            <w:pPr>
              <w:tabs>
                <w:tab w:val="left" w:pos="798"/>
              </w:tabs>
              <w:jc w:val="both"/>
            </w:pPr>
          </w:p>
        </w:tc>
        <w:tc>
          <w:tcPr>
            <w:tcW w:w="1560"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jc w:val="center"/>
            </w:pPr>
          </w:p>
        </w:tc>
        <w:tc>
          <w:tcPr>
            <w:tcW w:w="992"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tabs>
                <w:tab w:val="left" w:pos="37"/>
              </w:tabs>
              <w:jc w:val="center"/>
            </w:pPr>
          </w:p>
        </w:tc>
        <w:tc>
          <w:tcPr>
            <w:tcW w:w="1559"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tabs>
                <w:tab w:val="left" w:pos="38"/>
              </w:tabs>
              <w:jc w:val="center"/>
            </w:pPr>
          </w:p>
        </w:tc>
        <w:tc>
          <w:tcPr>
            <w:tcW w:w="2126" w:type="dxa"/>
            <w:tcBorders>
              <w:top w:val="single" w:sz="4" w:space="0" w:color="auto"/>
              <w:left w:val="single" w:sz="4" w:space="0" w:color="auto"/>
              <w:bottom w:val="single" w:sz="4" w:space="0" w:color="auto"/>
              <w:right w:val="single" w:sz="4" w:space="0" w:color="auto"/>
            </w:tcBorders>
          </w:tcPr>
          <w:p w:rsidR="00AD596F" w:rsidRPr="00390634" w:rsidRDefault="00AD596F" w:rsidP="004D1136">
            <w:pPr>
              <w:tabs>
                <w:tab w:val="left" w:pos="798"/>
              </w:tabs>
              <w:jc w:val="center"/>
            </w:pPr>
          </w:p>
        </w:tc>
      </w:tr>
      <w:tr w:rsidR="00AD596F" w:rsidRPr="0061295C" w:rsidTr="00ED73B5">
        <w:trPr>
          <w:trHeight w:val="563"/>
        </w:trPr>
        <w:tc>
          <w:tcPr>
            <w:tcW w:w="7513" w:type="dxa"/>
            <w:gridSpan w:val="5"/>
            <w:tcBorders>
              <w:top w:val="single" w:sz="4" w:space="0" w:color="auto"/>
              <w:left w:val="single" w:sz="4" w:space="0" w:color="auto"/>
              <w:bottom w:val="single" w:sz="4" w:space="0" w:color="auto"/>
              <w:right w:val="single" w:sz="4" w:space="0" w:color="auto"/>
            </w:tcBorders>
            <w:hideMark/>
          </w:tcPr>
          <w:p w:rsidR="00AD596F" w:rsidRPr="00AF6D66" w:rsidRDefault="00AD596F" w:rsidP="004D1136">
            <w:pPr>
              <w:tabs>
                <w:tab w:val="left" w:pos="38"/>
              </w:tabs>
              <w:ind w:right="28"/>
              <w:rPr>
                <w:b/>
              </w:rPr>
            </w:pPr>
            <w:r>
              <w:rPr>
                <w:b/>
              </w:rPr>
              <w:t>Итого</w:t>
            </w:r>
          </w:p>
        </w:tc>
        <w:tc>
          <w:tcPr>
            <w:tcW w:w="2126" w:type="dxa"/>
            <w:tcBorders>
              <w:top w:val="single" w:sz="4" w:space="0" w:color="auto"/>
              <w:left w:val="single" w:sz="4" w:space="0" w:color="auto"/>
              <w:bottom w:val="single" w:sz="4" w:space="0" w:color="auto"/>
              <w:right w:val="single" w:sz="4" w:space="0" w:color="auto"/>
            </w:tcBorders>
          </w:tcPr>
          <w:p w:rsidR="00AD596F" w:rsidRPr="00AF6D66" w:rsidRDefault="00AD596F" w:rsidP="004D1136">
            <w:pPr>
              <w:tabs>
                <w:tab w:val="left" w:pos="798"/>
              </w:tabs>
              <w:ind w:right="27"/>
              <w:jc w:val="center"/>
              <w:rPr>
                <w:b/>
              </w:rPr>
            </w:pPr>
          </w:p>
        </w:tc>
      </w:tr>
      <w:tr w:rsidR="00AD596F" w:rsidRPr="0061295C" w:rsidTr="00ED73B5">
        <w:trPr>
          <w:trHeight w:val="563"/>
        </w:trPr>
        <w:tc>
          <w:tcPr>
            <w:tcW w:w="7513" w:type="dxa"/>
            <w:gridSpan w:val="5"/>
            <w:tcBorders>
              <w:top w:val="single" w:sz="4" w:space="0" w:color="auto"/>
              <w:left w:val="single" w:sz="4" w:space="0" w:color="auto"/>
              <w:bottom w:val="single" w:sz="4" w:space="0" w:color="auto"/>
              <w:right w:val="single" w:sz="4" w:space="0" w:color="auto"/>
            </w:tcBorders>
            <w:hideMark/>
          </w:tcPr>
          <w:p w:rsidR="00AD596F" w:rsidRPr="00AF6D66" w:rsidRDefault="007B29A7" w:rsidP="007B29A7">
            <w:pPr>
              <w:tabs>
                <w:tab w:val="left" w:pos="38"/>
              </w:tabs>
              <w:ind w:right="28"/>
              <w:rPr>
                <w:b/>
              </w:rPr>
            </w:pPr>
            <w:r>
              <w:rPr>
                <w:b/>
              </w:rPr>
              <w:t>НДС -__</w:t>
            </w:r>
            <w:r w:rsidR="00AD596F">
              <w:rPr>
                <w:b/>
              </w:rPr>
              <w:t>%</w:t>
            </w:r>
          </w:p>
        </w:tc>
        <w:tc>
          <w:tcPr>
            <w:tcW w:w="2126" w:type="dxa"/>
            <w:tcBorders>
              <w:top w:val="single" w:sz="4" w:space="0" w:color="auto"/>
              <w:left w:val="single" w:sz="4" w:space="0" w:color="auto"/>
              <w:bottom w:val="single" w:sz="4" w:space="0" w:color="auto"/>
              <w:right w:val="single" w:sz="4" w:space="0" w:color="auto"/>
            </w:tcBorders>
          </w:tcPr>
          <w:p w:rsidR="00AD596F" w:rsidRDefault="00AD596F" w:rsidP="004D1136">
            <w:pPr>
              <w:tabs>
                <w:tab w:val="left" w:pos="798"/>
              </w:tabs>
              <w:ind w:right="27"/>
              <w:jc w:val="center"/>
              <w:rPr>
                <w:b/>
              </w:rPr>
            </w:pPr>
          </w:p>
        </w:tc>
      </w:tr>
      <w:tr w:rsidR="00AD596F" w:rsidRPr="0061295C" w:rsidTr="00ED73B5">
        <w:trPr>
          <w:trHeight w:val="563"/>
        </w:trPr>
        <w:tc>
          <w:tcPr>
            <w:tcW w:w="7513" w:type="dxa"/>
            <w:gridSpan w:val="5"/>
            <w:tcBorders>
              <w:top w:val="single" w:sz="4" w:space="0" w:color="auto"/>
              <w:left w:val="single" w:sz="4" w:space="0" w:color="auto"/>
              <w:bottom w:val="single" w:sz="4" w:space="0" w:color="auto"/>
              <w:right w:val="single" w:sz="4" w:space="0" w:color="auto"/>
            </w:tcBorders>
            <w:hideMark/>
          </w:tcPr>
          <w:p w:rsidR="00AD596F" w:rsidRDefault="00AD596F" w:rsidP="004D1136">
            <w:pPr>
              <w:tabs>
                <w:tab w:val="left" w:pos="38"/>
              </w:tabs>
              <w:ind w:right="28"/>
              <w:rPr>
                <w:b/>
              </w:rPr>
            </w:pPr>
            <w:r>
              <w:rPr>
                <w:b/>
              </w:rPr>
              <w:t>Всего с НДС</w:t>
            </w:r>
          </w:p>
        </w:tc>
        <w:tc>
          <w:tcPr>
            <w:tcW w:w="2126" w:type="dxa"/>
            <w:tcBorders>
              <w:top w:val="single" w:sz="4" w:space="0" w:color="auto"/>
              <w:left w:val="single" w:sz="4" w:space="0" w:color="auto"/>
              <w:bottom w:val="single" w:sz="4" w:space="0" w:color="auto"/>
              <w:right w:val="single" w:sz="4" w:space="0" w:color="auto"/>
            </w:tcBorders>
          </w:tcPr>
          <w:p w:rsidR="00AD596F" w:rsidRDefault="00AD596F" w:rsidP="004D1136">
            <w:pPr>
              <w:tabs>
                <w:tab w:val="left" w:pos="798"/>
              </w:tabs>
              <w:ind w:right="27"/>
              <w:jc w:val="center"/>
              <w:rPr>
                <w:b/>
              </w:rPr>
            </w:pPr>
          </w:p>
        </w:tc>
      </w:tr>
    </w:tbl>
    <w:p w:rsidR="00AD596F" w:rsidRDefault="00AD596F" w:rsidP="004D1136">
      <w:pPr>
        <w:ind w:right="-143" w:firstLine="567"/>
        <w:jc w:val="center"/>
        <w:rPr>
          <w:b/>
        </w:rPr>
      </w:pPr>
    </w:p>
    <w:p w:rsidR="00AD596F" w:rsidRPr="006D2BEC" w:rsidRDefault="006D2BEC" w:rsidP="006D2BEC">
      <w:pPr>
        <w:ind w:right="-143"/>
        <w:jc w:val="both"/>
      </w:pPr>
      <w:r w:rsidRPr="006D2BEC">
        <w:t>Дополнительные требования к поставляемому Товару</w:t>
      </w:r>
      <w:r>
        <w:t>:</w:t>
      </w:r>
      <w:r w:rsidRPr="006D2BEC">
        <w:t>_______________________________</w:t>
      </w:r>
    </w:p>
    <w:p w:rsidR="00AD596F" w:rsidRDefault="00AD596F" w:rsidP="004D1136">
      <w:pPr>
        <w:ind w:right="141"/>
        <w:jc w:val="both"/>
        <w:rPr>
          <w:spacing w:val="-1"/>
        </w:rPr>
      </w:pPr>
    </w:p>
    <w:p w:rsidR="00AD596F" w:rsidRDefault="00AD596F" w:rsidP="004D1136">
      <w:pPr>
        <w:ind w:right="141"/>
        <w:jc w:val="both"/>
        <w:rPr>
          <w:spacing w:val="-1"/>
        </w:rPr>
      </w:pPr>
      <w:r>
        <w:rPr>
          <w:spacing w:val="-1"/>
        </w:rPr>
        <w:t xml:space="preserve">Представитель </w:t>
      </w:r>
      <w:proofErr w:type="gramStart"/>
      <w:r>
        <w:rPr>
          <w:spacing w:val="-1"/>
        </w:rPr>
        <w:t>от</w:t>
      </w:r>
      <w:proofErr w:type="gramEnd"/>
    </w:p>
    <w:p w:rsidR="00AD596F" w:rsidRDefault="00AD596F" w:rsidP="004D1136">
      <w:pPr>
        <w:ind w:right="141"/>
        <w:jc w:val="both"/>
        <w:rPr>
          <w:spacing w:val="-1"/>
        </w:rPr>
      </w:pPr>
      <w:r>
        <w:rPr>
          <w:spacing w:val="-1"/>
        </w:rPr>
        <w:t>Покупателя:</w:t>
      </w:r>
    </w:p>
    <w:p w:rsidR="00AD596F" w:rsidRPr="00104185" w:rsidRDefault="00AD596F" w:rsidP="004D1136">
      <w:pPr>
        <w:ind w:right="141"/>
        <w:jc w:val="both"/>
        <w:rPr>
          <w:spacing w:val="-1"/>
        </w:rPr>
      </w:pPr>
      <w:r>
        <w:rPr>
          <w:spacing w:val="-1"/>
        </w:rPr>
        <w:t>________________________________.</w:t>
      </w:r>
    </w:p>
    <w:p w:rsidR="00AD596F" w:rsidRDefault="00AD596F" w:rsidP="004D1136">
      <w:pPr>
        <w:ind w:right="141"/>
        <w:jc w:val="both"/>
      </w:pPr>
    </w:p>
    <w:p w:rsidR="00AD596F" w:rsidRDefault="00AD596F" w:rsidP="004D1136">
      <w:pPr>
        <w:ind w:right="141"/>
        <w:jc w:val="both"/>
      </w:pPr>
    </w:p>
    <w:p w:rsidR="00AD596F" w:rsidRPr="0061295C" w:rsidRDefault="00AD596F" w:rsidP="004D1136">
      <w:pPr>
        <w:ind w:right="141"/>
        <w:jc w:val="both"/>
      </w:pPr>
    </w:p>
    <w:p w:rsidR="00AD596F" w:rsidRPr="0061295C" w:rsidRDefault="00AD596F" w:rsidP="004D1136">
      <w:pPr>
        <w:jc w:val="both"/>
      </w:pPr>
    </w:p>
    <w:tbl>
      <w:tblPr>
        <w:tblStyle w:val="afff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7"/>
        <w:gridCol w:w="4581"/>
      </w:tblGrid>
      <w:tr w:rsidR="00AD596F" w:rsidRPr="0061295C" w:rsidTr="004D1136">
        <w:tc>
          <w:tcPr>
            <w:tcW w:w="5387" w:type="dxa"/>
          </w:tcPr>
          <w:p w:rsidR="00AD596F" w:rsidRDefault="00A44EC7" w:rsidP="004D1136">
            <w:pPr>
              <w:widowControl w:val="0"/>
              <w:jc w:val="both"/>
              <w:rPr>
                <w:b/>
                <w:snapToGrid w:val="0"/>
              </w:rPr>
            </w:pPr>
            <w:r>
              <w:rPr>
                <w:b/>
                <w:snapToGrid w:val="0"/>
              </w:rPr>
              <w:t>Покупатель</w:t>
            </w:r>
            <w:r w:rsidR="00AD596F">
              <w:rPr>
                <w:b/>
                <w:snapToGrid w:val="0"/>
              </w:rPr>
              <w:t>:</w:t>
            </w:r>
          </w:p>
          <w:p w:rsidR="00AD596F" w:rsidRPr="0061295C" w:rsidRDefault="00AD596F" w:rsidP="004D1136">
            <w:pPr>
              <w:widowControl w:val="0"/>
              <w:jc w:val="both"/>
              <w:rPr>
                <w:b/>
                <w:snapToGrid w:val="0"/>
              </w:rPr>
            </w:pPr>
          </w:p>
          <w:p w:rsidR="00AD596F" w:rsidRPr="0061295C" w:rsidRDefault="00AD596F" w:rsidP="004D1136">
            <w:pPr>
              <w:widowControl w:val="0"/>
              <w:jc w:val="both"/>
              <w:rPr>
                <w:b/>
                <w:snapToGrid w:val="0"/>
              </w:rPr>
            </w:pPr>
          </w:p>
          <w:p w:rsidR="00AD596F" w:rsidRDefault="00AD596F" w:rsidP="004D1136">
            <w:pPr>
              <w:widowControl w:val="0"/>
              <w:jc w:val="both"/>
              <w:rPr>
                <w:b/>
                <w:snapToGrid w:val="0"/>
              </w:rPr>
            </w:pPr>
          </w:p>
          <w:p w:rsidR="00AD596F" w:rsidRPr="0061295C" w:rsidRDefault="00AD596F" w:rsidP="004D1136">
            <w:pPr>
              <w:widowControl w:val="0"/>
              <w:jc w:val="both"/>
              <w:rPr>
                <w:b/>
                <w:snapToGrid w:val="0"/>
              </w:rPr>
            </w:pPr>
          </w:p>
          <w:p w:rsidR="00AD596F" w:rsidRPr="0061295C" w:rsidRDefault="00AD596F" w:rsidP="004D1136">
            <w:pPr>
              <w:widowControl w:val="0"/>
              <w:jc w:val="both"/>
              <w:rPr>
                <w:b/>
              </w:rPr>
            </w:pPr>
            <w:r>
              <w:rPr>
                <w:b/>
              </w:rPr>
              <w:t>________________ / _____________ /</w:t>
            </w:r>
          </w:p>
          <w:p w:rsidR="00AD596F" w:rsidRPr="0061295C" w:rsidRDefault="002A1B1C" w:rsidP="004D1136">
            <w:pPr>
              <w:widowControl w:val="0"/>
              <w:jc w:val="both"/>
              <w:rPr>
                <w:b/>
                <w:snapToGrid w:val="0"/>
              </w:rPr>
            </w:pPr>
            <w:r>
              <w:rPr>
                <w:b/>
              </w:rPr>
              <w:t xml:space="preserve"> </w:t>
            </w:r>
            <w:r w:rsidR="00AD596F">
              <w:rPr>
                <w:b/>
              </w:rPr>
              <w:t xml:space="preserve"> м.п.</w:t>
            </w:r>
          </w:p>
        </w:tc>
        <w:tc>
          <w:tcPr>
            <w:tcW w:w="4642" w:type="dxa"/>
          </w:tcPr>
          <w:p w:rsidR="00AD596F" w:rsidRDefault="00AD596F" w:rsidP="004D1136">
            <w:pPr>
              <w:rPr>
                <w:b/>
              </w:rPr>
            </w:pPr>
            <w:r>
              <w:rPr>
                <w:b/>
              </w:rPr>
              <w:t>Поставщик:</w:t>
            </w:r>
          </w:p>
          <w:p w:rsidR="00AD596F" w:rsidRPr="0061295C" w:rsidRDefault="00AD596F" w:rsidP="004D1136">
            <w:pPr>
              <w:rPr>
                <w:b/>
              </w:rPr>
            </w:pPr>
          </w:p>
          <w:p w:rsidR="00AD596F" w:rsidRDefault="00AD596F" w:rsidP="004D1136">
            <w:pPr>
              <w:rPr>
                <w:b/>
              </w:rPr>
            </w:pPr>
          </w:p>
          <w:p w:rsidR="00AD596F" w:rsidRDefault="00AD596F" w:rsidP="004D1136">
            <w:pPr>
              <w:rPr>
                <w:b/>
              </w:rPr>
            </w:pPr>
          </w:p>
          <w:p w:rsidR="00AD596F" w:rsidRPr="0061295C" w:rsidRDefault="00AD596F" w:rsidP="004D1136">
            <w:pPr>
              <w:rPr>
                <w:b/>
              </w:rPr>
            </w:pPr>
          </w:p>
          <w:p w:rsidR="00AD596F" w:rsidRPr="0061295C" w:rsidRDefault="00AD596F" w:rsidP="004D1136">
            <w:pPr>
              <w:widowControl w:val="0"/>
              <w:jc w:val="both"/>
              <w:rPr>
                <w:b/>
              </w:rPr>
            </w:pPr>
            <w:r>
              <w:rPr>
                <w:b/>
              </w:rPr>
              <w:t>________________ / _____________ /</w:t>
            </w:r>
          </w:p>
          <w:p w:rsidR="00AD596F" w:rsidRPr="0061295C" w:rsidRDefault="002A1B1C" w:rsidP="004D1136">
            <w:pPr>
              <w:rPr>
                <w:b/>
              </w:rPr>
            </w:pPr>
            <w:r>
              <w:rPr>
                <w:b/>
              </w:rPr>
              <w:t xml:space="preserve">  </w:t>
            </w:r>
            <w:r w:rsidR="00AD596F">
              <w:rPr>
                <w:b/>
              </w:rPr>
              <w:t xml:space="preserve"> м.п</w:t>
            </w:r>
            <w:r>
              <w:rPr>
                <w:b/>
              </w:rPr>
              <w:t>.</w:t>
            </w:r>
          </w:p>
        </w:tc>
      </w:tr>
    </w:tbl>
    <w:p w:rsidR="002A1B1C" w:rsidRPr="002A1B1C" w:rsidRDefault="002A1B1C" w:rsidP="002A1B1C"/>
    <w:sectPr w:rsidR="002A1B1C" w:rsidRPr="002A1B1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C01" w:rsidRDefault="00094C01">
      <w:r>
        <w:separator/>
      </w:r>
    </w:p>
  </w:endnote>
  <w:endnote w:type="continuationSeparator" w:id="0">
    <w:p w:rsidR="00094C01" w:rsidRDefault="00094C01">
      <w:r>
        <w:continuationSeparator/>
      </w:r>
    </w:p>
  </w:endnote>
  <w:endnote w:type="continuationNotice" w:id="1">
    <w:p w:rsidR="00094C01" w:rsidRDefault="00094C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01" w:rsidRDefault="00184EF1" w:rsidP="00BF6892">
    <w:pPr>
      <w:pStyle w:val="afe"/>
      <w:framePr w:wrap="around" w:vAnchor="text" w:hAnchor="margin" w:xAlign="right" w:y="1"/>
      <w:rPr>
        <w:rStyle w:val="a6"/>
      </w:rPr>
    </w:pPr>
    <w:r>
      <w:rPr>
        <w:rStyle w:val="a6"/>
      </w:rPr>
      <w:fldChar w:fldCharType="begin"/>
    </w:r>
    <w:r w:rsidR="00094C01">
      <w:rPr>
        <w:rStyle w:val="a6"/>
      </w:rPr>
      <w:instrText xml:space="preserve">PAGE  </w:instrText>
    </w:r>
    <w:r>
      <w:rPr>
        <w:rStyle w:val="a6"/>
      </w:rPr>
      <w:fldChar w:fldCharType="separate"/>
    </w:r>
    <w:r w:rsidR="00094C01">
      <w:rPr>
        <w:rStyle w:val="a6"/>
        <w:noProof/>
      </w:rPr>
      <w:t>28</w:t>
    </w:r>
    <w:r>
      <w:rPr>
        <w:rStyle w:val="a6"/>
      </w:rPr>
      <w:fldChar w:fldCharType="end"/>
    </w:r>
  </w:p>
  <w:p w:rsidR="00094C01" w:rsidRDefault="00094C0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01" w:rsidRDefault="00094C01">
    <w:pPr>
      <w:pStyle w:val="afe"/>
      <w:jc w:val="center"/>
    </w:pPr>
  </w:p>
  <w:p w:rsidR="00094C01" w:rsidRDefault="00094C01"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C01" w:rsidRDefault="00094C01">
      <w:r>
        <w:separator/>
      </w:r>
    </w:p>
  </w:footnote>
  <w:footnote w:type="continuationSeparator" w:id="0">
    <w:p w:rsidR="00094C01" w:rsidRDefault="00094C01">
      <w:r>
        <w:continuationSeparator/>
      </w:r>
    </w:p>
  </w:footnote>
  <w:footnote w:type="continuationNotice" w:id="1">
    <w:p w:rsidR="00094C01" w:rsidRDefault="00094C01"/>
  </w:footnote>
  <w:footnote w:id="2">
    <w:p w:rsidR="00094C01" w:rsidRDefault="00094C01"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footnote>
  <w:footnote w:id="3">
    <w:p w:rsidR="00094C01" w:rsidRDefault="00094C01"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094C01" w:rsidRDefault="00094C01"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094C01" w:rsidRDefault="00094C01"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094C01" w:rsidRDefault="00094C01" w:rsidP="002C37FF">
      <w:pPr>
        <w:pStyle w:val="aff"/>
      </w:pPr>
      <w:r>
        <w:rPr>
          <w:rStyle w:val="af7"/>
        </w:rPr>
        <w:footnoteRef/>
      </w:r>
      <w:r>
        <w:t xml:space="preserve"> Пункты 12-16 настоящей формы заполняются на усмотрение претендента.</w:t>
      </w:r>
    </w:p>
  </w:footnote>
  <w:footnote w:id="7">
    <w:p w:rsidR="00094C01" w:rsidRDefault="00094C01" w:rsidP="00877D6B">
      <w:pPr>
        <w:pStyle w:val="aff"/>
      </w:pPr>
      <w:r>
        <w:rPr>
          <w:rStyle w:val="af7"/>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w:t>
      </w:r>
      <w:r w:rsidRPr="00205865">
        <w:t>пунктом 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01" w:rsidRDefault="00184EF1" w:rsidP="008A64FE">
    <w:pPr>
      <w:pStyle w:val="afc"/>
      <w:jc w:val="center"/>
    </w:pPr>
    <w:fldSimple w:instr=" PAGE   \* MERGEFORMAT ">
      <w:r w:rsidR="00DC5EEC">
        <w:rPr>
          <w:noProof/>
        </w:rPr>
        <w:t>33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1"/>
  </w:num>
  <w:num w:numId="9">
    <w:abstractNumId w:val="21"/>
  </w:num>
  <w:num w:numId="10">
    <w:abstractNumId w:val="28"/>
  </w:num>
  <w:num w:numId="11">
    <w:abstractNumId w:val="34"/>
  </w:num>
  <w:num w:numId="12">
    <w:abstractNumId w:val="36"/>
  </w:num>
  <w:num w:numId="13">
    <w:abstractNumId w:val="22"/>
  </w:num>
  <w:num w:numId="14">
    <w:abstractNumId w:val="26"/>
  </w:num>
  <w:num w:numId="15">
    <w:abstractNumId w:val="42"/>
  </w:num>
  <w:num w:numId="16">
    <w:abstractNumId w:val="27"/>
  </w:num>
  <w:num w:numId="17">
    <w:abstractNumId w:val="29"/>
  </w:num>
  <w:num w:numId="18">
    <w:abstractNumId w:val="35"/>
  </w:num>
  <w:num w:numId="19">
    <w:abstractNumId w:val="23"/>
  </w:num>
  <w:num w:numId="20">
    <w:abstractNumId w:val="33"/>
  </w:num>
  <w:num w:numId="21">
    <w:abstractNumId w:val="3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0"/>
  </w:num>
  <w:num w:numId="25">
    <w:abstractNumId w:val="40"/>
  </w:num>
  <w:num w:numId="26">
    <w:abstractNumId w:val="41"/>
  </w:num>
  <w:num w:numId="27">
    <w:abstractNumId w:val="24"/>
  </w:num>
  <w:num w:numId="28">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4FD"/>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1A7"/>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4C01"/>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71"/>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56B60"/>
    <w:rsid w:val="00162B96"/>
    <w:rsid w:val="00163FF9"/>
    <w:rsid w:val="0016403A"/>
    <w:rsid w:val="0016427D"/>
    <w:rsid w:val="00164D0C"/>
    <w:rsid w:val="0016528F"/>
    <w:rsid w:val="00167626"/>
    <w:rsid w:val="00171FB4"/>
    <w:rsid w:val="00171FEC"/>
    <w:rsid w:val="00173319"/>
    <w:rsid w:val="001749AE"/>
    <w:rsid w:val="00174FFE"/>
    <w:rsid w:val="00175830"/>
    <w:rsid w:val="00175A7B"/>
    <w:rsid w:val="00177BDD"/>
    <w:rsid w:val="00177D5C"/>
    <w:rsid w:val="00180312"/>
    <w:rsid w:val="00183024"/>
    <w:rsid w:val="001837F3"/>
    <w:rsid w:val="00184EF1"/>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0F29"/>
    <w:rsid w:val="001C194F"/>
    <w:rsid w:val="001C5E62"/>
    <w:rsid w:val="001C61FD"/>
    <w:rsid w:val="001C6262"/>
    <w:rsid w:val="001C75ED"/>
    <w:rsid w:val="001D0D58"/>
    <w:rsid w:val="001D4A1A"/>
    <w:rsid w:val="001D63A2"/>
    <w:rsid w:val="001D6E8A"/>
    <w:rsid w:val="001E02E2"/>
    <w:rsid w:val="001E06C8"/>
    <w:rsid w:val="001E1100"/>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0403"/>
    <w:rsid w:val="002906EE"/>
    <w:rsid w:val="002910EA"/>
    <w:rsid w:val="00291899"/>
    <w:rsid w:val="0029212E"/>
    <w:rsid w:val="00292CE2"/>
    <w:rsid w:val="00297178"/>
    <w:rsid w:val="002A1180"/>
    <w:rsid w:val="002A138A"/>
    <w:rsid w:val="002A1B1C"/>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25FD"/>
    <w:rsid w:val="002F345D"/>
    <w:rsid w:val="002F40DE"/>
    <w:rsid w:val="002F5EA0"/>
    <w:rsid w:val="002F6A6B"/>
    <w:rsid w:val="003012E6"/>
    <w:rsid w:val="0030151C"/>
    <w:rsid w:val="003056B6"/>
    <w:rsid w:val="00311909"/>
    <w:rsid w:val="00311A92"/>
    <w:rsid w:val="00313385"/>
    <w:rsid w:val="0031378B"/>
    <w:rsid w:val="00314CE7"/>
    <w:rsid w:val="003214C4"/>
    <w:rsid w:val="003246D8"/>
    <w:rsid w:val="00327C8A"/>
    <w:rsid w:val="00331FF4"/>
    <w:rsid w:val="00334157"/>
    <w:rsid w:val="003343CE"/>
    <w:rsid w:val="00335079"/>
    <w:rsid w:val="00335F0B"/>
    <w:rsid w:val="0033701E"/>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657D"/>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48D"/>
    <w:rsid w:val="00450DBC"/>
    <w:rsid w:val="0045188E"/>
    <w:rsid w:val="0045242A"/>
    <w:rsid w:val="004524FC"/>
    <w:rsid w:val="00454ECC"/>
    <w:rsid w:val="004559D5"/>
    <w:rsid w:val="00455A19"/>
    <w:rsid w:val="004608BA"/>
    <w:rsid w:val="00461ED4"/>
    <w:rsid w:val="00461EEF"/>
    <w:rsid w:val="004634C8"/>
    <w:rsid w:val="004638AF"/>
    <w:rsid w:val="00463B6E"/>
    <w:rsid w:val="0046484E"/>
    <w:rsid w:val="00465A93"/>
    <w:rsid w:val="004675FE"/>
    <w:rsid w:val="004740B9"/>
    <w:rsid w:val="004745C7"/>
    <w:rsid w:val="00474CCF"/>
    <w:rsid w:val="00477414"/>
    <w:rsid w:val="004774A6"/>
    <w:rsid w:val="0047759E"/>
    <w:rsid w:val="004776AC"/>
    <w:rsid w:val="00477E5C"/>
    <w:rsid w:val="004808B9"/>
    <w:rsid w:val="00481752"/>
    <w:rsid w:val="00482F19"/>
    <w:rsid w:val="00485F62"/>
    <w:rsid w:val="004874C1"/>
    <w:rsid w:val="004931B7"/>
    <w:rsid w:val="00493AB2"/>
    <w:rsid w:val="00497F24"/>
    <w:rsid w:val="004A25C0"/>
    <w:rsid w:val="004A25F0"/>
    <w:rsid w:val="004A3077"/>
    <w:rsid w:val="004B239C"/>
    <w:rsid w:val="004B6190"/>
    <w:rsid w:val="004B6969"/>
    <w:rsid w:val="004C0649"/>
    <w:rsid w:val="004C0A7F"/>
    <w:rsid w:val="004C2235"/>
    <w:rsid w:val="004C5AEE"/>
    <w:rsid w:val="004C7528"/>
    <w:rsid w:val="004D1136"/>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31C4"/>
    <w:rsid w:val="004F61A3"/>
    <w:rsid w:val="004F6BE2"/>
    <w:rsid w:val="0050154B"/>
    <w:rsid w:val="005025AF"/>
    <w:rsid w:val="005058F1"/>
    <w:rsid w:val="005074DB"/>
    <w:rsid w:val="0051006B"/>
    <w:rsid w:val="00510C5D"/>
    <w:rsid w:val="00511914"/>
    <w:rsid w:val="00511EDC"/>
    <w:rsid w:val="00512A6A"/>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63"/>
    <w:rsid w:val="005373EF"/>
    <w:rsid w:val="00540307"/>
    <w:rsid w:val="005414B4"/>
    <w:rsid w:val="005418D0"/>
    <w:rsid w:val="00544668"/>
    <w:rsid w:val="005508EC"/>
    <w:rsid w:val="00551655"/>
    <w:rsid w:val="00551CBE"/>
    <w:rsid w:val="00560744"/>
    <w:rsid w:val="00560EC4"/>
    <w:rsid w:val="005636F2"/>
    <w:rsid w:val="0056394D"/>
    <w:rsid w:val="00565202"/>
    <w:rsid w:val="005671A5"/>
    <w:rsid w:val="005712DF"/>
    <w:rsid w:val="005716FC"/>
    <w:rsid w:val="00571D62"/>
    <w:rsid w:val="00572C10"/>
    <w:rsid w:val="005834BA"/>
    <w:rsid w:val="00583ACC"/>
    <w:rsid w:val="0058547A"/>
    <w:rsid w:val="00586A4F"/>
    <w:rsid w:val="00587B65"/>
    <w:rsid w:val="00592ABB"/>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076"/>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069DF"/>
    <w:rsid w:val="00613848"/>
    <w:rsid w:val="00613DD7"/>
    <w:rsid w:val="0061424E"/>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4ED6"/>
    <w:rsid w:val="006463DA"/>
    <w:rsid w:val="00647532"/>
    <w:rsid w:val="006501A7"/>
    <w:rsid w:val="006520FE"/>
    <w:rsid w:val="0065657D"/>
    <w:rsid w:val="0065724A"/>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0E18"/>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1F1F"/>
    <w:rsid w:val="006D2A2A"/>
    <w:rsid w:val="006D2BEC"/>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C1A"/>
    <w:rsid w:val="00723E5E"/>
    <w:rsid w:val="00724645"/>
    <w:rsid w:val="00725483"/>
    <w:rsid w:val="0072632D"/>
    <w:rsid w:val="00726801"/>
    <w:rsid w:val="0072772D"/>
    <w:rsid w:val="00727B51"/>
    <w:rsid w:val="00727D3C"/>
    <w:rsid w:val="00727D5F"/>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4712B"/>
    <w:rsid w:val="00752221"/>
    <w:rsid w:val="00752FEB"/>
    <w:rsid w:val="00754AD8"/>
    <w:rsid w:val="00763EDB"/>
    <w:rsid w:val="00763EE4"/>
    <w:rsid w:val="00765160"/>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29A7"/>
    <w:rsid w:val="007B36CE"/>
    <w:rsid w:val="007B4040"/>
    <w:rsid w:val="007C1052"/>
    <w:rsid w:val="007C51E1"/>
    <w:rsid w:val="007C5C96"/>
    <w:rsid w:val="007C72D7"/>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6C1"/>
    <w:rsid w:val="00801F21"/>
    <w:rsid w:val="00802812"/>
    <w:rsid w:val="008035D3"/>
    <w:rsid w:val="00804946"/>
    <w:rsid w:val="00805082"/>
    <w:rsid w:val="008055C8"/>
    <w:rsid w:val="00806AAF"/>
    <w:rsid w:val="008075B1"/>
    <w:rsid w:val="00811CCD"/>
    <w:rsid w:val="00812285"/>
    <w:rsid w:val="00812CD6"/>
    <w:rsid w:val="008147A4"/>
    <w:rsid w:val="00814FF5"/>
    <w:rsid w:val="00816DAF"/>
    <w:rsid w:val="008214A8"/>
    <w:rsid w:val="00824AB9"/>
    <w:rsid w:val="0082729A"/>
    <w:rsid w:val="00827967"/>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0EC2"/>
    <w:rsid w:val="008613BE"/>
    <w:rsid w:val="008614B4"/>
    <w:rsid w:val="00861B45"/>
    <w:rsid w:val="00861D29"/>
    <w:rsid w:val="0086287A"/>
    <w:rsid w:val="008630D3"/>
    <w:rsid w:val="00865A81"/>
    <w:rsid w:val="0086662E"/>
    <w:rsid w:val="00871748"/>
    <w:rsid w:val="00872D64"/>
    <w:rsid w:val="00874B18"/>
    <w:rsid w:val="0087611C"/>
    <w:rsid w:val="008763FB"/>
    <w:rsid w:val="008770D8"/>
    <w:rsid w:val="00877D6B"/>
    <w:rsid w:val="008800F1"/>
    <w:rsid w:val="008825E9"/>
    <w:rsid w:val="00882F24"/>
    <w:rsid w:val="00885879"/>
    <w:rsid w:val="00885C1D"/>
    <w:rsid w:val="00886A70"/>
    <w:rsid w:val="00886AA9"/>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11AE"/>
    <w:rsid w:val="008F2FFC"/>
    <w:rsid w:val="008F5575"/>
    <w:rsid w:val="00902046"/>
    <w:rsid w:val="00903216"/>
    <w:rsid w:val="00904CE0"/>
    <w:rsid w:val="009068D2"/>
    <w:rsid w:val="00910104"/>
    <w:rsid w:val="00914064"/>
    <w:rsid w:val="00914E3D"/>
    <w:rsid w:val="009156CE"/>
    <w:rsid w:val="0091787B"/>
    <w:rsid w:val="00920884"/>
    <w:rsid w:val="009215A9"/>
    <w:rsid w:val="0092198F"/>
    <w:rsid w:val="009224F0"/>
    <w:rsid w:val="0092359B"/>
    <w:rsid w:val="00925E1F"/>
    <w:rsid w:val="00926992"/>
    <w:rsid w:val="0092723B"/>
    <w:rsid w:val="00931A72"/>
    <w:rsid w:val="0093234E"/>
    <w:rsid w:val="0093453B"/>
    <w:rsid w:val="00935E70"/>
    <w:rsid w:val="009411A9"/>
    <w:rsid w:val="00941663"/>
    <w:rsid w:val="00941B72"/>
    <w:rsid w:val="00942947"/>
    <w:rsid w:val="00942B0E"/>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B73E3"/>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11F"/>
    <w:rsid w:val="00A11B78"/>
    <w:rsid w:val="00A12B7F"/>
    <w:rsid w:val="00A14340"/>
    <w:rsid w:val="00A153F5"/>
    <w:rsid w:val="00A15A3B"/>
    <w:rsid w:val="00A15F83"/>
    <w:rsid w:val="00A161F5"/>
    <w:rsid w:val="00A2067D"/>
    <w:rsid w:val="00A22258"/>
    <w:rsid w:val="00A22647"/>
    <w:rsid w:val="00A23026"/>
    <w:rsid w:val="00A2303E"/>
    <w:rsid w:val="00A2358C"/>
    <w:rsid w:val="00A24F11"/>
    <w:rsid w:val="00A26820"/>
    <w:rsid w:val="00A2717E"/>
    <w:rsid w:val="00A2745B"/>
    <w:rsid w:val="00A27D58"/>
    <w:rsid w:val="00A314ED"/>
    <w:rsid w:val="00A31C9A"/>
    <w:rsid w:val="00A3322D"/>
    <w:rsid w:val="00A33235"/>
    <w:rsid w:val="00A338C6"/>
    <w:rsid w:val="00A34231"/>
    <w:rsid w:val="00A34895"/>
    <w:rsid w:val="00A348B5"/>
    <w:rsid w:val="00A364BF"/>
    <w:rsid w:val="00A37276"/>
    <w:rsid w:val="00A4055F"/>
    <w:rsid w:val="00A423B1"/>
    <w:rsid w:val="00A44559"/>
    <w:rsid w:val="00A44EC7"/>
    <w:rsid w:val="00A47F18"/>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148"/>
    <w:rsid w:val="00A6753D"/>
    <w:rsid w:val="00A6781A"/>
    <w:rsid w:val="00A67A05"/>
    <w:rsid w:val="00A71EDC"/>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4DEB"/>
    <w:rsid w:val="00AA6C35"/>
    <w:rsid w:val="00AB0224"/>
    <w:rsid w:val="00AB066A"/>
    <w:rsid w:val="00AB2007"/>
    <w:rsid w:val="00AB265F"/>
    <w:rsid w:val="00AB67FE"/>
    <w:rsid w:val="00AB727D"/>
    <w:rsid w:val="00AC2828"/>
    <w:rsid w:val="00AD0C47"/>
    <w:rsid w:val="00AD18C4"/>
    <w:rsid w:val="00AD596F"/>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5E01"/>
    <w:rsid w:val="00AF6ABE"/>
    <w:rsid w:val="00B02654"/>
    <w:rsid w:val="00B129CC"/>
    <w:rsid w:val="00B152B6"/>
    <w:rsid w:val="00B20A3B"/>
    <w:rsid w:val="00B20C51"/>
    <w:rsid w:val="00B21413"/>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A6ABF"/>
    <w:rsid w:val="00BB00D0"/>
    <w:rsid w:val="00BB21E3"/>
    <w:rsid w:val="00BB2EF5"/>
    <w:rsid w:val="00BB3C30"/>
    <w:rsid w:val="00BB5B51"/>
    <w:rsid w:val="00BB7174"/>
    <w:rsid w:val="00BC1922"/>
    <w:rsid w:val="00BC31F7"/>
    <w:rsid w:val="00BC63F7"/>
    <w:rsid w:val="00BD1E59"/>
    <w:rsid w:val="00BD59BC"/>
    <w:rsid w:val="00BD5B44"/>
    <w:rsid w:val="00BD7656"/>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07B"/>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4C5D"/>
    <w:rsid w:val="00CB57A7"/>
    <w:rsid w:val="00CB5C37"/>
    <w:rsid w:val="00CB5E99"/>
    <w:rsid w:val="00CB6258"/>
    <w:rsid w:val="00CC353E"/>
    <w:rsid w:val="00CC4D0D"/>
    <w:rsid w:val="00CC798B"/>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3758F"/>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5EEC"/>
    <w:rsid w:val="00DC6D82"/>
    <w:rsid w:val="00DD09A8"/>
    <w:rsid w:val="00DD1094"/>
    <w:rsid w:val="00DD1123"/>
    <w:rsid w:val="00DD1DA5"/>
    <w:rsid w:val="00DD4105"/>
    <w:rsid w:val="00DD721D"/>
    <w:rsid w:val="00DD75A6"/>
    <w:rsid w:val="00DD7B26"/>
    <w:rsid w:val="00DE0AAA"/>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1B6D"/>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1837"/>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47B"/>
    <w:rsid w:val="00E7590F"/>
    <w:rsid w:val="00E80FEF"/>
    <w:rsid w:val="00E81704"/>
    <w:rsid w:val="00E82AA5"/>
    <w:rsid w:val="00E845C6"/>
    <w:rsid w:val="00E8572B"/>
    <w:rsid w:val="00E90BB5"/>
    <w:rsid w:val="00E92117"/>
    <w:rsid w:val="00E95525"/>
    <w:rsid w:val="00E95617"/>
    <w:rsid w:val="00E96B03"/>
    <w:rsid w:val="00E97D8D"/>
    <w:rsid w:val="00EA0402"/>
    <w:rsid w:val="00EA6DA5"/>
    <w:rsid w:val="00EB10CD"/>
    <w:rsid w:val="00EB1633"/>
    <w:rsid w:val="00EB6D57"/>
    <w:rsid w:val="00EB6F34"/>
    <w:rsid w:val="00EB740C"/>
    <w:rsid w:val="00EC35CE"/>
    <w:rsid w:val="00EC3DAA"/>
    <w:rsid w:val="00EC4BDA"/>
    <w:rsid w:val="00EC7BEE"/>
    <w:rsid w:val="00ED2753"/>
    <w:rsid w:val="00ED2904"/>
    <w:rsid w:val="00ED73B5"/>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1AD2"/>
    <w:rsid w:val="00F04862"/>
    <w:rsid w:val="00F05A3A"/>
    <w:rsid w:val="00F05F07"/>
    <w:rsid w:val="00F06609"/>
    <w:rsid w:val="00F06C24"/>
    <w:rsid w:val="00F101B7"/>
    <w:rsid w:val="00F141D8"/>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4A56"/>
    <w:rsid w:val="00F651A2"/>
    <w:rsid w:val="00F65487"/>
    <w:rsid w:val="00F6550D"/>
    <w:rsid w:val="00F65AF2"/>
    <w:rsid w:val="00F65B50"/>
    <w:rsid w:val="00F65CDB"/>
    <w:rsid w:val="00F65DC8"/>
    <w:rsid w:val="00F73EC8"/>
    <w:rsid w:val="00F74786"/>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112">
    <w:name w:val="заголовок 11"/>
    <w:basedOn w:val="a0"/>
    <w:next w:val="a0"/>
    <w:uiPriority w:val="99"/>
    <w:rsid w:val="00AD596F"/>
    <w:pPr>
      <w:keepNext/>
      <w:suppressAutoHyphens w:val="0"/>
      <w:autoSpaceDE w:val="0"/>
      <w:autoSpaceDN w:val="0"/>
      <w:jc w:val="center"/>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F0E7D-5DE3-435C-80A6-F0EFDC5C4FAE}">
  <ds:schemaRefs>
    <ds:schemaRef ds:uri="http://schemas.openxmlformats.org/officeDocument/2006/bibliography"/>
  </ds:schemaRefs>
</ds:datastoreItem>
</file>

<file path=customXml/itemProps4.xml><?xml version="1.0" encoding="utf-8"?>
<ds:datastoreItem xmlns:ds="http://schemas.openxmlformats.org/officeDocument/2006/customXml" ds:itemID="{E3EE63BB-B83C-479A-8629-34607339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49</Pages>
  <Words>17140</Words>
  <Characters>97703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114614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IbragimovaTIU</cp:lastModifiedBy>
  <cp:revision>55</cp:revision>
  <cp:lastPrinted>2018-09-19T09:12:00Z</cp:lastPrinted>
  <dcterms:created xsi:type="dcterms:W3CDTF">2018-09-12T07:47:00Z</dcterms:created>
  <dcterms:modified xsi:type="dcterms:W3CDTF">2018-09-20T06:51:00Z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